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F77BE" w14:textId="70BE7C23" w:rsidR="00ED111D" w:rsidRDefault="00ED111D" w:rsidP="00ED111D">
      <w:pPr>
        <w:pStyle w:val="CRCoverPage"/>
        <w:tabs>
          <w:tab w:val="right" w:pos="9639"/>
        </w:tabs>
        <w:spacing w:after="0"/>
        <w:rPr>
          <w:b/>
          <w:i/>
          <w:noProof/>
          <w:sz w:val="28"/>
        </w:rPr>
      </w:pPr>
      <w:bookmarkStart w:id="0" w:name="_Hlk157089684"/>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w:t>
      </w:r>
      <w:r w:rsidR="00CA493D">
        <w:rPr>
          <w:b/>
          <w:noProof/>
          <w:sz w:val="24"/>
        </w:rPr>
        <w:t>4</w:t>
      </w:r>
      <w:r>
        <w:rPr>
          <w:b/>
          <w:noProof/>
          <w:sz w:val="24"/>
        </w:rPr>
        <w:fldChar w:fldCharType="end"/>
      </w:r>
      <w:r>
        <w:rPr>
          <w:b/>
          <w:noProof/>
          <w:sz w:val="24"/>
        </w:rPr>
        <w:t xml:space="preserve"> Meeting #</w:t>
      </w:r>
      <w:r w:rsidR="00CA493D">
        <w:rPr>
          <w:b/>
          <w:noProof/>
          <w:sz w:val="24"/>
        </w:rPr>
        <w:t>1</w:t>
      </w:r>
      <w:r w:rsidR="005C75AA">
        <w:rPr>
          <w:b/>
          <w:noProof/>
          <w:sz w:val="24"/>
        </w:rPr>
        <w:t>1</w:t>
      </w:r>
      <w:r w:rsidR="00944D50">
        <w:rPr>
          <w:b/>
          <w:noProof/>
          <w:sz w:val="24"/>
        </w:rPr>
        <w:t>1</w:t>
      </w:r>
      <w:r>
        <w:rPr>
          <w:b/>
          <w:i/>
          <w:noProof/>
          <w:sz w:val="28"/>
        </w:rPr>
        <w:tab/>
      </w:r>
      <w:r w:rsidR="00C70A4B" w:rsidRPr="00C70A4B">
        <w:rPr>
          <w:b/>
          <w:i/>
          <w:noProof/>
          <w:sz w:val="28"/>
        </w:rPr>
        <w:t>R4-2408578</w:t>
      </w:r>
    </w:p>
    <w:bookmarkEnd w:id="0"/>
    <w:p w14:paraId="564AF702" w14:textId="77777777" w:rsidR="00944D50" w:rsidRDefault="00944D50" w:rsidP="00944D50">
      <w:pPr>
        <w:pStyle w:val="CRCoverPage"/>
        <w:outlineLvl w:val="0"/>
        <w:rPr>
          <w:b/>
          <w:noProof/>
          <w:sz w:val="24"/>
        </w:rPr>
      </w:pPr>
      <w:r>
        <w:rPr>
          <w:b/>
          <w:noProof/>
          <w:sz w:val="24"/>
        </w:rPr>
        <w:t>Fukuoka, Japan, 20 May – 24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56C48208" w:rsidR="001E41F3" w:rsidRDefault="00305409" w:rsidP="00807463">
            <w:pPr>
              <w:pStyle w:val="CRCoverPage"/>
              <w:spacing w:after="0"/>
              <w:jc w:val="right"/>
              <w:rPr>
                <w:i/>
                <w:noProof/>
              </w:rPr>
            </w:pPr>
            <w:r>
              <w:rPr>
                <w:i/>
                <w:noProof/>
                <w:sz w:val="14"/>
              </w:rPr>
              <w:t>CR-Form-v</w:t>
            </w:r>
            <w:r w:rsidR="008863B9">
              <w:rPr>
                <w:i/>
                <w:noProof/>
                <w:sz w:val="14"/>
              </w:rPr>
              <w:t>12.</w:t>
            </w:r>
            <w:r w:rsidR="00807463">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B9D904E" w:rsidR="001E41F3" w:rsidRPr="00410371" w:rsidRDefault="003C0C1C" w:rsidP="001A2BF3">
            <w:pPr>
              <w:pStyle w:val="CRCoverPage"/>
              <w:spacing w:after="0"/>
              <w:jc w:val="right"/>
              <w:rPr>
                <w:b/>
                <w:noProof/>
                <w:sz w:val="28"/>
              </w:rPr>
            </w:pPr>
            <w:r>
              <w:rPr>
                <w:b/>
                <w:noProof/>
                <w:sz w:val="28"/>
              </w:rPr>
              <w:t>38.</w:t>
            </w:r>
            <w:r w:rsidR="004207BC">
              <w:rPr>
                <w:b/>
                <w:noProof/>
                <w:sz w:val="28"/>
              </w:rPr>
              <w:t>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2965414" w:rsidR="001E41F3" w:rsidRPr="00410371" w:rsidRDefault="00C70A4B" w:rsidP="00547111">
            <w:pPr>
              <w:pStyle w:val="CRCoverPage"/>
              <w:spacing w:after="0"/>
              <w:rPr>
                <w:noProof/>
              </w:rPr>
            </w:pPr>
            <w:r w:rsidRPr="00C70A4B">
              <w:rPr>
                <w:b/>
                <w:noProof/>
                <w:sz w:val="28"/>
                <w:lang w:eastAsia="zh-CN"/>
              </w:rPr>
              <w:t>4499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CEB3F0" w:rsidR="001E41F3" w:rsidRPr="00410371" w:rsidRDefault="00014546"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96D5AB" w:rsidR="001E41F3" w:rsidRPr="00410371" w:rsidRDefault="008909E5" w:rsidP="00D00C62">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17D20">
              <w:rPr>
                <w:b/>
                <w:noProof/>
                <w:sz w:val="28"/>
              </w:rPr>
              <w:t>1</w:t>
            </w:r>
            <w:r w:rsidR="00856905">
              <w:rPr>
                <w:b/>
                <w:noProof/>
                <w:sz w:val="28"/>
              </w:rPr>
              <w:t>7</w:t>
            </w:r>
            <w:r w:rsidR="00C84A24">
              <w:rPr>
                <w:b/>
                <w:noProof/>
                <w:sz w:val="28"/>
              </w:rPr>
              <w:t>.</w:t>
            </w:r>
            <w:r w:rsidR="00856905">
              <w:rPr>
                <w:b/>
                <w:noProof/>
                <w:sz w:val="28"/>
              </w:rPr>
              <w:t>1</w:t>
            </w:r>
            <w:r w:rsidR="00614061">
              <w:rPr>
                <w:b/>
                <w:noProof/>
                <w:sz w:val="28"/>
              </w:rPr>
              <w:t>3</w:t>
            </w:r>
            <w:r w:rsidR="00C84A24">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01E89D5" w:rsidR="001E41F3" w:rsidRDefault="00480796" w:rsidP="00783243">
            <w:pPr>
              <w:pStyle w:val="CRCoverPage"/>
              <w:spacing w:after="0"/>
              <w:ind w:left="100"/>
              <w:rPr>
                <w:noProof/>
              </w:rPr>
            </w:pPr>
            <w:r w:rsidRPr="00480796">
              <w:rPr>
                <w:lang w:eastAsia="zh-CN"/>
              </w:rPr>
              <w:t>CR Correcting propagation condition Rel-17 (Cat 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014546" w14:paraId="46D5D7C2" w14:textId="77777777" w:rsidTr="00547111">
        <w:tc>
          <w:tcPr>
            <w:tcW w:w="1843" w:type="dxa"/>
            <w:tcBorders>
              <w:left w:val="single" w:sz="4" w:space="0" w:color="auto"/>
            </w:tcBorders>
          </w:tcPr>
          <w:p w14:paraId="45A6C2C4" w14:textId="77777777" w:rsidR="00014546" w:rsidRDefault="00014546" w:rsidP="0001454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1F8C4C" w:rsidR="00014546" w:rsidRDefault="00014546" w:rsidP="00014546">
            <w:pPr>
              <w:pStyle w:val="CRCoverPage"/>
              <w:spacing w:after="0"/>
              <w:ind w:left="100"/>
              <w:rPr>
                <w:noProof/>
              </w:rPr>
            </w:pPr>
            <w:r w:rsidRPr="00B578B3">
              <w:rPr>
                <w:noProof/>
              </w:rPr>
              <w:fldChar w:fldCharType="begin"/>
            </w:r>
            <w:r w:rsidRPr="00B578B3">
              <w:rPr>
                <w:noProof/>
              </w:rPr>
              <w:instrText xml:space="preserve"> DOCPROPERTY  SourceIfWg  \* MERGEFORMAT </w:instrText>
            </w:r>
            <w:r w:rsidRPr="00B578B3">
              <w:rPr>
                <w:noProof/>
              </w:rPr>
              <w:fldChar w:fldCharType="separate"/>
            </w:r>
            <w:r w:rsidRPr="00B578B3">
              <w:rPr>
                <w:noProof/>
              </w:rPr>
              <w:t>Huawei, HiSilicon</w:t>
            </w:r>
            <w:r w:rsidRPr="00B578B3">
              <w:rPr>
                <w:noProof/>
              </w:rPr>
              <w:fldChar w:fldCharType="end"/>
            </w:r>
          </w:p>
        </w:tc>
      </w:tr>
      <w:tr w:rsidR="00014546" w14:paraId="4196B218" w14:textId="77777777" w:rsidTr="00547111">
        <w:tc>
          <w:tcPr>
            <w:tcW w:w="1843" w:type="dxa"/>
            <w:tcBorders>
              <w:left w:val="single" w:sz="4" w:space="0" w:color="auto"/>
            </w:tcBorders>
          </w:tcPr>
          <w:p w14:paraId="14C300BA" w14:textId="77777777" w:rsidR="00014546" w:rsidRDefault="00014546" w:rsidP="0001454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D7F142D" w:rsidR="00014546" w:rsidRDefault="00014546" w:rsidP="003B58BF">
            <w:pPr>
              <w:pStyle w:val="CRCoverPage"/>
              <w:spacing w:after="0"/>
              <w:ind w:left="100"/>
              <w:rPr>
                <w:noProof/>
              </w:rPr>
            </w:pPr>
            <w:r w:rsidRPr="00B578B3">
              <w:t>R</w:t>
            </w:r>
            <w:r w:rsidR="003B58BF">
              <w: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19D3ECF" w:rsidR="001E41F3" w:rsidRDefault="00A51C54" w:rsidP="003B58BF">
            <w:pPr>
              <w:pStyle w:val="CRCoverPage"/>
              <w:spacing w:after="0"/>
              <w:ind w:left="100"/>
              <w:rPr>
                <w:noProof/>
                <w:lang w:eastAsia="zh-CN"/>
              </w:rPr>
            </w:pPr>
            <w:r w:rsidRPr="00A51C54">
              <w:rPr>
                <w:noProof/>
                <w:lang w:eastAsia="zh-CN"/>
              </w:rPr>
              <w:t>NR_2step_RACH-Perf, NR_feMIMO-Perf, LTE_NR_DC_enh2-Perf, NR_RRM_enh2-Perf, NR_HST_FR2-Perf, NR_ext_to_71GHz-Perf, NR_MG_enh-Perf, NR_redcap-Perf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E3FC538" w:rsidR="001E41F3" w:rsidRDefault="00BC7444" w:rsidP="00C85773">
            <w:pPr>
              <w:pStyle w:val="CRCoverPage"/>
              <w:spacing w:after="0"/>
              <w:ind w:left="100"/>
              <w:rPr>
                <w:noProof/>
              </w:rPr>
            </w:pPr>
            <w:r>
              <w:rPr>
                <w:noProof/>
              </w:rPr>
              <w:t>202</w:t>
            </w:r>
            <w:r w:rsidR="004207BC">
              <w:rPr>
                <w:noProof/>
              </w:rPr>
              <w:t>4</w:t>
            </w:r>
            <w:r>
              <w:rPr>
                <w:noProof/>
              </w:rPr>
              <w:t>-</w:t>
            </w:r>
            <w:r w:rsidR="004207BC">
              <w:rPr>
                <w:noProof/>
              </w:rPr>
              <w:t>0</w:t>
            </w:r>
            <w:r w:rsidR="00880B73">
              <w:rPr>
                <w:noProof/>
              </w:rPr>
              <w:t>5</w:t>
            </w:r>
            <w:r w:rsidR="00014546">
              <w:rPr>
                <w:noProof/>
              </w:rPr>
              <w:t>-</w:t>
            </w:r>
            <w:r w:rsidR="004207BC">
              <w:rPr>
                <w:noProof/>
              </w:rPr>
              <w:t>0</w:t>
            </w:r>
            <w:r w:rsidR="00880B73">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CCE8B20" w:rsidR="001E41F3" w:rsidRDefault="00E448E1"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A97B919" w:rsidR="001E41F3" w:rsidRDefault="008909E5" w:rsidP="00517D2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14546">
              <w:rPr>
                <w:noProof/>
              </w:rPr>
              <w:t>Rel-1</w:t>
            </w:r>
            <w:r w:rsidR="00371697">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CDED231"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807463">
              <w:rPr>
                <w:i/>
                <w:noProof/>
                <w:sz w:val="18"/>
              </w:rPr>
              <w:t>Rel-8</w:t>
            </w:r>
            <w:r w:rsidR="00807463">
              <w:rPr>
                <w:i/>
                <w:noProof/>
                <w:sz w:val="18"/>
              </w:rPr>
              <w:tab/>
              <w:t>(Release 8)</w:t>
            </w:r>
            <w:r w:rsidR="00807463">
              <w:rPr>
                <w:i/>
                <w:noProof/>
                <w:sz w:val="18"/>
              </w:rPr>
              <w:br/>
              <w:t>Rel-9</w:t>
            </w:r>
            <w:r w:rsidR="00807463">
              <w:rPr>
                <w:i/>
                <w:noProof/>
                <w:sz w:val="18"/>
              </w:rPr>
              <w:tab/>
              <w:t>(Release 9)</w:t>
            </w:r>
            <w:r w:rsidR="00807463">
              <w:rPr>
                <w:i/>
                <w:noProof/>
                <w:sz w:val="18"/>
              </w:rPr>
              <w:br/>
              <w:t>Rel-10</w:t>
            </w:r>
            <w:r w:rsidR="00807463">
              <w:rPr>
                <w:i/>
                <w:noProof/>
                <w:sz w:val="18"/>
              </w:rPr>
              <w:tab/>
              <w:t>(Release 10)</w:t>
            </w:r>
            <w:r w:rsidR="00807463">
              <w:rPr>
                <w:i/>
                <w:noProof/>
                <w:sz w:val="18"/>
              </w:rPr>
              <w:br/>
              <w:t>Rel-11</w:t>
            </w:r>
            <w:r w:rsidR="00807463">
              <w:rPr>
                <w:i/>
                <w:noProof/>
                <w:sz w:val="18"/>
              </w:rPr>
              <w:tab/>
              <w:t>(Release 11)</w:t>
            </w:r>
            <w:r w:rsidR="00807463">
              <w:rPr>
                <w:i/>
                <w:noProof/>
                <w:sz w:val="18"/>
              </w:rPr>
              <w:br/>
              <w:t>…</w:t>
            </w:r>
            <w:r w:rsidR="00807463">
              <w:rPr>
                <w:i/>
                <w:noProof/>
                <w:sz w:val="18"/>
              </w:rPr>
              <w:br/>
              <w:t>Rel-16</w:t>
            </w:r>
            <w:r w:rsidR="00807463">
              <w:rPr>
                <w:i/>
                <w:noProof/>
                <w:sz w:val="18"/>
              </w:rPr>
              <w:tab/>
              <w:t>(Release 16)</w:t>
            </w:r>
            <w:r w:rsidR="00807463">
              <w:rPr>
                <w:i/>
                <w:noProof/>
                <w:sz w:val="18"/>
              </w:rPr>
              <w:br/>
              <w:t>Rel-17</w:t>
            </w:r>
            <w:r w:rsidR="00807463">
              <w:rPr>
                <w:i/>
                <w:noProof/>
                <w:sz w:val="18"/>
              </w:rPr>
              <w:tab/>
              <w:t>(Release 17)</w:t>
            </w:r>
            <w:r w:rsidR="00807463">
              <w:rPr>
                <w:i/>
                <w:noProof/>
                <w:sz w:val="18"/>
              </w:rPr>
              <w:br/>
              <w:t>Rel-18</w:t>
            </w:r>
            <w:r w:rsidR="00807463">
              <w:rPr>
                <w:i/>
                <w:noProof/>
                <w:sz w:val="18"/>
              </w:rPr>
              <w:tab/>
              <w:t>(Release 18)</w:t>
            </w:r>
            <w:r w:rsidR="00807463">
              <w:rPr>
                <w:i/>
                <w:noProof/>
                <w:sz w:val="18"/>
              </w:rPr>
              <w:br/>
              <w:t>Rel-19</w:t>
            </w:r>
            <w:r w:rsidR="00807463">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227712" w14:paraId="1256F52C" w14:textId="77777777" w:rsidTr="00547111">
        <w:tc>
          <w:tcPr>
            <w:tcW w:w="2694" w:type="dxa"/>
            <w:gridSpan w:val="2"/>
            <w:tcBorders>
              <w:top w:val="single" w:sz="4" w:space="0" w:color="auto"/>
              <w:left w:val="single" w:sz="4" w:space="0" w:color="auto"/>
            </w:tcBorders>
          </w:tcPr>
          <w:p w14:paraId="52C87DB0" w14:textId="77777777" w:rsidR="00227712" w:rsidRDefault="00227712" w:rsidP="0022771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F1CDC7B" w:rsidR="00227712" w:rsidRPr="00C3478D" w:rsidRDefault="00227712" w:rsidP="00227712">
            <w:pPr>
              <w:pStyle w:val="CRCoverPage"/>
              <w:spacing w:after="0"/>
              <w:ind w:left="100"/>
              <w:rPr>
                <w:noProof/>
                <w:lang w:eastAsia="zh-CN"/>
              </w:rPr>
            </w:pPr>
            <w:r>
              <w:rPr>
                <w:rFonts w:hint="eastAsia"/>
                <w:noProof/>
                <w:lang w:eastAsia="zh-CN"/>
              </w:rPr>
              <w:t>In</w:t>
            </w:r>
            <w:r>
              <w:rPr>
                <w:noProof/>
                <w:lang w:eastAsia="zh-CN"/>
              </w:rPr>
              <w:t xml:space="preserve"> RAN4#110, the group agreed to replace the propagation condition ‘AWGN’ by </w:t>
            </w:r>
            <w:r w:rsidRPr="00817590">
              <w:rPr>
                <w:noProof/>
                <w:lang w:eastAsia="zh-CN"/>
              </w:rPr>
              <w:t>‘</w:t>
            </w:r>
            <w:r w:rsidRPr="00817590">
              <w:rPr>
                <w:rFonts w:cs="Arial"/>
                <w:szCs w:val="18"/>
              </w:rPr>
              <w:t>No external noise</w:t>
            </w:r>
            <w:r w:rsidRPr="00817590">
              <w:rPr>
                <w:noProof/>
                <w:lang w:eastAsia="zh-CN"/>
              </w:rPr>
              <w:t>’ fo</w:t>
            </w:r>
            <w:r>
              <w:rPr>
                <w:noProof/>
                <w:lang w:eastAsia="zh-CN"/>
              </w:rPr>
              <w:t xml:space="preserve">r </w:t>
            </w:r>
            <w:r w:rsidRPr="00DF7888">
              <w:rPr>
                <w:noProof/>
                <w:lang w:eastAsia="zh-CN"/>
              </w:rPr>
              <w:t>RRM test cases that only Es power level is configured in test parameters</w:t>
            </w:r>
            <w:r>
              <w:rPr>
                <w:noProof/>
                <w:lang w:eastAsia="zh-CN"/>
              </w:rPr>
              <w:t>. The corrections were done for Rel-15 test cases. This CR is to address the test cases introduced from Rel-16.</w:t>
            </w:r>
          </w:p>
        </w:tc>
      </w:tr>
      <w:tr w:rsidR="00227712" w14:paraId="4CA74D09" w14:textId="77777777" w:rsidTr="00547111">
        <w:tc>
          <w:tcPr>
            <w:tcW w:w="2694" w:type="dxa"/>
            <w:gridSpan w:val="2"/>
            <w:tcBorders>
              <w:left w:val="single" w:sz="4" w:space="0" w:color="auto"/>
            </w:tcBorders>
          </w:tcPr>
          <w:p w14:paraId="2D0866D6" w14:textId="77777777" w:rsidR="00227712" w:rsidRDefault="00227712" w:rsidP="00227712">
            <w:pPr>
              <w:pStyle w:val="CRCoverPage"/>
              <w:spacing w:after="0"/>
              <w:rPr>
                <w:b/>
                <w:i/>
                <w:noProof/>
                <w:sz w:val="8"/>
                <w:szCs w:val="8"/>
              </w:rPr>
            </w:pPr>
          </w:p>
        </w:tc>
        <w:tc>
          <w:tcPr>
            <w:tcW w:w="6946" w:type="dxa"/>
            <w:gridSpan w:val="9"/>
            <w:tcBorders>
              <w:right w:val="single" w:sz="4" w:space="0" w:color="auto"/>
            </w:tcBorders>
          </w:tcPr>
          <w:p w14:paraId="365DEF04" w14:textId="77777777" w:rsidR="00227712" w:rsidRPr="00697366" w:rsidRDefault="00227712" w:rsidP="00227712">
            <w:pPr>
              <w:pStyle w:val="CRCoverPage"/>
              <w:spacing w:after="0"/>
              <w:rPr>
                <w:noProof/>
                <w:sz w:val="8"/>
                <w:szCs w:val="8"/>
              </w:rPr>
            </w:pPr>
          </w:p>
        </w:tc>
      </w:tr>
      <w:tr w:rsidR="00227712" w14:paraId="21016551" w14:textId="77777777" w:rsidTr="00547111">
        <w:tc>
          <w:tcPr>
            <w:tcW w:w="2694" w:type="dxa"/>
            <w:gridSpan w:val="2"/>
            <w:tcBorders>
              <w:left w:val="single" w:sz="4" w:space="0" w:color="auto"/>
            </w:tcBorders>
          </w:tcPr>
          <w:p w14:paraId="49433147" w14:textId="77777777" w:rsidR="00227712" w:rsidRDefault="00227712" w:rsidP="0022771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780C83D3" w:rsidR="00227712" w:rsidRDefault="00227712" w:rsidP="00227712">
            <w:pPr>
              <w:pStyle w:val="CRCoverPage"/>
              <w:spacing w:after="0"/>
              <w:ind w:firstLineChars="50" w:firstLine="100"/>
              <w:rPr>
                <w:noProof/>
                <w:lang w:eastAsia="zh-CN"/>
              </w:rPr>
            </w:pPr>
            <w:r w:rsidRPr="002D7173">
              <w:rPr>
                <w:noProof/>
                <w:lang w:eastAsia="zh-CN"/>
              </w:rPr>
              <w:t>Using ‘</w:t>
            </w:r>
            <w:r w:rsidRPr="00817590">
              <w:rPr>
                <w:rFonts w:cs="Arial"/>
                <w:szCs w:val="18"/>
              </w:rPr>
              <w:t>No external noise</w:t>
            </w:r>
            <w:r w:rsidRPr="002D7173">
              <w:rPr>
                <w:noProof/>
                <w:lang w:eastAsia="zh-CN"/>
              </w:rPr>
              <w:t>’ as propagation condition in the RRM test cases that only Es power level is configured in test parameters.</w:t>
            </w:r>
          </w:p>
        </w:tc>
      </w:tr>
      <w:tr w:rsidR="00227712" w14:paraId="1F886379" w14:textId="77777777" w:rsidTr="00547111">
        <w:tc>
          <w:tcPr>
            <w:tcW w:w="2694" w:type="dxa"/>
            <w:gridSpan w:val="2"/>
            <w:tcBorders>
              <w:left w:val="single" w:sz="4" w:space="0" w:color="auto"/>
            </w:tcBorders>
          </w:tcPr>
          <w:p w14:paraId="4D989623" w14:textId="77777777" w:rsidR="00227712" w:rsidRDefault="00227712" w:rsidP="00227712">
            <w:pPr>
              <w:pStyle w:val="CRCoverPage"/>
              <w:spacing w:after="0"/>
              <w:rPr>
                <w:b/>
                <w:i/>
                <w:noProof/>
                <w:sz w:val="8"/>
                <w:szCs w:val="8"/>
              </w:rPr>
            </w:pPr>
          </w:p>
        </w:tc>
        <w:tc>
          <w:tcPr>
            <w:tcW w:w="6946" w:type="dxa"/>
            <w:gridSpan w:val="9"/>
            <w:tcBorders>
              <w:right w:val="single" w:sz="4" w:space="0" w:color="auto"/>
            </w:tcBorders>
          </w:tcPr>
          <w:p w14:paraId="71C4A204" w14:textId="77777777" w:rsidR="00227712" w:rsidRPr="00697366" w:rsidRDefault="00227712" w:rsidP="00227712">
            <w:pPr>
              <w:pStyle w:val="CRCoverPage"/>
              <w:spacing w:after="0"/>
              <w:rPr>
                <w:noProof/>
                <w:sz w:val="8"/>
                <w:szCs w:val="8"/>
              </w:rPr>
            </w:pPr>
          </w:p>
        </w:tc>
      </w:tr>
      <w:tr w:rsidR="00227712" w14:paraId="678D7BF9" w14:textId="77777777" w:rsidTr="00547111">
        <w:tc>
          <w:tcPr>
            <w:tcW w:w="2694" w:type="dxa"/>
            <w:gridSpan w:val="2"/>
            <w:tcBorders>
              <w:left w:val="single" w:sz="4" w:space="0" w:color="auto"/>
              <w:bottom w:val="single" w:sz="4" w:space="0" w:color="auto"/>
            </w:tcBorders>
          </w:tcPr>
          <w:p w14:paraId="4E5CE1B6" w14:textId="77777777" w:rsidR="00227712" w:rsidRDefault="00227712" w:rsidP="0022771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63E3A45" w:rsidR="00227712" w:rsidRDefault="00227712" w:rsidP="00227712">
            <w:pPr>
              <w:pStyle w:val="CRCoverPage"/>
              <w:spacing w:after="0"/>
              <w:ind w:left="100"/>
              <w:rPr>
                <w:noProof/>
                <w:lang w:eastAsia="zh-CN"/>
              </w:rPr>
            </w:pPr>
            <w:r>
              <w:rPr>
                <w:rFonts w:hint="eastAsia"/>
                <w:noProof/>
                <w:lang w:eastAsia="zh-CN"/>
              </w:rPr>
              <w:t>T</w:t>
            </w:r>
            <w:r>
              <w:rPr>
                <w:noProof/>
                <w:lang w:eastAsia="zh-CN"/>
              </w:rPr>
              <w:t>he propagation condition is not refecting the expected configuration.</w:t>
            </w:r>
          </w:p>
        </w:tc>
      </w:tr>
      <w:tr w:rsidR="00227712" w14:paraId="034AF533" w14:textId="77777777" w:rsidTr="00547111">
        <w:tc>
          <w:tcPr>
            <w:tcW w:w="2694" w:type="dxa"/>
            <w:gridSpan w:val="2"/>
          </w:tcPr>
          <w:p w14:paraId="39D9EB5B" w14:textId="77777777" w:rsidR="00227712" w:rsidRDefault="00227712" w:rsidP="00227712">
            <w:pPr>
              <w:pStyle w:val="CRCoverPage"/>
              <w:spacing w:after="0"/>
              <w:rPr>
                <w:b/>
                <w:i/>
                <w:noProof/>
                <w:sz w:val="8"/>
                <w:szCs w:val="8"/>
              </w:rPr>
            </w:pPr>
          </w:p>
        </w:tc>
        <w:tc>
          <w:tcPr>
            <w:tcW w:w="6946" w:type="dxa"/>
            <w:gridSpan w:val="9"/>
          </w:tcPr>
          <w:p w14:paraId="7826CB1C" w14:textId="77777777" w:rsidR="00227712" w:rsidRDefault="00227712" w:rsidP="00227712">
            <w:pPr>
              <w:pStyle w:val="CRCoverPage"/>
              <w:spacing w:after="0"/>
              <w:rPr>
                <w:noProof/>
                <w:sz w:val="8"/>
                <w:szCs w:val="8"/>
              </w:rPr>
            </w:pPr>
          </w:p>
        </w:tc>
      </w:tr>
      <w:tr w:rsidR="00227712" w14:paraId="6A17D7AC" w14:textId="77777777" w:rsidTr="00547111">
        <w:tc>
          <w:tcPr>
            <w:tcW w:w="2694" w:type="dxa"/>
            <w:gridSpan w:val="2"/>
            <w:tcBorders>
              <w:top w:val="single" w:sz="4" w:space="0" w:color="auto"/>
              <w:left w:val="single" w:sz="4" w:space="0" w:color="auto"/>
            </w:tcBorders>
          </w:tcPr>
          <w:p w14:paraId="6DAD5B19" w14:textId="77777777" w:rsidR="00227712" w:rsidRDefault="00227712" w:rsidP="0022771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F837A9" w:rsidR="00227712" w:rsidRDefault="00227712" w:rsidP="00227712">
            <w:pPr>
              <w:pStyle w:val="CRCoverPage"/>
              <w:spacing w:after="0"/>
              <w:ind w:left="100"/>
              <w:rPr>
                <w:noProof/>
                <w:lang w:eastAsia="zh-CN"/>
              </w:rPr>
            </w:pPr>
            <w:r>
              <w:rPr>
                <w:noProof/>
                <w:lang w:eastAsia="zh-CN"/>
              </w:rPr>
              <w:t xml:space="preserve">A.5.3.2.2.3, A.5.3.2.2.4, A.5.5.11.3.1, A.5.5.12.1, A.5.5.13.1, A.7.3.1.6, A.7.3.1.7, A.7.3.2.2.3, A.7.3.2.2.4, A.7.5.7.3, </w:t>
            </w:r>
            <w:r>
              <w:rPr>
                <w:rFonts w:hint="eastAsia"/>
                <w:noProof/>
                <w:lang w:eastAsia="zh-CN"/>
              </w:rPr>
              <w:t>A</w:t>
            </w:r>
            <w:r>
              <w:rPr>
                <w:noProof/>
                <w:lang w:eastAsia="zh-CN"/>
              </w:rPr>
              <w:t>.7.5.7.4, A.7.5.8.3.1, A.7.5.12.1, A.7.5.13.1, A.7.5.13.3.1, A.7.6.1.5, A.7.6.1.6, A.7.6.1.8, A.7.6.1.10, A.7.6.1.11, A.7.6.2.12, A.7.6.2.14, A.7.6.2.16, A.7.6.2.18, A.7.6.14.1, A.7.6.14.2, A.7.6.15.1, A.7.6.15.2, A.7.6.16.1, A.7.6.16.3, A.15.4.1.1, A.15.4.2.1, A.17.3.2.2.1, A.17.3.2.2.2, A.17.3.2.2.3, A.17.3.2.2.4, A.17.5.4.1, A.17.5.4.2, A.17.6.1.1, A.17.6.1.3, A.17.6.2.1, A.17.6.2.3, A.18.3.1.5</w:t>
            </w:r>
          </w:p>
        </w:tc>
      </w:tr>
      <w:tr w:rsidR="00227712" w14:paraId="56E1E6C3" w14:textId="77777777" w:rsidTr="00547111">
        <w:tc>
          <w:tcPr>
            <w:tcW w:w="2694" w:type="dxa"/>
            <w:gridSpan w:val="2"/>
            <w:tcBorders>
              <w:left w:val="single" w:sz="4" w:space="0" w:color="auto"/>
            </w:tcBorders>
          </w:tcPr>
          <w:p w14:paraId="2FB9DE77" w14:textId="77777777" w:rsidR="00227712" w:rsidRDefault="00227712" w:rsidP="00227712">
            <w:pPr>
              <w:pStyle w:val="CRCoverPage"/>
              <w:spacing w:after="0"/>
              <w:rPr>
                <w:b/>
                <w:i/>
                <w:noProof/>
                <w:sz w:val="8"/>
                <w:szCs w:val="8"/>
              </w:rPr>
            </w:pPr>
          </w:p>
        </w:tc>
        <w:tc>
          <w:tcPr>
            <w:tcW w:w="6946" w:type="dxa"/>
            <w:gridSpan w:val="9"/>
            <w:tcBorders>
              <w:right w:val="single" w:sz="4" w:space="0" w:color="auto"/>
            </w:tcBorders>
          </w:tcPr>
          <w:p w14:paraId="0898542D" w14:textId="77777777" w:rsidR="00227712" w:rsidRDefault="00227712" w:rsidP="00227712">
            <w:pPr>
              <w:pStyle w:val="CRCoverPage"/>
              <w:spacing w:after="0"/>
              <w:rPr>
                <w:noProof/>
                <w:sz w:val="8"/>
                <w:szCs w:val="8"/>
              </w:rPr>
            </w:pPr>
          </w:p>
        </w:tc>
      </w:tr>
      <w:tr w:rsidR="00227712" w14:paraId="76F95A8B" w14:textId="77777777" w:rsidTr="00547111">
        <w:tc>
          <w:tcPr>
            <w:tcW w:w="2694" w:type="dxa"/>
            <w:gridSpan w:val="2"/>
            <w:tcBorders>
              <w:left w:val="single" w:sz="4" w:space="0" w:color="auto"/>
            </w:tcBorders>
          </w:tcPr>
          <w:p w14:paraId="335EAB52" w14:textId="77777777" w:rsidR="00227712" w:rsidRDefault="00227712" w:rsidP="0022771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227712" w:rsidRDefault="00227712" w:rsidP="0022771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227712" w:rsidRDefault="00227712" w:rsidP="00227712">
            <w:pPr>
              <w:pStyle w:val="CRCoverPage"/>
              <w:spacing w:after="0"/>
              <w:jc w:val="center"/>
              <w:rPr>
                <w:b/>
                <w:caps/>
                <w:noProof/>
              </w:rPr>
            </w:pPr>
            <w:r>
              <w:rPr>
                <w:b/>
                <w:caps/>
                <w:noProof/>
              </w:rPr>
              <w:t>N</w:t>
            </w:r>
          </w:p>
        </w:tc>
        <w:tc>
          <w:tcPr>
            <w:tcW w:w="2977" w:type="dxa"/>
            <w:gridSpan w:val="4"/>
          </w:tcPr>
          <w:p w14:paraId="304CCBCB" w14:textId="77777777" w:rsidR="00227712" w:rsidRDefault="00227712" w:rsidP="0022771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227712" w:rsidRDefault="00227712" w:rsidP="00227712">
            <w:pPr>
              <w:pStyle w:val="CRCoverPage"/>
              <w:spacing w:after="0"/>
              <w:ind w:left="99"/>
              <w:rPr>
                <w:noProof/>
              </w:rPr>
            </w:pPr>
          </w:p>
        </w:tc>
      </w:tr>
      <w:tr w:rsidR="00227712" w14:paraId="34ACE2EB" w14:textId="77777777" w:rsidTr="00547111">
        <w:tc>
          <w:tcPr>
            <w:tcW w:w="2694" w:type="dxa"/>
            <w:gridSpan w:val="2"/>
            <w:tcBorders>
              <w:left w:val="single" w:sz="4" w:space="0" w:color="auto"/>
            </w:tcBorders>
          </w:tcPr>
          <w:p w14:paraId="571382F3" w14:textId="77777777" w:rsidR="00227712" w:rsidRDefault="00227712" w:rsidP="0022771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27712" w:rsidRDefault="00227712" w:rsidP="002277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02984E1" w:rsidR="00227712" w:rsidRDefault="00227712" w:rsidP="00227712">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227712" w:rsidRDefault="00227712" w:rsidP="0022771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27712" w:rsidRDefault="00227712" w:rsidP="00227712">
            <w:pPr>
              <w:pStyle w:val="CRCoverPage"/>
              <w:spacing w:after="0"/>
              <w:ind w:left="99"/>
              <w:rPr>
                <w:noProof/>
              </w:rPr>
            </w:pPr>
            <w:r>
              <w:rPr>
                <w:noProof/>
              </w:rPr>
              <w:t xml:space="preserve">TS/TR ... CR ... </w:t>
            </w:r>
          </w:p>
        </w:tc>
      </w:tr>
      <w:tr w:rsidR="00227712" w14:paraId="446DDBAC" w14:textId="77777777" w:rsidTr="00547111">
        <w:tc>
          <w:tcPr>
            <w:tcW w:w="2694" w:type="dxa"/>
            <w:gridSpan w:val="2"/>
            <w:tcBorders>
              <w:left w:val="single" w:sz="4" w:space="0" w:color="auto"/>
            </w:tcBorders>
          </w:tcPr>
          <w:p w14:paraId="678A1AA6" w14:textId="77777777" w:rsidR="00227712" w:rsidRDefault="00227712" w:rsidP="0022771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F626B34" w:rsidR="00227712" w:rsidRDefault="001D419F" w:rsidP="0022771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09435" w:rsidR="00227712" w:rsidRDefault="00227712" w:rsidP="00227712">
            <w:pPr>
              <w:pStyle w:val="CRCoverPage"/>
              <w:spacing w:after="0"/>
              <w:jc w:val="center"/>
              <w:rPr>
                <w:b/>
                <w:caps/>
                <w:noProof/>
                <w:lang w:eastAsia="zh-CN"/>
              </w:rPr>
            </w:pPr>
          </w:p>
        </w:tc>
        <w:tc>
          <w:tcPr>
            <w:tcW w:w="2977" w:type="dxa"/>
            <w:gridSpan w:val="4"/>
          </w:tcPr>
          <w:p w14:paraId="1A4306D9" w14:textId="77777777" w:rsidR="00227712" w:rsidRDefault="00227712" w:rsidP="0022771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FD0330C" w:rsidR="00227712" w:rsidRDefault="00227712" w:rsidP="00227712">
            <w:pPr>
              <w:pStyle w:val="CRCoverPage"/>
              <w:spacing w:after="0"/>
              <w:ind w:left="99"/>
              <w:rPr>
                <w:noProof/>
              </w:rPr>
            </w:pPr>
            <w:r>
              <w:rPr>
                <w:noProof/>
              </w:rPr>
              <w:t>TS</w:t>
            </w:r>
            <w:r w:rsidR="001D419F">
              <w:rPr>
                <w:noProof/>
              </w:rPr>
              <w:t xml:space="preserve"> 38.533</w:t>
            </w:r>
            <w:r>
              <w:rPr>
                <w:noProof/>
              </w:rPr>
              <w:t xml:space="preserve"> </w:t>
            </w:r>
          </w:p>
        </w:tc>
      </w:tr>
      <w:tr w:rsidR="00227712" w14:paraId="55C714D2" w14:textId="77777777" w:rsidTr="00547111">
        <w:tc>
          <w:tcPr>
            <w:tcW w:w="2694" w:type="dxa"/>
            <w:gridSpan w:val="2"/>
            <w:tcBorders>
              <w:left w:val="single" w:sz="4" w:space="0" w:color="auto"/>
            </w:tcBorders>
          </w:tcPr>
          <w:p w14:paraId="45913E62" w14:textId="77777777" w:rsidR="00227712" w:rsidRDefault="00227712" w:rsidP="0022771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227712" w:rsidRDefault="00227712" w:rsidP="002277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331559" w:rsidR="00227712" w:rsidRDefault="00227712" w:rsidP="00227712">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227712" w:rsidRDefault="00227712" w:rsidP="0022771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227712" w:rsidRDefault="00227712" w:rsidP="00227712">
            <w:pPr>
              <w:pStyle w:val="CRCoverPage"/>
              <w:spacing w:after="0"/>
              <w:ind w:left="99"/>
              <w:rPr>
                <w:noProof/>
              </w:rPr>
            </w:pPr>
            <w:r>
              <w:rPr>
                <w:noProof/>
              </w:rPr>
              <w:t xml:space="preserve">TS/TR ... CR ... </w:t>
            </w:r>
          </w:p>
        </w:tc>
      </w:tr>
      <w:tr w:rsidR="00227712" w14:paraId="60DF82CC" w14:textId="77777777" w:rsidTr="008863B9">
        <w:tc>
          <w:tcPr>
            <w:tcW w:w="2694" w:type="dxa"/>
            <w:gridSpan w:val="2"/>
            <w:tcBorders>
              <w:left w:val="single" w:sz="4" w:space="0" w:color="auto"/>
            </w:tcBorders>
          </w:tcPr>
          <w:p w14:paraId="517696CD" w14:textId="77777777" w:rsidR="00227712" w:rsidRDefault="00227712" w:rsidP="00227712">
            <w:pPr>
              <w:pStyle w:val="CRCoverPage"/>
              <w:spacing w:after="0"/>
              <w:rPr>
                <w:b/>
                <w:i/>
                <w:noProof/>
              </w:rPr>
            </w:pPr>
          </w:p>
        </w:tc>
        <w:tc>
          <w:tcPr>
            <w:tcW w:w="6946" w:type="dxa"/>
            <w:gridSpan w:val="9"/>
            <w:tcBorders>
              <w:right w:val="single" w:sz="4" w:space="0" w:color="auto"/>
            </w:tcBorders>
          </w:tcPr>
          <w:p w14:paraId="4D84207F" w14:textId="77777777" w:rsidR="00227712" w:rsidRDefault="00227712" w:rsidP="00227712">
            <w:pPr>
              <w:pStyle w:val="CRCoverPage"/>
              <w:spacing w:after="0"/>
              <w:rPr>
                <w:noProof/>
              </w:rPr>
            </w:pPr>
          </w:p>
        </w:tc>
      </w:tr>
      <w:tr w:rsidR="00227712" w14:paraId="556B87B6" w14:textId="77777777" w:rsidTr="008863B9">
        <w:tc>
          <w:tcPr>
            <w:tcW w:w="2694" w:type="dxa"/>
            <w:gridSpan w:val="2"/>
            <w:tcBorders>
              <w:left w:val="single" w:sz="4" w:space="0" w:color="auto"/>
              <w:bottom w:val="single" w:sz="4" w:space="0" w:color="auto"/>
            </w:tcBorders>
          </w:tcPr>
          <w:p w14:paraId="79A9C411" w14:textId="77777777" w:rsidR="00227712" w:rsidRDefault="00227712" w:rsidP="0022771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227712" w:rsidRDefault="00227712" w:rsidP="00227712">
            <w:pPr>
              <w:pStyle w:val="CRCoverPage"/>
              <w:spacing w:after="0"/>
              <w:ind w:left="100"/>
              <w:rPr>
                <w:noProof/>
              </w:rPr>
            </w:pPr>
          </w:p>
        </w:tc>
      </w:tr>
      <w:tr w:rsidR="00227712" w:rsidRPr="008863B9" w14:paraId="45BFE792" w14:textId="77777777" w:rsidTr="008863B9">
        <w:tc>
          <w:tcPr>
            <w:tcW w:w="2694" w:type="dxa"/>
            <w:gridSpan w:val="2"/>
            <w:tcBorders>
              <w:top w:val="single" w:sz="4" w:space="0" w:color="auto"/>
              <w:bottom w:val="single" w:sz="4" w:space="0" w:color="auto"/>
            </w:tcBorders>
          </w:tcPr>
          <w:p w14:paraId="194242DD" w14:textId="77777777" w:rsidR="00227712" w:rsidRPr="008863B9" w:rsidRDefault="00227712" w:rsidP="0022771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CEDC7" w:themeColor="background1" w:fill="auto"/>
          </w:tcPr>
          <w:p w14:paraId="1E0BCCE3" w14:textId="77777777" w:rsidR="00227712" w:rsidRPr="008863B9" w:rsidRDefault="00227712" w:rsidP="00227712">
            <w:pPr>
              <w:pStyle w:val="CRCoverPage"/>
              <w:spacing w:after="0"/>
              <w:ind w:left="100"/>
              <w:rPr>
                <w:noProof/>
                <w:sz w:val="8"/>
                <w:szCs w:val="8"/>
              </w:rPr>
            </w:pPr>
          </w:p>
        </w:tc>
      </w:tr>
      <w:tr w:rsidR="0022771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27712" w:rsidRDefault="00227712" w:rsidP="0022771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8426B41" w:rsidR="00227712" w:rsidRDefault="00227712" w:rsidP="00227712">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FB73094" w14:textId="2D2F4F11" w:rsidR="004226F9" w:rsidRPr="00982EC8" w:rsidRDefault="004226F9" w:rsidP="004226F9">
      <w:pPr>
        <w:pStyle w:val="Heading3"/>
        <w:rPr>
          <w:noProof/>
          <w:color w:val="FF0000"/>
        </w:rPr>
      </w:pPr>
      <w:r w:rsidRPr="00982EC8">
        <w:rPr>
          <w:noProof/>
          <w:color w:val="FF0000"/>
        </w:rPr>
        <w:lastRenderedPageBreak/>
        <w:t>&lt;</w:t>
      </w:r>
      <w:r w:rsidR="00824843" w:rsidRPr="00982EC8">
        <w:rPr>
          <w:noProof/>
          <w:color w:val="FF0000"/>
        </w:rPr>
        <w:t>Start of Changes</w:t>
      </w:r>
      <w:r w:rsidRPr="00982EC8">
        <w:rPr>
          <w:noProof/>
          <w:color w:val="FF0000"/>
        </w:rPr>
        <w:t>&gt;</w:t>
      </w:r>
    </w:p>
    <w:p w14:paraId="0E4E7B6D" w14:textId="0FA9A6B8" w:rsidR="00E03476" w:rsidRPr="00982EC8" w:rsidRDefault="00E03476" w:rsidP="00905FDF">
      <w:bookmarkStart w:id="2" w:name="_Toc21621596"/>
      <w:bookmarkStart w:id="3" w:name="_Toc29297211"/>
      <w:bookmarkStart w:id="4" w:name="_Toc36149412"/>
    </w:p>
    <w:p w14:paraId="02E2D0CA" w14:textId="77777777" w:rsidR="004D078E" w:rsidRPr="00982EC8" w:rsidRDefault="004D078E" w:rsidP="004D078E">
      <w:pPr>
        <w:pStyle w:val="Heading5"/>
        <w:rPr>
          <w:lang w:eastAsia="zh-CN"/>
        </w:rPr>
      </w:pPr>
      <w:r w:rsidRPr="00982EC8">
        <w:t>A.5.3.2.2</w:t>
      </w:r>
      <w:r w:rsidRPr="00982EC8">
        <w:rPr>
          <w:lang w:eastAsia="zh-CN"/>
        </w:rPr>
        <w:t>.3</w:t>
      </w:r>
      <w:r w:rsidRPr="00982EC8">
        <w:tab/>
        <w:t>2-step RA type contention based random access test in FR2 for PSCell</w:t>
      </w:r>
      <w:r w:rsidRPr="00982EC8">
        <w:rPr>
          <w:lang w:eastAsia="zh-CN"/>
        </w:rPr>
        <w:t>/SCell</w:t>
      </w:r>
      <w:r w:rsidRPr="00982EC8">
        <w:t xml:space="preserve"> in EN-DC</w:t>
      </w:r>
    </w:p>
    <w:p w14:paraId="527096F2" w14:textId="77777777" w:rsidR="004D078E" w:rsidRPr="00982EC8" w:rsidRDefault="004D078E" w:rsidP="004D078E">
      <w:pPr>
        <w:pStyle w:val="H6"/>
      </w:pPr>
      <w:r w:rsidRPr="00982EC8">
        <w:t>A.5.3.2.2.3</w:t>
      </w:r>
      <w:r w:rsidRPr="00982EC8">
        <w:rPr>
          <w:lang w:eastAsia="zh-CN"/>
        </w:rPr>
        <w:t>.1</w:t>
      </w:r>
      <w:r w:rsidRPr="00982EC8">
        <w:tab/>
        <w:t>Test Purpose and Environment</w:t>
      </w:r>
    </w:p>
    <w:p w14:paraId="445B9948" w14:textId="77777777" w:rsidR="004D078E" w:rsidRPr="00982EC8" w:rsidRDefault="004D078E" w:rsidP="004D078E">
      <w:r w:rsidRPr="00982EC8">
        <w:t>The purpose of this test is to verify that the behavior of the random access procedure is according to the requirements and that the MsgA power settings and timing are within specified limits. This test will verify the requirements in clause 6.2.</w:t>
      </w:r>
      <w:r w:rsidRPr="00982EC8">
        <w:rPr>
          <w:lang w:eastAsia="zh-CN"/>
        </w:rPr>
        <w:t>2.</w:t>
      </w:r>
      <w:r w:rsidRPr="00982EC8">
        <w:t>3 and clause 7.1.2 in an AWGN model.</w:t>
      </w:r>
    </w:p>
    <w:p w14:paraId="0914480F" w14:textId="77777777" w:rsidR="004D078E" w:rsidRPr="00982EC8" w:rsidRDefault="004D078E" w:rsidP="004D078E">
      <w:pPr>
        <w:rPr>
          <w:lang w:eastAsia="zh-CN"/>
        </w:rPr>
      </w:pPr>
      <w:r w:rsidRPr="00982EC8">
        <w:t xml:space="preserve">For this test </w:t>
      </w:r>
      <w:r w:rsidRPr="00982EC8">
        <w:rPr>
          <w:lang w:eastAsia="zh-CN"/>
        </w:rPr>
        <w:t>two</w:t>
      </w:r>
      <w:r w:rsidRPr="00982EC8">
        <w:t xml:space="preserve"> cell</w:t>
      </w:r>
      <w:r w:rsidRPr="00982EC8">
        <w:rPr>
          <w:lang w:eastAsia="zh-CN"/>
        </w:rPr>
        <w:t>s</w:t>
      </w:r>
      <w:r w:rsidRPr="00982EC8">
        <w:t xml:space="preserve"> </w:t>
      </w:r>
      <w:r w:rsidRPr="00982EC8">
        <w:rPr>
          <w:lang w:eastAsia="zh-CN"/>
        </w:rPr>
        <w:t>are</w:t>
      </w:r>
      <w:r w:rsidRPr="00982EC8">
        <w:t xml:space="preserve"> used</w:t>
      </w:r>
      <w:r w:rsidRPr="00982EC8">
        <w:rPr>
          <w:lang w:eastAsia="zh-CN"/>
        </w:rPr>
        <w:t xml:space="preserve">, with the </w:t>
      </w:r>
      <w:r w:rsidRPr="00982EC8">
        <w:t xml:space="preserve">configuration of </w:t>
      </w:r>
      <w:r w:rsidRPr="00982EC8">
        <w:rPr>
          <w:lang w:eastAsia="zh-CN"/>
        </w:rPr>
        <w:t>C</w:t>
      </w:r>
      <w:r w:rsidRPr="00982EC8">
        <w:t>ell 1 (E-UTRA PCell) specified in clause A.3.7.2.1</w:t>
      </w:r>
      <w:r w:rsidRPr="00982EC8">
        <w:rPr>
          <w:lang w:eastAsia="zh-CN"/>
        </w:rPr>
        <w:t xml:space="preserve"> and</w:t>
      </w:r>
      <w:r w:rsidRPr="00982EC8">
        <w:t xml:space="preserve"> Cell 2 </w:t>
      </w:r>
      <w:r w:rsidRPr="00982EC8">
        <w:rPr>
          <w:lang w:eastAsia="zh-CN"/>
        </w:rPr>
        <w:t>configured as</w:t>
      </w:r>
      <w:r w:rsidRPr="00982EC8">
        <w:t xml:space="preserve"> PSCel</w:t>
      </w:r>
      <w:r w:rsidRPr="00982EC8">
        <w:rPr>
          <w:lang w:eastAsia="zh-CN"/>
        </w:rPr>
        <w:t>l or SCell in FR2</w:t>
      </w:r>
      <w:r w:rsidRPr="00982EC8">
        <w:t xml:space="preserve">. </w:t>
      </w:r>
      <w:r w:rsidRPr="00982EC8">
        <w:rPr>
          <w:lang w:eastAsia="zh-CN"/>
        </w:rPr>
        <w:t>Supported</w:t>
      </w:r>
      <w:r w:rsidRPr="00982EC8">
        <w:t xml:space="preserve"> test parameters are </w:t>
      </w:r>
      <w:r w:rsidRPr="00982EC8">
        <w:rPr>
          <w:lang w:eastAsia="zh-CN"/>
        </w:rPr>
        <w:t>shown</w:t>
      </w:r>
      <w:r w:rsidRPr="00982EC8">
        <w:t xml:space="preserve"> in </w:t>
      </w:r>
      <w:r w:rsidRPr="00982EC8">
        <w:rPr>
          <w:lang w:eastAsia="zh-CN"/>
        </w:rPr>
        <w:t>T</w:t>
      </w:r>
      <w:r w:rsidRPr="00982EC8">
        <w:t>able A.</w:t>
      </w:r>
      <w:r w:rsidRPr="00982EC8">
        <w:rPr>
          <w:lang w:eastAsia="zh-CN"/>
        </w:rPr>
        <w:t>5</w:t>
      </w:r>
      <w:r w:rsidRPr="00982EC8">
        <w:t>.</w:t>
      </w:r>
      <w:r w:rsidRPr="00982EC8">
        <w:rPr>
          <w:lang w:eastAsia="zh-CN"/>
        </w:rPr>
        <w:t>3</w:t>
      </w:r>
      <w:r w:rsidRPr="00982EC8">
        <w:t>.</w:t>
      </w:r>
      <w:r w:rsidRPr="00982EC8">
        <w:rPr>
          <w:lang w:eastAsia="zh-CN"/>
        </w:rPr>
        <w:t>2</w:t>
      </w:r>
      <w:r w:rsidRPr="00982EC8">
        <w:t>.</w:t>
      </w:r>
      <w:r w:rsidRPr="00982EC8">
        <w:rPr>
          <w:lang w:eastAsia="zh-CN"/>
        </w:rPr>
        <w:t>2</w:t>
      </w:r>
      <w:r w:rsidRPr="00982EC8">
        <w:t>.3</w:t>
      </w:r>
      <w:r w:rsidRPr="00982EC8">
        <w:rPr>
          <w:lang w:eastAsia="zh-CN"/>
        </w:rPr>
        <w:t>.1</w:t>
      </w:r>
      <w:r w:rsidRPr="00982EC8">
        <w:t>-1</w:t>
      </w:r>
      <w:r w:rsidRPr="00982EC8">
        <w:rPr>
          <w:lang w:eastAsia="zh-CN"/>
        </w:rPr>
        <w:t>.</w:t>
      </w:r>
      <w:r w:rsidRPr="00982EC8">
        <w:t xml:space="preserve"> </w:t>
      </w:r>
      <w:r w:rsidRPr="00982EC8">
        <w:rPr>
          <w:lang w:eastAsia="zh-CN"/>
        </w:rPr>
        <w:t xml:space="preserve">UE capable of EN-DC with PSCell or SCell in FR2 needs to be tested by using the parameters in Table </w:t>
      </w:r>
      <w:r w:rsidRPr="00982EC8">
        <w:t>A.</w:t>
      </w:r>
      <w:r w:rsidRPr="00982EC8">
        <w:rPr>
          <w:lang w:eastAsia="zh-CN"/>
        </w:rPr>
        <w:t>5</w:t>
      </w:r>
      <w:r w:rsidRPr="00982EC8">
        <w:t>.</w:t>
      </w:r>
      <w:r w:rsidRPr="00982EC8">
        <w:rPr>
          <w:lang w:eastAsia="zh-CN"/>
        </w:rPr>
        <w:t>3</w:t>
      </w:r>
      <w:r w:rsidRPr="00982EC8">
        <w:t>.</w:t>
      </w:r>
      <w:r w:rsidRPr="00982EC8">
        <w:rPr>
          <w:lang w:eastAsia="zh-CN"/>
        </w:rPr>
        <w:t>2</w:t>
      </w:r>
      <w:r w:rsidRPr="00982EC8">
        <w:t>.</w:t>
      </w:r>
      <w:r w:rsidRPr="00982EC8">
        <w:rPr>
          <w:lang w:eastAsia="zh-CN"/>
        </w:rPr>
        <w:t>2</w:t>
      </w:r>
      <w:r w:rsidRPr="00982EC8">
        <w:t>.3</w:t>
      </w:r>
      <w:r w:rsidRPr="00982EC8">
        <w:rPr>
          <w:lang w:eastAsia="zh-CN"/>
        </w:rPr>
        <w:t>.1</w:t>
      </w:r>
      <w:r w:rsidRPr="00982EC8">
        <w:t>-</w:t>
      </w:r>
      <w:r w:rsidRPr="00982EC8">
        <w:rPr>
          <w:lang w:eastAsia="zh-CN"/>
        </w:rPr>
        <w:t xml:space="preserve">2 and Table </w:t>
      </w:r>
      <w:r w:rsidRPr="00982EC8">
        <w:t>A.</w:t>
      </w:r>
      <w:r w:rsidRPr="00982EC8">
        <w:rPr>
          <w:lang w:eastAsia="zh-CN"/>
        </w:rPr>
        <w:t>5</w:t>
      </w:r>
      <w:r w:rsidRPr="00982EC8">
        <w:t>.</w:t>
      </w:r>
      <w:r w:rsidRPr="00982EC8">
        <w:rPr>
          <w:lang w:eastAsia="zh-CN"/>
        </w:rPr>
        <w:t>3</w:t>
      </w:r>
      <w:r w:rsidRPr="00982EC8">
        <w:t>.</w:t>
      </w:r>
      <w:r w:rsidRPr="00982EC8">
        <w:rPr>
          <w:lang w:eastAsia="zh-CN"/>
        </w:rPr>
        <w:t>2</w:t>
      </w:r>
      <w:r w:rsidRPr="00982EC8">
        <w:t>.</w:t>
      </w:r>
      <w:r w:rsidRPr="00982EC8">
        <w:rPr>
          <w:lang w:eastAsia="zh-CN"/>
        </w:rPr>
        <w:t>2</w:t>
      </w:r>
      <w:r w:rsidRPr="00982EC8">
        <w:t>.3</w:t>
      </w:r>
      <w:r w:rsidRPr="00982EC8">
        <w:rPr>
          <w:lang w:eastAsia="zh-CN"/>
        </w:rPr>
        <w:t>.1</w:t>
      </w:r>
      <w:r w:rsidRPr="00982EC8">
        <w:t>-</w:t>
      </w:r>
      <w:r w:rsidRPr="00982EC8">
        <w:rPr>
          <w:lang w:eastAsia="zh-CN"/>
        </w:rPr>
        <w:t>3.</w:t>
      </w:r>
    </w:p>
    <w:p w14:paraId="6A1D2650" w14:textId="77777777" w:rsidR="004D078E" w:rsidRPr="00982EC8" w:rsidRDefault="004D078E" w:rsidP="004D078E">
      <w:pPr>
        <w:pStyle w:val="TH"/>
        <w:rPr>
          <w:lang w:eastAsia="zh-CN"/>
        </w:rPr>
      </w:pPr>
      <w:r w:rsidRPr="00982EC8">
        <w:t>Table A.</w:t>
      </w:r>
      <w:r w:rsidRPr="00982EC8">
        <w:rPr>
          <w:lang w:eastAsia="zh-CN"/>
        </w:rPr>
        <w:t>5</w:t>
      </w:r>
      <w:r w:rsidRPr="00982EC8">
        <w:t>.3.2.2.3.1-1: S</w:t>
      </w:r>
      <w:r w:rsidRPr="00982EC8">
        <w:rPr>
          <w:lang w:eastAsia="zh-CN"/>
        </w:rPr>
        <w:t>upported</w:t>
      </w:r>
      <w:r w:rsidRPr="00982EC8">
        <w:t xml:space="preserve"> test configurations</w:t>
      </w:r>
      <w:r w:rsidRPr="00982EC8">
        <w:rPr>
          <w:lang w:eastAsia="zh-CN"/>
        </w:rPr>
        <w:t xml:space="preserve"> for 2-step RA type contention based random access test in FR2 for PSCell/SCell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2EC8" w:rsidRPr="00982EC8" w14:paraId="686E891F" w14:textId="77777777" w:rsidTr="00B44280">
        <w:trPr>
          <w:trHeight w:val="187"/>
        </w:trPr>
        <w:tc>
          <w:tcPr>
            <w:tcW w:w="2376" w:type="dxa"/>
            <w:shd w:val="clear" w:color="auto" w:fill="auto"/>
            <w:vAlign w:val="center"/>
          </w:tcPr>
          <w:p w14:paraId="7B53B41C" w14:textId="77777777" w:rsidR="004D078E" w:rsidRPr="00982EC8" w:rsidRDefault="004D078E" w:rsidP="00B44280">
            <w:pPr>
              <w:pStyle w:val="TAH"/>
            </w:pPr>
            <w:r w:rsidRPr="00982EC8">
              <w:t>Config</w:t>
            </w:r>
          </w:p>
        </w:tc>
        <w:tc>
          <w:tcPr>
            <w:tcW w:w="7479" w:type="dxa"/>
            <w:shd w:val="clear" w:color="auto" w:fill="auto"/>
            <w:vAlign w:val="center"/>
          </w:tcPr>
          <w:p w14:paraId="55318956" w14:textId="77777777" w:rsidR="004D078E" w:rsidRPr="00982EC8" w:rsidRDefault="004D078E" w:rsidP="00B44280">
            <w:pPr>
              <w:pStyle w:val="TAH"/>
            </w:pPr>
            <w:r w:rsidRPr="00982EC8">
              <w:t>Description</w:t>
            </w:r>
          </w:p>
        </w:tc>
      </w:tr>
      <w:tr w:rsidR="00982EC8" w:rsidRPr="00982EC8" w14:paraId="1F4AA126" w14:textId="77777777" w:rsidTr="00B44280">
        <w:trPr>
          <w:trHeight w:val="187"/>
        </w:trPr>
        <w:tc>
          <w:tcPr>
            <w:tcW w:w="2376" w:type="dxa"/>
            <w:shd w:val="clear" w:color="auto" w:fill="auto"/>
          </w:tcPr>
          <w:p w14:paraId="738F6524" w14:textId="77777777" w:rsidR="004D078E" w:rsidRPr="00982EC8" w:rsidRDefault="004D078E" w:rsidP="00B44280">
            <w:pPr>
              <w:pStyle w:val="TAL"/>
            </w:pPr>
            <w:r w:rsidRPr="00982EC8">
              <w:t>1</w:t>
            </w:r>
          </w:p>
        </w:tc>
        <w:tc>
          <w:tcPr>
            <w:tcW w:w="7479" w:type="dxa"/>
            <w:shd w:val="clear" w:color="auto" w:fill="auto"/>
          </w:tcPr>
          <w:p w14:paraId="5F281215" w14:textId="77777777" w:rsidR="004D078E" w:rsidRPr="00982EC8" w:rsidRDefault="004D078E" w:rsidP="00B44280">
            <w:pPr>
              <w:pStyle w:val="TAL"/>
            </w:pPr>
            <w:r w:rsidRPr="00982EC8">
              <w:t xml:space="preserve">LTE FDD, NR </w:t>
            </w:r>
            <w:r w:rsidRPr="00982EC8">
              <w:rPr>
                <w:lang w:eastAsia="zh-CN"/>
              </w:rPr>
              <w:t>PSCell/SCell 120</w:t>
            </w:r>
            <w:r w:rsidRPr="00982EC8">
              <w:t xml:space="preserve"> kHz SSB SCS, 100 MHz bandwidth, </w:t>
            </w:r>
            <w:r w:rsidRPr="00982EC8">
              <w:rPr>
                <w:lang w:eastAsia="zh-CN"/>
              </w:rPr>
              <w:t>TDD</w:t>
            </w:r>
            <w:r w:rsidRPr="00982EC8">
              <w:t xml:space="preserve"> duplex mode</w:t>
            </w:r>
          </w:p>
        </w:tc>
      </w:tr>
      <w:tr w:rsidR="00982EC8" w:rsidRPr="00982EC8" w14:paraId="2E22AB05" w14:textId="77777777" w:rsidTr="00B44280">
        <w:trPr>
          <w:trHeight w:val="187"/>
        </w:trPr>
        <w:tc>
          <w:tcPr>
            <w:tcW w:w="2376" w:type="dxa"/>
            <w:shd w:val="clear" w:color="auto" w:fill="auto"/>
          </w:tcPr>
          <w:p w14:paraId="0D14E967" w14:textId="77777777" w:rsidR="004D078E" w:rsidRPr="00982EC8" w:rsidRDefault="004D078E" w:rsidP="00B44280">
            <w:pPr>
              <w:pStyle w:val="TAL"/>
              <w:rPr>
                <w:lang w:eastAsia="zh-CN"/>
              </w:rPr>
            </w:pPr>
            <w:r w:rsidRPr="00982EC8">
              <w:rPr>
                <w:lang w:eastAsia="zh-CN"/>
              </w:rPr>
              <w:t>2</w:t>
            </w:r>
          </w:p>
        </w:tc>
        <w:tc>
          <w:tcPr>
            <w:tcW w:w="7479" w:type="dxa"/>
            <w:shd w:val="clear" w:color="auto" w:fill="auto"/>
          </w:tcPr>
          <w:p w14:paraId="764AC98A" w14:textId="77777777" w:rsidR="004D078E" w:rsidRPr="00982EC8" w:rsidRDefault="004D078E" w:rsidP="00B44280">
            <w:pPr>
              <w:pStyle w:val="TAL"/>
            </w:pPr>
            <w:r w:rsidRPr="00982EC8">
              <w:t xml:space="preserve">LTE </w:t>
            </w:r>
            <w:r w:rsidRPr="00982EC8">
              <w:rPr>
                <w:lang w:eastAsia="zh-CN"/>
              </w:rPr>
              <w:t>TDD</w:t>
            </w:r>
            <w:r w:rsidRPr="00982EC8">
              <w:t xml:space="preserve">, NR </w:t>
            </w:r>
            <w:r w:rsidRPr="00982EC8">
              <w:rPr>
                <w:lang w:eastAsia="zh-CN"/>
              </w:rPr>
              <w:t>PSCell/SCell 120</w:t>
            </w:r>
            <w:r w:rsidRPr="00982EC8">
              <w:t xml:space="preserve"> kHz SSB SCS, 100 MHz bandwidth, </w:t>
            </w:r>
            <w:r w:rsidRPr="00982EC8">
              <w:rPr>
                <w:lang w:eastAsia="zh-CN"/>
              </w:rPr>
              <w:t>T</w:t>
            </w:r>
            <w:r w:rsidRPr="00982EC8">
              <w:t>DD duplex mode</w:t>
            </w:r>
          </w:p>
        </w:tc>
      </w:tr>
      <w:tr w:rsidR="004D078E" w:rsidRPr="00982EC8" w14:paraId="581BEF88" w14:textId="77777777" w:rsidTr="00B44280">
        <w:trPr>
          <w:trHeight w:val="187"/>
        </w:trPr>
        <w:tc>
          <w:tcPr>
            <w:tcW w:w="9855" w:type="dxa"/>
            <w:gridSpan w:val="2"/>
            <w:shd w:val="clear" w:color="auto" w:fill="auto"/>
          </w:tcPr>
          <w:p w14:paraId="0307AA46" w14:textId="77777777" w:rsidR="004D078E" w:rsidRPr="00982EC8" w:rsidRDefault="004D078E" w:rsidP="00B44280">
            <w:pPr>
              <w:pStyle w:val="TAN"/>
              <w:rPr>
                <w:lang w:eastAsia="zh-CN"/>
              </w:rPr>
            </w:pPr>
            <w:r w:rsidRPr="00982EC8">
              <w:t>Note:</w:t>
            </w:r>
            <w:r w:rsidRPr="00982EC8">
              <w:tab/>
              <w:t>The UE is only required to be tested in one of the supported test configurations</w:t>
            </w:r>
            <w:r w:rsidRPr="00982EC8">
              <w:rPr>
                <w:lang w:eastAsia="zh-CN"/>
              </w:rPr>
              <w:t xml:space="preserve"> depending on UE capability</w:t>
            </w:r>
          </w:p>
        </w:tc>
      </w:tr>
    </w:tbl>
    <w:p w14:paraId="42C125C6" w14:textId="77777777" w:rsidR="004D078E" w:rsidRPr="00982EC8" w:rsidRDefault="004D078E" w:rsidP="004D078E">
      <w:pPr>
        <w:spacing w:before="120"/>
        <w:rPr>
          <w:lang w:eastAsia="zh-CN"/>
        </w:rPr>
      </w:pPr>
    </w:p>
    <w:p w14:paraId="06D306F5" w14:textId="77777777" w:rsidR="004D078E" w:rsidRPr="00982EC8" w:rsidRDefault="004D078E" w:rsidP="004D078E">
      <w:pPr>
        <w:pStyle w:val="TH"/>
        <w:rPr>
          <w:lang w:eastAsia="zh-CN"/>
        </w:rPr>
      </w:pPr>
      <w:r w:rsidRPr="00982EC8">
        <w:lastRenderedPageBreak/>
        <w:t xml:space="preserve">Table </w:t>
      </w:r>
      <w:r w:rsidRPr="00982EC8">
        <w:rPr>
          <w:lang w:eastAsia="zh-CN"/>
        </w:rPr>
        <w:t>A.5</w:t>
      </w:r>
      <w:r w:rsidRPr="00982EC8">
        <w:t>.3.2.2.3.1-</w:t>
      </w:r>
      <w:r w:rsidRPr="00982EC8">
        <w:rPr>
          <w:lang w:eastAsia="zh-CN"/>
        </w:rPr>
        <w:t>2</w:t>
      </w:r>
      <w:r w:rsidRPr="00982EC8">
        <w:t xml:space="preserve">: General test parameters for 2-step RA type </w:t>
      </w:r>
      <w:r w:rsidRPr="00982EC8">
        <w:rPr>
          <w:lang w:eastAsia="zh-CN"/>
        </w:rPr>
        <w:t>contention based random access test in FR2 for PSCell/SCell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530"/>
        <w:gridCol w:w="1276"/>
        <w:gridCol w:w="2551"/>
        <w:gridCol w:w="2268"/>
      </w:tblGrid>
      <w:tr w:rsidR="00982EC8" w:rsidRPr="00982EC8" w14:paraId="7111892C" w14:textId="77777777" w:rsidTr="00B44280">
        <w:tc>
          <w:tcPr>
            <w:tcW w:w="3652" w:type="dxa"/>
            <w:gridSpan w:val="2"/>
            <w:shd w:val="clear" w:color="auto" w:fill="auto"/>
          </w:tcPr>
          <w:p w14:paraId="68BE994D" w14:textId="77777777" w:rsidR="004D078E" w:rsidRPr="00982EC8" w:rsidRDefault="004D078E" w:rsidP="00B44280">
            <w:pPr>
              <w:pStyle w:val="TAH"/>
            </w:pPr>
            <w:r w:rsidRPr="00982EC8">
              <w:t>Parameter</w:t>
            </w:r>
          </w:p>
        </w:tc>
        <w:tc>
          <w:tcPr>
            <w:tcW w:w="1276" w:type="dxa"/>
            <w:shd w:val="clear" w:color="auto" w:fill="auto"/>
          </w:tcPr>
          <w:p w14:paraId="730C16EE" w14:textId="77777777" w:rsidR="004D078E" w:rsidRPr="00982EC8" w:rsidRDefault="004D078E" w:rsidP="00B44280">
            <w:pPr>
              <w:pStyle w:val="TAH"/>
            </w:pPr>
            <w:r w:rsidRPr="00982EC8">
              <w:t>Unit</w:t>
            </w:r>
          </w:p>
        </w:tc>
        <w:tc>
          <w:tcPr>
            <w:tcW w:w="2551" w:type="dxa"/>
            <w:shd w:val="clear" w:color="auto" w:fill="auto"/>
          </w:tcPr>
          <w:p w14:paraId="31D8A13F" w14:textId="77777777" w:rsidR="004D078E" w:rsidRPr="00982EC8" w:rsidRDefault="004D078E" w:rsidP="00B44280">
            <w:pPr>
              <w:pStyle w:val="TAH"/>
              <w:rPr>
                <w:lang w:eastAsia="zh-CN"/>
              </w:rPr>
            </w:pPr>
            <w:r w:rsidRPr="00982EC8">
              <w:rPr>
                <w:lang w:eastAsia="zh-CN"/>
              </w:rPr>
              <w:t>Test-1</w:t>
            </w:r>
          </w:p>
        </w:tc>
        <w:tc>
          <w:tcPr>
            <w:tcW w:w="2268" w:type="dxa"/>
            <w:shd w:val="clear" w:color="auto" w:fill="auto"/>
          </w:tcPr>
          <w:p w14:paraId="5EAEC03B" w14:textId="77777777" w:rsidR="004D078E" w:rsidRPr="00982EC8" w:rsidRDefault="004D078E" w:rsidP="00B44280">
            <w:pPr>
              <w:pStyle w:val="TAH"/>
              <w:rPr>
                <w:szCs w:val="18"/>
              </w:rPr>
            </w:pPr>
            <w:r w:rsidRPr="00982EC8">
              <w:rPr>
                <w:szCs w:val="18"/>
              </w:rPr>
              <w:t>Comments</w:t>
            </w:r>
          </w:p>
        </w:tc>
      </w:tr>
      <w:tr w:rsidR="00982EC8" w:rsidRPr="00982EC8" w14:paraId="696D2098" w14:textId="77777777" w:rsidTr="00B44280">
        <w:trPr>
          <w:trHeight w:val="125"/>
        </w:trPr>
        <w:tc>
          <w:tcPr>
            <w:tcW w:w="2122" w:type="dxa"/>
            <w:shd w:val="clear" w:color="auto" w:fill="auto"/>
          </w:tcPr>
          <w:p w14:paraId="48C852D9" w14:textId="77777777" w:rsidR="004D078E" w:rsidRPr="00982EC8" w:rsidRDefault="004D078E" w:rsidP="00B44280">
            <w:pPr>
              <w:pStyle w:val="TAL"/>
              <w:rPr>
                <w:lang w:eastAsia="zh-CN"/>
              </w:rPr>
            </w:pPr>
            <w:r w:rsidRPr="00982EC8">
              <w:rPr>
                <w:lang w:eastAsia="zh-CN"/>
              </w:rPr>
              <w:t>SSB Configuration</w:t>
            </w:r>
          </w:p>
        </w:tc>
        <w:tc>
          <w:tcPr>
            <w:tcW w:w="1530" w:type="dxa"/>
            <w:shd w:val="clear" w:color="auto" w:fill="auto"/>
          </w:tcPr>
          <w:p w14:paraId="481F1E08" w14:textId="77777777" w:rsidR="004D078E" w:rsidRPr="00982EC8" w:rsidRDefault="004D078E" w:rsidP="00B44280">
            <w:pPr>
              <w:pStyle w:val="TAL"/>
              <w:rPr>
                <w:lang w:eastAsia="zh-CN"/>
              </w:rPr>
            </w:pPr>
            <w:r w:rsidRPr="00982EC8">
              <w:rPr>
                <w:bCs/>
                <w:lang w:eastAsia="zh-CN"/>
              </w:rPr>
              <w:t>Config 1,2</w:t>
            </w:r>
          </w:p>
        </w:tc>
        <w:tc>
          <w:tcPr>
            <w:tcW w:w="1276" w:type="dxa"/>
            <w:shd w:val="clear" w:color="auto" w:fill="auto"/>
          </w:tcPr>
          <w:p w14:paraId="6CCFF285" w14:textId="77777777" w:rsidR="004D078E" w:rsidRPr="00982EC8" w:rsidRDefault="004D078E" w:rsidP="00B44280">
            <w:pPr>
              <w:pStyle w:val="TAC"/>
            </w:pPr>
          </w:p>
        </w:tc>
        <w:tc>
          <w:tcPr>
            <w:tcW w:w="2551" w:type="dxa"/>
            <w:shd w:val="clear" w:color="auto" w:fill="auto"/>
          </w:tcPr>
          <w:p w14:paraId="0097BB73" w14:textId="77777777" w:rsidR="004D078E" w:rsidRPr="00982EC8" w:rsidRDefault="004D078E" w:rsidP="00B44280">
            <w:pPr>
              <w:pStyle w:val="TAC"/>
            </w:pPr>
            <w:r w:rsidRPr="00982EC8">
              <w:t>SSB.1 FR2</w:t>
            </w:r>
          </w:p>
        </w:tc>
        <w:tc>
          <w:tcPr>
            <w:tcW w:w="2268" w:type="dxa"/>
            <w:shd w:val="clear" w:color="auto" w:fill="auto"/>
          </w:tcPr>
          <w:p w14:paraId="57FEEA3E" w14:textId="77777777" w:rsidR="004D078E" w:rsidRPr="00982EC8" w:rsidRDefault="004D078E" w:rsidP="00B44280">
            <w:pPr>
              <w:pStyle w:val="TAC"/>
            </w:pPr>
            <w:r w:rsidRPr="00982EC8">
              <w:t>As defined in A.3.10</w:t>
            </w:r>
          </w:p>
        </w:tc>
      </w:tr>
      <w:tr w:rsidR="00982EC8" w:rsidRPr="00982EC8" w14:paraId="70D8881E" w14:textId="77777777" w:rsidTr="00B44280">
        <w:trPr>
          <w:trHeight w:val="140"/>
        </w:trPr>
        <w:tc>
          <w:tcPr>
            <w:tcW w:w="2122" w:type="dxa"/>
            <w:shd w:val="clear" w:color="auto" w:fill="auto"/>
          </w:tcPr>
          <w:p w14:paraId="1A8844E2" w14:textId="77777777" w:rsidR="004D078E" w:rsidRPr="00982EC8" w:rsidRDefault="004D078E" w:rsidP="00B44280">
            <w:pPr>
              <w:pStyle w:val="TAL"/>
              <w:rPr>
                <w:lang w:eastAsia="zh-CN"/>
              </w:rPr>
            </w:pPr>
            <w:r w:rsidRPr="00982EC8">
              <w:rPr>
                <w:lang w:eastAsia="zh-CN"/>
              </w:rPr>
              <w:t>Duplex Mode for Cell 2</w:t>
            </w:r>
          </w:p>
        </w:tc>
        <w:tc>
          <w:tcPr>
            <w:tcW w:w="1530" w:type="dxa"/>
            <w:shd w:val="clear" w:color="auto" w:fill="auto"/>
          </w:tcPr>
          <w:p w14:paraId="78C74786" w14:textId="77777777" w:rsidR="004D078E" w:rsidRPr="00982EC8" w:rsidRDefault="004D078E" w:rsidP="00B44280">
            <w:pPr>
              <w:pStyle w:val="TAL"/>
              <w:rPr>
                <w:lang w:eastAsia="zh-CN"/>
              </w:rPr>
            </w:pPr>
            <w:r w:rsidRPr="00982EC8">
              <w:rPr>
                <w:bCs/>
                <w:lang w:eastAsia="zh-CN"/>
              </w:rPr>
              <w:t>Config 1,2</w:t>
            </w:r>
          </w:p>
        </w:tc>
        <w:tc>
          <w:tcPr>
            <w:tcW w:w="1276" w:type="dxa"/>
            <w:shd w:val="clear" w:color="auto" w:fill="auto"/>
          </w:tcPr>
          <w:p w14:paraId="100FCD14" w14:textId="77777777" w:rsidR="004D078E" w:rsidRPr="00982EC8" w:rsidRDefault="004D078E" w:rsidP="00B44280">
            <w:pPr>
              <w:pStyle w:val="TAC"/>
            </w:pPr>
          </w:p>
        </w:tc>
        <w:tc>
          <w:tcPr>
            <w:tcW w:w="2551" w:type="dxa"/>
            <w:shd w:val="clear" w:color="auto" w:fill="auto"/>
          </w:tcPr>
          <w:p w14:paraId="493B333C" w14:textId="77777777" w:rsidR="004D078E" w:rsidRPr="00982EC8" w:rsidRDefault="004D078E" w:rsidP="00B44280">
            <w:pPr>
              <w:pStyle w:val="TAC"/>
            </w:pPr>
            <w:r w:rsidRPr="00982EC8">
              <w:t>TDD</w:t>
            </w:r>
          </w:p>
        </w:tc>
        <w:tc>
          <w:tcPr>
            <w:tcW w:w="2268" w:type="dxa"/>
            <w:shd w:val="clear" w:color="auto" w:fill="auto"/>
          </w:tcPr>
          <w:p w14:paraId="7F295CC2" w14:textId="77777777" w:rsidR="004D078E" w:rsidRPr="00982EC8" w:rsidRDefault="004D078E" w:rsidP="00B44280">
            <w:pPr>
              <w:pStyle w:val="TAC"/>
            </w:pPr>
          </w:p>
        </w:tc>
      </w:tr>
      <w:tr w:rsidR="00982EC8" w:rsidRPr="00982EC8" w14:paraId="738874F9" w14:textId="77777777" w:rsidTr="00B44280">
        <w:tc>
          <w:tcPr>
            <w:tcW w:w="2122" w:type="dxa"/>
            <w:shd w:val="clear" w:color="auto" w:fill="auto"/>
          </w:tcPr>
          <w:p w14:paraId="3DEADAAA" w14:textId="77777777" w:rsidR="004D078E" w:rsidRPr="00982EC8" w:rsidRDefault="004D078E" w:rsidP="00B44280">
            <w:pPr>
              <w:pStyle w:val="TAL"/>
              <w:rPr>
                <w:lang w:eastAsia="zh-CN"/>
              </w:rPr>
            </w:pPr>
            <w:r w:rsidRPr="00982EC8">
              <w:rPr>
                <w:lang w:eastAsia="zh-CN"/>
              </w:rPr>
              <w:t>TDD Configuration</w:t>
            </w:r>
          </w:p>
        </w:tc>
        <w:tc>
          <w:tcPr>
            <w:tcW w:w="1530" w:type="dxa"/>
            <w:shd w:val="clear" w:color="auto" w:fill="auto"/>
          </w:tcPr>
          <w:p w14:paraId="75D377A8" w14:textId="77777777" w:rsidR="004D078E" w:rsidRPr="00982EC8" w:rsidRDefault="004D078E" w:rsidP="00B44280">
            <w:pPr>
              <w:pStyle w:val="TAL"/>
              <w:rPr>
                <w:lang w:eastAsia="zh-CN"/>
              </w:rPr>
            </w:pPr>
            <w:r w:rsidRPr="00982EC8">
              <w:rPr>
                <w:bCs/>
                <w:lang w:eastAsia="zh-CN"/>
              </w:rPr>
              <w:t>Config 1,2</w:t>
            </w:r>
          </w:p>
        </w:tc>
        <w:tc>
          <w:tcPr>
            <w:tcW w:w="1276" w:type="dxa"/>
            <w:shd w:val="clear" w:color="auto" w:fill="auto"/>
          </w:tcPr>
          <w:p w14:paraId="4CA2684F" w14:textId="77777777" w:rsidR="004D078E" w:rsidRPr="00982EC8" w:rsidRDefault="004D078E" w:rsidP="00B44280">
            <w:pPr>
              <w:pStyle w:val="TAC"/>
            </w:pPr>
          </w:p>
        </w:tc>
        <w:tc>
          <w:tcPr>
            <w:tcW w:w="2551" w:type="dxa"/>
            <w:shd w:val="clear" w:color="auto" w:fill="auto"/>
          </w:tcPr>
          <w:p w14:paraId="0D887758" w14:textId="77777777" w:rsidR="004D078E" w:rsidRPr="00982EC8" w:rsidRDefault="004D078E" w:rsidP="00B44280">
            <w:pPr>
              <w:pStyle w:val="TAC"/>
            </w:pPr>
            <w:r w:rsidRPr="00982EC8">
              <w:t>TDDConf.3.1</w:t>
            </w:r>
          </w:p>
        </w:tc>
        <w:tc>
          <w:tcPr>
            <w:tcW w:w="2268" w:type="dxa"/>
            <w:shd w:val="clear" w:color="auto" w:fill="auto"/>
          </w:tcPr>
          <w:p w14:paraId="475719E0" w14:textId="77777777" w:rsidR="004D078E" w:rsidRPr="00982EC8" w:rsidRDefault="004D078E" w:rsidP="00B44280">
            <w:pPr>
              <w:pStyle w:val="TAC"/>
            </w:pPr>
          </w:p>
        </w:tc>
      </w:tr>
      <w:tr w:rsidR="00982EC8" w:rsidRPr="00982EC8" w14:paraId="0B4B7A3C" w14:textId="77777777" w:rsidTr="00B44280">
        <w:tc>
          <w:tcPr>
            <w:tcW w:w="2122" w:type="dxa"/>
            <w:shd w:val="clear" w:color="auto" w:fill="auto"/>
          </w:tcPr>
          <w:p w14:paraId="54FC630D" w14:textId="77777777" w:rsidR="004D078E" w:rsidRPr="00982EC8" w:rsidRDefault="004D078E" w:rsidP="00B44280">
            <w:pPr>
              <w:pStyle w:val="TAL"/>
              <w:rPr>
                <w:lang w:eastAsia="zh-CN"/>
              </w:rPr>
            </w:pPr>
            <w:r w:rsidRPr="00982EC8">
              <w:rPr>
                <w:lang w:val="en-US" w:eastAsia="zh-CN"/>
              </w:rPr>
              <w:t>BW</w:t>
            </w:r>
            <w:r w:rsidRPr="00982EC8">
              <w:rPr>
                <w:vertAlign w:val="subscript"/>
                <w:lang w:val="en-US" w:eastAsia="zh-CN"/>
              </w:rPr>
              <w:t>channel</w:t>
            </w:r>
          </w:p>
        </w:tc>
        <w:tc>
          <w:tcPr>
            <w:tcW w:w="1530" w:type="dxa"/>
            <w:shd w:val="clear" w:color="auto" w:fill="auto"/>
          </w:tcPr>
          <w:p w14:paraId="7170C775" w14:textId="77777777" w:rsidR="004D078E" w:rsidRPr="00982EC8" w:rsidRDefault="004D078E" w:rsidP="00B44280">
            <w:pPr>
              <w:pStyle w:val="TAL"/>
              <w:rPr>
                <w:bCs/>
                <w:lang w:eastAsia="zh-CN"/>
              </w:rPr>
            </w:pPr>
            <w:r w:rsidRPr="00982EC8">
              <w:rPr>
                <w:bCs/>
                <w:lang w:eastAsia="zh-CN"/>
              </w:rPr>
              <w:t>Config 1</w:t>
            </w:r>
          </w:p>
        </w:tc>
        <w:tc>
          <w:tcPr>
            <w:tcW w:w="1276" w:type="dxa"/>
            <w:shd w:val="clear" w:color="auto" w:fill="auto"/>
          </w:tcPr>
          <w:p w14:paraId="0EA0B643" w14:textId="77777777" w:rsidR="004D078E" w:rsidRPr="00982EC8" w:rsidRDefault="004D078E" w:rsidP="00B44280">
            <w:pPr>
              <w:pStyle w:val="TAC"/>
            </w:pPr>
            <w:r w:rsidRPr="00982EC8">
              <w:t>MHz</w:t>
            </w:r>
          </w:p>
        </w:tc>
        <w:tc>
          <w:tcPr>
            <w:tcW w:w="2551" w:type="dxa"/>
            <w:shd w:val="clear" w:color="auto" w:fill="auto"/>
          </w:tcPr>
          <w:p w14:paraId="467CEB67" w14:textId="77777777" w:rsidR="004D078E" w:rsidRPr="00982EC8" w:rsidRDefault="004D078E" w:rsidP="00B44280">
            <w:pPr>
              <w:pStyle w:val="TAC"/>
            </w:pPr>
            <w:r w:rsidRPr="00982EC8">
              <w:t>100: NRB,c = 24</w:t>
            </w:r>
          </w:p>
        </w:tc>
        <w:tc>
          <w:tcPr>
            <w:tcW w:w="2268" w:type="dxa"/>
            <w:shd w:val="clear" w:color="auto" w:fill="auto"/>
          </w:tcPr>
          <w:p w14:paraId="415F97B3" w14:textId="77777777" w:rsidR="004D078E" w:rsidRPr="00982EC8" w:rsidRDefault="004D078E" w:rsidP="00B44280">
            <w:pPr>
              <w:pStyle w:val="TAC"/>
            </w:pPr>
          </w:p>
        </w:tc>
      </w:tr>
      <w:tr w:rsidR="00982EC8" w:rsidRPr="00982EC8" w14:paraId="0840348F" w14:textId="77777777" w:rsidTr="00B44280">
        <w:tc>
          <w:tcPr>
            <w:tcW w:w="3652" w:type="dxa"/>
            <w:gridSpan w:val="2"/>
            <w:shd w:val="clear" w:color="auto" w:fill="auto"/>
          </w:tcPr>
          <w:p w14:paraId="699CF8DB" w14:textId="77777777" w:rsidR="004D078E" w:rsidRPr="00982EC8" w:rsidRDefault="004D078E" w:rsidP="00B44280">
            <w:pPr>
              <w:pStyle w:val="TAL"/>
            </w:pPr>
            <w:r w:rsidRPr="00982EC8">
              <w:t>OCNG Pattern</w:t>
            </w:r>
            <w:r w:rsidRPr="00982EC8">
              <w:rPr>
                <w:vertAlign w:val="superscript"/>
                <w:lang w:val="en-US"/>
              </w:rPr>
              <w:t xml:space="preserve"> Note 1</w:t>
            </w:r>
            <w:r w:rsidRPr="00982EC8">
              <w:t xml:space="preserve"> </w:t>
            </w:r>
          </w:p>
        </w:tc>
        <w:tc>
          <w:tcPr>
            <w:tcW w:w="1276" w:type="dxa"/>
            <w:shd w:val="clear" w:color="auto" w:fill="auto"/>
          </w:tcPr>
          <w:p w14:paraId="4603D814" w14:textId="77777777" w:rsidR="004D078E" w:rsidRPr="00982EC8" w:rsidRDefault="004D078E" w:rsidP="00B44280">
            <w:pPr>
              <w:pStyle w:val="TAC"/>
            </w:pPr>
          </w:p>
        </w:tc>
        <w:tc>
          <w:tcPr>
            <w:tcW w:w="2551" w:type="dxa"/>
            <w:shd w:val="clear" w:color="auto" w:fill="auto"/>
          </w:tcPr>
          <w:p w14:paraId="1C854E09" w14:textId="77777777" w:rsidR="004D078E" w:rsidRPr="00982EC8" w:rsidRDefault="004D078E" w:rsidP="00B44280">
            <w:pPr>
              <w:pStyle w:val="TAC"/>
            </w:pPr>
            <w:r w:rsidRPr="00982EC8">
              <w:t>OP.3</w:t>
            </w:r>
          </w:p>
        </w:tc>
        <w:tc>
          <w:tcPr>
            <w:tcW w:w="2268" w:type="dxa"/>
            <w:shd w:val="clear" w:color="auto" w:fill="auto"/>
          </w:tcPr>
          <w:p w14:paraId="410F6FC8" w14:textId="77777777" w:rsidR="004D078E" w:rsidRPr="00982EC8" w:rsidRDefault="004D078E" w:rsidP="00B44280">
            <w:pPr>
              <w:pStyle w:val="TAC"/>
            </w:pPr>
            <w:r w:rsidRPr="00982EC8">
              <w:t>As defined in A.3.2.1.</w:t>
            </w:r>
          </w:p>
        </w:tc>
      </w:tr>
      <w:tr w:rsidR="00982EC8" w:rsidRPr="00982EC8" w14:paraId="6AD3C0B1" w14:textId="77777777" w:rsidTr="00B44280">
        <w:trPr>
          <w:trHeight w:val="275"/>
        </w:trPr>
        <w:tc>
          <w:tcPr>
            <w:tcW w:w="2122" w:type="dxa"/>
            <w:shd w:val="clear" w:color="auto" w:fill="auto"/>
          </w:tcPr>
          <w:p w14:paraId="222D10D1" w14:textId="77777777" w:rsidR="004D078E" w:rsidRPr="00982EC8" w:rsidRDefault="004D078E" w:rsidP="00B44280">
            <w:pPr>
              <w:pStyle w:val="TAL"/>
              <w:rPr>
                <w:lang w:eastAsia="zh-CN"/>
              </w:rPr>
            </w:pPr>
            <w:r w:rsidRPr="00982EC8">
              <w:t>PDSCH Reference Channel</w:t>
            </w:r>
            <w:r w:rsidRPr="00982EC8">
              <w:rPr>
                <w:vertAlign w:val="superscript"/>
                <w:lang w:val="en-US"/>
              </w:rPr>
              <w:t xml:space="preserve"> Note </w:t>
            </w:r>
            <w:r w:rsidRPr="00982EC8">
              <w:rPr>
                <w:vertAlign w:val="superscript"/>
                <w:lang w:val="en-US" w:eastAsia="zh-CN"/>
              </w:rPr>
              <w:t>2</w:t>
            </w:r>
          </w:p>
        </w:tc>
        <w:tc>
          <w:tcPr>
            <w:tcW w:w="1530" w:type="dxa"/>
            <w:shd w:val="clear" w:color="auto" w:fill="auto"/>
          </w:tcPr>
          <w:p w14:paraId="35EAE49D" w14:textId="77777777" w:rsidR="004D078E" w:rsidRPr="00982EC8" w:rsidRDefault="004D078E" w:rsidP="00B44280">
            <w:pPr>
              <w:pStyle w:val="TAL"/>
            </w:pPr>
            <w:r w:rsidRPr="00982EC8">
              <w:rPr>
                <w:lang w:eastAsia="zh-CN"/>
              </w:rPr>
              <w:t>Config 1,2</w:t>
            </w:r>
          </w:p>
        </w:tc>
        <w:tc>
          <w:tcPr>
            <w:tcW w:w="1276" w:type="dxa"/>
            <w:shd w:val="clear" w:color="auto" w:fill="auto"/>
          </w:tcPr>
          <w:p w14:paraId="0F5127D7" w14:textId="77777777" w:rsidR="004D078E" w:rsidRPr="00982EC8" w:rsidRDefault="004D078E" w:rsidP="00B44280">
            <w:pPr>
              <w:pStyle w:val="TAC"/>
            </w:pPr>
          </w:p>
        </w:tc>
        <w:tc>
          <w:tcPr>
            <w:tcW w:w="2551" w:type="dxa"/>
            <w:shd w:val="clear" w:color="auto" w:fill="auto"/>
          </w:tcPr>
          <w:p w14:paraId="37721D8D" w14:textId="77777777" w:rsidR="004D078E" w:rsidRPr="00982EC8" w:rsidRDefault="004D078E" w:rsidP="00B44280">
            <w:pPr>
              <w:pStyle w:val="TAC"/>
            </w:pPr>
            <w:r w:rsidRPr="00982EC8">
              <w:t>SR.3.1 TDD</w:t>
            </w:r>
          </w:p>
        </w:tc>
        <w:tc>
          <w:tcPr>
            <w:tcW w:w="2268" w:type="dxa"/>
            <w:shd w:val="clear" w:color="auto" w:fill="auto"/>
          </w:tcPr>
          <w:p w14:paraId="2FE477C6" w14:textId="77777777" w:rsidR="004D078E" w:rsidRPr="00982EC8" w:rsidRDefault="004D078E" w:rsidP="00B44280">
            <w:pPr>
              <w:pStyle w:val="TAC"/>
            </w:pPr>
            <w:r w:rsidRPr="00982EC8">
              <w:t>As defined in A.3.1.1.</w:t>
            </w:r>
          </w:p>
        </w:tc>
      </w:tr>
      <w:tr w:rsidR="00982EC8" w:rsidRPr="00982EC8" w14:paraId="5508E291" w14:textId="77777777" w:rsidTr="00B44280">
        <w:trPr>
          <w:trHeight w:val="275"/>
        </w:trPr>
        <w:tc>
          <w:tcPr>
            <w:tcW w:w="2122" w:type="dxa"/>
            <w:shd w:val="clear" w:color="auto" w:fill="auto"/>
          </w:tcPr>
          <w:p w14:paraId="5894375E" w14:textId="77777777" w:rsidR="004D078E" w:rsidRPr="00982EC8" w:rsidRDefault="004D078E" w:rsidP="00B44280">
            <w:pPr>
              <w:pStyle w:val="TAL"/>
            </w:pPr>
            <w:r w:rsidRPr="00982EC8">
              <w:t>RMSI CORESET Reference Channel</w:t>
            </w:r>
          </w:p>
        </w:tc>
        <w:tc>
          <w:tcPr>
            <w:tcW w:w="1530" w:type="dxa"/>
            <w:shd w:val="clear" w:color="auto" w:fill="auto"/>
          </w:tcPr>
          <w:p w14:paraId="491CEEBC" w14:textId="77777777" w:rsidR="004D078E" w:rsidRPr="00982EC8" w:rsidRDefault="004D078E" w:rsidP="00B44280">
            <w:pPr>
              <w:pStyle w:val="TAL"/>
              <w:rPr>
                <w:lang w:eastAsia="zh-CN"/>
              </w:rPr>
            </w:pPr>
            <w:r w:rsidRPr="00982EC8">
              <w:rPr>
                <w:bCs/>
                <w:lang w:eastAsia="zh-CN"/>
              </w:rPr>
              <w:t>Config 1,2</w:t>
            </w:r>
          </w:p>
        </w:tc>
        <w:tc>
          <w:tcPr>
            <w:tcW w:w="1276" w:type="dxa"/>
            <w:shd w:val="clear" w:color="auto" w:fill="auto"/>
          </w:tcPr>
          <w:p w14:paraId="75FF771D" w14:textId="77777777" w:rsidR="004D078E" w:rsidRPr="00982EC8" w:rsidRDefault="004D078E" w:rsidP="00B44280">
            <w:pPr>
              <w:pStyle w:val="TAC"/>
            </w:pPr>
          </w:p>
        </w:tc>
        <w:tc>
          <w:tcPr>
            <w:tcW w:w="2551" w:type="dxa"/>
            <w:shd w:val="clear" w:color="auto" w:fill="auto"/>
          </w:tcPr>
          <w:p w14:paraId="6489850D" w14:textId="77777777" w:rsidR="004D078E" w:rsidRPr="00982EC8" w:rsidRDefault="004D078E" w:rsidP="00B44280">
            <w:pPr>
              <w:pStyle w:val="TAC"/>
            </w:pPr>
            <w:r w:rsidRPr="00982EC8">
              <w:t>CR.3.1 TDD</w:t>
            </w:r>
          </w:p>
        </w:tc>
        <w:tc>
          <w:tcPr>
            <w:tcW w:w="2268" w:type="dxa"/>
            <w:shd w:val="clear" w:color="auto" w:fill="auto"/>
          </w:tcPr>
          <w:p w14:paraId="0AC224C2" w14:textId="77777777" w:rsidR="004D078E" w:rsidRPr="00982EC8" w:rsidRDefault="004D078E" w:rsidP="00B44280">
            <w:pPr>
              <w:pStyle w:val="TAC"/>
            </w:pPr>
            <w:r w:rsidRPr="00982EC8">
              <w:t>As defined in A.3.1.2</w:t>
            </w:r>
          </w:p>
        </w:tc>
      </w:tr>
      <w:tr w:rsidR="00982EC8" w:rsidRPr="00982EC8" w14:paraId="20E2A294" w14:textId="77777777" w:rsidTr="00B44280">
        <w:tc>
          <w:tcPr>
            <w:tcW w:w="2122" w:type="dxa"/>
            <w:shd w:val="clear" w:color="auto" w:fill="auto"/>
          </w:tcPr>
          <w:p w14:paraId="50E8C870" w14:textId="77777777" w:rsidR="004D078E" w:rsidRPr="00982EC8" w:rsidRDefault="004D078E" w:rsidP="00B44280">
            <w:pPr>
              <w:pStyle w:val="TAL"/>
              <w:rPr>
                <w:lang w:val="it-IT" w:eastAsia="zh-CN"/>
              </w:rPr>
            </w:pPr>
            <w:r w:rsidRPr="00982EC8">
              <w:rPr>
                <w:rFonts w:cs="v5.0.0"/>
              </w:rPr>
              <w:t>RMC CORESET Reference Channel</w:t>
            </w:r>
          </w:p>
        </w:tc>
        <w:tc>
          <w:tcPr>
            <w:tcW w:w="1530" w:type="dxa"/>
            <w:shd w:val="clear" w:color="auto" w:fill="auto"/>
          </w:tcPr>
          <w:p w14:paraId="0D5E62E2" w14:textId="77777777" w:rsidR="004D078E" w:rsidRPr="00982EC8" w:rsidRDefault="004D078E" w:rsidP="00B44280">
            <w:pPr>
              <w:pStyle w:val="TAL"/>
              <w:rPr>
                <w:lang w:val="it-IT" w:eastAsia="zh-CN"/>
              </w:rPr>
            </w:pPr>
            <w:r w:rsidRPr="00982EC8">
              <w:rPr>
                <w:rFonts w:cs="Arial"/>
                <w:bCs/>
                <w:lang w:eastAsia="zh-CN"/>
              </w:rPr>
              <w:t>Config 1,2</w:t>
            </w:r>
          </w:p>
        </w:tc>
        <w:tc>
          <w:tcPr>
            <w:tcW w:w="1276" w:type="dxa"/>
            <w:shd w:val="clear" w:color="auto" w:fill="auto"/>
          </w:tcPr>
          <w:p w14:paraId="790424AE" w14:textId="77777777" w:rsidR="004D078E" w:rsidRPr="00982EC8" w:rsidRDefault="004D078E" w:rsidP="00B44280">
            <w:pPr>
              <w:pStyle w:val="TAC"/>
            </w:pPr>
          </w:p>
        </w:tc>
        <w:tc>
          <w:tcPr>
            <w:tcW w:w="2551" w:type="dxa"/>
            <w:shd w:val="clear" w:color="auto" w:fill="auto"/>
          </w:tcPr>
          <w:p w14:paraId="2F002A56" w14:textId="77777777" w:rsidR="004D078E" w:rsidRPr="00982EC8" w:rsidRDefault="004D078E" w:rsidP="00B44280">
            <w:pPr>
              <w:pStyle w:val="TAC"/>
            </w:pPr>
            <w:r w:rsidRPr="00982EC8">
              <w:rPr>
                <w:rFonts w:cs="Arial"/>
              </w:rPr>
              <w:t>CCR.3.1 TDD</w:t>
            </w:r>
          </w:p>
        </w:tc>
        <w:tc>
          <w:tcPr>
            <w:tcW w:w="2268" w:type="dxa"/>
            <w:shd w:val="clear" w:color="auto" w:fill="auto"/>
          </w:tcPr>
          <w:p w14:paraId="3464FA49" w14:textId="77777777" w:rsidR="004D078E" w:rsidRPr="00982EC8" w:rsidRDefault="004D078E" w:rsidP="00B44280">
            <w:pPr>
              <w:pStyle w:val="TAC"/>
            </w:pPr>
          </w:p>
        </w:tc>
      </w:tr>
      <w:tr w:rsidR="00982EC8" w:rsidRPr="00982EC8" w14:paraId="55A9F769" w14:textId="77777777" w:rsidTr="00B44280">
        <w:tc>
          <w:tcPr>
            <w:tcW w:w="3652" w:type="dxa"/>
            <w:gridSpan w:val="2"/>
            <w:shd w:val="clear" w:color="auto" w:fill="auto"/>
          </w:tcPr>
          <w:p w14:paraId="3183DC5C" w14:textId="77777777" w:rsidR="004D078E" w:rsidRPr="00982EC8" w:rsidRDefault="004D078E" w:rsidP="00B44280">
            <w:pPr>
              <w:pStyle w:val="TAL"/>
              <w:rPr>
                <w:lang w:val="it-IT"/>
              </w:rPr>
            </w:pPr>
            <w:r w:rsidRPr="00982EC8">
              <w:rPr>
                <w:lang w:val="it-IT" w:eastAsia="zh-CN"/>
              </w:rPr>
              <w:t>NR</w:t>
            </w:r>
            <w:r w:rsidRPr="00982EC8">
              <w:rPr>
                <w:lang w:val="it-IT"/>
              </w:rPr>
              <w:t xml:space="preserve"> RF Channel Number</w:t>
            </w:r>
          </w:p>
        </w:tc>
        <w:tc>
          <w:tcPr>
            <w:tcW w:w="1276" w:type="dxa"/>
            <w:shd w:val="clear" w:color="auto" w:fill="auto"/>
          </w:tcPr>
          <w:p w14:paraId="2AA99209" w14:textId="77777777" w:rsidR="004D078E" w:rsidRPr="00982EC8" w:rsidRDefault="004D078E" w:rsidP="00B44280">
            <w:pPr>
              <w:pStyle w:val="TAC"/>
            </w:pPr>
          </w:p>
        </w:tc>
        <w:tc>
          <w:tcPr>
            <w:tcW w:w="2551" w:type="dxa"/>
            <w:tcBorders>
              <w:bottom w:val="single" w:sz="4" w:space="0" w:color="auto"/>
            </w:tcBorders>
            <w:shd w:val="clear" w:color="auto" w:fill="auto"/>
          </w:tcPr>
          <w:p w14:paraId="46542A3A" w14:textId="77777777" w:rsidR="004D078E" w:rsidRPr="00982EC8" w:rsidRDefault="004D078E" w:rsidP="00B44280">
            <w:pPr>
              <w:pStyle w:val="TAC"/>
            </w:pPr>
            <w:r w:rsidRPr="00982EC8">
              <w:t>1</w:t>
            </w:r>
          </w:p>
        </w:tc>
        <w:tc>
          <w:tcPr>
            <w:tcW w:w="2268" w:type="dxa"/>
            <w:shd w:val="clear" w:color="auto" w:fill="auto"/>
          </w:tcPr>
          <w:p w14:paraId="25E4CD70" w14:textId="77777777" w:rsidR="004D078E" w:rsidRPr="00982EC8" w:rsidRDefault="004D078E" w:rsidP="00B44280">
            <w:pPr>
              <w:pStyle w:val="TAC"/>
            </w:pPr>
          </w:p>
        </w:tc>
      </w:tr>
      <w:tr w:rsidR="00982EC8" w:rsidRPr="00982EC8" w14:paraId="328D05F9" w14:textId="77777777" w:rsidTr="00B44280">
        <w:tc>
          <w:tcPr>
            <w:tcW w:w="3652" w:type="dxa"/>
            <w:gridSpan w:val="2"/>
            <w:shd w:val="clear" w:color="auto" w:fill="auto"/>
          </w:tcPr>
          <w:p w14:paraId="74855A0C" w14:textId="77777777" w:rsidR="004D078E" w:rsidRPr="00982EC8" w:rsidRDefault="004D078E" w:rsidP="00B44280">
            <w:pPr>
              <w:pStyle w:val="TAL"/>
            </w:pPr>
            <w:r w:rsidRPr="00982EC8">
              <w:t>EPRE ratio of PSS to SSS</w:t>
            </w:r>
          </w:p>
        </w:tc>
        <w:tc>
          <w:tcPr>
            <w:tcW w:w="1276" w:type="dxa"/>
            <w:shd w:val="clear" w:color="auto" w:fill="auto"/>
          </w:tcPr>
          <w:p w14:paraId="3ADC7592" w14:textId="77777777" w:rsidR="004D078E" w:rsidRPr="00982EC8" w:rsidRDefault="004D078E" w:rsidP="00B44280">
            <w:pPr>
              <w:pStyle w:val="TAC"/>
            </w:pPr>
            <w:r w:rsidRPr="00982EC8">
              <w:t>dB</w:t>
            </w:r>
          </w:p>
        </w:tc>
        <w:tc>
          <w:tcPr>
            <w:tcW w:w="2551" w:type="dxa"/>
            <w:tcBorders>
              <w:bottom w:val="nil"/>
            </w:tcBorders>
            <w:shd w:val="clear" w:color="auto" w:fill="auto"/>
          </w:tcPr>
          <w:p w14:paraId="36973B94" w14:textId="77777777" w:rsidR="004D078E" w:rsidRPr="00982EC8" w:rsidRDefault="004D078E" w:rsidP="00B44280">
            <w:pPr>
              <w:pStyle w:val="TAC"/>
            </w:pPr>
            <w:r w:rsidRPr="00982EC8">
              <w:t>0</w:t>
            </w:r>
          </w:p>
        </w:tc>
        <w:tc>
          <w:tcPr>
            <w:tcW w:w="2268" w:type="dxa"/>
            <w:shd w:val="clear" w:color="auto" w:fill="auto"/>
          </w:tcPr>
          <w:p w14:paraId="62D578ED" w14:textId="77777777" w:rsidR="004D078E" w:rsidRPr="00982EC8" w:rsidRDefault="004D078E" w:rsidP="00B44280">
            <w:pPr>
              <w:pStyle w:val="TAC"/>
            </w:pPr>
          </w:p>
        </w:tc>
      </w:tr>
      <w:tr w:rsidR="00982EC8" w:rsidRPr="00982EC8" w14:paraId="4D1991E9" w14:textId="77777777" w:rsidTr="00B44280">
        <w:tc>
          <w:tcPr>
            <w:tcW w:w="3652" w:type="dxa"/>
            <w:gridSpan w:val="2"/>
            <w:shd w:val="clear" w:color="auto" w:fill="auto"/>
          </w:tcPr>
          <w:p w14:paraId="672AEE2E" w14:textId="77777777" w:rsidR="004D078E" w:rsidRPr="00982EC8" w:rsidRDefault="004D078E" w:rsidP="00B44280">
            <w:pPr>
              <w:pStyle w:val="TAL"/>
            </w:pPr>
            <w:r w:rsidRPr="00982EC8">
              <w:t>EPRE ratio of PBCH_DMRS to SSS</w:t>
            </w:r>
          </w:p>
        </w:tc>
        <w:tc>
          <w:tcPr>
            <w:tcW w:w="1276" w:type="dxa"/>
            <w:shd w:val="clear" w:color="auto" w:fill="auto"/>
          </w:tcPr>
          <w:p w14:paraId="75005AE9" w14:textId="77777777" w:rsidR="004D078E" w:rsidRPr="00982EC8" w:rsidRDefault="004D078E" w:rsidP="00B44280">
            <w:pPr>
              <w:pStyle w:val="TAC"/>
            </w:pPr>
            <w:r w:rsidRPr="00982EC8">
              <w:t>dB</w:t>
            </w:r>
          </w:p>
        </w:tc>
        <w:tc>
          <w:tcPr>
            <w:tcW w:w="2551" w:type="dxa"/>
            <w:tcBorders>
              <w:top w:val="nil"/>
              <w:bottom w:val="nil"/>
            </w:tcBorders>
            <w:shd w:val="clear" w:color="auto" w:fill="auto"/>
          </w:tcPr>
          <w:p w14:paraId="29AC94AE" w14:textId="77777777" w:rsidR="004D078E" w:rsidRPr="00982EC8" w:rsidRDefault="004D078E" w:rsidP="00B44280">
            <w:pPr>
              <w:pStyle w:val="TAC"/>
            </w:pPr>
          </w:p>
        </w:tc>
        <w:tc>
          <w:tcPr>
            <w:tcW w:w="2268" w:type="dxa"/>
            <w:shd w:val="clear" w:color="auto" w:fill="auto"/>
          </w:tcPr>
          <w:p w14:paraId="5CD0B0C0" w14:textId="77777777" w:rsidR="004D078E" w:rsidRPr="00982EC8" w:rsidRDefault="004D078E" w:rsidP="00B44280">
            <w:pPr>
              <w:pStyle w:val="TAC"/>
            </w:pPr>
          </w:p>
        </w:tc>
      </w:tr>
      <w:tr w:rsidR="00982EC8" w:rsidRPr="00982EC8" w14:paraId="377CE1E6" w14:textId="77777777" w:rsidTr="00B44280">
        <w:tc>
          <w:tcPr>
            <w:tcW w:w="3652" w:type="dxa"/>
            <w:gridSpan w:val="2"/>
            <w:shd w:val="clear" w:color="auto" w:fill="auto"/>
          </w:tcPr>
          <w:p w14:paraId="68FF8184" w14:textId="77777777" w:rsidR="004D078E" w:rsidRPr="00982EC8" w:rsidRDefault="004D078E" w:rsidP="00B44280">
            <w:pPr>
              <w:pStyle w:val="TAL"/>
            </w:pPr>
            <w:r w:rsidRPr="00982EC8">
              <w:t>EPRE ratio of PBCH to PBCH_DMRS</w:t>
            </w:r>
          </w:p>
        </w:tc>
        <w:tc>
          <w:tcPr>
            <w:tcW w:w="1276" w:type="dxa"/>
            <w:shd w:val="clear" w:color="auto" w:fill="auto"/>
          </w:tcPr>
          <w:p w14:paraId="2D18980B" w14:textId="77777777" w:rsidR="004D078E" w:rsidRPr="00982EC8" w:rsidRDefault="004D078E" w:rsidP="00B44280">
            <w:pPr>
              <w:pStyle w:val="TAC"/>
            </w:pPr>
            <w:r w:rsidRPr="00982EC8">
              <w:t>dB</w:t>
            </w:r>
          </w:p>
        </w:tc>
        <w:tc>
          <w:tcPr>
            <w:tcW w:w="2551" w:type="dxa"/>
            <w:tcBorders>
              <w:top w:val="nil"/>
              <w:bottom w:val="nil"/>
            </w:tcBorders>
            <w:shd w:val="clear" w:color="auto" w:fill="auto"/>
          </w:tcPr>
          <w:p w14:paraId="238DB7D6" w14:textId="77777777" w:rsidR="004D078E" w:rsidRPr="00982EC8" w:rsidRDefault="004D078E" w:rsidP="00B44280">
            <w:pPr>
              <w:pStyle w:val="TAC"/>
            </w:pPr>
          </w:p>
        </w:tc>
        <w:tc>
          <w:tcPr>
            <w:tcW w:w="2268" w:type="dxa"/>
            <w:shd w:val="clear" w:color="auto" w:fill="auto"/>
          </w:tcPr>
          <w:p w14:paraId="0ED25E6B" w14:textId="77777777" w:rsidR="004D078E" w:rsidRPr="00982EC8" w:rsidRDefault="004D078E" w:rsidP="00B44280">
            <w:pPr>
              <w:pStyle w:val="TAC"/>
            </w:pPr>
          </w:p>
        </w:tc>
      </w:tr>
      <w:tr w:rsidR="00982EC8" w:rsidRPr="00982EC8" w14:paraId="314B4BF6" w14:textId="77777777" w:rsidTr="00B44280">
        <w:tc>
          <w:tcPr>
            <w:tcW w:w="3652" w:type="dxa"/>
            <w:gridSpan w:val="2"/>
            <w:shd w:val="clear" w:color="auto" w:fill="auto"/>
          </w:tcPr>
          <w:p w14:paraId="4CF302C8" w14:textId="77777777" w:rsidR="004D078E" w:rsidRPr="00982EC8" w:rsidRDefault="004D078E" w:rsidP="00B44280">
            <w:pPr>
              <w:pStyle w:val="TAL"/>
            </w:pPr>
            <w:r w:rsidRPr="00982EC8">
              <w:t>EPRE ratio of PDCCH_DMRS to SSS</w:t>
            </w:r>
          </w:p>
        </w:tc>
        <w:tc>
          <w:tcPr>
            <w:tcW w:w="1276" w:type="dxa"/>
            <w:shd w:val="clear" w:color="auto" w:fill="auto"/>
          </w:tcPr>
          <w:p w14:paraId="21BE7E69" w14:textId="77777777" w:rsidR="004D078E" w:rsidRPr="00982EC8" w:rsidRDefault="004D078E" w:rsidP="00B44280">
            <w:pPr>
              <w:pStyle w:val="TAC"/>
            </w:pPr>
            <w:r w:rsidRPr="00982EC8">
              <w:t>dB</w:t>
            </w:r>
          </w:p>
        </w:tc>
        <w:tc>
          <w:tcPr>
            <w:tcW w:w="2551" w:type="dxa"/>
            <w:tcBorders>
              <w:top w:val="nil"/>
              <w:bottom w:val="nil"/>
            </w:tcBorders>
            <w:shd w:val="clear" w:color="auto" w:fill="auto"/>
          </w:tcPr>
          <w:p w14:paraId="24044E20" w14:textId="77777777" w:rsidR="004D078E" w:rsidRPr="00982EC8" w:rsidRDefault="004D078E" w:rsidP="00B44280">
            <w:pPr>
              <w:pStyle w:val="TAC"/>
            </w:pPr>
          </w:p>
        </w:tc>
        <w:tc>
          <w:tcPr>
            <w:tcW w:w="2268" w:type="dxa"/>
            <w:shd w:val="clear" w:color="auto" w:fill="auto"/>
          </w:tcPr>
          <w:p w14:paraId="5435DC25" w14:textId="77777777" w:rsidR="004D078E" w:rsidRPr="00982EC8" w:rsidRDefault="004D078E" w:rsidP="00B44280">
            <w:pPr>
              <w:pStyle w:val="TAC"/>
            </w:pPr>
          </w:p>
        </w:tc>
      </w:tr>
      <w:tr w:rsidR="00982EC8" w:rsidRPr="00982EC8" w14:paraId="425A864E" w14:textId="77777777" w:rsidTr="00B44280">
        <w:tc>
          <w:tcPr>
            <w:tcW w:w="3652" w:type="dxa"/>
            <w:gridSpan w:val="2"/>
            <w:shd w:val="clear" w:color="auto" w:fill="auto"/>
          </w:tcPr>
          <w:p w14:paraId="30ADF203" w14:textId="77777777" w:rsidR="004D078E" w:rsidRPr="00982EC8" w:rsidRDefault="004D078E" w:rsidP="00B44280">
            <w:pPr>
              <w:pStyle w:val="TAL"/>
            </w:pPr>
            <w:r w:rsidRPr="00982EC8">
              <w:t>EPRE ratio of PDCCH to PDCCH_DMRS</w:t>
            </w:r>
          </w:p>
        </w:tc>
        <w:tc>
          <w:tcPr>
            <w:tcW w:w="1276" w:type="dxa"/>
            <w:shd w:val="clear" w:color="auto" w:fill="auto"/>
          </w:tcPr>
          <w:p w14:paraId="1C2A282C" w14:textId="77777777" w:rsidR="004D078E" w:rsidRPr="00982EC8" w:rsidRDefault="004D078E" w:rsidP="00B44280">
            <w:pPr>
              <w:pStyle w:val="TAC"/>
            </w:pPr>
            <w:r w:rsidRPr="00982EC8">
              <w:t>dB</w:t>
            </w:r>
          </w:p>
        </w:tc>
        <w:tc>
          <w:tcPr>
            <w:tcW w:w="2551" w:type="dxa"/>
            <w:tcBorders>
              <w:top w:val="nil"/>
              <w:bottom w:val="nil"/>
            </w:tcBorders>
            <w:shd w:val="clear" w:color="auto" w:fill="auto"/>
          </w:tcPr>
          <w:p w14:paraId="1853D39D" w14:textId="77777777" w:rsidR="004D078E" w:rsidRPr="00982EC8" w:rsidRDefault="004D078E" w:rsidP="00B44280">
            <w:pPr>
              <w:pStyle w:val="TAC"/>
            </w:pPr>
          </w:p>
        </w:tc>
        <w:tc>
          <w:tcPr>
            <w:tcW w:w="2268" w:type="dxa"/>
            <w:shd w:val="clear" w:color="auto" w:fill="auto"/>
          </w:tcPr>
          <w:p w14:paraId="62E9E747" w14:textId="77777777" w:rsidR="004D078E" w:rsidRPr="00982EC8" w:rsidRDefault="004D078E" w:rsidP="00B44280">
            <w:pPr>
              <w:pStyle w:val="TAC"/>
            </w:pPr>
          </w:p>
        </w:tc>
      </w:tr>
      <w:tr w:rsidR="00982EC8" w:rsidRPr="00982EC8" w14:paraId="6E3149EE" w14:textId="77777777" w:rsidTr="00B44280">
        <w:tc>
          <w:tcPr>
            <w:tcW w:w="3652" w:type="dxa"/>
            <w:gridSpan w:val="2"/>
            <w:shd w:val="clear" w:color="auto" w:fill="auto"/>
          </w:tcPr>
          <w:p w14:paraId="25DF2D50" w14:textId="77777777" w:rsidR="004D078E" w:rsidRPr="00982EC8" w:rsidRDefault="004D078E" w:rsidP="00B44280">
            <w:pPr>
              <w:pStyle w:val="TAL"/>
            </w:pPr>
            <w:r w:rsidRPr="00982EC8">
              <w:t>EPRE ratio of PDSCH_DMRS to SSS</w:t>
            </w:r>
          </w:p>
        </w:tc>
        <w:tc>
          <w:tcPr>
            <w:tcW w:w="1276" w:type="dxa"/>
            <w:shd w:val="clear" w:color="auto" w:fill="auto"/>
          </w:tcPr>
          <w:p w14:paraId="7DDA1AC5" w14:textId="77777777" w:rsidR="004D078E" w:rsidRPr="00982EC8" w:rsidRDefault="004D078E" w:rsidP="00B44280">
            <w:pPr>
              <w:pStyle w:val="TAC"/>
            </w:pPr>
            <w:r w:rsidRPr="00982EC8">
              <w:t>dB</w:t>
            </w:r>
          </w:p>
        </w:tc>
        <w:tc>
          <w:tcPr>
            <w:tcW w:w="2551" w:type="dxa"/>
            <w:tcBorders>
              <w:top w:val="nil"/>
              <w:bottom w:val="nil"/>
            </w:tcBorders>
            <w:shd w:val="clear" w:color="auto" w:fill="auto"/>
          </w:tcPr>
          <w:p w14:paraId="3341E710" w14:textId="77777777" w:rsidR="004D078E" w:rsidRPr="00982EC8" w:rsidRDefault="004D078E" w:rsidP="00B44280">
            <w:pPr>
              <w:pStyle w:val="TAC"/>
            </w:pPr>
          </w:p>
        </w:tc>
        <w:tc>
          <w:tcPr>
            <w:tcW w:w="2268" w:type="dxa"/>
            <w:shd w:val="clear" w:color="auto" w:fill="auto"/>
          </w:tcPr>
          <w:p w14:paraId="024A0F15" w14:textId="77777777" w:rsidR="004D078E" w:rsidRPr="00982EC8" w:rsidRDefault="004D078E" w:rsidP="00B44280">
            <w:pPr>
              <w:pStyle w:val="TAC"/>
            </w:pPr>
          </w:p>
        </w:tc>
      </w:tr>
      <w:tr w:rsidR="00982EC8" w:rsidRPr="00982EC8" w14:paraId="597241DA" w14:textId="77777777" w:rsidTr="00B44280">
        <w:tc>
          <w:tcPr>
            <w:tcW w:w="3652" w:type="dxa"/>
            <w:gridSpan w:val="2"/>
            <w:shd w:val="clear" w:color="auto" w:fill="auto"/>
          </w:tcPr>
          <w:p w14:paraId="73EE1D3B" w14:textId="77777777" w:rsidR="004D078E" w:rsidRPr="00982EC8" w:rsidRDefault="004D078E" w:rsidP="00B44280">
            <w:pPr>
              <w:pStyle w:val="TAL"/>
            </w:pPr>
            <w:r w:rsidRPr="00982EC8">
              <w:t>EPRE ratio of PDSCH to PDSCH_DMRS</w:t>
            </w:r>
          </w:p>
        </w:tc>
        <w:tc>
          <w:tcPr>
            <w:tcW w:w="1276" w:type="dxa"/>
            <w:shd w:val="clear" w:color="auto" w:fill="auto"/>
          </w:tcPr>
          <w:p w14:paraId="10E45540" w14:textId="77777777" w:rsidR="004D078E" w:rsidRPr="00982EC8" w:rsidRDefault="004D078E" w:rsidP="00B44280">
            <w:pPr>
              <w:pStyle w:val="TAC"/>
            </w:pPr>
            <w:r w:rsidRPr="00982EC8">
              <w:t>dB</w:t>
            </w:r>
          </w:p>
        </w:tc>
        <w:tc>
          <w:tcPr>
            <w:tcW w:w="2551" w:type="dxa"/>
            <w:tcBorders>
              <w:top w:val="nil"/>
            </w:tcBorders>
            <w:shd w:val="clear" w:color="auto" w:fill="auto"/>
          </w:tcPr>
          <w:p w14:paraId="22A7329F" w14:textId="77777777" w:rsidR="004D078E" w:rsidRPr="00982EC8" w:rsidRDefault="004D078E" w:rsidP="00B44280">
            <w:pPr>
              <w:pStyle w:val="TAC"/>
            </w:pPr>
          </w:p>
        </w:tc>
        <w:tc>
          <w:tcPr>
            <w:tcW w:w="2268" w:type="dxa"/>
            <w:shd w:val="clear" w:color="auto" w:fill="auto"/>
          </w:tcPr>
          <w:p w14:paraId="034DC459" w14:textId="77777777" w:rsidR="004D078E" w:rsidRPr="00982EC8" w:rsidRDefault="004D078E" w:rsidP="00B44280">
            <w:pPr>
              <w:pStyle w:val="TAC"/>
            </w:pPr>
          </w:p>
        </w:tc>
      </w:tr>
      <w:tr w:rsidR="00982EC8" w:rsidRPr="00982EC8" w14:paraId="34011015" w14:textId="77777777" w:rsidTr="00B44280">
        <w:tc>
          <w:tcPr>
            <w:tcW w:w="3652" w:type="dxa"/>
            <w:gridSpan w:val="2"/>
            <w:shd w:val="clear" w:color="auto" w:fill="auto"/>
          </w:tcPr>
          <w:p w14:paraId="0F5538E5" w14:textId="77777777" w:rsidR="004D078E" w:rsidRPr="00982EC8" w:rsidRDefault="004D078E" w:rsidP="00B44280">
            <w:pPr>
              <w:pStyle w:val="TAL"/>
            </w:pPr>
            <w:r w:rsidRPr="00982EC8">
              <w:rPr>
                <w:lang w:eastAsia="zh-CN"/>
              </w:rPr>
              <w:t>ss-PBCH-BlockPower</w:t>
            </w:r>
          </w:p>
        </w:tc>
        <w:tc>
          <w:tcPr>
            <w:tcW w:w="1276" w:type="dxa"/>
            <w:shd w:val="clear" w:color="auto" w:fill="auto"/>
          </w:tcPr>
          <w:p w14:paraId="53745480" w14:textId="77777777" w:rsidR="004D078E" w:rsidRPr="00982EC8" w:rsidRDefault="004D078E" w:rsidP="00B44280">
            <w:pPr>
              <w:pStyle w:val="TAC"/>
            </w:pPr>
            <w:r w:rsidRPr="00982EC8">
              <w:t>dBm/ SCS</w:t>
            </w:r>
          </w:p>
        </w:tc>
        <w:tc>
          <w:tcPr>
            <w:tcW w:w="2551" w:type="dxa"/>
            <w:shd w:val="clear" w:color="auto" w:fill="auto"/>
          </w:tcPr>
          <w:p w14:paraId="30DA8BE4" w14:textId="77777777" w:rsidR="004D078E" w:rsidRPr="00982EC8" w:rsidRDefault="004D078E" w:rsidP="00B44280">
            <w:pPr>
              <w:pStyle w:val="TAC"/>
            </w:pPr>
            <w:r w:rsidRPr="00982EC8">
              <w:t>+20 +ΔUL</w:t>
            </w:r>
          </w:p>
        </w:tc>
        <w:tc>
          <w:tcPr>
            <w:tcW w:w="2268" w:type="dxa"/>
            <w:shd w:val="clear" w:color="auto" w:fill="auto"/>
          </w:tcPr>
          <w:p w14:paraId="4B35780E" w14:textId="77777777" w:rsidR="004D078E" w:rsidRPr="00982EC8" w:rsidRDefault="004D078E" w:rsidP="00B44280">
            <w:pPr>
              <w:pStyle w:val="TAC"/>
            </w:pPr>
            <w:r w:rsidRPr="00982EC8">
              <w:t>As defined in TS 38.331 [2].</w:t>
            </w:r>
          </w:p>
          <w:p w14:paraId="5D4B7CD6" w14:textId="77777777" w:rsidR="004D078E" w:rsidRPr="00982EC8" w:rsidRDefault="004D078E" w:rsidP="00B44280">
            <w:pPr>
              <w:pStyle w:val="TAC"/>
            </w:pPr>
            <w:r w:rsidRPr="00982EC8">
              <w:t>ΔUL is derived from the uplink calibration process Note 3</w:t>
            </w:r>
          </w:p>
        </w:tc>
      </w:tr>
      <w:tr w:rsidR="00982EC8" w:rsidRPr="00982EC8" w14:paraId="4EF80C5A" w14:textId="77777777" w:rsidTr="00B44280">
        <w:tc>
          <w:tcPr>
            <w:tcW w:w="3652" w:type="dxa"/>
            <w:gridSpan w:val="2"/>
            <w:shd w:val="clear" w:color="auto" w:fill="auto"/>
          </w:tcPr>
          <w:p w14:paraId="27D2D683" w14:textId="77777777" w:rsidR="004D078E" w:rsidRPr="00982EC8" w:rsidRDefault="004D078E" w:rsidP="00B44280">
            <w:pPr>
              <w:pStyle w:val="TAL"/>
            </w:pPr>
            <w:r w:rsidRPr="00982EC8">
              <w:t>Configured UE transmitted power (</w:t>
            </w:r>
            <w:r w:rsidRPr="00982EC8">
              <w:rPr>
                <w:position w:val="-14"/>
              </w:rPr>
              <w:object w:dxaOrig="820" w:dyaOrig="380" w14:anchorId="24656E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15.9pt" o:ole="">
                  <v:imagedata r:id="rId13" o:title=""/>
                </v:shape>
                <o:OLEObject Type="Embed" ProgID="Equation.3" ShapeID="_x0000_i1025" DrawAspect="Content" ObjectID="_1777133094" r:id="rId14"/>
              </w:object>
            </w:r>
            <w:r w:rsidRPr="00982EC8">
              <w:t>)</w:t>
            </w:r>
          </w:p>
        </w:tc>
        <w:tc>
          <w:tcPr>
            <w:tcW w:w="1276" w:type="dxa"/>
            <w:shd w:val="clear" w:color="auto" w:fill="auto"/>
          </w:tcPr>
          <w:p w14:paraId="5E7C341C" w14:textId="77777777" w:rsidR="004D078E" w:rsidRPr="00982EC8" w:rsidRDefault="004D078E" w:rsidP="00B44280">
            <w:pPr>
              <w:pStyle w:val="TAC"/>
            </w:pPr>
            <w:r w:rsidRPr="00982EC8">
              <w:t>dBm</w:t>
            </w:r>
          </w:p>
        </w:tc>
        <w:tc>
          <w:tcPr>
            <w:tcW w:w="2551" w:type="dxa"/>
            <w:shd w:val="clear" w:color="auto" w:fill="auto"/>
          </w:tcPr>
          <w:p w14:paraId="5DE7EBD0" w14:textId="77777777" w:rsidR="004D078E" w:rsidRPr="00982EC8" w:rsidRDefault="004D078E" w:rsidP="00B44280">
            <w:pPr>
              <w:pStyle w:val="TAC"/>
            </w:pPr>
            <w:r w:rsidRPr="00982EC8">
              <w:t>maximum value configurable for certain power class</w:t>
            </w:r>
          </w:p>
        </w:tc>
        <w:tc>
          <w:tcPr>
            <w:tcW w:w="2268" w:type="dxa"/>
            <w:shd w:val="clear" w:color="auto" w:fill="auto"/>
          </w:tcPr>
          <w:p w14:paraId="254E7C02" w14:textId="77777777" w:rsidR="004D078E" w:rsidRPr="00982EC8" w:rsidRDefault="004D078E" w:rsidP="00B44280">
            <w:pPr>
              <w:pStyle w:val="TAC"/>
            </w:pPr>
            <w:r w:rsidRPr="00982EC8">
              <w:t>As defined in clause 6.2.4 in TS 38.101-2 [19]</w:t>
            </w:r>
          </w:p>
        </w:tc>
      </w:tr>
      <w:tr w:rsidR="00982EC8" w:rsidRPr="00982EC8" w14:paraId="321FB6B3" w14:textId="77777777" w:rsidTr="00B44280">
        <w:tc>
          <w:tcPr>
            <w:tcW w:w="3652" w:type="dxa"/>
            <w:gridSpan w:val="2"/>
            <w:shd w:val="clear" w:color="auto" w:fill="auto"/>
          </w:tcPr>
          <w:p w14:paraId="1CFEB84E" w14:textId="77777777" w:rsidR="004D078E" w:rsidRPr="00982EC8" w:rsidRDefault="004D078E" w:rsidP="00B44280">
            <w:pPr>
              <w:pStyle w:val="TAL"/>
            </w:pPr>
            <w:r w:rsidRPr="00982EC8">
              <w:rPr>
                <w:lang w:eastAsia="zh-CN"/>
              </w:rPr>
              <w:t>MsgA Configuration</w:t>
            </w:r>
          </w:p>
        </w:tc>
        <w:tc>
          <w:tcPr>
            <w:tcW w:w="1276" w:type="dxa"/>
            <w:shd w:val="clear" w:color="auto" w:fill="auto"/>
          </w:tcPr>
          <w:p w14:paraId="72F1597B" w14:textId="77777777" w:rsidR="004D078E" w:rsidRPr="00982EC8" w:rsidRDefault="004D078E" w:rsidP="00B44280">
            <w:pPr>
              <w:pStyle w:val="TAC"/>
            </w:pPr>
          </w:p>
        </w:tc>
        <w:tc>
          <w:tcPr>
            <w:tcW w:w="2551" w:type="dxa"/>
            <w:shd w:val="clear" w:color="auto" w:fill="auto"/>
          </w:tcPr>
          <w:p w14:paraId="3002B906" w14:textId="77777777" w:rsidR="004D078E" w:rsidRPr="00982EC8" w:rsidRDefault="004D078E" w:rsidP="00B44280">
            <w:pPr>
              <w:pStyle w:val="TAC"/>
            </w:pPr>
            <w:r w:rsidRPr="00982EC8">
              <w:t>FR2 MsgA configuration 1</w:t>
            </w:r>
          </w:p>
        </w:tc>
        <w:tc>
          <w:tcPr>
            <w:tcW w:w="2268" w:type="dxa"/>
            <w:shd w:val="clear" w:color="auto" w:fill="auto"/>
          </w:tcPr>
          <w:p w14:paraId="7380E009" w14:textId="77777777" w:rsidR="004D078E" w:rsidRPr="00982EC8" w:rsidRDefault="004D078E" w:rsidP="00B44280">
            <w:pPr>
              <w:pStyle w:val="TAC"/>
            </w:pPr>
            <w:r w:rsidRPr="00982EC8">
              <w:t>As defined in A.3.20.3.1, with exceptions as defined below.</w:t>
            </w:r>
          </w:p>
        </w:tc>
      </w:tr>
      <w:tr w:rsidR="00982EC8" w:rsidRPr="00982EC8" w14:paraId="70AA6918" w14:textId="77777777" w:rsidTr="00B44280">
        <w:tc>
          <w:tcPr>
            <w:tcW w:w="3652" w:type="dxa"/>
            <w:gridSpan w:val="2"/>
            <w:shd w:val="clear" w:color="auto" w:fill="auto"/>
          </w:tcPr>
          <w:p w14:paraId="05B0CD91" w14:textId="77777777" w:rsidR="004D078E" w:rsidRPr="00982EC8" w:rsidRDefault="004D078E" w:rsidP="00B44280">
            <w:pPr>
              <w:pStyle w:val="TAL"/>
              <w:rPr>
                <w:i/>
                <w:iCs/>
              </w:rPr>
            </w:pPr>
            <w:r w:rsidRPr="00982EC8">
              <w:rPr>
                <w:i/>
                <w:iCs/>
                <w:lang w:eastAsia="zh-CN"/>
              </w:rPr>
              <w:t>msgA-RSRP-ThresholdSSB</w:t>
            </w:r>
          </w:p>
        </w:tc>
        <w:tc>
          <w:tcPr>
            <w:tcW w:w="1276" w:type="dxa"/>
            <w:shd w:val="clear" w:color="auto" w:fill="auto"/>
          </w:tcPr>
          <w:p w14:paraId="6ACAF3AA" w14:textId="77777777" w:rsidR="004D078E" w:rsidRPr="00982EC8" w:rsidRDefault="004D078E" w:rsidP="00B44280">
            <w:pPr>
              <w:pStyle w:val="TAC"/>
            </w:pPr>
            <w:r w:rsidRPr="00982EC8">
              <w:t>dBm</w:t>
            </w:r>
          </w:p>
        </w:tc>
        <w:tc>
          <w:tcPr>
            <w:tcW w:w="2551" w:type="dxa"/>
            <w:shd w:val="clear" w:color="auto" w:fill="auto"/>
          </w:tcPr>
          <w:p w14:paraId="06F29F3F" w14:textId="77777777" w:rsidR="004D078E" w:rsidRPr="00982EC8" w:rsidRDefault="004D078E" w:rsidP="00B44280">
            <w:pPr>
              <w:pStyle w:val="TAC"/>
            </w:pPr>
            <w:r w:rsidRPr="00982EC8">
              <w:t>RSRP_69 +ΔDL</w:t>
            </w:r>
          </w:p>
        </w:tc>
        <w:tc>
          <w:tcPr>
            <w:tcW w:w="2268" w:type="dxa"/>
            <w:shd w:val="clear" w:color="auto" w:fill="auto"/>
          </w:tcPr>
          <w:p w14:paraId="24D3E950" w14:textId="77777777" w:rsidR="004D078E" w:rsidRPr="00982EC8" w:rsidRDefault="004D078E" w:rsidP="00B44280">
            <w:pPr>
              <w:pStyle w:val="TAC"/>
            </w:pPr>
            <w:r w:rsidRPr="00982EC8">
              <w:t xml:space="preserve">RSRP_69 corresponds to -88dBm. ΔDL is derived from the downlink calibration process </w:t>
            </w:r>
            <w:r w:rsidRPr="00982EC8">
              <w:rPr>
                <w:vertAlign w:val="superscript"/>
              </w:rPr>
              <w:t>Note 4</w:t>
            </w:r>
          </w:p>
        </w:tc>
      </w:tr>
      <w:tr w:rsidR="00982EC8" w:rsidRPr="00982EC8" w14:paraId="433EC45D" w14:textId="77777777" w:rsidTr="00B44280">
        <w:tc>
          <w:tcPr>
            <w:tcW w:w="3652" w:type="dxa"/>
            <w:gridSpan w:val="2"/>
            <w:shd w:val="clear" w:color="auto" w:fill="auto"/>
          </w:tcPr>
          <w:p w14:paraId="548E9F0D" w14:textId="77777777" w:rsidR="004D078E" w:rsidRPr="00982EC8" w:rsidRDefault="004D078E" w:rsidP="00B44280">
            <w:pPr>
              <w:pStyle w:val="TAL"/>
            </w:pPr>
            <w:r w:rsidRPr="00982EC8">
              <w:rPr>
                <w:lang w:eastAsia="zh-CN"/>
              </w:rPr>
              <w:t>msgA-PreambleReceivedTargetPower</w:t>
            </w:r>
          </w:p>
        </w:tc>
        <w:tc>
          <w:tcPr>
            <w:tcW w:w="1276" w:type="dxa"/>
            <w:shd w:val="clear" w:color="auto" w:fill="auto"/>
          </w:tcPr>
          <w:p w14:paraId="7E788DC3" w14:textId="77777777" w:rsidR="004D078E" w:rsidRPr="00982EC8" w:rsidRDefault="004D078E" w:rsidP="00B44280">
            <w:pPr>
              <w:pStyle w:val="TAC"/>
            </w:pPr>
            <w:r w:rsidRPr="00982EC8">
              <w:t>dBm</w:t>
            </w:r>
          </w:p>
        </w:tc>
        <w:tc>
          <w:tcPr>
            <w:tcW w:w="2551" w:type="dxa"/>
            <w:shd w:val="clear" w:color="auto" w:fill="auto"/>
          </w:tcPr>
          <w:p w14:paraId="71E35C16" w14:textId="77777777" w:rsidR="004D078E" w:rsidRPr="00982EC8" w:rsidRDefault="004D078E" w:rsidP="00B44280">
            <w:pPr>
              <w:pStyle w:val="TAC"/>
            </w:pPr>
            <w:r w:rsidRPr="00982EC8">
              <w:t>-100</w:t>
            </w:r>
          </w:p>
        </w:tc>
        <w:tc>
          <w:tcPr>
            <w:tcW w:w="2268" w:type="dxa"/>
            <w:shd w:val="clear" w:color="auto" w:fill="auto"/>
          </w:tcPr>
          <w:p w14:paraId="3A50A7B6" w14:textId="77777777" w:rsidR="004D078E" w:rsidRPr="00982EC8" w:rsidRDefault="004D078E" w:rsidP="00B44280">
            <w:pPr>
              <w:pStyle w:val="TAC"/>
            </w:pPr>
            <w:r w:rsidRPr="00982EC8">
              <w:t>As defined in TS 38.331 [2]</w:t>
            </w:r>
          </w:p>
        </w:tc>
      </w:tr>
      <w:tr w:rsidR="004D078E" w:rsidRPr="00982EC8" w14:paraId="7FE8C60D" w14:textId="77777777" w:rsidTr="00B44280">
        <w:trPr>
          <w:trHeight w:val="870"/>
        </w:trPr>
        <w:tc>
          <w:tcPr>
            <w:tcW w:w="9747" w:type="dxa"/>
            <w:gridSpan w:val="5"/>
          </w:tcPr>
          <w:p w14:paraId="59FFF60E" w14:textId="77777777" w:rsidR="004D078E" w:rsidRPr="00982EC8" w:rsidRDefault="004D078E" w:rsidP="00B44280">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4B8F61DC" w14:textId="77777777" w:rsidR="004D078E" w:rsidRPr="00982EC8" w:rsidRDefault="004D078E" w:rsidP="00B44280">
            <w:pPr>
              <w:pStyle w:val="TAN"/>
            </w:pPr>
            <w:r w:rsidRPr="00982EC8">
              <w:t xml:space="preserve">Note </w:t>
            </w:r>
            <w:r w:rsidRPr="00982EC8">
              <w:rPr>
                <w:lang w:eastAsia="zh-CN"/>
              </w:rPr>
              <w:t>2</w:t>
            </w:r>
            <w:r w:rsidRPr="00982EC8">
              <w:t>:</w:t>
            </w:r>
            <w:r w:rsidRPr="00982EC8">
              <w:tab/>
              <w:t>The DL PDSCH reference measurement channel is used in the test only when a downlink transmission dedicated to the UE under test is required.</w:t>
            </w:r>
          </w:p>
          <w:p w14:paraId="56AA088A" w14:textId="77777777" w:rsidR="004D078E" w:rsidRPr="00982EC8" w:rsidRDefault="004D078E" w:rsidP="00B44280">
            <w:pPr>
              <w:pStyle w:val="TAN"/>
            </w:pPr>
            <w:r w:rsidRPr="00982EC8">
              <w:t xml:space="preserve">Note </w:t>
            </w:r>
            <w:r w:rsidRPr="00982EC8">
              <w:rPr>
                <w:lang w:eastAsia="zh-CN"/>
              </w:rPr>
              <w:t>3</w:t>
            </w:r>
            <w:r w:rsidRPr="00982EC8">
              <w:t>:</w:t>
            </w:r>
            <w:r w:rsidRPr="00982EC8">
              <w:tab/>
              <w:t xml:space="preserve">The </w:t>
            </w:r>
            <w:r w:rsidRPr="00982EC8">
              <w:rPr>
                <w:bCs/>
              </w:rPr>
              <w:t>Δ</w:t>
            </w:r>
            <w:r w:rsidRPr="00982EC8">
              <w:rPr>
                <w:bCs/>
                <w:vertAlign w:val="subscript"/>
              </w:rPr>
              <w:t>UL</w:t>
            </w:r>
            <w:r w:rsidRPr="00982EC8">
              <w:t xml:space="preserve"> value is calculated as -ROUND(P</w:t>
            </w:r>
            <w:r w:rsidRPr="00982EC8">
              <w:rPr>
                <w:sz w:val="16"/>
                <w:szCs w:val="16"/>
                <w:lang w:eastAsia="fr-FR"/>
              </w:rPr>
              <w:t>MsgA0</w:t>
            </w:r>
            <w:r w:rsidRPr="00982EC8">
              <w:t xml:space="preserve"> -1), where PMsgA</w:t>
            </w:r>
            <w:r w:rsidRPr="00982EC8">
              <w:rPr>
                <w:sz w:val="16"/>
                <w:szCs w:val="16"/>
                <w:lang w:eastAsia="fr-FR"/>
              </w:rPr>
              <w:t>0</w:t>
            </w:r>
            <w:r w:rsidRPr="00982EC8">
              <w:t xml:space="preserve"> is the measured first MsgA PRACH power with -80.6dBm/SCS applied, </w:t>
            </w:r>
            <w:r w:rsidRPr="00982EC8">
              <w:rPr>
                <w:i/>
              </w:rPr>
              <w:t>msgA-P</w:t>
            </w:r>
            <w:r w:rsidRPr="00982EC8">
              <w:rPr>
                <w:i/>
                <w:lang w:eastAsia="zh-CN"/>
              </w:rPr>
              <w:t>reambleReceivedTargetPower</w:t>
            </w:r>
            <w:r w:rsidRPr="00982EC8">
              <w:t xml:space="preserve"> = -100dBm and </w:t>
            </w:r>
            <w:r w:rsidRPr="00982EC8">
              <w:rPr>
                <w:i/>
                <w:iCs/>
                <w:lang w:eastAsia="zh-CN"/>
              </w:rPr>
              <w:t>ss-PBCH-BlockPower</w:t>
            </w:r>
            <w:r w:rsidRPr="00982EC8">
              <w:t xml:space="preserve"> = 20dBm. These values are used during the uplink calibration process carried out before the test case is run, with the UE configured to send MsgA.</w:t>
            </w:r>
          </w:p>
          <w:p w14:paraId="54168B3F" w14:textId="77777777" w:rsidR="004D078E" w:rsidRPr="00982EC8" w:rsidRDefault="004D078E" w:rsidP="00B44280">
            <w:pPr>
              <w:pStyle w:val="TAN"/>
            </w:pPr>
            <w:r w:rsidRPr="00982EC8">
              <w:t xml:space="preserve">Note </w:t>
            </w:r>
            <w:r w:rsidRPr="00982EC8">
              <w:rPr>
                <w:lang w:eastAsia="zh-CN"/>
              </w:rPr>
              <w:t>4</w:t>
            </w:r>
            <w:r w:rsidRPr="00982EC8">
              <w:t>:</w:t>
            </w:r>
            <w:r w:rsidRPr="00982EC8">
              <w:tab/>
              <w:t xml:space="preserve">The </w:t>
            </w:r>
            <w:r w:rsidRPr="00982EC8">
              <w:rPr>
                <w:bCs/>
              </w:rPr>
              <w:t>Δ</w:t>
            </w:r>
            <w:r w:rsidRPr="00982EC8">
              <w:rPr>
                <w:bCs/>
                <w:vertAlign w:val="subscript"/>
              </w:rPr>
              <w:t>DL</w:t>
            </w:r>
            <w:r w:rsidRPr="00982EC8">
              <w:t xml:space="preserve"> value is calculated as</w:t>
            </w:r>
            <w:r w:rsidRPr="00982EC8">
              <w:rPr>
                <w:sz w:val="16"/>
                <w:szCs w:val="16"/>
                <w:lang w:eastAsia="fr-FR"/>
              </w:rPr>
              <w:t xml:space="preserve"> </w:t>
            </w:r>
            <w:r w:rsidRPr="00982EC8">
              <w:rPr>
                <w:szCs w:val="16"/>
                <w:lang w:eastAsia="fr-FR"/>
              </w:rPr>
              <w:t>(</w:t>
            </w:r>
            <w:r w:rsidRPr="00982EC8">
              <w:t>RSRP_</w:t>
            </w:r>
            <w:r w:rsidRPr="00982EC8">
              <w:rPr>
                <w:vertAlign w:val="subscript"/>
              </w:rPr>
              <w:t>REP</w:t>
            </w:r>
            <w:r w:rsidRPr="00982EC8">
              <w:t xml:space="preserve"> – RSRP_76), where RSRP_</w:t>
            </w:r>
            <w:r w:rsidRPr="00982EC8">
              <w:rPr>
                <w:vertAlign w:val="subscript"/>
              </w:rPr>
              <w:t>REP</w:t>
            </w:r>
            <w:r w:rsidRPr="00982EC8">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02DC95" w14:textId="77777777" w:rsidR="004D078E" w:rsidRPr="00982EC8" w:rsidRDefault="004D078E" w:rsidP="004D078E">
      <w:pPr>
        <w:rPr>
          <w:lang w:eastAsia="zh-CN"/>
        </w:rPr>
      </w:pPr>
    </w:p>
    <w:p w14:paraId="28D4FD59" w14:textId="77777777" w:rsidR="004D078E" w:rsidRPr="00982EC8" w:rsidRDefault="004D078E" w:rsidP="004D078E">
      <w:pPr>
        <w:pStyle w:val="TH"/>
        <w:rPr>
          <w:lang w:eastAsia="zh-CN"/>
        </w:rPr>
      </w:pPr>
      <w:r w:rsidRPr="00982EC8">
        <w:t xml:space="preserve">Table </w:t>
      </w:r>
      <w:r w:rsidRPr="00982EC8">
        <w:rPr>
          <w:lang w:eastAsia="zh-CN"/>
        </w:rPr>
        <w:t>A.5</w:t>
      </w:r>
      <w:r w:rsidRPr="00982EC8">
        <w:t>.3.2.2.3.1-</w:t>
      </w:r>
      <w:r w:rsidRPr="00982EC8">
        <w:rPr>
          <w:lang w:eastAsia="zh-CN"/>
        </w:rPr>
        <w:t>3</w:t>
      </w:r>
      <w:r w:rsidRPr="00982EC8">
        <w:t xml:space="preserve">: </w:t>
      </w:r>
      <w:r w:rsidRPr="00982EC8">
        <w:rPr>
          <w:lang w:eastAsia="zh-CN"/>
        </w:rPr>
        <w:t>OTA-related</w:t>
      </w:r>
      <w:r w:rsidRPr="00982EC8">
        <w:t xml:space="preserve"> test parameters for 2-step RA type </w:t>
      </w:r>
      <w:r w:rsidRPr="00982EC8">
        <w:rPr>
          <w:lang w:eastAsia="zh-CN"/>
        </w:rPr>
        <w:t>contention based random access test in FR2 for PSCell/SCell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82EC8" w:rsidRPr="00982EC8" w14:paraId="3FAF4957" w14:textId="77777777" w:rsidTr="00B44280">
        <w:tc>
          <w:tcPr>
            <w:tcW w:w="3652" w:type="dxa"/>
            <w:gridSpan w:val="2"/>
            <w:shd w:val="clear" w:color="auto" w:fill="auto"/>
          </w:tcPr>
          <w:p w14:paraId="0E08022C" w14:textId="77777777" w:rsidR="004D078E" w:rsidRPr="00982EC8" w:rsidRDefault="004D078E" w:rsidP="00B44280">
            <w:pPr>
              <w:pStyle w:val="TAH"/>
            </w:pPr>
            <w:r w:rsidRPr="00982EC8">
              <w:t>Parameter</w:t>
            </w:r>
          </w:p>
        </w:tc>
        <w:tc>
          <w:tcPr>
            <w:tcW w:w="1276" w:type="dxa"/>
            <w:shd w:val="clear" w:color="auto" w:fill="auto"/>
          </w:tcPr>
          <w:p w14:paraId="6448065B" w14:textId="77777777" w:rsidR="004D078E" w:rsidRPr="00982EC8" w:rsidRDefault="004D078E" w:rsidP="00B44280">
            <w:pPr>
              <w:pStyle w:val="TAH"/>
            </w:pPr>
            <w:r w:rsidRPr="00982EC8">
              <w:t>Unit</w:t>
            </w:r>
          </w:p>
        </w:tc>
        <w:tc>
          <w:tcPr>
            <w:tcW w:w="2551" w:type="dxa"/>
            <w:shd w:val="clear" w:color="auto" w:fill="auto"/>
          </w:tcPr>
          <w:p w14:paraId="3A28CFFD" w14:textId="77777777" w:rsidR="004D078E" w:rsidRPr="00982EC8" w:rsidRDefault="004D078E" w:rsidP="00B44280">
            <w:pPr>
              <w:pStyle w:val="TAH"/>
              <w:rPr>
                <w:lang w:eastAsia="zh-CN"/>
              </w:rPr>
            </w:pPr>
            <w:r w:rsidRPr="00982EC8">
              <w:t>Test</w:t>
            </w:r>
            <w:r w:rsidRPr="00982EC8">
              <w:rPr>
                <w:lang w:eastAsia="zh-CN"/>
              </w:rPr>
              <w:t>-1</w:t>
            </w:r>
          </w:p>
        </w:tc>
        <w:tc>
          <w:tcPr>
            <w:tcW w:w="2268" w:type="dxa"/>
            <w:shd w:val="clear" w:color="auto" w:fill="auto"/>
          </w:tcPr>
          <w:p w14:paraId="4ABFEB36" w14:textId="77777777" w:rsidR="004D078E" w:rsidRPr="00982EC8" w:rsidRDefault="004D078E" w:rsidP="00B44280">
            <w:pPr>
              <w:pStyle w:val="TAH"/>
            </w:pPr>
            <w:r w:rsidRPr="00982EC8">
              <w:t>Comments</w:t>
            </w:r>
          </w:p>
        </w:tc>
      </w:tr>
      <w:tr w:rsidR="00982EC8" w:rsidRPr="00982EC8" w14:paraId="18528936" w14:textId="77777777" w:rsidTr="00B44280">
        <w:tc>
          <w:tcPr>
            <w:tcW w:w="3652" w:type="dxa"/>
            <w:gridSpan w:val="2"/>
            <w:shd w:val="clear" w:color="auto" w:fill="auto"/>
          </w:tcPr>
          <w:p w14:paraId="429D5676" w14:textId="77777777" w:rsidR="004D078E" w:rsidRPr="00982EC8" w:rsidRDefault="004D078E" w:rsidP="00B44280">
            <w:pPr>
              <w:pStyle w:val="TAL"/>
              <w:rPr>
                <w:lang w:eastAsia="zh-CN"/>
              </w:rPr>
            </w:pPr>
            <w:r w:rsidRPr="00982EC8">
              <w:rPr>
                <w:lang w:eastAsia="zh-CN"/>
              </w:rPr>
              <w:t>AoA setup</w:t>
            </w:r>
          </w:p>
        </w:tc>
        <w:tc>
          <w:tcPr>
            <w:tcW w:w="1276" w:type="dxa"/>
            <w:shd w:val="clear" w:color="auto" w:fill="auto"/>
          </w:tcPr>
          <w:p w14:paraId="290ACE20" w14:textId="77777777" w:rsidR="004D078E" w:rsidRPr="00982EC8" w:rsidRDefault="004D078E" w:rsidP="00B44280">
            <w:pPr>
              <w:pStyle w:val="TAC"/>
              <w:rPr>
                <w:lang w:eastAsia="zh-CN"/>
              </w:rPr>
            </w:pPr>
          </w:p>
        </w:tc>
        <w:tc>
          <w:tcPr>
            <w:tcW w:w="2551" w:type="dxa"/>
            <w:shd w:val="clear" w:color="auto" w:fill="auto"/>
          </w:tcPr>
          <w:p w14:paraId="1E9272A0" w14:textId="77777777" w:rsidR="004D078E" w:rsidRPr="00982EC8" w:rsidRDefault="004D078E" w:rsidP="00B44280">
            <w:pPr>
              <w:pStyle w:val="TAC"/>
              <w:rPr>
                <w:lang w:eastAsia="zh-CN"/>
              </w:rPr>
            </w:pPr>
            <w:r w:rsidRPr="00982EC8">
              <w:rPr>
                <w:lang w:eastAsia="zh-CN"/>
              </w:rPr>
              <w:t>Setup 1</w:t>
            </w:r>
          </w:p>
        </w:tc>
        <w:tc>
          <w:tcPr>
            <w:tcW w:w="2268" w:type="dxa"/>
            <w:shd w:val="clear" w:color="auto" w:fill="auto"/>
          </w:tcPr>
          <w:p w14:paraId="73442529" w14:textId="77777777" w:rsidR="004D078E" w:rsidRPr="00982EC8" w:rsidRDefault="004D078E" w:rsidP="00B44280">
            <w:pPr>
              <w:pStyle w:val="TAC"/>
            </w:pPr>
            <w:r w:rsidRPr="00982EC8">
              <w:t xml:space="preserve">As defined in </w:t>
            </w:r>
            <w:r w:rsidRPr="00982EC8">
              <w:rPr>
                <w:lang w:eastAsia="zh-CN"/>
              </w:rPr>
              <w:t>A.3.15.</w:t>
            </w:r>
            <w:r w:rsidRPr="00982EC8">
              <w:t>1</w:t>
            </w:r>
          </w:p>
        </w:tc>
      </w:tr>
      <w:tr w:rsidR="00982EC8" w:rsidRPr="00982EC8" w14:paraId="47F5299C" w14:textId="77777777" w:rsidTr="00B44280">
        <w:tc>
          <w:tcPr>
            <w:tcW w:w="3652" w:type="dxa"/>
            <w:gridSpan w:val="2"/>
            <w:shd w:val="clear" w:color="auto" w:fill="auto"/>
          </w:tcPr>
          <w:p w14:paraId="3166A513" w14:textId="77777777" w:rsidR="004D078E" w:rsidRPr="00982EC8" w:rsidRDefault="004D078E" w:rsidP="00B44280">
            <w:pPr>
              <w:pStyle w:val="TAL"/>
              <w:rPr>
                <w:lang w:eastAsia="zh-CN"/>
              </w:rPr>
            </w:pPr>
            <w:r w:rsidRPr="00982EC8">
              <w:rPr>
                <w:lang w:val="en-US"/>
              </w:rPr>
              <w:t>Assumption for UE beams</w:t>
            </w:r>
            <w:r w:rsidRPr="00982EC8">
              <w:rPr>
                <w:vertAlign w:val="superscript"/>
                <w:lang w:val="en-US"/>
              </w:rPr>
              <w:t>Note 2</w:t>
            </w:r>
          </w:p>
        </w:tc>
        <w:tc>
          <w:tcPr>
            <w:tcW w:w="1276" w:type="dxa"/>
            <w:shd w:val="clear" w:color="auto" w:fill="auto"/>
          </w:tcPr>
          <w:p w14:paraId="49D7962E" w14:textId="77777777" w:rsidR="004D078E" w:rsidRPr="00982EC8" w:rsidRDefault="004D078E" w:rsidP="00B44280">
            <w:pPr>
              <w:pStyle w:val="TAC"/>
              <w:rPr>
                <w:lang w:eastAsia="zh-CN"/>
              </w:rPr>
            </w:pPr>
          </w:p>
        </w:tc>
        <w:tc>
          <w:tcPr>
            <w:tcW w:w="2551" w:type="dxa"/>
            <w:shd w:val="clear" w:color="auto" w:fill="auto"/>
          </w:tcPr>
          <w:p w14:paraId="6EA9391A" w14:textId="77777777" w:rsidR="004D078E" w:rsidRPr="00982EC8" w:rsidRDefault="004D078E" w:rsidP="00B44280">
            <w:pPr>
              <w:pStyle w:val="TAC"/>
              <w:rPr>
                <w:bCs/>
                <w:lang w:eastAsia="zh-CN"/>
              </w:rPr>
            </w:pPr>
            <w:r w:rsidRPr="00982EC8">
              <w:rPr>
                <w:lang w:val="en-US"/>
              </w:rPr>
              <w:t>Rough</w:t>
            </w:r>
          </w:p>
        </w:tc>
        <w:tc>
          <w:tcPr>
            <w:tcW w:w="2268" w:type="dxa"/>
            <w:shd w:val="clear" w:color="auto" w:fill="auto"/>
          </w:tcPr>
          <w:p w14:paraId="6D0084D7" w14:textId="77777777" w:rsidR="004D078E" w:rsidRPr="00982EC8" w:rsidRDefault="004D078E" w:rsidP="00B44280">
            <w:pPr>
              <w:pStyle w:val="TAC"/>
            </w:pPr>
          </w:p>
        </w:tc>
      </w:tr>
      <w:tr w:rsidR="00982EC8" w:rsidRPr="00982EC8" w14:paraId="47941311" w14:textId="77777777" w:rsidTr="00B44280">
        <w:tc>
          <w:tcPr>
            <w:tcW w:w="1271" w:type="dxa"/>
            <w:tcBorders>
              <w:bottom w:val="nil"/>
            </w:tcBorders>
            <w:shd w:val="clear" w:color="auto" w:fill="auto"/>
          </w:tcPr>
          <w:p w14:paraId="234A291B" w14:textId="77777777" w:rsidR="004D078E" w:rsidRPr="00982EC8" w:rsidRDefault="004D078E" w:rsidP="00B44280">
            <w:pPr>
              <w:pStyle w:val="TAL"/>
            </w:pPr>
            <w:r w:rsidRPr="00982EC8">
              <w:rPr>
                <w:lang w:eastAsia="zh-CN"/>
              </w:rPr>
              <w:t xml:space="preserve">SSB with </w:t>
            </w:r>
          </w:p>
        </w:tc>
        <w:tc>
          <w:tcPr>
            <w:tcW w:w="2381" w:type="dxa"/>
            <w:shd w:val="clear" w:color="auto" w:fill="auto"/>
          </w:tcPr>
          <w:p w14:paraId="6F17A5B5" w14:textId="77777777" w:rsidR="004D078E" w:rsidRPr="00982EC8" w:rsidRDefault="004D078E" w:rsidP="00B44280">
            <w:pPr>
              <w:pStyle w:val="TAL"/>
            </w:pPr>
            <w:r w:rsidRPr="00982EC8">
              <w:t>Es</w:t>
            </w:r>
            <w:r w:rsidRPr="00982EC8">
              <w:rPr>
                <w:vertAlign w:val="superscript"/>
                <w:lang w:val="en-US"/>
              </w:rPr>
              <w:t xml:space="preserve"> Note1</w:t>
            </w:r>
          </w:p>
        </w:tc>
        <w:tc>
          <w:tcPr>
            <w:tcW w:w="1276" w:type="dxa"/>
            <w:shd w:val="clear" w:color="auto" w:fill="auto"/>
          </w:tcPr>
          <w:p w14:paraId="793CF3BB" w14:textId="77777777" w:rsidR="004D078E" w:rsidRPr="00982EC8" w:rsidRDefault="004D078E" w:rsidP="00B44280">
            <w:pPr>
              <w:pStyle w:val="TAC"/>
            </w:pPr>
            <w:r w:rsidRPr="00982EC8">
              <w:t>dBm/SCS</w:t>
            </w:r>
          </w:p>
        </w:tc>
        <w:tc>
          <w:tcPr>
            <w:tcW w:w="2551" w:type="dxa"/>
            <w:shd w:val="clear" w:color="auto" w:fill="auto"/>
          </w:tcPr>
          <w:p w14:paraId="325F4B30" w14:textId="77777777" w:rsidR="004D078E" w:rsidRPr="00982EC8" w:rsidRDefault="004D078E" w:rsidP="00B44280">
            <w:pPr>
              <w:pStyle w:val="TAC"/>
              <w:rPr>
                <w:lang w:eastAsia="zh-CN"/>
              </w:rPr>
            </w:pPr>
            <w:r w:rsidRPr="00982EC8">
              <w:rPr>
                <w:lang w:eastAsia="zh-CN"/>
              </w:rPr>
              <w:t>-80.6</w:t>
            </w:r>
          </w:p>
        </w:tc>
        <w:tc>
          <w:tcPr>
            <w:tcW w:w="2268" w:type="dxa"/>
            <w:vMerge w:val="restart"/>
            <w:shd w:val="clear" w:color="auto" w:fill="auto"/>
          </w:tcPr>
          <w:p w14:paraId="0CD44CD4" w14:textId="77777777" w:rsidR="004D078E" w:rsidRPr="00982EC8" w:rsidRDefault="004D078E" w:rsidP="00B44280">
            <w:pPr>
              <w:pStyle w:val="TAC"/>
              <w:rPr>
                <w:lang w:eastAsia="zh-CN"/>
              </w:rPr>
            </w:pPr>
            <w:r w:rsidRPr="00982EC8">
              <w:rPr>
                <w:lang w:eastAsia="zh-CN"/>
              </w:rPr>
              <w:t xml:space="preserve">Power </w:t>
            </w:r>
            <w:r w:rsidRPr="00982EC8">
              <w:t>of</w:t>
            </w:r>
            <w:r w:rsidRPr="00982EC8">
              <w:rPr>
                <w:lang w:eastAsia="zh-CN"/>
              </w:rPr>
              <w:t xml:space="preserve"> SSB with index 0 is set to be above configured </w:t>
            </w:r>
            <w:r w:rsidRPr="00982EC8">
              <w:rPr>
                <w:i/>
              </w:rPr>
              <w:t>msgA-RSRP-ThresholdSSB</w:t>
            </w:r>
          </w:p>
        </w:tc>
      </w:tr>
      <w:tr w:rsidR="00982EC8" w:rsidRPr="00982EC8" w14:paraId="53246F60" w14:textId="77777777" w:rsidTr="00B44280">
        <w:tc>
          <w:tcPr>
            <w:tcW w:w="1271" w:type="dxa"/>
            <w:tcBorders>
              <w:top w:val="nil"/>
              <w:bottom w:val="nil"/>
            </w:tcBorders>
            <w:shd w:val="clear" w:color="auto" w:fill="auto"/>
          </w:tcPr>
          <w:p w14:paraId="16AC59E8" w14:textId="77777777" w:rsidR="004D078E" w:rsidRPr="00982EC8" w:rsidRDefault="004D078E" w:rsidP="00B44280">
            <w:pPr>
              <w:pStyle w:val="TAL"/>
              <w:rPr>
                <w:highlight w:val="cyan"/>
              </w:rPr>
            </w:pPr>
            <w:r w:rsidRPr="00982EC8">
              <w:rPr>
                <w:lang w:eastAsia="zh-CN"/>
              </w:rPr>
              <w:t>index 0</w:t>
            </w:r>
          </w:p>
        </w:tc>
        <w:tc>
          <w:tcPr>
            <w:tcW w:w="2381" w:type="dxa"/>
            <w:shd w:val="clear" w:color="auto" w:fill="auto"/>
          </w:tcPr>
          <w:p w14:paraId="6D01CDE1" w14:textId="77777777" w:rsidR="004D078E" w:rsidRPr="00982EC8" w:rsidRDefault="004D078E" w:rsidP="00B44280">
            <w:pPr>
              <w:pStyle w:val="TAL"/>
            </w:pPr>
            <w:r w:rsidRPr="00982EC8">
              <w:rPr>
                <w:lang w:eastAsia="zh-CN"/>
              </w:rPr>
              <w:t>SSB_RP</w:t>
            </w:r>
          </w:p>
        </w:tc>
        <w:tc>
          <w:tcPr>
            <w:tcW w:w="1276" w:type="dxa"/>
            <w:shd w:val="clear" w:color="auto" w:fill="auto"/>
          </w:tcPr>
          <w:p w14:paraId="79441E35" w14:textId="77777777" w:rsidR="004D078E" w:rsidRPr="00982EC8" w:rsidRDefault="004D078E" w:rsidP="00B44280">
            <w:pPr>
              <w:pStyle w:val="TAC"/>
            </w:pPr>
            <w:r w:rsidRPr="00982EC8">
              <w:t>dBm/SCS</w:t>
            </w:r>
          </w:p>
        </w:tc>
        <w:tc>
          <w:tcPr>
            <w:tcW w:w="2551" w:type="dxa"/>
            <w:shd w:val="clear" w:color="auto" w:fill="auto"/>
          </w:tcPr>
          <w:p w14:paraId="4547BFA1" w14:textId="77777777" w:rsidR="004D078E" w:rsidRPr="00982EC8" w:rsidRDefault="004D078E" w:rsidP="00B44280">
            <w:pPr>
              <w:pStyle w:val="TAC"/>
              <w:rPr>
                <w:lang w:eastAsia="zh-CN"/>
              </w:rPr>
            </w:pPr>
            <w:r w:rsidRPr="00982EC8">
              <w:rPr>
                <w:lang w:eastAsia="zh-CN"/>
              </w:rPr>
              <w:t>-80.6</w:t>
            </w:r>
          </w:p>
        </w:tc>
        <w:tc>
          <w:tcPr>
            <w:tcW w:w="2268" w:type="dxa"/>
            <w:vMerge/>
            <w:shd w:val="clear" w:color="auto" w:fill="auto"/>
          </w:tcPr>
          <w:p w14:paraId="6C8F5E60" w14:textId="77777777" w:rsidR="004D078E" w:rsidRPr="00982EC8" w:rsidRDefault="004D078E" w:rsidP="00B44280">
            <w:pPr>
              <w:pStyle w:val="TAC"/>
              <w:rPr>
                <w:lang w:eastAsia="zh-CN"/>
              </w:rPr>
            </w:pPr>
          </w:p>
        </w:tc>
      </w:tr>
      <w:tr w:rsidR="00982EC8" w:rsidRPr="00982EC8" w14:paraId="3A829EE9" w14:textId="77777777" w:rsidTr="00B44280">
        <w:tc>
          <w:tcPr>
            <w:tcW w:w="1271" w:type="dxa"/>
            <w:tcBorders>
              <w:top w:val="nil"/>
              <w:bottom w:val="nil"/>
            </w:tcBorders>
            <w:shd w:val="clear" w:color="auto" w:fill="auto"/>
          </w:tcPr>
          <w:p w14:paraId="37D1A24C" w14:textId="77777777" w:rsidR="004D078E" w:rsidRPr="00982EC8" w:rsidRDefault="004D078E" w:rsidP="00B44280">
            <w:pPr>
              <w:pStyle w:val="TAL"/>
              <w:rPr>
                <w:highlight w:val="cyan"/>
              </w:rPr>
            </w:pPr>
          </w:p>
        </w:tc>
        <w:tc>
          <w:tcPr>
            <w:tcW w:w="2381" w:type="dxa"/>
            <w:shd w:val="clear" w:color="auto" w:fill="auto"/>
          </w:tcPr>
          <w:p w14:paraId="004C1115" w14:textId="77777777" w:rsidR="004D078E" w:rsidRPr="00982EC8" w:rsidRDefault="004D078E" w:rsidP="00B44280">
            <w:pPr>
              <w:pStyle w:val="TAL"/>
            </w:pPr>
            <w:r w:rsidRPr="00982EC8">
              <w:t>Es/Iot</w:t>
            </w:r>
            <w:r w:rsidRPr="00982EC8">
              <w:rPr>
                <w:vertAlign w:val="subscript"/>
              </w:rPr>
              <w:t>BB</w:t>
            </w:r>
          </w:p>
        </w:tc>
        <w:tc>
          <w:tcPr>
            <w:tcW w:w="1276" w:type="dxa"/>
            <w:shd w:val="clear" w:color="auto" w:fill="auto"/>
          </w:tcPr>
          <w:p w14:paraId="01381372" w14:textId="77777777" w:rsidR="004D078E" w:rsidRPr="00982EC8" w:rsidRDefault="004D078E" w:rsidP="00B44280">
            <w:pPr>
              <w:pStyle w:val="TAC"/>
            </w:pPr>
            <w:r w:rsidRPr="00982EC8">
              <w:t>dB</w:t>
            </w:r>
          </w:p>
        </w:tc>
        <w:tc>
          <w:tcPr>
            <w:tcW w:w="2551" w:type="dxa"/>
            <w:shd w:val="clear" w:color="auto" w:fill="auto"/>
          </w:tcPr>
          <w:p w14:paraId="5F4EB476" w14:textId="77777777" w:rsidR="004D078E" w:rsidRPr="00982EC8" w:rsidRDefault="004D078E" w:rsidP="00B44280">
            <w:pPr>
              <w:pStyle w:val="TAC"/>
              <w:rPr>
                <w:lang w:eastAsia="zh-CN"/>
              </w:rPr>
            </w:pPr>
            <w:r w:rsidRPr="00982EC8">
              <w:rPr>
                <w:lang w:eastAsia="zh-CN"/>
              </w:rPr>
              <w:t>21.09</w:t>
            </w:r>
          </w:p>
        </w:tc>
        <w:tc>
          <w:tcPr>
            <w:tcW w:w="2268" w:type="dxa"/>
            <w:shd w:val="clear" w:color="auto" w:fill="auto"/>
          </w:tcPr>
          <w:p w14:paraId="696DF5FB" w14:textId="77777777" w:rsidR="004D078E" w:rsidRPr="00982EC8" w:rsidRDefault="004D078E" w:rsidP="00B44280">
            <w:pPr>
              <w:pStyle w:val="TAC"/>
            </w:pPr>
          </w:p>
        </w:tc>
      </w:tr>
      <w:tr w:rsidR="00982EC8" w:rsidRPr="00982EC8" w14:paraId="0E453100" w14:textId="77777777" w:rsidTr="00B44280">
        <w:tc>
          <w:tcPr>
            <w:tcW w:w="1271" w:type="dxa"/>
            <w:tcBorders>
              <w:top w:val="nil"/>
              <w:bottom w:val="single" w:sz="4" w:space="0" w:color="auto"/>
            </w:tcBorders>
            <w:shd w:val="clear" w:color="auto" w:fill="auto"/>
          </w:tcPr>
          <w:p w14:paraId="40172CBB" w14:textId="77777777" w:rsidR="004D078E" w:rsidRPr="00982EC8" w:rsidRDefault="004D078E" w:rsidP="00B44280">
            <w:pPr>
              <w:pStyle w:val="TAL"/>
              <w:rPr>
                <w:highlight w:val="cyan"/>
              </w:rPr>
            </w:pPr>
          </w:p>
        </w:tc>
        <w:tc>
          <w:tcPr>
            <w:tcW w:w="2381" w:type="dxa"/>
            <w:shd w:val="clear" w:color="auto" w:fill="auto"/>
          </w:tcPr>
          <w:p w14:paraId="541BE4D7" w14:textId="77777777" w:rsidR="004D078E" w:rsidRPr="00982EC8" w:rsidRDefault="004D078E" w:rsidP="00B44280">
            <w:pPr>
              <w:pStyle w:val="TAL"/>
            </w:pPr>
            <w:r w:rsidRPr="00982EC8">
              <w:t>Io</w:t>
            </w:r>
          </w:p>
        </w:tc>
        <w:tc>
          <w:tcPr>
            <w:tcW w:w="1276" w:type="dxa"/>
            <w:shd w:val="clear" w:color="auto" w:fill="auto"/>
          </w:tcPr>
          <w:p w14:paraId="4D26DCF4" w14:textId="77777777" w:rsidR="004D078E" w:rsidRPr="00982EC8" w:rsidRDefault="004D078E" w:rsidP="00B44280">
            <w:pPr>
              <w:pStyle w:val="TAC"/>
            </w:pPr>
            <w:r w:rsidRPr="00982EC8">
              <w:rPr>
                <w:lang w:val="en-US"/>
              </w:rPr>
              <w:t>dBm/95.04 MHz</w:t>
            </w:r>
          </w:p>
        </w:tc>
        <w:tc>
          <w:tcPr>
            <w:tcW w:w="2551" w:type="dxa"/>
            <w:shd w:val="clear" w:color="auto" w:fill="auto"/>
          </w:tcPr>
          <w:p w14:paraId="66F7561A" w14:textId="77777777" w:rsidR="004D078E" w:rsidRPr="00982EC8" w:rsidRDefault="004D078E" w:rsidP="00B44280">
            <w:pPr>
              <w:pStyle w:val="TAC"/>
              <w:rPr>
                <w:lang w:eastAsia="zh-CN"/>
              </w:rPr>
            </w:pPr>
            <w:r w:rsidRPr="00982EC8">
              <w:rPr>
                <w:lang w:eastAsia="zh-CN"/>
              </w:rPr>
              <w:t>-56.01</w:t>
            </w:r>
          </w:p>
        </w:tc>
        <w:tc>
          <w:tcPr>
            <w:tcW w:w="2268" w:type="dxa"/>
            <w:shd w:val="clear" w:color="auto" w:fill="auto"/>
          </w:tcPr>
          <w:p w14:paraId="39AF1F01" w14:textId="77777777" w:rsidR="004D078E" w:rsidRPr="00982EC8" w:rsidRDefault="004D078E" w:rsidP="00B44280">
            <w:pPr>
              <w:pStyle w:val="TAC"/>
              <w:rPr>
                <w:lang w:eastAsia="zh-CN"/>
              </w:rPr>
            </w:pPr>
            <w:r w:rsidRPr="00982EC8">
              <w:rPr>
                <w:lang w:eastAsia="zh-CN"/>
              </w:rPr>
              <w:t xml:space="preserve">Io in </w:t>
            </w:r>
            <w:r w:rsidRPr="00982EC8">
              <w:t>symbols</w:t>
            </w:r>
            <w:r w:rsidRPr="00982EC8">
              <w:rPr>
                <w:lang w:eastAsia="zh-CN"/>
              </w:rPr>
              <w:t xml:space="preserve"> containing SSB index 0</w:t>
            </w:r>
          </w:p>
        </w:tc>
      </w:tr>
      <w:tr w:rsidR="00982EC8" w:rsidRPr="00982EC8" w:rsidDel="00961330" w14:paraId="5C8272CA" w14:textId="77777777" w:rsidTr="00B44280">
        <w:tc>
          <w:tcPr>
            <w:tcW w:w="1271" w:type="dxa"/>
            <w:tcBorders>
              <w:bottom w:val="nil"/>
            </w:tcBorders>
            <w:shd w:val="clear" w:color="auto" w:fill="auto"/>
          </w:tcPr>
          <w:p w14:paraId="0F7572FE" w14:textId="77777777" w:rsidR="004D078E" w:rsidRPr="00982EC8" w:rsidDel="00961330" w:rsidRDefault="004D078E" w:rsidP="00B44280">
            <w:pPr>
              <w:pStyle w:val="TAL"/>
              <w:rPr>
                <w:lang w:eastAsia="zh-CN"/>
              </w:rPr>
            </w:pPr>
            <w:r w:rsidRPr="00982EC8">
              <w:rPr>
                <w:lang w:eastAsia="zh-CN"/>
              </w:rPr>
              <w:t xml:space="preserve">SSB with </w:t>
            </w:r>
          </w:p>
        </w:tc>
        <w:tc>
          <w:tcPr>
            <w:tcW w:w="2381" w:type="dxa"/>
            <w:shd w:val="clear" w:color="auto" w:fill="auto"/>
          </w:tcPr>
          <w:p w14:paraId="27C93146" w14:textId="77777777" w:rsidR="004D078E" w:rsidRPr="00982EC8" w:rsidDel="00961330" w:rsidRDefault="004D078E" w:rsidP="00B44280">
            <w:pPr>
              <w:pStyle w:val="TAL"/>
              <w:rPr>
                <w:lang w:eastAsia="zh-CN"/>
              </w:rPr>
            </w:pPr>
            <w:r w:rsidRPr="00982EC8">
              <w:t>Es</w:t>
            </w:r>
            <w:r w:rsidRPr="00982EC8">
              <w:rPr>
                <w:vertAlign w:val="superscript"/>
                <w:lang w:val="en-US"/>
              </w:rPr>
              <w:t xml:space="preserve"> Note1</w:t>
            </w:r>
          </w:p>
        </w:tc>
        <w:tc>
          <w:tcPr>
            <w:tcW w:w="1276" w:type="dxa"/>
            <w:shd w:val="clear" w:color="auto" w:fill="auto"/>
          </w:tcPr>
          <w:p w14:paraId="6C740A57" w14:textId="77777777" w:rsidR="004D078E" w:rsidRPr="00982EC8" w:rsidDel="00961330" w:rsidRDefault="004D078E" w:rsidP="00B44280">
            <w:pPr>
              <w:pStyle w:val="TAC"/>
              <w:rPr>
                <w:lang w:eastAsia="zh-CN"/>
              </w:rPr>
            </w:pPr>
            <w:r w:rsidRPr="00982EC8">
              <w:t>dBm/SCS</w:t>
            </w:r>
          </w:p>
        </w:tc>
        <w:tc>
          <w:tcPr>
            <w:tcW w:w="2551" w:type="dxa"/>
            <w:shd w:val="clear" w:color="auto" w:fill="auto"/>
          </w:tcPr>
          <w:p w14:paraId="3ABDA97C" w14:textId="77777777" w:rsidR="004D078E" w:rsidRPr="00982EC8" w:rsidDel="00961330" w:rsidRDefault="004D078E" w:rsidP="00B44280">
            <w:pPr>
              <w:pStyle w:val="TAC"/>
              <w:rPr>
                <w:lang w:eastAsia="zh-CN"/>
              </w:rPr>
            </w:pPr>
            <w:r w:rsidRPr="00982EC8">
              <w:rPr>
                <w:lang w:eastAsia="zh-CN"/>
              </w:rPr>
              <w:t>-95.0</w:t>
            </w:r>
          </w:p>
        </w:tc>
        <w:tc>
          <w:tcPr>
            <w:tcW w:w="2268" w:type="dxa"/>
            <w:vMerge w:val="restart"/>
            <w:shd w:val="clear" w:color="auto" w:fill="auto"/>
          </w:tcPr>
          <w:p w14:paraId="191BD9E2" w14:textId="77777777" w:rsidR="004D078E" w:rsidRPr="00982EC8" w:rsidDel="00961330" w:rsidRDefault="004D078E" w:rsidP="00B44280">
            <w:pPr>
              <w:pStyle w:val="TAC"/>
            </w:pPr>
            <w:r w:rsidRPr="00982EC8">
              <w:rPr>
                <w:lang w:eastAsia="zh-CN"/>
              </w:rPr>
              <w:t xml:space="preserve">Power of SSB with index 1 is set to be below configured </w:t>
            </w:r>
            <w:r w:rsidRPr="00982EC8">
              <w:rPr>
                <w:i/>
              </w:rPr>
              <w:t>msgA-RSRP-ThresholdSSB</w:t>
            </w:r>
          </w:p>
        </w:tc>
      </w:tr>
      <w:tr w:rsidR="00982EC8" w:rsidRPr="00982EC8" w:rsidDel="00961330" w14:paraId="4101A5E0" w14:textId="77777777" w:rsidTr="00B44280">
        <w:tc>
          <w:tcPr>
            <w:tcW w:w="1271" w:type="dxa"/>
            <w:tcBorders>
              <w:top w:val="nil"/>
              <w:bottom w:val="nil"/>
            </w:tcBorders>
            <w:shd w:val="clear" w:color="auto" w:fill="auto"/>
          </w:tcPr>
          <w:p w14:paraId="137A985C" w14:textId="77777777" w:rsidR="004D078E" w:rsidRPr="00982EC8" w:rsidDel="00961330" w:rsidRDefault="004D078E" w:rsidP="00B44280">
            <w:pPr>
              <w:pStyle w:val="TAL"/>
              <w:rPr>
                <w:lang w:eastAsia="zh-CN"/>
              </w:rPr>
            </w:pPr>
            <w:r w:rsidRPr="00982EC8">
              <w:rPr>
                <w:lang w:eastAsia="zh-CN"/>
              </w:rPr>
              <w:t>index 1</w:t>
            </w:r>
          </w:p>
        </w:tc>
        <w:tc>
          <w:tcPr>
            <w:tcW w:w="2381" w:type="dxa"/>
            <w:shd w:val="clear" w:color="auto" w:fill="auto"/>
          </w:tcPr>
          <w:p w14:paraId="6133C741" w14:textId="77777777" w:rsidR="004D078E" w:rsidRPr="00982EC8" w:rsidDel="00961330" w:rsidRDefault="004D078E" w:rsidP="00B44280">
            <w:pPr>
              <w:pStyle w:val="TAL"/>
              <w:rPr>
                <w:lang w:eastAsia="zh-CN"/>
              </w:rPr>
            </w:pPr>
            <w:r w:rsidRPr="00982EC8">
              <w:rPr>
                <w:lang w:eastAsia="zh-CN"/>
              </w:rPr>
              <w:t>SSB_RP</w:t>
            </w:r>
          </w:p>
        </w:tc>
        <w:tc>
          <w:tcPr>
            <w:tcW w:w="1276" w:type="dxa"/>
            <w:shd w:val="clear" w:color="auto" w:fill="auto"/>
          </w:tcPr>
          <w:p w14:paraId="1A6FED8B" w14:textId="77777777" w:rsidR="004D078E" w:rsidRPr="00982EC8" w:rsidDel="00961330" w:rsidRDefault="004D078E" w:rsidP="00B44280">
            <w:pPr>
              <w:pStyle w:val="TAC"/>
              <w:rPr>
                <w:lang w:eastAsia="zh-CN"/>
              </w:rPr>
            </w:pPr>
            <w:r w:rsidRPr="00982EC8">
              <w:t>dBm/SCS</w:t>
            </w:r>
          </w:p>
        </w:tc>
        <w:tc>
          <w:tcPr>
            <w:tcW w:w="2551" w:type="dxa"/>
            <w:shd w:val="clear" w:color="auto" w:fill="auto"/>
          </w:tcPr>
          <w:p w14:paraId="52F8BAAC" w14:textId="77777777" w:rsidR="004D078E" w:rsidRPr="00982EC8" w:rsidDel="00961330" w:rsidRDefault="004D078E" w:rsidP="00B44280">
            <w:pPr>
              <w:pStyle w:val="TAC"/>
              <w:rPr>
                <w:lang w:eastAsia="zh-CN"/>
              </w:rPr>
            </w:pPr>
            <w:r w:rsidRPr="00982EC8">
              <w:rPr>
                <w:lang w:eastAsia="zh-CN"/>
              </w:rPr>
              <w:t>-95.0</w:t>
            </w:r>
          </w:p>
        </w:tc>
        <w:tc>
          <w:tcPr>
            <w:tcW w:w="2268" w:type="dxa"/>
            <w:vMerge/>
            <w:shd w:val="clear" w:color="auto" w:fill="auto"/>
          </w:tcPr>
          <w:p w14:paraId="2B1E35C6" w14:textId="77777777" w:rsidR="004D078E" w:rsidRPr="00982EC8" w:rsidDel="00961330" w:rsidRDefault="004D078E" w:rsidP="00B44280">
            <w:pPr>
              <w:pStyle w:val="TAC"/>
            </w:pPr>
          </w:p>
        </w:tc>
      </w:tr>
      <w:tr w:rsidR="00982EC8" w:rsidRPr="00982EC8" w:rsidDel="00961330" w14:paraId="2CDB9E16" w14:textId="77777777" w:rsidTr="00B44280">
        <w:tc>
          <w:tcPr>
            <w:tcW w:w="1271" w:type="dxa"/>
            <w:tcBorders>
              <w:top w:val="nil"/>
              <w:bottom w:val="nil"/>
            </w:tcBorders>
            <w:shd w:val="clear" w:color="auto" w:fill="auto"/>
          </w:tcPr>
          <w:p w14:paraId="77455E02" w14:textId="77777777" w:rsidR="004D078E" w:rsidRPr="00982EC8" w:rsidDel="00961330" w:rsidRDefault="004D078E" w:rsidP="00B44280">
            <w:pPr>
              <w:pStyle w:val="TAL"/>
              <w:rPr>
                <w:lang w:eastAsia="zh-CN"/>
              </w:rPr>
            </w:pPr>
          </w:p>
        </w:tc>
        <w:tc>
          <w:tcPr>
            <w:tcW w:w="2381" w:type="dxa"/>
            <w:shd w:val="clear" w:color="auto" w:fill="auto"/>
          </w:tcPr>
          <w:p w14:paraId="3B34788D" w14:textId="77777777" w:rsidR="004D078E" w:rsidRPr="00982EC8" w:rsidDel="00961330" w:rsidRDefault="004D078E" w:rsidP="00B44280">
            <w:pPr>
              <w:pStyle w:val="TAL"/>
              <w:rPr>
                <w:lang w:eastAsia="zh-CN"/>
              </w:rPr>
            </w:pPr>
            <w:r w:rsidRPr="00982EC8">
              <w:t>Es/Iot</w:t>
            </w:r>
            <w:r w:rsidRPr="00982EC8">
              <w:rPr>
                <w:vertAlign w:val="subscript"/>
              </w:rPr>
              <w:t>BB</w:t>
            </w:r>
          </w:p>
        </w:tc>
        <w:tc>
          <w:tcPr>
            <w:tcW w:w="1276" w:type="dxa"/>
            <w:shd w:val="clear" w:color="auto" w:fill="auto"/>
          </w:tcPr>
          <w:p w14:paraId="67017C95" w14:textId="77777777" w:rsidR="004D078E" w:rsidRPr="00982EC8" w:rsidDel="00961330" w:rsidRDefault="004D078E" w:rsidP="00B44280">
            <w:pPr>
              <w:pStyle w:val="TAC"/>
              <w:rPr>
                <w:lang w:eastAsia="zh-CN"/>
              </w:rPr>
            </w:pPr>
            <w:r w:rsidRPr="00982EC8">
              <w:t>dB</w:t>
            </w:r>
          </w:p>
        </w:tc>
        <w:tc>
          <w:tcPr>
            <w:tcW w:w="2551" w:type="dxa"/>
            <w:shd w:val="clear" w:color="auto" w:fill="auto"/>
          </w:tcPr>
          <w:p w14:paraId="3F154548" w14:textId="77777777" w:rsidR="004D078E" w:rsidRPr="00982EC8" w:rsidDel="00961330" w:rsidRDefault="004D078E" w:rsidP="00B44280">
            <w:pPr>
              <w:pStyle w:val="TAC"/>
              <w:rPr>
                <w:lang w:eastAsia="zh-CN"/>
              </w:rPr>
            </w:pPr>
            <w:r w:rsidRPr="00982EC8">
              <w:rPr>
                <w:lang w:eastAsia="zh-CN"/>
              </w:rPr>
              <w:t>6.69</w:t>
            </w:r>
          </w:p>
        </w:tc>
        <w:tc>
          <w:tcPr>
            <w:tcW w:w="2268" w:type="dxa"/>
            <w:shd w:val="clear" w:color="auto" w:fill="auto"/>
          </w:tcPr>
          <w:p w14:paraId="2E0FBD3D" w14:textId="77777777" w:rsidR="004D078E" w:rsidRPr="00982EC8" w:rsidDel="00961330" w:rsidRDefault="004D078E" w:rsidP="00B44280">
            <w:pPr>
              <w:pStyle w:val="TAC"/>
            </w:pPr>
          </w:p>
        </w:tc>
      </w:tr>
      <w:tr w:rsidR="00982EC8" w:rsidRPr="00982EC8" w:rsidDel="00961330" w14:paraId="2A926D51" w14:textId="77777777" w:rsidTr="00B44280">
        <w:tc>
          <w:tcPr>
            <w:tcW w:w="1271" w:type="dxa"/>
            <w:tcBorders>
              <w:top w:val="nil"/>
            </w:tcBorders>
            <w:shd w:val="clear" w:color="auto" w:fill="auto"/>
          </w:tcPr>
          <w:p w14:paraId="004C6C11" w14:textId="77777777" w:rsidR="004D078E" w:rsidRPr="00982EC8" w:rsidDel="00961330" w:rsidRDefault="004D078E" w:rsidP="00B44280">
            <w:pPr>
              <w:pStyle w:val="TAL"/>
              <w:rPr>
                <w:lang w:eastAsia="zh-CN"/>
              </w:rPr>
            </w:pPr>
          </w:p>
        </w:tc>
        <w:tc>
          <w:tcPr>
            <w:tcW w:w="2381" w:type="dxa"/>
            <w:shd w:val="clear" w:color="auto" w:fill="auto"/>
          </w:tcPr>
          <w:p w14:paraId="0EDA72E3" w14:textId="77777777" w:rsidR="004D078E" w:rsidRPr="00982EC8" w:rsidDel="00961330" w:rsidRDefault="004D078E" w:rsidP="00B44280">
            <w:pPr>
              <w:pStyle w:val="TAL"/>
              <w:rPr>
                <w:lang w:eastAsia="zh-CN"/>
              </w:rPr>
            </w:pPr>
            <w:r w:rsidRPr="00982EC8">
              <w:t>Io</w:t>
            </w:r>
          </w:p>
        </w:tc>
        <w:tc>
          <w:tcPr>
            <w:tcW w:w="1276" w:type="dxa"/>
            <w:shd w:val="clear" w:color="auto" w:fill="auto"/>
          </w:tcPr>
          <w:p w14:paraId="6D763678" w14:textId="77777777" w:rsidR="004D078E" w:rsidRPr="00982EC8" w:rsidDel="00961330" w:rsidRDefault="004D078E" w:rsidP="00B44280">
            <w:pPr>
              <w:pStyle w:val="TAC"/>
              <w:rPr>
                <w:lang w:eastAsia="zh-CN"/>
              </w:rPr>
            </w:pPr>
            <w:r w:rsidRPr="00982EC8">
              <w:rPr>
                <w:lang w:val="en-US"/>
              </w:rPr>
              <w:t>dBm/95.04 MHz</w:t>
            </w:r>
          </w:p>
        </w:tc>
        <w:tc>
          <w:tcPr>
            <w:tcW w:w="2551" w:type="dxa"/>
            <w:shd w:val="clear" w:color="auto" w:fill="auto"/>
          </w:tcPr>
          <w:p w14:paraId="6B149727" w14:textId="77777777" w:rsidR="004D078E" w:rsidRPr="00982EC8" w:rsidDel="00961330" w:rsidRDefault="004D078E" w:rsidP="00B44280">
            <w:pPr>
              <w:pStyle w:val="TAC"/>
              <w:rPr>
                <w:lang w:eastAsia="zh-CN"/>
              </w:rPr>
            </w:pPr>
            <w:r w:rsidRPr="00982EC8">
              <w:rPr>
                <w:lang w:eastAsia="zh-CN"/>
              </w:rPr>
              <w:t>-70.41</w:t>
            </w:r>
          </w:p>
        </w:tc>
        <w:tc>
          <w:tcPr>
            <w:tcW w:w="2268" w:type="dxa"/>
            <w:shd w:val="clear" w:color="auto" w:fill="auto"/>
          </w:tcPr>
          <w:p w14:paraId="0FF7A570" w14:textId="77777777" w:rsidR="004D078E" w:rsidRPr="00982EC8" w:rsidDel="00961330" w:rsidRDefault="004D078E" w:rsidP="00B44280">
            <w:pPr>
              <w:pStyle w:val="TAC"/>
            </w:pPr>
            <w:r w:rsidRPr="00982EC8">
              <w:rPr>
                <w:lang w:eastAsia="zh-CN"/>
              </w:rPr>
              <w:t xml:space="preserve">Io in </w:t>
            </w:r>
            <w:r w:rsidRPr="00982EC8">
              <w:t>symbols</w:t>
            </w:r>
            <w:r w:rsidRPr="00982EC8">
              <w:rPr>
                <w:lang w:eastAsia="zh-CN"/>
              </w:rPr>
              <w:t xml:space="preserve"> containing SSB index 1</w:t>
            </w:r>
          </w:p>
        </w:tc>
      </w:tr>
      <w:tr w:rsidR="00982EC8" w:rsidRPr="00982EC8" w14:paraId="3C742271" w14:textId="77777777" w:rsidTr="00B44280">
        <w:tc>
          <w:tcPr>
            <w:tcW w:w="3652" w:type="dxa"/>
            <w:gridSpan w:val="2"/>
            <w:shd w:val="clear" w:color="auto" w:fill="auto"/>
            <w:vAlign w:val="center"/>
          </w:tcPr>
          <w:p w14:paraId="4E7875AC" w14:textId="77777777" w:rsidR="004D078E" w:rsidRPr="00982EC8" w:rsidRDefault="004D078E" w:rsidP="00B44280">
            <w:pPr>
              <w:pStyle w:val="TAL"/>
            </w:pPr>
            <w:r w:rsidRPr="00982EC8">
              <w:t xml:space="preserve">Propagation Condition </w:t>
            </w:r>
          </w:p>
        </w:tc>
        <w:tc>
          <w:tcPr>
            <w:tcW w:w="1276" w:type="dxa"/>
            <w:shd w:val="clear" w:color="auto" w:fill="auto"/>
          </w:tcPr>
          <w:p w14:paraId="7E4718A1" w14:textId="77777777" w:rsidR="004D078E" w:rsidRPr="00982EC8" w:rsidRDefault="004D078E" w:rsidP="00B44280">
            <w:pPr>
              <w:keepNext/>
              <w:keepLines/>
              <w:spacing w:after="0"/>
              <w:jc w:val="center"/>
              <w:rPr>
                <w:rFonts w:ascii="Arial" w:hAnsi="Arial" w:cs="Arial"/>
                <w:sz w:val="18"/>
              </w:rPr>
            </w:pPr>
            <w:r w:rsidRPr="00982EC8">
              <w:rPr>
                <w:rFonts w:ascii="Arial" w:hAnsi="Arial" w:cs="Arial"/>
                <w:sz w:val="18"/>
              </w:rPr>
              <w:t>-</w:t>
            </w:r>
          </w:p>
        </w:tc>
        <w:tc>
          <w:tcPr>
            <w:tcW w:w="2551" w:type="dxa"/>
            <w:shd w:val="clear" w:color="auto" w:fill="auto"/>
          </w:tcPr>
          <w:p w14:paraId="0888CDD4" w14:textId="527A9089" w:rsidR="004D078E" w:rsidRPr="00982EC8" w:rsidRDefault="004D078E" w:rsidP="00B44280">
            <w:pPr>
              <w:pStyle w:val="TAC"/>
            </w:pPr>
            <w:bookmarkStart w:id="5" w:name="_Hlk160032734"/>
            <w:ins w:id="6" w:author="Huawei-Chunying Gu" w:date="2024-05-10T15:57:00Z">
              <w:r w:rsidRPr="00982EC8">
                <w:rPr>
                  <w:rFonts w:cs="Arial"/>
                  <w:szCs w:val="18"/>
                </w:rPr>
                <w:t>No external noise</w:t>
              </w:r>
              <w:bookmarkEnd w:id="5"/>
              <w:r w:rsidRPr="00982EC8">
                <w:rPr>
                  <w:rFonts w:cs="Arial"/>
                  <w:szCs w:val="18"/>
                </w:rPr>
                <w:t xml:space="preserve"> (Note 3)</w:t>
              </w:r>
            </w:ins>
            <w:del w:id="7" w:author="Huawei-Chunying Gu" w:date="2024-05-10T15:57:00Z">
              <w:r w:rsidRPr="00982EC8" w:rsidDel="004D078E">
                <w:delText>AWGN</w:delText>
              </w:r>
            </w:del>
          </w:p>
        </w:tc>
        <w:tc>
          <w:tcPr>
            <w:tcW w:w="2268" w:type="dxa"/>
            <w:shd w:val="clear" w:color="auto" w:fill="auto"/>
          </w:tcPr>
          <w:p w14:paraId="034D02E1" w14:textId="77777777" w:rsidR="004D078E" w:rsidRPr="00982EC8" w:rsidRDefault="004D078E" w:rsidP="00B44280">
            <w:pPr>
              <w:pStyle w:val="TAC"/>
            </w:pPr>
          </w:p>
        </w:tc>
      </w:tr>
      <w:tr w:rsidR="004D078E" w:rsidRPr="00982EC8" w14:paraId="0B44CE79" w14:textId="77777777" w:rsidTr="00B44280">
        <w:trPr>
          <w:trHeight w:val="489"/>
        </w:trPr>
        <w:tc>
          <w:tcPr>
            <w:tcW w:w="9747" w:type="dxa"/>
            <w:gridSpan w:val="5"/>
          </w:tcPr>
          <w:p w14:paraId="4E5A2570" w14:textId="77777777" w:rsidR="004D078E" w:rsidRPr="00982EC8" w:rsidRDefault="004D078E" w:rsidP="00B44280">
            <w:pPr>
              <w:pStyle w:val="TAN"/>
            </w:pPr>
            <w:r w:rsidRPr="00982EC8">
              <w:t xml:space="preserve">Note </w:t>
            </w:r>
            <w:r w:rsidRPr="00982EC8">
              <w:rPr>
                <w:lang w:eastAsia="zh-CN"/>
              </w:rPr>
              <w:t>1</w:t>
            </w:r>
            <w:r w:rsidRPr="00982EC8">
              <w:t>:</w:t>
            </w:r>
            <w:r w:rsidRPr="00982EC8">
              <w:tab/>
            </w:r>
            <w:r w:rsidRPr="00982EC8">
              <w:rPr>
                <w:rFonts w:hint="eastAsia"/>
                <w:lang w:eastAsia="zh-CN"/>
              </w:rPr>
              <w:t>No arti</w:t>
            </w:r>
            <w:r w:rsidRPr="00982EC8">
              <w:rPr>
                <w:lang w:eastAsia="zh-CN"/>
              </w:rPr>
              <w:t>fi</w:t>
            </w:r>
            <w:r w:rsidRPr="00982EC8">
              <w:rPr>
                <w:rFonts w:hint="eastAsia"/>
                <w:lang w:eastAsia="zh-CN"/>
              </w:rPr>
              <w:t>cial noise is applied in this test</w:t>
            </w:r>
            <w:r w:rsidRPr="00982EC8">
              <w:t>.</w:t>
            </w:r>
          </w:p>
          <w:p w14:paraId="0A52ABC4" w14:textId="77777777" w:rsidR="004D078E" w:rsidRPr="00982EC8" w:rsidRDefault="004D078E" w:rsidP="00B44280">
            <w:pPr>
              <w:pStyle w:val="TAN"/>
              <w:rPr>
                <w:ins w:id="8" w:author="Huawei-Chunying Gu" w:date="2024-05-10T15:57:00Z"/>
              </w:rPr>
            </w:pPr>
            <w:r w:rsidRPr="00982EC8">
              <w:t xml:space="preserve">Note </w:t>
            </w:r>
            <w:r w:rsidRPr="00982EC8">
              <w:rPr>
                <w:lang w:eastAsia="zh-CN"/>
              </w:rPr>
              <w:t>2</w:t>
            </w:r>
            <w:r w:rsidRPr="00982EC8">
              <w:t>:</w:t>
            </w:r>
            <w:r w:rsidRPr="00982EC8">
              <w:tab/>
              <w:t>Information about types of UE beam is given in B.2.1.3, and does not limit UE implementation or test system implementation</w:t>
            </w:r>
          </w:p>
          <w:p w14:paraId="735B291A" w14:textId="623915CA" w:rsidR="004D078E" w:rsidRPr="00982EC8" w:rsidRDefault="004D078E" w:rsidP="00B44280">
            <w:pPr>
              <w:pStyle w:val="TAN"/>
              <w:rPr>
                <w:lang w:eastAsia="zh-CN"/>
              </w:rPr>
            </w:pPr>
            <w:ins w:id="9" w:author="Huawei-Chunying Gu" w:date="2024-05-10T15:57:00Z">
              <w:r w:rsidRPr="00982EC8">
                <w:rPr>
                  <w:lang w:eastAsia="zh-CN"/>
                </w:rPr>
                <w:t>Note 3:     The downlink connection between the System Simulator and the UE is without Additive White Gaussian Noise, and has no fading or multipath effects as specified in TS 38.521-2 B.0 [38].</w:t>
              </w:r>
            </w:ins>
          </w:p>
        </w:tc>
      </w:tr>
    </w:tbl>
    <w:p w14:paraId="69B1AD87" w14:textId="77777777" w:rsidR="004D078E" w:rsidRPr="00982EC8" w:rsidRDefault="004D078E" w:rsidP="004D078E"/>
    <w:p w14:paraId="605B0F60" w14:textId="77777777" w:rsidR="004D078E" w:rsidRPr="00982EC8" w:rsidRDefault="004D078E" w:rsidP="004D078E">
      <w:pPr>
        <w:pStyle w:val="H6"/>
      </w:pPr>
      <w:r w:rsidRPr="00982EC8">
        <w:t>A.5.3.2.2.3.</w:t>
      </w:r>
      <w:r w:rsidRPr="00982EC8">
        <w:rPr>
          <w:lang w:eastAsia="zh-CN"/>
        </w:rPr>
        <w:t>2</w:t>
      </w:r>
      <w:r w:rsidRPr="00982EC8">
        <w:tab/>
        <w:t>Test Requirements</w:t>
      </w:r>
    </w:p>
    <w:p w14:paraId="2069AEF8" w14:textId="77777777" w:rsidR="004D078E" w:rsidRPr="00982EC8" w:rsidRDefault="004D078E" w:rsidP="004D078E">
      <w:r w:rsidRPr="00982EC8">
        <w:t xml:space="preserve">Contention based random access is triggered by </w:t>
      </w:r>
      <w:r w:rsidRPr="00982EC8">
        <w:rPr>
          <w:i/>
          <w:iCs/>
        </w:rPr>
        <w:t>not</w:t>
      </w:r>
      <w:r w:rsidRPr="00982EC8">
        <w:t xml:space="preserve"> explicitly assigning a random access preamble via dedicated signalling in the downlink.</w:t>
      </w:r>
    </w:p>
    <w:p w14:paraId="116A1273" w14:textId="77777777" w:rsidR="004D078E" w:rsidRPr="00982EC8" w:rsidRDefault="004D078E" w:rsidP="004D078E">
      <w:pPr>
        <w:pStyle w:val="H6"/>
      </w:pPr>
      <w:r w:rsidRPr="00982EC8">
        <w:t>A.5.3.2.2.3.</w:t>
      </w:r>
      <w:r w:rsidRPr="00982EC8">
        <w:rPr>
          <w:lang w:eastAsia="zh-CN"/>
        </w:rPr>
        <w:t>2</w:t>
      </w:r>
      <w:r w:rsidRPr="00982EC8">
        <w:t>.1</w:t>
      </w:r>
      <w:r w:rsidRPr="00982EC8">
        <w:tab/>
        <w:t>MsgA Transmission</w:t>
      </w:r>
    </w:p>
    <w:p w14:paraId="2D527BA7" w14:textId="77777777" w:rsidR="004D078E" w:rsidRPr="00982EC8" w:rsidRDefault="004D078E" w:rsidP="004D078E">
      <w:pPr>
        <w:rPr>
          <w:lang w:eastAsia="zh-CN"/>
        </w:rPr>
      </w:pPr>
      <w:r w:rsidRPr="00982EC8">
        <w:rPr>
          <w:rFonts w:cs="v4.2.0"/>
        </w:rPr>
        <w:t>To test the UE behaviour specified in Clause 6.2.2</w:t>
      </w:r>
      <w:r w:rsidRPr="00982EC8">
        <w:rPr>
          <w:rFonts w:cs="v4.2.0"/>
          <w:lang w:eastAsia="zh-CN"/>
        </w:rPr>
        <w:t>.3</w:t>
      </w:r>
      <w:r w:rsidRPr="00982EC8">
        <w:rPr>
          <w:rFonts w:cs="v4.2.0"/>
        </w:rPr>
        <w:t>.1.1 the System Simulator shall</w:t>
      </w:r>
      <w:r w:rsidRPr="00982EC8">
        <w:t xml:space="preserve"> </w:t>
      </w:r>
      <w:r w:rsidRPr="00982EC8">
        <w:rPr>
          <w:lang w:eastAsia="zh-CN"/>
        </w:rPr>
        <w:t>receive the Random Access Preamble which belongs to one of the Random Access Preambles associated with the SSB with index 0, which has</w:t>
      </w:r>
      <w:r w:rsidRPr="00982EC8">
        <w:rPr>
          <w:rFonts w:cs="v4.2.0"/>
          <w:lang w:eastAsia="zh-CN"/>
        </w:rPr>
        <w:t xml:space="preserve"> SS-RSRP above the configured </w:t>
      </w:r>
      <w:r w:rsidRPr="00982EC8">
        <w:rPr>
          <w:i/>
          <w:iCs/>
        </w:rPr>
        <w:t>msgA-</w:t>
      </w:r>
      <w:r w:rsidRPr="00982EC8">
        <w:rPr>
          <w:i/>
        </w:rPr>
        <w:t>RSRP</w:t>
      </w:r>
      <w:r w:rsidRPr="00982EC8">
        <w:rPr>
          <w:i/>
          <w:iCs/>
        </w:rPr>
        <w:t>-ThresholdSSB</w:t>
      </w:r>
      <w:r w:rsidRPr="00982EC8">
        <w:rPr>
          <w:lang w:eastAsia="zh-CN"/>
        </w:rPr>
        <w:t>.</w:t>
      </w:r>
    </w:p>
    <w:p w14:paraId="505E8025" w14:textId="77777777" w:rsidR="004D078E" w:rsidRPr="00982EC8" w:rsidRDefault="004D078E" w:rsidP="004D078E">
      <w:pPr>
        <w:rPr>
          <w:rFonts w:cs="v4.2.0"/>
        </w:rPr>
      </w:pPr>
      <w:r w:rsidRPr="00982EC8">
        <w:t xml:space="preserve">In addition, the power applied to all MsgA transmissions shall be in accordance with what is specified in Clause 6.2.2.3. The power of the first MsgA preamble transmission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w:t>
      </w:r>
      <w:r w:rsidRPr="00982EC8">
        <w:rPr>
          <w:lang w:eastAsia="zh-CN"/>
        </w:rPr>
        <w:t>8</w:t>
      </w:r>
      <w:r w:rsidRPr="00982EC8">
        <w:t>.101</w:t>
      </w:r>
      <w:r w:rsidRPr="00982EC8">
        <w:rPr>
          <w:lang w:eastAsia="zh-CN"/>
        </w:rPr>
        <w:t>-2</w:t>
      </w:r>
      <w:r w:rsidRPr="00982EC8">
        <w:t xml:space="preserve"> [</w:t>
      </w:r>
      <w:r w:rsidRPr="00982EC8">
        <w:rPr>
          <w:lang w:eastAsia="zh-CN"/>
        </w:rPr>
        <w:t>19</w:t>
      </w:r>
      <w:r w:rsidRPr="00982EC8">
        <w:t>]</w:t>
      </w:r>
      <w:r w:rsidRPr="00982EC8">
        <w:rPr>
          <w:rFonts w:cs="v4.2.0"/>
        </w:rPr>
        <w:t>.</w:t>
      </w:r>
    </w:p>
    <w:p w14:paraId="5466FA69" w14:textId="77777777" w:rsidR="004D078E" w:rsidRPr="00982EC8" w:rsidRDefault="004D078E" w:rsidP="004D078E">
      <w:pPr>
        <w:rPr>
          <w:rFonts w:cs="v4.2.0"/>
        </w:rPr>
      </w:pPr>
      <w:r w:rsidRPr="00982EC8">
        <w:rPr>
          <w:rFonts w:cs="v4.2.0"/>
        </w:rPr>
        <w:t>The transmit timing of all MsgA PRACH and MsgA PUSCH transmissions shall be within the accuracy specified in Clause 7.1.2.</w:t>
      </w:r>
    </w:p>
    <w:p w14:paraId="0DA1685D" w14:textId="77777777" w:rsidR="004D078E" w:rsidRPr="00982EC8" w:rsidRDefault="004D078E" w:rsidP="004D078E">
      <w:pPr>
        <w:pStyle w:val="H6"/>
      </w:pPr>
      <w:r w:rsidRPr="00982EC8">
        <w:t>A.5.3.2.2.3.</w:t>
      </w:r>
      <w:r w:rsidRPr="00982EC8">
        <w:rPr>
          <w:lang w:eastAsia="zh-CN"/>
        </w:rPr>
        <w:t>2</w:t>
      </w:r>
      <w:r w:rsidRPr="00982EC8">
        <w:t>.</w:t>
      </w:r>
      <w:r w:rsidRPr="00982EC8">
        <w:rPr>
          <w:lang w:eastAsia="zh-CN"/>
        </w:rPr>
        <w:t>2</w:t>
      </w:r>
      <w:r w:rsidRPr="00982EC8">
        <w:tab/>
        <w:t>MsgB Reception</w:t>
      </w:r>
    </w:p>
    <w:p w14:paraId="042D5F93" w14:textId="77777777" w:rsidR="004D078E" w:rsidRPr="00982EC8" w:rsidRDefault="004D078E" w:rsidP="004D078E">
      <w:r w:rsidRPr="00982EC8">
        <w:rPr>
          <w:rFonts w:cs="v4.2.0"/>
        </w:rPr>
        <w:t>To test the UE behaviour specified in Clause 6.2.2.</w:t>
      </w:r>
      <w:r w:rsidRPr="00982EC8">
        <w:rPr>
          <w:rFonts w:cs="v4.2.0"/>
          <w:lang w:eastAsia="zh-CN"/>
        </w:rPr>
        <w:t>3.</w:t>
      </w:r>
      <w:r w:rsidRPr="00982EC8">
        <w:rPr>
          <w:rFonts w:cs="v4.2.0"/>
        </w:rPr>
        <w:t>1.</w:t>
      </w:r>
      <w:r w:rsidRPr="00982EC8">
        <w:rPr>
          <w:rFonts w:cs="v4.2.0"/>
          <w:lang w:eastAsia="zh-CN"/>
        </w:rPr>
        <w:t>2</w:t>
      </w:r>
      <w:r w:rsidRPr="00982EC8">
        <w:rPr>
          <w:rFonts w:cs="v4.2.0"/>
        </w:rPr>
        <w:t xml:space="preserve"> the System Simulator shall</w:t>
      </w:r>
      <w:r w:rsidRPr="00982EC8">
        <w:t xml:space="preserve"> transmit a MsgB with successRAR containing a Random Access Preamble identifier corresponding to the transmitted Random Access Preamble after 5 preambles have been received by the System Simulator. In response to the first 2 preambles, the System Simulator shall transmit a MsgB </w:t>
      </w:r>
      <w:r w:rsidRPr="00982EC8">
        <w:rPr>
          <w:i/>
          <w:iCs/>
        </w:rPr>
        <w:t>not</w:t>
      </w:r>
      <w:r w:rsidRPr="00982EC8">
        <w:t xml:space="preserve"> corresponding to the transmitted Random Access Preamble.</w:t>
      </w:r>
    </w:p>
    <w:p w14:paraId="5BB84F2F" w14:textId="77777777" w:rsidR="004D078E" w:rsidRPr="00982EC8" w:rsidRDefault="004D078E" w:rsidP="004D078E">
      <w:r w:rsidRPr="00982EC8">
        <w:t xml:space="preserve">The UE may stop monitoring for MsgB(s) and shall transmit an ACK if the MsgB with a successRAR contains a Random Access Preamble identifier corresponding to the transmitted Random Access Preamble and </w:t>
      </w:r>
      <w:r w:rsidRPr="00982EC8">
        <w:rPr>
          <w:rFonts w:cs="v4.2.0"/>
          <w:lang w:eastAsia="zh-CN"/>
        </w:rPr>
        <w:t>if</w:t>
      </w:r>
      <w:r w:rsidRPr="00982EC8">
        <w:rPr>
          <w:rFonts w:cs="v4.2.0"/>
        </w:rPr>
        <w:t xml:space="preserve"> </w:t>
      </w:r>
      <w:r w:rsidRPr="00982EC8">
        <w:rPr>
          <w:rFonts w:cs="v4.2.0"/>
          <w:lang w:eastAsia="zh-CN"/>
        </w:rPr>
        <w:t>t</w:t>
      </w:r>
      <w:r w:rsidRPr="00982EC8">
        <w:rPr>
          <w:rFonts w:cs="v4.2.0"/>
        </w:rPr>
        <w:t xml:space="preserve">he </w:t>
      </w:r>
      <w:r w:rsidRPr="00982EC8">
        <w:rPr>
          <w:rFonts w:cs="v4.2.0"/>
          <w:lang w:eastAsia="zh-CN"/>
        </w:rPr>
        <w:t>C</w:t>
      </w:r>
      <w:r w:rsidRPr="00982EC8">
        <w:rPr>
          <w:rFonts w:cs="v4.2.0"/>
        </w:rPr>
        <w:t>ontention Resolution is successful</w:t>
      </w:r>
      <w:r w:rsidRPr="00982EC8">
        <w:t>.</w:t>
      </w:r>
    </w:p>
    <w:p w14:paraId="48C2B489" w14:textId="77777777" w:rsidR="004D078E" w:rsidRPr="00982EC8" w:rsidRDefault="004D078E" w:rsidP="004D078E">
      <w:pPr>
        <w:rPr>
          <w:rFonts w:cs="v4.2.0"/>
        </w:rPr>
      </w:pPr>
      <w:r w:rsidRPr="00982EC8">
        <w:rPr>
          <w:rFonts w:cs="v4.2.0"/>
        </w:rPr>
        <w:t xml:space="preserve">The UE shall </w:t>
      </w:r>
      <w:r w:rsidRPr="00982EC8">
        <w:rPr>
          <w:rFonts w:cs="v4.2.0"/>
          <w:lang w:eastAsia="zh-CN"/>
        </w:rPr>
        <w:t xml:space="preserve">again perform the Random Access Resource selection procedure specified in clause 5.1.2a in TS38.321 [7], </w:t>
      </w:r>
      <w:r w:rsidRPr="00982EC8">
        <w:rPr>
          <w:rFonts w:cs="v4.2.0"/>
        </w:rPr>
        <w:t xml:space="preserve">and transmit with the calculated MsgA PRACH and MsgA PUSCH transmission power </w:t>
      </w:r>
      <w:r w:rsidRPr="00982EC8">
        <w:rPr>
          <w:rFonts w:cs="v4.2.0"/>
          <w:lang w:eastAsia="zh-CN"/>
        </w:rPr>
        <w:t>when</w:t>
      </w:r>
      <w:r w:rsidRPr="00982EC8">
        <w:rPr>
          <w:rFonts w:cs="v4.2.0"/>
        </w:rPr>
        <w:t xml:space="preserve"> the backoff time expires if</w:t>
      </w:r>
      <w:r w:rsidRPr="00982EC8">
        <w:rPr>
          <w:noProof/>
        </w:rPr>
        <w:t xml:space="preserve"> all received MsgBs contain Random Access Preamble identifiers that do not match the transmitted Random Access Preamble</w:t>
      </w:r>
      <w:r w:rsidRPr="00982EC8">
        <w:rPr>
          <w:rFonts w:cs="v4.2.0"/>
        </w:rPr>
        <w:t>.</w:t>
      </w:r>
    </w:p>
    <w:p w14:paraId="7094CC46" w14:textId="77777777" w:rsidR="004D078E" w:rsidRPr="00982EC8" w:rsidRDefault="004D078E" w:rsidP="004D078E">
      <w:pPr>
        <w:rPr>
          <w:rFonts w:cs="v4.2.0"/>
        </w:rPr>
      </w:pPr>
      <w:r w:rsidRPr="00982EC8">
        <w:t xml:space="preserve">In addition, the power applied to all MsgA transmissions shall be in accordance with what is specified in Clause 6.2.2.3. The power of the first MsgA preamble transmission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rPr>
          <w:lang w:eastAsia="zh-CN"/>
        </w:rPr>
        <w:t xml:space="preserve"> dBm with an accuracy specified in clause 6.3.4.2 of TS 38.101-2 [19], where </w:t>
      </w:r>
      <m:oMath>
        <m:r>
          <w:rPr>
            <w:rFonts w:ascii="Cambria Math" w:hAnsi="Cambria Math"/>
          </w:rPr>
          <m:t>μ</m:t>
        </m:r>
      </m:oMath>
      <w:r w:rsidRPr="00982EC8">
        <w:rPr>
          <w:lang w:eastAsia="zh-CN"/>
        </w:rPr>
        <w:t xml:space="preserve"> indicates the MsgA PUSCH numerology</w:t>
      </w:r>
      <w:r w:rsidRPr="00982EC8">
        <w:t>. 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w:t>
      </w:r>
      <w:r w:rsidRPr="00982EC8">
        <w:rPr>
          <w:lang w:eastAsia="zh-CN"/>
        </w:rPr>
        <w:t>8</w:t>
      </w:r>
      <w:r w:rsidRPr="00982EC8">
        <w:t>.101</w:t>
      </w:r>
      <w:r w:rsidRPr="00982EC8">
        <w:rPr>
          <w:lang w:eastAsia="zh-CN"/>
        </w:rPr>
        <w:t>-2</w:t>
      </w:r>
      <w:r w:rsidRPr="00982EC8">
        <w:t xml:space="preserve"> [</w:t>
      </w:r>
      <w:r w:rsidRPr="00982EC8">
        <w:rPr>
          <w:lang w:eastAsia="zh-CN"/>
        </w:rPr>
        <w:t>19</w:t>
      </w:r>
      <w:r w:rsidRPr="00982EC8">
        <w:t>]</w:t>
      </w:r>
      <w:r w:rsidRPr="00982EC8">
        <w:rPr>
          <w:rFonts w:cs="v4.2.0"/>
        </w:rPr>
        <w:t>.</w:t>
      </w:r>
    </w:p>
    <w:p w14:paraId="176D97D6" w14:textId="77777777" w:rsidR="004D078E" w:rsidRPr="00982EC8" w:rsidRDefault="004D078E" w:rsidP="004D078E">
      <w:pPr>
        <w:rPr>
          <w:rFonts w:cs="v4.2.0"/>
        </w:rPr>
      </w:pPr>
      <w:r w:rsidRPr="00982EC8">
        <w:rPr>
          <w:rFonts w:cs="v4.2.0"/>
        </w:rPr>
        <w:t>The transmit timing of all MsgA transmissions shall be within the accuracy specified in Clause 7.1.2.</w:t>
      </w:r>
    </w:p>
    <w:p w14:paraId="6266B0B3" w14:textId="77777777" w:rsidR="004D078E" w:rsidRPr="00982EC8" w:rsidRDefault="004D078E" w:rsidP="004D078E">
      <w:pPr>
        <w:pStyle w:val="H6"/>
      </w:pPr>
      <w:r w:rsidRPr="00982EC8">
        <w:t>A.5.3.2.2.3.</w:t>
      </w:r>
      <w:r w:rsidRPr="00982EC8">
        <w:rPr>
          <w:lang w:eastAsia="zh-CN"/>
        </w:rPr>
        <w:t>2</w:t>
      </w:r>
      <w:r w:rsidRPr="00982EC8">
        <w:t>.</w:t>
      </w:r>
      <w:r w:rsidRPr="00982EC8">
        <w:rPr>
          <w:lang w:eastAsia="zh-CN"/>
        </w:rPr>
        <w:t>3</w:t>
      </w:r>
      <w:r w:rsidRPr="00982EC8">
        <w:tab/>
        <w:t>No MsgB Reception</w:t>
      </w:r>
    </w:p>
    <w:p w14:paraId="1895B991" w14:textId="77777777" w:rsidR="004D078E" w:rsidRPr="00982EC8" w:rsidRDefault="004D078E" w:rsidP="004D078E">
      <w:r w:rsidRPr="00982EC8">
        <w:rPr>
          <w:rFonts w:cs="v4.2.0"/>
        </w:rPr>
        <w:t>To test the UE behaviour specified in clause 6.2.2</w:t>
      </w:r>
      <w:r w:rsidRPr="00982EC8">
        <w:rPr>
          <w:rFonts w:cs="v4.2.0"/>
          <w:lang w:eastAsia="zh-CN"/>
        </w:rPr>
        <w:t>.3</w:t>
      </w:r>
      <w:r w:rsidRPr="00982EC8">
        <w:rPr>
          <w:rFonts w:cs="v4.2.0"/>
        </w:rPr>
        <w:t>.1.</w:t>
      </w:r>
      <w:r w:rsidRPr="00982EC8">
        <w:rPr>
          <w:rFonts w:cs="v4.2.0"/>
          <w:lang w:eastAsia="zh-CN"/>
        </w:rPr>
        <w:t>3</w:t>
      </w:r>
      <w:r w:rsidRPr="00982EC8">
        <w:rPr>
          <w:rFonts w:cs="v4.2.0"/>
        </w:rPr>
        <w:t xml:space="preserve"> the System Simulator shall</w:t>
      </w:r>
      <w:r w:rsidRPr="00982EC8">
        <w:t xml:space="preserve"> transmit a MsgB with successRAR containing a Random Access Preamble identifier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42FCB0CA" w14:textId="77777777" w:rsidR="004D078E" w:rsidRPr="00982EC8" w:rsidRDefault="004D078E" w:rsidP="004D078E">
      <w:pPr>
        <w:rPr>
          <w:noProof/>
          <w:lang w:eastAsia="zh-CN"/>
        </w:rPr>
      </w:pPr>
      <w:r w:rsidRPr="00982EC8">
        <w:t xml:space="preserve">The UE shall </w:t>
      </w:r>
      <w:r w:rsidRPr="00982EC8">
        <w:rPr>
          <w:rFonts w:cs="v4.2.0"/>
          <w:lang w:eastAsia="zh-CN"/>
        </w:rPr>
        <w:t>again perform the Random Access Resource selection procedure specified in clause 5.1.2a in TS38.321 [7],</w:t>
      </w:r>
      <w:r w:rsidRPr="00982EC8">
        <w:t xml:space="preserve"> and transmit </w:t>
      </w:r>
      <w:r w:rsidRPr="00982EC8">
        <w:rPr>
          <w:rFonts w:cs="v4.2.0"/>
        </w:rPr>
        <w:t>with the calculated MsgA PRACH and MsgA PUSCH transmission power</w:t>
      </w:r>
      <w:r w:rsidRPr="00982EC8">
        <w:t xml:space="preserve"> </w:t>
      </w:r>
      <w:r w:rsidRPr="00982EC8">
        <w:rPr>
          <w:lang w:eastAsia="zh-CN"/>
        </w:rPr>
        <w:t>when</w:t>
      </w:r>
      <w:r w:rsidRPr="00982EC8">
        <w:t xml:space="preserve"> </w:t>
      </w:r>
      <w:r w:rsidRPr="00982EC8">
        <w:rPr>
          <w:noProof/>
        </w:rPr>
        <w:t xml:space="preserve">the backoff time expires </w:t>
      </w:r>
      <w:r w:rsidRPr="00982EC8">
        <w:rPr>
          <w:noProof/>
          <w:lang w:eastAsia="zh-CN"/>
        </w:rPr>
        <w:t>if no MsgB is received within the RA Response window</w:t>
      </w:r>
      <w:r w:rsidRPr="00982EC8">
        <w:rPr>
          <w:noProof/>
        </w:rPr>
        <w:t>.</w:t>
      </w:r>
    </w:p>
    <w:p w14:paraId="7317094D" w14:textId="77777777" w:rsidR="004D078E" w:rsidRPr="00982EC8" w:rsidRDefault="004D078E" w:rsidP="004D078E">
      <w:pPr>
        <w:rPr>
          <w:rFonts w:cs="v4.2.0"/>
        </w:rPr>
      </w:pPr>
      <w:r w:rsidRPr="00982EC8">
        <w:t>In addition, the power applied to all MsgA transmissions shall be in accordance with what is specified in Clause 6.2.2.3. The power of the first MsgA preamble transmission shall be 0.6 dBm to be received at TE with an accuracy specified in clause 6.3.4.2 of TS 38.101-2 [19].</w:t>
      </w:r>
      <w:r w:rsidRPr="00982EC8">
        <w:rPr>
          <w:rFonts w:cs="v4.2.0"/>
        </w:rPr>
        <w:t xml:space="preserve"> </w:t>
      </w:r>
      <w:r w:rsidRPr="00982EC8">
        <w:t xml:space="preserve">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rPr>
          <w:lang w:eastAsia="zh-CN"/>
        </w:rPr>
        <w:t xml:space="preserve"> dBm with an accuracy specified in clause 6.3.4.2 of TS 38.101-2 [19], where </w:t>
      </w:r>
      <m:oMath>
        <m:r>
          <w:rPr>
            <w:rFonts w:ascii="Cambria Math" w:hAnsi="Cambria Math"/>
          </w:rPr>
          <m:t>μ</m:t>
        </m:r>
      </m:oMath>
      <w:r w:rsidRPr="00982EC8" w:rsidDel="0084763D">
        <w:rPr>
          <w:lang w:eastAsia="zh-CN"/>
        </w:rPr>
        <w:t xml:space="preserve"> </w:t>
      </w:r>
      <w:r w:rsidRPr="00982EC8">
        <w:rPr>
          <w:lang w:eastAsia="zh-CN"/>
        </w:rPr>
        <w:t>indicates the MsgA PUSCH numerology</w:t>
      </w:r>
      <w:r w:rsidRPr="00982EC8">
        <w:t>. 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w:t>
      </w:r>
      <w:r w:rsidRPr="00982EC8">
        <w:rPr>
          <w:lang w:eastAsia="zh-CN"/>
        </w:rPr>
        <w:t>8</w:t>
      </w:r>
      <w:r w:rsidRPr="00982EC8">
        <w:t>.101</w:t>
      </w:r>
      <w:r w:rsidRPr="00982EC8">
        <w:rPr>
          <w:lang w:eastAsia="zh-CN"/>
        </w:rPr>
        <w:t>-2</w:t>
      </w:r>
      <w:r w:rsidRPr="00982EC8">
        <w:t xml:space="preserve"> [</w:t>
      </w:r>
      <w:r w:rsidRPr="00982EC8">
        <w:rPr>
          <w:lang w:eastAsia="zh-CN"/>
        </w:rPr>
        <w:t>19</w:t>
      </w:r>
      <w:r w:rsidRPr="00982EC8">
        <w:t>]</w:t>
      </w:r>
      <w:r w:rsidRPr="00982EC8">
        <w:rPr>
          <w:rFonts w:cs="v4.2.0"/>
        </w:rPr>
        <w:t>.</w:t>
      </w:r>
    </w:p>
    <w:p w14:paraId="55CCB998" w14:textId="77777777" w:rsidR="004D078E" w:rsidRPr="00982EC8" w:rsidRDefault="004D078E" w:rsidP="004D078E">
      <w:pPr>
        <w:rPr>
          <w:rFonts w:cs="v4.2.0"/>
        </w:rPr>
      </w:pPr>
      <w:r w:rsidRPr="00982EC8">
        <w:rPr>
          <w:rFonts w:cs="v4.2.0"/>
        </w:rPr>
        <w:t>The transmit timing of all MsgA PRACH and MsgA PUSCH transmissions shall be within the accuracy specified in Clause 7.1.2.</w:t>
      </w:r>
    </w:p>
    <w:p w14:paraId="29F8E858" w14:textId="77777777" w:rsidR="004D078E" w:rsidRPr="00982EC8" w:rsidRDefault="004D078E" w:rsidP="004D078E">
      <w:pPr>
        <w:pStyle w:val="Heading5"/>
      </w:pPr>
      <w:r w:rsidRPr="00982EC8">
        <w:rPr>
          <w:rFonts w:hint="eastAsia"/>
          <w:lang w:eastAsia="zh-CN"/>
        </w:rPr>
        <w:t>A.5.3.2.2.4</w:t>
      </w:r>
      <w:r w:rsidRPr="00982EC8">
        <w:tab/>
      </w:r>
      <w:r w:rsidRPr="00982EC8">
        <w:rPr>
          <w:rFonts w:hint="eastAsia"/>
          <w:lang w:val="en-US" w:eastAsia="zh-CN"/>
        </w:rPr>
        <w:t>2-step RA type n</w:t>
      </w:r>
      <w:r w:rsidRPr="00982EC8">
        <w:t>on-contention based random access test in FR2 for PSCell</w:t>
      </w:r>
      <w:r w:rsidRPr="00982EC8">
        <w:rPr>
          <w:lang w:eastAsia="zh-CN"/>
        </w:rPr>
        <w:t>/SCell</w:t>
      </w:r>
      <w:r w:rsidRPr="00982EC8">
        <w:t xml:space="preserve"> in EN-DC</w:t>
      </w:r>
    </w:p>
    <w:p w14:paraId="4CF62F91" w14:textId="77777777" w:rsidR="004D078E" w:rsidRPr="00982EC8" w:rsidRDefault="004D078E" w:rsidP="004D078E">
      <w:pPr>
        <w:pStyle w:val="H6"/>
      </w:pPr>
      <w:r w:rsidRPr="00982EC8">
        <w:rPr>
          <w:rFonts w:hint="eastAsia"/>
          <w:lang w:eastAsia="zh-CN"/>
        </w:rPr>
        <w:t>A.5.3.2.2.4</w:t>
      </w:r>
      <w:r w:rsidRPr="00982EC8">
        <w:t>.1</w:t>
      </w:r>
      <w:r w:rsidRPr="00982EC8">
        <w:tab/>
        <w:t>Test Purpose and Environment</w:t>
      </w:r>
    </w:p>
    <w:p w14:paraId="1B8B9EFA" w14:textId="77777777" w:rsidR="004D078E" w:rsidRPr="00982EC8" w:rsidRDefault="004D078E" w:rsidP="004D078E">
      <w:r w:rsidRPr="00982EC8">
        <w:t xml:space="preserve">The purpose of this test is to verify that the behavior of the random access procedure is according to the requirements and that the </w:t>
      </w:r>
      <w:r w:rsidRPr="00982EC8">
        <w:rPr>
          <w:rFonts w:hint="eastAsia"/>
          <w:lang w:val="en-US" w:eastAsia="zh-CN"/>
        </w:rPr>
        <w:t xml:space="preserve">MsgA </w:t>
      </w:r>
      <w:r w:rsidRPr="00982EC8">
        <w:t>power settings and timing are within specified limits. This test will verify the requirements in clause 6.2.</w:t>
      </w:r>
      <w:r w:rsidRPr="00982EC8">
        <w:rPr>
          <w:lang w:eastAsia="zh-CN"/>
        </w:rPr>
        <w:t>2.</w:t>
      </w:r>
      <w:r w:rsidRPr="00982EC8">
        <w:rPr>
          <w:rFonts w:hint="eastAsia"/>
          <w:lang w:val="en-US" w:eastAsia="zh-CN"/>
        </w:rPr>
        <w:t>3</w:t>
      </w:r>
      <w:r w:rsidRPr="00982EC8">
        <w:t xml:space="preserve"> and clause 7.1.2 in an AWGN model.</w:t>
      </w:r>
    </w:p>
    <w:p w14:paraId="565E935E" w14:textId="77777777" w:rsidR="004D078E" w:rsidRPr="00982EC8" w:rsidRDefault="004D078E" w:rsidP="004D078E">
      <w:pPr>
        <w:rPr>
          <w:lang w:eastAsia="zh-CN"/>
        </w:rPr>
      </w:pPr>
      <w:r w:rsidRPr="00982EC8">
        <w:t xml:space="preserve">For this test </w:t>
      </w:r>
      <w:r w:rsidRPr="00982EC8">
        <w:rPr>
          <w:lang w:eastAsia="zh-CN"/>
        </w:rPr>
        <w:t>two</w:t>
      </w:r>
      <w:r w:rsidRPr="00982EC8">
        <w:t xml:space="preserve"> cell</w:t>
      </w:r>
      <w:r w:rsidRPr="00982EC8">
        <w:rPr>
          <w:lang w:eastAsia="zh-CN"/>
        </w:rPr>
        <w:t>s</w:t>
      </w:r>
      <w:r w:rsidRPr="00982EC8">
        <w:t xml:space="preserve"> </w:t>
      </w:r>
      <w:r w:rsidRPr="00982EC8">
        <w:rPr>
          <w:lang w:eastAsia="zh-CN"/>
        </w:rPr>
        <w:t>are</w:t>
      </w:r>
      <w:r w:rsidRPr="00982EC8">
        <w:t xml:space="preserve"> used</w:t>
      </w:r>
      <w:r w:rsidRPr="00982EC8">
        <w:rPr>
          <w:lang w:eastAsia="zh-CN"/>
        </w:rPr>
        <w:t xml:space="preserve">, with the </w:t>
      </w:r>
      <w:r w:rsidRPr="00982EC8">
        <w:t xml:space="preserve">configuration of </w:t>
      </w:r>
      <w:r w:rsidRPr="00982EC8">
        <w:rPr>
          <w:lang w:eastAsia="zh-CN"/>
        </w:rPr>
        <w:t>C</w:t>
      </w:r>
      <w:r w:rsidRPr="00982EC8">
        <w:t>ell 1 (E-UTRA PCell) specified in clause A.3.7.2.1</w:t>
      </w:r>
      <w:r w:rsidRPr="00982EC8">
        <w:rPr>
          <w:lang w:eastAsia="zh-CN"/>
        </w:rPr>
        <w:t xml:space="preserve"> and</w:t>
      </w:r>
      <w:r w:rsidRPr="00982EC8">
        <w:t xml:space="preserve"> Cell 2 </w:t>
      </w:r>
      <w:r w:rsidRPr="00982EC8">
        <w:rPr>
          <w:lang w:eastAsia="zh-CN"/>
        </w:rPr>
        <w:t>configured as</w:t>
      </w:r>
      <w:r w:rsidRPr="00982EC8">
        <w:t xml:space="preserve"> PSCel</w:t>
      </w:r>
      <w:r w:rsidRPr="00982EC8">
        <w:rPr>
          <w:lang w:eastAsia="zh-CN"/>
        </w:rPr>
        <w:t>l or SCell in FR2</w:t>
      </w:r>
      <w:r w:rsidRPr="00982EC8">
        <w:t xml:space="preserve">. </w:t>
      </w:r>
      <w:r w:rsidRPr="00982EC8">
        <w:rPr>
          <w:lang w:eastAsia="zh-CN"/>
        </w:rPr>
        <w:t>Supported</w:t>
      </w:r>
      <w:r w:rsidRPr="00982EC8">
        <w:t xml:space="preserve"> test parameters are </w:t>
      </w:r>
      <w:r w:rsidRPr="00982EC8">
        <w:rPr>
          <w:lang w:eastAsia="zh-CN"/>
        </w:rPr>
        <w:t>shown</w:t>
      </w:r>
      <w:r w:rsidRPr="00982EC8">
        <w:t xml:space="preserve"> in </w:t>
      </w:r>
      <w:r w:rsidRPr="00982EC8">
        <w:rPr>
          <w:lang w:eastAsia="zh-CN"/>
        </w:rPr>
        <w:t>T</w:t>
      </w:r>
      <w:r w:rsidRPr="00982EC8">
        <w:t xml:space="preserve">able </w:t>
      </w:r>
      <w:r w:rsidRPr="00982EC8">
        <w:rPr>
          <w:rFonts w:hint="eastAsia"/>
          <w:lang w:eastAsia="zh-CN"/>
        </w:rPr>
        <w:t>A.5.3.2.2.4</w:t>
      </w:r>
      <w:r w:rsidRPr="00982EC8">
        <w:rPr>
          <w:lang w:eastAsia="zh-CN"/>
        </w:rPr>
        <w:t>.1</w:t>
      </w:r>
      <w:r w:rsidRPr="00982EC8">
        <w:t>-1</w:t>
      </w:r>
      <w:r w:rsidRPr="00982EC8">
        <w:rPr>
          <w:lang w:eastAsia="zh-CN"/>
        </w:rPr>
        <w:t>.</w:t>
      </w:r>
      <w:r w:rsidRPr="00982EC8">
        <w:t xml:space="preserve"> </w:t>
      </w:r>
      <w:r w:rsidRPr="00982EC8">
        <w:rPr>
          <w:lang w:eastAsia="zh-CN"/>
        </w:rPr>
        <w:t>UE cap</w:t>
      </w:r>
      <w:r w:rsidRPr="00982EC8">
        <w:rPr>
          <w:rFonts w:hint="eastAsia"/>
          <w:lang w:val="en-US" w:eastAsia="zh-CN"/>
        </w:rPr>
        <w:t>a</w:t>
      </w:r>
      <w:r w:rsidRPr="00982EC8">
        <w:rPr>
          <w:lang w:eastAsia="zh-CN"/>
        </w:rPr>
        <w:t>ble of EN-DC with</w:t>
      </w:r>
      <w:r w:rsidRPr="00982EC8">
        <w:rPr>
          <w:rFonts w:hint="eastAsia"/>
          <w:lang w:val="en-US" w:eastAsia="zh-CN"/>
        </w:rPr>
        <w:t xml:space="preserve"> </w:t>
      </w:r>
      <w:r w:rsidRPr="00982EC8">
        <w:rPr>
          <w:rFonts w:hint="eastAsia"/>
          <w:lang w:eastAsia="zh-CN"/>
        </w:rPr>
        <w:t>PSCell or SCell in FR2</w:t>
      </w:r>
      <w:r w:rsidRPr="00982EC8">
        <w:rPr>
          <w:lang w:eastAsia="zh-CN"/>
        </w:rPr>
        <w:t xml:space="preserve"> needs to be tested by using the parameters in Table </w:t>
      </w:r>
      <w:r w:rsidRPr="00982EC8">
        <w:rPr>
          <w:rFonts w:hint="eastAsia"/>
          <w:lang w:eastAsia="zh-CN"/>
        </w:rPr>
        <w:t>A.5.3.2.2.4</w:t>
      </w:r>
      <w:r w:rsidRPr="00982EC8">
        <w:rPr>
          <w:lang w:eastAsia="zh-CN"/>
        </w:rPr>
        <w:t>.1</w:t>
      </w:r>
      <w:r w:rsidRPr="00982EC8">
        <w:t>-</w:t>
      </w:r>
      <w:r w:rsidRPr="00982EC8">
        <w:rPr>
          <w:lang w:eastAsia="zh-CN"/>
        </w:rPr>
        <w:t>2</w:t>
      </w:r>
      <w:r w:rsidRPr="00982EC8">
        <w:rPr>
          <w:rFonts w:hint="eastAsia"/>
          <w:lang w:eastAsia="zh-CN"/>
        </w:rPr>
        <w:t xml:space="preserve"> and </w:t>
      </w:r>
      <w:r w:rsidRPr="00982EC8">
        <w:rPr>
          <w:lang w:eastAsia="zh-CN"/>
        </w:rPr>
        <w:t xml:space="preserve">Table </w:t>
      </w:r>
      <w:r w:rsidRPr="00982EC8">
        <w:rPr>
          <w:rFonts w:hint="eastAsia"/>
          <w:lang w:eastAsia="zh-CN"/>
        </w:rPr>
        <w:t>A.5.3.2.2.4</w:t>
      </w:r>
      <w:r w:rsidRPr="00982EC8">
        <w:rPr>
          <w:lang w:eastAsia="zh-CN"/>
        </w:rPr>
        <w:t>.1</w:t>
      </w:r>
      <w:r w:rsidRPr="00982EC8">
        <w:t>-</w:t>
      </w:r>
      <w:r w:rsidRPr="00982EC8">
        <w:rPr>
          <w:rFonts w:hint="eastAsia"/>
          <w:lang w:eastAsia="zh-CN"/>
        </w:rPr>
        <w:t>3</w:t>
      </w:r>
      <w:r w:rsidRPr="00982EC8">
        <w:rPr>
          <w:lang w:eastAsia="zh-CN"/>
        </w:rPr>
        <w:t xml:space="preserve"> for SSB-based non-contention based random access test</w:t>
      </w:r>
      <w:r w:rsidRPr="00982EC8">
        <w:rPr>
          <w:rFonts w:cs="v4.2.0"/>
        </w:rPr>
        <w:t>.</w:t>
      </w:r>
    </w:p>
    <w:p w14:paraId="05485FFC" w14:textId="77777777" w:rsidR="004D078E" w:rsidRPr="00982EC8" w:rsidRDefault="004D078E" w:rsidP="004D078E">
      <w:pPr>
        <w:pStyle w:val="TH"/>
        <w:rPr>
          <w:lang w:eastAsia="zh-CN"/>
        </w:rPr>
      </w:pPr>
      <w:r w:rsidRPr="00982EC8">
        <w:t xml:space="preserve">Table </w:t>
      </w:r>
      <w:r w:rsidRPr="00982EC8">
        <w:rPr>
          <w:rFonts w:hint="eastAsia"/>
          <w:lang w:eastAsia="zh-CN"/>
        </w:rPr>
        <w:t>A.5.3.2.2.4</w:t>
      </w:r>
      <w:r w:rsidRPr="00982EC8">
        <w:t>.1-1: S</w:t>
      </w:r>
      <w:r w:rsidRPr="00982EC8">
        <w:rPr>
          <w:lang w:eastAsia="zh-CN"/>
        </w:rPr>
        <w:t>upported</w:t>
      </w:r>
      <w:r w:rsidRPr="00982EC8">
        <w:t xml:space="preserve"> test configurations</w:t>
      </w:r>
      <w:r w:rsidRPr="00982EC8">
        <w:rPr>
          <w:lang w:eastAsia="zh-CN"/>
        </w:rPr>
        <w:t xml:space="preserve"> for non-contention based random access test in FR2 for PSCell/SCell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2EC8" w:rsidRPr="00982EC8" w14:paraId="0ED92EE0" w14:textId="77777777" w:rsidTr="00B44280">
        <w:tc>
          <w:tcPr>
            <w:tcW w:w="2376" w:type="dxa"/>
            <w:shd w:val="clear" w:color="auto" w:fill="auto"/>
            <w:vAlign w:val="center"/>
          </w:tcPr>
          <w:p w14:paraId="4496EA10" w14:textId="77777777" w:rsidR="004D078E" w:rsidRPr="00982EC8" w:rsidRDefault="004D078E" w:rsidP="00B44280">
            <w:pPr>
              <w:pStyle w:val="TAH"/>
            </w:pPr>
            <w:r w:rsidRPr="00982EC8">
              <w:t>Config</w:t>
            </w:r>
          </w:p>
        </w:tc>
        <w:tc>
          <w:tcPr>
            <w:tcW w:w="7479" w:type="dxa"/>
            <w:shd w:val="clear" w:color="auto" w:fill="auto"/>
            <w:vAlign w:val="center"/>
          </w:tcPr>
          <w:p w14:paraId="6C9E4565" w14:textId="77777777" w:rsidR="004D078E" w:rsidRPr="00982EC8" w:rsidRDefault="004D078E" w:rsidP="00B44280">
            <w:pPr>
              <w:pStyle w:val="TAH"/>
            </w:pPr>
            <w:r w:rsidRPr="00982EC8">
              <w:t>Description</w:t>
            </w:r>
          </w:p>
        </w:tc>
      </w:tr>
      <w:tr w:rsidR="00982EC8" w:rsidRPr="00982EC8" w14:paraId="75BC297C" w14:textId="77777777" w:rsidTr="00B44280">
        <w:tc>
          <w:tcPr>
            <w:tcW w:w="2376" w:type="dxa"/>
            <w:shd w:val="clear" w:color="auto" w:fill="auto"/>
          </w:tcPr>
          <w:p w14:paraId="3CE81287" w14:textId="77777777" w:rsidR="004D078E" w:rsidRPr="00982EC8" w:rsidRDefault="004D078E" w:rsidP="00B44280">
            <w:pPr>
              <w:pStyle w:val="TAL"/>
              <w:rPr>
                <w:lang w:val="en-US" w:eastAsia="zh-CN"/>
              </w:rPr>
            </w:pPr>
            <w:r w:rsidRPr="00982EC8">
              <w:rPr>
                <w:rFonts w:hint="eastAsia"/>
                <w:lang w:val="en-US" w:eastAsia="zh-CN"/>
              </w:rPr>
              <w:t>1</w:t>
            </w:r>
          </w:p>
        </w:tc>
        <w:tc>
          <w:tcPr>
            <w:tcW w:w="7479" w:type="dxa"/>
            <w:shd w:val="clear" w:color="auto" w:fill="auto"/>
          </w:tcPr>
          <w:p w14:paraId="2E1BA600" w14:textId="77777777" w:rsidR="004D078E" w:rsidRPr="00982EC8" w:rsidRDefault="004D078E" w:rsidP="00B44280">
            <w:pPr>
              <w:pStyle w:val="TAL"/>
            </w:pPr>
            <w:r w:rsidRPr="00982EC8">
              <w:t xml:space="preserve">LTE </w:t>
            </w:r>
            <w:r w:rsidRPr="00982EC8">
              <w:rPr>
                <w:lang w:eastAsia="zh-CN"/>
              </w:rPr>
              <w:t>TDD</w:t>
            </w:r>
            <w:r w:rsidRPr="00982EC8">
              <w:t xml:space="preserve">, NR </w:t>
            </w:r>
            <w:r w:rsidRPr="00982EC8">
              <w:rPr>
                <w:lang w:eastAsia="zh-CN"/>
              </w:rPr>
              <w:t>PSCell/SCell 120</w:t>
            </w:r>
            <w:r w:rsidRPr="00982EC8">
              <w:t xml:space="preserve"> kHz SSB SCS, 100 MHz bandwidth, </w:t>
            </w:r>
            <w:r w:rsidRPr="00982EC8">
              <w:rPr>
                <w:lang w:eastAsia="zh-CN"/>
              </w:rPr>
              <w:t>T</w:t>
            </w:r>
            <w:r w:rsidRPr="00982EC8">
              <w:t>DD duplex mode</w:t>
            </w:r>
          </w:p>
        </w:tc>
      </w:tr>
      <w:tr w:rsidR="004D078E" w:rsidRPr="00982EC8" w14:paraId="166FA948" w14:textId="77777777" w:rsidTr="00B44280">
        <w:tc>
          <w:tcPr>
            <w:tcW w:w="9855" w:type="dxa"/>
            <w:gridSpan w:val="2"/>
            <w:shd w:val="clear" w:color="auto" w:fill="auto"/>
          </w:tcPr>
          <w:p w14:paraId="4E9071EE" w14:textId="77777777" w:rsidR="004D078E" w:rsidRPr="00982EC8" w:rsidRDefault="004D078E" w:rsidP="00B44280">
            <w:pPr>
              <w:pStyle w:val="TAN"/>
              <w:rPr>
                <w:lang w:eastAsia="zh-CN"/>
              </w:rPr>
            </w:pPr>
            <w:r w:rsidRPr="00982EC8">
              <w:t>Note:</w:t>
            </w:r>
            <w:r w:rsidRPr="00982EC8">
              <w:tab/>
              <w:t>The UE is only required to be tested in one of the supported test configurations</w:t>
            </w:r>
            <w:r w:rsidRPr="00982EC8">
              <w:rPr>
                <w:lang w:eastAsia="zh-CN"/>
              </w:rPr>
              <w:t xml:space="preserve"> depending on UE capability</w:t>
            </w:r>
          </w:p>
        </w:tc>
      </w:tr>
    </w:tbl>
    <w:p w14:paraId="54BDDF42" w14:textId="77777777" w:rsidR="004D078E" w:rsidRPr="00982EC8" w:rsidRDefault="004D078E" w:rsidP="004D078E">
      <w:pPr>
        <w:spacing w:before="120"/>
        <w:rPr>
          <w:lang w:eastAsia="zh-CN"/>
        </w:rPr>
      </w:pPr>
    </w:p>
    <w:p w14:paraId="132AD859" w14:textId="77777777" w:rsidR="004D078E" w:rsidRPr="00982EC8" w:rsidRDefault="004D078E" w:rsidP="004D078E">
      <w:pPr>
        <w:pStyle w:val="TH"/>
        <w:rPr>
          <w:lang w:eastAsia="zh-CN"/>
        </w:rPr>
      </w:pPr>
      <w:r w:rsidRPr="00982EC8">
        <w:t xml:space="preserve">Table </w:t>
      </w:r>
      <w:r w:rsidRPr="00982EC8">
        <w:rPr>
          <w:rFonts w:hint="eastAsia"/>
          <w:lang w:eastAsia="zh-CN"/>
        </w:rPr>
        <w:t>A.5.3.2.2.4</w:t>
      </w:r>
      <w:r w:rsidRPr="00982EC8">
        <w:t>.1-</w:t>
      </w:r>
      <w:r w:rsidRPr="00982EC8">
        <w:rPr>
          <w:lang w:eastAsia="zh-CN"/>
        </w:rPr>
        <w:t>2</w:t>
      </w:r>
      <w:r w:rsidRPr="00982EC8">
        <w:t xml:space="preserve">: General test parameters for </w:t>
      </w:r>
      <w:r w:rsidRPr="00982EC8">
        <w:rPr>
          <w:lang w:eastAsia="zh-CN"/>
        </w:rPr>
        <w:t>non-</w:t>
      </w:r>
      <w:r w:rsidRPr="00982EC8">
        <w:t>contention based random access test in FR2 for PSCell</w:t>
      </w:r>
      <w:r w:rsidRPr="00982EC8">
        <w:rPr>
          <w:lang w:eastAsia="zh-CN"/>
        </w:rPr>
        <w:t>/SCell</w:t>
      </w:r>
      <w:r w:rsidRPr="00982EC8">
        <w:t xml:space="preserve"> in EN-DC</w:t>
      </w:r>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1378"/>
        <w:gridCol w:w="1127"/>
        <w:gridCol w:w="1629"/>
        <w:gridCol w:w="2136"/>
      </w:tblGrid>
      <w:tr w:rsidR="00982EC8" w:rsidRPr="00982EC8" w14:paraId="5C4C6D01" w14:textId="77777777" w:rsidTr="00B44280">
        <w:trPr>
          <w:jc w:val="center"/>
        </w:trPr>
        <w:tc>
          <w:tcPr>
            <w:tcW w:w="1988" w:type="pct"/>
            <w:gridSpan w:val="2"/>
            <w:shd w:val="clear" w:color="auto" w:fill="auto"/>
          </w:tcPr>
          <w:p w14:paraId="6DBA7AFD" w14:textId="77777777" w:rsidR="004D078E" w:rsidRPr="00982EC8" w:rsidRDefault="004D078E" w:rsidP="00B44280">
            <w:pPr>
              <w:pStyle w:val="TAH"/>
              <w:rPr>
                <w:rFonts w:cs="Arial"/>
              </w:rPr>
            </w:pPr>
            <w:r w:rsidRPr="00982EC8">
              <w:rPr>
                <w:rFonts w:cs="Arial"/>
              </w:rPr>
              <w:t>Parameter</w:t>
            </w:r>
          </w:p>
        </w:tc>
        <w:tc>
          <w:tcPr>
            <w:tcW w:w="694" w:type="pct"/>
            <w:shd w:val="clear" w:color="auto" w:fill="auto"/>
          </w:tcPr>
          <w:p w14:paraId="260D1FA4" w14:textId="77777777" w:rsidR="004D078E" w:rsidRPr="00982EC8" w:rsidRDefault="004D078E" w:rsidP="00B44280">
            <w:pPr>
              <w:pStyle w:val="TAH"/>
              <w:rPr>
                <w:rFonts w:cs="Arial"/>
              </w:rPr>
            </w:pPr>
            <w:r w:rsidRPr="00982EC8">
              <w:rPr>
                <w:rFonts w:cs="Arial"/>
              </w:rPr>
              <w:t>Unit</w:t>
            </w:r>
          </w:p>
        </w:tc>
        <w:tc>
          <w:tcPr>
            <w:tcW w:w="1003" w:type="pct"/>
            <w:shd w:val="clear" w:color="auto" w:fill="auto"/>
          </w:tcPr>
          <w:p w14:paraId="6083A76D" w14:textId="77777777" w:rsidR="004D078E" w:rsidRPr="00982EC8" w:rsidRDefault="004D078E" w:rsidP="00B44280">
            <w:pPr>
              <w:pStyle w:val="TAH"/>
              <w:rPr>
                <w:rFonts w:cs="Arial"/>
                <w:lang w:eastAsia="zh-CN"/>
              </w:rPr>
            </w:pPr>
            <w:r w:rsidRPr="00982EC8">
              <w:rPr>
                <w:rFonts w:cs="Arial"/>
                <w:lang w:eastAsia="zh-CN"/>
              </w:rPr>
              <w:t>Test-1</w:t>
            </w:r>
          </w:p>
        </w:tc>
        <w:tc>
          <w:tcPr>
            <w:tcW w:w="1315" w:type="pct"/>
            <w:shd w:val="clear" w:color="auto" w:fill="auto"/>
          </w:tcPr>
          <w:p w14:paraId="35BADA10" w14:textId="77777777" w:rsidR="004D078E" w:rsidRPr="00982EC8" w:rsidRDefault="004D078E" w:rsidP="00B44280">
            <w:pPr>
              <w:pStyle w:val="TAH"/>
            </w:pPr>
            <w:r w:rsidRPr="00982EC8">
              <w:t>Comments</w:t>
            </w:r>
          </w:p>
        </w:tc>
      </w:tr>
      <w:tr w:rsidR="00982EC8" w:rsidRPr="00982EC8" w14:paraId="1FAA982F" w14:textId="77777777" w:rsidTr="00B44280">
        <w:trPr>
          <w:trHeight w:val="125"/>
          <w:jc w:val="center"/>
        </w:trPr>
        <w:tc>
          <w:tcPr>
            <w:tcW w:w="1140" w:type="pct"/>
            <w:shd w:val="clear" w:color="auto" w:fill="auto"/>
          </w:tcPr>
          <w:p w14:paraId="7AFEAD5B" w14:textId="77777777" w:rsidR="004D078E" w:rsidRPr="00982EC8" w:rsidRDefault="004D078E" w:rsidP="00B44280">
            <w:pPr>
              <w:pStyle w:val="TAL"/>
              <w:rPr>
                <w:lang w:eastAsia="zh-CN"/>
              </w:rPr>
            </w:pPr>
            <w:r w:rsidRPr="00982EC8">
              <w:rPr>
                <w:lang w:eastAsia="zh-CN"/>
              </w:rPr>
              <w:t>SSB Configuration</w:t>
            </w:r>
          </w:p>
        </w:tc>
        <w:tc>
          <w:tcPr>
            <w:tcW w:w="848" w:type="pct"/>
            <w:shd w:val="clear" w:color="auto" w:fill="auto"/>
          </w:tcPr>
          <w:p w14:paraId="174D6EC7" w14:textId="77777777" w:rsidR="004D078E" w:rsidRPr="00982EC8" w:rsidRDefault="004D078E" w:rsidP="00B44280">
            <w:pPr>
              <w:pStyle w:val="TAL"/>
              <w:rPr>
                <w:lang w:eastAsia="zh-CN"/>
              </w:rPr>
            </w:pPr>
            <w:r w:rsidRPr="00982EC8">
              <w:rPr>
                <w:bCs/>
                <w:lang w:eastAsia="zh-CN"/>
              </w:rPr>
              <w:t>Config 1</w:t>
            </w:r>
          </w:p>
        </w:tc>
        <w:tc>
          <w:tcPr>
            <w:tcW w:w="694" w:type="pct"/>
            <w:shd w:val="clear" w:color="auto" w:fill="auto"/>
          </w:tcPr>
          <w:p w14:paraId="109F7F5E" w14:textId="77777777" w:rsidR="004D078E" w:rsidRPr="00982EC8" w:rsidRDefault="004D078E" w:rsidP="00B44280">
            <w:pPr>
              <w:pStyle w:val="TAC"/>
              <w:rPr>
                <w:lang w:eastAsia="zh-CN"/>
              </w:rPr>
            </w:pPr>
          </w:p>
        </w:tc>
        <w:tc>
          <w:tcPr>
            <w:tcW w:w="1003" w:type="pct"/>
            <w:shd w:val="clear" w:color="auto" w:fill="auto"/>
          </w:tcPr>
          <w:p w14:paraId="51E60008" w14:textId="77777777" w:rsidR="004D078E" w:rsidRPr="00982EC8" w:rsidRDefault="004D078E" w:rsidP="00B44280">
            <w:pPr>
              <w:pStyle w:val="TAC"/>
              <w:rPr>
                <w:bCs/>
                <w:lang w:eastAsia="zh-CN"/>
              </w:rPr>
            </w:pPr>
            <w:r w:rsidRPr="00982EC8">
              <w:rPr>
                <w:bCs/>
                <w:lang w:eastAsia="zh-CN"/>
              </w:rPr>
              <w:t>SSB.1 FR2</w:t>
            </w:r>
          </w:p>
        </w:tc>
        <w:tc>
          <w:tcPr>
            <w:tcW w:w="1315" w:type="pct"/>
            <w:shd w:val="clear" w:color="auto" w:fill="auto"/>
          </w:tcPr>
          <w:p w14:paraId="7F9C064C" w14:textId="77777777" w:rsidR="004D078E" w:rsidRPr="00982EC8" w:rsidRDefault="004D078E" w:rsidP="00B44280">
            <w:pPr>
              <w:pStyle w:val="TAC"/>
              <w:rPr>
                <w:lang w:eastAsia="zh-CN"/>
              </w:rPr>
            </w:pPr>
            <w:r w:rsidRPr="00982EC8">
              <w:rPr>
                <w:lang w:eastAsia="zh-CN"/>
              </w:rPr>
              <w:t>As defined in A.3.10</w:t>
            </w:r>
          </w:p>
        </w:tc>
      </w:tr>
      <w:tr w:rsidR="00982EC8" w:rsidRPr="00982EC8" w14:paraId="3F80B32B" w14:textId="77777777" w:rsidTr="00B44280">
        <w:trPr>
          <w:trHeight w:val="140"/>
          <w:jc w:val="center"/>
        </w:trPr>
        <w:tc>
          <w:tcPr>
            <w:tcW w:w="1140" w:type="pct"/>
            <w:shd w:val="clear" w:color="auto" w:fill="auto"/>
          </w:tcPr>
          <w:p w14:paraId="6E9CFF3D" w14:textId="77777777" w:rsidR="004D078E" w:rsidRPr="00982EC8" w:rsidRDefault="004D078E" w:rsidP="00B44280">
            <w:pPr>
              <w:pStyle w:val="TAL"/>
              <w:rPr>
                <w:lang w:eastAsia="zh-CN"/>
              </w:rPr>
            </w:pPr>
            <w:r w:rsidRPr="00982EC8">
              <w:rPr>
                <w:lang w:eastAsia="zh-CN"/>
              </w:rPr>
              <w:t>Duplex Mode for Cell 2</w:t>
            </w:r>
          </w:p>
        </w:tc>
        <w:tc>
          <w:tcPr>
            <w:tcW w:w="848" w:type="pct"/>
            <w:shd w:val="clear" w:color="auto" w:fill="auto"/>
          </w:tcPr>
          <w:p w14:paraId="17F8C1E5" w14:textId="77777777" w:rsidR="004D078E" w:rsidRPr="00982EC8" w:rsidRDefault="004D078E" w:rsidP="00B44280">
            <w:pPr>
              <w:pStyle w:val="TAL"/>
              <w:rPr>
                <w:lang w:eastAsia="zh-CN"/>
              </w:rPr>
            </w:pPr>
            <w:r w:rsidRPr="00982EC8">
              <w:rPr>
                <w:bCs/>
                <w:lang w:eastAsia="zh-CN"/>
              </w:rPr>
              <w:t>Config 1</w:t>
            </w:r>
          </w:p>
        </w:tc>
        <w:tc>
          <w:tcPr>
            <w:tcW w:w="694" w:type="pct"/>
            <w:shd w:val="clear" w:color="auto" w:fill="auto"/>
          </w:tcPr>
          <w:p w14:paraId="3D33360C" w14:textId="77777777" w:rsidR="004D078E" w:rsidRPr="00982EC8" w:rsidRDefault="004D078E" w:rsidP="00B44280">
            <w:pPr>
              <w:pStyle w:val="TAC"/>
            </w:pPr>
          </w:p>
        </w:tc>
        <w:tc>
          <w:tcPr>
            <w:tcW w:w="1003" w:type="pct"/>
            <w:shd w:val="clear" w:color="auto" w:fill="auto"/>
          </w:tcPr>
          <w:p w14:paraId="70AD4B9D" w14:textId="77777777" w:rsidR="004D078E" w:rsidRPr="00982EC8" w:rsidRDefault="004D078E" w:rsidP="00B44280">
            <w:pPr>
              <w:pStyle w:val="TAC"/>
              <w:rPr>
                <w:bCs/>
                <w:lang w:eastAsia="zh-CN"/>
              </w:rPr>
            </w:pPr>
            <w:r w:rsidRPr="00982EC8">
              <w:rPr>
                <w:bCs/>
                <w:lang w:eastAsia="zh-CN"/>
              </w:rPr>
              <w:t>TDD</w:t>
            </w:r>
          </w:p>
        </w:tc>
        <w:tc>
          <w:tcPr>
            <w:tcW w:w="1315" w:type="pct"/>
            <w:shd w:val="clear" w:color="auto" w:fill="auto"/>
          </w:tcPr>
          <w:p w14:paraId="433ABD65" w14:textId="77777777" w:rsidR="004D078E" w:rsidRPr="00982EC8" w:rsidRDefault="004D078E" w:rsidP="00B44280">
            <w:pPr>
              <w:pStyle w:val="TAC"/>
            </w:pPr>
          </w:p>
        </w:tc>
      </w:tr>
      <w:tr w:rsidR="00982EC8" w:rsidRPr="00982EC8" w14:paraId="464A4EA3" w14:textId="77777777" w:rsidTr="00B44280">
        <w:trPr>
          <w:jc w:val="center"/>
        </w:trPr>
        <w:tc>
          <w:tcPr>
            <w:tcW w:w="1140" w:type="pct"/>
            <w:shd w:val="clear" w:color="auto" w:fill="auto"/>
          </w:tcPr>
          <w:p w14:paraId="47664C8A" w14:textId="77777777" w:rsidR="004D078E" w:rsidRPr="00982EC8" w:rsidRDefault="004D078E" w:rsidP="00B44280">
            <w:pPr>
              <w:pStyle w:val="TAL"/>
              <w:rPr>
                <w:lang w:eastAsia="zh-CN"/>
              </w:rPr>
            </w:pPr>
            <w:r w:rsidRPr="00982EC8">
              <w:rPr>
                <w:lang w:eastAsia="zh-CN"/>
              </w:rPr>
              <w:t>TDD Configuration</w:t>
            </w:r>
          </w:p>
        </w:tc>
        <w:tc>
          <w:tcPr>
            <w:tcW w:w="848" w:type="pct"/>
            <w:shd w:val="clear" w:color="auto" w:fill="auto"/>
          </w:tcPr>
          <w:p w14:paraId="3A9334C2" w14:textId="77777777" w:rsidR="004D078E" w:rsidRPr="00982EC8" w:rsidRDefault="004D078E" w:rsidP="00B44280">
            <w:pPr>
              <w:pStyle w:val="TAL"/>
              <w:rPr>
                <w:lang w:eastAsia="zh-CN"/>
              </w:rPr>
            </w:pPr>
            <w:r w:rsidRPr="00982EC8">
              <w:rPr>
                <w:rFonts w:hint="eastAsia"/>
                <w:bCs/>
                <w:lang w:eastAsia="zh-CN"/>
              </w:rPr>
              <w:t>Config 1</w:t>
            </w:r>
          </w:p>
        </w:tc>
        <w:tc>
          <w:tcPr>
            <w:tcW w:w="694" w:type="pct"/>
            <w:shd w:val="clear" w:color="auto" w:fill="auto"/>
          </w:tcPr>
          <w:p w14:paraId="3C5BBC29" w14:textId="77777777" w:rsidR="004D078E" w:rsidRPr="00982EC8" w:rsidRDefault="004D078E" w:rsidP="00B44280">
            <w:pPr>
              <w:pStyle w:val="TAC"/>
            </w:pPr>
          </w:p>
        </w:tc>
        <w:tc>
          <w:tcPr>
            <w:tcW w:w="1003" w:type="pct"/>
            <w:shd w:val="clear" w:color="auto" w:fill="auto"/>
          </w:tcPr>
          <w:p w14:paraId="264E47E3" w14:textId="77777777" w:rsidR="004D078E" w:rsidRPr="00982EC8" w:rsidRDefault="004D078E" w:rsidP="00B44280">
            <w:pPr>
              <w:pStyle w:val="TAC"/>
              <w:rPr>
                <w:bCs/>
                <w:lang w:eastAsia="zh-CN"/>
              </w:rPr>
            </w:pPr>
            <w:r w:rsidRPr="00982EC8">
              <w:rPr>
                <w:lang w:val="en-US" w:eastAsia="ja-JP"/>
              </w:rPr>
              <w:t>TDDConf.3.1</w:t>
            </w:r>
          </w:p>
        </w:tc>
        <w:tc>
          <w:tcPr>
            <w:tcW w:w="1315" w:type="pct"/>
            <w:shd w:val="clear" w:color="auto" w:fill="auto"/>
          </w:tcPr>
          <w:p w14:paraId="2428A4E3" w14:textId="77777777" w:rsidR="004D078E" w:rsidRPr="00982EC8" w:rsidRDefault="004D078E" w:rsidP="00B44280">
            <w:pPr>
              <w:pStyle w:val="TAC"/>
            </w:pPr>
          </w:p>
        </w:tc>
      </w:tr>
      <w:tr w:rsidR="00982EC8" w:rsidRPr="00982EC8" w14:paraId="35E84858" w14:textId="77777777" w:rsidTr="00B44280">
        <w:trPr>
          <w:jc w:val="center"/>
        </w:trPr>
        <w:tc>
          <w:tcPr>
            <w:tcW w:w="1140" w:type="pct"/>
            <w:shd w:val="clear" w:color="auto" w:fill="auto"/>
          </w:tcPr>
          <w:p w14:paraId="2BB7A992" w14:textId="77777777" w:rsidR="004D078E" w:rsidRPr="00982EC8" w:rsidRDefault="004D078E" w:rsidP="00B44280">
            <w:pPr>
              <w:pStyle w:val="TAL"/>
              <w:rPr>
                <w:lang w:eastAsia="zh-CN"/>
              </w:rPr>
            </w:pPr>
            <w:r w:rsidRPr="00982EC8">
              <w:rPr>
                <w:lang w:val="en-US" w:eastAsia="zh-CN"/>
              </w:rPr>
              <w:t>BW</w:t>
            </w:r>
            <w:r w:rsidRPr="00982EC8">
              <w:rPr>
                <w:vertAlign w:val="subscript"/>
                <w:lang w:val="en-US" w:eastAsia="zh-CN"/>
              </w:rPr>
              <w:t>channel</w:t>
            </w:r>
          </w:p>
        </w:tc>
        <w:tc>
          <w:tcPr>
            <w:tcW w:w="848" w:type="pct"/>
            <w:shd w:val="clear" w:color="auto" w:fill="auto"/>
          </w:tcPr>
          <w:p w14:paraId="3FF0FE29" w14:textId="77777777" w:rsidR="004D078E" w:rsidRPr="00982EC8" w:rsidRDefault="004D078E" w:rsidP="00B44280">
            <w:pPr>
              <w:pStyle w:val="TAL"/>
              <w:rPr>
                <w:bCs/>
                <w:lang w:eastAsia="zh-CN"/>
              </w:rPr>
            </w:pPr>
            <w:r w:rsidRPr="00982EC8">
              <w:rPr>
                <w:rFonts w:hint="eastAsia"/>
                <w:bCs/>
                <w:lang w:eastAsia="zh-CN"/>
              </w:rPr>
              <w:t>Config 1</w:t>
            </w:r>
          </w:p>
        </w:tc>
        <w:tc>
          <w:tcPr>
            <w:tcW w:w="694" w:type="pct"/>
            <w:shd w:val="clear" w:color="auto" w:fill="auto"/>
          </w:tcPr>
          <w:p w14:paraId="1B53469C" w14:textId="77777777" w:rsidR="004D078E" w:rsidRPr="00982EC8" w:rsidRDefault="004D078E" w:rsidP="00B44280">
            <w:pPr>
              <w:pStyle w:val="TAC"/>
            </w:pPr>
            <w:r w:rsidRPr="00982EC8">
              <w:t>MHz</w:t>
            </w:r>
          </w:p>
        </w:tc>
        <w:tc>
          <w:tcPr>
            <w:tcW w:w="1003" w:type="pct"/>
            <w:shd w:val="clear" w:color="auto" w:fill="auto"/>
          </w:tcPr>
          <w:p w14:paraId="64C88EBC" w14:textId="77777777" w:rsidR="004D078E" w:rsidRPr="00982EC8" w:rsidRDefault="004D078E" w:rsidP="00B44280">
            <w:pPr>
              <w:pStyle w:val="TAC"/>
              <w:rPr>
                <w:lang w:val="en-US" w:eastAsia="ja-JP"/>
              </w:rPr>
            </w:pPr>
            <w:r w:rsidRPr="00982EC8">
              <w:rPr>
                <w:szCs w:val="18"/>
                <w:lang w:val="de-DE"/>
              </w:rPr>
              <w:t>100: N</w:t>
            </w:r>
            <w:r w:rsidRPr="00982EC8">
              <w:rPr>
                <w:szCs w:val="18"/>
                <w:vertAlign w:val="subscript"/>
                <w:lang w:val="de-DE"/>
              </w:rPr>
              <w:t>RB,c</w:t>
            </w:r>
            <w:r w:rsidRPr="00982EC8">
              <w:rPr>
                <w:szCs w:val="18"/>
                <w:lang w:val="de-DE"/>
              </w:rPr>
              <w:t xml:space="preserve"> = 24</w:t>
            </w:r>
          </w:p>
        </w:tc>
        <w:tc>
          <w:tcPr>
            <w:tcW w:w="1315" w:type="pct"/>
            <w:shd w:val="clear" w:color="auto" w:fill="auto"/>
          </w:tcPr>
          <w:p w14:paraId="7D18A7BF" w14:textId="77777777" w:rsidR="004D078E" w:rsidRPr="00982EC8" w:rsidRDefault="004D078E" w:rsidP="00B44280">
            <w:pPr>
              <w:pStyle w:val="TAC"/>
            </w:pPr>
          </w:p>
        </w:tc>
      </w:tr>
      <w:tr w:rsidR="00982EC8" w:rsidRPr="00982EC8" w14:paraId="7076E71F" w14:textId="77777777" w:rsidTr="00B44280">
        <w:trPr>
          <w:jc w:val="center"/>
        </w:trPr>
        <w:tc>
          <w:tcPr>
            <w:tcW w:w="1988" w:type="pct"/>
            <w:gridSpan w:val="2"/>
            <w:shd w:val="clear" w:color="auto" w:fill="auto"/>
          </w:tcPr>
          <w:p w14:paraId="2B2C187C" w14:textId="77777777" w:rsidR="004D078E" w:rsidRPr="00982EC8" w:rsidRDefault="004D078E" w:rsidP="00B44280">
            <w:pPr>
              <w:pStyle w:val="TAL"/>
            </w:pPr>
            <w:r w:rsidRPr="00982EC8">
              <w:t>OCNG Pattern</w:t>
            </w:r>
            <w:r w:rsidRPr="00982EC8">
              <w:rPr>
                <w:vertAlign w:val="superscript"/>
                <w:lang w:val="en-US"/>
              </w:rPr>
              <w:t xml:space="preserve"> Note 1</w:t>
            </w:r>
            <w:r w:rsidRPr="00982EC8">
              <w:t xml:space="preserve"> </w:t>
            </w:r>
          </w:p>
        </w:tc>
        <w:tc>
          <w:tcPr>
            <w:tcW w:w="694" w:type="pct"/>
            <w:shd w:val="clear" w:color="auto" w:fill="auto"/>
          </w:tcPr>
          <w:p w14:paraId="55B40F95" w14:textId="77777777" w:rsidR="004D078E" w:rsidRPr="00982EC8" w:rsidRDefault="004D078E" w:rsidP="00B44280">
            <w:pPr>
              <w:pStyle w:val="TAC"/>
            </w:pPr>
          </w:p>
        </w:tc>
        <w:tc>
          <w:tcPr>
            <w:tcW w:w="1003" w:type="pct"/>
            <w:shd w:val="clear" w:color="auto" w:fill="auto"/>
          </w:tcPr>
          <w:p w14:paraId="77C6AC5B" w14:textId="77777777" w:rsidR="004D078E" w:rsidRPr="00982EC8" w:rsidRDefault="004D078E" w:rsidP="00B44280">
            <w:pPr>
              <w:pStyle w:val="TAC"/>
              <w:rPr>
                <w:lang w:eastAsia="zh-CN"/>
              </w:rPr>
            </w:pPr>
            <w:r w:rsidRPr="00982EC8">
              <w:rPr>
                <w:snapToGrid w:val="0"/>
              </w:rPr>
              <w:t>OCNG pattern 1</w:t>
            </w:r>
          </w:p>
        </w:tc>
        <w:tc>
          <w:tcPr>
            <w:tcW w:w="1315" w:type="pct"/>
            <w:shd w:val="clear" w:color="auto" w:fill="auto"/>
          </w:tcPr>
          <w:p w14:paraId="1BCF081C" w14:textId="77777777" w:rsidR="004D078E" w:rsidRPr="00982EC8" w:rsidRDefault="004D078E" w:rsidP="00B44280">
            <w:pPr>
              <w:pStyle w:val="TAC"/>
            </w:pPr>
            <w:r w:rsidRPr="00982EC8">
              <w:t xml:space="preserve">As defined in </w:t>
            </w:r>
            <w:r w:rsidRPr="00982EC8">
              <w:rPr>
                <w:lang w:eastAsia="zh-CN"/>
              </w:rPr>
              <w:t>A.3.2.1</w:t>
            </w:r>
            <w:r w:rsidRPr="00982EC8">
              <w:t>.</w:t>
            </w:r>
          </w:p>
        </w:tc>
      </w:tr>
      <w:tr w:rsidR="00982EC8" w:rsidRPr="00982EC8" w14:paraId="2F1FCB92" w14:textId="77777777" w:rsidTr="00B44280">
        <w:trPr>
          <w:trHeight w:val="275"/>
          <w:jc w:val="center"/>
        </w:trPr>
        <w:tc>
          <w:tcPr>
            <w:tcW w:w="1140" w:type="pct"/>
            <w:shd w:val="clear" w:color="auto" w:fill="auto"/>
          </w:tcPr>
          <w:p w14:paraId="1C8D7F02" w14:textId="77777777" w:rsidR="004D078E" w:rsidRPr="00982EC8" w:rsidRDefault="004D078E" w:rsidP="00B44280">
            <w:pPr>
              <w:pStyle w:val="TAL"/>
              <w:rPr>
                <w:lang w:eastAsia="zh-CN"/>
              </w:rPr>
            </w:pPr>
            <w:r w:rsidRPr="00982EC8">
              <w:t>PDSCH Reference Channel</w:t>
            </w:r>
            <w:r w:rsidRPr="00982EC8">
              <w:rPr>
                <w:vertAlign w:val="superscript"/>
                <w:lang w:val="en-US"/>
              </w:rPr>
              <w:t xml:space="preserve"> Note </w:t>
            </w:r>
            <w:r w:rsidRPr="00982EC8">
              <w:rPr>
                <w:vertAlign w:val="superscript"/>
                <w:lang w:val="en-US" w:eastAsia="zh-CN"/>
              </w:rPr>
              <w:t>2</w:t>
            </w:r>
          </w:p>
        </w:tc>
        <w:tc>
          <w:tcPr>
            <w:tcW w:w="848" w:type="pct"/>
            <w:shd w:val="clear" w:color="auto" w:fill="auto"/>
          </w:tcPr>
          <w:p w14:paraId="7B4E352F" w14:textId="77777777" w:rsidR="004D078E" w:rsidRPr="00982EC8" w:rsidRDefault="004D078E" w:rsidP="00B44280">
            <w:pPr>
              <w:pStyle w:val="TAL"/>
            </w:pPr>
            <w:r w:rsidRPr="00982EC8">
              <w:rPr>
                <w:rFonts w:hint="eastAsia"/>
                <w:lang w:eastAsia="zh-CN"/>
              </w:rPr>
              <w:t>Config 1</w:t>
            </w:r>
          </w:p>
        </w:tc>
        <w:tc>
          <w:tcPr>
            <w:tcW w:w="694" w:type="pct"/>
            <w:shd w:val="clear" w:color="auto" w:fill="auto"/>
          </w:tcPr>
          <w:p w14:paraId="025B3487" w14:textId="77777777" w:rsidR="004D078E" w:rsidRPr="00982EC8" w:rsidRDefault="004D078E" w:rsidP="00B44280">
            <w:pPr>
              <w:pStyle w:val="TAC"/>
            </w:pPr>
          </w:p>
        </w:tc>
        <w:tc>
          <w:tcPr>
            <w:tcW w:w="1003" w:type="pct"/>
            <w:shd w:val="clear" w:color="auto" w:fill="auto"/>
          </w:tcPr>
          <w:p w14:paraId="7FFADA9B" w14:textId="77777777" w:rsidR="004D078E" w:rsidRPr="00982EC8" w:rsidRDefault="004D078E" w:rsidP="00B44280">
            <w:pPr>
              <w:pStyle w:val="TAC"/>
              <w:rPr>
                <w:lang w:eastAsia="zh-CN"/>
              </w:rPr>
            </w:pPr>
            <w:r w:rsidRPr="00982EC8">
              <w:rPr>
                <w:lang w:eastAsia="zh-CN"/>
              </w:rPr>
              <w:t>SR3.1 TDD</w:t>
            </w:r>
          </w:p>
        </w:tc>
        <w:tc>
          <w:tcPr>
            <w:tcW w:w="1315" w:type="pct"/>
            <w:shd w:val="clear" w:color="auto" w:fill="auto"/>
          </w:tcPr>
          <w:p w14:paraId="55A17C06" w14:textId="77777777" w:rsidR="004D078E" w:rsidRPr="00982EC8" w:rsidRDefault="004D078E" w:rsidP="00B44280">
            <w:pPr>
              <w:pStyle w:val="TAC"/>
            </w:pPr>
            <w:r w:rsidRPr="00982EC8">
              <w:t xml:space="preserve">As defined in </w:t>
            </w:r>
            <w:r w:rsidRPr="00982EC8">
              <w:rPr>
                <w:snapToGrid w:val="0"/>
              </w:rPr>
              <w:t>A.3.1.1</w:t>
            </w:r>
            <w:r w:rsidRPr="00982EC8">
              <w:t>.</w:t>
            </w:r>
          </w:p>
        </w:tc>
      </w:tr>
      <w:tr w:rsidR="00982EC8" w:rsidRPr="00982EC8" w14:paraId="371AD403" w14:textId="77777777" w:rsidTr="00B44280">
        <w:trPr>
          <w:trHeight w:val="275"/>
          <w:jc w:val="center"/>
        </w:trPr>
        <w:tc>
          <w:tcPr>
            <w:tcW w:w="1140" w:type="pct"/>
            <w:shd w:val="clear" w:color="auto" w:fill="auto"/>
          </w:tcPr>
          <w:p w14:paraId="71D16E43" w14:textId="77777777" w:rsidR="004D078E" w:rsidRPr="00982EC8" w:rsidRDefault="004D078E" w:rsidP="00B44280">
            <w:pPr>
              <w:pStyle w:val="TAL"/>
            </w:pPr>
            <w:r w:rsidRPr="00982EC8">
              <w:t>RMSI CORESET Reference Channel</w:t>
            </w:r>
          </w:p>
        </w:tc>
        <w:tc>
          <w:tcPr>
            <w:tcW w:w="848" w:type="pct"/>
            <w:shd w:val="clear" w:color="auto" w:fill="auto"/>
          </w:tcPr>
          <w:p w14:paraId="0A7FF276" w14:textId="77777777" w:rsidR="004D078E" w:rsidRPr="00982EC8" w:rsidRDefault="004D078E" w:rsidP="00B44280">
            <w:pPr>
              <w:pStyle w:val="TAL"/>
              <w:rPr>
                <w:lang w:eastAsia="zh-CN"/>
              </w:rPr>
            </w:pPr>
            <w:r w:rsidRPr="00982EC8">
              <w:rPr>
                <w:rFonts w:hint="eastAsia"/>
                <w:bCs/>
                <w:lang w:eastAsia="zh-CN"/>
              </w:rPr>
              <w:t>Config 1</w:t>
            </w:r>
          </w:p>
        </w:tc>
        <w:tc>
          <w:tcPr>
            <w:tcW w:w="694" w:type="pct"/>
            <w:shd w:val="clear" w:color="auto" w:fill="auto"/>
          </w:tcPr>
          <w:p w14:paraId="69853E8E" w14:textId="77777777" w:rsidR="004D078E" w:rsidRPr="00982EC8" w:rsidRDefault="004D078E" w:rsidP="00B44280">
            <w:pPr>
              <w:pStyle w:val="TAC"/>
            </w:pPr>
          </w:p>
        </w:tc>
        <w:tc>
          <w:tcPr>
            <w:tcW w:w="1003" w:type="pct"/>
            <w:shd w:val="clear" w:color="auto" w:fill="auto"/>
          </w:tcPr>
          <w:p w14:paraId="37BDB570" w14:textId="77777777" w:rsidR="004D078E" w:rsidRPr="00982EC8" w:rsidRDefault="004D078E" w:rsidP="00B44280">
            <w:pPr>
              <w:pStyle w:val="TAC"/>
              <w:rPr>
                <w:lang w:eastAsia="zh-CN"/>
              </w:rPr>
            </w:pPr>
            <w:r w:rsidRPr="00982EC8">
              <w:rPr>
                <w:rFonts w:cs="v4.2.0"/>
                <w:lang w:eastAsia="zh-CN"/>
              </w:rPr>
              <w:t>CR.3.1 TDD</w:t>
            </w:r>
          </w:p>
        </w:tc>
        <w:tc>
          <w:tcPr>
            <w:tcW w:w="1315" w:type="pct"/>
            <w:shd w:val="clear" w:color="auto" w:fill="auto"/>
          </w:tcPr>
          <w:p w14:paraId="03E65A17" w14:textId="77777777" w:rsidR="004D078E" w:rsidRPr="00982EC8" w:rsidRDefault="004D078E" w:rsidP="00B44280">
            <w:pPr>
              <w:pStyle w:val="TAC"/>
            </w:pPr>
            <w:r w:rsidRPr="00982EC8">
              <w:t xml:space="preserve">As defined in </w:t>
            </w:r>
            <w:r w:rsidRPr="00982EC8">
              <w:rPr>
                <w:snapToGrid w:val="0"/>
              </w:rPr>
              <w:t>A.3.1.2</w:t>
            </w:r>
          </w:p>
        </w:tc>
      </w:tr>
      <w:tr w:rsidR="00982EC8" w:rsidRPr="00982EC8" w14:paraId="3555E43F" w14:textId="77777777" w:rsidTr="00B44280">
        <w:trPr>
          <w:trHeight w:val="275"/>
          <w:jc w:val="center"/>
        </w:trPr>
        <w:tc>
          <w:tcPr>
            <w:tcW w:w="1140" w:type="pct"/>
            <w:shd w:val="clear" w:color="auto" w:fill="auto"/>
          </w:tcPr>
          <w:p w14:paraId="1B443EA6" w14:textId="77777777" w:rsidR="004D078E" w:rsidRPr="00982EC8" w:rsidRDefault="004D078E" w:rsidP="00B44280">
            <w:pPr>
              <w:pStyle w:val="TAL"/>
            </w:pPr>
            <w:r w:rsidRPr="00982EC8">
              <w:rPr>
                <w:rFonts w:cs="v5.0.0"/>
              </w:rPr>
              <w:t>RMC CORESET Reference Channel</w:t>
            </w:r>
          </w:p>
        </w:tc>
        <w:tc>
          <w:tcPr>
            <w:tcW w:w="848" w:type="pct"/>
            <w:shd w:val="clear" w:color="auto" w:fill="auto"/>
          </w:tcPr>
          <w:p w14:paraId="24242BB1" w14:textId="77777777" w:rsidR="004D078E" w:rsidRPr="00982EC8" w:rsidRDefault="004D078E" w:rsidP="00B44280">
            <w:pPr>
              <w:pStyle w:val="TAL"/>
              <w:rPr>
                <w:bCs/>
                <w:lang w:eastAsia="zh-CN"/>
              </w:rPr>
            </w:pPr>
            <w:r w:rsidRPr="00982EC8">
              <w:rPr>
                <w:rFonts w:cs="Arial"/>
                <w:bCs/>
                <w:lang w:eastAsia="zh-CN"/>
              </w:rPr>
              <w:t>Config 1</w:t>
            </w:r>
          </w:p>
        </w:tc>
        <w:tc>
          <w:tcPr>
            <w:tcW w:w="694" w:type="pct"/>
            <w:shd w:val="clear" w:color="auto" w:fill="auto"/>
          </w:tcPr>
          <w:p w14:paraId="1AACE06C" w14:textId="77777777" w:rsidR="004D078E" w:rsidRPr="00982EC8" w:rsidRDefault="004D078E" w:rsidP="00B44280">
            <w:pPr>
              <w:pStyle w:val="TAC"/>
            </w:pPr>
          </w:p>
        </w:tc>
        <w:tc>
          <w:tcPr>
            <w:tcW w:w="1003" w:type="pct"/>
            <w:shd w:val="clear" w:color="auto" w:fill="auto"/>
          </w:tcPr>
          <w:p w14:paraId="752A4EC5" w14:textId="77777777" w:rsidR="004D078E" w:rsidRPr="00982EC8" w:rsidRDefault="004D078E" w:rsidP="00B44280">
            <w:pPr>
              <w:pStyle w:val="TAC"/>
              <w:rPr>
                <w:rFonts w:cs="v4.2.0"/>
                <w:lang w:eastAsia="zh-CN"/>
              </w:rPr>
            </w:pPr>
            <w:r w:rsidRPr="00982EC8">
              <w:rPr>
                <w:rFonts w:cs="Arial"/>
              </w:rPr>
              <w:t>CCR.3.1 TDD</w:t>
            </w:r>
          </w:p>
        </w:tc>
        <w:tc>
          <w:tcPr>
            <w:tcW w:w="1315" w:type="pct"/>
            <w:shd w:val="clear" w:color="auto" w:fill="auto"/>
          </w:tcPr>
          <w:p w14:paraId="731CDCF7" w14:textId="77777777" w:rsidR="004D078E" w:rsidRPr="00982EC8" w:rsidRDefault="004D078E" w:rsidP="00B44280">
            <w:pPr>
              <w:pStyle w:val="TAC"/>
            </w:pPr>
          </w:p>
        </w:tc>
      </w:tr>
      <w:tr w:rsidR="00982EC8" w:rsidRPr="00982EC8" w14:paraId="05E0AB3C" w14:textId="77777777" w:rsidTr="00B44280">
        <w:trPr>
          <w:jc w:val="center"/>
        </w:trPr>
        <w:tc>
          <w:tcPr>
            <w:tcW w:w="1988" w:type="pct"/>
            <w:gridSpan w:val="2"/>
            <w:shd w:val="clear" w:color="auto" w:fill="auto"/>
          </w:tcPr>
          <w:p w14:paraId="3B2209BF" w14:textId="77777777" w:rsidR="004D078E" w:rsidRPr="00982EC8" w:rsidRDefault="004D078E" w:rsidP="00B44280">
            <w:pPr>
              <w:pStyle w:val="TAL"/>
              <w:rPr>
                <w:lang w:val="it-IT"/>
              </w:rPr>
            </w:pPr>
            <w:r w:rsidRPr="00982EC8">
              <w:rPr>
                <w:lang w:val="it-IT" w:eastAsia="zh-CN"/>
              </w:rPr>
              <w:t>NR</w:t>
            </w:r>
            <w:r w:rsidRPr="00982EC8">
              <w:rPr>
                <w:lang w:val="it-IT"/>
              </w:rPr>
              <w:t xml:space="preserve"> RF Channel Number</w:t>
            </w:r>
          </w:p>
        </w:tc>
        <w:tc>
          <w:tcPr>
            <w:tcW w:w="694" w:type="pct"/>
            <w:shd w:val="clear" w:color="auto" w:fill="auto"/>
          </w:tcPr>
          <w:p w14:paraId="23DCBB75" w14:textId="77777777" w:rsidR="004D078E" w:rsidRPr="00982EC8" w:rsidRDefault="004D078E" w:rsidP="00B44280">
            <w:pPr>
              <w:pStyle w:val="TAC"/>
              <w:rPr>
                <w:lang w:val="it-IT"/>
              </w:rPr>
            </w:pPr>
          </w:p>
        </w:tc>
        <w:tc>
          <w:tcPr>
            <w:tcW w:w="1003" w:type="pct"/>
            <w:tcBorders>
              <w:bottom w:val="single" w:sz="4" w:space="0" w:color="auto"/>
            </w:tcBorders>
            <w:shd w:val="clear" w:color="auto" w:fill="auto"/>
          </w:tcPr>
          <w:p w14:paraId="66102D86" w14:textId="77777777" w:rsidR="004D078E" w:rsidRPr="00982EC8" w:rsidRDefault="004D078E" w:rsidP="00B44280">
            <w:pPr>
              <w:pStyle w:val="TAC"/>
              <w:rPr>
                <w:lang w:eastAsia="zh-CN"/>
              </w:rPr>
            </w:pPr>
            <w:r w:rsidRPr="00982EC8">
              <w:rPr>
                <w:bCs/>
                <w:lang w:eastAsia="zh-CN"/>
              </w:rPr>
              <w:t>1</w:t>
            </w:r>
          </w:p>
        </w:tc>
        <w:tc>
          <w:tcPr>
            <w:tcW w:w="1315" w:type="pct"/>
            <w:shd w:val="clear" w:color="auto" w:fill="auto"/>
          </w:tcPr>
          <w:p w14:paraId="15AF6C76" w14:textId="77777777" w:rsidR="004D078E" w:rsidRPr="00982EC8" w:rsidRDefault="004D078E" w:rsidP="00B44280">
            <w:pPr>
              <w:pStyle w:val="TAC"/>
            </w:pPr>
          </w:p>
        </w:tc>
      </w:tr>
      <w:tr w:rsidR="00982EC8" w:rsidRPr="00982EC8" w14:paraId="5F1C2061" w14:textId="77777777" w:rsidTr="00B44280">
        <w:trPr>
          <w:jc w:val="center"/>
        </w:trPr>
        <w:tc>
          <w:tcPr>
            <w:tcW w:w="1988" w:type="pct"/>
            <w:gridSpan w:val="2"/>
            <w:shd w:val="clear" w:color="auto" w:fill="auto"/>
          </w:tcPr>
          <w:p w14:paraId="1715D166" w14:textId="77777777" w:rsidR="004D078E" w:rsidRPr="00982EC8" w:rsidRDefault="004D078E" w:rsidP="00B44280">
            <w:pPr>
              <w:pStyle w:val="TAL"/>
            </w:pPr>
            <w:r w:rsidRPr="00982EC8">
              <w:t>EPRE ratio of PSS to SSS</w:t>
            </w:r>
          </w:p>
        </w:tc>
        <w:tc>
          <w:tcPr>
            <w:tcW w:w="694" w:type="pct"/>
            <w:shd w:val="clear" w:color="auto" w:fill="auto"/>
          </w:tcPr>
          <w:p w14:paraId="3B0EFD2A" w14:textId="77777777" w:rsidR="004D078E" w:rsidRPr="00982EC8" w:rsidRDefault="004D078E" w:rsidP="00B44280">
            <w:pPr>
              <w:pStyle w:val="TAC"/>
            </w:pPr>
            <w:r w:rsidRPr="00982EC8">
              <w:rPr>
                <w:bCs/>
              </w:rPr>
              <w:t>dB</w:t>
            </w:r>
          </w:p>
        </w:tc>
        <w:tc>
          <w:tcPr>
            <w:tcW w:w="1003" w:type="pct"/>
            <w:tcBorders>
              <w:bottom w:val="nil"/>
            </w:tcBorders>
            <w:shd w:val="clear" w:color="auto" w:fill="auto"/>
            <w:vAlign w:val="center"/>
          </w:tcPr>
          <w:p w14:paraId="4912F632" w14:textId="77777777" w:rsidR="004D078E" w:rsidRPr="00982EC8" w:rsidRDefault="004D078E" w:rsidP="00B44280">
            <w:pPr>
              <w:pStyle w:val="TAC"/>
              <w:rPr>
                <w:lang w:eastAsia="zh-CN"/>
              </w:rPr>
            </w:pPr>
            <w:r w:rsidRPr="00982EC8">
              <w:rPr>
                <w:lang w:eastAsia="zh-CN"/>
              </w:rPr>
              <w:t>0</w:t>
            </w:r>
          </w:p>
        </w:tc>
        <w:tc>
          <w:tcPr>
            <w:tcW w:w="1315" w:type="pct"/>
            <w:shd w:val="clear" w:color="auto" w:fill="auto"/>
          </w:tcPr>
          <w:p w14:paraId="777BB001" w14:textId="77777777" w:rsidR="004D078E" w:rsidRPr="00982EC8" w:rsidRDefault="004D078E" w:rsidP="00B44280">
            <w:pPr>
              <w:pStyle w:val="TAC"/>
            </w:pPr>
          </w:p>
        </w:tc>
      </w:tr>
      <w:tr w:rsidR="00982EC8" w:rsidRPr="00982EC8" w14:paraId="4C1340B9" w14:textId="77777777" w:rsidTr="00B44280">
        <w:trPr>
          <w:jc w:val="center"/>
        </w:trPr>
        <w:tc>
          <w:tcPr>
            <w:tcW w:w="1988" w:type="pct"/>
            <w:gridSpan w:val="2"/>
            <w:shd w:val="clear" w:color="auto" w:fill="auto"/>
          </w:tcPr>
          <w:p w14:paraId="5513198E" w14:textId="77777777" w:rsidR="004D078E" w:rsidRPr="00982EC8" w:rsidRDefault="004D078E" w:rsidP="00B44280">
            <w:pPr>
              <w:pStyle w:val="TAL"/>
            </w:pPr>
            <w:r w:rsidRPr="00982EC8">
              <w:t>EPRE ratio of PBCH_DMRS to SSS</w:t>
            </w:r>
          </w:p>
        </w:tc>
        <w:tc>
          <w:tcPr>
            <w:tcW w:w="694" w:type="pct"/>
            <w:shd w:val="clear" w:color="auto" w:fill="auto"/>
          </w:tcPr>
          <w:p w14:paraId="58C84123" w14:textId="77777777" w:rsidR="004D078E" w:rsidRPr="00982EC8" w:rsidRDefault="004D078E" w:rsidP="00B44280">
            <w:pPr>
              <w:pStyle w:val="TAC"/>
            </w:pPr>
            <w:r w:rsidRPr="00982EC8">
              <w:rPr>
                <w:bCs/>
              </w:rPr>
              <w:t>dB</w:t>
            </w:r>
          </w:p>
        </w:tc>
        <w:tc>
          <w:tcPr>
            <w:tcW w:w="1003" w:type="pct"/>
            <w:tcBorders>
              <w:top w:val="nil"/>
              <w:bottom w:val="nil"/>
            </w:tcBorders>
            <w:shd w:val="clear" w:color="auto" w:fill="auto"/>
          </w:tcPr>
          <w:p w14:paraId="1577D2C7" w14:textId="77777777" w:rsidR="004D078E" w:rsidRPr="00982EC8" w:rsidRDefault="004D078E" w:rsidP="00B44280">
            <w:pPr>
              <w:pStyle w:val="TAC"/>
            </w:pPr>
          </w:p>
        </w:tc>
        <w:tc>
          <w:tcPr>
            <w:tcW w:w="1315" w:type="pct"/>
            <w:shd w:val="clear" w:color="auto" w:fill="auto"/>
          </w:tcPr>
          <w:p w14:paraId="30DDE7D2" w14:textId="77777777" w:rsidR="004D078E" w:rsidRPr="00982EC8" w:rsidRDefault="004D078E" w:rsidP="00B44280">
            <w:pPr>
              <w:pStyle w:val="TAC"/>
            </w:pPr>
          </w:p>
        </w:tc>
      </w:tr>
      <w:tr w:rsidR="00982EC8" w:rsidRPr="00982EC8" w14:paraId="6CAA5410" w14:textId="77777777" w:rsidTr="00B44280">
        <w:trPr>
          <w:jc w:val="center"/>
        </w:trPr>
        <w:tc>
          <w:tcPr>
            <w:tcW w:w="1988" w:type="pct"/>
            <w:gridSpan w:val="2"/>
            <w:shd w:val="clear" w:color="auto" w:fill="auto"/>
          </w:tcPr>
          <w:p w14:paraId="19A6E675" w14:textId="77777777" w:rsidR="004D078E" w:rsidRPr="00982EC8" w:rsidRDefault="004D078E" w:rsidP="00B44280">
            <w:pPr>
              <w:pStyle w:val="TAL"/>
            </w:pPr>
            <w:r w:rsidRPr="00982EC8">
              <w:t>EPRE ratio of PBCH to PBCH_DMRS</w:t>
            </w:r>
          </w:p>
        </w:tc>
        <w:tc>
          <w:tcPr>
            <w:tcW w:w="694" w:type="pct"/>
            <w:shd w:val="clear" w:color="auto" w:fill="auto"/>
          </w:tcPr>
          <w:p w14:paraId="32E3C389" w14:textId="77777777" w:rsidR="004D078E" w:rsidRPr="00982EC8" w:rsidRDefault="004D078E" w:rsidP="00B44280">
            <w:pPr>
              <w:pStyle w:val="TAC"/>
            </w:pPr>
            <w:r w:rsidRPr="00982EC8">
              <w:rPr>
                <w:bCs/>
              </w:rPr>
              <w:t>dB</w:t>
            </w:r>
          </w:p>
        </w:tc>
        <w:tc>
          <w:tcPr>
            <w:tcW w:w="1003" w:type="pct"/>
            <w:tcBorders>
              <w:top w:val="nil"/>
              <w:bottom w:val="nil"/>
            </w:tcBorders>
            <w:shd w:val="clear" w:color="auto" w:fill="auto"/>
          </w:tcPr>
          <w:p w14:paraId="66D13EFA" w14:textId="77777777" w:rsidR="004D078E" w:rsidRPr="00982EC8" w:rsidRDefault="004D078E" w:rsidP="00B44280">
            <w:pPr>
              <w:pStyle w:val="TAC"/>
            </w:pPr>
          </w:p>
        </w:tc>
        <w:tc>
          <w:tcPr>
            <w:tcW w:w="1315" w:type="pct"/>
            <w:shd w:val="clear" w:color="auto" w:fill="auto"/>
          </w:tcPr>
          <w:p w14:paraId="0469DF5B" w14:textId="77777777" w:rsidR="004D078E" w:rsidRPr="00982EC8" w:rsidRDefault="004D078E" w:rsidP="00B44280">
            <w:pPr>
              <w:pStyle w:val="TAC"/>
            </w:pPr>
          </w:p>
        </w:tc>
      </w:tr>
      <w:tr w:rsidR="00982EC8" w:rsidRPr="00982EC8" w14:paraId="1312B0DF" w14:textId="77777777" w:rsidTr="00B44280">
        <w:trPr>
          <w:jc w:val="center"/>
        </w:trPr>
        <w:tc>
          <w:tcPr>
            <w:tcW w:w="1988" w:type="pct"/>
            <w:gridSpan w:val="2"/>
            <w:shd w:val="clear" w:color="auto" w:fill="auto"/>
          </w:tcPr>
          <w:p w14:paraId="5D67D7E1" w14:textId="77777777" w:rsidR="004D078E" w:rsidRPr="00982EC8" w:rsidRDefault="004D078E" w:rsidP="00B44280">
            <w:pPr>
              <w:pStyle w:val="TAL"/>
            </w:pPr>
            <w:r w:rsidRPr="00982EC8">
              <w:t>EPRE ratio of PDCCH_DMRS to SSS</w:t>
            </w:r>
          </w:p>
        </w:tc>
        <w:tc>
          <w:tcPr>
            <w:tcW w:w="694" w:type="pct"/>
            <w:shd w:val="clear" w:color="auto" w:fill="auto"/>
          </w:tcPr>
          <w:p w14:paraId="73D1CC7E" w14:textId="77777777" w:rsidR="004D078E" w:rsidRPr="00982EC8" w:rsidRDefault="004D078E" w:rsidP="00B44280">
            <w:pPr>
              <w:pStyle w:val="TAC"/>
            </w:pPr>
            <w:r w:rsidRPr="00982EC8">
              <w:rPr>
                <w:bCs/>
              </w:rPr>
              <w:t>dB</w:t>
            </w:r>
          </w:p>
        </w:tc>
        <w:tc>
          <w:tcPr>
            <w:tcW w:w="1003" w:type="pct"/>
            <w:tcBorders>
              <w:top w:val="nil"/>
              <w:bottom w:val="nil"/>
            </w:tcBorders>
            <w:shd w:val="clear" w:color="auto" w:fill="auto"/>
          </w:tcPr>
          <w:p w14:paraId="529F0458" w14:textId="77777777" w:rsidR="004D078E" w:rsidRPr="00982EC8" w:rsidRDefault="004D078E" w:rsidP="00B44280">
            <w:pPr>
              <w:pStyle w:val="TAC"/>
            </w:pPr>
          </w:p>
        </w:tc>
        <w:tc>
          <w:tcPr>
            <w:tcW w:w="1315" w:type="pct"/>
            <w:shd w:val="clear" w:color="auto" w:fill="auto"/>
          </w:tcPr>
          <w:p w14:paraId="39768680" w14:textId="77777777" w:rsidR="004D078E" w:rsidRPr="00982EC8" w:rsidRDefault="004D078E" w:rsidP="00B44280">
            <w:pPr>
              <w:pStyle w:val="TAC"/>
            </w:pPr>
          </w:p>
        </w:tc>
      </w:tr>
      <w:tr w:rsidR="00982EC8" w:rsidRPr="00982EC8" w14:paraId="24927340" w14:textId="77777777" w:rsidTr="00B44280">
        <w:trPr>
          <w:jc w:val="center"/>
        </w:trPr>
        <w:tc>
          <w:tcPr>
            <w:tcW w:w="1988" w:type="pct"/>
            <w:gridSpan w:val="2"/>
            <w:shd w:val="clear" w:color="auto" w:fill="auto"/>
          </w:tcPr>
          <w:p w14:paraId="4F1822B8" w14:textId="77777777" w:rsidR="004D078E" w:rsidRPr="00982EC8" w:rsidRDefault="004D078E" w:rsidP="00B44280">
            <w:pPr>
              <w:pStyle w:val="TAL"/>
            </w:pPr>
            <w:r w:rsidRPr="00982EC8">
              <w:t>EPRE ratio of PDCCH to PDCCH_DMRS</w:t>
            </w:r>
          </w:p>
        </w:tc>
        <w:tc>
          <w:tcPr>
            <w:tcW w:w="694" w:type="pct"/>
            <w:shd w:val="clear" w:color="auto" w:fill="auto"/>
          </w:tcPr>
          <w:p w14:paraId="6BF8C029" w14:textId="77777777" w:rsidR="004D078E" w:rsidRPr="00982EC8" w:rsidRDefault="004D078E" w:rsidP="00B44280">
            <w:pPr>
              <w:pStyle w:val="TAC"/>
            </w:pPr>
            <w:r w:rsidRPr="00982EC8">
              <w:rPr>
                <w:bCs/>
              </w:rPr>
              <w:t>dB</w:t>
            </w:r>
          </w:p>
        </w:tc>
        <w:tc>
          <w:tcPr>
            <w:tcW w:w="1003" w:type="pct"/>
            <w:tcBorders>
              <w:top w:val="nil"/>
              <w:bottom w:val="nil"/>
            </w:tcBorders>
            <w:shd w:val="clear" w:color="auto" w:fill="auto"/>
          </w:tcPr>
          <w:p w14:paraId="40F0E47F" w14:textId="77777777" w:rsidR="004D078E" w:rsidRPr="00982EC8" w:rsidRDefault="004D078E" w:rsidP="00B44280">
            <w:pPr>
              <w:pStyle w:val="TAC"/>
            </w:pPr>
          </w:p>
        </w:tc>
        <w:tc>
          <w:tcPr>
            <w:tcW w:w="1315" w:type="pct"/>
            <w:shd w:val="clear" w:color="auto" w:fill="auto"/>
          </w:tcPr>
          <w:p w14:paraId="747AC2DC" w14:textId="77777777" w:rsidR="004D078E" w:rsidRPr="00982EC8" w:rsidRDefault="004D078E" w:rsidP="00B44280">
            <w:pPr>
              <w:pStyle w:val="TAC"/>
            </w:pPr>
          </w:p>
        </w:tc>
      </w:tr>
      <w:tr w:rsidR="00982EC8" w:rsidRPr="00982EC8" w14:paraId="41BEB6F7" w14:textId="77777777" w:rsidTr="00B44280">
        <w:trPr>
          <w:jc w:val="center"/>
        </w:trPr>
        <w:tc>
          <w:tcPr>
            <w:tcW w:w="1988" w:type="pct"/>
            <w:gridSpan w:val="2"/>
            <w:shd w:val="clear" w:color="auto" w:fill="auto"/>
          </w:tcPr>
          <w:p w14:paraId="215C2582" w14:textId="77777777" w:rsidR="004D078E" w:rsidRPr="00982EC8" w:rsidRDefault="004D078E" w:rsidP="00B44280">
            <w:pPr>
              <w:pStyle w:val="TAL"/>
            </w:pPr>
            <w:r w:rsidRPr="00982EC8">
              <w:t>EPRE ratio of PDSCH_DMRS to SSS</w:t>
            </w:r>
          </w:p>
        </w:tc>
        <w:tc>
          <w:tcPr>
            <w:tcW w:w="694" w:type="pct"/>
            <w:shd w:val="clear" w:color="auto" w:fill="auto"/>
          </w:tcPr>
          <w:p w14:paraId="6717BC19" w14:textId="77777777" w:rsidR="004D078E" w:rsidRPr="00982EC8" w:rsidRDefault="004D078E" w:rsidP="00B44280">
            <w:pPr>
              <w:pStyle w:val="TAC"/>
            </w:pPr>
            <w:r w:rsidRPr="00982EC8">
              <w:rPr>
                <w:bCs/>
              </w:rPr>
              <w:t>dB</w:t>
            </w:r>
          </w:p>
        </w:tc>
        <w:tc>
          <w:tcPr>
            <w:tcW w:w="1003" w:type="pct"/>
            <w:tcBorders>
              <w:top w:val="nil"/>
              <w:bottom w:val="nil"/>
            </w:tcBorders>
            <w:shd w:val="clear" w:color="auto" w:fill="auto"/>
          </w:tcPr>
          <w:p w14:paraId="1497FD0D" w14:textId="77777777" w:rsidR="004D078E" w:rsidRPr="00982EC8" w:rsidRDefault="004D078E" w:rsidP="00B44280">
            <w:pPr>
              <w:pStyle w:val="TAC"/>
            </w:pPr>
          </w:p>
        </w:tc>
        <w:tc>
          <w:tcPr>
            <w:tcW w:w="1315" w:type="pct"/>
            <w:shd w:val="clear" w:color="auto" w:fill="auto"/>
          </w:tcPr>
          <w:p w14:paraId="25D399C4" w14:textId="77777777" w:rsidR="004D078E" w:rsidRPr="00982EC8" w:rsidRDefault="004D078E" w:rsidP="00B44280">
            <w:pPr>
              <w:pStyle w:val="TAC"/>
            </w:pPr>
          </w:p>
        </w:tc>
      </w:tr>
      <w:tr w:rsidR="00982EC8" w:rsidRPr="00982EC8" w14:paraId="15C24A02" w14:textId="77777777" w:rsidTr="00B44280">
        <w:trPr>
          <w:jc w:val="center"/>
        </w:trPr>
        <w:tc>
          <w:tcPr>
            <w:tcW w:w="1988" w:type="pct"/>
            <w:gridSpan w:val="2"/>
            <w:shd w:val="clear" w:color="auto" w:fill="auto"/>
          </w:tcPr>
          <w:p w14:paraId="4C7DF580" w14:textId="77777777" w:rsidR="004D078E" w:rsidRPr="00982EC8" w:rsidRDefault="004D078E" w:rsidP="00B44280">
            <w:pPr>
              <w:pStyle w:val="TAL"/>
            </w:pPr>
            <w:r w:rsidRPr="00982EC8">
              <w:t>EPRE ratio of PDSCH to PDSCH_DMRS</w:t>
            </w:r>
          </w:p>
        </w:tc>
        <w:tc>
          <w:tcPr>
            <w:tcW w:w="694" w:type="pct"/>
            <w:shd w:val="clear" w:color="auto" w:fill="auto"/>
          </w:tcPr>
          <w:p w14:paraId="17400C30" w14:textId="77777777" w:rsidR="004D078E" w:rsidRPr="00982EC8" w:rsidRDefault="004D078E" w:rsidP="00B44280">
            <w:pPr>
              <w:pStyle w:val="TAC"/>
            </w:pPr>
            <w:r w:rsidRPr="00982EC8">
              <w:rPr>
                <w:bCs/>
              </w:rPr>
              <w:t>dB</w:t>
            </w:r>
          </w:p>
        </w:tc>
        <w:tc>
          <w:tcPr>
            <w:tcW w:w="1003" w:type="pct"/>
            <w:tcBorders>
              <w:top w:val="nil"/>
            </w:tcBorders>
            <w:shd w:val="clear" w:color="auto" w:fill="auto"/>
          </w:tcPr>
          <w:p w14:paraId="0F205B5E" w14:textId="77777777" w:rsidR="004D078E" w:rsidRPr="00982EC8" w:rsidRDefault="004D078E" w:rsidP="00B44280">
            <w:pPr>
              <w:pStyle w:val="TAC"/>
            </w:pPr>
          </w:p>
        </w:tc>
        <w:tc>
          <w:tcPr>
            <w:tcW w:w="1315" w:type="pct"/>
            <w:shd w:val="clear" w:color="auto" w:fill="auto"/>
          </w:tcPr>
          <w:p w14:paraId="675DD507" w14:textId="77777777" w:rsidR="004D078E" w:rsidRPr="00982EC8" w:rsidRDefault="004D078E" w:rsidP="00B44280">
            <w:pPr>
              <w:pStyle w:val="TAC"/>
            </w:pPr>
          </w:p>
        </w:tc>
      </w:tr>
      <w:tr w:rsidR="00982EC8" w:rsidRPr="00982EC8" w14:paraId="2791A5F7" w14:textId="77777777" w:rsidTr="00B44280">
        <w:trPr>
          <w:jc w:val="center"/>
        </w:trPr>
        <w:tc>
          <w:tcPr>
            <w:tcW w:w="1988" w:type="pct"/>
            <w:gridSpan w:val="2"/>
            <w:shd w:val="clear" w:color="auto" w:fill="auto"/>
          </w:tcPr>
          <w:p w14:paraId="599DE7BF" w14:textId="77777777" w:rsidR="004D078E" w:rsidRPr="00982EC8" w:rsidRDefault="004D078E" w:rsidP="00B44280">
            <w:pPr>
              <w:pStyle w:val="TAL"/>
            </w:pPr>
            <w:r w:rsidRPr="00982EC8">
              <w:rPr>
                <w:lang w:eastAsia="zh-CN"/>
              </w:rPr>
              <w:t>ss-PBCH-BlockPower</w:t>
            </w:r>
          </w:p>
        </w:tc>
        <w:tc>
          <w:tcPr>
            <w:tcW w:w="694" w:type="pct"/>
            <w:shd w:val="clear" w:color="auto" w:fill="auto"/>
          </w:tcPr>
          <w:p w14:paraId="19D06CFF" w14:textId="77777777" w:rsidR="004D078E" w:rsidRPr="00982EC8" w:rsidRDefault="004D078E" w:rsidP="00B44280">
            <w:pPr>
              <w:pStyle w:val="TAC"/>
              <w:rPr>
                <w:bCs/>
              </w:rPr>
            </w:pPr>
            <w:r w:rsidRPr="00982EC8">
              <w:t>dBm</w:t>
            </w:r>
            <w:r w:rsidRPr="00982EC8">
              <w:rPr>
                <w:lang w:eastAsia="zh-CN"/>
              </w:rPr>
              <w:t>/</w:t>
            </w:r>
            <w:r w:rsidRPr="00982EC8">
              <w:t xml:space="preserve"> SCS</w:t>
            </w:r>
          </w:p>
        </w:tc>
        <w:tc>
          <w:tcPr>
            <w:tcW w:w="1003" w:type="pct"/>
            <w:shd w:val="clear" w:color="auto" w:fill="auto"/>
          </w:tcPr>
          <w:p w14:paraId="6BF2279C" w14:textId="77777777" w:rsidR="004D078E" w:rsidRPr="00982EC8" w:rsidRDefault="004D078E" w:rsidP="00B44280">
            <w:pPr>
              <w:pStyle w:val="TAC"/>
            </w:pPr>
            <w:r w:rsidRPr="00982EC8">
              <w:rPr>
                <w:bCs/>
              </w:rPr>
              <w:t>+20 +</w:t>
            </w:r>
            <w:r w:rsidRPr="00982EC8">
              <w:rPr>
                <w:rFonts w:ascii="Calibri" w:hAnsi="Calibri" w:cs="Calibri"/>
                <w:bCs/>
              </w:rPr>
              <w:t>Δ</w:t>
            </w:r>
            <w:r w:rsidRPr="00982EC8">
              <w:rPr>
                <w:bCs/>
                <w:vertAlign w:val="subscript"/>
              </w:rPr>
              <w:t>UL</w:t>
            </w:r>
          </w:p>
        </w:tc>
        <w:tc>
          <w:tcPr>
            <w:tcW w:w="1315" w:type="pct"/>
            <w:shd w:val="clear" w:color="auto" w:fill="auto"/>
          </w:tcPr>
          <w:p w14:paraId="43E6759F" w14:textId="77777777" w:rsidR="004D078E" w:rsidRPr="00982EC8" w:rsidRDefault="004D078E" w:rsidP="00B44280">
            <w:pPr>
              <w:pStyle w:val="TAC"/>
            </w:pPr>
            <w:r w:rsidRPr="00982EC8">
              <w:t>As defined in TS 38.331 [2].</w:t>
            </w:r>
          </w:p>
          <w:p w14:paraId="7B3B289A" w14:textId="77777777" w:rsidR="004D078E" w:rsidRPr="00982EC8" w:rsidRDefault="004D078E" w:rsidP="00B44280">
            <w:pPr>
              <w:pStyle w:val="TAC"/>
            </w:pPr>
            <w:r w:rsidRPr="00982EC8">
              <w:rPr>
                <w:bCs/>
              </w:rPr>
              <w:t>Δ</w:t>
            </w:r>
            <w:r w:rsidRPr="00982EC8">
              <w:rPr>
                <w:bCs/>
                <w:vertAlign w:val="subscript"/>
              </w:rPr>
              <w:t>UL</w:t>
            </w:r>
            <w:r w:rsidRPr="00982EC8">
              <w:rPr>
                <w:bCs/>
              </w:rPr>
              <w:t xml:space="preserve"> is derived from the uplink calibration process </w:t>
            </w:r>
            <w:r w:rsidRPr="00982EC8">
              <w:rPr>
                <w:bCs/>
                <w:vertAlign w:val="superscript"/>
              </w:rPr>
              <w:t>Note 3</w:t>
            </w:r>
          </w:p>
        </w:tc>
      </w:tr>
      <w:tr w:rsidR="00982EC8" w:rsidRPr="00982EC8" w14:paraId="4F3F57AA" w14:textId="77777777" w:rsidTr="00B44280">
        <w:trPr>
          <w:jc w:val="center"/>
        </w:trPr>
        <w:tc>
          <w:tcPr>
            <w:tcW w:w="1988" w:type="pct"/>
            <w:gridSpan w:val="2"/>
            <w:shd w:val="clear" w:color="auto" w:fill="auto"/>
          </w:tcPr>
          <w:p w14:paraId="1998BEB0" w14:textId="77777777" w:rsidR="004D078E" w:rsidRPr="00982EC8" w:rsidRDefault="004D078E" w:rsidP="00B44280">
            <w:pPr>
              <w:pStyle w:val="TAL"/>
            </w:pPr>
            <w:r w:rsidRPr="00982EC8">
              <w:t>Configured UE transmitted power (</w:t>
            </w:r>
            <w:r w:rsidRPr="00982EC8">
              <w:rPr>
                <w:position w:val="-14"/>
              </w:rPr>
              <w:object w:dxaOrig="870" w:dyaOrig="285" w14:anchorId="624EC4DA">
                <v:shape id="_x0000_i1026" type="#_x0000_t75" style="width:41.15pt;height:15.9pt" o:ole="">
                  <v:imagedata r:id="rId13" o:title=""/>
                </v:shape>
                <o:OLEObject Type="Embed" ProgID="Equation.3" ShapeID="_x0000_i1026" DrawAspect="Content" ObjectID="_1777133095" r:id="rId15"/>
              </w:object>
            </w:r>
            <w:r w:rsidRPr="00982EC8">
              <w:t>)</w:t>
            </w:r>
          </w:p>
        </w:tc>
        <w:tc>
          <w:tcPr>
            <w:tcW w:w="694" w:type="pct"/>
            <w:shd w:val="clear" w:color="auto" w:fill="auto"/>
          </w:tcPr>
          <w:p w14:paraId="13D82422" w14:textId="77777777" w:rsidR="004D078E" w:rsidRPr="00982EC8" w:rsidRDefault="004D078E" w:rsidP="00B44280">
            <w:pPr>
              <w:pStyle w:val="TAC"/>
              <w:rPr>
                <w:bCs/>
              </w:rPr>
            </w:pPr>
            <w:r w:rsidRPr="00982EC8">
              <w:t>dBm</w:t>
            </w:r>
          </w:p>
        </w:tc>
        <w:tc>
          <w:tcPr>
            <w:tcW w:w="1003" w:type="pct"/>
            <w:shd w:val="clear" w:color="auto" w:fill="auto"/>
          </w:tcPr>
          <w:p w14:paraId="65EED6AF" w14:textId="77777777" w:rsidR="004D078E" w:rsidRPr="00982EC8" w:rsidRDefault="004D078E" w:rsidP="00B44280">
            <w:pPr>
              <w:pStyle w:val="TAC"/>
            </w:pPr>
            <w:r w:rsidRPr="00982EC8">
              <w:rPr>
                <w:rFonts w:hint="eastAsia"/>
                <w:bCs/>
                <w:lang w:eastAsia="zh-CN"/>
              </w:rPr>
              <w:t>maximum value configurable for certain power class</w:t>
            </w:r>
            <w:r w:rsidRPr="00982EC8">
              <w:rPr>
                <w:bCs/>
                <w:lang w:eastAsia="zh-CN"/>
              </w:rPr>
              <w:t xml:space="preserve"> </w:t>
            </w:r>
          </w:p>
        </w:tc>
        <w:tc>
          <w:tcPr>
            <w:tcW w:w="1315" w:type="pct"/>
            <w:shd w:val="clear" w:color="auto" w:fill="auto"/>
          </w:tcPr>
          <w:p w14:paraId="16AEE978" w14:textId="77777777" w:rsidR="004D078E" w:rsidRPr="00982EC8" w:rsidRDefault="004D078E" w:rsidP="00B44280">
            <w:pPr>
              <w:pStyle w:val="TAC"/>
            </w:pPr>
            <w:r w:rsidRPr="00982EC8">
              <w:t>As defined in clause 6.2.</w:t>
            </w:r>
            <w:r w:rsidRPr="00982EC8">
              <w:rPr>
                <w:lang w:eastAsia="zh-CN"/>
              </w:rPr>
              <w:t>4</w:t>
            </w:r>
            <w:r w:rsidRPr="00982EC8">
              <w:t xml:space="preserve"> in TS 3</w:t>
            </w:r>
            <w:r w:rsidRPr="00982EC8">
              <w:rPr>
                <w:lang w:eastAsia="zh-CN"/>
              </w:rPr>
              <w:t>8</w:t>
            </w:r>
            <w:r w:rsidRPr="00982EC8">
              <w:t>.101</w:t>
            </w:r>
            <w:r w:rsidRPr="00982EC8">
              <w:rPr>
                <w:lang w:eastAsia="zh-CN"/>
              </w:rPr>
              <w:t>-2</w:t>
            </w:r>
            <w:r w:rsidRPr="00982EC8">
              <w:t xml:space="preserve"> [19]</w:t>
            </w:r>
          </w:p>
        </w:tc>
      </w:tr>
      <w:tr w:rsidR="00982EC8" w:rsidRPr="00982EC8" w14:paraId="06228D2F" w14:textId="77777777" w:rsidTr="00B44280">
        <w:trPr>
          <w:jc w:val="center"/>
        </w:trPr>
        <w:tc>
          <w:tcPr>
            <w:tcW w:w="1988" w:type="pct"/>
            <w:gridSpan w:val="2"/>
            <w:shd w:val="clear" w:color="auto" w:fill="auto"/>
          </w:tcPr>
          <w:p w14:paraId="4C130201" w14:textId="77777777" w:rsidR="004D078E" w:rsidRPr="00982EC8" w:rsidRDefault="004D078E" w:rsidP="00B44280">
            <w:pPr>
              <w:pStyle w:val="TAL"/>
            </w:pPr>
            <w:r w:rsidRPr="00982EC8">
              <w:rPr>
                <w:rFonts w:hint="eastAsia"/>
                <w:lang w:val="en-US" w:eastAsia="zh-CN"/>
              </w:rPr>
              <w:t>MsgA</w:t>
            </w:r>
            <w:r w:rsidRPr="00982EC8">
              <w:rPr>
                <w:lang w:eastAsia="zh-CN"/>
              </w:rPr>
              <w:t xml:space="preserve"> Configuration</w:t>
            </w:r>
          </w:p>
        </w:tc>
        <w:tc>
          <w:tcPr>
            <w:tcW w:w="694" w:type="pct"/>
            <w:shd w:val="clear" w:color="auto" w:fill="auto"/>
          </w:tcPr>
          <w:p w14:paraId="1040B3C3" w14:textId="77777777" w:rsidR="004D078E" w:rsidRPr="00982EC8" w:rsidRDefault="004D078E" w:rsidP="00B44280">
            <w:pPr>
              <w:pStyle w:val="TAC"/>
              <w:rPr>
                <w:bCs/>
              </w:rPr>
            </w:pPr>
          </w:p>
        </w:tc>
        <w:tc>
          <w:tcPr>
            <w:tcW w:w="1003" w:type="pct"/>
            <w:shd w:val="clear" w:color="auto" w:fill="auto"/>
          </w:tcPr>
          <w:p w14:paraId="1D3CF9B0" w14:textId="77777777" w:rsidR="004D078E" w:rsidRPr="00982EC8" w:rsidRDefault="004D078E" w:rsidP="00B44280">
            <w:pPr>
              <w:pStyle w:val="TAC"/>
              <w:rPr>
                <w:lang w:eastAsia="zh-CN"/>
              </w:rPr>
            </w:pPr>
            <w:r w:rsidRPr="00982EC8">
              <w:rPr>
                <w:bCs/>
              </w:rPr>
              <w:t>FR</w:t>
            </w:r>
            <w:r w:rsidRPr="00982EC8">
              <w:rPr>
                <w:bCs/>
                <w:lang w:eastAsia="zh-CN"/>
              </w:rPr>
              <w:t>2</w:t>
            </w:r>
            <w:r w:rsidRPr="00982EC8">
              <w:rPr>
                <w:bCs/>
              </w:rPr>
              <w:t xml:space="preserve"> </w:t>
            </w:r>
            <w:r w:rsidRPr="00982EC8">
              <w:rPr>
                <w:rFonts w:hint="eastAsia"/>
                <w:bCs/>
                <w:lang w:val="en-US" w:eastAsia="zh-CN"/>
              </w:rPr>
              <w:t>MsgA</w:t>
            </w:r>
            <w:r w:rsidRPr="00982EC8">
              <w:rPr>
                <w:bCs/>
              </w:rPr>
              <w:t xml:space="preserve"> configuration </w:t>
            </w:r>
            <w:r w:rsidRPr="00982EC8">
              <w:rPr>
                <w:rFonts w:hint="eastAsia"/>
                <w:bCs/>
                <w:lang w:val="en-US" w:eastAsia="zh-CN"/>
              </w:rPr>
              <w:t>2</w:t>
            </w:r>
          </w:p>
        </w:tc>
        <w:tc>
          <w:tcPr>
            <w:tcW w:w="1315" w:type="pct"/>
            <w:shd w:val="clear" w:color="auto" w:fill="auto"/>
          </w:tcPr>
          <w:p w14:paraId="4743911B" w14:textId="77777777" w:rsidR="004D078E" w:rsidRPr="00982EC8" w:rsidRDefault="004D078E" w:rsidP="00B44280">
            <w:pPr>
              <w:pStyle w:val="TAC"/>
            </w:pPr>
            <w:r w:rsidRPr="00982EC8">
              <w:t>As defined in</w:t>
            </w:r>
            <w:r w:rsidRPr="00982EC8">
              <w:rPr>
                <w:lang w:eastAsia="zh-CN"/>
              </w:rPr>
              <w:t xml:space="preserve"> A.3.20.3</w:t>
            </w:r>
            <w:r w:rsidRPr="00982EC8">
              <w:rPr>
                <w:rFonts w:hint="eastAsia"/>
                <w:lang w:val="en-US" w:eastAsia="zh-CN"/>
              </w:rPr>
              <w:t>.2</w:t>
            </w:r>
            <w:r w:rsidRPr="00982EC8">
              <w:rPr>
                <w:lang w:eastAsia="zh-CN"/>
              </w:rPr>
              <w:t>, with exceptions as defined below</w:t>
            </w:r>
          </w:p>
        </w:tc>
      </w:tr>
      <w:tr w:rsidR="00982EC8" w:rsidRPr="00982EC8" w14:paraId="1CBA8C84" w14:textId="77777777" w:rsidTr="00B44280">
        <w:trPr>
          <w:jc w:val="center"/>
        </w:trPr>
        <w:tc>
          <w:tcPr>
            <w:tcW w:w="1988" w:type="pct"/>
            <w:gridSpan w:val="2"/>
            <w:shd w:val="clear" w:color="auto" w:fill="auto"/>
          </w:tcPr>
          <w:p w14:paraId="768EE56A" w14:textId="77777777" w:rsidR="004D078E" w:rsidRPr="00982EC8" w:rsidRDefault="004D078E" w:rsidP="00B44280">
            <w:pPr>
              <w:pStyle w:val="TAL"/>
              <w:rPr>
                <w:lang w:eastAsia="zh-CN"/>
              </w:rPr>
            </w:pPr>
            <w:r w:rsidRPr="00982EC8">
              <w:rPr>
                <w:rFonts w:cs="v4.2.0"/>
                <w:lang w:val="en-US" w:eastAsia="zh-CN"/>
              </w:rPr>
              <w:t>msgA-</w:t>
            </w:r>
            <w:r w:rsidRPr="00982EC8">
              <w:rPr>
                <w:rFonts w:cs="v4.2.0"/>
                <w:i/>
                <w:lang w:val="en-US" w:eastAsia="zh-CN"/>
              </w:rPr>
              <w:t>RSRP</w:t>
            </w:r>
            <w:r w:rsidRPr="00982EC8">
              <w:rPr>
                <w:i/>
              </w:rPr>
              <w:t>-ThresholdSSB</w:t>
            </w:r>
          </w:p>
        </w:tc>
        <w:tc>
          <w:tcPr>
            <w:tcW w:w="694" w:type="pct"/>
            <w:shd w:val="clear" w:color="auto" w:fill="auto"/>
          </w:tcPr>
          <w:p w14:paraId="63040D31" w14:textId="77777777" w:rsidR="004D078E" w:rsidRPr="00982EC8" w:rsidRDefault="004D078E" w:rsidP="00B44280">
            <w:pPr>
              <w:pStyle w:val="TAC"/>
              <w:rPr>
                <w:bCs/>
              </w:rPr>
            </w:pPr>
            <w:r w:rsidRPr="00982EC8">
              <w:t>dBm</w:t>
            </w:r>
          </w:p>
        </w:tc>
        <w:tc>
          <w:tcPr>
            <w:tcW w:w="1003" w:type="pct"/>
            <w:shd w:val="clear" w:color="auto" w:fill="auto"/>
          </w:tcPr>
          <w:p w14:paraId="2D7AEA0B" w14:textId="77777777" w:rsidR="004D078E" w:rsidRPr="00982EC8" w:rsidRDefault="004D078E" w:rsidP="00B44280">
            <w:pPr>
              <w:pStyle w:val="TAC"/>
            </w:pPr>
            <w:r w:rsidRPr="00982EC8">
              <w:rPr>
                <w:bCs/>
              </w:rPr>
              <w:t>RSRP_69 +</w:t>
            </w:r>
            <w:r w:rsidRPr="00982EC8">
              <w:rPr>
                <w:rFonts w:ascii="Calibri" w:hAnsi="Calibri" w:cs="Calibri"/>
                <w:bCs/>
              </w:rPr>
              <w:t>Δ</w:t>
            </w:r>
            <w:r w:rsidRPr="00982EC8">
              <w:rPr>
                <w:bCs/>
                <w:vertAlign w:val="subscript"/>
              </w:rPr>
              <w:t>DL</w:t>
            </w:r>
          </w:p>
        </w:tc>
        <w:tc>
          <w:tcPr>
            <w:tcW w:w="1315" w:type="pct"/>
            <w:shd w:val="clear" w:color="auto" w:fill="auto"/>
          </w:tcPr>
          <w:p w14:paraId="5F716848" w14:textId="77777777" w:rsidR="004D078E" w:rsidRPr="00982EC8" w:rsidRDefault="004D078E" w:rsidP="00B44280">
            <w:pPr>
              <w:pStyle w:val="TAC"/>
            </w:pPr>
            <w:r w:rsidRPr="00982EC8">
              <w:rPr>
                <w:bCs/>
              </w:rPr>
              <w:t>RSRP_69 corresponds to -88dBm. Δ</w:t>
            </w:r>
            <w:r w:rsidRPr="00982EC8">
              <w:rPr>
                <w:bCs/>
                <w:vertAlign w:val="subscript"/>
              </w:rPr>
              <w:t>DL</w:t>
            </w:r>
            <w:r w:rsidRPr="00982EC8">
              <w:rPr>
                <w:bCs/>
              </w:rPr>
              <w:t xml:space="preserve"> is derived from the downlink calibration process </w:t>
            </w:r>
            <w:r w:rsidRPr="00982EC8">
              <w:rPr>
                <w:bCs/>
                <w:vertAlign w:val="superscript"/>
              </w:rPr>
              <w:t>Note 4</w:t>
            </w:r>
          </w:p>
        </w:tc>
      </w:tr>
      <w:tr w:rsidR="00982EC8" w:rsidRPr="00982EC8" w14:paraId="40F0A179" w14:textId="77777777" w:rsidTr="00B44280">
        <w:trPr>
          <w:jc w:val="center"/>
        </w:trPr>
        <w:tc>
          <w:tcPr>
            <w:tcW w:w="1988" w:type="pct"/>
            <w:gridSpan w:val="2"/>
            <w:shd w:val="clear" w:color="auto" w:fill="auto"/>
          </w:tcPr>
          <w:p w14:paraId="3BAD6F2F" w14:textId="77777777" w:rsidR="004D078E" w:rsidRPr="00982EC8" w:rsidRDefault="004D078E" w:rsidP="00B44280">
            <w:pPr>
              <w:pStyle w:val="TAL"/>
            </w:pPr>
            <w:r w:rsidRPr="00982EC8">
              <w:rPr>
                <w:lang w:eastAsia="zh-CN"/>
              </w:rPr>
              <w:t>preambleReceivedTargetPower</w:t>
            </w:r>
          </w:p>
        </w:tc>
        <w:tc>
          <w:tcPr>
            <w:tcW w:w="694" w:type="pct"/>
            <w:shd w:val="clear" w:color="auto" w:fill="auto"/>
          </w:tcPr>
          <w:p w14:paraId="078F1FA4" w14:textId="77777777" w:rsidR="004D078E" w:rsidRPr="00982EC8" w:rsidRDefault="004D078E" w:rsidP="00B44280">
            <w:pPr>
              <w:pStyle w:val="TAC"/>
              <w:rPr>
                <w:bCs/>
              </w:rPr>
            </w:pPr>
            <w:r w:rsidRPr="00982EC8">
              <w:rPr>
                <w:rFonts w:hint="eastAsia"/>
                <w:lang w:eastAsia="zh-CN"/>
              </w:rPr>
              <w:t>dBm</w:t>
            </w:r>
          </w:p>
        </w:tc>
        <w:tc>
          <w:tcPr>
            <w:tcW w:w="1003" w:type="pct"/>
            <w:shd w:val="clear" w:color="auto" w:fill="auto"/>
          </w:tcPr>
          <w:p w14:paraId="18BD8795" w14:textId="77777777" w:rsidR="004D078E" w:rsidRPr="00982EC8" w:rsidRDefault="004D078E" w:rsidP="00B44280">
            <w:pPr>
              <w:pStyle w:val="TAC"/>
            </w:pPr>
            <w:r w:rsidRPr="00982EC8">
              <w:rPr>
                <w:rFonts w:hint="eastAsia"/>
                <w:bCs/>
                <w:lang w:eastAsia="zh-CN"/>
              </w:rPr>
              <w:t>-</w:t>
            </w:r>
            <w:r w:rsidRPr="00982EC8">
              <w:rPr>
                <w:bCs/>
                <w:lang w:eastAsia="zh-CN"/>
              </w:rPr>
              <w:t>100</w:t>
            </w:r>
          </w:p>
        </w:tc>
        <w:tc>
          <w:tcPr>
            <w:tcW w:w="1315" w:type="pct"/>
            <w:shd w:val="clear" w:color="auto" w:fill="auto"/>
          </w:tcPr>
          <w:p w14:paraId="3A073107" w14:textId="77777777" w:rsidR="004D078E" w:rsidRPr="00982EC8" w:rsidRDefault="004D078E" w:rsidP="00B44280">
            <w:pPr>
              <w:pStyle w:val="TAC"/>
            </w:pPr>
            <w:r w:rsidRPr="00982EC8">
              <w:t>As defined in TS 38.331 [2]</w:t>
            </w:r>
          </w:p>
        </w:tc>
      </w:tr>
      <w:tr w:rsidR="004D078E" w:rsidRPr="00982EC8" w14:paraId="77118817" w14:textId="77777777" w:rsidTr="00B44280">
        <w:trPr>
          <w:jc w:val="center"/>
        </w:trPr>
        <w:tc>
          <w:tcPr>
            <w:tcW w:w="5000" w:type="pct"/>
            <w:gridSpan w:val="5"/>
            <w:shd w:val="clear" w:color="auto" w:fill="auto"/>
          </w:tcPr>
          <w:p w14:paraId="6A6F872E" w14:textId="77777777" w:rsidR="004D078E" w:rsidRPr="00982EC8" w:rsidRDefault="004D078E" w:rsidP="00B44280">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53A1E2F3" w14:textId="77777777" w:rsidR="004D078E" w:rsidRPr="00982EC8" w:rsidRDefault="004D078E" w:rsidP="00B44280">
            <w:pPr>
              <w:keepNext/>
              <w:keepLines/>
              <w:spacing w:after="0"/>
              <w:ind w:left="851" w:hanging="851"/>
              <w:rPr>
                <w:rFonts w:ascii="Arial" w:hAnsi="Arial" w:cs="Arial"/>
                <w:sz w:val="18"/>
              </w:rPr>
            </w:pPr>
            <w:r w:rsidRPr="00982EC8">
              <w:rPr>
                <w:rFonts w:ascii="Arial" w:hAnsi="Arial" w:cs="Arial"/>
                <w:sz w:val="18"/>
              </w:rPr>
              <w:t xml:space="preserve">Note </w:t>
            </w:r>
            <w:r w:rsidRPr="00982EC8">
              <w:rPr>
                <w:rFonts w:ascii="Arial" w:hAnsi="Arial" w:cs="Arial"/>
                <w:sz w:val="18"/>
                <w:lang w:eastAsia="zh-CN"/>
              </w:rPr>
              <w:t>2</w:t>
            </w:r>
            <w:r w:rsidRPr="00982EC8">
              <w:rPr>
                <w:rFonts w:ascii="Arial" w:hAnsi="Arial" w:cs="Arial"/>
                <w:sz w:val="18"/>
              </w:rPr>
              <w:t>:</w:t>
            </w:r>
            <w:r w:rsidRPr="00982EC8">
              <w:rPr>
                <w:rFonts w:ascii="Arial" w:hAnsi="Arial" w:cs="Arial"/>
                <w:sz w:val="18"/>
              </w:rPr>
              <w:tab/>
              <w:t>The DL PDSCH reference measurement channel is used in the test only when a downlink transmission dedicated to the UE under test is required.</w:t>
            </w:r>
          </w:p>
          <w:p w14:paraId="048C6C0F" w14:textId="77777777" w:rsidR="004D078E" w:rsidRPr="00982EC8" w:rsidRDefault="004D078E" w:rsidP="00B44280">
            <w:pPr>
              <w:pStyle w:val="TAN"/>
            </w:pPr>
            <w:r w:rsidRPr="00982EC8">
              <w:t xml:space="preserve">Note </w:t>
            </w:r>
            <w:r w:rsidRPr="00982EC8">
              <w:rPr>
                <w:lang w:eastAsia="zh-CN"/>
              </w:rPr>
              <w:t>3</w:t>
            </w:r>
            <w:r w:rsidRPr="00982EC8">
              <w:t>:</w:t>
            </w:r>
            <w:r w:rsidRPr="00982EC8">
              <w:tab/>
              <w:t xml:space="preserve">The </w:t>
            </w:r>
            <w:r w:rsidRPr="00982EC8">
              <w:rPr>
                <w:bCs/>
              </w:rPr>
              <w:t>Δ</w:t>
            </w:r>
            <w:r w:rsidRPr="00982EC8">
              <w:rPr>
                <w:bCs/>
                <w:vertAlign w:val="subscript"/>
              </w:rPr>
              <w:t>UL</w:t>
            </w:r>
            <w:r w:rsidRPr="00982EC8">
              <w:t xml:space="preserve"> value is calculated as -ROUND(P</w:t>
            </w:r>
            <w:r w:rsidRPr="00982EC8">
              <w:rPr>
                <w:sz w:val="16"/>
                <w:szCs w:val="16"/>
                <w:lang w:eastAsia="fr-FR"/>
              </w:rPr>
              <w:t>MsgA0</w:t>
            </w:r>
            <w:r w:rsidRPr="00982EC8">
              <w:t xml:space="preserve"> -1), where P</w:t>
            </w:r>
            <w:r w:rsidRPr="00982EC8">
              <w:rPr>
                <w:sz w:val="16"/>
                <w:szCs w:val="16"/>
                <w:lang w:eastAsia="fr-FR"/>
              </w:rPr>
              <w:t>MsgA0</w:t>
            </w:r>
            <w:r w:rsidRPr="00982EC8">
              <w:t xml:space="preserve"> is the measured first MsgA PRACH power with -80.6dBm/SCS applied, </w:t>
            </w:r>
            <w:r w:rsidRPr="00982EC8">
              <w:rPr>
                <w:i/>
              </w:rPr>
              <w:t>msgA-P</w:t>
            </w:r>
            <w:r w:rsidRPr="00982EC8">
              <w:rPr>
                <w:i/>
                <w:lang w:eastAsia="zh-CN"/>
              </w:rPr>
              <w:t>reambleReceivedTargetPower</w:t>
            </w:r>
            <w:r w:rsidRPr="00982EC8">
              <w:t xml:space="preserve"> = -100dBm and </w:t>
            </w:r>
            <w:r w:rsidRPr="00982EC8">
              <w:rPr>
                <w:i/>
                <w:iCs/>
                <w:lang w:eastAsia="zh-CN"/>
              </w:rPr>
              <w:t>ss-PBCH-BlockPower</w:t>
            </w:r>
            <w:r w:rsidRPr="00982EC8">
              <w:t xml:space="preserve"> = 20dBm. These values are used during the uplink calibration process carried out before the test case is run, with the UE configured to send MsgA.</w:t>
            </w:r>
          </w:p>
          <w:p w14:paraId="1A1A1E85" w14:textId="77777777" w:rsidR="004D078E" w:rsidRPr="00982EC8" w:rsidRDefault="004D078E" w:rsidP="00B44280">
            <w:pPr>
              <w:pStyle w:val="TAN"/>
            </w:pPr>
            <w:r w:rsidRPr="00982EC8">
              <w:t xml:space="preserve">Note </w:t>
            </w:r>
            <w:r w:rsidRPr="00982EC8">
              <w:rPr>
                <w:lang w:eastAsia="zh-CN"/>
              </w:rPr>
              <w:t>4</w:t>
            </w:r>
            <w:r w:rsidRPr="00982EC8">
              <w:t>:</w:t>
            </w:r>
            <w:r w:rsidRPr="00982EC8">
              <w:tab/>
              <w:t xml:space="preserve">The </w:t>
            </w:r>
            <w:r w:rsidRPr="00982EC8">
              <w:rPr>
                <w:bCs/>
              </w:rPr>
              <w:t>Δ</w:t>
            </w:r>
            <w:r w:rsidRPr="00982EC8">
              <w:rPr>
                <w:bCs/>
                <w:vertAlign w:val="subscript"/>
              </w:rPr>
              <w:t>DL</w:t>
            </w:r>
            <w:r w:rsidRPr="00982EC8">
              <w:t xml:space="preserve"> value is calculated as</w:t>
            </w:r>
            <w:r w:rsidRPr="00982EC8">
              <w:rPr>
                <w:sz w:val="16"/>
                <w:szCs w:val="16"/>
                <w:lang w:eastAsia="fr-FR"/>
              </w:rPr>
              <w:t xml:space="preserve"> </w:t>
            </w:r>
            <w:r w:rsidRPr="00982EC8">
              <w:rPr>
                <w:szCs w:val="16"/>
                <w:lang w:eastAsia="fr-FR"/>
              </w:rPr>
              <w:t>(</w:t>
            </w:r>
            <w:r w:rsidRPr="00982EC8">
              <w:t>RSRP_</w:t>
            </w:r>
            <w:r w:rsidRPr="00982EC8">
              <w:rPr>
                <w:vertAlign w:val="subscript"/>
              </w:rPr>
              <w:t>REP</w:t>
            </w:r>
            <w:r w:rsidRPr="00982EC8">
              <w:t xml:space="preserve"> – RSRP_76), where RSRP_</w:t>
            </w:r>
            <w:r w:rsidRPr="00982EC8">
              <w:rPr>
                <w:vertAlign w:val="subscript"/>
              </w:rPr>
              <w:t>REP</w:t>
            </w:r>
            <w:r w:rsidRPr="00982EC8">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 </w:t>
            </w:r>
          </w:p>
        </w:tc>
      </w:tr>
    </w:tbl>
    <w:p w14:paraId="769EC7E6" w14:textId="77777777" w:rsidR="004D078E" w:rsidRPr="00982EC8" w:rsidRDefault="004D078E" w:rsidP="004D078E">
      <w:pPr>
        <w:rPr>
          <w:lang w:eastAsia="zh-CN"/>
        </w:rPr>
      </w:pPr>
    </w:p>
    <w:p w14:paraId="4467B1F9" w14:textId="77777777" w:rsidR="004D078E" w:rsidRPr="00982EC8" w:rsidRDefault="004D078E" w:rsidP="004D078E">
      <w:pPr>
        <w:pStyle w:val="TH"/>
        <w:rPr>
          <w:lang w:eastAsia="zh-CN"/>
        </w:rPr>
      </w:pPr>
      <w:r w:rsidRPr="00982EC8">
        <w:t xml:space="preserve">Table </w:t>
      </w:r>
      <w:r w:rsidRPr="00982EC8">
        <w:rPr>
          <w:rFonts w:hint="eastAsia"/>
          <w:lang w:eastAsia="zh-CN"/>
        </w:rPr>
        <w:t>A.5.3.2.2.4</w:t>
      </w:r>
      <w:r w:rsidRPr="00982EC8">
        <w:t>.1-</w:t>
      </w:r>
      <w:r w:rsidRPr="00982EC8">
        <w:rPr>
          <w:lang w:eastAsia="zh-CN"/>
        </w:rPr>
        <w:t>3</w:t>
      </w:r>
      <w:r w:rsidRPr="00982EC8">
        <w:t xml:space="preserve">: </w:t>
      </w:r>
      <w:r w:rsidRPr="00982EC8">
        <w:rPr>
          <w:lang w:eastAsia="zh-CN"/>
        </w:rPr>
        <w:t>OTA-related</w:t>
      </w:r>
      <w:r w:rsidRPr="00982EC8">
        <w:t xml:space="preserve"> test parameters for </w:t>
      </w:r>
      <w:r w:rsidRPr="00982EC8">
        <w:rPr>
          <w:lang w:eastAsia="zh-CN"/>
        </w:rPr>
        <w:t>non-contention based random access test in FR2 for PSCell/SCell in EN-DC</w:t>
      </w:r>
    </w:p>
    <w:tbl>
      <w:tblPr>
        <w:tblW w:w="7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18"/>
        <w:gridCol w:w="1163"/>
        <w:gridCol w:w="1742"/>
        <w:gridCol w:w="2268"/>
      </w:tblGrid>
      <w:tr w:rsidR="00982EC8" w:rsidRPr="00982EC8" w14:paraId="337406EF" w14:textId="77777777" w:rsidTr="00B44280">
        <w:trPr>
          <w:trHeight w:val="210"/>
          <w:jc w:val="center"/>
        </w:trPr>
        <w:tc>
          <w:tcPr>
            <w:tcW w:w="2660" w:type="dxa"/>
            <w:gridSpan w:val="2"/>
            <w:shd w:val="clear" w:color="auto" w:fill="auto"/>
          </w:tcPr>
          <w:p w14:paraId="59237B31" w14:textId="77777777" w:rsidR="004D078E" w:rsidRPr="00982EC8" w:rsidRDefault="004D078E" w:rsidP="00B44280">
            <w:pPr>
              <w:pStyle w:val="TAH"/>
            </w:pPr>
            <w:r w:rsidRPr="00982EC8">
              <w:t>Parameter</w:t>
            </w:r>
          </w:p>
        </w:tc>
        <w:tc>
          <w:tcPr>
            <w:tcW w:w="1163" w:type="dxa"/>
            <w:shd w:val="clear" w:color="auto" w:fill="auto"/>
          </w:tcPr>
          <w:p w14:paraId="4139E98E" w14:textId="77777777" w:rsidR="004D078E" w:rsidRPr="00982EC8" w:rsidRDefault="004D078E" w:rsidP="00B44280">
            <w:pPr>
              <w:pStyle w:val="TAH"/>
            </w:pPr>
            <w:r w:rsidRPr="00982EC8">
              <w:t>Unit</w:t>
            </w:r>
          </w:p>
        </w:tc>
        <w:tc>
          <w:tcPr>
            <w:tcW w:w="1742" w:type="dxa"/>
            <w:shd w:val="clear" w:color="auto" w:fill="auto"/>
          </w:tcPr>
          <w:p w14:paraId="65C1D5DC" w14:textId="77777777" w:rsidR="004D078E" w:rsidRPr="00982EC8" w:rsidRDefault="004D078E" w:rsidP="00B44280">
            <w:pPr>
              <w:pStyle w:val="TAH"/>
              <w:rPr>
                <w:lang w:eastAsia="zh-CN"/>
              </w:rPr>
            </w:pPr>
            <w:r w:rsidRPr="00982EC8">
              <w:t>Test</w:t>
            </w:r>
            <w:r w:rsidRPr="00982EC8">
              <w:rPr>
                <w:lang w:eastAsia="zh-CN"/>
              </w:rPr>
              <w:t>-1</w:t>
            </w:r>
          </w:p>
        </w:tc>
        <w:tc>
          <w:tcPr>
            <w:tcW w:w="2268" w:type="dxa"/>
            <w:shd w:val="clear" w:color="auto" w:fill="auto"/>
          </w:tcPr>
          <w:p w14:paraId="58363AA1" w14:textId="77777777" w:rsidR="004D078E" w:rsidRPr="00982EC8" w:rsidRDefault="004D078E" w:rsidP="00B44280">
            <w:pPr>
              <w:pStyle w:val="TAH"/>
            </w:pPr>
            <w:r w:rsidRPr="00982EC8">
              <w:t>Comments</w:t>
            </w:r>
          </w:p>
        </w:tc>
      </w:tr>
      <w:tr w:rsidR="00982EC8" w:rsidRPr="00982EC8" w14:paraId="112E3D82" w14:textId="77777777" w:rsidTr="00B44280">
        <w:trPr>
          <w:jc w:val="center"/>
        </w:trPr>
        <w:tc>
          <w:tcPr>
            <w:tcW w:w="2660" w:type="dxa"/>
            <w:gridSpan w:val="2"/>
            <w:shd w:val="clear" w:color="auto" w:fill="auto"/>
          </w:tcPr>
          <w:p w14:paraId="053ACD81" w14:textId="77777777" w:rsidR="004D078E" w:rsidRPr="00982EC8" w:rsidRDefault="004D078E" w:rsidP="00B44280">
            <w:pPr>
              <w:pStyle w:val="TAL"/>
              <w:rPr>
                <w:lang w:eastAsia="zh-CN"/>
              </w:rPr>
            </w:pPr>
            <w:r w:rsidRPr="00982EC8">
              <w:rPr>
                <w:lang w:eastAsia="zh-CN"/>
              </w:rPr>
              <w:t>AoA setup</w:t>
            </w:r>
          </w:p>
        </w:tc>
        <w:tc>
          <w:tcPr>
            <w:tcW w:w="1163" w:type="dxa"/>
            <w:shd w:val="clear" w:color="auto" w:fill="auto"/>
          </w:tcPr>
          <w:p w14:paraId="3BEA76B3" w14:textId="77777777" w:rsidR="004D078E" w:rsidRPr="00982EC8" w:rsidRDefault="004D078E" w:rsidP="00B44280">
            <w:pPr>
              <w:pStyle w:val="TAC"/>
              <w:rPr>
                <w:lang w:eastAsia="zh-CN"/>
              </w:rPr>
            </w:pPr>
          </w:p>
        </w:tc>
        <w:tc>
          <w:tcPr>
            <w:tcW w:w="1742" w:type="dxa"/>
            <w:shd w:val="clear" w:color="auto" w:fill="auto"/>
          </w:tcPr>
          <w:p w14:paraId="2CD88AA5" w14:textId="77777777" w:rsidR="004D078E" w:rsidRPr="00982EC8" w:rsidRDefault="004D078E" w:rsidP="00B44280">
            <w:pPr>
              <w:pStyle w:val="TAC"/>
              <w:rPr>
                <w:lang w:eastAsia="zh-CN"/>
              </w:rPr>
            </w:pPr>
            <w:r w:rsidRPr="00982EC8">
              <w:rPr>
                <w:bCs/>
                <w:lang w:eastAsia="zh-CN"/>
              </w:rPr>
              <w:t>Setup 1</w:t>
            </w:r>
          </w:p>
        </w:tc>
        <w:tc>
          <w:tcPr>
            <w:tcW w:w="2268" w:type="dxa"/>
            <w:shd w:val="clear" w:color="auto" w:fill="auto"/>
          </w:tcPr>
          <w:p w14:paraId="0A4B98B6" w14:textId="77777777" w:rsidR="004D078E" w:rsidRPr="00982EC8" w:rsidRDefault="004D078E" w:rsidP="00B44280">
            <w:pPr>
              <w:pStyle w:val="TAC"/>
            </w:pPr>
            <w:r w:rsidRPr="00982EC8">
              <w:t xml:space="preserve">As defined in </w:t>
            </w:r>
            <w:r w:rsidRPr="00982EC8">
              <w:rPr>
                <w:lang w:eastAsia="zh-CN"/>
              </w:rPr>
              <w:t>A.3.15.1</w:t>
            </w:r>
          </w:p>
        </w:tc>
      </w:tr>
      <w:tr w:rsidR="00982EC8" w:rsidRPr="00982EC8" w14:paraId="765F0CD8" w14:textId="77777777" w:rsidTr="00B44280">
        <w:trPr>
          <w:jc w:val="center"/>
        </w:trPr>
        <w:tc>
          <w:tcPr>
            <w:tcW w:w="2660" w:type="dxa"/>
            <w:gridSpan w:val="2"/>
            <w:shd w:val="clear" w:color="auto" w:fill="auto"/>
          </w:tcPr>
          <w:p w14:paraId="35FA7154" w14:textId="77777777" w:rsidR="004D078E" w:rsidRPr="00982EC8" w:rsidRDefault="004D078E" w:rsidP="00B44280">
            <w:pPr>
              <w:pStyle w:val="TAL"/>
              <w:rPr>
                <w:lang w:eastAsia="zh-CN"/>
              </w:rPr>
            </w:pPr>
            <w:r w:rsidRPr="00982EC8">
              <w:rPr>
                <w:szCs w:val="18"/>
                <w:lang w:val="en-US"/>
              </w:rPr>
              <w:t>Assumption for UE beams</w:t>
            </w:r>
            <w:r w:rsidRPr="00982EC8">
              <w:rPr>
                <w:szCs w:val="18"/>
                <w:vertAlign w:val="superscript"/>
                <w:lang w:val="en-US"/>
              </w:rPr>
              <w:t xml:space="preserve">Note </w:t>
            </w:r>
            <w:r w:rsidRPr="00982EC8">
              <w:rPr>
                <w:rFonts w:hint="eastAsia"/>
                <w:szCs w:val="18"/>
                <w:vertAlign w:val="superscript"/>
                <w:lang w:val="en-US" w:eastAsia="zh-CN"/>
              </w:rPr>
              <w:t>2</w:t>
            </w:r>
          </w:p>
        </w:tc>
        <w:tc>
          <w:tcPr>
            <w:tcW w:w="1163" w:type="dxa"/>
            <w:shd w:val="clear" w:color="auto" w:fill="auto"/>
          </w:tcPr>
          <w:p w14:paraId="63DA79D5" w14:textId="77777777" w:rsidR="004D078E" w:rsidRPr="00982EC8" w:rsidRDefault="004D078E" w:rsidP="00B44280">
            <w:pPr>
              <w:pStyle w:val="TAC"/>
              <w:rPr>
                <w:lang w:eastAsia="zh-CN"/>
              </w:rPr>
            </w:pPr>
          </w:p>
        </w:tc>
        <w:tc>
          <w:tcPr>
            <w:tcW w:w="1742" w:type="dxa"/>
            <w:shd w:val="clear" w:color="auto" w:fill="auto"/>
          </w:tcPr>
          <w:p w14:paraId="4F80C3CF" w14:textId="77777777" w:rsidR="004D078E" w:rsidRPr="00982EC8" w:rsidRDefault="004D078E" w:rsidP="00B44280">
            <w:pPr>
              <w:pStyle w:val="TAC"/>
              <w:rPr>
                <w:bCs/>
                <w:lang w:eastAsia="zh-CN"/>
              </w:rPr>
            </w:pPr>
            <w:r w:rsidRPr="00982EC8">
              <w:rPr>
                <w:lang w:val="en-US"/>
              </w:rPr>
              <w:t>Rough</w:t>
            </w:r>
          </w:p>
        </w:tc>
        <w:tc>
          <w:tcPr>
            <w:tcW w:w="2268" w:type="dxa"/>
            <w:shd w:val="clear" w:color="auto" w:fill="auto"/>
          </w:tcPr>
          <w:p w14:paraId="19E4B777" w14:textId="77777777" w:rsidR="004D078E" w:rsidRPr="00982EC8" w:rsidRDefault="004D078E" w:rsidP="00B44280">
            <w:pPr>
              <w:pStyle w:val="TAC"/>
            </w:pPr>
          </w:p>
        </w:tc>
      </w:tr>
      <w:tr w:rsidR="00982EC8" w:rsidRPr="00982EC8" w14:paraId="3F0CE7B6" w14:textId="77777777" w:rsidTr="00B44280">
        <w:trPr>
          <w:jc w:val="center"/>
        </w:trPr>
        <w:tc>
          <w:tcPr>
            <w:tcW w:w="1242" w:type="dxa"/>
            <w:tcBorders>
              <w:bottom w:val="nil"/>
            </w:tcBorders>
            <w:shd w:val="clear" w:color="auto" w:fill="auto"/>
          </w:tcPr>
          <w:p w14:paraId="377CB8A6" w14:textId="77777777" w:rsidR="004D078E" w:rsidRPr="00982EC8" w:rsidRDefault="004D078E" w:rsidP="00B44280">
            <w:pPr>
              <w:pStyle w:val="TAL"/>
            </w:pPr>
            <w:r w:rsidRPr="00982EC8">
              <w:rPr>
                <w:lang w:eastAsia="zh-CN"/>
              </w:rPr>
              <w:t xml:space="preserve">SSB with </w:t>
            </w:r>
          </w:p>
        </w:tc>
        <w:tc>
          <w:tcPr>
            <w:tcW w:w="1418" w:type="dxa"/>
            <w:shd w:val="clear" w:color="auto" w:fill="auto"/>
          </w:tcPr>
          <w:p w14:paraId="46C48DA6" w14:textId="77777777" w:rsidR="004D078E" w:rsidRPr="00982EC8" w:rsidRDefault="004D078E" w:rsidP="00B44280">
            <w:pPr>
              <w:pStyle w:val="TAL"/>
              <w:rPr>
                <w:lang w:eastAsia="zh-CN"/>
              </w:rPr>
            </w:pPr>
            <w:r w:rsidRPr="00982EC8">
              <w:t>Es</w:t>
            </w:r>
            <w:r w:rsidRPr="00982EC8">
              <w:rPr>
                <w:vertAlign w:val="superscript"/>
                <w:lang w:val="en-US"/>
              </w:rPr>
              <w:t xml:space="preserve"> Note1</w:t>
            </w:r>
          </w:p>
        </w:tc>
        <w:tc>
          <w:tcPr>
            <w:tcW w:w="1163" w:type="dxa"/>
            <w:shd w:val="clear" w:color="auto" w:fill="auto"/>
          </w:tcPr>
          <w:p w14:paraId="7D7AEEDF" w14:textId="77777777" w:rsidR="004D078E" w:rsidRPr="00982EC8" w:rsidRDefault="004D078E" w:rsidP="00B44280">
            <w:pPr>
              <w:pStyle w:val="TAC"/>
            </w:pPr>
            <w:r w:rsidRPr="00982EC8">
              <w:t>dBm/SCS</w:t>
            </w:r>
          </w:p>
        </w:tc>
        <w:tc>
          <w:tcPr>
            <w:tcW w:w="1742" w:type="dxa"/>
            <w:shd w:val="clear" w:color="auto" w:fill="auto"/>
          </w:tcPr>
          <w:p w14:paraId="702ACB7B" w14:textId="77777777" w:rsidR="004D078E" w:rsidRPr="00982EC8" w:rsidRDefault="004D078E" w:rsidP="00B44280">
            <w:pPr>
              <w:pStyle w:val="TAC"/>
              <w:rPr>
                <w:lang w:eastAsia="zh-CN"/>
              </w:rPr>
            </w:pPr>
            <w:r w:rsidRPr="00982EC8">
              <w:rPr>
                <w:lang w:eastAsia="zh-CN"/>
              </w:rPr>
              <w:t>-80.6</w:t>
            </w:r>
          </w:p>
        </w:tc>
        <w:tc>
          <w:tcPr>
            <w:tcW w:w="2268" w:type="dxa"/>
            <w:vMerge w:val="restart"/>
            <w:shd w:val="clear" w:color="auto" w:fill="auto"/>
          </w:tcPr>
          <w:p w14:paraId="34CD323C" w14:textId="77777777" w:rsidR="004D078E" w:rsidRPr="00982EC8" w:rsidRDefault="004D078E" w:rsidP="00B44280">
            <w:pPr>
              <w:pStyle w:val="TAC"/>
            </w:pPr>
            <w:r w:rsidRPr="00982EC8">
              <w:rPr>
                <w:lang w:eastAsia="zh-CN"/>
              </w:rPr>
              <w:t xml:space="preserve">Power of SSB with index 0 is set to be above configured </w:t>
            </w:r>
            <w:r w:rsidRPr="00982EC8">
              <w:rPr>
                <w:rFonts w:cs="v4.2.0"/>
                <w:lang w:val="en-US" w:eastAsia="zh-CN"/>
              </w:rPr>
              <w:t>msgA-</w:t>
            </w:r>
            <w:r w:rsidRPr="00982EC8">
              <w:rPr>
                <w:rFonts w:cs="v4.2.0"/>
                <w:i/>
                <w:lang w:val="en-US" w:eastAsia="zh-CN"/>
              </w:rPr>
              <w:t>RSRP</w:t>
            </w:r>
            <w:r w:rsidRPr="00982EC8">
              <w:rPr>
                <w:i/>
              </w:rPr>
              <w:t>-ThresholdSSB</w:t>
            </w:r>
          </w:p>
        </w:tc>
      </w:tr>
      <w:tr w:rsidR="00982EC8" w:rsidRPr="00982EC8" w14:paraId="4C5C3BEC" w14:textId="77777777" w:rsidTr="00B44280">
        <w:trPr>
          <w:jc w:val="center"/>
        </w:trPr>
        <w:tc>
          <w:tcPr>
            <w:tcW w:w="1242" w:type="dxa"/>
            <w:tcBorders>
              <w:top w:val="nil"/>
              <w:bottom w:val="nil"/>
            </w:tcBorders>
            <w:shd w:val="clear" w:color="auto" w:fill="auto"/>
          </w:tcPr>
          <w:p w14:paraId="6D2208A2" w14:textId="77777777" w:rsidR="004D078E" w:rsidRPr="00982EC8" w:rsidRDefault="004D078E" w:rsidP="00B44280">
            <w:pPr>
              <w:pStyle w:val="TAL"/>
              <w:rPr>
                <w:lang w:eastAsia="zh-CN"/>
              </w:rPr>
            </w:pPr>
            <w:r w:rsidRPr="00982EC8">
              <w:rPr>
                <w:lang w:eastAsia="zh-CN"/>
              </w:rPr>
              <w:t>index 0</w:t>
            </w:r>
          </w:p>
        </w:tc>
        <w:tc>
          <w:tcPr>
            <w:tcW w:w="1418" w:type="dxa"/>
            <w:shd w:val="clear" w:color="auto" w:fill="auto"/>
          </w:tcPr>
          <w:p w14:paraId="4DB20EAF" w14:textId="77777777" w:rsidR="004D078E" w:rsidRPr="00982EC8" w:rsidRDefault="004D078E" w:rsidP="00B44280">
            <w:pPr>
              <w:pStyle w:val="TAL"/>
              <w:rPr>
                <w:lang w:eastAsia="zh-CN"/>
              </w:rPr>
            </w:pPr>
            <w:r w:rsidRPr="00982EC8">
              <w:rPr>
                <w:lang w:eastAsia="zh-CN"/>
              </w:rPr>
              <w:t>SSB_RP</w:t>
            </w:r>
          </w:p>
        </w:tc>
        <w:tc>
          <w:tcPr>
            <w:tcW w:w="1163" w:type="dxa"/>
            <w:shd w:val="clear" w:color="auto" w:fill="auto"/>
          </w:tcPr>
          <w:p w14:paraId="42EA35B4" w14:textId="77777777" w:rsidR="004D078E" w:rsidRPr="00982EC8" w:rsidRDefault="004D078E" w:rsidP="00B44280">
            <w:pPr>
              <w:pStyle w:val="TAC"/>
            </w:pPr>
            <w:r w:rsidRPr="00982EC8">
              <w:t>dBm/SCS</w:t>
            </w:r>
          </w:p>
        </w:tc>
        <w:tc>
          <w:tcPr>
            <w:tcW w:w="1742" w:type="dxa"/>
            <w:shd w:val="clear" w:color="auto" w:fill="auto"/>
          </w:tcPr>
          <w:p w14:paraId="2E1B03F9" w14:textId="77777777" w:rsidR="004D078E" w:rsidRPr="00982EC8" w:rsidRDefault="004D078E" w:rsidP="00B44280">
            <w:pPr>
              <w:pStyle w:val="TAC"/>
              <w:rPr>
                <w:lang w:eastAsia="zh-CN"/>
              </w:rPr>
            </w:pPr>
            <w:r w:rsidRPr="00982EC8">
              <w:rPr>
                <w:lang w:eastAsia="zh-CN"/>
              </w:rPr>
              <w:t>-80.6</w:t>
            </w:r>
          </w:p>
        </w:tc>
        <w:tc>
          <w:tcPr>
            <w:tcW w:w="2268" w:type="dxa"/>
            <w:vMerge/>
            <w:shd w:val="clear" w:color="auto" w:fill="auto"/>
          </w:tcPr>
          <w:p w14:paraId="5D74292B" w14:textId="77777777" w:rsidR="004D078E" w:rsidRPr="00982EC8" w:rsidRDefault="004D078E" w:rsidP="00B44280">
            <w:pPr>
              <w:pStyle w:val="TAC"/>
            </w:pPr>
          </w:p>
        </w:tc>
      </w:tr>
      <w:tr w:rsidR="00982EC8" w:rsidRPr="00982EC8" w14:paraId="4CE87B67" w14:textId="77777777" w:rsidTr="00B44280">
        <w:trPr>
          <w:jc w:val="center"/>
        </w:trPr>
        <w:tc>
          <w:tcPr>
            <w:tcW w:w="1242" w:type="dxa"/>
            <w:tcBorders>
              <w:top w:val="nil"/>
              <w:bottom w:val="nil"/>
            </w:tcBorders>
            <w:shd w:val="clear" w:color="auto" w:fill="auto"/>
          </w:tcPr>
          <w:p w14:paraId="0973BCC1" w14:textId="77777777" w:rsidR="004D078E" w:rsidRPr="00982EC8" w:rsidRDefault="004D078E" w:rsidP="00B44280">
            <w:pPr>
              <w:pStyle w:val="TAL"/>
              <w:rPr>
                <w:lang w:eastAsia="zh-CN"/>
              </w:rPr>
            </w:pPr>
          </w:p>
        </w:tc>
        <w:tc>
          <w:tcPr>
            <w:tcW w:w="1418" w:type="dxa"/>
            <w:shd w:val="clear" w:color="auto" w:fill="auto"/>
          </w:tcPr>
          <w:p w14:paraId="381D00CB" w14:textId="77777777" w:rsidR="004D078E" w:rsidRPr="00982EC8" w:rsidRDefault="004D078E" w:rsidP="00B44280">
            <w:pPr>
              <w:pStyle w:val="TAL"/>
              <w:rPr>
                <w:lang w:eastAsia="zh-CN"/>
              </w:rPr>
            </w:pPr>
            <w:r w:rsidRPr="00982EC8">
              <w:t>Es/Iot</w:t>
            </w:r>
            <w:r w:rsidRPr="00982EC8">
              <w:rPr>
                <w:vertAlign w:val="subscript"/>
              </w:rPr>
              <w:t>BB</w:t>
            </w:r>
          </w:p>
        </w:tc>
        <w:tc>
          <w:tcPr>
            <w:tcW w:w="1163" w:type="dxa"/>
            <w:shd w:val="clear" w:color="auto" w:fill="auto"/>
          </w:tcPr>
          <w:p w14:paraId="4BB44CED" w14:textId="77777777" w:rsidR="004D078E" w:rsidRPr="00982EC8" w:rsidRDefault="004D078E" w:rsidP="00B44280">
            <w:pPr>
              <w:pStyle w:val="TAC"/>
            </w:pPr>
            <w:r w:rsidRPr="00982EC8">
              <w:t>dB</w:t>
            </w:r>
          </w:p>
        </w:tc>
        <w:tc>
          <w:tcPr>
            <w:tcW w:w="1742" w:type="dxa"/>
            <w:shd w:val="clear" w:color="auto" w:fill="auto"/>
          </w:tcPr>
          <w:p w14:paraId="5EF8107D" w14:textId="77777777" w:rsidR="004D078E" w:rsidRPr="00982EC8" w:rsidRDefault="004D078E" w:rsidP="00B44280">
            <w:pPr>
              <w:pStyle w:val="TAC"/>
              <w:rPr>
                <w:lang w:eastAsia="zh-CN"/>
              </w:rPr>
            </w:pPr>
            <w:r w:rsidRPr="00982EC8">
              <w:rPr>
                <w:lang w:eastAsia="zh-CN"/>
              </w:rPr>
              <w:t>21.09</w:t>
            </w:r>
          </w:p>
        </w:tc>
        <w:tc>
          <w:tcPr>
            <w:tcW w:w="2268" w:type="dxa"/>
            <w:shd w:val="clear" w:color="auto" w:fill="auto"/>
          </w:tcPr>
          <w:p w14:paraId="6D9D76EE" w14:textId="77777777" w:rsidR="004D078E" w:rsidRPr="00982EC8" w:rsidRDefault="004D078E" w:rsidP="00B44280">
            <w:pPr>
              <w:pStyle w:val="TAC"/>
            </w:pPr>
          </w:p>
        </w:tc>
      </w:tr>
      <w:tr w:rsidR="00982EC8" w:rsidRPr="00982EC8" w14:paraId="7B9E9535" w14:textId="77777777" w:rsidTr="00B44280">
        <w:trPr>
          <w:jc w:val="center"/>
        </w:trPr>
        <w:tc>
          <w:tcPr>
            <w:tcW w:w="1242" w:type="dxa"/>
            <w:tcBorders>
              <w:top w:val="nil"/>
              <w:bottom w:val="single" w:sz="4" w:space="0" w:color="auto"/>
            </w:tcBorders>
            <w:shd w:val="clear" w:color="auto" w:fill="auto"/>
          </w:tcPr>
          <w:p w14:paraId="0DD2EA79" w14:textId="77777777" w:rsidR="004D078E" w:rsidRPr="00982EC8" w:rsidRDefault="004D078E" w:rsidP="00B44280">
            <w:pPr>
              <w:pStyle w:val="TAL"/>
              <w:rPr>
                <w:lang w:eastAsia="zh-CN"/>
              </w:rPr>
            </w:pPr>
          </w:p>
        </w:tc>
        <w:tc>
          <w:tcPr>
            <w:tcW w:w="1418" w:type="dxa"/>
            <w:shd w:val="clear" w:color="auto" w:fill="auto"/>
          </w:tcPr>
          <w:p w14:paraId="6F79E571" w14:textId="77777777" w:rsidR="004D078E" w:rsidRPr="00982EC8" w:rsidRDefault="004D078E" w:rsidP="00B44280">
            <w:pPr>
              <w:pStyle w:val="TAL"/>
              <w:rPr>
                <w:lang w:eastAsia="zh-CN"/>
              </w:rPr>
            </w:pPr>
            <w:r w:rsidRPr="00982EC8">
              <w:t>Io</w:t>
            </w:r>
          </w:p>
        </w:tc>
        <w:tc>
          <w:tcPr>
            <w:tcW w:w="1163" w:type="dxa"/>
            <w:shd w:val="clear" w:color="auto" w:fill="auto"/>
          </w:tcPr>
          <w:p w14:paraId="326416D0" w14:textId="77777777" w:rsidR="004D078E" w:rsidRPr="00982EC8" w:rsidRDefault="004D078E" w:rsidP="00B44280">
            <w:pPr>
              <w:pStyle w:val="TAC"/>
            </w:pPr>
            <w:r w:rsidRPr="00982EC8">
              <w:rPr>
                <w:lang w:val="en-US"/>
              </w:rPr>
              <w:t>dBm/95.04 MHz</w:t>
            </w:r>
          </w:p>
        </w:tc>
        <w:tc>
          <w:tcPr>
            <w:tcW w:w="1742" w:type="dxa"/>
            <w:shd w:val="clear" w:color="auto" w:fill="auto"/>
          </w:tcPr>
          <w:p w14:paraId="44CBFFA8" w14:textId="77777777" w:rsidR="004D078E" w:rsidRPr="00982EC8" w:rsidRDefault="004D078E" w:rsidP="00B44280">
            <w:pPr>
              <w:pStyle w:val="TAC"/>
              <w:rPr>
                <w:lang w:eastAsia="zh-CN"/>
              </w:rPr>
            </w:pPr>
            <w:r w:rsidRPr="00982EC8">
              <w:rPr>
                <w:lang w:eastAsia="zh-CN"/>
              </w:rPr>
              <w:t>-56.01</w:t>
            </w:r>
          </w:p>
        </w:tc>
        <w:tc>
          <w:tcPr>
            <w:tcW w:w="2268" w:type="dxa"/>
            <w:shd w:val="clear" w:color="auto" w:fill="auto"/>
          </w:tcPr>
          <w:p w14:paraId="611B9E8E" w14:textId="77777777" w:rsidR="004D078E" w:rsidRPr="00982EC8" w:rsidRDefault="004D078E" w:rsidP="00B44280">
            <w:pPr>
              <w:pStyle w:val="TAC"/>
            </w:pPr>
            <w:r w:rsidRPr="00982EC8">
              <w:rPr>
                <w:lang w:eastAsia="zh-CN"/>
              </w:rPr>
              <w:t>Io in symbols containing SSB index 0</w:t>
            </w:r>
          </w:p>
        </w:tc>
      </w:tr>
      <w:tr w:rsidR="00982EC8" w:rsidRPr="00982EC8" w14:paraId="48239D0C" w14:textId="77777777" w:rsidTr="00B44280">
        <w:trPr>
          <w:jc w:val="center"/>
        </w:trPr>
        <w:tc>
          <w:tcPr>
            <w:tcW w:w="1242" w:type="dxa"/>
            <w:tcBorders>
              <w:bottom w:val="nil"/>
            </w:tcBorders>
            <w:shd w:val="clear" w:color="auto" w:fill="auto"/>
          </w:tcPr>
          <w:p w14:paraId="0DCF1A7A" w14:textId="77777777" w:rsidR="004D078E" w:rsidRPr="00982EC8" w:rsidRDefault="004D078E" w:rsidP="00B44280">
            <w:pPr>
              <w:pStyle w:val="TAL"/>
            </w:pPr>
            <w:r w:rsidRPr="00982EC8">
              <w:rPr>
                <w:lang w:eastAsia="zh-CN"/>
              </w:rPr>
              <w:t xml:space="preserve">SSB with </w:t>
            </w:r>
          </w:p>
        </w:tc>
        <w:tc>
          <w:tcPr>
            <w:tcW w:w="1418" w:type="dxa"/>
            <w:shd w:val="clear" w:color="auto" w:fill="auto"/>
          </w:tcPr>
          <w:p w14:paraId="5D37767C" w14:textId="77777777" w:rsidR="004D078E" w:rsidRPr="00982EC8" w:rsidRDefault="004D078E" w:rsidP="00B44280">
            <w:pPr>
              <w:pStyle w:val="TAL"/>
              <w:rPr>
                <w:lang w:eastAsia="zh-CN"/>
              </w:rPr>
            </w:pPr>
            <w:r w:rsidRPr="00982EC8">
              <w:t>Es</w:t>
            </w:r>
            <w:r w:rsidRPr="00982EC8">
              <w:rPr>
                <w:vertAlign w:val="superscript"/>
                <w:lang w:val="en-US"/>
              </w:rPr>
              <w:t xml:space="preserve"> Note1</w:t>
            </w:r>
          </w:p>
        </w:tc>
        <w:tc>
          <w:tcPr>
            <w:tcW w:w="1163" w:type="dxa"/>
            <w:shd w:val="clear" w:color="auto" w:fill="auto"/>
          </w:tcPr>
          <w:p w14:paraId="33C96DC8" w14:textId="77777777" w:rsidR="004D078E" w:rsidRPr="00982EC8" w:rsidRDefault="004D078E" w:rsidP="00B44280">
            <w:pPr>
              <w:pStyle w:val="TAC"/>
            </w:pPr>
            <w:r w:rsidRPr="00982EC8">
              <w:t>dBm/SCS</w:t>
            </w:r>
          </w:p>
        </w:tc>
        <w:tc>
          <w:tcPr>
            <w:tcW w:w="1742" w:type="dxa"/>
            <w:shd w:val="clear" w:color="auto" w:fill="auto"/>
          </w:tcPr>
          <w:p w14:paraId="5185595D" w14:textId="77777777" w:rsidR="004D078E" w:rsidRPr="00982EC8" w:rsidRDefault="004D078E" w:rsidP="00B44280">
            <w:pPr>
              <w:pStyle w:val="TAC"/>
              <w:rPr>
                <w:lang w:eastAsia="zh-CN"/>
              </w:rPr>
            </w:pPr>
            <w:r w:rsidRPr="00982EC8">
              <w:rPr>
                <w:lang w:eastAsia="zh-CN"/>
              </w:rPr>
              <w:t>-95.0</w:t>
            </w:r>
          </w:p>
        </w:tc>
        <w:tc>
          <w:tcPr>
            <w:tcW w:w="2268" w:type="dxa"/>
            <w:vMerge w:val="restart"/>
            <w:shd w:val="clear" w:color="auto" w:fill="auto"/>
          </w:tcPr>
          <w:p w14:paraId="03C2181C" w14:textId="77777777" w:rsidR="004D078E" w:rsidRPr="00982EC8" w:rsidRDefault="004D078E" w:rsidP="00B44280">
            <w:pPr>
              <w:pStyle w:val="TAC"/>
            </w:pPr>
            <w:r w:rsidRPr="00982EC8">
              <w:rPr>
                <w:lang w:eastAsia="zh-CN"/>
              </w:rPr>
              <w:t xml:space="preserve">Power of SSB with index 1 is set to be below configured </w:t>
            </w:r>
            <w:r w:rsidRPr="00982EC8">
              <w:rPr>
                <w:rFonts w:cs="v4.2.0"/>
                <w:lang w:val="en-US" w:eastAsia="zh-CN"/>
              </w:rPr>
              <w:t>msgA-</w:t>
            </w:r>
            <w:r w:rsidRPr="00982EC8">
              <w:rPr>
                <w:rFonts w:cs="v4.2.0"/>
                <w:i/>
                <w:lang w:val="en-US" w:eastAsia="zh-CN"/>
              </w:rPr>
              <w:t>RSRP</w:t>
            </w:r>
            <w:r w:rsidRPr="00982EC8">
              <w:rPr>
                <w:i/>
              </w:rPr>
              <w:t>-ThresholdSSB</w:t>
            </w:r>
          </w:p>
        </w:tc>
      </w:tr>
      <w:tr w:rsidR="00982EC8" w:rsidRPr="00982EC8" w14:paraId="7DFC4C38" w14:textId="77777777" w:rsidTr="00B44280">
        <w:trPr>
          <w:jc w:val="center"/>
        </w:trPr>
        <w:tc>
          <w:tcPr>
            <w:tcW w:w="1242" w:type="dxa"/>
            <w:tcBorders>
              <w:top w:val="nil"/>
              <w:bottom w:val="nil"/>
            </w:tcBorders>
            <w:shd w:val="clear" w:color="auto" w:fill="auto"/>
          </w:tcPr>
          <w:p w14:paraId="194CBC04" w14:textId="77777777" w:rsidR="004D078E" w:rsidRPr="00982EC8" w:rsidRDefault="004D078E" w:rsidP="00B44280">
            <w:pPr>
              <w:pStyle w:val="TAL"/>
              <w:rPr>
                <w:lang w:eastAsia="zh-CN"/>
              </w:rPr>
            </w:pPr>
            <w:r w:rsidRPr="00982EC8">
              <w:rPr>
                <w:lang w:eastAsia="zh-CN"/>
              </w:rPr>
              <w:t>index 1</w:t>
            </w:r>
          </w:p>
        </w:tc>
        <w:tc>
          <w:tcPr>
            <w:tcW w:w="1418" w:type="dxa"/>
            <w:shd w:val="clear" w:color="auto" w:fill="auto"/>
          </w:tcPr>
          <w:p w14:paraId="2FD59316" w14:textId="77777777" w:rsidR="004D078E" w:rsidRPr="00982EC8" w:rsidRDefault="004D078E" w:rsidP="00B44280">
            <w:pPr>
              <w:pStyle w:val="TAL"/>
              <w:rPr>
                <w:lang w:eastAsia="zh-CN"/>
              </w:rPr>
            </w:pPr>
            <w:r w:rsidRPr="00982EC8">
              <w:rPr>
                <w:lang w:eastAsia="zh-CN"/>
              </w:rPr>
              <w:t>SSB_RP</w:t>
            </w:r>
          </w:p>
        </w:tc>
        <w:tc>
          <w:tcPr>
            <w:tcW w:w="1163" w:type="dxa"/>
            <w:shd w:val="clear" w:color="auto" w:fill="auto"/>
          </w:tcPr>
          <w:p w14:paraId="2F787E39" w14:textId="77777777" w:rsidR="004D078E" w:rsidRPr="00982EC8" w:rsidRDefault="004D078E" w:rsidP="00B44280">
            <w:pPr>
              <w:pStyle w:val="TAC"/>
            </w:pPr>
            <w:r w:rsidRPr="00982EC8">
              <w:t>dBm/SCS</w:t>
            </w:r>
          </w:p>
        </w:tc>
        <w:tc>
          <w:tcPr>
            <w:tcW w:w="1742" w:type="dxa"/>
            <w:shd w:val="clear" w:color="auto" w:fill="auto"/>
          </w:tcPr>
          <w:p w14:paraId="3C8F1245" w14:textId="77777777" w:rsidR="004D078E" w:rsidRPr="00982EC8" w:rsidRDefault="004D078E" w:rsidP="00B44280">
            <w:pPr>
              <w:pStyle w:val="TAC"/>
              <w:rPr>
                <w:lang w:eastAsia="zh-CN"/>
              </w:rPr>
            </w:pPr>
            <w:r w:rsidRPr="00982EC8">
              <w:rPr>
                <w:lang w:eastAsia="zh-CN"/>
              </w:rPr>
              <w:t>-95.0</w:t>
            </w:r>
          </w:p>
        </w:tc>
        <w:tc>
          <w:tcPr>
            <w:tcW w:w="2268" w:type="dxa"/>
            <w:vMerge/>
            <w:shd w:val="clear" w:color="auto" w:fill="auto"/>
          </w:tcPr>
          <w:p w14:paraId="57BCB86F" w14:textId="77777777" w:rsidR="004D078E" w:rsidRPr="00982EC8" w:rsidRDefault="004D078E" w:rsidP="00B44280">
            <w:pPr>
              <w:pStyle w:val="TAC"/>
            </w:pPr>
          </w:p>
        </w:tc>
      </w:tr>
      <w:tr w:rsidR="00982EC8" w:rsidRPr="00982EC8" w14:paraId="15A0A3C2" w14:textId="77777777" w:rsidTr="00B44280">
        <w:trPr>
          <w:jc w:val="center"/>
        </w:trPr>
        <w:tc>
          <w:tcPr>
            <w:tcW w:w="1242" w:type="dxa"/>
            <w:tcBorders>
              <w:top w:val="nil"/>
              <w:bottom w:val="nil"/>
            </w:tcBorders>
            <w:shd w:val="clear" w:color="auto" w:fill="auto"/>
          </w:tcPr>
          <w:p w14:paraId="5304EEA3" w14:textId="77777777" w:rsidR="004D078E" w:rsidRPr="00982EC8" w:rsidRDefault="004D078E" w:rsidP="00B44280">
            <w:pPr>
              <w:pStyle w:val="TAL"/>
              <w:rPr>
                <w:lang w:eastAsia="zh-CN"/>
              </w:rPr>
            </w:pPr>
          </w:p>
        </w:tc>
        <w:tc>
          <w:tcPr>
            <w:tcW w:w="1418" w:type="dxa"/>
            <w:shd w:val="clear" w:color="auto" w:fill="auto"/>
          </w:tcPr>
          <w:p w14:paraId="7F43CB70" w14:textId="77777777" w:rsidR="004D078E" w:rsidRPr="00982EC8" w:rsidRDefault="004D078E" w:rsidP="00B44280">
            <w:pPr>
              <w:pStyle w:val="TAL"/>
              <w:rPr>
                <w:lang w:eastAsia="zh-CN"/>
              </w:rPr>
            </w:pPr>
            <w:r w:rsidRPr="00982EC8">
              <w:t>Es/Iot</w:t>
            </w:r>
            <w:r w:rsidRPr="00982EC8">
              <w:rPr>
                <w:vertAlign w:val="subscript"/>
              </w:rPr>
              <w:t>BB</w:t>
            </w:r>
          </w:p>
        </w:tc>
        <w:tc>
          <w:tcPr>
            <w:tcW w:w="1163" w:type="dxa"/>
            <w:shd w:val="clear" w:color="auto" w:fill="auto"/>
          </w:tcPr>
          <w:p w14:paraId="66E07AED" w14:textId="77777777" w:rsidR="004D078E" w:rsidRPr="00982EC8" w:rsidRDefault="004D078E" w:rsidP="00B44280">
            <w:pPr>
              <w:pStyle w:val="TAC"/>
            </w:pPr>
            <w:r w:rsidRPr="00982EC8">
              <w:t>dB</w:t>
            </w:r>
          </w:p>
        </w:tc>
        <w:tc>
          <w:tcPr>
            <w:tcW w:w="1742" w:type="dxa"/>
            <w:shd w:val="clear" w:color="auto" w:fill="auto"/>
          </w:tcPr>
          <w:p w14:paraId="4CD8BE06" w14:textId="77777777" w:rsidR="004D078E" w:rsidRPr="00982EC8" w:rsidRDefault="004D078E" w:rsidP="00B44280">
            <w:pPr>
              <w:pStyle w:val="TAC"/>
              <w:rPr>
                <w:lang w:eastAsia="zh-CN"/>
              </w:rPr>
            </w:pPr>
            <w:r w:rsidRPr="00982EC8">
              <w:rPr>
                <w:lang w:eastAsia="zh-CN"/>
              </w:rPr>
              <w:t>6.69</w:t>
            </w:r>
          </w:p>
        </w:tc>
        <w:tc>
          <w:tcPr>
            <w:tcW w:w="2268" w:type="dxa"/>
            <w:shd w:val="clear" w:color="auto" w:fill="auto"/>
          </w:tcPr>
          <w:p w14:paraId="31FEC38C" w14:textId="77777777" w:rsidR="004D078E" w:rsidRPr="00982EC8" w:rsidRDefault="004D078E" w:rsidP="00B44280">
            <w:pPr>
              <w:pStyle w:val="TAC"/>
            </w:pPr>
          </w:p>
        </w:tc>
      </w:tr>
      <w:tr w:rsidR="00982EC8" w:rsidRPr="00982EC8" w14:paraId="356CAC5B" w14:textId="77777777" w:rsidTr="00B44280">
        <w:trPr>
          <w:jc w:val="center"/>
        </w:trPr>
        <w:tc>
          <w:tcPr>
            <w:tcW w:w="1242" w:type="dxa"/>
            <w:tcBorders>
              <w:top w:val="nil"/>
            </w:tcBorders>
            <w:shd w:val="clear" w:color="auto" w:fill="auto"/>
          </w:tcPr>
          <w:p w14:paraId="4EB71168" w14:textId="77777777" w:rsidR="004D078E" w:rsidRPr="00982EC8" w:rsidRDefault="004D078E" w:rsidP="00B44280">
            <w:pPr>
              <w:pStyle w:val="TAL"/>
              <w:rPr>
                <w:lang w:eastAsia="zh-CN"/>
              </w:rPr>
            </w:pPr>
          </w:p>
        </w:tc>
        <w:tc>
          <w:tcPr>
            <w:tcW w:w="1418" w:type="dxa"/>
            <w:shd w:val="clear" w:color="auto" w:fill="auto"/>
          </w:tcPr>
          <w:p w14:paraId="6023AB01" w14:textId="77777777" w:rsidR="004D078E" w:rsidRPr="00982EC8" w:rsidRDefault="004D078E" w:rsidP="00B44280">
            <w:pPr>
              <w:pStyle w:val="TAL"/>
              <w:rPr>
                <w:lang w:eastAsia="zh-CN"/>
              </w:rPr>
            </w:pPr>
            <w:r w:rsidRPr="00982EC8">
              <w:t>Io</w:t>
            </w:r>
          </w:p>
        </w:tc>
        <w:tc>
          <w:tcPr>
            <w:tcW w:w="1163" w:type="dxa"/>
            <w:shd w:val="clear" w:color="auto" w:fill="auto"/>
          </w:tcPr>
          <w:p w14:paraId="5364389A" w14:textId="77777777" w:rsidR="004D078E" w:rsidRPr="00982EC8" w:rsidRDefault="004D078E" w:rsidP="00B44280">
            <w:pPr>
              <w:pStyle w:val="TAC"/>
            </w:pPr>
            <w:r w:rsidRPr="00982EC8">
              <w:rPr>
                <w:lang w:val="en-US"/>
              </w:rPr>
              <w:t>dBm/95.04 MHz</w:t>
            </w:r>
          </w:p>
        </w:tc>
        <w:tc>
          <w:tcPr>
            <w:tcW w:w="1742" w:type="dxa"/>
            <w:shd w:val="clear" w:color="auto" w:fill="auto"/>
          </w:tcPr>
          <w:p w14:paraId="46DC53B9" w14:textId="77777777" w:rsidR="004D078E" w:rsidRPr="00982EC8" w:rsidRDefault="004D078E" w:rsidP="00B44280">
            <w:pPr>
              <w:pStyle w:val="TAC"/>
              <w:rPr>
                <w:lang w:eastAsia="zh-CN"/>
              </w:rPr>
            </w:pPr>
            <w:r w:rsidRPr="00982EC8">
              <w:rPr>
                <w:lang w:eastAsia="zh-CN"/>
              </w:rPr>
              <w:t>-70.41</w:t>
            </w:r>
          </w:p>
        </w:tc>
        <w:tc>
          <w:tcPr>
            <w:tcW w:w="2268" w:type="dxa"/>
            <w:shd w:val="clear" w:color="auto" w:fill="auto"/>
          </w:tcPr>
          <w:p w14:paraId="0D84A9A4" w14:textId="77777777" w:rsidR="004D078E" w:rsidRPr="00982EC8" w:rsidRDefault="004D078E" w:rsidP="00B44280">
            <w:pPr>
              <w:pStyle w:val="TAC"/>
            </w:pPr>
            <w:r w:rsidRPr="00982EC8">
              <w:rPr>
                <w:lang w:eastAsia="zh-CN"/>
              </w:rPr>
              <w:t>Io in symbols containing SSB index 1</w:t>
            </w:r>
          </w:p>
        </w:tc>
      </w:tr>
      <w:tr w:rsidR="00982EC8" w:rsidRPr="00982EC8" w14:paraId="426E9197" w14:textId="77777777" w:rsidTr="00B44280">
        <w:trPr>
          <w:jc w:val="center"/>
        </w:trPr>
        <w:tc>
          <w:tcPr>
            <w:tcW w:w="2660" w:type="dxa"/>
            <w:gridSpan w:val="2"/>
            <w:shd w:val="clear" w:color="auto" w:fill="auto"/>
            <w:vAlign w:val="center"/>
          </w:tcPr>
          <w:p w14:paraId="251CE63E" w14:textId="77777777" w:rsidR="004D078E" w:rsidRPr="00982EC8" w:rsidRDefault="004D078E" w:rsidP="00B44280">
            <w:pPr>
              <w:keepNext/>
              <w:keepLines/>
              <w:spacing w:after="0"/>
              <w:jc w:val="both"/>
              <w:rPr>
                <w:rFonts w:ascii="Arial" w:hAnsi="Arial" w:cs="Arial"/>
                <w:sz w:val="18"/>
              </w:rPr>
            </w:pPr>
            <w:r w:rsidRPr="00982EC8">
              <w:rPr>
                <w:rFonts w:ascii="Arial" w:hAnsi="Arial" w:cs="Arial"/>
                <w:sz w:val="18"/>
              </w:rPr>
              <w:t xml:space="preserve">Propagation Condition </w:t>
            </w:r>
          </w:p>
        </w:tc>
        <w:tc>
          <w:tcPr>
            <w:tcW w:w="1163" w:type="dxa"/>
            <w:shd w:val="clear" w:color="auto" w:fill="auto"/>
          </w:tcPr>
          <w:p w14:paraId="60B9A16D" w14:textId="77777777" w:rsidR="004D078E" w:rsidRPr="00982EC8" w:rsidRDefault="004D078E" w:rsidP="00B44280">
            <w:pPr>
              <w:pStyle w:val="TAC"/>
            </w:pPr>
            <w:r w:rsidRPr="00982EC8">
              <w:t>-</w:t>
            </w:r>
          </w:p>
        </w:tc>
        <w:tc>
          <w:tcPr>
            <w:tcW w:w="1742" w:type="dxa"/>
            <w:shd w:val="clear" w:color="auto" w:fill="auto"/>
          </w:tcPr>
          <w:p w14:paraId="4C72C8AF" w14:textId="22015F0F" w:rsidR="004D078E" w:rsidRPr="00982EC8" w:rsidRDefault="004D078E" w:rsidP="00B44280">
            <w:pPr>
              <w:pStyle w:val="TAC"/>
            </w:pPr>
            <w:ins w:id="10" w:author="Huawei-Chunying Gu" w:date="2024-05-10T15:57:00Z">
              <w:r w:rsidRPr="00982EC8">
                <w:rPr>
                  <w:rFonts w:cs="Arial"/>
                  <w:szCs w:val="18"/>
                </w:rPr>
                <w:t>No external noise (Note 3)</w:t>
              </w:r>
            </w:ins>
            <w:del w:id="11" w:author="Huawei-Chunying Gu" w:date="2024-05-10T15:57:00Z">
              <w:r w:rsidRPr="00982EC8" w:rsidDel="004D078E">
                <w:rPr>
                  <w:bCs/>
                </w:rPr>
                <w:delText>AWGN</w:delText>
              </w:r>
            </w:del>
          </w:p>
        </w:tc>
        <w:tc>
          <w:tcPr>
            <w:tcW w:w="2268" w:type="dxa"/>
            <w:shd w:val="clear" w:color="auto" w:fill="auto"/>
          </w:tcPr>
          <w:p w14:paraId="6A89C59A" w14:textId="77777777" w:rsidR="004D078E" w:rsidRPr="00982EC8" w:rsidRDefault="004D078E" w:rsidP="00B44280">
            <w:pPr>
              <w:pStyle w:val="TAC"/>
            </w:pPr>
          </w:p>
        </w:tc>
      </w:tr>
      <w:tr w:rsidR="004D078E" w:rsidRPr="00982EC8" w14:paraId="1CE0606C" w14:textId="77777777" w:rsidTr="00B44280">
        <w:trPr>
          <w:jc w:val="center"/>
        </w:trPr>
        <w:tc>
          <w:tcPr>
            <w:tcW w:w="7833" w:type="dxa"/>
            <w:gridSpan w:val="5"/>
            <w:shd w:val="clear" w:color="auto" w:fill="auto"/>
            <w:vAlign w:val="center"/>
          </w:tcPr>
          <w:p w14:paraId="26D4363C" w14:textId="77777777" w:rsidR="004D078E" w:rsidRPr="00982EC8" w:rsidRDefault="004D078E" w:rsidP="00B44280">
            <w:pPr>
              <w:pStyle w:val="TAN"/>
            </w:pPr>
            <w:r w:rsidRPr="00982EC8">
              <w:t xml:space="preserve">Note </w:t>
            </w:r>
            <w:r w:rsidRPr="00982EC8">
              <w:rPr>
                <w:lang w:eastAsia="zh-CN"/>
              </w:rPr>
              <w:t>1</w:t>
            </w:r>
            <w:r w:rsidRPr="00982EC8">
              <w:t>:</w:t>
            </w:r>
            <w:r w:rsidRPr="00982EC8">
              <w:tab/>
            </w:r>
            <w:r w:rsidRPr="00982EC8">
              <w:rPr>
                <w:rFonts w:hint="eastAsia"/>
                <w:lang w:eastAsia="zh-CN"/>
              </w:rPr>
              <w:t>No articial noise is applied in this test</w:t>
            </w:r>
            <w:r w:rsidRPr="00982EC8">
              <w:t>.</w:t>
            </w:r>
          </w:p>
          <w:p w14:paraId="7011BBAB" w14:textId="77777777" w:rsidR="004D078E" w:rsidRPr="00982EC8" w:rsidRDefault="004D078E" w:rsidP="00B44280">
            <w:pPr>
              <w:pStyle w:val="TAN"/>
              <w:rPr>
                <w:ins w:id="12" w:author="Huawei-Chunying Gu" w:date="2024-05-10T15:57:00Z"/>
              </w:rPr>
            </w:pPr>
            <w:r w:rsidRPr="00982EC8">
              <w:t xml:space="preserve">Note </w:t>
            </w:r>
            <w:r w:rsidRPr="00982EC8">
              <w:rPr>
                <w:lang w:eastAsia="zh-CN"/>
              </w:rPr>
              <w:t>2</w:t>
            </w:r>
            <w:r w:rsidRPr="00982EC8">
              <w:t>:</w:t>
            </w:r>
            <w:r w:rsidRPr="00982EC8">
              <w:tab/>
              <w:t>Information about types of UE beam is given in B.2.1.3, and does not limit UE implementation or test system implementation</w:t>
            </w:r>
          </w:p>
          <w:p w14:paraId="3631503F" w14:textId="73598654" w:rsidR="004D078E" w:rsidRPr="00982EC8" w:rsidRDefault="004D078E" w:rsidP="00B44280">
            <w:pPr>
              <w:pStyle w:val="TAN"/>
            </w:pPr>
            <w:ins w:id="13" w:author="Huawei-Chunying Gu" w:date="2024-05-10T15:57:00Z">
              <w:r w:rsidRPr="00982EC8">
                <w:rPr>
                  <w:lang w:eastAsia="zh-CN"/>
                </w:rPr>
                <w:t>Note 3:     The downlink connection between the System Simulator and the UE is without Additive White Gaussian Noise, and has no fading or multipath effects as specified in TS 38.521-2 B.0 [38].</w:t>
              </w:r>
            </w:ins>
          </w:p>
        </w:tc>
      </w:tr>
    </w:tbl>
    <w:p w14:paraId="66DFD969" w14:textId="77777777" w:rsidR="004D078E" w:rsidRPr="00982EC8" w:rsidRDefault="004D078E" w:rsidP="004D078E">
      <w:pPr>
        <w:rPr>
          <w:snapToGrid w:val="0"/>
          <w:lang w:eastAsia="zh-CN"/>
        </w:rPr>
      </w:pPr>
    </w:p>
    <w:p w14:paraId="34A48A9B" w14:textId="77777777" w:rsidR="004D078E" w:rsidRPr="00982EC8" w:rsidRDefault="004D078E" w:rsidP="004D078E">
      <w:pPr>
        <w:pStyle w:val="H6"/>
      </w:pPr>
      <w:r w:rsidRPr="00982EC8">
        <w:rPr>
          <w:rFonts w:hint="eastAsia"/>
          <w:lang w:eastAsia="zh-CN"/>
        </w:rPr>
        <w:t>A.5.3.2.2.4</w:t>
      </w:r>
      <w:r w:rsidRPr="00982EC8">
        <w:t>.</w:t>
      </w:r>
      <w:r w:rsidRPr="00982EC8">
        <w:rPr>
          <w:lang w:eastAsia="zh-CN"/>
        </w:rPr>
        <w:t>2</w:t>
      </w:r>
      <w:r w:rsidRPr="00982EC8">
        <w:tab/>
        <w:t>Test Requirements</w:t>
      </w:r>
    </w:p>
    <w:p w14:paraId="276620A5" w14:textId="77777777" w:rsidR="004D078E" w:rsidRPr="00982EC8" w:rsidRDefault="004D078E" w:rsidP="004D078E">
      <w:pPr>
        <w:rPr>
          <w:lang w:eastAsia="zh-CN"/>
        </w:rPr>
      </w:pPr>
      <w:r w:rsidRPr="00982EC8">
        <w:rPr>
          <w:lang w:eastAsia="zh-CN"/>
        </w:rPr>
        <w:t>Non-</w:t>
      </w:r>
      <w:r w:rsidRPr="00982EC8">
        <w:t>Contention based random access is triggered by explicitly assigning a random access preamble via dedicated signalling in the downlink.</w:t>
      </w:r>
      <w:r w:rsidRPr="00982EC8">
        <w:rPr>
          <w:lang w:eastAsia="zh-CN"/>
        </w:rPr>
        <w:t xml:space="preserve"> In the test, the non-contention based random access procedure is not initialized for Other SI requested from UE or beam failure recovery.</w:t>
      </w:r>
    </w:p>
    <w:p w14:paraId="13FF2699" w14:textId="77777777" w:rsidR="004D078E" w:rsidRPr="00982EC8" w:rsidRDefault="004D078E" w:rsidP="004D078E">
      <w:pPr>
        <w:pStyle w:val="H6"/>
      </w:pPr>
      <w:r w:rsidRPr="00982EC8">
        <w:rPr>
          <w:rFonts w:hint="eastAsia"/>
          <w:lang w:eastAsia="zh-CN"/>
        </w:rPr>
        <w:t>A.5.3.2.2.4</w:t>
      </w:r>
      <w:r w:rsidRPr="00982EC8">
        <w:t>.2.1</w:t>
      </w:r>
      <w:r w:rsidRPr="00982EC8">
        <w:tab/>
      </w:r>
      <w:r w:rsidRPr="00982EC8">
        <w:rPr>
          <w:rFonts w:hint="eastAsia"/>
          <w:lang w:val="en-US" w:eastAsia="zh-CN"/>
        </w:rPr>
        <w:t>MsgA</w:t>
      </w:r>
      <w:r w:rsidRPr="00982EC8">
        <w:t xml:space="preserve"> Transmission</w:t>
      </w:r>
    </w:p>
    <w:p w14:paraId="3E786817" w14:textId="77777777" w:rsidR="004D078E" w:rsidRPr="00982EC8" w:rsidRDefault="004D078E" w:rsidP="004D078E">
      <w:pPr>
        <w:rPr>
          <w:lang w:eastAsia="zh-CN"/>
        </w:rPr>
      </w:pPr>
      <w:r w:rsidRPr="00982EC8">
        <w:rPr>
          <w:rFonts w:cs="v4.2.0" w:hint="eastAsia"/>
          <w:lang w:val="en-US" w:eastAsia="zh-CN"/>
        </w:rPr>
        <w:t>T</w:t>
      </w:r>
      <w:r w:rsidRPr="00982EC8">
        <w:rPr>
          <w:rFonts w:cs="v4.2.0"/>
        </w:rPr>
        <w:t>o test the UE behavior specified in Clause 6.2.2</w:t>
      </w:r>
      <w:r w:rsidRPr="00982EC8">
        <w:rPr>
          <w:rFonts w:cs="v4.2.0"/>
          <w:lang w:eastAsia="zh-CN"/>
        </w:rPr>
        <w:t>.</w:t>
      </w:r>
      <w:r w:rsidRPr="00982EC8">
        <w:rPr>
          <w:rFonts w:cs="v4.2.0" w:hint="eastAsia"/>
          <w:lang w:val="en-US" w:eastAsia="zh-CN"/>
        </w:rPr>
        <w:t>3</w:t>
      </w:r>
      <w:r w:rsidRPr="00982EC8">
        <w:rPr>
          <w:rFonts w:cs="v4.2.0"/>
        </w:rPr>
        <w:t>.</w:t>
      </w:r>
      <w:r w:rsidRPr="00982EC8">
        <w:rPr>
          <w:rFonts w:cs="v4.2.0"/>
          <w:lang w:eastAsia="zh-CN"/>
        </w:rPr>
        <w:t>2</w:t>
      </w:r>
      <w:r w:rsidRPr="00982EC8">
        <w:rPr>
          <w:rFonts w:cs="v4.2.0"/>
        </w:rPr>
        <w:t>.1</w:t>
      </w:r>
      <w:r w:rsidRPr="00982EC8">
        <w:rPr>
          <w:rFonts w:cs="v4.2.0"/>
          <w:lang w:eastAsia="zh-CN"/>
        </w:rPr>
        <w:t xml:space="preserve">, with </w:t>
      </w:r>
      <w:r w:rsidRPr="00982EC8">
        <w:rPr>
          <w:lang w:eastAsia="zh-CN"/>
        </w:rPr>
        <w:t>the contention-free Random Access Resources and the contention-free PRACH occasions associated with SSBs configured,</w:t>
      </w:r>
      <w:r w:rsidRPr="00982EC8">
        <w:rPr>
          <w:rFonts w:cs="v4.2.0"/>
        </w:rPr>
        <w:t xml:space="preserve"> the System Simulator shall</w:t>
      </w:r>
      <w:r w:rsidRPr="00982EC8">
        <w:t xml:space="preserve"> </w:t>
      </w:r>
      <w:r w:rsidRPr="00982EC8">
        <w:rPr>
          <w:lang w:eastAsia="zh-CN"/>
        </w:rPr>
        <w:t xml:space="preserve">receive </w:t>
      </w:r>
      <w:r w:rsidRPr="00982EC8">
        <w:rPr>
          <w:rFonts w:hint="eastAsia"/>
          <w:lang w:val="en-US" w:eastAsia="zh-CN"/>
        </w:rPr>
        <w:t xml:space="preserve">the </w:t>
      </w:r>
      <w:r w:rsidRPr="00982EC8">
        <w:rPr>
          <w:lang w:eastAsia="zh-CN"/>
        </w:rPr>
        <w:t>MsgA with a preamble which belongs to one of the Random Access Preambles associated with the SSB with index 0.</w:t>
      </w:r>
    </w:p>
    <w:p w14:paraId="2C3E1026" w14:textId="77777777" w:rsidR="004D078E" w:rsidRPr="00982EC8" w:rsidRDefault="004D078E" w:rsidP="004D078E">
      <w:pPr>
        <w:rPr>
          <w:rFonts w:cs="v4.2.0"/>
          <w:lang w:eastAsia="zh-CN"/>
        </w:rPr>
      </w:pPr>
      <w:r w:rsidRPr="00982EC8">
        <w:rPr>
          <w:rFonts w:cs="v4.2.0"/>
          <w:lang w:eastAsia="zh-CN"/>
        </w:rPr>
        <w:t xml:space="preserve">In addition, the System Simulator shall receive the </w:t>
      </w:r>
      <w:r w:rsidRPr="00982EC8">
        <w:rPr>
          <w:rFonts w:cs="v4.2.0" w:hint="eastAsia"/>
          <w:lang w:val="en-US" w:eastAsia="zh-CN"/>
        </w:rPr>
        <w:t>MsgA PRACH</w:t>
      </w:r>
      <w:r w:rsidRPr="00982EC8">
        <w:rPr>
          <w:rFonts w:cs="v4.2.0"/>
          <w:lang w:eastAsia="zh-CN"/>
        </w:rPr>
        <w:t xml:space="preserve"> on the PRACH occasion which belongs to the PRACH occasions corresponding to the SSB with index 0, and the selected PRACH occasion shall belongs to the PRACH occasions permitted by the restrictions given first by the </w:t>
      </w:r>
      <w:r w:rsidRPr="00982EC8">
        <w:rPr>
          <w:i/>
          <w:lang w:eastAsia="zh-CN"/>
        </w:rPr>
        <w:t>msgA-SSB-SharedRO-MaskIndex</w:t>
      </w:r>
      <w:r w:rsidRPr="00982EC8">
        <w:rPr>
          <w:lang w:eastAsia="zh-CN"/>
        </w:rPr>
        <w:t xml:space="preserve"> if configured, or next by the </w:t>
      </w:r>
      <w:r w:rsidRPr="00982EC8">
        <w:rPr>
          <w:i/>
        </w:rPr>
        <w:t>ra-ssb-OccasionMaskIndex</w:t>
      </w:r>
      <w:r w:rsidRPr="00982EC8">
        <w:rPr>
          <w:rFonts w:cs="v4.2.0"/>
          <w:lang w:eastAsia="zh-CN"/>
        </w:rPr>
        <w:t xml:space="preserve"> if configured.</w:t>
      </w:r>
    </w:p>
    <w:p w14:paraId="63FE5AD1" w14:textId="77777777" w:rsidR="004D078E" w:rsidRPr="00982EC8" w:rsidRDefault="004D078E" w:rsidP="004D078E">
      <w:pPr>
        <w:rPr>
          <w:rFonts w:cs="v4.2.0"/>
        </w:rPr>
      </w:pPr>
      <w:r w:rsidRPr="00982EC8">
        <w:t>In addition, the power applied to all preambles shall be in accordance with what is specified in Clause 6.2</w:t>
      </w:r>
      <w:r w:rsidRPr="00982EC8">
        <w:rPr>
          <w:lang w:eastAsia="zh-CN"/>
        </w:rPr>
        <w:t>.2</w:t>
      </w:r>
      <w:r w:rsidRPr="00982EC8">
        <w:t>.</w:t>
      </w:r>
      <w:r w:rsidRPr="00982EC8">
        <w:rPr>
          <w:rFonts w:hint="eastAsia"/>
          <w:lang w:val="en-US" w:eastAsia="zh-CN"/>
        </w:rPr>
        <w:t>3</w:t>
      </w:r>
      <w:r w:rsidRPr="00982EC8">
        <w:t xml:space="preserve">. The power of the first preamble shall be </w:t>
      </w:r>
      <w:r w:rsidRPr="00982EC8">
        <w:rPr>
          <w:lang w:eastAsia="zh-CN"/>
        </w:rPr>
        <w:t>0.6</w:t>
      </w:r>
      <w:r w:rsidRPr="00982EC8">
        <w:t xml:space="preserve"> dBm</w:t>
      </w:r>
      <w:r w:rsidRPr="00982EC8">
        <w:rPr>
          <w:rFonts w:hint="eastAsia"/>
          <w:lang w:eastAsia="zh-CN"/>
        </w:rPr>
        <w:t xml:space="preserve"> to be received at TE</w:t>
      </w:r>
      <w:r w:rsidRPr="00982EC8">
        <w:t xml:space="preserve"> with an accuracy specified in clause 6.3.</w:t>
      </w:r>
      <w:r w:rsidRPr="00982EC8">
        <w:rPr>
          <w:lang w:eastAsia="zh-CN"/>
        </w:rPr>
        <w:t>4</w:t>
      </w:r>
      <w:r w:rsidRPr="00982EC8">
        <w:t>.</w:t>
      </w:r>
      <w:r w:rsidRPr="00982EC8">
        <w:rPr>
          <w:lang w:eastAsia="zh-CN"/>
        </w:rPr>
        <w:t>2</w:t>
      </w:r>
      <w:r w:rsidRPr="00982EC8">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w:t>
      </w:r>
      <w:r w:rsidRPr="00982EC8">
        <w:rPr>
          <w:lang w:eastAsia="zh-CN"/>
        </w:rPr>
        <w:t>4</w:t>
      </w:r>
      <w:r w:rsidRPr="00982EC8">
        <w:t>.</w:t>
      </w:r>
      <w:r w:rsidRPr="00982EC8">
        <w:rPr>
          <w:lang w:eastAsia="zh-CN"/>
        </w:rPr>
        <w:t>2</w:t>
      </w:r>
      <w:r w:rsidRPr="00982EC8">
        <w:t xml:space="preserve"> of TS 3</w:t>
      </w:r>
      <w:r w:rsidRPr="00982EC8">
        <w:rPr>
          <w:lang w:eastAsia="zh-CN"/>
        </w:rPr>
        <w:t>8</w:t>
      </w:r>
      <w:r w:rsidRPr="00982EC8">
        <w:t>.101</w:t>
      </w:r>
      <w:r w:rsidRPr="00982EC8">
        <w:rPr>
          <w:lang w:eastAsia="zh-CN"/>
        </w:rPr>
        <w:t>-</w:t>
      </w:r>
      <w:r w:rsidRPr="00982EC8">
        <w:rPr>
          <w:rFonts w:hint="eastAsia"/>
          <w:lang w:val="en-US" w:eastAsia="zh-CN"/>
        </w:rPr>
        <w:t>2</w:t>
      </w:r>
      <w:r w:rsidRPr="00982EC8">
        <w:t xml:space="preserve"> [</w:t>
      </w:r>
      <w:r w:rsidRPr="00982EC8">
        <w:rPr>
          <w:lang w:eastAsia="zh-CN"/>
        </w:rPr>
        <w:t>1</w:t>
      </w:r>
      <w:r w:rsidRPr="00982EC8">
        <w:rPr>
          <w:rFonts w:hint="eastAsia"/>
          <w:lang w:val="en-US" w:eastAsia="zh-CN"/>
        </w:rPr>
        <w:t>9</w:t>
      </w:r>
      <w:r w:rsidRPr="00982EC8">
        <w:t>]</w:t>
      </w:r>
      <w:r w:rsidRPr="00982EC8">
        <w:rPr>
          <w:rFonts w:hint="eastAsia"/>
          <w:lang w:val="en-US" w:eastAsia="zh-CN"/>
        </w:rPr>
        <w:t xml:space="preserve">, where </w:t>
      </w:r>
      <m:oMath>
        <m:r>
          <w:rPr>
            <w:rFonts w:ascii="Cambria Math" w:hAnsi="Cambria Math"/>
          </w:rPr>
          <m:t>μ</m:t>
        </m:r>
      </m:oMath>
      <w:r w:rsidRPr="00982EC8">
        <w:rPr>
          <w:lang w:eastAsia="zh-CN"/>
        </w:rPr>
        <w:t xml:space="preserve"> </w:t>
      </w:r>
      <w:r w:rsidRPr="00982EC8">
        <w:rPr>
          <w:rFonts w:hint="eastAsia"/>
          <w:lang w:val="en-US" w:eastAsia="zh-CN"/>
        </w:rPr>
        <w:t>indicates the MsgA PUSCH numerology</w:t>
      </w:r>
      <w:r w:rsidRPr="00982EC8">
        <w:t>.</w:t>
      </w:r>
      <w:r w:rsidRPr="00982EC8">
        <w:rPr>
          <w:rFonts w:hint="eastAsia"/>
          <w:lang w:val="en-US" w:eastAsia="zh-CN"/>
        </w:rPr>
        <w:t xml:space="preserve"> </w:t>
      </w:r>
      <w:r w:rsidRPr="00982EC8">
        <w:t>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38.101-2 [19]</w:t>
      </w:r>
      <w:r w:rsidRPr="00982EC8">
        <w:rPr>
          <w:rFonts w:cs="v4.2.0"/>
        </w:rPr>
        <w:t>.</w:t>
      </w:r>
    </w:p>
    <w:p w14:paraId="2FEEFC0A" w14:textId="77777777" w:rsidR="004D078E" w:rsidRPr="00982EC8" w:rsidRDefault="004D078E" w:rsidP="004D078E">
      <w:pPr>
        <w:rPr>
          <w:rFonts w:cs="v4.2.0"/>
          <w:lang w:eastAsia="zh-CN"/>
        </w:rPr>
      </w:pPr>
      <w:r w:rsidRPr="00982EC8">
        <w:rPr>
          <w:rFonts w:cs="v4.2.0"/>
        </w:rPr>
        <w:t>The transmit timing of all PRACH transmissions shall be within the accuracy specified in Clause 7.1.2.</w:t>
      </w:r>
    </w:p>
    <w:p w14:paraId="7E47C5A0" w14:textId="77777777" w:rsidR="004D078E" w:rsidRPr="00982EC8" w:rsidRDefault="004D078E" w:rsidP="004D078E">
      <w:pPr>
        <w:pStyle w:val="H6"/>
      </w:pPr>
      <w:r w:rsidRPr="00982EC8">
        <w:rPr>
          <w:rFonts w:hint="eastAsia"/>
          <w:lang w:eastAsia="zh-CN"/>
        </w:rPr>
        <w:t>A.5.3.2.2.4</w:t>
      </w:r>
      <w:r w:rsidRPr="00982EC8">
        <w:t>.2.</w:t>
      </w:r>
      <w:r w:rsidRPr="00982EC8">
        <w:rPr>
          <w:lang w:eastAsia="zh-CN"/>
        </w:rPr>
        <w:t>3</w:t>
      </w:r>
      <w:r w:rsidRPr="00982EC8">
        <w:tab/>
      </w:r>
      <w:r w:rsidRPr="00982EC8">
        <w:rPr>
          <w:rFonts w:hint="eastAsia"/>
          <w:lang w:val="en-US" w:eastAsia="zh-CN"/>
        </w:rPr>
        <w:t>MsgB</w:t>
      </w:r>
      <w:r w:rsidRPr="00982EC8">
        <w:t xml:space="preserve"> Reception</w:t>
      </w:r>
    </w:p>
    <w:p w14:paraId="22757B98" w14:textId="77777777" w:rsidR="004D078E" w:rsidRPr="00982EC8" w:rsidRDefault="004D078E" w:rsidP="004D078E">
      <w:pPr>
        <w:rPr>
          <w:lang w:val="en-US" w:eastAsia="zh-CN"/>
        </w:rPr>
      </w:pPr>
      <w:r w:rsidRPr="00982EC8">
        <w:rPr>
          <w:rFonts w:cs="v4.2.0"/>
        </w:rPr>
        <w:t>To test the UE behavior specified in Clause 6.2.2.</w:t>
      </w:r>
      <w:r w:rsidRPr="00982EC8">
        <w:rPr>
          <w:rFonts w:cs="v4.2.0" w:hint="eastAsia"/>
          <w:lang w:val="en-US" w:eastAsia="zh-CN"/>
        </w:rPr>
        <w:t>3</w:t>
      </w:r>
      <w:r w:rsidRPr="00982EC8">
        <w:rPr>
          <w:rFonts w:cs="v4.2.0"/>
          <w:lang w:eastAsia="zh-CN"/>
        </w:rPr>
        <w:t>.</w:t>
      </w:r>
      <w:r w:rsidRPr="00982EC8">
        <w:rPr>
          <w:rFonts w:cs="v4.2.0"/>
        </w:rPr>
        <w:t>2.</w:t>
      </w:r>
      <w:r w:rsidRPr="00982EC8">
        <w:rPr>
          <w:rFonts w:cs="v4.2.0"/>
          <w:lang w:eastAsia="zh-CN"/>
        </w:rPr>
        <w:t>2</w:t>
      </w:r>
      <w:r w:rsidRPr="00982EC8">
        <w:rPr>
          <w:rFonts w:cs="v4.2.0"/>
        </w:rPr>
        <w:t xml:space="preserve"> the System Simulator shall</w:t>
      </w:r>
      <w:r w:rsidRPr="00982EC8">
        <w:t xml:space="preserve"> transmit a </w:t>
      </w:r>
      <w:r w:rsidRPr="00982EC8">
        <w:rPr>
          <w:rFonts w:hint="eastAsia"/>
          <w:lang w:val="en-US" w:eastAsia="zh-CN"/>
        </w:rPr>
        <w:t>MsgB</w:t>
      </w:r>
      <w:r w:rsidRPr="00982EC8">
        <w:t xml:space="preserve"> containing a </w:t>
      </w:r>
      <w:r w:rsidRPr="00982EC8">
        <w:rPr>
          <w:rFonts w:cs="v4.2.0"/>
        </w:rPr>
        <w:t>fallbackRAR MAC subPDU</w:t>
      </w:r>
      <w:r w:rsidRPr="00982EC8">
        <w:rPr>
          <w:rFonts w:cs="v4.2.0" w:hint="eastAsia"/>
          <w:lang w:val="en-US" w:eastAsia="zh-CN"/>
        </w:rPr>
        <w:t>.</w:t>
      </w:r>
    </w:p>
    <w:p w14:paraId="1013426D" w14:textId="77777777" w:rsidR="004D078E" w:rsidRPr="00982EC8" w:rsidRDefault="004D078E" w:rsidP="004D078E">
      <w:pPr>
        <w:rPr>
          <w:rFonts w:cs="v4.2.0"/>
        </w:rPr>
      </w:pPr>
      <w:r w:rsidRPr="00982EC8">
        <w:rPr>
          <w:rFonts w:cs="v4.2.0" w:hint="eastAsia"/>
          <w:lang w:val="en-US" w:eastAsia="zh-CN"/>
        </w:rPr>
        <w:t xml:space="preserve">The UE </w:t>
      </w:r>
      <w:r w:rsidRPr="00982EC8">
        <w:rPr>
          <w:rFonts w:cs="v4.2.0"/>
        </w:rPr>
        <w:t>shall fallback to the 4-step RA type by transmitting the msg3 containing the payload of MsgA PUSCH and monitor</w:t>
      </w:r>
      <w:r w:rsidRPr="00982EC8">
        <w:rPr>
          <w:rFonts w:cs="v4.2.0" w:hint="eastAsia"/>
          <w:lang w:val="en-US" w:eastAsia="zh-CN"/>
        </w:rPr>
        <w:t>ing</w:t>
      </w:r>
      <w:r w:rsidRPr="00982EC8">
        <w:rPr>
          <w:rFonts w:cs="v4.2.0"/>
        </w:rPr>
        <w:t xml:space="preserve"> contention resolution as described in clause 8.2A in TS 38.213 [3].</w:t>
      </w:r>
    </w:p>
    <w:p w14:paraId="4DE7F8A8" w14:textId="77777777" w:rsidR="004D078E" w:rsidRPr="00982EC8" w:rsidRDefault="004D078E" w:rsidP="004D078E">
      <w:pPr>
        <w:rPr>
          <w:rFonts w:cs="v4.2.0"/>
        </w:rPr>
      </w:pPr>
      <w:r w:rsidRPr="00982EC8">
        <w:t>In addition, the power applied to all preambles shall be in accordance with what is specified in Clause 6.2</w:t>
      </w:r>
      <w:r w:rsidRPr="00982EC8">
        <w:rPr>
          <w:lang w:eastAsia="zh-CN"/>
        </w:rPr>
        <w:t>.2</w:t>
      </w:r>
      <w:r w:rsidRPr="00982EC8">
        <w:t>.</w:t>
      </w:r>
      <w:r w:rsidRPr="00982EC8">
        <w:rPr>
          <w:rFonts w:hint="eastAsia"/>
          <w:lang w:val="en-US" w:eastAsia="zh-CN"/>
        </w:rPr>
        <w:t>3</w:t>
      </w:r>
      <w:r w:rsidRPr="00982EC8">
        <w:t xml:space="preserve">. The power of the first preamble shall be </w:t>
      </w:r>
      <w:r w:rsidRPr="00982EC8">
        <w:rPr>
          <w:lang w:eastAsia="zh-CN"/>
        </w:rPr>
        <w:t>0.6</w:t>
      </w:r>
      <w:r w:rsidRPr="00982EC8">
        <w:t xml:space="preserve"> dBm</w:t>
      </w:r>
      <w:r w:rsidRPr="00982EC8">
        <w:rPr>
          <w:rFonts w:hint="eastAsia"/>
          <w:lang w:eastAsia="zh-CN"/>
        </w:rPr>
        <w:t xml:space="preserve"> to be received at TE</w:t>
      </w:r>
      <w:r w:rsidRPr="00982EC8">
        <w:t xml:space="preserve"> with an accuracy specified in clause 6.3.</w:t>
      </w:r>
      <w:r w:rsidRPr="00982EC8">
        <w:rPr>
          <w:lang w:eastAsia="zh-CN"/>
        </w:rPr>
        <w:t>4</w:t>
      </w:r>
      <w:r w:rsidRPr="00982EC8">
        <w:t>.</w:t>
      </w:r>
      <w:r w:rsidRPr="00982EC8">
        <w:rPr>
          <w:lang w:eastAsia="zh-CN"/>
        </w:rPr>
        <w:t>2</w:t>
      </w:r>
      <w:r w:rsidRPr="00982EC8">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w:t>
      </w:r>
      <w:r w:rsidRPr="00982EC8">
        <w:rPr>
          <w:lang w:eastAsia="zh-CN"/>
        </w:rPr>
        <w:t>4</w:t>
      </w:r>
      <w:r w:rsidRPr="00982EC8">
        <w:t>.</w:t>
      </w:r>
      <w:r w:rsidRPr="00982EC8">
        <w:rPr>
          <w:lang w:eastAsia="zh-CN"/>
        </w:rPr>
        <w:t>2</w:t>
      </w:r>
      <w:r w:rsidRPr="00982EC8">
        <w:t xml:space="preserve"> of TS 3</w:t>
      </w:r>
      <w:r w:rsidRPr="00982EC8">
        <w:rPr>
          <w:lang w:eastAsia="zh-CN"/>
        </w:rPr>
        <w:t>8</w:t>
      </w:r>
      <w:r w:rsidRPr="00982EC8">
        <w:t>.101</w:t>
      </w:r>
      <w:r w:rsidRPr="00982EC8">
        <w:rPr>
          <w:lang w:eastAsia="zh-CN"/>
        </w:rPr>
        <w:t>-</w:t>
      </w:r>
      <w:r w:rsidRPr="00982EC8">
        <w:rPr>
          <w:rFonts w:hint="eastAsia"/>
          <w:lang w:val="en-US" w:eastAsia="zh-CN"/>
        </w:rPr>
        <w:t>2</w:t>
      </w:r>
      <w:r w:rsidRPr="00982EC8">
        <w:t xml:space="preserve"> [</w:t>
      </w:r>
      <w:r w:rsidRPr="00982EC8">
        <w:rPr>
          <w:lang w:eastAsia="zh-CN"/>
        </w:rPr>
        <w:t>1</w:t>
      </w:r>
      <w:r w:rsidRPr="00982EC8">
        <w:rPr>
          <w:rFonts w:hint="eastAsia"/>
          <w:lang w:val="en-US" w:eastAsia="zh-CN"/>
        </w:rPr>
        <w:t>9</w:t>
      </w:r>
      <w:r w:rsidRPr="00982EC8">
        <w:t>]</w:t>
      </w:r>
      <w:r w:rsidRPr="00982EC8">
        <w:rPr>
          <w:rFonts w:hint="eastAsia"/>
          <w:lang w:val="en-US" w:eastAsia="zh-CN"/>
        </w:rPr>
        <w:t xml:space="preserve">, where </w:t>
      </w:r>
      <m:oMath>
        <m:r>
          <w:rPr>
            <w:rFonts w:ascii="Cambria Math" w:hAnsi="Cambria Math"/>
          </w:rPr>
          <m:t>μ</m:t>
        </m:r>
      </m:oMath>
      <w:r w:rsidRPr="00982EC8">
        <w:rPr>
          <w:lang w:eastAsia="zh-CN"/>
        </w:rPr>
        <w:t xml:space="preserve"> </w:t>
      </w:r>
      <w:r w:rsidRPr="00982EC8">
        <w:rPr>
          <w:rFonts w:hint="eastAsia"/>
          <w:lang w:val="en-US" w:eastAsia="zh-CN"/>
        </w:rPr>
        <w:t>indicates the MsgA PUSCH numerology</w:t>
      </w:r>
      <w:r w:rsidRPr="00982EC8">
        <w:t>.</w:t>
      </w:r>
      <w:r w:rsidRPr="00982EC8">
        <w:rPr>
          <w:rFonts w:hint="eastAsia"/>
          <w:lang w:val="en-US" w:eastAsia="zh-CN"/>
        </w:rPr>
        <w:t xml:space="preserve"> </w:t>
      </w:r>
      <w:r w:rsidRPr="00982EC8">
        <w:t>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38.101-2 [19]</w:t>
      </w:r>
      <w:r w:rsidRPr="00982EC8">
        <w:rPr>
          <w:rFonts w:cs="v4.2.0"/>
        </w:rPr>
        <w:t>.</w:t>
      </w:r>
    </w:p>
    <w:p w14:paraId="573B338D" w14:textId="77777777" w:rsidR="004D078E" w:rsidRPr="00982EC8" w:rsidRDefault="004D078E" w:rsidP="004D078E">
      <w:pPr>
        <w:rPr>
          <w:rFonts w:cs="v4.2.0"/>
          <w:lang w:eastAsia="zh-CN"/>
        </w:rPr>
      </w:pPr>
      <w:r w:rsidRPr="00982EC8">
        <w:rPr>
          <w:rFonts w:cs="v4.2.0"/>
        </w:rPr>
        <w:t xml:space="preserve">The transmit timing of all </w:t>
      </w:r>
      <w:r w:rsidRPr="00982EC8">
        <w:rPr>
          <w:rFonts w:cs="v4.2.0" w:hint="eastAsia"/>
          <w:lang w:val="en-US" w:eastAsia="zh-CN"/>
        </w:rPr>
        <w:t>MsgA and msg3</w:t>
      </w:r>
      <w:r w:rsidRPr="00982EC8">
        <w:rPr>
          <w:rFonts w:cs="v4.2.0"/>
        </w:rPr>
        <w:t xml:space="preserve"> transmissions shall be within the accuracy specified in Clause 7.1.2.</w:t>
      </w:r>
    </w:p>
    <w:p w14:paraId="15357EFE" w14:textId="77777777" w:rsidR="004D078E" w:rsidRPr="00982EC8" w:rsidRDefault="004D078E" w:rsidP="004D078E">
      <w:pPr>
        <w:pStyle w:val="H6"/>
      </w:pPr>
      <w:r w:rsidRPr="00982EC8">
        <w:rPr>
          <w:rFonts w:hint="eastAsia"/>
          <w:lang w:eastAsia="zh-CN"/>
        </w:rPr>
        <w:t>A.5.3.2.2.4</w:t>
      </w:r>
      <w:r w:rsidRPr="00982EC8">
        <w:t>.2.</w:t>
      </w:r>
      <w:r w:rsidRPr="00982EC8">
        <w:rPr>
          <w:lang w:eastAsia="zh-CN"/>
        </w:rPr>
        <w:t>4</w:t>
      </w:r>
      <w:r w:rsidRPr="00982EC8">
        <w:tab/>
        <w:t xml:space="preserve">No </w:t>
      </w:r>
      <w:r w:rsidRPr="00982EC8">
        <w:rPr>
          <w:rFonts w:hint="eastAsia"/>
          <w:lang w:val="en-US" w:eastAsia="zh-CN"/>
        </w:rPr>
        <w:t>MsgB</w:t>
      </w:r>
      <w:r w:rsidRPr="00982EC8">
        <w:t xml:space="preserve"> Reception</w:t>
      </w:r>
    </w:p>
    <w:p w14:paraId="405596C9" w14:textId="77777777" w:rsidR="004D078E" w:rsidRPr="00982EC8" w:rsidRDefault="004D078E" w:rsidP="004D078E">
      <w:r w:rsidRPr="00982EC8">
        <w:rPr>
          <w:rFonts w:cs="v4.2.0"/>
        </w:rPr>
        <w:t>To test the UE behavior specified in clause 6.2.2</w:t>
      </w:r>
      <w:r w:rsidRPr="00982EC8">
        <w:rPr>
          <w:rFonts w:cs="v4.2.0"/>
          <w:lang w:eastAsia="zh-CN"/>
        </w:rPr>
        <w:t>.3</w:t>
      </w:r>
      <w:r w:rsidRPr="00982EC8">
        <w:rPr>
          <w:rFonts w:cs="v4.2.0"/>
        </w:rPr>
        <w:t>.</w:t>
      </w:r>
      <w:r w:rsidRPr="00982EC8">
        <w:rPr>
          <w:rFonts w:cs="v4.2.0" w:hint="eastAsia"/>
          <w:lang w:val="en-US" w:eastAsia="zh-CN"/>
        </w:rPr>
        <w:t>2</w:t>
      </w:r>
      <w:r w:rsidRPr="00982EC8">
        <w:rPr>
          <w:rFonts w:cs="v4.2.0"/>
        </w:rPr>
        <w:t>.</w:t>
      </w:r>
      <w:r w:rsidRPr="00982EC8">
        <w:rPr>
          <w:rFonts w:cs="v4.2.0"/>
          <w:lang w:eastAsia="zh-CN"/>
        </w:rPr>
        <w:t>3</w:t>
      </w:r>
      <w:r w:rsidRPr="00982EC8">
        <w:rPr>
          <w:rFonts w:cs="v4.2.0"/>
        </w:rPr>
        <w:t xml:space="preserve"> the System Simulator shall</w:t>
      </w:r>
      <w:r w:rsidRPr="00982EC8">
        <w:t xml:space="preserve"> transmit a MsgB containing a successRAR message and a Random Access Preamble identifier corresponding to the transmitted Random Access Preamble after 5 preambles have been received by the System Simulator. The System Simulator shall </w:t>
      </w:r>
      <w:r w:rsidRPr="00982EC8">
        <w:rPr>
          <w:i/>
          <w:iCs/>
        </w:rPr>
        <w:t>not</w:t>
      </w:r>
      <w:r w:rsidRPr="00982EC8">
        <w:t xml:space="preserve"> respond to the first 4 preambles.</w:t>
      </w:r>
    </w:p>
    <w:p w14:paraId="2E8685EC" w14:textId="77777777" w:rsidR="004D078E" w:rsidRPr="00982EC8" w:rsidRDefault="004D078E" w:rsidP="004D078E">
      <w:r w:rsidRPr="00982EC8">
        <w:t xml:space="preserve">The UE shall </w:t>
      </w:r>
      <w:r w:rsidRPr="00982EC8">
        <w:rPr>
          <w:rFonts w:cs="v4.2.0"/>
          <w:lang w:eastAsia="zh-CN"/>
        </w:rPr>
        <w:t>again perform the Random Access Resource selection procedure specified in clause 5.1.2a in TS 38.321 [7],</w:t>
      </w:r>
      <w:r w:rsidRPr="00982EC8">
        <w:t xml:space="preserve"> and transmit </w:t>
      </w:r>
      <w:r w:rsidRPr="00982EC8">
        <w:rPr>
          <w:rFonts w:cs="v4.2.0"/>
        </w:rPr>
        <w:t xml:space="preserve">with the </w:t>
      </w:r>
      <w:r w:rsidRPr="00982EC8">
        <w:rPr>
          <w:rFonts w:cs="v4.2.0" w:hint="eastAsia"/>
          <w:lang w:eastAsia="zh-CN"/>
        </w:rPr>
        <w:t>calculated MsgA transmission power</w:t>
      </w:r>
      <w:r w:rsidRPr="00982EC8">
        <w:t xml:space="preserve"> </w:t>
      </w:r>
      <w:r w:rsidRPr="00982EC8">
        <w:rPr>
          <w:lang w:eastAsia="zh-CN"/>
        </w:rPr>
        <w:t>when</w:t>
      </w:r>
      <w:r w:rsidRPr="00982EC8">
        <w:t xml:space="preserve"> the backoff time expires </w:t>
      </w:r>
      <w:r w:rsidRPr="00982EC8">
        <w:rPr>
          <w:lang w:eastAsia="zh-CN"/>
        </w:rPr>
        <w:t>if no MsgB  is received within the MsgB Response window</w:t>
      </w:r>
      <w:r w:rsidRPr="00982EC8">
        <w:t>.</w:t>
      </w:r>
    </w:p>
    <w:p w14:paraId="79CC6D99" w14:textId="77777777" w:rsidR="004D078E" w:rsidRPr="00982EC8" w:rsidRDefault="004D078E" w:rsidP="004D078E">
      <w:r w:rsidRPr="00982EC8">
        <w:t>In addition, the power applied to all preambles shall be in accordance with what is specified in Clause 6.2</w:t>
      </w:r>
      <w:r w:rsidRPr="00982EC8">
        <w:rPr>
          <w:lang w:eastAsia="zh-CN"/>
        </w:rPr>
        <w:t>.2</w:t>
      </w:r>
      <w:r w:rsidRPr="00982EC8">
        <w:t>.</w:t>
      </w:r>
      <w:r w:rsidRPr="00982EC8">
        <w:rPr>
          <w:rFonts w:hint="eastAsia"/>
          <w:lang w:val="en-US" w:eastAsia="zh-CN"/>
        </w:rPr>
        <w:t>3</w:t>
      </w:r>
      <w:r w:rsidRPr="00982EC8">
        <w:t xml:space="preserve">. The power of the first preamble shall be </w:t>
      </w:r>
      <w:r w:rsidRPr="00982EC8">
        <w:rPr>
          <w:lang w:eastAsia="zh-CN"/>
        </w:rPr>
        <w:t>0.6</w:t>
      </w:r>
      <w:r w:rsidRPr="00982EC8">
        <w:t xml:space="preserve"> dBm</w:t>
      </w:r>
      <w:r w:rsidRPr="00982EC8">
        <w:rPr>
          <w:rFonts w:hint="eastAsia"/>
          <w:lang w:eastAsia="zh-CN"/>
        </w:rPr>
        <w:t xml:space="preserve"> to be received at TE</w:t>
      </w:r>
      <w:r w:rsidRPr="00982EC8">
        <w:t xml:space="preserve"> with an accuracy specified in clause 6.3.</w:t>
      </w:r>
      <w:r w:rsidRPr="00982EC8">
        <w:rPr>
          <w:lang w:eastAsia="zh-CN"/>
        </w:rPr>
        <w:t>4</w:t>
      </w:r>
      <w:r w:rsidRPr="00982EC8">
        <w:t>.</w:t>
      </w:r>
      <w:r w:rsidRPr="00982EC8">
        <w:rPr>
          <w:lang w:eastAsia="zh-CN"/>
        </w:rPr>
        <w:t>2</w:t>
      </w:r>
      <w:r w:rsidRPr="00982EC8">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w:t>
      </w:r>
      <w:r w:rsidRPr="00982EC8">
        <w:rPr>
          <w:lang w:eastAsia="zh-CN"/>
        </w:rPr>
        <w:t>4</w:t>
      </w:r>
      <w:r w:rsidRPr="00982EC8">
        <w:t>.</w:t>
      </w:r>
      <w:r w:rsidRPr="00982EC8">
        <w:rPr>
          <w:lang w:eastAsia="zh-CN"/>
        </w:rPr>
        <w:t>2</w:t>
      </w:r>
      <w:r w:rsidRPr="00982EC8">
        <w:t xml:space="preserve"> of TS 3</w:t>
      </w:r>
      <w:r w:rsidRPr="00982EC8">
        <w:rPr>
          <w:lang w:eastAsia="zh-CN"/>
        </w:rPr>
        <w:t>8</w:t>
      </w:r>
      <w:r w:rsidRPr="00982EC8">
        <w:t>.101</w:t>
      </w:r>
      <w:r w:rsidRPr="00982EC8">
        <w:rPr>
          <w:lang w:eastAsia="zh-CN"/>
        </w:rPr>
        <w:t>-</w:t>
      </w:r>
      <w:r w:rsidRPr="00982EC8">
        <w:rPr>
          <w:rFonts w:hint="eastAsia"/>
          <w:lang w:val="en-US" w:eastAsia="zh-CN"/>
        </w:rPr>
        <w:t>2</w:t>
      </w:r>
      <w:r w:rsidRPr="00982EC8">
        <w:t xml:space="preserve"> [</w:t>
      </w:r>
      <w:r w:rsidRPr="00982EC8">
        <w:rPr>
          <w:lang w:eastAsia="zh-CN"/>
        </w:rPr>
        <w:t>1</w:t>
      </w:r>
      <w:r w:rsidRPr="00982EC8">
        <w:rPr>
          <w:rFonts w:hint="eastAsia"/>
          <w:lang w:val="en-US" w:eastAsia="zh-CN"/>
        </w:rPr>
        <w:t>9</w:t>
      </w:r>
      <w:r w:rsidRPr="00982EC8">
        <w:t>]</w:t>
      </w:r>
      <w:r w:rsidRPr="00982EC8">
        <w:rPr>
          <w:rFonts w:hint="eastAsia"/>
          <w:lang w:val="en-US" w:eastAsia="zh-CN"/>
        </w:rPr>
        <w:t xml:space="preserve">, where </w:t>
      </w:r>
      <m:oMath>
        <m:r>
          <w:rPr>
            <w:rFonts w:ascii="Cambria Math" w:hAnsi="Cambria Math"/>
          </w:rPr>
          <m:t>μ</m:t>
        </m:r>
      </m:oMath>
      <w:r w:rsidRPr="00982EC8">
        <w:rPr>
          <w:lang w:eastAsia="zh-CN"/>
        </w:rPr>
        <w:t xml:space="preserve"> </w:t>
      </w:r>
      <w:r w:rsidRPr="00982EC8">
        <w:rPr>
          <w:rFonts w:hint="eastAsia"/>
          <w:lang w:val="en-US" w:eastAsia="zh-CN"/>
        </w:rPr>
        <w:t>indicates the MsgA PUSCH numerology</w:t>
      </w:r>
      <w:r w:rsidRPr="00982EC8">
        <w:t>.</w:t>
      </w:r>
      <w:r w:rsidRPr="00982EC8">
        <w:rPr>
          <w:rFonts w:hint="eastAsia"/>
          <w:lang w:val="en-US" w:eastAsia="zh-CN"/>
        </w:rPr>
        <w:t xml:space="preserve"> </w:t>
      </w:r>
      <w:r w:rsidRPr="00982EC8">
        <w:t>The relative power applied to additional preambles shall have an accuracy specified in clause 6.3.</w:t>
      </w:r>
      <w:r w:rsidRPr="00982EC8">
        <w:rPr>
          <w:lang w:eastAsia="zh-CN"/>
        </w:rPr>
        <w:t>4</w:t>
      </w:r>
      <w:r w:rsidRPr="00982EC8">
        <w:t>.</w:t>
      </w:r>
      <w:r w:rsidRPr="00982EC8">
        <w:rPr>
          <w:lang w:eastAsia="zh-CN"/>
        </w:rPr>
        <w:t>3</w:t>
      </w:r>
      <w:r w:rsidRPr="00982EC8">
        <w:t xml:space="preserve"> of TS 38.101-2 [19]</w:t>
      </w:r>
      <w:r w:rsidRPr="00982EC8">
        <w:rPr>
          <w:rFonts w:cs="v4.2.0"/>
        </w:rPr>
        <w:t>.</w:t>
      </w:r>
    </w:p>
    <w:p w14:paraId="32956FA2" w14:textId="77777777" w:rsidR="004D078E" w:rsidRPr="00982EC8" w:rsidRDefault="004D078E" w:rsidP="004D078E">
      <w:pPr>
        <w:rPr>
          <w:lang w:eastAsia="zh-CN"/>
        </w:rPr>
      </w:pPr>
      <w:r w:rsidRPr="00982EC8">
        <w:rPr>
          <w:rFonts w:cs="v4.2.0"/>
        </w:rPr>
        <w:t>The transmit timing of all PRACH transmissions shall be within the accuracy specified in Clause 7.1.2.</w:t>
      </w:r>
    </w:p>
    <w:p w14:paraId="7A6D9D02" w14:textId="5A2D5075" w:rsidR="004D078E" w:rsidRPr="00982EC8" w:rsidRDefault="004D078E" w:rsidP="00905FDF"/>
    <w:p w14:paraId="177486BA" w14:textId="77777777" w:rsidR="004D078E" w:rsidRPr="00982EC8" w:rsidRDefault="004D078E" w:rsidP="00905FDF"/>
    <w:p w14:paraId="727ED479" w14:textId="77777777" w:rsidR="00856A64" w:rsidRPr="00982EC8" w:rsidRDefault="00856A64" w:rsidP="00856A64"/>
    <w:p w14:paraId="5313723F" w14:textId="77777777" w:rsidR="00856A64" w:rsidRPr="00982EC8" w:rsidRDefault="00856A64" w:rsidP="00543254">
      <w:pPr>
        <w:rPr>
          <w:snapToGrid w:val="0"/>
          <w:lang w:eastAsia="zh-CN"/>
        </w:rPr>
      </w:pPr>
    </w:p>
    <w:p w14:paraId="2F2769B6" w14:textId="77777777" w:rsidR="00D20FA8" w:rsidRPr="00982EC8" w:rsidRDefault="00D20FA8" w:rsidP="00D20FA8">
      <w:pPr>
        <w:pStyle w:val="Heading3"/>
        <w:rPr>
          <w:noProof/>
          <w:color w:val="FF0000"/>
        </w:rPr>
      </w:pPr>
      <w:r w:rsidRPr="00982EC8">
        <w:rPr>
          <w:noProof/>
          <w:color w:val="FF0000"/>
        </w:rPr>
        <w:t>&lt;Unchanged Sections Skipped &gt;</w:t>
      </w:r>
    </w:p>
    <w:p w14:paraId="3D78148C" w14:textId="77777777" w:rsidR="001979CE" w:rsidRPr="00982EC8" w:rsidRDefault="001979CE" w:rsidP="001979CE">
      <w:pPr>
        <w:pStyle w:val="Heading4"/>
      </w:pPr>
      <w:r w:rsidRPr="00982EC8">
        <w:t>A.5.5.11.3</w:t>
      </w:r>
      <w:r w:rsidRPr="00982EC8">
        <w:rPr>
          <w:szCs w:val="24"/>
        </w:rPr>
        <w:tab/>
      </w:r>
      <w:r w:rsidRPr="00982EC8">
        <w:t>MAC-CE based active downlink TCI state switch</w:t>
      </w:r>
    </w:p>
    <w:p w14:paraId="42B91BB2" w14:textId="77777777" w:rsidR="001979CE" w:rsidRPr="00982EC8" w:rsidRDefault="001979CE" w:rsidP="001979CE">
      <w:pPr>
        <w:pStyle w:val="Heading5"/>
        <w:rPr>
          <w:rFonts w:cs="Arial"/>
        </w:rPr>
      </w:pPr>
      <w:r w:rsidRPr="00982EC8">
        <w:rPr>
          <w:rFonts w:cs="Arial"/>
        </w:rPr>
        <w:t>A.5.5.11.3.1</w:t>
      </w:r>
      <w:r w:rsidRPr="00982EC8">
        <w:rPr>
          <w:rFonts w:cs="Arial"/>
        </w:rPr>
        <w:tab/>
        <w:t xml:space="preserve">E-UTRAN – NR </w:t>
      </w:r>
      <w:r w:rsidRPr="00982EC8">
        <w:rPr>
          <w:rFonts w:cs="Arial"/>
          <w:lang w:val="en-US"/>
        </w:rPr>
        <w:t xml:space="preserve">PSCell </w:t>
      </w:r>
      <w:r w:rsidRPr="00982EC8">
        <w:rPr>
          <w:rFonts w:cs="Arial"/>
        </w:rPr>
        <w:t>FR2 downlink TCI state switch to cell with additional PCI for a known TCI state</w:t>
      </w:r>
    </w:p>
    <w:p w14:paraId="52685786" w14:textId="77777777" w:rsidR="001979CE" w:rsidRPr="00982EC8" w:rsidRDefault="001979CE" w:rsidP="001979CE">
      <w:pPr>
        <w:pStyle w:val="Heading6"/>
        <w:rPr>
          <w:rFonts w:eastAsia="MS Mincho"/>
        </w:rPr>
      </w:pPr>
      <w:r w:rsidRPr="00982EC8">
        <w:rPr>
          <w:rFonts w:eastAsia="MS Mincho"/>
        </w:rPr>
        <w:t>A.5.5.11.3.1.1</w:t>
      </w:r>
      <w:r w:rsidRPr="00982EC8">
        <w:rPr>
          <w:rFonts w:eastAsia="MS Mincho"/>
        </w:rPr>
        <w:tab/>
        <w:t>Test Purpose and Environment</w:t>
      </w:r>
    </w:p>
    <w:p w14:paraId="07F2A40C" w14:textId="77777777" w:rsidR="001979CE" w:rsidRPr="00982EC8" w:rsidRDefault="001979CE" w:rsidP="001979CE">
      <w:pPr>
        <w:jc w:val="both"/>
        <w:rPr>
          <w:szCs w:val="24"/>
        </w:rPr>
      </w:pPr>
      <w:r w:rsidRPr="00982EC8">
        <w:t>The purpose of this test is to verify the active DL TCI state switch delay requirement for unified TCI defined in clause 8.15.3. Supported test configurations are shown in Table A.</w:t>
      </w:r>
      <w:r w:rsidRPr="00982EC8">
        <w:rPr>
          <w:rFonts w:eastAsia="MS Mincho"/>
          <w:bCs/>
        </w:rPr>
        <w:t>5.5.X.3.1</w:t>
      </w:r>
      <w:r w:rsidRPr="00982EC8">
        <w:t>.1-1.</w:t>
      </w:r>
    </w:p>
    <w:p w14:paraId="028C1736" w14:textId="77777777" w:rsidR="001979CE" w:rsidRPr="00982EC8" w:rsidRDefault="001979CE" w:rsidP="001979CE">
      <w:pPr>
        <w:pStyle w:val="TH"/>
        <w:rPr>
          <w:rFonts w:cs="v4.2.0"/>
        </w:rPr>
      </w:pPr>
      <w:r w:rsidRPr="00982EC8">
        <w:rPr>
          <w:rFonts w:cs="v4.2.0"/>
        </w:rPr>
        <w:t>Table A.5.5.11.3.1.1-1: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2EC8" w:rsidRPr="00982EC8" w14:paraId="4834FEE8" w14:textId="77777777" w:rsidTr="00197983">
        <w:tc>
          <w:tcPr>
            <w:tcW w:w="2331" w:type="dxa"/>
            <w:shd w:val="clear" w:color="auto" w:fill="auto"/>
          </w:tcPr>
          <w:p w14:paraId="53632498" w14:textId="77777777" w:rsidR="001979CE" w:rsidRPr="00982EC8" w:rsidRDefault="001979CE" w:rsidP="00197983">
            <w:pPr>
              <w:pStyle w:val="TAH"/>
            </w:pPr>
            <w:r w:rsidRPr="00982EC8">
              <w:t>Config</w:t>
            </w:r>
          </w:p>
        </w:tc>
        <w:tc>
          <w:tcPr>
            <w:tcW w:w="7300" w:type="dxa"/>
            <w:shd w:val="clear" w:color="auto" w:fill="auto"/>
          </w:tcPr>
          <w:p w14:paraId="1D7FBAFB" w14:textId="77777777" w:rsidR="001979CE" w:rsidRPr="00982EC8" w:rsidRDefault="001979CE" w:rsidP="00197983">
            <w:pPr>
              <w:pStyle w:val="TAH"/>
            </w:pPr>
            <w:r w:rsidRPr="00982EC8">
              <w:t>Description</w:t>
            </w:r>
          </w:p>
        </w:tc>
      </w:tr>
      <w:tr w:rsidR="00982EC8" w:rsidRPr="00982EC8" w14:paraId="28F6CD58" w14:textId="77777777" w:rsidTr="00197983">
        <w:tc>
          <w:tcPr>
            <w:tcW w:w="2331" w:type="dxa"/>
            <w:shd w:val="clear" w:color="auto" w:fill="auto"/>
          </w:tcPr>
          <w:p w14:paraId="3423EE50" w14:textId="77777777" w:rsidR="001979CE" w:rsidRPr="00982EC8" w:rsidRDefault="001979CE" w:rsidP="00197983">
            <w:pPr>
              <w:pStyle w:val="TAL"/>
            </w:pPr>
            <w:r w:rsidRPr="00982EC8">
              <w:t>1</w:t>
            </w:r>
          </w:p>
        </w:tc>
        <w:tc>
          <w:tcPr>
            <w:tcW w:w="7300" w:type="dxa"/>
            <w:shd w:val="clear" w:color="auto" w:fill="auto"/>
          </w:tcPr>
          <w:p w14:paraId="617A3958" w14:textId="77777777" w:rsidR="001979CE" w:rsidRPr="00982EC8" w:rsidRDefault="001979CE" w:rsidP="00197983">
            <w:pPr>
              <w:pStyle w:val="TAL"/>
            </w:pPr>
            <w:r w:rsidRPr="00982EC8">
              <w:t>LTE FDD, NR 120 kHz SSB SCS, 100 MHz bandwidth, TDD duplex mode</w:t>
            </w:r>
          </w:p>
        </w:tc>
      </w:tr>
      <w:tr w:rsidR="00982EC8" w:rsidRPr="00982EC8" w14:paraId="608274FA" w14:textId="77777777" w:rsidTr="00197983">
        <w:tc>
          <w:tcPr>
            <w:tcW w:w="2331" w:type="dxa"/>
            <w:shd w:val="clear" w:color="auto" w:fill="auto"/>
          </w:tcPr>
          <w:p w14:paraId="1F3083C9" w14:textId="77777777" w:rsidR="001979CE" w:rsidRPr="00982EC8" w:rsidRDefault="001979CE" w:rsidP="00197983">
            <w:pPr>
              <w:pStyle w:val="TAL"/>
            </w:pPr>
            <w:r w:rsidRPr="00982EC8">
              <w:t>2</w:t>
            </w:r>
          </w:p>
        </w:tc>
        <w:tc>
          <w:tcPr>
            <w:tcW w:w="7300" w:type="dxa"/>
            <w:shd w:val="clear" w:color="auto" w:fill="auto"/>
          </w:tcPr>
          <w:p w14:paraId="233C6F31" w14:textId="77777777" w:rsidR="001979CE" w:rsidRPr="00982EC8" w:rsidRDefault="001979CE" w:rsidP="00197983">
            <w:pPr>
              <w:pStyle w:val="TAL"/>
            </w:pPr>
            <w:r w:rsidRPr="00982EC8">
              <w:t>LTE TDD, NR 120 kHz SSB SCS, 100 MHz bandwidth, TDD duplex mode</w:t>
            </w:r>
          </w:p>
        </w:tc>
      </w:tr>
      <w:tr w:rsidR="001979CE" w:rsidRPr="00982EC8" w14:paraId="1B1B527E" w14:textId="77777777" w:rsidTr="00197983">
        <w:tc>
          <w:tcPr>
            <w:tcW w:w="9631" w:type="dxa"/>
            <w:gridSpan w:val="2"/>
            <w:shd w:val="clear" w:color="auto" w:fill="auto"/>
          </w:tcPr>
          <w:p w14:paraId="07CE9448" w14:textId="77777777" w:rsidR="001979CE" w:rsidRPr="00982EC8" w:rsidRDefault="001979CE" w:rsidP="00197983">
            <w:pPr>
              <w:pStyle w:val="TAN"/>
            </w:pPr>
            <w:r w:rsidRPr="00982EC8">
              <w:t>Note 1:</w:t>
            </w:r>
            <w:r w:rsidRPr="00982EC8">
              <w:rPr>
                <w:rFonts w:cs="Arial"/>
                <w:lang w:val="en-US"/>
              </w:rPr>
              <w:tab/>
            </w:r>
            <w:r w:rsidRPr="00982EC8">
              <w:t>The UE is only required to be tested in one of the supported test configurations</w:t>
            </w:r>
          </w:p>
        </w:tc>
      </w:tr>
    </w:tbl>
    <w:p w14:paraId="0238786E" w14:textId="77777777" w:rsidR="001979CE" w:rsidRPr="00982EC8" w:rsidRDefault="001979CE" w:rsidP="001979CE">
      <w:pPr>
        <w:rPr>
          <w:rFonts w:eastAsia="MS Mincho"/>
        </w:rPr>
      </w:pPr>
    </w:p>
    <w:p w14:paraId="4B70C078" w14:textId="77777777" w:rsidR="001979CE" w:rsidRPr="00982EC8" w:rsidRDefault="001979CE" w:rsidP="001979CE">
      <w:pPr>
        <w:pStyle w:val="Heading6"/>
        <w:rPr>
          <w:snapToGrid w:val="0"/>
        </w:rPr>
      </w:pPr>
      <w:r w:rsidRPr="00982EC8">
        <w:rPr>
          <w:snapToGrid w:val="0"/>
        </w:rPr>
        <w:t>A.5.5.11.3.1.2</w:t>
      </w:r>
      <w:r w:rsidRPr="00982EC8">
        <w:rPr>
          <w:snapToGrid w:val="0"/>
        </w:rPr>
        <w:tab/>
        <w:t>Test Parameters</w:t>
      </w:r>
    </w:p>
    <w:p w14:paraId="3F949164" w14:textId="77777777" w:rsidR="001979CE" w:rsidRPr="00982EC8" w:rsidRDefault="001979CE" w:rsidP="001979CE">
      <w:pPr>
        <w:jc w:val="both"/>
      </w:pPr>
      <w:r w:rsidRPr="00982EC8">
        <w:t xml:space="preserve">The test scenario comprises of </w:t>
      </w:r>
      <w:r w:rsidRPr="00982EC8">
        <w:rPr>
          <w:lang w:eastAsia="zh-CN"/>
        </w:rPr>
        <w:t>one</w:t>
      </w:r>
      <w:r w:rsidRPr="00982EC8">
        <w:t xml:space="preserve"> E-UTRA PCell (Cell 1), one NR PSCell (Cell 2), and one NR cell with additional PCI different from from serving cell (Cell 3) configured for intercell L1-RSRP measurement and report as given in Table A.5.5.11.3</w:t>
      </w:r>
      <w:r w:rsidRPr="00982EC8">
        <w:rPr>
          <w:rFonts w:eastAsia="MS Mincho"/>
          <w:bCs/>
        </w:rPr>
        <w:t>.1</w:t>
      </w:r>
      <w:r w:rsidRPr="00982EC8">
        <w:t xml:space="preserve">.1-2. Cell-specific parameters of E-UTRA PCell are specified in Table </w:t>
      </w:r>
      <w:r w:rsidRPr="00982EC8">
        <w:rPr>
          <w:rFonts w:cs="v4.2.0"/>
          <w:lang w:eastAsia="ja-JP"/>
        </w:rPr>
        <w:t xml:space="preserve">A.3.7.2.1-1 </w:t>
      </w:r>
      <w:r w:rsidRPr="00982EC8">
        <w:t>and Cell-specific parameters of NR PSCell and cell with additional PCI are specified in Table A.5.5.11.3</w:t>
      </w:r>
      <w:r w:rsidRPr="00982EC8">
        <w:rPr>
          <w:rFonts w:eastAsia="MS Mincho"/>
          <w:bCs/>
        </w:rPr>
        <w:t>.1</w:t>
      </w:r>
      <w:r w:rsidRPr="00982EC8">
        <w:t>.1-3 below. The OTA related test parameters for FR2 is shown in Table A.5.5.11.3</w:t>
      </w:r>
      <w:r w:rsidRPr="00982EC8">
        <w:rPr>
          <w:rFonts w:eastAsia="MS Mincho"/>
          <w:bCs/>
        </w:rPr>
        <w:t>.1</w:t>
      </w:r>
      <w:r w:rsidRPr="00982EC8">
        <w:t>.1-4.</w:t>
      </w:r>
    </w:p>
    <w:p w14:paraId="419A72FC" w14:textId="77777777" w:rsidR="001979CE" w:rsidRPr="00982EC8" w:rsidRDefault="001979CE" w:rsidP="001979CE">
      <w:pPr>
        <w:jc w:val="both"/>
      </w:pPr>
      <w:r w:rsidRPr="00982EC8">
        <w:t>PDCCHs indicating new transmissions shall be sent continuously</w:t>
      </w:r>
      <w:r w:rsidRPr="00982EC8">
        <w:rPr>
          <w:rFonts w:hint="eastAsia"/>
          <w:lang w:eastAsia="zh-CN"/>
        </w:rPr>
        <w:t xml:space="preserve"> on </w:t>
      </w:r>
      <w:r w:rsidRPr="00982EC8">
        <w:rPr>
          <w:lang w:eastAsia="zh-CN"/>
        </w:rPr>
        <w:t xml:space="preserve">PSCell </w:t>
      </w:r>
      <w:r w:rsidRPr="00982EC8">
        <w:t>(Cell 2) and cell with additional PCI (Cell 3) to ensure that the UE would have ACK/NACK transmission.</w:t>
      </w:r>
    </w:p>
    <w:p w14:paraId="5D39F63A" w14:textId="77777777" w:rsidR="001979CE" w:rsidRPr="00982EC8" w:rsidRDefault="001979CE" w:rsidP="001979CE">
      <w:pPr>
        <w:jc w:val="both"/>
      </w:pPr>
      <w:r w:rsidRPr="00982EC8">
        <w:t xml:space="preserve">Before the test starts, </w:t>
      </w:r>
    </w:p>
    <w:p w14:paraId="13A7F041" w14:textId="77777777" w:rsidR="001979CE" w:rsidRPr="00982EC8" w:rsidRDefault="001979CE" w:rsidP="001979CE">
      <w:pPr>
        <w:pStyle w:val="B10"/>
      </w:pPr>
      <w:r w:rsidRPr="00982EC8">
        <w:t>-</w:t>
      </w:r>
      <w:r w:rsidRPr="00982EC8">
        <w:tab/>
        <w:t>UE is connected to Cell 1 (PCell) on radio channel 1 (PCC), and Cell 2 (PSCell) on radio channel 2 (PSCC), Cell 3 (Cell with additional PCI) in radio channel 3.</w:t>
      </w:r>
    </w:p>
    <w:p w14:paraId="2CB8B7A5" w14:textId="77777777" w:rsidR="001979CE" w:rsidRPr="00982EC8" w:rsidRDefault="001979CE" w:rsidP="001979CE">
      <w:pPr>
        <w:pStyle w:val="B10"/>
      </w:pPr>
      <w:r w:rsidRPr="00982EC8">
        <w:t>-</w:t>
      </w:r>
      <w:r w:rsidRPr="00982EC8">
        <w:tab/>
        <w:t xml:space="preserve">UE is provided with </w:t>
      </w:r>
      <w:r w:rsidRPr="00982EC8">
        <w:rPr>
          <w:i/>
          <w:iCs/>
          <w:lang w:eastAsia="ja-JP"/>
        </w:rPr>
        <w:t>dl-OrJoint-TCIStateList-r17</w:t>
      </w:r>
      <w:r w:rsidRPr="00982EC8">
        <w:t xml:space="preserve"> and UE’s higher layer signalling </w:t>
      </w:r>
      <w:r w:rsidRPr="00982EC8">
        <w:rPr>
          <w:i/>
        </w:rPr>
        <w:t>unifiedTCI-StateType-r17</w:t>
      </w:r>
      <w:r w:rsidRPr="00982EC8">
        <w:t xml:space="preserve"> in IE </w:t>
      </w:r>
      <w:r w:rsidRPr="00982EC8">
        <w:rPr>
          <w:i/>
        </w:rPr>
        <w:t>MIMOParam-r17</w:t>
      </w:r>
      <w:r w:rsidRPr="00982EC8">
        <w:t xml:space="preserve"> is set to </w:t>
      </w:r>
      <w:r w:rsidRPr="00982EC8">
        <w:rPr>
          <w:i/>
        </w:rPr>
        <w:t>seperate</w:t>
      </w:r>
      <w:r w:rsidRPr="00982EC8">
        <w:t>;</w:t>
      </w:r>
    </w:p>
    <w:p w14:paraId="4569FA1A" w14:textId="77777777" w:rsidR="001979CE" w:rsidRPr="00982EC8" w:rsidRDefault="001979CE" w:rsidP="001979CE">
      <w:pPr>
        <w:pStyle w:val="B10"/>
      </w:pPr>
      <w:r w:rsidRPr="00982EC8">
        <w:t>-</w:t>
      </w:r>
      <w:r w:rsidRPr="00982EC8">
        <w:tab/>
        <w:t>UE is configured with L1-RSRP measurements on cell with additional PCI (Cell 3)</w:t>
      </w:r>
    </w:p>
    <w:p w14:paraId="0DAC8407" w14:textId="77777777" w:rsidR="001979CE" w:rsidRPr="00982EC8" w:rsidRDefault="001979CE" w:rsidP="001979CE">
      <w:pPr>
        <w:pStyle w:val="B10"/>
      </w:pPr>
      <w:r w:rsidRPr="00982EC8">
        <w:t>-</w:t>
      </w:r>
      <w:r w:rsidRPr="00982EC8">
        <w:tab/>
        <w:t>UE is configured with 2 different TCI states for PSCell, PDCCH TCI state 0 (QCL’d to TRS resource set 1</w:t>
      </w:r>
      <w:r w:rsidRPr="00982EC8">
        <w:rPr>
          <w:lang w:eastAsia="zh-CN"/>
        </w:rPr>
        <w:t xml:space="preserve">, TCI state of which is QCLed to </w:t>
      </w:r>
      <w:r w:rsidRPr="00982EC8">
        <w:t>SSB0 of Cell2) and TCI state 1 (QCL’d to TRS resource set 3</w:t>
      </w:r>
      <w:r w:rsidRPr="00982EC8">
        <w:rPr>
          <w:rFonts w:hint="eastAsia"/>
          <w:lang w:eastAsia="zh-CN"/>
        </w:rPr>
        <w:t>,</w:t>
      </w:r>
      <w:r w:rsidRPr="00982EC8">
        <w:rPr>
          <w:lang w:eastAsia="zh-CN"/>
        </w:rPr>
        <w:t xml:space="preserve"> TCI state of which is QCLed to </w:t>
      </w:r>
      <w:r w:rsidRPr="00982EC8">
        <w:t>SSB1 of Cell3), in Cell 2 before starting the test.</w:t>
      </w:r>
    </w:p>
    <w:p w14:paraId="2E51A615" w14:textId="77777777" w:rsidR="001979CE" w:rsidRPr="00982EC8" w:rsidRDefault="001979CE" w:rsidP="001979CE">
      <w:pPr>
        <w:pStyle w:val="B10"/>
      </w:pPr>
      <w:r w:rsidRPr="00982EC8">
        <w:t>-</w:t>
      </w:r>
      <w:r w:rsidRPr="00982EC8">
        <w:tab/>
        <w:t xml:space="preserve">UE is indicated in TCI state 0 as the active PDCCH TCI state </w:t>
      </w:r>
    </w:p>
    <w:p w14:paraId="0D5D4D8C" w14:textId="77777777" w:rsidR="001979CE" w:rsidRPr="00982EC8" w:rsidRDefault="001979CE" w:rsidP="001979CE">
      <w:pPr>
        <w:jc w:val="both"/>
      </w:pPr>
      <w:r w:rsidRPr="00982EC8">
        <w:t xml:space="preserve">The test consists of two time periods, T1 and T2. Figure A.5.5.11.3.1.1-1 and Figure A.5.5.11.3.1.1-2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of cell 2 and SSB1 of cell 3, UE receives a MAC-CE command indicating a switch to TCI state 1. </w:t>
      </w:r>
      <w:r w:rsidRPr="00982EC8">
        <w:rPr>
          <w:rFonts w:hint="eastAsia"/>
          <w:i/>
          <w:noProof/>
        </w:rPr>
        <w:t>tci-PresentInDCI</w:t>
      </w:r>
      <w:r w:rsidRPr="00982EC8">
        <w:rPr>
          <w:rFonts w:hint="eastAsia"/>
          <w:noProof/>
        </w:rPr>
        <w:t xml:space="preserve"> is not configured in the PDSCH configuration</w:t>
      </w:r>
      <w:r w:rsidRPr="00982EC8">
        <w:rPr>
          <w:rFonts w:hint="eastAsia"/>
          <w:noProof/>
          <w:lang w:eastAsia="zh-CN"/>
        </w:rPr>
        <w:t>,</w:t>
      </w:r>
      <w:r w:rsidRPr="00982EC8">
        <w:rPr>
          <w:noProof/>
          <w:lang w:eastAsia="zh-CN"/>
        </w:rPr>
        <w:t xml:space="preserve"> </w:t>
      </w:r>
      <w:r w:rsidRPr="00982EC8">
        <w:rPr>
          <w:rFonts w:hint="eastAsia"/>
          <w:noProof/>
        </w:rPr>
        <w:t>i.e. TCI state for the PDSCH is identical to the PDCCH TCI state</w:t>
      </w:r>
      <w:r w:rsidRPr="00982EC8">
        <w:rPr>
          <w:noProof/>
        </w:rPr>
        <w:t>.</w:t>
      </w:r>
    </w:p>
    <w:p w14:paraId="4F74A623" w14:textId="77777777" w:rsidR="001979CE" w:rsidRPr="00982EC8" w:rsidRDefault="001979CE" w:rsidP="001979CE">
      <w:pPr>
        <w:jc w:val="both"/>
        <w:rPr>
          <w:lang w:eastAsia="zh-CN"/>
        </w:rPr>
      </w:pPr>
      <w:r w:rsidRPr="00982EC8">
        <w:rPr>
          <w:lang w:eastAsia="zh-CN"/>
        </w:rPr>
        <w:t xml:space="preserve">The test equipment verifies that UE can be scheduled on PSCell on TCI state 0 till slot </w:t>
      </w:r>
      <w:r w:rsidRPr="00982EC8">
        <w:rPr>
          <w:lang w:val="en-US" w:eastAsia="zh-CN"/>
        </w:rPr>
        <w:t>n+</w:t>
      </w:r>
      <w:r w:rsidRPr="00982EC8">
        <w:rPr>
          <w:rFonts w:eastAsia="Malgun Gothic"/>
          <w:lang w:eastAsia="zh-CN"/>
        </w:rPr>
        <w:t xml:space="preserve"> T</w:t>
      </w:r>
      <w:r w:rsidRPr="00982EC8">
        <w:rPr>
          <w:rFonts w:eastAsia="Malgun Gothic"/>
          <w:vertAlign w:val="subscript"/>
          <w:lang w:eastAsia="zh-CN"/>
        </w:rPr>
        <w:t>HARQ</w:t>
      </w:r>
      <w:r w:rsidRPr="00982EC8">
        <w:rPr>
          <w:rFonts w:eastAsia="Malgun Gothic"/>
          <w:lang w:eastAsia="zh-CN"/>
        </w:rPr>
        <w:t xml:space="preserve"> +</w:t>
      </w:r>
      <w:r w:rsidRPr="00982EC8">
        <w:rPr>
          <w:rFonts w:eastAsia="Malgun Gothic"/>
          <w:lang w:val="en-US" w:eastAsia="zh-CN"/>
        </w:rPr>
        <w:t>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982EC8">
        <w:rPr>
          <w:lang w:eastAsia="zh-CN"/>
        </w:rPr>
        <w:t xml:space="preserve"> The test equipment also verifies the TCI state switch time in to cell with additional PCI by scheduling the UE on TCI state 1 after slot </w:t>
      </w:r>
      <w:r w:rsidRPr="00982EC8">
        <w:rPr>
          <w:lang w:val="en-US" w:eastAsia="zh-CN"/>
        </w:rPr>
        <w:t>n+</w:t>
      </w:r>
      <w:r w:rsidRPr="00982EC8">
        <w:rPr>
          <w:rFonts w:eastAsia="Malgun Gothic"/>
          <w:lang w:eastAsia="zh-CN"/>
        </w:rPr>
        <w:t xml:space="preserve"> T</w:t>
      </w:r>
      <w:r w:rsidRPr="00982EC8">
        <w:rPr>
          <w:rFonts w:eastAsia="Malgun Gothic"/>
          <w:vertAlign w:val="subscript"/>
          <w:lang w:eastAsia="zh-CN"/>
        </w:rPr>
        <w:t>HARQ</w:t>
      </w:r>
      <w:r w:rsidRPr="00982EC8">
        <w:rPr>
          <w:rFonts w:eastAsia="Malgun Gothic"/>
          <w:lang w:eastAsia="zh-CN"/>
        </w:rPr>
        <w:t xml:space="preserve"> +</w:t>
      </w:r>
      <w:r w:rsidRPr="00982EC8">
        <w:rPr>
          <w:rFonts w:eastAsia="Malgun Gothic"/>
          <w:lang w:val="en-US" w:eastAsia="zh-CN"/>
        </w:rPr>
        <w:t>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982EC8">
        <w:rPr>
          <w:rFonts w:eastAsia="Malgun Gothic"/>
          <w:lang w:val="en-US" w:eastAsia="zh-CN"/>
        </w:rPr>
        <w:t xml:space="preserve"> + (T</w:t>
      </w:r>
      <w:r w:rsidRPr="00982EC8">
        <w:rPr>
          <w:rFonts w:eastAsia="Malgun Gothic"/>
          <w:vertAlign w:val="subscript"/>
          <w:lang w:val="en-US" w:eastAsia="zh-CN"/>
        </w:rPr>
        <w:t xml:space="preserve">first-SSB </w:t>
      </w:r>
      <w:r w:rsidRPr="00982EC8">
        <w:rPr>
          <w:rFonts w:eastAsia="Malgun Gothic"/>
          <w:lang w:val="en-US" w:eastAsia="zh-CN"/>
        </w:rPr>
        <w:t>+ T</w:t>
      </w:r>
      <w:r w:rsidRPr="00982EC8">
        <w:rPr>
          <w:rFonts w:eastAsia="Malgun Gothic"/>
          <w:vertAlign w:val="subscript"/>
          <w:lang w:val="en-US" w:eastAsia="zh-CN"/>
        </w:rPr>
        <w:t>SSB-proc</w:t>
      </w:r>
      <w:r w:rsidRPr="00982EC8">
        <w:rPr>
          <w:rFonts w:eastAsia="Malgun Gothic"/>
          <w:lang w:val="en-US" w:eastAsia="zh-CN"/>
        </w:rPr>
        <w:t>)</w:t>
      </w:r>
      <w:r w:rsidRPr="00982EC8">
        <w:rPr>
          <w:lang w:eastAsia="zh-CN"/>
        </w:rPr>
        <w:t>/</w:t>
      </w:r>
      <w:r w:rsidRPr="00982EC8">
        <w:rPr>
          <w:i/>
          <w:lang w:eastAsia="zh-CN"/>
        </w:rPr>
        <w:t>NR slot length</w:t>
      </w:r>
      <w:r w:rsidRPr="00982EC8">
        <w:rPr>
          <w:lang w:eastAsia="zh-CN"/>
        </w:rPr>
        <w:t xml:space="preserve"> .</w:t>
      </w:r>
    </w:p>
    <w:p w14:paraId="491661FC" w14:textId="77777777" w:rsidR="001979CE" w:rsidRPr="00982EC8" w:rsidRDefault="001979CE" w:rsidP="001979CE">
      <w:pPr>
        <w:rPr>
          <w:lang w:eastAsia="zh-CN"/>
        </w:rPr>
      </w:pPr>
    </w:p>
    <w:p w14:paraId="7AB9CF25" w14:textId="77777777" w:rsidR="001979CE" w:rsidRPr="00982EC8" w:rsidRDefault="001979CE" w:rsidP="001979CE">
      <w:pPr>
        <w:pStyle w:val="TH"/>
        <w:rPr>
          <w:rFonts w:cs="v4.2.0"/>
        </w:rPr>
      </w:pPr>
      <w:r w:rsidRPr="00982EC8">
        <w:rPr>
          <w:rFonts w:cs="v4.2.0"/>
        </w:rPr>
        <w:t>Table A.5.5.11.3</w:t>
      </w:r>
      <w:r w:rsidRPr="00982EC8">
        <w:rPr>
          <w:rFonts w:eastAsia="MS Mincho"/>
          <w:bCs/>
        </w:rPr>
        <w:t>.1.1</w:t>
      </w:r>
      <w:r w:rsidRPr="00982EC8">
        <w:rPr>
          <w:rFonts w:cs="v4.2.0"/>
        </w:rPr>
        <w:t xml:space="preserve">-2: General test parameters for TCI state switch </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09"/>
        <w:gridCol w:w="2977"/>
        <w:gridCol w:w="3204"/>
      </w:tblGrid>
      <w:tr w:rsidR="00982EC8" w:rsidRPr="00982EC8" w14:paraId="1E2AA2B1"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54CAD09" w14:textId="77777777" w:rsidR="001979CE" w:rsidRPr="00982EC8" w:rsidRDefault="001979CE" w:rsidP="00197983">
            <w:pPr>
              <w:pStyle w:val="TAH"/>
              <w:rPr>
                <w:rFonts w:cs="Arial"/>
                <w:lang w:eastAsia="ja-JP"/>
              </w:rPr>
            </w:pPr>
            <w:r w:rsidRPr="00982EC8">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9971002" w14:textId="77777777" w:rsidR="001979CE" w:rsidRPr="00982EC8" w:rsidRDefault="001979CE" w:rsidP="00197983">
            <w:pPr>
              <w:pStyle w:val="TAH"/>
              <w:rPr>
                <w:rFonts w:cs="Arial"/>
                <w:lang w:eastAsia="ja-JP"/>
              </w:rPr>
            </w:pPr>
            <w:r w:rsidRPr="00982EC8">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34DD91F" w14:textId="77777777" w:rsidR="001979CE" w:rsidRPr="00982EC8" w:rsidRDefault="001979CE" w:rsidP="00197983">
            <w:pPr>
              <w:pStyle w:val="TAH"/>
              <w:rPr>
                <w:rFonts w:cs="Arial"/>
                <w:lang w:eastAsia="ja-JP"/>
              </w:rPr>
            </w:pPr>
            <w:r w:rsidRPr="00982EC8">
              <w:rPr>
                <w:rFonts w:cs="Arial"/>
              </w:rPr>
              <w:t>Value</w:t>
            </w:r>
          </w:p>
        </w:tc>
        <w:tc>
          <w:tcPr>
            <w:tcW w:w="3204" w:type="dxa"/>
            <w:tcBorders>
              <w:top w:val="single" w:sz="4" w:space="0" w:color="auto"/>
              <w:left w:val="single" w:sz="4" w:space="0" w:color="auto"/>
              <w:bottom w:val="single" w:sz="4" w:space="0" w:color="auto"/>
              <w:right w:val="single" w:sz="4" w:space="0" w:color="auto"/>
            </w:tcBorders>
            <w:hideMark/>
          </w:tcPr>
          <w:p w14:paraId="7C8F3D2B" w14:textId="77777777" w:rsidR="001979CE" w:rsidRPr="00982EC8" w:rsidRDefault="001979CE" w:rsidP="00197983">
            <w:pPr>
              <w:pStyle w:val="TAH"/>
              <w:rPr>
                <w:rFonts w:cs="Arial"/>
                <w:lang w:eastAsia="ja-JP"/>
              </w:rPr>
            </w:pPr>
            <w:r w:rsidRPr="00982EC8">
              <w:rPr>
                <w:rFonts w:cs="Arial"/>
              </w:rPr>
              <w:t>Comment</w:t>
            </w:r>
          </w:p>
        </w:tc>
      </w:tr>
      <w:tr w:rsidR="00982EC8" w:rsidRPr="00982EC8" w14:paraId="14DBAF86"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64B034BE" w14:textId="77777777" w:rsidR="001979CE" w:rsidRPr="00982EC8" w:rsidRDefault="001979CE" w:rsidP="00197983">
            <w:pPr>
              <w:pStyle w:val="TAL"/>
              <w:rPr>
                <w:lang w:val="it-IT" w:eastAsia="ja-JP"/>
              </w:rPr>
            </w:pPr>
            <w:r w:rsidRPr="00982EC8">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6E4520F" w14:textId="77777777" w:rsidR="001979CE" w:rsidRPr="00982EC8" w:rsidRDefault="001979CE" w:rsidP="00197983">
            <w:pPr>
              <w:pStyle w:val="TAC"/>
              <w:rPr>
                <w:rFonts w:cs="v4.2.0"/>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2CFF04" w14:textId="77777777" w:rsidR="001979CE" w:rsidRPr="00982EC8" w:rsidRDefault="001979CE" w:rsidP="00197983">
            <w:pPr>
              <w:pStyle w:val="TAC"/>
              <w:rPr>
                <w:rFonts w:cs="v4.2.0"/>
                <w:lang w:val="sv-SE" w:eastAsia="ja-JP"/>
              </w:rPr>
            </w:pPr>
            <w:r w:rsidRPr="00982EC8">
              <w:rPr>
                <w:rFonts w:cs="v4.2.0"/>
                <w:lang w:val="sv-SE"/>
              </w:rPr>
              <w:t>1</w:t>
            </w:r>
          </w:p>
        </w:tc>
        <w:tc>
          <w:tcPr>
            <w:tcW w:w="3204" w:type="dxa"/>
            <w:tcBorders>
              <w:top w:val="single" w:sz="4" w:space="0" w:color="auto"/>
              <w:left w:val="single" w:sz="4" w:space="0" w:color="auto"/>
              <w:bottom w:val="single" w:sz="4" w:space="0" w:color="auto"/>
              <w:right w:val="single" w:sz="4" w:space="0" w:color="auto"/>
            </w:tcBorders>
            <w:hideMark/>
          </w:tcPr>
          <w:p w14:paraId="293FEFB5" w14:textId="77777777" w:rsidR="001979CE" w:rsidRPr="00982EC8" w:rsidRDefault="001979CE" w:rsidP="00197983">
            <w:pPr>
              <w:pStyle w:val="TAL"/>
              <w:jc w:val="center"/>
              <w:rPr>
                <w:rFonts w:cs="v4.2.0"/>
                <w:lang w:eastAsia="ja-JP"/>
              </w:rPr>
            </w:pPr>
            <w:r w:rsidRPr="00982EC8">
              <w:rPr>
                <w:rFonts w:cs="v4.2.0"/>
              </w:rPr>
              <w:t>One E-UTRA radio channel is used for this test</w:t>
            </w:r>
          </w:p>
        </w:tc>
      </w:tr>
      <w:tr w:rsidR="00982EC8" w:rsidRPr="00982EC8" w14:paraId="036A9607"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tcPr>
          <w:p w14:paraId="4AE96712" w14:textId="77777777" w:rsidR="001979CE" w:rsidRPr="00982EC8" w:rsidRDefault="001979CE" w:rsidP="00197983">
            <w:pPr>
              <w:pStyle w:val="TAL"/>
            </w:pPr>
            <w:r w:rsidRPr="00982EC8">
              <w:t xml:space="preserve">NR </w:t>
            </w:r>
            <w:r w:rsidRPr="00982EC8">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7723EAA3"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37ED6BE5" w14:textId="77777777" w:rsidR="001979CE" w:rsidRPr="00982EC8" w:rsidRDefault="001979CE" w:rsidP="00197983">
            <w:pPr>
              <w:pStyle w:val="TAC"/>
              <w:rPr>
                <w:rFonts w:cs="v4.2.0"/>
              </w:rPr>
            </w:pPr>
            <w:r w:rsidRPr="00982EC8">
              <w:rPr>
                <w:rFonts w:cs="v4.2.0"/>
              </w:rPr>
              <w:t>2</w:t>
            </w:r>
          </w:p>
        </w:tc>
        <w:tc>
          <w:tcPr>
            <w:tcW w:w="3204" w:type="dxa"/>
            <w:tcBorders>
              <w:top w:val="single" w:sz="4" w:space="0" w:color="auto"/>
              <w:left w:val="single" w:sz="4" w:space="0" w:color="auto"/>
              <w:bottom w:val="single" w:sz="4" w:space="0" w:color="auto"/>
              <w:right w:val="single" w:sz="4" w:space="0" w:color="auto"/>
            </w:tcBorders>
          </w:tcPr>
          <w:p w14:paraId="2A51139F" w14:textId="77777777" w:rsidR="001979CE" w:rsidRPr="00982EC8" w:rsidRDefault="001979CE" w:rsidP="00197983">
            <w:pPr>
              <w:pStyle w:val="TAL"/>
              <w:jc w:val="center"/>
              <w:rPr>
                <w:rFonts w:cs="v4.2.0"/>
              </w:rPr>
            </w:pPr>
            <w:r w:rsidRPr="00982EC8">
              <w:rPr>
                <w:rFonts w:cs="v4.2.0"/>
              </w:rPr>
              <w:t>One NR radio channel is used for this test</w:t>
            </w:r>
          </w:p>
        </w:tc>
      </w:tr>
      <w:tr w:rsidR="00982EC8" w:rsidRPr="00982EC8" w14:paraId="466B96CC"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B0A4729" w14:textId="77777777" w:rsidR="001979CE" w:rsidRPr="00982EC8" w:rsidRDefault="001979CE" w:rsidP="00197983">
            <w:pPr>
              <w:pStyle w:val="TAL"/>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tcPr>
          <w:p w14:paraId="4458C7B6"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CF26677" w14:textId="77777777" w:rsidR="001979CE" w:rsidRPr="00982EC8" w:rsidRDefault="001979CE" w:rsidP="00197983">
            <w:pPr>
              <w:pStyle w:val="TAC"/>
              <w:rPr>
                <w:rFonts w:cs="v4.2.0"/>
                <w:lang w:eastAsia="ja-JP"/>
              </w:rPr>
            </w:pPr>
            <w:r w:rsidRPr="00982EC8">
              <w:rPr>
                <w:rFonts w:cs="v4.2.0"/>
              </w:rPr>
              <w:t>Cell 1</w:t>
            </w:r>
          </w:p>
        </w:tc>
        <w:tc>
          <w:tcPr>
            <w:tcW w:w="3204" w:type="dxa"/>
            <w:tcBorders>
              <w:top w:val="single" w:sz="4" w:space="0" w:color="auto"/>
              <w:left w:val="single" w:sz="4" w:space="0" w:color="auto"/>
              <w:bottom w:val="single" w:sz="4" w:space="0" w:color="auto"/>
              <w:right w:val="single" w:sz="4" w:space="0" w:color="auto"/>
            </w:tcBorders>
            <w:hideMark/>
          </w:tcPr>
          <w:p w14:paraId="1A519270" w14:textId="77777777" w:rsidR="001979CE" w:rsidRPr="00982EC8" w:rsidRDefault="001979CE" w:rsidP="00197983">
            <w:pPr>
              <w:pStyle w:val="TAL"/>
              <w:jc w:val="center"/>
              <w:rPr>
                <w:rFonts w:cs="v4.2.0"/>
                <w:lang w:eastAsia="ja-JP"/>
              </w:rPr>
            </w:pPr>
            <w:r w:rsidRPr="00982EC8">
              <w:rPr>
                <w:rFonts w:cs="v4.2.0"/>
              </w:rPr>
              <w:t>PCell on RF channel number 1.</w:t>
            </w:r>
          </w:p>
        </w:tc>
      </w:tr>
      <w:tr w:rsidR="00982EC8" w:rsidRPr="00982EC8" w14:paraId="28A8071E"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tcPr>
          <w:p w14:paraId="2884EE39" w14:textId="77777777" w:rsidR="001979CE" w:rsidRPr="00982EC8" w:rsidRDefault="001979CE" w:rsidP="00197983">
            <w:pPr>
              <w:pStyle w:val="TAL"/>
              <w:rPr>
                <w:lang w:eastAsia="ja-JP"/>
              </w:rPr>
            </w:pPr>
            <w:r w:rsidRPr="00982EC8">
              <w:t>Active PSCell</w:t>
            </w:r>
          </w:p>
        </w:tc>
        <w:tc>
          <w:tcPr>
            <w:tcW w:w="709" w:type="dxa"/>
            <w:tcBorders>
              <w:top w:val="single" w:sz="4" w:space="0" w:color="auto"/>
              <w:left w:val="single" w:sz="4" w:space="0" w:color="auto"/>
              <w:bottom w:val="single" w:sz="4" w:space="0" w:color="auto"/>
              <w:right w:val="single" w:sz="4" w:space="0" w:color="auto"/>
            </w:tcBorders>
          </w:tcPr>
          <w:p w14:paraId="0EB3B995"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1FE33770" w14:textId="77777777" w:rsidR="001979CE" w:rsidRPr="00982EC8" w:rsidRDefault="001979CE" w:rsidP="00197983">
            <w:pPr>
              <w:pStyle w:val="TAC"/>
              <w:rPr>
                <w:rFonts w:cs="v4.2.0"/>
                <w:lang w:eastAsia="ja-JP"/>
              </w:rPr>
            </w:pPr>
            <w:r w:rsidRPr="00982EC8">
              <w:rPr>
                <w:rFonts w:cs="v4.2.0"/>
              </w:rPr>
              <w:t>Cell 2</w:t>
            </w:r>
          </w:p>
        </w:tc>
        <w:tc>
          <w:tcPr>
            <w:tcW w:w="3204" w:type="dxa"/>
            <w:tcBorders>
              <w:top w:val="single" w:sz="4" w:space="0" w:color="auto"/>
              <w:left w:val="single" w:sz="4" w:space="0" w:color="auto"/>
              <w:bottom w:val="single" w:sz="4" w:space="0" w:color="auto"/>
              <w:right w:val="single" w:sz="4" w:space="0" w:color="auto"/>
            </w:tcBorders>
          </w:tcPr>
          <w:p w14:paraId="6AD280E7" w14:textId="77777777" w:rsidR="001979CE" w:rsidRPr="00982EC8" w:rsidRDefault="001979CE" w:rsidP="00197983">
            <w:pPr>
              <w:pStyle w:val="TAL"/>
              <w:jc w:val="center"/>
              <w:rPr>
                <w:rFonts w:cs="v4.2.0"/>
                <w:lang w:eastAsia="ja-JP"/>
              </w:rPr>
            </w:pPr>
            <w:r w:rsidRPr="00982EC8">
              <w:rPr>
                <w:rFonts w:cs="v4.2.0"/>
              </w:rPr>
              <w:t>PSCell on RF channel number 2.</w:t>
            </w:r>
          </w:p>
        </w:tc>
      </w:tr>
      <w:tr w:rsidR="00982EC8" w:rsidRPr="00982EC8" w14:paraId="7C8E5F6C"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tcPr>
          <w:p w14:paraId="5125E4A3" w14:textId="77777777" w:rsidR="001979CE" w:rsidRPr="00982EC8" w:rsidRDefault="001979CE" w:rsidP="00197983">
            <w:pPr>
              <w:pStyle w:val="TAL"/>
              <w:rPr>
                <w:lang w:eastAsia="ja-JP"/>
              </w:rPr>
            </w:pPr>
            <w:r w:rsidRPr="00982EC8">
              <w:t>Cell with additional PCI</w:t>
            </w:r>
          </w:p>
        </w:tc>
        <w:tc>
          <w:tcPr>
            <w:tcW w:w="709" w:type="dxa"/>
            <w:tcBorders>
              <w:top w:val="single" w:sz="4" w:space="0" w:color="auto"/>
              <w:left w:val="single" w:sz="4" w:space="0" w:color="auto"/>
              <w:bottom w:val="single" w:sz="4" w:space="0" w:color="auto"/>
              <w:right w:val="single" w:sz="4" w:space="0" w:color="auto"/>
            </w:tcBorders>
          </w:tcPr>
          <w:p w14:paraId="35C119C8"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4C06DBF5" w14:textId="77777777" w:rsidR="001979CE" w:rsidRPr="00982EC8" w:rsidRDefault="001979CE" w:rsidP="00197983">
            <w:pPr>
              <w:pStyle w:val="TAC"/>
              <w:rPr>
                <w:rFonts w:cs="v4.2.0"/>
                <w:lang w:eastAsia="ja-JP"/>
              </w:rPr>
            </w:pPr>
            <w:r w:rsidRPr="00982EC8">
              <w:rPr>
                <w:rFonts w:cs="v4.2.0"/>
              </w:rPr>
              <w:t>Cell 3</w:t>
            </w:r>
          </w:p>
        </w:tc>
        <w:tc>
          <w:tcPr>
            <w:tcW w:w="3204" w:type="dxa"/>
            <w:tcBorders>
              <w:top w:val="single" w:sz="4" w:space="0" w:color="auto"/>
              <w:left w:val="single" w:sz="4" w:space="0" w:color="auto"/>
              <w:bottom w:val="single" w:sz="4" w:space="0" w:color="auto"/>
              <w:right w:val="single" w:sz="4" w:space="0" w:color="auto"/>
            </w:tcBorders>
          </w:tcPr>
          <w:p w14:paraId="3E3118BA" w14:textId="77777777" w:rsidR="001979CE" w:rsidRPr="00982EC8" w:rsidRDefault="001979CE" w:rsidP="00197983">
            <w:pPr>
              <w:pStyle w:val="TAL"/>
              <w:rPr>
                <w:rFonts w:cs="v4.2.0"/>
                <w:lang w:eastAsia="ja-JP"/>
              </w:rPr>
            </w:pPr>
            <w:r w:rsidRPr="00982EC8">
              <w:rPr>
                <w:rFonts w:cs="v4.2.0"/>
              </w:rPr>
              <w:t xml:space="preserve">    Cell on RF channel number 2.</w:t>
            </w:r>
          </w:p>
        </w:tc>
      </w:tr>
      <w:tr w:rsidR="00982EC8" w:rsidRPr="00982EC8" w14:paraId="1BE25FF7"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7CEFB9DA" w14:textId="77777777" w:rsidR="001979CE" w:rsidRPr="00982EC8" w:rsidRDefault="001979CE" w:rsidP="00197983">
            <w:pPr>
              <w:pStyle w:val="TAL"/>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tcPr>
          <w:p w14:paraId="13B9D7B5"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B9509CD" w14:textId="77777777" w:rsidR="001979CE" w:rsidRPr="00982EC8" w:rsidRDefault="001979CE" w:rsidP="00197983">
            <w:pPr>
              <w:pStyle w:val="TAC"/>
              <w:rPr>
                <w:rFonts w:cs="v4.2.0"/>
                <w:lang w:eastAsia="ja-JP"/>
              </w:rPr>
            </w:pPr>
            <w:r w:rsidRPr="00982EC8">
              <w:rPr>
                <w:rFonts w:cs="v4.2.0"/>
              </w:rPr>
              <w:t>Normal</w:t>
            </w:r>
          </w:p>
        </w:tc>
        <w:tc>
          <w:tcPr>
            <w:tcW w:w="3204" w:type="dxa"/>
            <w:tcBorders>
              <w:top w:val="single" w:sz="4" w:space="0" w:color="auto"/>
              <w:left w:val="single" w:sz="4" w:space="0" w:color="auto"/>
              <w:bottom w:val="single" w:sz="4" w:space="0" w:color="auto"/>
              <w:right w:val="single" w:sz="4" w:space="0" w:color="auto"/>
            </w:tcBorders>
          </w:tcPr>
          <w:p w14:paraId="7FA5EF83" w14:textId="77777777" w:rsidR="001979CE" w:rsidRPr="00982EC8" w:rsidRDefault="001979CE" w:rsidP="00197983">
            <w:pPr>
              <w:pStyle w:val="TAL"/>
              <w:jc w:val="center"/>
              <w:rPr>
                <w:rFonts w:cs="v4.2.0"/>
                <w:lang w:eastAsia="ja-JP"/>
              </w:rPr>
            </w:pPr>
          </w:p>
        </w:tc>
      </w:tr>
      <w:tr w:rsidR="00982EC8" w:rsidRPr="00982EC8" w14:paraId="50555877"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6884572" w14:textId="77777777" w:rsidR="001979CE" w:rsidRPr="00982EC8" w:rsidRDefault="001979CE" w:rsidP="00197983">
            <w:pPr>
              <w:pStyle w:val="TAL"/>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4DD0187" w14:textId="77777777" w:rsidR="001979CE" w:rsidRPr="00982EC8" w:rsidRDefault="001979CE" w:rsidP="00197983">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D906D16" w14:textId="77777777" w:rsidR="001979CE" w:rsidRPr="00982EC8" w:rsidRDefault="001979CE" w:rsidP="00197983">
            <w:pPr>
              <w:pStyle w:val="TAC"/>
              <w:rPr>
                <w:rFonts w:cs="v4.2.0"/>
                <w:lang w:eastAsia="ja-JP"/>
              </w:rPr>
            </w:pPr>
            <w:r w:rsidRPr="00982EC8">
              <w:rPr>
                <w:rFonts w:cs="v4.2.0"/>
              </w:rPr>
              <w:t>OFF</w:t>
            </w:r>
          </w:p>
        </w:tc>
        <w:tc>
          <w:tcPr>
            <w:tcW w:w="3204" w:type="dxa"/>
            <w:tcBorders>
              <w:top w:val="single" w:sz="4" w:space="0" w:color="auto"/>
              <w:left w:val="single" w:sz="4" w:space="0" w:color="auto"/>
              <w:bottom w:val="single" w:sz="4" w:space="0" w:color="auto"/>
              <w:right w:val="single" w:sz="4" w:space="0" w:color="auto"/>
            </w:tcBorders>
            <w:hideMark/>
          </w:tcPr>
          <w:p w14:paraId="58B5C50D" w14:textId="77777777" w:rsidR="001979CE" w:rsidRPr="00982EC8" w:rsidRDefault="001979CE" w:rsidP="00197983">
            <w:pPr>
              <w:pStyle w:val="TAL"/>
              <w:jc w:val="center"/>
              <w:rPr>
                <w:rFonts w:cs="v4.2.0"/>
                <w:lang w:eastAsia="ja-JP"/>
              </w:rPr>
            </w:pPr>
            <w:r w:rsidRPr="00982EC8">
              <w:rPr>
                <w:rFonts w:cs="v4.2.0"/>
                <w:lang w:eastAsia="ja-JP"/>
              </w:rPr>
              <w:t xml:space="preserve">For both </w:t>
            </w:r>
            <w:r w:rsidRPr="00982EC8">
              <w:rPr>
                <w:rFonts w:cs="v4.2.0"/>
              </w:rPr>
              <w:t>PCell and PSCell</w:t>
            </w:r>
          </w:p>
        </w:tc>
      </w:tr>
      <w:tr w:rsidR="00982EC8" w:rsidRPr="00982EC8" w14:paraId="4815F792"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752FB7C7" w14:textId="77777777" w:rsidR="001979CE" w:rsidRPr="00982EC8" w:rsidRDefault="001979CE" w:rsidP="00197983">
            <w:pPr>
              <w:pStyle w:val="TAL"/>
              <w:rPr>
                <w:lang w:eastAsia="ja-JP"/>
              </w:rPr>
            </w:pPr>
            <w:r w:rsidRPr="00982EC8">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2AA325F" w14:textId="77777777" w:rsidR="001979CE" w:rsidRPr="00982EC8" w:rsidRDefault="001979CE" w:rsidP="00197983">
            <w:pPr>
              <w:pStyle w:val="TAC"/>
              <w:rPr>
                <w:rFonts w:cs="v4.2.0"/>
                <w:lang w:eastAsia="ja-JP"/>
              </w:rPr>
            </w:pPr>
            <w:r w:rsidRPr="00982EC8">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165B41B4" w14:textId="77777777" w:rsidR="001979CE" w:rsidRPr="00982EC8" w:rsidRDefault="001979CE" w:rsidP="00197983">
            <w:pPr>
              <w:pStyle w:val="TAC"/>
              <w:rPr>
                <w:rFonts w:cs="v4.2.0"/>
                <w:lang w:eastAsia="ja-JP"/>
              </w:rPr>
            </w:pPr>
            <w:r w:rsidRPr="00982EC8">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45F44C0A" w14:textId="77777777" w:rsidR="001979CE" w:rsidRPr="00982EC8" w:rsidRDefault="001979CE" w:rsidP="00197983">
            <w:pPr>
              <w:pStyle w:val="TAL"/>
              <w:jc w:val="center"/>
              <w:rPr>
                <w:rFonts w:cs="v4.2.0"/>
                <w:lang w:eastAsia="ja-JP"/>
              </w:rPr>
            </w:pPr>
            <w:r w:rsidRPr="00982EC8">
              <w:rPr>
                <w:rFonts w:cs="v4.2.0"/>
              </w:rPr>
              <w:t>Individual offset for cells on PCC.</w:t>
            </w:r>
          </w:p>
        </w:tc>
      </w:tr>
      <w:tr w:rsidR="00982EC8" w:rsidRPr="00982EC8" w14:paraId="36626368"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DC77103" w14:textId="77777777" w:rsidR="001979CE" w:rsidRPr="00982EC8" w:rsidRDefault="001979CE" w:rsidP="00197983">
            <w:pPr>
              <w:pStyle w:val="TAL"/>
              <w:rPr>
                <w:lang w:eastAsia="ja-JP"/>
              </w:rPr>
            </w:pPr>
            <w:r w:rsidRPr="00982EC8">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74732D1" w14:textId="77777777" w:rsidR="001979CE" w:rsidRPr="00982EC8" w:rsidRDefault="001979CE" w:rsidP="00197983">
            <w:pPr>
              <w:pStyle w:val="TAC"/>
              <w:rPr>
                <w:rFonts w:cs="v4.2.0"/>
                <w:lang w:eastAsia="ja-JP"/>
              </w:rPr>
            </w:pPr>
            <w:r w:rsidRPr="00982EC8">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417554A4" w14:textId="77777777" w:rsidR="001979CE" w:rsidRPr="00982EC8" w:rsidRDefault="001979CE" w:rsidP="00197983">
            <w:pPr>
              <w:pStyle w:val="TAC"/>
              <w:rPr>
                <w:rFonts w:cs="v4.2.0"/>
                <w:lang w:eastAsia="ja-JP"/>
              </w:rPr>
            </w:pPr>
            <w:r w:rsidRPr="00982EC8">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4D3CF3D0" w14:textId="77777777" w:rsidR="001979CE" w:rsidRPr="00982EC8" w:rsidRDefault="001979CE" w:rsidP="00197983">
            <w:pPr>
              <w:pStyle w:val="TAL"/>
              <w:jc w:val="center"/>
              <w:rPr>
                <w:rFonts w:cs="v4.2.0"/>
                <w:lang w:eastAsia="ja-JP"/>
              </w:rPr>
            </w:pPr>
            <w:r w:rsidRPr="00982EC8">
              <w:rPr>
                <w:rFonts w:cs="v4.2.0"/>
              </w:rPr>
              <w:t>Individual offset for cells on PSCC.</w:t>
            </w:r>
          </w:p>
        </w:tc>
      </w:tr>
      <w:tr w:rsidR="00982EC8" w:rsidRPr="00982EC8" w14:paraId="4E1C90C9"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tcPr>
          <w:p w14:paraId="778C5562" w14:textId="77777777" w:rsidR="001979CE" w:rsidRPr="00982EC8" w:rsidRDefault="001979CE" w:rsidP="00197983">
            <w:pPr>
              <w:pStyle w:val="TAL"/>
              <w:rPr>
                <w:rFonts w:cs="Arial"/>
                <w:lang w:eastAsia="ja-JP"/>
              </w:rPr>
            </w:pPr>
            <w:r w:rsidRPr="00982EC8">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5DB4912D" w14:textId="77777777" w:rsidR="001979CE" w:rsidRPr="00982EC8" w:rsidRDefault="001979CE" w:rsidP="00197983">
            <w:pPr>
              <w:pStyle w:val="TAC"/>
              <w:rPr>
                <w:rFonts w:cs="v4.2.0"/>
                <w:lang w:eastAsia="ja-JP"/>
              </w:rPr>
            </w:pPr>
            <w:r w:rsidRPr="00982EC8">
              <w:rPr>
                <w:rFonts w:cs="v4.2.0"/>
                <w:bCs/>
              </w:rPr>
              <w:sym w:font="Symbol" w:char="F06D"/>
            </w:r>
            <w:r w:rsidRPr="00982EC8">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73325FDC" w14:textId="77777777" w:rsidR="001979CE" w:rsidRPr="00982EC8" w:rsidRDefault="001979CE" w:rsidP="00197983">
            <w:pPr>
              <w:pStyle w:val="TAC"/>
              <w:rPr>
                <w:rFonts w:cs="v4.2.0"/>
                <w:lang w:eastAsia="ja-JP"/>
              </w:rPr>
            </w:pPr>
            <w:r w:rsidRPr="00982EC8">
              <w:rPr>
                <w:rFonts w:cs="v4.2.0"/>
              </w:rPr>
              <w:t>3</w:t>
            </w:r>
          </w:p>
        </w:tc>
        <w:tc>
          <w:tcPr>
            <w:tcW w:w="3204" w:type="dxa"/>
            <w:tcBorders>
              <w:top w:val="single" w:sz="4" w:space="0" w:color="auto"/>
              <w:left w:val="single" w:sz="4" w:space="0" w:color="auto"/>
              <w:bottom w:val="single" w:sz="4" w:space="0" w:color="auto"/>
              <w:right w:val="single" w:sz="4" w:space="0" w:color="auto"/>
            </w:tcBorders>
          </w:tcPr>
          <w:p w14:paraId="6E946611" w14:textId="77777777" w:rsidR="001979CE" w:rsidRPr="00982EC8" w:rsidRDefault="001979CE" w:rsidP="00197983">
            <w:pPr>
              <w:pStyle w:val="TAL"/>
              <w:jc w:val="center"/>
              <w:rPr>
                <w:rFonts w:cs="v4.2.0"/>
                <w:lang w:eastAsia="ja-JP"/>
              </w:rPr>
            </w:pPr>
            <w:r w:rsidRPr="00982EC8">
              <w:rPr>
                <w:rFonts w:cs="v4.2.0"/>
                <w:lang w:eastAsia="zh-CN"/>
              </w:rPr>
              <w:t>S</w:t>
            </w:r>
            <w:r w:rsidRPr="00982EC8">
              <w:rPr>
                <w:rFonts w:cs="v4.2.0" w:hint="eastAsia"/>
                <w:lang w:eastAsia="zh-CN"/>
              </w:rPr>
              <w:t>ynchronous EN-DC</w:t>
            </w:r>
          </w:p>
        </w:tc>
      </w:tr>
      <w:tr w:rsidR="00982EC8" w:rsidRPr="00982EC8" w14:paraId="11A38027"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tcPr>
          <w:p w14:paraId="38EB5D8A" w14:textId="77777777" w:rsidR="001979CE" w:rsidRPr="00982EC8" w:rsidRDefault="001979CE" w:rsidP="00197983">
            <w:pPr>
              <w:pStyle w:val="TAL"/>
              <w:rPr>
                <w:rFonts w:cs="Arial"/>
                <w:lang w:eastAsia="zh-CN"/>
              </w:rPr>
            </w:pPr>
            <w:r w:rsidRPr="00982EC8">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tcPr>
          <w:p w14:paraId="38704DE7" w14:textId="77777777" w:rsidR="001979CE" w:rsidRPr="00982EC8" w:rsidRDefault="001979CE" w:rsidP="00197983">
            <w:pPr>
              <w:pStyle w:val="TAC"/>
              <w:rPr>
                <w:rFonts w:cs="v4.2.0"/>
                <w:bCs/>
              </w:rPr>
            </w:pPr>
            <w:r w:rsidRPr="00982EC8">
              <w:rPr>
                <w:rFonts w:cs="v4.2.0"/>
                <w:bCs/>
              </w:rPr>
              <w:sym w:font="Symbol" w:char="F06D"/>
            </w:r>
            <w:r w:rsidRPr="00982EC8">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4769576E" w14:textId="77777777" w:rsidR="001979CE" w:rsidRPr="00982EC8" w:rsidRDefault="001979CE" w:rsidP="00197983">
            <w:pPr>
              <w:pStyle w:val="TAC"/>
              <w:rPr>
                <w:rFonts w:cs="v4.2.0"/>
              </w:rPr>
            </w:pPr>
            <w:r w:rsidRPr="00982EC8">
              <w:rPr>
                <w:rFonts w:cs="v4.2.0"/>
              </w:rPr>
              <w:t>0</w:t>
            </w:r>
          </w:p>
        </w:tc>
        <w:tc>
          <w:tcPr>
            <w:tcW w:w="3204" w:type="dxa"/>
            <w:tcBorders>
              <w:top w:val="single" w:sz="4" w:space="0" w:color="auto"/>
              <w:left w:val="single" w:sz="4" w:space="0" w:color="auto"/>
              <w:bottom w:val="single" w:sz="4" w:space="0" w:color="auto"/>
              <w:right w:val="single" w:sz="4" w:space="0" w:color="auto"/>
            </w:tcBorders>
          </w:tcPr>
          <w:p w14:paraId="2F4BFFDD" w14:textId="77777777" w:rsidR="001979CE" w:rsidRPr="00982EC8" w:rsidRDefault="001979CE" w:rsidP="00197983">
            <w:pPr>
              <w:pStyle w:val="TAL"/>
              <w:jc w:val="center"/>
              <w:rPr>
                <w:rFonts w:cs="v4.2.0"/>
                <w:lang w:eastAsia="zh-CN"/>
              </w:rPr>
            </w:pPr>
          </w:p>
        </w:tc>
      </w:tr>
      <w:tr w:rsidR="00982EC8" w:rsidRPr="00982EC8" w14:paraId="17AFFB50"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8781ADB" w14:textId="77777777" w:rsidR="001979CE" w:rsidRPr="00982EC8" w:rsidRDefault="001979CE" w:rsidP="00197983">
            <w:pPr>
              <w:pStyle w:val="TAL"/>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hideMark/>
          </w:tcPr>
          <w:p w14:paraId="42AB105C" w14:textId="77777777" w:rsidR="001979CE" w:rsidRPr="00982EC8" w:rsidRDefault="001979CE" w:rsidP="00197983">
            <w:pPr>
              <w:pStyle w:val="TAC"/>
              <w:rPr>
                <w:rFonts w:cs="v4.2.0"/>
                <w:lang w:eastAsia="ja-JP"/>
              </w:rPr>
            </w:pPr>
            <w:r w:rsidRPr="00982EC8">
              <w:rPr>
                <w:rFonts w:cs="v4.2.0"/>
              </w:rPr>
              <w:t>s</w:t>
            </w:r>
          </w:p>
        </w:tc>
        <w:tc>
          <w:tcPr>
            <w:tcW w:w="2977" w:type="dxa"/>
            <w:tcBorders>
              <w:top w:val="single" w:sz="4" w:space="0" w:color="auto"/>
              <w:left w:val="single" w:sz="4" w:space="0" w:color="auto"/>
              <w:bottom w:val="single" w:sz="4" w:space="0" w:color="auto"/>
              <w:right w:val="single" w:sz="4" w:space="0" w:color="auto"/>
            </w:tcBorders>
            <w:hideMark/>
          </w:tcPr>
          <w:p w14:paraId="379F7A3B" w14:textId="77777777" w:rsidR="001979CE" w:rsidRPr="00982EC8" w:rsidRDefault="001979CE" w:rsidP="00197983">
            <w:pPr>
              <w:pStyle w:val="TAC"/>
              <w:rPr>
                <w:rFonts w:cs="v4.2.0"/>
                <w:lang w:eastAsia="ja-JP"/>
              </w:rPr>
            </w:pPr>
            <w:r w:rsidRPr="00982EC8">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7C20F6FB" w14:textId="77777777" w:rsidR="001979CE" w:rsidRPr="00982EC8" w:rsidRDefault="001979CE" w:rsidP="00197983">
            <w:pPr>
              <w:pStyle w:val="TAL"/>
              <w:jc w:val="center"/>
              <w:rPr>
                <w:rFonts w:cs="v4.2.0"/>
                <w:lang w:eastAsia="ja-JP"/>
              </w:rPr>
            </w:pPr>
          </w:p>
        </w:tc>
      </w:tr>
      <w:tr w:rsidR="001979CE" w:rsidRPr="00982EC8" w14:paraId="4D0CAF6F" w14:textId="77777777" w:rsidTr="00197983">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548F6EA" w14:textId="77777777" w:rsidR="001979CE" w:rsidRPr="00982EC8" w:rsidRDefault="001979CE" w:rsidP="00197983">
            <w:pPr>
              <w:pStyle w:val="TAL"/>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355A74" w14:textId="77777777" w:rsidR="001979CE" w:rsidRPr="00982EC8" w:rsidRDefault="001979CE" w:rsidP="00197983">
            <w:pPr>
              <w:pStyle w:val="TAC"/>
              <w:rPr>
                <w:rFonts w:cs="v4.2.0"/>
                <w:lang w:eastAsia="ja-JP"/>
              </w:rPr>
            </w:pPr>
            <w:r w:rsidRPr="00982EC8">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DC001C" w14:textId="77777777" w:rsidR="001979CE" w:rsidRPr="00982EC8" w:rsidRDefault="001979CE" w:rsidP="00197983">
            <w:pPr>
              <w:pStyle w:val="TAC"/>
              <w:rPr>
                <w:rFonts w:cs="v4.2.0"/>
                <w:lang w:eastAsia="ja-JP"/>
              </w:rPr>
            </w:pPr>
            <w:r w:rsidRPr="00982EC8">
              <w:rPr>
                <w:rFonts w:cs="v4.2.0"/>
                <w:lang w:eastAsia="ja-JP"/>
              </w:rPr>
              <w:t>2</w:t>
            </w:r>
          </w:p>
        </w:tc>
        <w:tc>
          <w:tcPr>
            <w:tcW w:w="3204" w:type="dxa"/>
            <w:tcBorders>
              <w:top w:val="single" w:sz="4" w:space="0" w:color="auto"/>
              <w:left w:val="single" w:sz="4" w:space="0" w:color="auto"/>
              <w:bottom w:val="single" w:sz="4" w:space="0" w:color="auto"/>
              <w:right w:val="single" w:sz="4" w:space="0" w:color="auto"/>
            </w:tcBorders>
          </w:tcPr>
          <w:p w14:paraId="2AFD28A3" w14:textId="77777777" w:rsidR="001979CE" w:rsidRPr="00982EC8" w:rsidRDefault="001979CE" w:rsidP="00197983">
            <w:pPr>
              <w:pStyle w:val="TAL"/>
              <w:rPr>
                <w:rFonts w:cs="v4.2.0"/>
                <w:lang w:eastAsia="ja-JP"/>
              </w:rPr>
            </w:pPr>
          </w:p>
        </w:tc>
      </w:tr>
    </w:tbl>
    <w:p w14:paraId="7AB31454" w14:textId="77777777" w:rsidR="001979CE" w:rsidRPr="00982EC8" w:rsidRDefault="001979CE" w:rsidP="001979CE"/>
    <w:p w14:paraId="431FE702" w14:textId="77777777" w:rsidR="001979CE" w:rsidRPr="00982EC8" w:rsidRDefault="001979CE" w:rsidP="001979CE">
      <w:pPr>
        <w:pStyle w:val="TH"/>
        <w:rPr>
          <w:rFonts w:cs="v4.2.0"/>
        </w:rPr>
      </w:pPr>
      <w:r w:rsidRPr="00982EC8">
        <w:rPr>
          <w:rFonts w:cs="v4.2.0"/>
        </w:rPr>
        <w:t>Table A.5.5.11.3</w:t>
      </w:r>
      <w:r w:rsidRPr="00982EC8">
        <w:rPr>
          <w:rFonts w:eastAsia="MS Mincho"/>
          <w:bCs/>
        </w:rPr>
        <w:t>.1</w:t>
      </w:r>
      <w:r w:rsidRPr="00982EC8">
        <w:rPr>
          <w:rFonts w:cs="v4.2.0"/>
        </w:rPr>
        <w:t>.1-3: NR Cell specific test parameters for TCI state switch</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6"/>
        <w:gridCol w:w="850"/>
        <w:gridCol w:w="3538"/>
      </w:tblGrid>
      <w:tr w:rsidR="00982EC8" w:rsidRPr="00982EC8" w14:paraId="73AC2FB5"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hideMark/>
          </w:tcPr>
          <w:p w14:paraId="39EE0162" w14:textId="77777777" w:rsidR="001979CE" w:rsidRPr="00982EC8" w:rsidRDefault="001979CE" w:rsidP="00197983">
            <w:pPr>
              <w:pStyle w:val="TAH"/>
            </w:pPr>
            <w:r w:rsidRPr="00982EC8">
              <w:t>Parameter</w:t>
            </w:r>
          </w:p>
        </w:tc>
        <w:tc>
          <w:tcPr>
            <w:tcW w:w="850" w:type="dxa"/>
            <w:tcBorders>
              <w:top w:val="single" w:sz="4" w:space="0" w:color="auto"/>
              <w:left w:val="single" w:sz="4" w:space="0" w:color="auto"/>
              <w:bottom w:val="single" w:sz="4" w:space="0" w:color="auto"/>
              <w:right w:val="single" w:sz="4" w:space="0" w:color="auto"/>
            </w:tcBorders>
          </w:tcPr>
          <w:p w14:paraId="7AB7D547" w14:textId="77777777" w:rsidR="001979CE" w:rsidRPr="00982EC8" w:rsidRDefault="001979CE" w:rsidP="00197983">
            <w:pPr>
              <w:pStyle w:val="TAH"/>
            </w:pPr>
            <w:r w:rsidRPr="00982EC8">
              <w:t>Unit</w:t>
            </w:r>
          </w:p>
        </w:tc>
        <w:tc>
          <w:tcPr>
            <w:tcW w:w="3538" w:type="dxa"/>
            <w:tcBorders>
              <w:top w:val="single" w:sz="4" w:space="0" w:color="auto"/>
              <w:left w:val="single" w:sz="4" w:space="0" w:color="auto"/>
              <w:bottom w:val="single" w:sz="4" w:space="0" w:color="auto"/>
              <w:right w:val="single" w:sz="4" w:space="0" w:color="auto"/>
            </w:tcBorders>
          </w:tcPr>
          <w:p w14:paraId="797E0C56" w14:textId="77777777" w:rsidR="001979CE" w:rsidRPr="00982EC8" w:rsidRDefault="001979CE" w:rsidP="00197983">
            <w:pPr>
              <w:pStyle w:val="TAH"/>
            </w:pPr>
            <w:r w:rsidRPr="00982EC8">
              <w:t>Cell 2</w:t>
            </w:r>
          </w:p>
        </w:tc>
      </w:tr>
      <w:tr w:rsidR="00982EC8" w:rsidRPr="00982EC8" w14:paraId="365D0760"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2FAF2552" w14:textId="77777777" w:rsidR="001979CE" w:rsidRPr="00982EC8" w:rsidRDefault="001979CE" w:rsidP="00197983">
            <w:pPr>
              <w:pStyle w:val="TAL"/>
              <w:rPr>
                <w:lang w:val="it-IT"/>
              </w:rPr>
            </w:pPr>
            <w:r w:rsidRPr="00982EC8">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6D378A49"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06C10803" w14:textId="77777777" w:rsidR="001979CE" w:rsidRPr="00982EC8" w:rsidRDefault="001979CE" w:rsidP="00197983">
            <w:pPr>
              <w:pStyle w:val="TAC"/>
              <w:rPr>
                <w:rFonts w:cs="v4.2.0"/>
                <w:lang w:eastAsia="zh-CN"/>
              </w:rPr>
            </w:pPr>
            <w:r w:rsidRPr="00982EC8">
              <w:rPr>
                <w:rFonts w:cs="v4.2.0" w:hint="eastAsia"/>
                <w:lang w:eastAsia="zh-CN"/>
              </w:rPr>
              <w:t>FR2</w:t>
            </w:r>
          </w:p>
        </w:tc>
      </w:tr>
      <w:tr w:rsidR="00982EC8" w:rsidRPr="00982EC8" w14:paraId="2978C6A8" w14:textId="77777777" w:rsidTr="00197983">
        <w:trPr>
          <w:cantSplit/>
          <w:trHeight w:val="262"/>
          <w:jc w:val="center"/>
        </w:trPr>
        <w:tc>
          <w:tcPr>
            <w:tcW w:w="4396" w:type="dxa"/>
            <w:tcBorders>
              <w:top w:val="single" w:sz="4" w:space="0" w:color="auto"/>
              <w:left w:val="single" w:sz="4" w:space="0" w:color="auto"/>
              <w:right w:val="single" w:sz="4" w:space="0" w:color="auto"/>
            </w:tcBorders>
          </w:tcPr>
          <w:p w14:paraId="29F0AEC4" w14:textId="77777777" w:rsidR="001979CE" w:rsidRPr="00982EC8" w:rsidRDefault="001979CE" w:rsidP="00197983">
            <w:pPr>
              <w:pStyle w:val="TAL"/>
              <w:rPr>
                <w:lang w:val="en-US"/>
              </w:rPr>
            </w:pPr>
            <w:r w:rsidRPr="00982EC8">
              <w:rPr>
                <w:lang w:val="en-US"/>
              </w:rPr>
              <w:t>Duplex mode</w:t>
            </w:r>
          </w:p>
        </w:tc>
        <w:tc>
          <w:tcPr>
            <w:tcW w:w="850" w:type="dxa"/>
            <w:tcBorders>
              <w:top w:val="single" w:sz="4" w:space="0" w:color="auto"/>
              <w:left w:val="single" w:sz="4" w:space="0" w:color="auto"/>
              <w:right w:val="single" w:sz="4" w:space="0" w:color="auto"/>
            </w:tcBorders>
          </w:tcPr>
          <w:p w14:paraId="116D5439" w14:textId="77777777" w:rsidR="001979CE" w:rsidRPr="00982EC8" w:rsidRDefault="001979CE" w:rsidP="00197983">
            <w:pPr>
              <w:pStyle w:val="TAC"/>
            </w:pPr>
          </w:p>
        </w:tc>
        <w:tc>
          <w:tcPr>
            <w:tcW w:w="3538" w:type="dxa"/>
            <w:tcBorders>
              <w:top w:val="single" w:sz="4" w:space="0" w:color="auto"/>
              <w:left w:val="single" w:sz="4" w:space="0" w:color="auto"/>
              <w:right w:val="single" w:sz="4" w:space="0" w:color="auto"/>
            </w:tcBorders>
          </w:tcPr>
          <w:p w14:paraId="2A44B8F8" w14:textId="77777777" w:rsidR="001979CE" w:rsidRPr="00982EC8" w:rsidRDefault="001979CE" w:rsidP="00197983">
            <w:pPr>
              <w:pStyle w:val="TAC"/>
              <w:rPr>
                <w:lang w:val="en-US"/>
              </w:rPr>
            </w:pPr>
            <w:r w:rsidRPr="00982EC8">
              <w:rPr>
                <w:lang w:val="en-US"/>
              </w:rPr>
              <w:t>TDD</w:t>
            </w:r>
          </w:p>
        </w:tc>
      </w:tr>
      <w:tr w:rsidR="00982EC8" w:rsidRPr="00982EC8" w14:paraId="1F6E1907" w14:textId="77777777" w:rsidTr="00197983">
        <w:trPr>
          <w:cantSplit/>
          <w:trHeight w:val="254"/>
          <w:jc w:val="center"/>
        </w:trPr>
        <w:tc>
          <w:tcPr>
            <w:tcW w:w="4396" w:type="dxa"/>
            <w:tcBorders>
              <w:top w:val="single" w:sz="4" w:space="0" w:color="auto"/>
              <w:left w:val="single" w:sz="4" w:space="0" w:color="auto"/>
              <w:right w:val="single" w:sz="4" w:space="0" w:color="auto"/>
            </w:tcBorders>
          </w:tcPr>
          <w:p w14:paraId="1969D63A" w14:textId="77777777" w:rsidR="001979CE" w:rsidRPr="00982EC8" w:rsidRDefault="001979CE" w:rsidP="00197983">
            <w:pPr>
              <w:pStyle w:val="TAL"/>
              <w:rPr>
                <w:lang w:val="en-US"/>
              </w:rPr>
            </w:pPr>
            <w:r w:rsidRPr="00982EC8">
              <w:rPr>
                <w:lang w:val="en-US"/>
              </w:rPr>
              <w:t>TDD configuration</w:t>
            </w:r>
          </w:p>
        </w:tc>
        <w:tc>
          <w:tcPr>
            <w:tcW w:w="850" w:type="dxa"/>
            <w:tcBorders>
              <w:top w:val="single" w:sz="4" w:space="0" w:color="auto"/>
              <w:left w:val="single" w:sz="4" w:space="0" w:color="auto"/>
              <w:right w:val="single" w:sz="4" w:space="0" w:color="auto"/>
            </w:tcBorders>
          </w:tcPr>
          <w:p w14:paraId="0C4C3595" w14:textId="77777777" w:rsidR="001979CE" w:rsidRPr="00982EC8" w:rsidRDefault="001979CE" w:rsidP="00197983">
            <w:pPr>
              <w:pStyle w:val="TAC"/>
            </w:pPr>
          </w:p>
        </w:tc>
        <w:tc>
          <w:tcPr>
            <w:tcW w:w="3538" w:type="dxa"/>
            <w:tcBorders>
              <w:top w:val="single" w:sz="4" w:space="0" w:color="auto"/>
              <w:left w:val="single" w:sz="4" w:space="0" w:color="auto"/>
              <w:right w:val="single" w:sz="4" w:space="0" w:color="auto"/>
            </w:tcBorders>
          </w:tcPr>
          <w:p w14:paraId="62B045AE" w14:textId="77777777" w:rsidR="001979CE" w:rsidRPr="00982EC8" w:rsidRDefault="001979CE" w:rsidP="00197983">
            <w:pPr>
              <w:pStyle w:val="TAC"/>
              <w:rPr>
                <w:lang w:val="en-US"/>
              </w:rPr>
            </w:pPr>
            <w:r w:rsidRPr="00982EC8">
              <w:rPr>
                <w:lang w:val="en-US"/>
              </w:rPr>
              <w:t>TDDConf.3.1</w:t>
            </w:r>
          </w:p>
        </w:tc>
      </w:tr>
      <w:tr w:rsidR="00982EC8" w:rsidRPr="00982EC8" w14:paraId="5CA6CF26" w14:textId="77777777" w:rsidTr="00197983">
        <w:trPr>
          <w:cantSplit/>
          <w:jc w:val="center"/>
        </w:trPr>
        <w:tc>
          <w:tcPr>
            <w:tcW w:w="4396" w:type="dxa"/>
            <w:tcBorders>
              <w:top w:val="single" w:sz="4" w:space="0" w:color="auto"/>
              <w:left w:val="single" w:sz="4" w:space="0" w:color="auto"/>
              <w:right w:val="single" w:sz="4" w:space="0" w:color="auto"/>
            </w:tcBorders>
          </w:tcPr>
          <w:p w14:paraId="5DC2DBD6" w14:textId="77777777" w:rsidR="001979CE" w:rsidRPr="00982EC8" w:rsidRDefault="001979CE" w:rsidP="00197983">
            <w:pPr>
              <w:pStyle w:val="TAL"/>
              <w:rPr>
                <w:lang w:val="en-US"/>
              </w:rPr>
            </w:pPr>
            <w:r w:rsidRPr="00982EC8">
              <w:rPr>
                <w:lang w:val="en-US"/>
              </w:rPr>
              <w:t>BW</w:t>
            </w:r>
            <w:r w:rsidRPr="00982EC8">
              <w:rPr>
                <w:vertAlign w:val="subscript"/>
                <w:lang w:val="en-US"/>
              </w:rPr>
              <w:t>channel</w:t>
            </w:r>
          </w:p>
        </w:tc>
        <w:tc>
          <w:tcPr>
            <w:tcW w:w="850" w:type="dxa"/>
            <w:tcBorders>
              <w:top w:val="single" w:sz="4" w:space="0" w:color="auto"/>
              <w:left w:val="single" w:sz="4" w:space="0" w:color="auto"/>
              <w:right w:val="single" w:sz="4" w:space="0" w:color="auto"/>
            </w:tcBorders>
          </w:tcPr>
          <w:p w14:paraId="177886B9"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05D522DB" w14:textId="77777777" w:rsidR="001979CE" w:rsidRPr="00982EC8" w:rsidRDefault="001979CE" w:rsidP="00197983">
            <w:pPr>
              <w:pStyle w:val="TAC"/>
              <w:rPr>
                <w:rFonts w:eastAsia="Malgun Gothic"/>
                <w:szCs w:val="18"/>
                <w:lang w:val="de-DE"/>
              </w:rPr>
            </w:pPr>
            <w:r w:rsidRPr="00982EC8">
              <w:rPr>
                <w:rFonts w:eastAsia="Malgun Gothic"/>
                <w:szCs w:val="18"/>
              </w:rPr>
              <w:t xml:space="preserve">100 MHz: </w:t>
            </w:r>
            <w:r w:rsidRPr="00982EC8">
              <w:rPr>
                <w:rFonts w:eastAsia="Malgun Gothic"/>
                <w:szCs w:val="18"/>
                <w:lang w:val="de-DE"/>
              </w:rPr>
              <w:t>N</w:t>
            </w:r>
            <w:r w:rsidRPr="00982EC8">
              <w:rPr>
                <w:rFonts w:eastAsia="Malgun Gothic"/>
                <w:szCs w:val="18"/>
                <w:vertAlign w:val="subscript"/>
                <w:lang w:val="de-DE"/>
              </w:rPr>
              <w:t>RB,c</w:t>
            </w:r>
            <w:r w:rsidRPr="00982EC8">
              <w:rPr>
                <w:rFonts w:eastAsia="Malgun Gothic"/>
                <w:szCs w:val="18"/>
                <w:lang w:val="de-DE"/>
              </w:rPr>
              <w:t xml:space="preserve"> = 66</w:t>
            </w:r>
          </w:p>
        </w:tc>
      </w:tr>
      <w:tr w:rsidR="00982EC8" w:rsidRPr="00982EC8" w14:paraId="28BAA9D2" w14:textId="77777777" w:rsidTr="00197983">
        <w:trPr>
          <w:cantSplit/>
          <w:jc w:val="center"/>
        </w:trPr>
        <w:tc>
          <w:tcPr>
            <w:tcW w:w="4396" w:type="dxa"/>
            <w:tcBorders>
              <w:top w:val="single" w:sz="4" w:space="0" w:color="auto"/>
              <w:left w:val="single" w:sz="4" w:space="0" w:color="auto"/>
              <w:right w:val="single" w:sz="4" w:space="0" w:color="auto"/>
            </w:tcBorders>
          </w:tcPr>
          <w:p w14:paraId="0665C95D" w14:textId="77777777" w:rsidR="001979CE" w:rsidRPr="00982EC8" w:rsidRDefault="001979CE" w:rsidP="00197983">
            <w:pPr>
              <w:pStyle w:val="TAL"/>
              <w:rPr>
                <w:lang w:val="en-US"/>
              </w:rPr>
            </w:pPr>
            <w:r w:rsidRPr="00982EC8">
              <w:rPr>
                <w:rFonts w:cs="Arial"/>
                <w:lang w:eastAsia="ja-JP"/>
              </w:rPr>
              <w:t>Data RBs allocated</w:t>
            </w:r>
          </w:p>
        </w:tc>
        <w:tc>
          <w:tcPr>
            <w:tcW w:w="850" w:type="dxa"/>
            <w:tcBorders>
              <w:top w:val="single" w:sz="4" w:space="0" w:color="auto"/>
              <w:left w:val="single" w:sz="4" w:space="0" w:color="auto"/>
              <w:right w:val="single" w:sz="4" w:space="0" w:color="auto"/>
            </w:tcBorders>
          </w:tcPr>
          <w:p w14:paraId="09EA9F20"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08E733CB" w14:textId="77777777" w:rsidR="001979CE" w:rsidRPr="00982EC8" w:rsidRDefault="001979CE" w:rsidP="00197983">
            <w:pPr>
              <w:pStyle w:val="TAC"/>
              <w:rPr>
                <w:rFonts w:eastAsia="Malgun Gothic"/>
                <w:szCs w:val="18"/>
              </w:rPr>
            </w:pPr>
            <w:r w:rsidRPr="00982EC8">
              <w:rPr>
                <w:rFonts w:hint="eastAsia"/>
                <w:szCs w:val="18"/>
                <w:lang w:eastAsia="zh-CN"/>
              </w:rPr>
              <w:t>2</w:t>
            </w:r>
            <w:r w:rsidRPr="00982EC8">
              <w:rPr>
                <w:szCs w:val="18"/>
                <w:lang w:eastAsia="zh-CN"/>
              </w:rPr>
              <w:t>4</w:t>
            </w:r>
          </w:p>
        </w:tc>
      </w:tr>
      <w:tr w:rsidR="00982EC8" w:rsidRPr="00982EC8" w14:paraId="735F53F1" w14:textId="77777777" w:rsidTr="00197983">
        <w:trPr>
          <w:cantSplit/>
          <w:trHeight w:val="151"/>
          <w:jc w:val="center"/>
        </w:trPr>
        <w:tc>
          <w:tcPr>
            <w:tcW w:w="4396" w:type="dxa"/>
            <w:tcBorders>
              <w:top w:val="single" w:sz="4" w:space="0" w:color="auto"/>
              <w:left w:val="single" w:sz="4" w:space="0" w:color="auto"/>
              <w:right w:val="single" w:sz="4" w:space="0" w:color="auto"/>
            </w:tcBorders>
          </w:tcPr>
          <w:p w14:paraId="1C11A42C" w14:textId="77777777" w:rsidR="001979CE" w:rsidRPr="00982EC8" w:rsidRDefault="001979CE" w:rsidP="00197983">
            <w:pPr>
              <w:pStyle w:val="TAL"/>
            </w:pPr>
            <w:r w:rsidRPr="00982EC8">
              <w:t>Initial DL BWP Configuration</w:t>
            </w:r>
          </w:p>
        </w:tc>
        <w:tc>
          <w:tcPr>
            <w:tcW w:w="850" w:type="dxa"/>
            <w:tcBorders>
              <w:top w:val="single" w:sz="4" w:space="0" w:color="auto"/>
              <w:left w:val="single" w:sz="4" w:space="0" w:color="auto"/>
              <w:right w:val="single" w:sz="4" w:space="0" w:color="auto"/>
            </w:tcBorders>
          </w:tcPr>
          <w:p w14:paraId="6BD3FF61" w14:textId="77777777" w:rsidR="001979CE" w:rsidRPr="00982EC8" w:rsidRDefault="001979CE" w:rsidP="00197983">
            <w:pPr>
              <w:pStyle w:val="TAC"/>
            </w:pPr>
          </w:p>
        </w:tc>
        <w:tc>
          <w:tcPr>
            <w:tcW w:w="3538" w:type="dxa"/>
            <w:tcBorders>
              <w:top w:val="single" w:sz="4" w:space="0" w:color="auto"/>
              <w:left w:val="single" w:sz="4" w:space="0" w:color="auto"/>
              <w:right w:val="single" w:sz="4" w:space="0" w:color="auto"/>
            </w:tcBorders>
          </w:tcPr>
          <w:p w14:paraId="3EF90C72" w14:textId="77777777" w:rsidR="001979CE" w:rsidRPr="00982EC8" w:rsidRDefault="001979CE" w:rsidP="00197983">
            <w:pPr>
              <w:pStyle w:val="TAC"/>
              <w:rPr>
                <w:rFonts w:cs="v4.2.0"/>
                <w:lang w:eastAsia="zh-CN"/>
              </w:rPr>
            </w:pPr>
            <w:r w:rsidRPr="00982EC8">
              <w:rPr>
                <w:rFonts w:cs="v4.2.0"/>
                <w:lang w:eastAsia="zh-CN"/>
              </w:rPr>
              <w:t>DLBWP.0.2</w:t>
            </w:r>
          </w:p>
        </w:tc>
      </w:tr>
      <w:tr w:rsidR="00982EC8" w:rsidRPr="00982EC8" w14:paraId="2676505A" w14:textId="77777777" w:rsidTr="00197983">
        <w:trPr>
          <w:cantSplit/>
          <w:jc w:val="center"/>
        </w:trPr>
        <w:tc>
          <w:tcPr>
            <w:tcW w:w="4396" w:type="dxa"/>
            <w:tcBorders>
              <w:left w:val="single" w:sz="4" w:space="0" w:color="auto"/>
              <w:right w:val="single" w:sz="4" w:space="0" w:color="auto"/>
            </w:tcBorders>
          </w:tcPr>
          <w:p w14:paraId="2B243F49" w14:textId="77777777" w:rsidR="001979CE" w:rsidRPr="00982EC8" w:rsidRDefault="001979CE" w:rsidP="00197983">
            <w:pPr>
              <w:pStyle w:val="TAL"/>
            </w:pPr>
            <w:r w:rsidRPr="00982EC8">
              <w:t>Dedicated DL BWP Configuration</w:t>
            </w:r>
          </w:p>
        </w:tc>
        <w:tc>
          <w:tcPr>
            <w:tcW w:w="850" w:type="dxa"/>
            <w:tcBorders>
              <w:left w:val="single" w:sz="4" w:space="0" w:color="auto"/>
              <w:right w:val="single" w:sz="4" w:space="0" w:color="auto"/>
            </w:tcBorders>
          </w:tcPr>
          <w:p w14:paraId="289C9B61" w14:textId="77777777" w:rsidR="001979CE" w:rsidRPr="00982EC8" w:rsidRDefault="001979CE" w:rsidP="00197983">
            <w:pPr>
              <w:pStyle w:val="TAC"/>
            </w:pPr>
          </w:p>
        </w:tc>
        <w:tc>
          <w:tcPr>
            <w:tcW w:w="3538" w:type="dxa"/>
            <w:tcBorders>
              <w:left w:val="single" w:sz="4" w:space="0" w:color="auto"/>
              <w:bottom w:val="single" w:sz="4" w:space="0" w:color="auto"/>
              <w:right w:val="single" w:sz="4" w:space="0" w:color="auto"/>
            </w:tcBorders>
          </w:tcPr>
          <w:p w14:paraId="1B019322" w14:textId="77777777" w:rsidR="001979CE" w:rsidRPr="00982EC8" w:rsidRDefault="001979CE" w:rsidP="00197983">
            <w:pPr>
              <w:pStyle w:val="TAC"/>
              <w:rPr>
                <w:rFonts w:cs="v4.2.0"/>
                <w:lang w:eastAsia="zh-CN"/>
              </w:rPr>
            </w:pPr>
            <w:r w:rsidRPr="00982EC8">
              <w:rPr>
                <w:rFonts w:cs="v4.2.0"/>
                <w:lang w:eastAsia="zh-CN"/>
              </w:rPr>
              <w:t>DLBWP.1.1</w:t>
            </w:r>
          </w:p>
        </w:tc>
      </w:tr>
      <w:tr w:rsidR="00982EC8" w:rsidRPr="00982EC8" w14:paraId="6D529128" w14:textId="77777777" w:rsidTr="00197983">
        <w:trPr>
          <w:cantSplit/>
          <w:jc w:val="center"/>
        </w:trPr>
        <w:tc>
          <w:tcPr>
            <w:tcW w:w="4396" w:type="dxa"/>
            <w:tcBorders>
              <w:top w:val="single" w:sz="4" w:space="0" w:color="auto"/>
              <w:left w:val="single" w:sz="4" w:space="0" w:color="auto"/>
              <w:right w:val="single" w:sz="4" w:space="0" w:color="auto"/>
            </w:tcBorders>
          </w:tcPr>
          <w:p w14:paraId="23F54DBC" w14:textId="77777777" w:rsidR="001979CE" w:rsidRPr="00982EC8" w:rsidRDefault="001979CE" w:rsidP="00197983">
            <w:pPr>
              <w:pStyle w:val="TAL"/>
              <w:rPr>
                <w:lang w:val="en-US"/>
              </w:rPr>
            </w:pPr>
            <w:r w:rsidRPr="00982EC8">
              <w:rPr>
                <w:szCs w:val="18"/>
              </w:rPr>
              <w:t>Initial UL BWP Configuration</w:t>
            </w:r>
          </w:p>
        </w:tc>
        <w:tc>
          <w:tcPr>
            <w:tcW w:w="850" w:type="dxa"/>
            <w:tcBorders>
              <w:top w:val="single" w:sz="4" w:space="0" w:color="auto"/>
              <w:left w:val="single" w:sz="4" w:space="0" w:color="auto"/>
              <w:right w:val="single" w:sz="4" w:space="0" w:color="auto"/>
            </w:tcBorders>
          </w:tcPr>
          <w:p w14:paraId="14B3F240"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566149A1" w14:textId="77777777" w:rsidR="001979CE" w:rsidRPr="00982EC8" w:rsidRDefault="001979CE" w:rsidP="00197983">
            <w:pPr>
              <w:pStyle w:val="TAC"/>
            </w:pPr>
            <w:r w:rsidRPr="00982EC8">
              <w:rPr>
                <w:rFonts w:cs="v4.2.0"/>
                <w:lang w:eastAsia="zh-CN"/>
              </w:rPr>
              <w:t>ULBWP.0.2</w:t>
            </w:r>
          </w:p>
        </w:tc>
      </w:tr>
      <w:tr w:rsidR="00982EC8" w:rsidRPr="00982EC8" w14:paraId="2FF14819" w14:textId="77777777" w:rsidTr="00197983">
        <w:trPr>
          <w:cantSplit/>
          <w:jc w:val="center"/>
        </w:trPr>
        <w:tc>
          <w:tcPr>
            <w:tcW w:w="4396" w:type="dxa"/>
            <w:tcBorders>
              <w:top w:val="single" w:sz="4" w:space="0" w:color="auto"/>
              <w:left w:val="single" w:sz="4" w:space="0" w:color="auto"/>
              <w:right w:val="single" w:sz="4" w:space="0" w:color="auto"/>
            </w:tcBorders>
          </w:tcPr>
          <w:p w14:paraId="1397AC69" w14:textId="77777777" w:rsidR="001979CE" w:rsidRPr="00982EC8" w:rsidRDefault="001979CE" w:rsidP="00197983">
            <w:pPr>
              <w:pStyle w:val="TAL"/>
              <w:rPr>
                <w:lang w:val="en-US"/>
              </w:rPr>
            </w:pPr>
            <w:r w:rsidRPr="00982EC8">
              <w:t>Dedicated UL BWP Configuration</w:t>
            </w:r>
          </w:p>
        </w:tc>
        <w:tc>
          <w:tcPr>
            <w:tcW w:w="850" w:type="dxa"/>
            <w:tcBorders>
              <w:top w:val="single" w:sz="4" w:space="0" w:color="auto"/>
              <w:left w:val="single" w:sz="4" w:space="0" w:color="auto"/>
              <w:right w:val="single" w:sz="4" w:space="0" w:color="auto"/>
            </w:tcBorders>
          </w:tcPr>
          <w:p w14:paraId="3CBDFBCE"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5F71E87F" w14:textId="77777777" w:rsidR="001979CE" w:rsidRPr="00982EC8" w:rsidRDefault="001979CE" w:rsidP="00197983">
            <w:pPr>
              <w:pStyle w:val="TAC"/>
            </w:pPr>
            <w:r w:rsidRPr="00982EC8">
              <w:rPr>
                <w:rFonts w:cs="v4.2.0"/>
                <w:lang w:eastAsia="zh-CN"/>
              </w:rPr>
              <w:t>ULBWP.1.1</w:t>
            </w:r>
          </w:p>
        </w:tc>
      </w:tr>
      <w:tr w:rsidR="00982EC8" w:rsidRPr="00982EC8" w14:paraId="60ED5C22" w14:textId="77777777" w:rsidTr="00197983">
        <w:trPr>
          <w:cantSplit/>
          <w:jc w:val="center"/>
        </w:trPr>
        <w:tc>
          <w:tcPr>
            <w:tcW w:w="4396" w:type="dxa"/>
            <w:tcBorders>
              <w:top w:val="single" w:sz="4" w:space="0" w:color="auto"/>
              <w:left w:val="single" w:sz="4" w:space="0" w:color="auto"/>
              <w:right w:val="single" w:sz="4" w:space="0" w:color="auto"/>
            </w:tcBorders>
          </w:tcPr>
          <w:p w14:paraId="5667B981" w14:textId="77777777" w:rsidR="001979CE" w:rsidRPr="00982EC8" w:rsidRDefault="001979CE" w:rsidP="00197983">
            <w:pPr>
              <w:pStyle w:val="TAL"/>
              <w:rPr>
                <w:lang w:val="en-US"/>
              </w:rPr>
            </w:pPr>
            <w:r w:rsidRPr="00982EC8">
              <w:rPr>
                <w:lang w:val="en-US"/>
              </w:rPr>
              <w:t>PDSCH Reference measurement channel</w:t>
            </w:r>
          </w:p>
        </w:tc>
        <w:tc>
          <w:tcPr>
            <w:tcW w:w="850" w:type="dxa"/>
            <w:tcBorders>
              <w:top w:val="single" w:sz="4" w:space="0" w:color="auto"/>
              <w:left w:val="single" w:sz="4" w:space="0" w:color="auto"/>
              <w:right w:val="single" w:sz="4" w:space="0" w:color="auto"/>
            </w:tcBorders>
          </w:tcPr>
          <w:p w14:paraId="64445C35"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2D924EFF" w14:textId="77777777" w:rsidR="001979CE" w:rsidRPr="00982EC8" w:rsidRDefault="001979CE" w:rsidP="00197983">
            <w:pPr>
              <w:pStyle w:val="TAC"/>
              <w:rPr>
                <w:szCs w:val="16"/>
                <w:lang w:eastAsia="zh-CN"/>
              </w:rPr>
            </w:pPr>
            <w:r w:rsidRPr="00982EC8">
              <w:t>SR.3. 2 TDD</w:t>
            </w:r>
          </w:p>
        </w:tc>
      </w:tr>
      <w:tr w:rsidR="00982EC8" w:rsidRPr="00982EC8" w14:paraId="2FEBF561" w14:textId="77777777" w:rsidTr="00197983">
        <w:trPr>
          <w:cantSplit/>
          <w:jc w:val="center"/>
        </w:trPr>
        <w:tc>
          <w:tcPr>
            <w:tcW w:w="4396" w:type="dxa"/>
            <w:tcBorders>
              <w:left w:val="single" w:sz="4" w:space="0" w:color="auto"/>
              <w:right w:val="single" w:sz="4" w:space="0" w:color="auto"/>
            </w:tcBorders>
          </w:tcPr>
          <w:p w14:paraId="0CF479D8" w14:textId="77777777" w:rsidR="001979CE" w:rsidRPr="00982EC8" w:rsidRDefault="001979CE" w:rsidP="00197983">
            <w:pPr>
              <w:pStyle w:val="TAL"/>
            </w:pPr>
            <w:r w:rsidRPr="00982EC8">
              <w:t>RMSI CORESET parameters</w:t>
            </w:r>
          </w:p>
        </w:tc>
        <w:tc>
          <w:tcPr>
            <w:tcW w:w="850" w:type="dxa"/>
            <w:tcBorders>
              <w:top w:val="single" w:sz="4" w:space="0" w:color="auto"/>
              <w:left w:val="single" w:sz="4" w:space="0" w:color="auto"/>
              <w:right w:val="single" w:sz="4" w:space="0" w:color="auto"/>
            </w:tcBorders>
          </w:tcPr>
          <w:p w14:paraId="19F2FFC1"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1A4A5001" w14:textId="77777777" w:rsidR="001979CE" w:rsidRPr="00982EC8" w:rsidRDefault="001979CE" w:rsidP="00197983">
            <w:pPr>
              <w:pStyle w:val="TAC"/>
              <w:rPr>
                <w:szCs w:val="16"/>
                <w:lang w:eastAsia="zh-CN"/>
              </w:rPr>
            </w:pPr>
            <w:r w:rsidRPr="00982EC8">
              <w:t>CR.3.1 TDD</w:t>
            </w:r>
          </w:p>
        </w:tc>
      </w:tr>
      <w:tr w:rsidR="00982EC8" w:rsidRPr="00982EC8" w14:paraId="7625470C" w14:textId="77777777" w:rsidTr="00197983">
        <w:trPr>
          <w:cantSplit/>
          <w:jc w:val="center"/>
        </w:trPr>
        <w:tc>
          <w:tcPr>
            <w:tcW w:w="4396" w:type="dxa"/>
            <w:tcBorders>
              <w:left w:val="single" w:sz="4" w:space="0" w:color="auto"/>
              <w:right w:val="single" w:sz="4" w:space="0" w:color="auto"/>
            </w:tcBorders>
          </w:tcPr>
          <w:p w14:paraId="0A315ADD" w14:textId="77777777" w:rsidR="001979CE" w:rsidRPr="00982EC8" w:rsidRDefault="001979CE" w:rsidP="00197983">
            <w:pPr>
              <w:pStyle w:val="TAL"/>
              <w:rPr>
                <w:lang w:val="en-US"/>
              </w:rPr>
            </w:pPr>
            <w:r w:rsidRPr="00982EC8">
              <w:rPr>
                <w:lang w:eastAsia="zh-CN"/>
              </w:rPr>
              <w:t xml:space="preserve">Dedicated </w:t>
            </w:r>
            <w:r w:rsidRPr="00982EC8">
              <w:t>CORESET parameters</w:t>
            </w:r>
          </w:p>
        </w:tc>
        <w:tc>
          <w:tcPr>
            <w:tcW w:w="850" w:type="dxa"/>
            <w:tcBorders>
              <w:top w:val="single" w:sz="4" w:space="0" w:color="auto"/>
              <w:left w:val="single" w:sz="4" w:space="0" w:color="auto"/>
              <w:right w:val="single" w:sz="4" w:space="0" w:color="auto"/>
            </w:tcBorders>
          </w:tcPr>
          <w:p w14:paraId="227794D9"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60960406" w14:textId="77777777" w:rsidR="001979CE" w:rsidRPr="00982EC8" w:rsidRDefault="001979CE" w:rsidP="00197983">
            <w:pPr>
              <w:pStyle w:val="TAC"/>
              <w:rPr>
                <w:szCs w:val="16"/>
                <w:lang w:eastAsia="zh-CN"/>
              </w:rPr>
            </w:pPr>
            <w:r w:rsidRPr="00982EC8">
              <w:t>CCR.3.1 TDD</w:t>
            </w:r>
          </w:p>
        </w:tc>
      </w:tr>
      <w:tr w:rsidR="00982EC8" w:rsidRPr="00982EC8" w14:paraId="1B577982" w14:textId="77777777" w:rsidTr="00197983">
        <w:trPr>
          <w:cantSplit/>
          <w:jc w:val="center"/>
        </w:trPr>
        <w:tc>
          <w:tcPr>
            <w:tcW w:w="4396" w:type="dxa"/>
            <w:tcBorders>
              <w:left w:val="single" w:sz="4" w:space="0" w:color="auto"/>
              <w:bottom w:val="single" w:sz="4" w:space="0" w:color="auto"/>
              <w:right w:val="single" w:sz="4" w:space="0" w:color="auto"/>
            </w:tcBorders>
          </w:tcPr>
          <w:p w14:paraId="0F2394A5" w14:textId="77777777" w:rsidR="001979CE" w:rsidRPr="00982EC8" w:rsidRDefault="001979CE" w:rsidP="00197983">
            <w:pPr>
              <w:pStyle w:val="TAL"/>
            </w:pPr>
            <w:r w:rsidRPr="00982EC8">
              <w:rPr>
                <w:bCs/>
              </w:rPr>
              <w:t>OCNG Patterns</w:t>
            </w:r>
          </w:p>
        </w:tc>
        <w:tc>
          <w:tcPr>
            <w:tcW w:w="850" w:type="dxa"/>
            <w:tcBorders>
              <w:left w:val="single" w:sz="4" w:space="0" w:color="auto"/>
              <w:bottom w:val="single" w:sz="4" w:space="0" w:color="auto"/>
              <w:right w:val="single" w:sz="4" w:space="0" w:color="auto"/>
            </w:tcBorders>
          </w:tcPr>
          <w:p w14:paraId="630A2607" w14:textId="77777777" w:rsidR="001979CE" w:rsidRPr="00982EC8" w:rsidRDefault="001979CE" w:rsidP="00197983">
            <w:pPr>
              <w:pStyle w:val="TAC"/>
              <w:rPr>
                <w:lang w:val="it-IT"/>
              </w:rPr>
            </w:pPr>
          </w:p>
        </w:tc>
        <w:tc>
          <w:tcPr>
            <w:tcW w:w="3538" w:type="dxa"/>
            <w:tcBorders>
              <w:top w:val="single" w:sz="4" w:space="0" w:color="auto"/>
              <w:left w:val="single" w:sz="4" w:space="0" w:color="auto"/>
              <w:bottom w:val="single" w:sz="4" w:space="0" w:color="auto"/>
              <w:right w:val="single" w:sz="4" w:space="0" w:color="auto"/>
            </w:tcBorders>
          </w:tcPr>
          <w:p w14:paraId="1761BB34" w14:textId="77777777" w:rsidR="001979CE" w:rsidRPr="00982EC8" w:rsidRDefault="001979CE" w:rsidP="00197983">
            <w:pPr>
              <w:pStyle w:val="TAC"/>
            </w:pPr>
            <w:r w:rsidRPr="00982EC8">
              <w:rPr>
                <w:rFonts w:hint="eastAsia"/>
                <w:szCs w:val="16"/>
                <w:lang w:eastAsia="zh-CN"/>
              </w:rPr>
              <w:t>OP.</w:t>
            </w:r>
            <w:r w:rsidRPr="00982EC8">
              <w:rPr>
                <w:szCs w:val="16"/>
                <w:lang w:eastAsia="zh-CN"/>
              </w:rPr>
              <w:t xml:space="preserve"> 5</w:t>
            </w:r>
          </w:p>
        </w:tc>
      </w:tr>
      <w:tr w:rsidR="00982EC8" w:rsidRPr="00982EC8" w14:paraId="7C3DB437" w14:textId="77777777" w:rsidTr="00197983">
        <w:trPr>
          <w:cantSplit/>
          <w:jc w:val="center"/>
        </w:trPr>
        <w:tc>
          <w:tcPr>
            <w:tcW w:w="4396" w:type="dxa"/>
            <w:tcBorders>
              <w:left w:val="single" w:sz="4" w:space="0" w:color="auto"/>
              <w:right w:val="single" w:sz="4" w:space="0" w:color="auto"/>
            </w:tcBorders>
          </w:tcPr>
          <w:p w14:paraId="05DD2BE0" w14:textId="77777777" w:rsidR="001979CE" w:rsidRPr="00982EC8" w:rsidRDefault="001979CE" w:rsidP="00197983">
            <w:pPr>
              <w:pStyle w:val="TAL"/>
              <w:rPr>
                <w:lang w:val="da-DK"/>
              </w:rPr>
            </w:pPr>
            <w:r w:rsidRPr="00982EC8">
              <w:rPr>
                <w:bCs/>
                <w:lang w:eastAsia="zh-CN"/>
              </w:rPr>
              <w:t>SSB Configuration</w:t>
            </w:r>
          </w:p>
        </w:tc>
        <w:tc>
          <w:tcPr>
            <w:tcW w:w="850" w:type="dxa"/>
            <w:tcBorders>
              <w:left w:val="single" w:sz="4" w:space="0" w:color="auto"/>
              <w:right w:val="single" w:sz="4" w:space="0" w:color="auto"/>
            </w:tcBorders>
          </w:tcPr>
          <w:p w14:paraId="10E8D3F8" w14:textId="77777777" w:rsidR="001979CE" w:rsidRPr="00982EC8" w:rsidRDefault="001979CE" w:rsidP="00197983">
            <w:pPr>
              <w:pStyle w:val="TAC"/>
              <w:rPr>
                <w:lang w:eastAsia="zh-CN"/>
              </w:rPr>
            </w:pPr>
          </w:p>
        </w:tc>
        <w:tc>
          <w:tcPr>
            <w:tcW w:w="3538" w:type="dxa"/>
            <w:tcBorders>
              <w:top w:val="single" w:sz="4" w:space="0" w:color="auto"/>
              <w:left w:val="single" w:sz="4" w:space="0" w:color="auto"/>
              <w:bottom w:val="single" w:sz="4" w:space="0" w:color="auto"/>
              <w:right w:val="single" w:sz="4" w:space="0" w:color="auto"/>
            </w:tcBorders>
          </w:tcPr>
          <w:p w14:paraId="4F188F49" w14:textId="77777777" w:rsidR="001979CE" w:rsidRPr="00982EC8" w:rsidRDefault="001979CE" w:rsidP="00197983">
            <w:pPr>
              <w:pStyle w:val="TAC"/>
              <w:rPr>
                <w:szCs w:val="16"/>
                <w:lang w:eastAsia="zh-CN"/>
              </w:rPr>
            </w:pPr>
            <w:r w:rsidRPr="00982EC8">
              <w:rPr>
                <w:szCs w:val="16"/>
                <w:lang w:eastAsia="zh-CN"/>
              </w:rPr>
              <w:t>SSB.1 FR2</w:t>
            </w:r>
          </w:p>
        </w:tc>
      </w:tr>
      <w:tr w:rsidR="00982EC8" w:rsidRPr="00982EC8" w14:paraId="36C547F1" w14:textId="77777777" w:rsidTr="00197983">
        <w:trPr>
          <w:cantSplit/>
          <w:jc w:val="center"/>
        </w:trPr>
        <w:tc>
          <w:tcPr>
            <w:tcW w:w="4396" w:type="dxa"/>
            <w:tcBorders>
              <w:left w:val="single" w:sz="4" w:space="0" w:color="auto"/>
              <w:right w:val="single" w:sz="4" w:space="0" w:color="auto"/>
            </w:tcBorders>
          </w:tcPr>
          <w:p w14:paraId="663793DF" w14:textId="77777777" w:rsidR="001979CE" w:rsidRPr="00982EC8" w:rsidRDefault="001979CE" w:rsidP="00197983">
            <w:pPr>
              <w:pStyle w:val="TAL"/>
              <w:rPr>
                <w:lang w:val="da-DK"/>
              </w:rPr>
            </w:pPr>
            <w:r w:rsidRPr="00982EC8">
              <w:rPr>
                <w:bCs/>
                <w:lang w:eastAsia="zh-CN"/>
              </w:rPr>
              <w:t>SMTC Configuration</w:t>
            </w:r>
          </w:p>
        </w:tc>
        <w:tc>
          <w:tcPr>
            <w:tcW w:w="850" w:type="dxa"/>
            <w:tcBorders>
              <w:left w:val="single" w:sz="4" w:space="0" w:color="auto"/>
              <w:right w:val="single" w:sz="4" w:space="0" w:color="auto"/>
            </w:tcBorders>
          </w:tcPr>
          <w:p w14:paraId="7D30AF72" w14:textId="77777777" w:rsidR="001979CE" w:rsidRPr="00982EC8" w:rsidRDefault="001979CE" w:rsidP="00197983">
            <w:pPr>
              <w:pStyle w:val="TAC"/>
              <w:rPr>
                <w:lang w:eastAsia="zh-CN"/>
              </w:rPr>
            </w:pPr>
          </w:p>
        </w:tc>
        <w:tc>
          <w:tcPr>
            <w:tcW w:w="3538" w:type="dxa"/>
            <w:tcBorders>
              <w:top w:val="single" w:sz="4" w:space="0" w:color="auto"/>
              <w:left w:val="single" w:sz="4" w:space="0" w:color="auto"/>
              <w:bottom w:val="single" w:sz="4" w:space="0" w:color="auto"/>
              <w:right w:val="single" w:sz="4" w:space="0" w:color="auto"/>
            </w:tcBorders>
          </w:tcPr>
          <w:p w14:paraId="4FC795A9" w14:textId="77777777" w:rsidR="001979CE" w:rsidRPr="00982EC8" w:rsidRDefault="001979CE" w:rsidP="00197983">
            <w:pPr>
              <w:pStyle w:val="TAC"/>
              <w:rPr>
                <w:szCs w:val="16"/>
                <w:lang w:eastAsia="zh-CN"/>
              </w:rPr>
            </w:pPr>
            <w:r w:rsidRPr="00982EC8">
              <w:rPr>
                <w:szCs w:val="16"/>
                <w:lang w:eastAsia="zh-CN"/>
              </w:rPr>
              <w:t>SMTC.1</w:t>
            </w:r>
          </w:p>
        </w:tc>
      </w:tr>
      <w:tr w:rsidR="00982EC8" w:rsidRPr="00982EC8" w14:paraId="129CA6B1"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4965B055" w14:textId="77777777" w:rsidR="001979CE" w:rsidRPr="00982EC8" w:rsidRDefault="001979CE" w:rsidP="00197983">
            <w:pPr>
              <w:pStyle w:val="TAL"/>
              <w:rPr>
                <w:bCs/>
              </w:rPr>
            </w:pPr>
            <w:r w:rsidRPr="00982EC8">
              <w:rPr>
                <w:bCs/>
              </w:rPr>
              <w:t>DL TCI State 0</w:t>
            </w:r>
          </w:p>
        </w:tc>
        <w:tc>
          <w:tcPr>
            <w:tcW w:w="850" w:type="dxa"/>
            <w:tcBorders>
              <w:top w:val="single" w:sz="4" w:space="0" w:color="auto"/>
              <w:left w:val="single" w:sz="4" w:space="0" w:color="auto"/>
              <w:bottom w:val="single" w:sz="4" w:space="0" w:color="auto"/>
              <w:right w:val="single" w:sz="4" w:space="0" w:color="auto"/>
            </w:tcBorders>
          </w:tcPr>
          <w:p w14:paraId="5D2A872B"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439051BD" w14:textId="77777777" w:rsidR="001979CE" w:rsidRPr="00982EC8" w:rsidRDefault="001979CE" w:rsidP="00197983">
            <w:pPr>
              <w:pStyle w:val="TAC"/>
            </w:pPr>
            <w:r w:rsidRPr="00982EC8">
              <w:t>DLorJoint TCI.State.0</w:t>
            </w:r>
          </w:p>
        </w:tc>
      </w:tr>
      <w:tr w:rsidR="00982EC8" w:rsidRPr="00982EC8" w14:paraId="52843124"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1EB37E6A" w14:textId="77777777" w:rsidR="001979CE" w:rsidRPr="00982EC8" w:rsidRDefault="001979CE" w:rsidP="00197983">
            <w:pPr>
              <w:pStyle w:val="TAL"/>
              <w:rPr>
                <w:bCs/>
              </w:rPr>
            </w:pPr>
            <w:r w:rsidRPr="00982EC8">
              <w:rPr>
                <w:bCs/>
              </w:rPr>
              <w:t>DL TCI State 1</w:t>
            </w:r>
          </w:p>
        </w:tc>
        <w:tc>
          <w:tcPr>
            <w:tcW w:w="850" w:type="dxa"/>
            <w:tcBorders>
              <w:top w:val="single" w:sz="4" w:space="0" w:color="auto"/>
              <w:left w:val="single" w:sz="4" w:space="0" w:color="auto"/>
              <w:bottom w:val="single" w:sz="4" w:space="0" w:color="auto"/>
              <w:right w:val="single" w:sz="4" w:space="0" w:color="auto"/>
            </w:tcBorders>
          </w:tcPr>
          <w:p w14:paraId="67055F21"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541F5EC9" w14:textId="77777777" w:rsidR="001979CE" w:rsidRPr="00982EC8" w:rsidRDefault="001979CE" w:rsidP="00197983">
            <w:pPr>
              <w:pStyle w:val="TAC"/>
            </w:pPr>
            <w:r w:rsidRPr="00982EC8">
              <w:t>DLorJoint TCI.State.1</w:t>
            </w:r>
          </w:p>
        </w:tc>
      </w:tr>
      <w:tr w:rsidR="00982EC8" w:rsidRPr="00982EC8" w14:paraId="61694A57"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345E100A" w14:textId="77777777" w:rsidR="001979CE" w:rsidRPr="00982EC8" w:rsidRDefault="001979CE" w:rsidP="00197983">
            <w:pPr>
              <w:pStyle w:val="TAL"/>
              <w:rPr>
                <w:bCs/>
                <w:lang w:eastAsia="zh-CN"/>
              </w:rPr>
            </w:pPr>
            <w:r w:rsidRPr="00982EC8">
              <w:rPr>
                <w:rFonts w:hint="eastAsia"/>
                <w:bCs/>
                <w:lang w:eastAsia="zh-CN"/>
              </w:rPr>
              <w:t>U</w:t>
            </w:r>
            <w:r w:rsidRPr="00982EC8">
              <w:rPr>
                <w:bCs/>
                <w:lang w:eastAsia="zh-CN"/>
              </w:rPr>
              <w:t>L TCI State 0</w:t>
            </w:r>
          </w:p>
        </w:tc>
        <w:tc>
          <w:tcPr>
            <w:tcW w:w="850" w:type="dxa"/>
            <w:tcBorders>
              <w:top w:val="single" w:sz="4" w:space="0" w:color="auto"/>
              <w:left w:val="single" w:sz="4" w:space="0" w:color="auto"/>
              <w:bottom w:val="single" w:sz="4" w:space="0" w:color="auto"/>
              <w:right w:val="single" w:sz="4" w:space="0" w:color="auto"/>
            </w:tcBorders>
          </w:tcPr>
          <w:p w14:paraId="179A20EF"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0EEE2760" w14:textId="77777777" w:rsidR="001979CE" w:rsidRPr="00982EC8" w:rsidRDefault="001979CE" w:rsidP="00197983">
            <w:pPr>
              <w:pStyle w:val="TAC"/>
            </w:pPr>
            <w:r w:rsidRPr="00982EC8">
              <w:t>UL TCI.State.0</w:t>
            </w:r>
          </w:p>
        </w:tc>
      </w:tr>
      <w:tr w:rsidR="00982EC8" w:rsidRPr="00982EC8" w14:paraId="6432D374"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1F55DBDA" w14:textId="77777777" w:rsidR="001979CE" w:rsidRPr="00982EC8" w:rsidRDefault="001979CE" w:rsidP="00197983">
            <w:pPr>
              <w:pStyle w:val="TAL"/>
              <w:rPr>
                <w:bCs/>
                <w:lang w:eastAsia="zh-CN"/>
              </w:rPr>
            </w:pPr>
            <w:r w:rsidRPr="00982EC8">
              <w:rPr>
                <w:rFonts w:hint="eastAsia"/>
                <w:bCs/>
                <w:lang w:eastAsia="zh-CN"/>
              </w:rPr>
              <w:t>U</w:t>
            </w:r>
            <w:r w:rsidRPr="00982EC8">
              <w:rPr>
                <w:bCs/>
                <w:lang w:eastAsia="zh-CN"/>
              </w:rPr>
              <w:t>L TCI State 1</w:t>
            </w:r>
          </w:p>
        </w:tc>
        <w:tc>
          <w:tcPr>
            <w:tcW w:w="850" w:type="dxa"/>
            <w:tcBorders>
              <w:top w:val="single" w:sz="4" w:space="0" w:color="auto"/>
              <w:left w:val="single" w:sz="4" w:space="0" w:color="auto"/>
              <w:bottom w:val="single" w:sz="4" w:space="0" w:color="auto"/>
              <w:right w:val="single" w:sz="4" w:space="0" w:color="auto"/>
            </w:tcBorders>
          </w:tcPr>
          <w:p w14:paraId="3BDFF16B"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193D6AB1" w14:textId="77777777" w:rsidR="001979CE" w:rsidRPr="00982EC8" w:rsidRDefault="001979CE" w:rsidP="00197983">
            <w:pPr>
              <w:pStyle w:val="TAC"/>
            </w:pPr>
            <w:r w:rsidRPr="00982EC8">
              <w:t>UL TCI.State.1</w:t>
            </w:r>
          </w:p>
        </w:tc>
      </w:tr>
      <w:tr w:rsidR="00982EC8" w:rsidRPr="00982EC8" w14:paraId="0A3685C5"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0CE6EA1A" w14:textId="77777777" w:rsidR="001979CE" w:rsidRPr="00982EC8" w:rsidRDefault="001979CE" w:rsidP="00197983">
            <w:pPr>
              <w:pStyle w:val="TAL"/>
              <w:rPr>
                <w:bCs/>
                <w:lang w:eastAsia="zh-CN"/>
              </w:rPr>
            </w:pPr>
            <w:r w:rsidRPr="00982EC8">
              <w:rPr>
                <w:rFonts w:hint="eastAsia"/>
                <w:bCs/>
                <w:lang w:eastAsia="zh-CN"/>
              </w:rPr>
              <w:t>P</w:t>
            </w:r>
            <w:r w:rsidRPr="00982EC8">
              <w:rPr>
                <w:bCs/>
                <w:lang w:eastAsia="zh-CN"/>
              </w:rPr>
              <w:t>athloss RS Configuration</w:t>
            </w:r>
          </w:p>
        </w:tc>
        <w:tc>
          <w:tcPr>
            <w:tcW w:w="850" w:type="dxa"/>
            <w:tcBorders>
              <w:top w:val="single" w:sz="4" w:space="0" w:color="auto"/>
              <w:left w:val="single" w:sz="4" w:space="0" w:color="auto"/>
              <w:bottom w:val="single" w:sz="4" w:space="0" w:color="auto"/>
              <w:right w:val="single" w:sz="4" w:space="0" w:color="auto"/>
            </w:tcBorders>
          </w:tcPr>
          <w:p w14:paraId="11AF9C93"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19165E90" w14:textId="77777777" w:rsidR="001979CE" w:rsidRPr="00982EC8" w:rsidRDefault="001979CE" w:rsidP="00197983">
            <w:pPr>
              <w:pStyle w:val="TAC"/>
            </w:pPr>
            <w:r w:rsidRPr="00982EC8">
              <w:rPr>
                <w:rFonts w:cs="Arial"/>
                <w:lang w:eastAsia="ja-JP"/>
              </w:rPr>
              <w:t xml:space="preserve">Resource #4 in </w:t>
            </w:r>
            <w:r w:rsidRPr="00982EC8">
              <w:t>TRS.2.1 TDD</w:t>
            </w:r>
          </w:p>
        </w:tc>
      </w:tr>
      <w:tr w:rsidR="00982EC8" w:rsidRPr="00982EC8" w14:paraId="337F9313"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68B686AB" w14:textId="77777777" w:rsidR="001979CE" w:rsidRPr="00982EC8" w:rsidRDefault="001979CE" w:rsidP="00197983">
            <w:pPr>
              <w:pStyle w:val="TAL"/>
              <w:rPr>
                <w:bCs/>
              </w:rPr>
            </w:pPr>
            <w:r w:rsidRPr="00982EC8">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3D593F7D"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23E5716F" w14:textId="77777777" w:rsidR="001979CE" w:rsidRPr="00982EC8" w:rsidRDefault="001979CE" w:rsidP="00197983">
            <w:pPr>
              <w:pStyle w:val="TAC"/>
            </w:pPr>
            <w:r w:rsidRPr="00982EC8">
              <w:rPr>
                <w:szCs w:val="18"/>
              </w:rPr>
              <w:t xml:space="preserve">TRS.2.1 TDD for </w:t>
            </w:r>
            <w:r w:rsidRPr="00982EC8">
              <w:t>DLorJoint TCI.State.0</w:t>
            </w:r>
          </w:p>
          <w:p w14:paraId="343D6CB1" w14:textId="77777777" w:rsidR="001979CE" w:rsidRPr="00982EC8" w:rsidRDefault="001979CE" w:rsidP="00197983">
            <w:pPr>
              <w:pStyle w:val="TAC"/>
              <w:rPr>
                <w:rFonts w:eastAsia="Malgun Gothic"/>
              </w:rPr>
            </w:pPr>
            <w:r w:rsidRPr="00982EC8">
              <w:rPr>
                <w:szCs w:val="18"/>
              </w:rPr>
              <w:t xml:space="preserve">TRS.2.2 TDD for </w:t>
            </w:r>
            <w:r w:rsidRPr="00982EC8">
              <w:t>DLorJoint TCI.State.1</w:t>
            </w:r>
          </w:p>
        </w:tc>
      </w:tr>
      <w:tr w:rsidR="00982EC8" w:rsidRPr="00982EC8" w14:paraId="57CF7870"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hideMark/>
          </w:tcPr>
          <w:p w14:paraId="403A1266" w14:textId="77777777" w:rsidR="001979CE" w:rsidRPr="00982EC8" w:rsidRDefault="001979CE" w:rsidP="00197983">
            <w:pPr>
              <w:pStyle w:val="TAL"/>
            </w:pPr>
            <w:r w:rsidRPr="00982EC8">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0EE0AC5F" w14:textId="77777777" w:rsidR="001979CE" w:rsidRPr="00982EC8" w:rsidRDefault="001979CE" w:rsidP="00197983">
            <w:pPr>
              <w:pStyle w:val="TAC"/>
            </w:pPr>
          </w:p>
        </w:tc>
        <w:tc>
          <w:tcPr>
            <w:tcW w:w="3538" w:type="dxa"/>
            <w:tcBorders>
              <w:top w:val="single" w:sz="4" w:space="0" w:color="auto"/>
              <w:left w:val="single" w:sz="4" w:space="0" w:color="auto"/>
              <w:bottom w:val="single" w:sz="4" w:space="0" w:color="auto"/>
              <w:right w:val="single" w:sz="4" w:space="0" w:color="auto"/>
            </w:tcBorders>
          </w:tcPr>
          <w:p w14:paraId="5C417FC4" w14:textId="77777777" w:rsidR="001979CE" w:rsidRPr="00982EC8" w:rsidRDefault="001979CE" w:rsidP="00197983">
            <w:pPr>
              <w:pStyle w:val="TAC"/>
            </w:pPr>
            <w:r w:rsidRPr="00982EC8">
              <w:t>1x2 Low</w:t>
            </w:r>
          </w:p>
        </w:tc>
      </w:tr>
      <w:tr w:rsidR="00982EC8" w:rsidRPr="00982EC8" w14:paraId="1DA5B988"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4D4C52A7" w14:textId="77777777" w:rsidR="001979CE" w:rsidRPr="00982EC8" w:rsidRDefault="001979CE" w:rsidP="00197983">
            <w:pPr>
              <w:pStyle w:val="TAL"/>
              <w:rPr>
                <w:lang w:val="en-US"/>
              </w:rPr>
            </w:pPr>
            <w:r w:rsidRPr="00982EC8">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040BB513" w14:textId="77777777" w:rsidR="001979CE" w:rsidRPr="00982EC8" w:rsidRDefault="001979CE" w:rsidP="00197983">
            <w:pPr>
              <w:pStyle w:val="TAC"/>
            </w:pPr>
            <w:r w:rsidRPr="00982EC8">
              <w:t>dB</w:t>
            </w:r>
          </w:p>
        </w:tc>
        <w:tc>
          <w:tcPr>
            <w:tcW w:w="3538" w:type="dxa"/>
            <w:tcBorders>
              <w:top w:val="single" w:sz="4" w:space="0" w:color="auto"/>
              <w:left w:val="single" w:sz="4" w:space="0" w:color="auto"/>
              <w:bottom w:val="nil"/>
              <w:right w:val="single" w:sz="4" w:space="0" w:color="auto"/>
            </w:tcBorders>
            <w:shd w:val="clear" w:color="auto" w:fill="auto"/>
          </w:tcPr>
          <w:p w14:paraId="502E5CAA" w14:textId="77777777" w:rsidR="001979CE" w:rsidRPr="00982EC8" w:rsidRDefault="001979CE" w:rsidP="00197983">
            <w:pPr>
              <w:pStyle w:val="TAC"/>
              <w:rPr>
                <w:rFonts w:cs="v4.2.0"/>
                <w:lang w:eastAsia="zh-CN"/>
              </w:rPr>
            </w:pPr>
            <w:r w:rsidRPr="00982EC8">
              <w:rPr>
                <w:rFonts w:cs="v4.2.0"/>
                <w:lang w:eastAsia="zh-CN"/>
              </w:rPr>
              <w:t>0</w:t>
            </w:r>
          </w:p>
        </w:tc>
      </w:tr>
      <w:tr w:rsidR="00982EC8" w:rsidRPr="00982EC8" w14:paraId="037824B9"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79CB4CBA" w14:textId="77777777" w:rsidR="001979CE" w:rsidRPr="00982EC8" w:rsidRDefault="001979CE" w:rsidP="00197983">
            <w:pPr>
              <w:pStyle w:val="TAL"/>
              <w:rPr>
                <w:lang w:val="en-US"/>
              </w:rPr>
            </w:pPr>
            <w:r w:rsidRPr="00982EC8">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074B6FDD"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740F2129" w14:textId="77777777" w:rsidR="001979CE" w:rsidRPr="00982EC8" w:rsidRDefault="001979CE" w:rsidP="00197983">
            <w:pPr>
              <w:pStyle w:val="TAC"/>
              <w:rPr>
                <w:rFonts w:cs="v4.2.0"/>
                <w:lang w:eastAsia="zh-CN"/>
              </w:rPr>
            </w:pPr>
          </w:p>
        </w:tc>
      </w:tr>
      <w:tr w:rsidR="00982EC8" w:rsidRPr="00982EC8" w14:paraId="6156466D"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33258661" w14:textId="77777777" w:rsidR="001979CE" w:rsidRPr="00982EC8" w:rsidRDefault="001979CE" w:rsidP="00197983">
            <w:pPr>
              <w:pStyle w:val="TAL"/>
              <w:rPr>
                <w:lang w:val="en-US"/>
              </w:rPr>
            </w:pPr>
            <w:r w:rsidRPr="00982EC8">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41A1016B"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58C038F7" w14:textId="77777777" w:rsidR="001979CE" w:rsidRPr="00982EC8" w:rsidRDefault="001979CE" w:rsidP="00197983">
            <w:pPr>
              <w:pStyle w:val="TAC"/>
              <w:rPr>
                <w:rFonts w:cs="v4.2.0"/>
                <w:lang w:eastAsia="zh-CN"/>
              </w:rPr>
            </w:pPr>
          </w:p>
        </w:tc>
      </w:tr>
      <w:tr w:rsidR="00982EC8" w:rsidRPr="00982EC8" w14:paraId="45E112EB"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45D8B69D" w14:textId="77777777" w:rsidR="001979CE" w:rsidRPr="00982EC8" w:rsidRDefault="001979CE" w:rsidP="00197983">
            <w:pPr>
              <w:pStyle w:val="TAL"/>
              <w:rPr>
                <w:lang w:val="en-US"/>
              </w:rPr>
            </w:pPr>
            <w:r w:rsidRPr="00982EC8">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25E277E8"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7C1ED512" w14:textId="77777777" w:rsidR="001979CE" w:rsidRPr="00982EC8" w:rsidRDefault="001979CE" w:rsidP="00197983">
            <w:pPr>
              <w:pStyle w:val="TAC"/>
              <w:rPr>
                <w:rFonts w:cs="v4.2.0"/>
                <w:lang w:eastAsia="zh-CN"/>
              </w:rPr>
            </w:pPr>
          </w:p>
        </w:tc>
      </w:tr>
      <w:tr w:rsidR="00982EC8" w:rsidRPr="00982EC8" w14:paraId="19DD9DC2"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669F931E" w14:textId="77777777" w:rsidR="001979CE" w:rsidRPr="00982EC8" w:rsidRDefault="001979CE" w:rsidP="00197983">
            <w:pPr>
              <w:pStyle w:val="TAL"/>
              <w:rPr>
                <w:lang w:val="en-US"/>
              </w:rPr>
            </w:pPr>
            <w:r w:rsidRPr="00982EC8">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12DBC642"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14519C15" w14:textId="77777777" w:rsidR="001979CE" w:rsidRPr="00982EC8" w:rsidRDefault="001979CE" w:rsidP="00197983">
            <w:pPr>
              <w:pStyle w:val="TAC"/>
              <w:rPr>
                <w:rFonts w:cs="v4.2.0"/>
                <w:lang w:eastAsia="zh-CN"/>
              </w:rPr>
            </w:pPr>
          </w:p>
        </w:tc>
      </w:tr>
      <w:tr w:rsidR="00982EC8" w:rsidRPr="00982EC8" w14:paraId="1C509F25"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65F9E3EE" w14:textId="77777777" w:rsidR="001979CE" w:rsidRPr="00982EC8" w:rsidRDefault="001979CE" w:rsidP="00197983">
            <w:pPr>
              <w:pStyle w:val="TAL"/>
              <w:rPr>
                <w:lang w:val="en-US"/>
              </w:rPr>
            </w:pPr>
            <w:r w:rsidRPr="00982EC8">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3EAA141A"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1DD1FFD7" w14:textId="77777777" w:rsidR="001979CE" w:rsidRPr="00982EC8" w:rsidRDefault="001979CE" w:rsidP="00197983">
            <w:pPr>
              <w:pStyle w:val="TAC"/>
              <w:rPr>
                <w:rFonts w:cs="v4.2.0"/>
                <w:lang w:eastAsia="zh-CN"/>
              </w:rPr>
            </w:pPr>
          </w:p>
        </w:tc>
      </w:tr>
      <w:tr w:rsidR="00982EC8" w:rsidRPr="00982EC8" w14:paraId="757095E3"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5BF5FF38" w14:textId="77777777" w:rsidR="001979CE" w:rsidRPr="00982EC8" w:rsidRDefault="001979CE" w:rsidP="00197983">
            <w:pPr>
              <w:pStyle w:val="TAL"/>
              <w:rPr>
                <w:lang w:val="en-US"/>
              </w:rPr>
            </w:pPr>
            <w:r w:rsidRPr="00982EC8">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074CEAB4"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2CD4A953" w14:textId="77777777" w:rsidR="001979CE" w:rsidRPr="00982EC8" w:rsidRDefault="001979CE" w:rsidP="00197983">
            <w:pPr>
              <w:pStyle w:val="TAC"/>
              <w:rPr>
                <w:rFonts w:cs="v4.2.0"/>
                <w:lang w:eastAsia="zh-CN"/>
              </w:rPr>
            </w:pPr>
          </w:p>
        </w:tc>
      </w:tr>
      <w:tr w:rsidR="00982EC8" w:rsidRPr="00982EC8" w14:paraId="484AD34A"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7B332344" w14:textId="77777777" w:rsidR="001979CE" w:rsidRPr="00982EC8" w:rsidRDefault="001979CE" w:rsidP="00197983">
            <w:pPr>
              <w:pStyle w:val="TAL"/>
            </w:pPr>
            <w:r w:rsidRPr="00982EC8">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73DCE701" w14:textId="77777777" w:rsidR="001979CE" w:rsidRPr="00982EC8" w:rsidRDefault="001979CE" w:rsidP="00197983">
            <w:pPr>
              <w:pStyle w:val="TAC"/>
            </w:pPr>
          </w:p>
        </w:tc>
        <w:tc>
          <w:tcPr>
            <w:tcW w:w="3538" w:type="dxa"/>
            <w:tcBorders>
              <w:top w:val="nil"/>
              <w:left w:val="single" w:sz="4" w:space="0" w:color="auto"/>
              <w:bottom w:val="nil"/>
              <w:right w:val="single" w:sz="4" w:space="0" w:color="auto"/>
            </w:tcBorders>
            <w:shd w:val="clear" w:color="auto" w:fill="auto"/>
          </w:tcPr>
          <w:p w14:paraId="7C970294" w14:textId="77777777" w:rsidR="001979CE" w:rsidRPr="00982EC8" w:rsidRDefault="001979CE" w:rsidP="00197983">
            <w:pPr>
              <w:pStyle w:val="TAC"/>
              <w:rPr>
                <w:rFonts w:cs="v4.2.0"/>
                <w:lang w:eastAsia="zh-CN"/>
              </w:rPr>
            </w:pPr>
          </w:p>
        </w:tc>
      </w:tr>
      <w:tr w:rsidR="00982EC8" w:rsidRPr="00982EC8" w14:paraId="61BA5657"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hideMark/>
          </w:tcPr>
          <w:p w14:paraId="79988A88" w14:textId="77777777" w:rsidR="001979CE" w:rsidRPr="00982EC8" w:rsidRDefault="001979CE" w:rsidP="00197983">
            <w:pPr>
              <w:pStyle w:val="TAL"/>
            </w:pPr>
            <w:r w:rsidRPr="00982EC8">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6C077CA3" w14:textId="77777777" w:rsidR="001979CE" w:rsidRPr="00982EC8" w:rsidRDefault="001979CE" w:rsidP="00197983">
            <w:pPr>
              <w:pStyle w:val="TAC"/>
            </w:pPr>
          </w:p>
        </w:tc>
        <w:tc>
          <w:tcPr>
            <w:tcW w:w="3538" w:type="dxa"/>
            <w:tcBorders>
              <w:top w:val="nil"/>
              <w:left w:val="single" w:sz="4" w:space="0" w:color="auto"/>
              <w:bottom w:val="single" w:sz="4" w:space="0" w:color="auto"/>
              <w:right w:val="single" w:sz="4" w:space="0" w:color="auto"/>
            </w:tcBorders>
            <w:shd w:val="clear" w:color="auto" w:fill="auto"/>
          </w:tcPr>
          <w:p w14:paraId="76457585" w14:textId="77777777" w:rsidR="001979CE" w:rsidRPr="00982EC8" w:rsidRDefault="001979CE" w:rsidP="00197983">
            <w:pPr>
              <w:pStyle w:val="TAC"/>
              <w:rPr>
                <w:szCs w:val="16"/>
                <w:lang w:eastAsia="ja-JP"/>
              </w:rPr>
            </w:pPr>
          </w:p>
        </w:tc>
      </w:tr>
      <w:tr w:rsidR="00982EC8" w:rsidRPr="00982EC8" w14:paraId="67B9817F" w14:textId="77777777" w:rsidTr="00197983">
        <w:trPr>
          <w:cantSplit/>
          <w:jc w:val="center"/>
        </w:trPr>
        <w:tc>
          <w:tcPr>
            <w:tcW w:w="4396" w:type="dxa"/>
            <w:tcBorders>
              <w:top w:val="single" w:sz="4" w:space="0" w:color="auto"/>
              <w:left w:val="single" w:sz="4" w:space="0" w:color="auto"/>
              <w:bottom w:val="single" w:sz="4" w:space="0" w:color="auto"/>
              <w:right w:val="single" w:sz="4" w:space="0" w:color="auto"/>
            </w:tcBorders>
          </w:tcPr>
          <w:p w14:paraId="448F3E84" w14:textId="77777777" w:rsidR="001979CE" w:rsidRPr="00982EC8" w:rsidRDefault="001979CE" w:rsidP="00197983">
            <w:pPr>
              <w:pStyle w:val="TAL"/>
              <w:rPr>
                <w:szCs w:val="18"/>
              </w:rPr>
            </w:pPr>
            <w:r w:rsidRPr="00982EC8">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465E31E8" w14:textId="77777777" w:rsidR="001979CE" w:rsidRPr="00982EC8" w:rsidRDefault="001979CE" w:rsidP="00197983">
            <w:pPr>
              <w:pStyle w:val="TAC"/>
              <w:rPr>
                <w:szCs w:val="18"/>
              </w:rPr>
            </w:pPr>
          </w:p>
        </w:tc>
        <w:tc>
          <w:tcPr>
            <w:tcW w:w="3538" w:type="dxa"/>
            <w:tcBorders>
              <w:top w:val="single" w:sz="4" w:space="0" w:color="auto"/>
              <w:left w:val="single" w:sz="4" w:space="0" w:color="auto"/>
              <w:bottom w:val="single" w:sz="4" w:space="0" w:color="auto"/>
              <w:right w:val="single" w:sz="4" w:space="0" w:color="auto"/>
            </w:tcBorders>
          </w:tcPr>
          <w:p w14:paraId="26AD76F6" w14:textId="28687721" w:rsidR="001979CE" w:rsidRPr="00982EC8" w:rsidRDefault="001979CE" w:rsidP="00197983">
            <w:pPr>
              <w:pStyle w:val="TAC"/>
              <w:rPr>
                <w:szCs w:val="18"/>
              </w:rPr>
            </w:pPr>
            <w:ins w:id="14" w:author="Huawei-Chunying Gu" w:date="2024-05-10T16:00:00Z">
              <w:r w:rsidRPr="00982EC8">
                <w:rPr>
                  <w:rFonts w:cs="Arial"/>
                  <w:szCs w:val="18"/>
                </w:rPr>
                <w:t>No external noise (Note 2)</w:t>
              </w:r>
            </w:ins>
            <w:del w:id="15" w:author="Huawei-Chunying Gu" w:date="2024-05-10T16:00:00Z">
              <w:r w:rsidRPr="00982EC8" w:rsidDel="001979CE">
                <w:rPr>
                  <w:szCs w:val="18"/>
                </w:rPr>
                <w:delText>AWGN</w:delText>
              </w:r>
            </w:del>
          </w:p>
        </w:tc>
      </w:tr>
      <w:tr w:rsidR="001979CE" w:rsidRPr="00982EC8" w14:paraId="5AE70B3E" w14:textId="77777777" w:rsidTr="00197983">
        <w:trPr>
          <w:cantSplit/>
          <w:jc w:val="center"/>
        </w:trPr>
        <w:tc>
          <w:tcPr>
            <w:tcW w:w="8784" w:type="dxa"/>
            <w:gridSpan w:val="3"/>
            <w:tcBorders>
              <w:top w:val="single" w:sz="4" w:space="0" w:color="auto"/>
              <w:left w:val="single" w:sz="4" w:space="0" w:color="auto"/>
              <w:bottom w:val="single" w:sz="4" w:space="0" w:color="auto"/>
              <w:right w:val="single" w:sz="4" w:space="0" w:color="auto"/>
            </w:tcBorders>
          </w:tcPr>
          <w:p w14:paraId="4BA3EF86" w14:textId="77777777" w:rsidR="001979CE" w:rsidRPr="00982EC8" w:rsidRDefault="001979CE" w:rsidP="00197983">
            <w:pPr>
              <w:pStyle w:val="TAN"/>
              <w:rPr>
                <w:ins w:id="16" w:author="Huawei-Chunying Gu" w:date="2024-05-10T16:00:00Z"/>
                <w:lang w:val="en-US"/>
              </w:rPr>
            </w:pPr>
            <w:r w:rsidRPr="00982EC8">
              <w:rPr>
                <w:szCs w:val="18"/>
              </w:rPr>
              <w:t>Note 1:</w:t>
            </w:r>
            <w:r w:rsidRPr="00982EC8">
              <w:rPr>
                <w:lang w:val="en-US"/>
              </w:rPr>
              <w:tab/>
              <w:t>OCNG shall be used such that a constant total transmitted power spectral density is achieved for all OFDM symbols.</w:t>
            </w:r>
          </w:p>
          <w:p w14:paraId="52A9E5F0" w14:textId="3A47A854" w:rsidR="001979CE" w:rsidRPr="00982EC8" w:rsidRDefault="001979CE" w:rsidP="00197983">
            <w:pPr>
              <w:pStyle w:val="TAN"/>
              <w:rPr>
                <w:szCs w:val="18"/>
              </w:rPr>
            </w:pPr>
            <w:ins w:id="17" w:author="Huawei-Chunying Gu" w:date="2024-05-10T16:00:00Z">
              <w:r w:rsidRPr="00982EC8">
                <w:rPr>
                  <w:lang w:eastAsia="zh-CN"/>
                </w:rPr>
                <w:t>Note 2:     The downlink connection between the System Simulator and the UE is without Additive White Gaussian Noise, and has no fading or multipath effects as specified in TS 38.521-2 B.0 [38].</w:t>
              </w:r>
            </w:ins>
          </w:p>
        </w:tc>
      </w:tr>
    </w:tbl>
    <w:p w14:paraId="6CA7284E" w14:textId="77777777" w:rsidR="001979CE" w:rsidRPr="00982EC8" w:rsidRDefault="001979CE" w:rsidP="001979CE"/>
    <w:p w14:paraId="63C22FEB" w14:textId="77777777" w:rsidR="001979CE" w:rsidRPr="00982EC8" w:rsidRDefault="001979CE" w:rsidP="001979CE"/>
    <w:p w14:paraId="2BB546AE" w14:textId="77777777" w:rsidR="001979CE" w:rsidRPr="00982EC8" w:rsidRDefault="001979CE" w:rsidP="001979CE">
      <w:pPr>
        <w:pStyle w:val="TH"/>
      </w:pPr>
      <w:r w:rsidRPr="00982EC8">
        <w:t xml:space="preserve">Table </w:t>
      </w:r>
      <w:r w:rsidRPr="00982EC8">
        <w:rPr>
          <w:rFonts w:cs="v4.2.0"/>
        </w:rPr>
        <w:t>A.5.5.11.3</w:t>
      </w:r>
      <w:r w:rsidRPr="00982EC8">
        <w:rPr>
          <w:rFonts w:eastAsia="MS Mincho"/>
          <w:bCs/>
        </w:rPr>
        <w:t>.1</w:t>
      </w:r>
      <w:r w:rsidRPr="00982EC8">
        <w:rPr>
          <w:rFonts w:cs="v4.2.0"/>
        </w:rPr>
        <w:t xml:space="preserve">.1-4: </w:t>
      </w:r>
      <w:r w:rsidRPr="00982EC8">
        <w:t>OTA related test parameters</w:t>
      </w:r>
      <w:r w:rsidRPr="00982EC8">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55"/>
        <w:gridCol w:w="931"/>
        <w:gridCol w:w="1042"/>
      </w:tblGrid>
      <w:tr w:rsidR="00982EC8" w:rsidRPr="00982EC8" w14:paraId="451A5BF6" w14:textId="77777777" w:rsidTr="00197983">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46541CC" w14:textId="77777777" w:rsidR="001979CE" w:rsidRPr="00982EC8" w:rsidRDefault="001979CE" w:rsidP="00197983">
            <w:pPr>
              <w:pStyle w:val="TAH"/>
            </w:pPr>
            <w:r w:rsidRPr="00982EC8">
              <w:t>Parameter</w:t>
            </w:r>
          </w:p>
        </w:tc>
        <w:tc>
          <w:tcPr>
            <w:tcW w:w="1980" w:type="dxa"/>
            <w:tcBorders>
              <w:top w:val="single" w:sz="4" w:space="0" w:color="auto"/>
              <w:left w:val="single" w:sz="4" w:space="0" w:color="auto"/>
              <w:bottom w:val="nil"/>
              <w:right w:val="single" w:sz="4" w:space="0" w:color="auto"/>
            </w:tcBorders>
            <w:shd w:val="clear" w:color="auto" w:fill="auto"/>
          </w:tcPr>
          <w:p w14:paraId="1B9A1EFB" w14:textId="77777777" w:rsidR="001979CE" w:rsidRPr="00982EC8" w:rsidRDefault="001979CE" w:rsidP="00197983">
            <w:pPr>
              <w:pStyle w:val="TAH"/>
            </w:pPr>
            <w:r w:rsidRPr="00982EC8">
              <w:t>Unit</w:t>
            </w:r>
          </w:p>
        </w:tc>
        <w:tc>
          <w:tcPr>
            <w:tcW w:w="1800" w:type="dxa"/>
            <w:gridSpan w:val="2"/>
            <w:tcBorders>
              <w:top w:val="single" w:sz="4" w:space="0" w:color="auto"/>
              <w:left w:val="single" w:sz="4" w:space="0" w:color="auto"/>
              <w:bottom w:val="single" w:sz="4" w:space="0" w:color="auto"/>
              <w:right w:val="single" w:sz="4" w:space="0" w:color="auto"/>
            </w:tcBorders>
          </w:tcPr>
          <w:p w14:paraId="02A33DEE" w14:textId="77777777" w:rsidR="001979CE" w:rsidRPr="00982EC8" w:rsidRDefault="001979CE" w:rsidP="00197983">
            <w:pPr>
              <w:pStyle w:val="TAH"/>
            </w:pPr>
            <w:r w:rsidRPr="00982EC8">
              <w:t>Cell 2</w:t>
            </w:r>
          </w:p>
        </w:tc>
        <w:tc>
          <w:tcPr>
            <w:tcW w:w="1973" w:type="dxa"/>
            <w:gridSpan w:val="2"/>
            <w:tcBorders>
              <w:top w:val="single" w:sz="4" w:space="0" w:color="auto"/>
              <w:left w:val="single" w:sz="4" w:space="0" w:color="auto"/>
              <w:bottom w:val="single" w:sz="4" w:space="0" w:color="auto"/>
              <w:right w:val="single" w:sz="4" w:space="0" w:color="auto"/>
            </w:tcBorders>
          </w:tcPr>
          <w:p w14:paraId="4B8B9685" w14:textId="77777777" w:rsidR="001979CE" w:rsidRPr="00982EC8" w:rsidRDefault="001979CE" w:rsidP="00197983">
            <w:pPr>
              <w:pStyle w:val="TAH"/>
            </w:pPr>
            <w:r w:rsidRPr="00982EC8">
              <w:t>Cell 3</w:t>
            </w:r>
          </w:p>
        </w:tc>
      </w:tr>
      <w:tr w:rsidR="00982EC8" w:rsidRPr="00982EC8" w14:paraId="388A5BD5" w14:textId="77777777" w:rsidTr="00197983">
        <w:trPr>
          <w:cantSplit/>
          <w:trHeight w:val="81"/>
          <w:jc w:val="center"/>
        </w:trPr>
        <w:tc>
          <w:tcPr>
            <w:tcW w:w="1615" w:type="dxa"/>
            <w:tcBorders>
              <w:top w:val="nil"/>
              <w:left w:val="single" w:sz="4" w:space="0" w:color="auto"/>
              <w:bottom w:val="nil"/>
              <w:right w:val="single" w:sz="4" w:space="0" w:color="auto"/>
            </w:tcBorders>
            <w:shd w:val="clear" w:color="auto" w:fill="auto"/>
          </w:tcPr>
          <w:p w14:paraId="1F46CF93" w14:textId="77777777" w:rsidR="001979CE" w:rsidRPr="00982EC8" w:rsidRDefault="001979CE" w:rsidP="00197983">
            <w:pPr>
              <w:pStyle w:val="TAH"/>
            </w:pPr>
          </w:p>
        </w:tc>
        <w:tc>
          <w:tcPr>
            <w:tcW w:w="1980" w:type="dxa"/>
            <w:tcBorders>
              <w:top w:val="nil"/>
              <w:left w:val="single" w:sz="4" w:space="0" w:color="auto"/>
              <w:bottom w:val="nil"/>
              <w:right w:val="single" w:sz="4" w:space="0" w:color="auto"/>
            </w:tcBorders>
            <w:shd w:val="clear" w:color="auto" w:fill="auto"/>
          </w:tcPr>
          <w:p w14:paraId="7A9600C2" w14:textId="77777777" w:rsidR="001979CE" w:rsidRPr="00982EC8" w:rsidRDefault="001979CE" w:rsidP="00197983">
            <w:pPr>
              <w:pStyle w:val="TAH"/>
            </w:pPr>
          </w:p>
        </w:tc>
        <w:tc>
          <w:tcPr>
            <w:tcW w:w="1800" w:type="dxa"/>
            <w:gridSpan w:val="2"/>
            <w:tcBorders>
              <w:top w:val="single" w:sz="4" w:space="0" w:color="auto"/>
              <w:left w:val="single" w:sz="4" w:space="0" w:color="auto"/>
              <w:bottom w:val="single" w:sz="4" w:space="0" w:color="auto"/>
              <w:right w:val="single" w:sz="4" w:space="0" w:color="auto"/>
            </w:tcBorders>
          </w:tcPr>
          <w:p w14:paraId="67A801D1" w14:textId="77777777" w:rsidR="001979CE" w:rsidRPr="00982EC8" w:rsidRDefault="001979CE" w:rsidP="00197983">
            <w:pPr>
              <w:pStyle w:val="TAH"/>
            </w:pPr>
            <w:r w:rsidRPr="00982EC8">
              <w:t>SSB0</w:t>
            </w:r>
          </w:p>
        </w:tc>
        <w:tc>
          <w:tcPr>
            <w:tcW w:w="1973" w:type="dxa"/>
            <w:gridSpan w:val="2"/>
            <w:tcBorders>
              <w:top w:val="single" w:sz="4" w:space="0" w:color="auto"/>
              <w:left w:val="single" w:sz="4" w:space="0" w:color="auto"/>
              <w:right w:val="single" w:sz="4" w:space="0" w:color="auto"/>
            </w:tcBorders>
          </w:tcPr>
          <w:p w14:paraId="335AAC22" w14:textId="77777777" w:rsidR="001979CE" w:rsidRPr="00982EC8" w:rsidRDefault="001979CE" w:rsidP="00197983">
            <w:pPr>
              <w:pStyle w:val="TAH"/>
            </w:pPr>
            <w:r w:rsidRPr="00982EC8">
              <w:t>SSB1</w:t>
            </w:r>
          </w:p>
        </w:tc>
      </w:tr>
      <w:tr w:rsidR="00982EC8" w:rsidRPr="00982EC8" w14:paraId="50CBD844" w14:textId="77777777" w:rsidTr="00197983">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2EF1DF29" w14:textId="77777777" w:rsidR="001979CE" w:rsidRPr="00982EC8" w:rsidRDefault="001979CE" w:rsidP="00197983">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100AE723" w14:textId="77777777" w:rsidR="001979CE" w:rsidRPr="00982EC8" w:rsidRDefault="001979CE" w:rsidP="00197983">
            <w:pPr>
              <w:pStyle w:val="TAH"/>
            </w:pPr>
          </w:p>
        </w:tc>
        <w:tc>
          <w:tcPr>
            <w:tcW w:w="945" w:type="dxa"/>
            <w:tcBorders>
              <w:top w:val="single" w:sz="4" w:space="0" w:color="auto"/>
              <w:left w:val="single" w:sz="4" w:space="0" w:color="auto"/>
              <w:bottom w:val="single" w:sz="4" w:space="0" w:color="auto"/>
              <w:right w:val="single" w:sz="4" w:space="0" w:color="auto"/>
            </w:tcBorders>
          </w:tcPr>
          <w:p w14:paraId="0D51E8E2" w14:textId="77777777" w:rsidR="001979CE" w:rsidRPr="00982EC8" w:rsidRDefault="001979CE" w:rsidP="00197983">
            <w:pPr>
              <w:pStyle w:val="TAH"/>
            </w:pPr>
            <w:r w:rsidRPr="00982EC8">
              <w:t>T1</w:t>
            </w:r>
          </w:p>
        </w:tc>
        <w:tc>
          <w:tcPr>
            <w:tcW w:w="855" w:type="dxa"/>
            <w:tcBorders>
              <w:top w:val="single" w:sz="4" w:space="0" w:color="auto"/>
              <w:left w:val="single" w:sz="4" w:space="0" w:color="auto"/>
              <w:bottom w:val="single" w:sz="4" w:space="0" w:color="auto"/>
              <w:right w:val="single" w:sz="4" w:space="0" w:color="auto"/>
            </w:tcBorders>
          </w:tcPr>
          <w:p w14:paraId="1A5FDE4D" w14:textId="77777777" w:rsidR="001979CE" w:rsidRPr="00982EC8" w:rsidRDefault="001979CE" w:rsidP="00197983">
            <w:pPr>
              <w:pStyle w:val="TAH"/>
            </w:pPr>
            <w:r w:rsidRPr="00982EC8">
              <w:t>T2</w:t>
            </w:r>
          </w:p>
        </w:tc>
        <w:tc>
          <w:tcPr>
            <w:tcW w:w="931" w:type="dxa"/>
            <w:tcBorders>
              <w:left w:val="single" w:sz="4" w:space="0" w:color="auto"/>
              <w:bottom w:val="single" w:sz="4" w:space="0" w:color="auto"/>
              <w:right w:val="single" w:sz="4" w:space="0" w:color="auto"/>
            </w:tcBorders>
          </w:tcPr>
          <w:p w14:paraId="6ADFEC4A" w14:textId="77777777" w:rsidR="001979CE" w:rsidRPr="00982EC8" w:rsidRDefault="001979CE" w:rsidP="00197983">
            <w:pPr>
              <w:pStyle w:val="TAH"/>
            </w:pPr>
            <w:r w:rsidRPr="00982EC8">
              <w:t>T1</w:t>
            </w:r>
          </w:p>
        </w:tc>
        <w:tc>
          <w:tcPr>
            <w:tcW w:w="1042" w:type="dxa"/>
            <w:tcBorders>
              <w:left w:val="single" w:sz="4" w:space="0" w:color="auto"/>
              <w:bottom w:val="single" w:sz="4" w:space="0" w:color="auto"/>
              <w:right w:val="single" w:sz="4" w:space="0" w:color="auto"/>
            </w:tcBorders>
          </w:tcPr>
          <w:p w14:paraId="2B78B531" w14:textId="77777777" w:rsidR="001979CE" w:rsidRPr="00982EC8" w:rsidRDefault="001979CE" w:rsidP="00197983">
            <w:pPr>
              <w:pStyle w:val="TAH"/>
            </w:pPr>
            <w:r w:rsidRPr="00982EC8">
              <w:t>T2</w:t>
            </w:r>
          </w:p>
        </w:tc>
      </w:tr>
      <w:tr w:rsidR="00982EC8" w:rsidRPr="00982EC8" w14:paraId="0ECD40B5" w14:textId="77777777" w:rsidTr="00197983">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37347CC6" w14:textId="77777777" w:rsidR="001979CE" w:rsidRPr="00982EC8" w:rsidRDefault="001979CE" w:rsidP="00197983">
            <w:pPr>
              <w:pStyle w:val="TAL"/>
              <w:rPr>
                <w:lang w:val="it-IT" w:eastAsia="zh-CN"/>
              </w:rPr>
            </w:pPr>
            <w:r w:rsidRPr="00982EC8">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73A38A20" w14:textId="77777777" w:rsidR="001979CE" w:rsidRPr="00982EC8" w:rsidRDefault="001979CE" w:rsidP="0019798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63F6D16D" w14:textId="77777777" w:rsidR="001979CE" w:rsidRPr="00982EC8" w:rsidRDefault="001979CE" w:rsidP="00197983">
            <w:pPr>
              <w:pStyle w:val="TAC"/>
              <w:rPr>
                <w:rFonts w:cs="v4.2.0"/>
                <w:lang w:eastAsia="zh-CN"/>
              </w:rPr>
            </w:pPr>
            <w:r w:rsidRPr="00982EC8">
              <w:rPr>
                <w:lang w:val="en-US"/>
              </w:rPr>
              <w:t>Setup 3 according to clause A.3.15.3</w:t>
            </w:r>
          </w:p>
        </w:tc>
      </w:tr>
      <w:tr w:rsidR="00982EC8" w:rsidRPr="00982EC8" w14:paraId="45DE714D" w14:textId="77777777" w:rsidTr="00197983">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733807C3" w14:textId="77777777" w:rsidR="001979CE" w:rsidRPr="00982EC8" w:rsidRDefault="001979CE" w:rsidP="00197983">
            <w:pPr>
              <w:pStyle w:val="TAL"/>
              <w:rPr>
                <w:lang w:val="da-DK"/>
              </w:rPr>
            </w:pPr>
            <w:r w:rsidRPr="00982EC8">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478EC3E4" w14:textId="77777777" w:rsidR="001979CE" w:rsidRPr="00982EC8" w:rsidRDefault="001979CE" w:rsidP="00197983">
            <w:pPr>
              <w:pStyle w:val="TAC"/>
              <w:rPr>
                <w:lang w:val="it-IT"/>
              </w:rPr>
            </w:pPr>
          </w:p>
        </w:tc>
        <w:tc>
          <w:tcPr>
            <w:tcW w:w="1800" w:type="dxa"/>
            <w:gridSpan w:val="2"/>
            <w:tcBorders>
              <w:left w:val="single" w:sz="4" w:space="0" w:color="auto"/>
              <w:right w:val="single" w:sz="4" w:space="0" w:color="auto"/>
            </w:tcBorders>
          </w:tcPr>
          <w:p w14:paraId="4AFDEC00" w14:textId="77777777" w:rsidR="001979CE" w:rsidRPr="00982EC8" w:rsidRDefault="001979CE" w:rsidP="00197983">
            <w:pPr>
              <w:pStyle w:val="TAC"/>
              <w:rPr>
                <w:bCs/>
                <w:lang w:val="en-US"/>
              </w:rPr>
            </w:pPr>
            <w:r w:rsidRPr="00982EC8">
              <w:rPr>
                <w:bCs/>
                <w:lang w:val="en-US"/>
              </w:rPr>
              <w:t>AoA1</w:t>
            </w:r>
          </w:p>
        </w:tc>
        <w:tc>
          <w:tcPr>
            <w:tcW w:w="1973" w:type="dxa"/>
            <w:gridSpan w:val="2"/>
            <w:tcBorders>
              <w:left w:val="single" w:sz="4" w:space="0" w:color="auto"/>
              <w:right w:val="single" w:sz="4" w:space="0" w:color="auto"/>
            </w:tcBorders>
          </w:tcPr>
          <w:p w14:paraId="0A53A49A" w14:textId="77777777" w:rsidR="001979CE" w:rsidRPr="00982EC8" w:rsidRDefault="001979CE" w:rsidP="00197983">
            <w:pPr>
              <w:pStyle w:val="TAC"/>
              <w:rPr>
                <w:bCs/>
                <w:lang w:val="en-US"/>
              </w:rPr>
            </w:pPr>
            <w:r w:rsidRPr="00982EC8">
              <w:rPr>
                <w:bCs/>
                <w:lang w:val="en-US"/>
              </w:rPr>
              <w:t>AoA2</w:t>
            </w:r>
          </w:p>
        </w:tc>
      </w:tr>
      <w:tr w:rsidR="00982EC8" w:rsidRPr="00982EC8" w14:paraId="4B1B7D14" w14:textId="77777777" w:rsidTr="00197983">
        <w:trPr>
          <w:cantSplit/>
          <w:jc w:val="center"/>
        </w:trPr>
        <w:tc>
          <w:tcPr>
            <w:tcW w:w="1615" w:type="dxa"/>
            <w:tcBorders>
              <w:top w:val="single" w:sz="4" w:space="0" w:color="auto"/>
              <w:left w:val="single" w:sz="4" w:space="0" w:color="auto"/>
              <w:bottom w:val="single" w:sz="4" w:space="0" w:color="auto"/>
              <w:right w:val="single" w:sz="4" w:space="0" w:color="auto"/>
            </w:tcBorders>
          </w:tcPr>
          <w:p w14:paraId="01AD6A26" w14:textId="77777777" w:rsidR="001979CE" w:rsidRPr="00982EC8" w:rsidRDefault="001979CE" w:rsidP="00197983">
            <w:pPr>
              <w:pStyle w:val="TAL"/>
              <w:rPr>
                <w:lang w:val="da-DK"/>
              </w:rPr>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74CDD8BE" w14:textId="77777777" w:rsidR="001979CE" w:rsidRPr="00982EC8" w:rsidRDefault="001979CE" w:rsidP="00197983">
            <w:pPr>
              <w:pStyle w:val="TAC"/>
              <w:rPr>
                <w:lang w:val="it-IT"/>
              </w:rPr>
            </w:pPr>
            <w:r w:rsidRPr="00982EC8">
              <w:t>dBm/SCS</w:t>
            </w:r>
          </w:p>
        </w:tc>
        <w:tc>
          <w:tcPr>
            <w:tcW w:w="945" w:type="dxa"/>
            <w:tcBorders>
              <w:left w:val="single" w:sz="4" w:space="0" w:color="auto"/>
              <w:right w:val="single" w:sz="4" w:space="0" w:color="auto"/>
            </w:tcBorders>
          </w:tcPr>
          <w:p w14:paraId="1800DFEC" w14:textId="77777777" w:rsidR="001979CE" w:rsidRPr="00982EC8" w:rsidRDefault="001979CE" w:rsidP="00197983">
            <w:pPr>
              <w:pStyle w:val="TAC"/>
              <w:rPr>
                <w:lang w:val="en-US"/>
              </w:rPr>
            </w:pPr>
            <w:r w:rsidRPr="00982EC8">
              <w:rPr>
                <w:lang w:val="en-US"/>
              </w:rPr>
              <w:t>-80.6</w:t>
            </w:r>
          </w:p>
        </w:tc>
        <w:tc>
          <w:tcPr>
            <w:tcW w:w="855" w:type="dxa"/>
            <w:tcBorders>
              <w:left w:val="single" w:sz="4" w:space="0" w:color="auto"/>
              <w:right w:val="single" w:sz="4" w:space="0" w:color="auto"/>
            </w:tcBorders>
          </w:tcPr>
          <w:p w14:paraId="749B24B1" w14:textId="77777777" w:rsidR="001979CE" w:rsidRPr="00982EC8" w:rsidRDefault="001979CE" w:rsidP="00197983">
            <w:pPr>
              <w:pStyle w:val="TAC"/>
              <w:rPr>
                <w:lang w:val="en-US"/>
              </w:rPr>
            </w:pPr>
            <w:r w:rsidRPr="00982EC8">
              <w:rPr>
                <w:lang w:val="en-US"/>
              </w:rPr>
              <w:t>-80.6</w:t>
            </w:r>
          </w:p>
        </w:tc>
        <w:tc>
          <w:tcPr>
            <w:tcW w:w="931" w:type="dxa"/>
            <w:tcBorders>
              <w:left w:val="single" w:sz="4" w:space="0" w:color="auto"/>
              <w:right w:val="single" w:sz="4" w:space="0" w:color="auto"/>
            </w:tcBorders>
          </w:tcPr>
          <w:p w14:paraId="7EDB90D5" w14:textId="77777777" w:rsidR="001979CE" w:rsidRPr="00982EC8" w:rsidRDefault="001979CE" w:rsidP="00197983">
            <w:pPr>
              <w:pStyle w:val="TAC"/>
              <w:rPr>
                <w:lang w:val="en-US"/>
              </w:rPr>
            </w:pPr>
            <w:r w:rsidRPr="00982EC8">
              <w:rPr>
                <w:lang w:val="en-US"/>
              </w:rPr>
              <w:t>-Infinity</w:t>
            </w:r>
          </w:p>
        </w:tc>
        <w:tc>
          <w:tcPr>
            <w:tcW w:w="1042" w:type="dxa"/>
            <w:tcBorders>
              <w:left w:val="single" w:sz="4" w:space="0" w:color="auto"/>
              <w:right w:val="single" w:sz="4" w:space="0" w:color="auto"/>
            </w:tcBorders>
          </w:tcPr>
          <w:p w14:paraId="4850495E" w14:textId="77777777" w:rsidR="001979CE" w:rsidRPr="00982EC8" w:rsidRDefault="001979CE" w:rsidP="00197983">
            <w:pPr>
              <w:pStyle w:val="TAC"/>
              <w:rPr>
                <w:lang w:val="en-US"/>
              </w:rPr>
            </w:pPr>
            <w:r w:rsidRPr="00982EC8">
              <w:rPr>
                <w:lang w:val="en-US"/>
              </w:rPr>
              <w:t>-80.6</w:t>
            </w:r>
          </w:p>
        </w:tc>
      </w:tr>
      <w:tr w:rsidR="00982EC8" w:rsidRPr="00982EC8" w14:paraId="3108A43A" w14:textId="77777777" w:rsidTr="00197983">
        <w:trPr>
          <w:cantSplit/>
          <w:jc w:val="center"/>
        </w:trPr>
        <w:tc>
          <w:tcPr>
            <w:tcW w:w="1615" w:type="dxa"/>
            <w:tcBorders>
              <w:top w:val="single" w:sz="4" w:space="0" w:color="auto"/>
              <w:left w:val="single" w:sz="4" w:space="0" w:color="auto"/>
              <w:bottom w:val="single" w:sz="4" w:space="0" w:color="auto"/>
              <w:right w:val="single" w:sz="4" w:space="0" w:color="auto"/>
            </w:tcBorders>
          </w:tcPr>
          <w:p w14:paraId="789A519D" w14:textId="77777777" w:rsidR="001979CE" w:rsidRPr="00982EC8" w:rsidRDefault="001979CE" w:rsidP="00197983">
            <w:pPr>
              <w:pStyle w:val="TAL"/>
              <w:rPr>
                <w:lang w:val="da-DK"/>
              </w:rPr>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339DCB6" w14:textId="77777777" w:rsidR="001979CE" w:rsidRPr="00982EC8" w:rsidRDefault="001979CE" w:rsidP="00197983">
            <w:pPr>
              <w:pStyle w:val="TAC"/>
              <w:rPr>
                <w:lang w:val="it-IT"/>
              </w:rPr>
            </w:pPr>
            <w:r w:rsidRPr="00982EC8">
              <w:rPr>
                <w:rFonts w:cs="v4.2.0"/>
              </w:rPr>
              <w:t>dBm/</w:t>
            </w:r>
            <w:r w:rsidRPr="00982EC8">
              <w:rPr>
                <w:lang w:val="en-US"/>
              </w:rPr>
              <w:t xml:space="preserve"> SCS</w:t>
            </w:r>
          </w:p>
        </w:tc>
        <w:tc>
          <w:tcPr>
            <w:tcW w:w="945" w:type="dxa"/>
            <w:tcBorders>
              <w:left w:val="single" w:sz="4" w:space="0" w:color="auto"/>
              <w:right w:val="single" w:sz="4" w:space="0" w:color="auto"/>
            </w:tcBorders>
          </w:tcPr>
          <w:p w14:paraId="6DD50283" w14:textId="77777777" w:rsidR="001979CE" w:rsidRPr="00982EC8" w:rsidRDefault="001979CE" w:rsidP="00197983">
            <w:pPr>
              <w:pStyle w:val="TAC"/>
              <w:rPr>
                <w:lang w:val="en-US"/>
              </w:rPr>
            </w:pPr>
            <w:r w:rsidRPr="00982EC8">
              <w:rPr>
                <w:lang w:val="en-US"/>
              </w:rPr>
              <w:t>-80.6</w:t>
            </w:r>
          </w:p>
        </w:tc>
        <w:tc>
          <w:tcPr>
            <w:tcW w:w="855" w:type="dxa"/>
            <w:tcBorders>
              <w:left w:val="single" w:sz="4" w:space="0" w:color="auto"/>
              <w:right w:val="single" w:sz="4" w:space="0" w:color="auto"/>
            </w:tcBorders>
          </w:tcPr>
          <w:p w14:paraId="1FCE57F9" w14:textId="77777777" w:rsidR="001979CE" w:rsidRPr="00982EC8" w:rsidRDefault="001979CE" w:rsidP="00197983">
            <w:pPr>
              <w:pStyle w:val="TAC"/>
              <w:rPr>
                <w:lang w:val="en-US"/>
              </w:rPr>
            </w:pPr>
            <w:r w:rsidRPr="00982EC8">
              <w:rPr>
                <w:lang w:val="en-US"/>
              </w:rPr>
              <w:t>-80.6</w:t>
            </w:r>
          </w:p>
        </w:tc>
        <w:tc>
          <w:tcPr>
            <w:tcW w:w="931" w:type="dxa"/>
            <w:tcBorders>
              <w:left w:val="single" w:sz="4" w:space="0" w:color="auto"/>
              <w:right w:val="single" w:sz="4" w:space="0" w:color="auto"/>
            </w:tcBorders>
          </w:tcPr>
          <w:p w14:paraId="4A11B303" w14:textId="77777777" w:rsidR="001979CE" w:rsidRPr="00982EC8" w:rsidRDefault="001979CE" w:rsidP="00197983">
            <w:pPr>
              <w:pStyle w:val="TAC"/>
              <w:rPr>
                <w:lang w:val="en-US"/>
              </w:rPr>
            </w:pPr>
            <w:r w:rsidRPr="00982EC8">
              <w:rPr>
                <w:lang w:val="en-US"/>
              </w:rPr>
              <w:t>- Infinity</w:t>
            </w:r>
          </w:p>
        </w:tc>
        <w:tc>
          <w:tcPr>
            <w:tcW w:w="1042" w:type="dxa"/>
            <w:tcBorders>
              <w:left w:val="single" w:sz="4" w:space="0" w:color="auto"/>
              <w:right w:val="single" w:sz="4" w:space="0" w:color="auto"/>
            </w:tcBorders>
          </w:tcPr>
          <w:p w14:paraId="240D65D7" w14:textId="77777777" w:rsidR="001979CE" w:rsidRPr="00982EC8" w:rsidRDefault="001979CE" w:rsidP="00197983">
            <w:pPr>
              <w:pStyle w:val="TAC"/>
              <w:rPr>
                <w:lang w:val="en-US"/>
              </w:rPr>
            </w:pPr>
            <w:r w:rsidRPr="00982EC8">
              <w:rPr>
                <w:lang w:val="en-US"/>
              </w:rPr>
              <w:t>-80.6</w:t>
            </w:r>
          </w:p>
        </w:tc>
      </w:tr>
      <w:tr w:rsidR="00982EC8" w:rsidRPr="00982EC8" w14:paraId="17B5E6CA" w14:textId="77777777" w:rsidTr="00197983">
        <w:trPr>
          <w:cantSplit/>
          <w:jc w:val="center"/>
        </w:trPr>
        <w:tc>
          <w:tcPr>
            <w:tcW w:w="1615" w:type="dxa"/>
            <w:tcBorders>
              <w:top w:val="single" w:sz="4" w:space="0" w:color="auto"/>
              <w:left w:val="single" w:sz="4" w:space="0" w:color="auto"/>
              <w:bottom w:val="single" w:sz="4" w:space="0" w:color="auto"/>
              <w:right w:val="single" w:sz="4" w:space="0" w:color="auto"/>
            </w:tcBorders>
          </w:tcPr>
          <w:p w14:paraId="3391049C" w14:textId="77777777" w:rsidR="001979CE" w:rsidRPr="00982EC8" w:rsidRDefault="001979CE" w:rsidP="00197983">
            <w:pPr>
              <w:pStyle w:val="TAL"/>
              <w:rPr>
                <w:rFonts w:cs="v4.2.0"/>
              </w:rPr>
            </w:pPr>
            <w:r w:rsidRPr="00982EC8">
              <w:rPr>
                <w:noProof/>
                <w:position w:val="-12"/>
                <w:szCs w:val="18"/>
              </w:rPr>
              <w:object w:dxaOrig="620" w:dyaOrig="380" w14:anchorId="786027CA">
                <v:shape id="_x0000_i1027" type="#_x0000_t75" alt="" style="width:20.1pt;height:10.3pt;mso-width-percent:0;mso-height-percent:0;mso-width-percent:0;mso-height-percent:0" o:ole="" fillcolor="window">
                  <v:imagedata r:id="rId16" o:title=""/>
                </v:shape>
                <o:OLEObject Type="Embed" ProgID="Equation.3" ShapeID="_x0000_i1027" DrawAspect="Content" ObjectID="_1777133096" r:id="rId17"/>
              </w:object>
            </w:r>
            <w:r w:rsidRPr="00982EC8">
              <w:rPr>
                <w:szCs w:val="18"/>
                <w:vertAlign w:val="subscript"/>
              </w:rPr>
              <w:t>BB</w:t>
            </w:r>
            <w:r w:rsidRPr="00982EC8">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5D6AAFB5" w14:textId="77777777" w:rsidR="001979CE" w:rsidRPr="00982EC8" w:rsidRDefault="001979CE" w:rsidP="00197983">
            <w:pPr>
              <w:pStyle w:val="TAC"/>
              <w:rPr>
                <w:rFonts w:cs="v4.2.0"/>
              </w:rPr>
            </w:pPr>
            <w:r w:rsidRPr="00982EC8">
              <w:rPr>
                <w:szCs w:val="18"/>
              </w:rPr>
              <w:t>dB</w:t>
            </w:r>
          </w:p>
        </w:tc>
        <w:tc>
          <w:tcPr>
            <w:tcW w:w="945" w:type="dxa"/>
            <w:tcBorders>
              <w:left w:val="single" w:sz="4" w:space="0" w:color="auto"/>
              <w:right w:val="single" w:sz="4" w:space="0" w:color="auto"/>
            </w:tcBorders>
          </w:tcPr>
          <w:p w14:paraId="60E3A731" w14:textId="77777777" w:rsidR="001979CE" w:rsidRPr="00982EC8" w:rsidRDefault="001979CE" w:rsidP="00197983">
            <w:pPr>
              <w:pStyle w:val="TAC"/>
              <w:rPr>
                <w:lang w:val="en-US"/>
              </w:rPr>
            </w:pPr>
            <w:r w:rsidRPr="00982EC8">
              <w:rPr>
                <w:szCs w:val="18"/>
              </w:rPr>
              <w:t>8.3</w:t>
            </w:r>
          </w:p>
        </w:tc>
        <w:tc>
          <w:tcPr>
            <w:tcW w:w="855" w:type="dxa"/>
            <w:tcBorders>
              <w:left w:val="single" w:sz="4" w:space="0" w:color="auto"/>
              <w:right w:val="single" w:sz="4" w:space="0" w:color="auto"/>
            </w:tcBorders>
          </w:tcPr>
          <w:p w14:paraId="1891E6FC" w14:textId="77777777" w:rsidR="001979CE" w:rsidRPr="00982EC8" w:rsidRDefault="001979CE" w:rsidP="00197983">
            <w:pPr>
              <w:pStyle w:val="TAC"/>
              <w:rPr>
                <w:lang w:val="en-US"/>
              </w:rPr>
            </w:pPr>
            <w:r w:rsidRPr="00982EC8">
              <w:rPr>
                <w:szCs w:val="18"/>
              </w:rPr>
              <w:t>8.3</w:t>
            </w:r>
          </w:p>
        </w:tc>
        <w:tc>
          <w:tcPr>
            <w:tcW w:w="931" w:type="dxa"/>
            <w:tcBorders>
              <w:left w:val="single" w:sz="4" w:space="0" w:color="auto"/>
              <w:right w:val="single" w:sz="4" w:space="0" w:color="auto"/>
            </w:tcBorders>
          </w:tcPr>
          <w:p w14:paraId="3056FF67" w14:textId="77777777" w:rsidR="001979CE" w:rsidRPr="00982EC8" w:rsidRDefault="001979CE" w:rsidP="00197983">
            <w:pPr>
              <w:pStyle w:val="TAC"/>
              <w:rPr>
                <w:lang w:val="en-US"/>
              </w:rPr>
            </w:pPr>
            <w:r w:rsidRPr="00982EC8">
              <w:rPr>
                <w:rFonts w:cs="Arial"/>
                <w:lang w:val="en-US"/>
              </w:rPr>
              <w:t>-Infinity</w:t>
            </w:r>
          </w:p>
        </w:tc>
        <w:tc>
          <w:tcPr>
            <w:tcW w:w="1042" w:type="dxa"/>
            <w:tcBorders>
              <w:left w:val="single" w:sz="4" w:space="0" w:color="auto"/>
              <w:right w:val="single" w:sz="4" w:space="0" w:color="auto"/>
            </w:tcBorders>
          </w:tcPr>
          <w:p w14:paraId="1490F28E" w14:textId="77777777" w:rsidR="001979CE" w:rsidRPr="00982EC8" w:rsidRDefault="001979CE" w:rsidP="00197983">
            <w:pPr>
              <w:pStyle w:val="TAC"/>
              <w:rPr>
                <w:lang w:val="en-US"/>
              </w:rPr>
            </w:pPr>
            <w:r w:rsidRPr="00982EC8">
              <w:rPr>
                <w:szCs w:val="18"/>
              </w:rPr>
              <w:t>8.3</w:t>
            </w:r>
          </w:p>
        </w:tc>
      </w:tr>
      <w:tr w:rsidR="00982EC8" w:rsidRPr="00982EC8" w14:paraId="43F750D2" w14:textId="77777777" w:rsidTr="00197983">
        <w:trPr>
          <w:cantSplit/>
          <w:jc w:val="center"/>
        </w:trPr>
        <w:tc>
          <w:tcPr>
            <w:tcW w:w="1615" w:type="dxa"/>
            <w:tcBorders>
              <w:top w:val="single" w:sz="4" w:space="0" w:color="auto"/>
              <w:left w:val="single" w:sz="4" w:space="0" w:color="auto"/>
              <w:bottom w:val="single" w:sz="4" w:space="0" w:color="auto"/>
              <w:right w:val="single" w:sz="4" w:space="0" w:color="auto"/>
            </w:tcBorders>
          </w:tcPr>
          <w:p w14:paraId="38638583" w14:textId="77777777" w:rsidR="001979CE" w:rsidRPr="00982EC8" w:rsidRDefault="001979CE" w:rsidP="00197983">
            <w:pPr>
              <w:pStyle w:val="TAL"/>
              <w:rPr>
                <w:lang w:val="da-DK"/>
              </w:rPr>
            </w:pPr>
            <w:r w:rsidRPr="00982EC8">
              <w:rPr>
                <w:lang w:val="en-US"/>
              </w:rPr>
              <w:t>Io</w:t>
            </w:r>
            <w:r w:rsidRPr="00982EC8">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5D05B9EC" w14:textId="77777777" w:rsidR="001979CE" w:rsidRPr="00982EC8" w:rsidRDefault="001979CE" w:rsidP="00197983">
            <w:pPr>
              <w:pStyle w:val="TAC"/>
              <w:rPr>
                <w:lang w:val="it-IT"/>
              </w:rPr>
            </w:pPr>
            <w:r w:rsidRPr="00982EC8">
              <w:rPr>
                <w:lang w:val="en-US"/>
              </w:rPr>
              <w:t>dBm/95.04 MHz</w:t>
            </w:r>
            <w:r w:rsidRPr="00982EC8">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3FBA6994" w14:textId="77777777" w:rsidR="001979CE" w:rsidRPr="00982EC8" w:rsidRDefault="001979CE" w:rsidP="00197983">
            <w:pPr>
              <w:pStyle w:val="TAC"/>
              <w:rPr>
                <w:lang w:val="en-US"/>
              </w:rPr>
            </w:pPr>
            <w:r w:rsidRPr="00982EC8">
              <w:rPr>
                <w:lang w:val="en-US"/>
              </w:rPr>
              <w:t>-56.0</w:t>
            </w:r>
          </w:p>
        </w:tc>
        <w:tc>
          <w:tcPr>
            <w:tcW w:w="855" w:type="dxa"/>
            <w:tcBorders>
              <w:left w:val="single" w:sz="4" w:space="0" w:color="auto"/>
              <w:bottom w:val="single" w:sz="4" w:space="0" w:color="auto"/>
              <w:right w:val="single" w:sz="4" w:space="0" w:color="auto"/>
            </w:tcBorders>
          </w:tcPr>
          <w:p w14:paraId="6D711A3F" w14:textId="77777777" w:rsidR="001979CE" w:rsidRPr="00982EC8" w:rsidRDefault="001979CE" w:rsidP="00197983">
            <w:pPr>
              <w:pStyle w:val="TAC"/>
              <w:rPr>
                <w:lang w:val="en-US"/>
              </w:rPr>
            </w:pPr>
            <w:r w:rsidRPr="00982EC8">
              <w:rPr>
                <w:lang w:val="en-US"/>
              </w:rPr>
              <w:t>-56.0</w:t>
            </w:r>
          </w:p>
        </w:tc>
        <w:tc>
          <w:tcPr>
            <w:tcW w:w="931" w:type="dxa"/>
            <w:tcBorders>
              <w:left w:val="single" w:sz="4" w:space="0" w:color="auto"/>
              <w:bottom w:val="single" w:sz="4" w:space="0" w:color="auto"/>
              <w:right w:val="single" w:sz="4" w:space="0" w:color="auto"/>
            </w:tcBorders>
          </w:tcPr>
          <w:p w14:paraId="2708C7AB" w14:textId="77777777" w:rsidR="001979CE" w:rsidRPr="00982EC8" w:rsidRDefault="001979CE" w:rsidP="00197983">
            <w:pPr>
              <w:pStyle w:val="TAC"/>
              <w:rPr>
                <w:lang w:val="en-US"/>
              </w:rPr>
            </w:pPr>
            <w:r w:rsidRPr="00982EC8">
              <w:rPr>
                <w:lang w:val="en-US"/>
              </w:rPr>
              <w:t>- Infinity</w:t>
            </w:r>
          </w:p>
        </w:tc>
        <w:tc>
          <w:tcPr>
            <w:tcW w:w="1042" w:type="dxa"/>
            <w:tcBorders>
              <w:left w:val="single" w:sz="4" w:space="0" w:color="auto"/>
              <w:bottom w:val="single" w:sz="4" w:space="0" w:color="auto"/>
              <w:right w:val="single" w:sz="4" w:space="0" w:color="auto"/>
            </w:tcBorders>
          </w:tcPr>
          <w:p w14:paraId="16E0AA70" w14:textId="77777777" w:rsidR="001979CE" w:rsidRPr="00982EC8" w:rsidRDefault="001979CE" w:rsidP="00197983">
            <w:pPr>
              <w:pStyle w:val="TAC"/>
              <w:rPr>
                <w:lang w:val="en-US"/>
              </w:rPr>
            </w:pPr>
            <w:r w:rsidRPr="00982EC8">
              <w:rPr>
                <w:lang w:val="en-US"/>
              </w:rPr>
              <w:t>-56.0</w:t>
            </w:r>
          </w:p>
        </w:tc>
      </w:tr>
      <w:tr w:rsidR="001979CE" w:rsidRPr="00982EC8" w14:paraId="20D416C8" w14:textId="77777777" w:rsidTr="00197983">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01E462BB" w14:textId="77777777" w:rsidR="001979CE" w:rsidRPr="00982EC8" w:rsidRDefault="001979CE" w:rsidP="00197983">
            <w:pPr>
              <w:pStyle w:val="TAN"/>
              <w:rPr>
                <w:szCs w:val="18"/>
              </w:rPr>
            </w:pPr>
            <w:r w:rsidRPr="00982EC8">
              <w:rPr>
                <w:szCs w:val="18"/>
              </w:rPr>
              <w:t>Note 1:</w:t>
            </w:r>
            <w:r w:rsidRPr="00982EC8">
              <w:rPr>
                <w:szCs w:val="18"/>
              </w:rPr>
              <w:tab/>
              <w:t>Void</w:t>
            </w:r>
          </w:p>
          <w:p w14:paraId="31AC5CA0" w14:textId="77777777" w:rsidR="001979CE" w:rsidRPr="00982EC8" w:rsidRDefault="001979CE" w:rsidP="00197983">
            <w:pPr>
              <w:pStyle w:val="TAN"/>
              <w:rPr>
                <w:lang w:val="en-US"/>
              </w:rPr>
            </w:pPr>
            <w:r w:rsidRPr="00982EC8">
              <w:rPr>
                <w:szCs w:val="18"/>
              </w:rPr>
              <w:t>Note 2:</w:t>
            </w:r>
            <w:r w:rsidRPr="00982EC8">
              <w:rPr>
                <w:lang w:val="en-US"/>
              </w:rPr>
              <w:tab/>
              <w:t>SS B_RP and Io levels have been derived from other parameters for information purposes. They are not settable parameters themselves.</w:t>
            </w:r>
          </w:p>
          <w:p w14:paraId="3C6A44EA" w14:textId="77777777" w:rsidR="001979CE" w:rsidRPr="00982EC8" w:rsidRDefault="001979CE" w:rsidP="00197983">
            <w:pPr>
              <w:pStyle w:val="TAN"/>
              <w:rPr>
                <w:lang w:val="en-US"/>
              </w:rPr>
            </w:pPr>
            <w:r w:rsidRPr="00982EC8">
              <w:rPr>
                <w:lang w:val="en-US"/>
              </w:rPr>
              <w:t>Note 3:</w:t>
            </w:r>
            <w:r w:rsidRPr="00982EC8">
              <w:rPr>
                <w:lang w:val="en-US"/>
              </w:rPr>
              <w:tab/>
              <w:t>Void</w:t>
            </w:r>
          </w:p>
          <w:p w14:paraId="53E286DE" w14:textId="77777777" w:rsidR="001979CE" w:rsidRPr="00982EC8" w:rsidRDefault="001979CE" w:rsidP="00197983">
            <w:pPr>
              <w:pStyle w:val="TAN"/>
              <w:rPr>
                <w:lang w:val="en-US"/>
              </w:rPr>
            </w:pPr>
            <w:r w:rsidRPr="00982EC8">
              <w:rPr>
                <w:lang w:val="en-US"/>
              </w:rPr>
              <w:t xml:space="preserve">Note 4: </w:t>
            </w:r>
            <w:r w:rsidRPr="00982EC8">
              <w:rPr>
                <w:lang w:val="en-US"/>
              </w:rPr>
              <w:tab/>
              <w:t>Equivalent power received by an antenna with 0 dBi gain at the centre of the quiet zone</w:t>
            </w:r>
          </w:p>
          <w:p w14:paraId="345CE5E4" w14:textId="77777777" w:rsidR="001979CE" w:rsidRPr="00982EC8" w:rsidRDefault="001979CE" w:rsidP="00197983">
            <w:pPr>
              <w:pStyle w:val="TAN"/>
              <w:rPr>
                <w:lang w:val="en-US"/>
              </w:rPr>
            </w:pPr>
            <w:r w:rsidRPr="00982EC8">
              <w:rPr>
                <w:lang w:val="en-US"/>
              </w:rPr>
              <w:t>Note 5:</w:t>
            </w:r>
            <w:r w:rsidRPr="00982EC8">
              <w:rPr>
                <w:lang w:val="en-US"/>
              </w:rPr>
              <w:tab/>
              <w:t>As observed with 0dBi gain antenna at the center of the quiet zone.</w:t>
            </w:r>
          </w:p>
          <w:p w14:paraId="6AEC1D3D" w14:textId="77777777" w:rsidR="001979CE" w:rsidRPr="00982EC8" w:rsidRDefault="001979CE" w:rsidP="00197983">
            <w:pPr>
              <w:pStyle w:val="TAN"/>
              <w:rPr>
                <w:lang w:val="en-US"/>
              </w:rPr>
            </w:pPr>
            <w:r w:rsidRPr="00982EC8">
              <w:rPr>
                <w:lang w:val="en-US"/>
              </w:rPr>
              <w:t>Note 6:</w:t>
            </w:r>
            <w:r w:rsidRPr="00982EC8">
              <w:rPr>
                <w:lang w:val="en-US"/>
              </w:rPr>
              <w:tab/>
              <w:t>Information about types of UE beam is given in B.2.1.3, and does not limit UE implementation or test system implementation</w:t>
            </w:r>
          </w:p>
          <w:p w14:paraId="7F2A9CF3" w14:textId="77777777" w:rsidR="001979CE" w:rsidRPr="00982EC8" w:rsidRDefault="001979CE" w:rsidP="00197983">
            <w:pPr>
              <w:pStyle w:val="TAN"/>
              <w:rPr>
                <w:rFonts w:cs="v4.2.0"/>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tc>
      </w:tr>
    </w:tbl>
    <w:p w14:paraId="037ABDEB" w14:textId="77777777" w:rsidR="001979CE" w:rsidRPr="00982EC8" w:rsidRDefault="001979CE" w:rsidP="001979CE">
      <w:pPr>
        <w:rPr>
          <w:snapToGrid w:val="0"/>
        </w:rPr>
      </w:pPr>
    </w:p>
    <w:p w14:paraId="16D489E2" w14:textId="77777777" w:rsidR="001979CE" w:rsidRPr="00982EC8" w:rsidRDefault="001979CE" w:rsidP="001979CE">
      <w:pPr>
        <w:pStyle w:val="TH"/>
      </w:pPr>
      <w:r w:rsidRPr="00982EC8">
        <w:rPr>
          <w:noProof/>
        </w:rPr>
        <w:object w:dxaOrig="7800" w:dyaOrig="5880" w14:anchorId="1BE35670">
          <v:shape id="_x0000_i1028" type="#_x0000_t75" alt="" style="width:391.3pt;height:293.6pt;mso-width-percent:0;mso-height-percent:0;mso-width-percent:0;mso-height-percent:0" o:ole="">
            <v:imagedata r:id="rId18" o:title=""/>
          </v:shape>
          <o:OLEObject Type="Embed" ProgID="Visio.Drawing.15" ShapeID="_x0000_i1028" DrawAspect="Content" ObjectID="_1777133097" r:id="rId19"/>
        </w:object>
      </w:r>
    </w:p>
    <w:p w14:paraId="72BA6EB4" w14:textId="77777777" w:rsidR="001979CE" w:rsidRPr="00982EC8" w:rsidRDefault="001979CE" w:rsidP="001979CE">
      <w:pPr>
        <w:pStyle w:val="TF"/>
      </w:pPr>
      <w:r w:rsidRPr="00982EC8">
        <w:rPr>
          <w:lang w:val="en-US"/>
        </w:rPr>
        <w:t xml:space="preserve">Figure A.5.5.11.3.1.1-1: </w:t>
      </w:r>
      <w:r w:rsidRPr="00982EC8">
        <w:t>Time multiplexed downlink transmissions during T1</w:t>
      </w:r>
    </w:p>
    <w:p w14:paraId="7535D3CB" w14:textId="77777777" w:rsidR="001979CE" w:rsidRPr="00982EC8" w:rsidRDefault="001979CE" w:rsidP="001979CE">
      <w:pPr>
        <w:rPr>
          <w:lang w:val="en-US"/>
        </w:rPr>
      </w:pPr>
    </w:p>
    <w:p w14:paraId="2D0AFBDF" w14:textId="77777777" w:rsidR="001979CE" w:rsidRPr="00982EC8" w:rsidRDefault="001979CE" w:rsidP="001979CE">
      <w:pPr>
        <w:pStyle w:val="TH"/>
        <w:rPr>
          <w:lang w:val="en-US"/>
        </w:rPr>
      </w:pPr>
      <w:r w:rsidRPr="00982EC8">
        <w:rPr>
          <w:noProof/>
        </w:rPr>
        <w:object w:dxaOrig="7800" w:dyaOrig="5880" w14:anchorId="7B77C972">
          <v:shape id="_x0000_i1029" type="#_x0000_t75" alt="" style="width:391.3pt;height:293.6pt;mso-width-percent:0;mso-height-percent:0;mso-width-percent:0;mso-height-percent:0" o:ole="">
            <v:imagedata r:id="rId20" o:title=""/>
          </v:shape>
          <o:OLEObject Type="Embed" ProgID="Visio.Drawing.15" ShapeID="_x0000_i1029" DrawAspect="Content" ObjectID="_1777133098" r:id="rId21"/>
        </w:object>
      </w:r>
    </w:p>
    <w:p w14:paraId="196D6DDC" w14:textId="77777777" w:rsidR="001979CE" w:rsidRPr="00982EC8" w:rsidRDefault="001979CE" w:rsidP="001979CE">
      <w:pPr>
        <w:pStyle w:val="TF"/>
        <w:rPr>
          <w:lang w:val="en-US"/>
        </w:rPr>
      </w:pPr>
      <w:r w:rsidRPr="00982EC8">
        <w:rPr>
          <w:lang w:val="en-US"/>
        </w:rPr>
        <w:t xml:space="preserve">Figure A.5.5.11.3.1.1-2: </w:t>
      </w:r>
      <w:r w:rsidRPr="00982EC8">
        <w:t>Time multiplexed downlink transmissions during T2</w:t>
      </w:r>
    </w:p>
    <w:p w14:paraId="161C4E37" w14:textId="77777777" w:rsidR="001979CE" w:rsidRPr="00982EC8" w:rsidRDefault="001979CE" w:rsidP="001979CE">
      <w:pPr>
        <w:rPr>
          <w:snapToGrid w:val="0"/>
          <w:lang w:val="en-US"/>
        </w:rPr>
      </w:pPr>
    </w:p>
    <w:p w14:paraId="56F15DC9" w14:textId="77777777" w:rsidR="001979CE" w:rsidRPr="00982EC8" w:rsidRDefault="001979CE" w:rsidP="001979CE">
      <w:pPr>
        <w:pStyle w:val="Heading6"/>
        <w:rPr>
          <w:snapToGrid w:val="0"/>
        </w:rPr>
      </w:pPr>
      <w:r w:rsidRPr="00982EC8">
        <w:rPr>
          <w:snapToGrid w:val="0"/>
        </w:rPr>
        <w:t>A.5.5.11.3</w:t>
      </w:r>
      <w:r w:rsidRPr="00982EC8">
        <w:rPr>
          <w:rFonts w:eastAsia="MS Mincho"/>
          <w:bCs/>
        </w:rPr>
        <w:t>.1</w:t>
      </w:r>
      <w:r w:rsidRPr="00982EC8">
        <w:rPr>
          <w:snapToGrid w:val="0"/>
        </w:rPr>
        <w:t>.3</w:t>
      </w:r>
      <w:r w:rsidRPr="00982EC8">
        <w:rPr>
          <w:snapToGrid w:val="0"/>
        </w:rPr>
        <w:tab/>
        <w:t>Test Requirements</w:t>
      </w:r>
    </w:p>
    <w:p w14:paraId="04A7BEA4" w14:textId="77777777" w:rsidR="001979CE" w:rsidRPr="00982EC8" w:rsidRDefault="001979CE" w:rsidP="001979CE">
      <w:pPr>
        <w:jc w:val="both"/>
        <w:rPr>
          <w:lang w:eastAsia="zh-CN"/>
        </w:rPr>
      </w:pPr>
      <w:r w:rsidRPr="00982EC8">
        <w:rPr>
          <w:lang w:eastAsia="zh-CN"/>
        </w:rPr>
        <w:t>During T2, UE shall send L1-RSRP report with results for both SSB0 and SSB1.</w:t>
      </w:r>
    </w:p>
    <w:p w14:paraId="32494C28" w14:textId="77777777" w:rsidR="001979CE" w:rsidRPr="00982EC8" w:rsidRDefault="001979CE" w:rsidP="001979CE">
      <w:pPr>
        <w:jc w:val="both"/>
        <w:rPr>
          <w:lang w:eastAsia="zh-CN"/>
        </w:rPr>
      </w:pPr>
      <w:r w:rsidRPr="00982EC8">
        <w:rPr>
          <w:lang w:eastAsia="zh-CN"/>
        </w:rPr>
        <w:t>After receiving MAC-CE command in slot n, UE shall:</w:t>
      </w:r>
    </w:p>
    <w:p w14:paraId="40FB654F" w14:textId="77777777" w:rsidR="001979CE" w:rsidRPr="00982EC8" w:rsidRDefault="001979CE" w:rsidP="001979CE">
      <w:pPr>
        <w:ind w:left="568" w:hanging="284"/>
        <w:rPr>
          <w:lang w:eastAsia="zh-CN"/>
        </w:rPr>
      </w:pPr>
      <w:r w:rsidRPr="00982EC8">
        <w:rPr>
          <w:lang w:eastAsia="zh-CN"/>
        </w:rPr>
        <w:t>-</w:t>
      </w:r>
      <w:r w:rsidRPr="00982EC8">
        <w:rPr>
          <w:lang w:eastAsia="zh-CN"/>
        </w:rPr>
        <w:tab/>
        <w:t xml:space="preserve">be able to continue to receive on DL TCI state 0 till slot  </w:t>
      </w:r>
      <w:r w:rsidRPr="00982EC8">
        <w:rPr>
          <w:lang w:val="en-US" w:eastAsia="zh-CN"/>
        </w:rPr>
        <w:t>n+</w:t>
      </w:r>
      <w:r w:rsidRPr="00982EC8">
        <w:rPr>
          <w:rFonts w:eastAsia="Malgun Gothic"/>
          <w:lang w:eastAsia="zh-CN"/>
        </w:rPr>
        <w:t xml:space="preserve"> T</w:t>
      </w:r>
      <w:r w:rsidRPr="00982EC8">
        <w:rPr>
          <w:rFonts w:eastAsia="Malgun Gothic"/>
          <w:vertAlign w:val="subscript"/>
          <w:lang w:eastAsia="zh-CN"/>
        </w:rPr>
        <w:t>HARQ</w:t>
      </w:r>
      <w:r w:rsidRPr="00982EC8">
        <w:rPr>
          <w:rFonts w:eastAsia="Malgun Gothic"/>
          <w:lang w:eastAsia="zh-CN"/>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p>
    <w:p w14:paraId="076A6C2F" w14:textId="77777777" w:rsidR="001979CE" w:rsidRPr="00982EC8" w:rsidRDefault="001979CE" w:rsidP="001979CE">
      <w:pPr>
        <w:ind w:left="568" w:hanging="284"/>
        <w:rPr>
          <w:lang w:eastAsia="zh-CN"/>
        </w:rPr>
      </w:pPr>
      <w:r w:rsidRPr="00982EC8">
        <w:rPr>
          <w:rFonts w:eastAsia="Malgun Gothic"/>
          <w:lang w:val="en-US" w:eastAsia="zh-CN"/>
        </w:rPr>
        <w:t>-</w:t>
      </w:r>
      <w:r w:rsidRPr="00982EC8">
        <w:rPr>
          <w:rFonts w:eastAsia="Malgun Gothic"/>
          <w:lang w:val="en-US" w:eastAsia="zh-CN"/>
        </w:rPr>
        <w:tab/>
        <w:t xml:space="preserve">be able to start receiving on DL TCI state 1 after slot </w:t>
      </w:r>
      <w:r w:rsidRPr="00982EC8">
        <w:rPr>
          <w:lang w:val="en-US" w:eastAsia="zh-CN"/>
        </w:rPr>
        <w:t>n+</w:t>
      </w:r>
      <w:r w:rsidRPr="00982EC8">
        <w:rPr>
          <w:rFonts w:eastAsia="Malgun Gothic"/>
          <w:lang w:eastAsia="zh-CN"/>
        </w:rPr>
        <w:t xml:space="preserve"> T</w:t>
      </w:r>
      <w:r w:rsidRPr="00982EC8">
        <w:rPr>
          <w:rFonts w:eastAsia="Malgun Gothic"/>
          <w:vertAlign w:val="subscript"/>
          <w:lang w:eastAsia="zh-CN"/>
        </w:rPr>
        <w:t>HARQ</w:t>
      </w:r>
      <w:r w:rsidRPr="00982EC8">
        <w:rPr>
          <w:rFonts w:eastAsia="Malgun Gothic"/>
          <w:lang w:eastAsia="zh-CN"/>
        </w:rPr>
        <w:t xml:space="preserve"> +</w:t>
      </w:r>
      <w:r w:rsidRPr="00982EC8">
        <w:rPr>
          <w:bCs/>
          <w:iCs/>
          <w:szCs w:val="21"/>
        </w:rPr>
        <w:t>(</w:t>
      </w:r>
      <w:r w:rsidRPr="00982EC8">
        <w:rPr>
          <w:rFonts w:eastAsia="Malgun Gothic"/>
          <w:lang w:eastAsia="zh-CN"/>
        </w:rPr>
        <w:t>5 ms +</w:t>
      </w:r>
      <w:r w:rsidRPr="00982EC8" w:rsidDel="0044129A">
        <w:rPr>
          <w:rFonts w:eastAsia="Malgun Gothic"/>
          <w:lang w:eastAsia="zh-CN"/>
        </w:rPr>
        <w:t xml:space="preserve"> </w:t>
      </w:r>
      <w:r w:rsidRPr="00982EC8">
        <w:rPr>
          <w:rFonts w:eastAsia="Malgun Gothic"/>
          <w:lang w:eastAsia="zh-CN"/>
        </w:rPr>
        <w:t>T</w:t>
      </w:r>
      <w:r w:rsidRPr="00982EC8">
        <w:rPr>
          <w:rFonts w:eastAsia="Malgun Gothic"/>
          <w:vertAlign w:val="subscript"/>
          <w:lang w:eastAsia="zh-CN"/>
        </w:rPr>
        <w:t>first-SSB</w:t>
      </w:r>
      <w:r w:rsidRPr="00982EC8">
        <w:rPr>
          <w:rFonts w:ascii="宋体" w:hAnsi="宋体" w:hint="eastAsia"/>
          <w:lang w:eastAsia="zh-CN"/>
        </w:rPr>
        <w:t>)</w:t>
      </w:r>
      <w:r w:rsidRPr="00982EC8">
        <w:rPr>
          <w:lang w:eastAsia="zh-CN"/>
        </w:rPr>
        <w:t xml:space="preserve"> / </w:t>
      </w:r>
      <w:r w:rsidRPr="00982EC8">
        <w:rPr>
          <w:i/>
          <w:lang w:eastAsia="zh-CN"/>
        </w:rPr>
        <w:t>NR slot length</w:t>
      </w:r>
    </w:p>
    <w:p w14:paraId="18C4EA71" w14:textId="77777777" w:rsidR="001979CE" w:rsidRPr="00982EC8" w:rsidRDefault="001979CE" w:rsidP="001979CE">
      <w:pPr>
        <w:jc w:val="both"/>
        <w:rPr>
          <w:rFonts w:eastAsia="Malgun Gothic"/>
          <w:lang w:val="en-US" w:eastAsia="zh-CN"/>
        </w:rPr>
      </w:pPr>
      <w:r w:rsidRPr="00982EC8">
        <w:rPr>
          <w:lang w:eastAsia="zh-CN"/>
        </w:rPr>
        <w:t>The rate of correct events observed during repeated tests shall be at least 90%.</w:t>
      </w:r>
    </w:p>
    <w:p w14:paraId="286AC030" w14:textId="1DC6F25C" w:rsidR="00D20FA8" w:rsidRPr="00982EC8" w:rsidRDefault="00D20FA8" w:rsidP="00543254">
      <w:pPr>
        <w:rPr>
          <w:szCs w:val="24"/>
        </w:rPr>
      </w:pPr>
    </w:p>
    <w:p w14:paraId="3706EF28" w14:textId="3A22E5D6" w:rsidR="004B4392" w:rsidRPr="00982EC8" w:rsidRDefault="004B4392" w:rsidP="00905FDF"/>
    <w:p w14:paraId="61B44939" w14:textId="77777777" w:rsidR="00D20FA8" w:rsidRPr="00982EC8" w:rsidRDefault="00D20FA8" w:rsidP="00D20FA8">
      <w:pPr>
        <w:pStyle w:val="Heading3"/>
        <w:rPr>
          <w:noProof/>
          <w:color w:val="FF0000"/>
        </w:rPr>
      </w:pPr>
      <w:r w:rsidRPr="00982EC8">
        <w:rPr>
          <w:noProof/>
          <w:color w:val="FF0000"/>
        </w:rPr>
        <w:t>&lt;Unchanged Sections Skipped &gt;</w:t>
      </w:r>
    </w:p>
    <w:p w14:paraId="67D81071" w14:textId="084F6928" w:rsidR="00543254" w:rsidRPr="00982EC8" w:rsidRDefault="00543254" w:rsidP="00905FDF"/>
    <w:p w14:paraId="74BDF352" w14:textId="77777777" w:rsidR="00197983" w:rsidRPr="00982EC8" w:rsidRDefault="00197983" w:rsidP="00197983">
      <w:pPr>
        <w:pStyle w:val="Heading4"/>
      </w:pPr>
      <w:r w:rsidRPr="00982EC8">
        <w:t>A.5.5.12.1</w:t>
      </w:r>
      <w:r w:rsidRPr="00982EC8">
        <w:tab/>
        <w:t>PSCell activation and deactivation delay</w:t>
      </w:r>
    </w:p>
    <w:p w14:paraId="362C751E" w14:textId="77777777" w:rsidR="00197983" w:rsidRPr="00982EC8" w:rsidRDefault="00197983" w:rsidP="00197983">
      <w:pPr>
        <w:pStyle w:val="Heading5"/>
      </w:pPr>
      <w:r w:rsidRPr="00982EC8">
        <w:t>A.5.5.12.1.1</w:t>
      </w:r>
      <w:r w:rsidRPr="00982EC8">
        <w:tab/>
        <w:t>Test purpose and environment</w:t>
      </w:r>
    </w:p>
    <w:p w14:paraId="6295E221" w14:textId="77777777" w:rsidR="00197983" w:rsidRPr="00982EC8" w:rsidRDefault="00197983" w:rsidP="00197983">
      <w:r w:rsidRPr="00982EC8">
        <w:t xml:space="preserve">The purpose of this test is to verify that the NR PSCell activation and deactivation delay under EN-DC are within the requirements stated in clause 7.38 </w:t>
      </w:r>
      <w:r w:rsidRPr="00982EC8">
        <w:rPr>
          <w:noProof/>
        </w:rPr>
        <w:t xml:space="preserve">in </w:t>
      </w:r>
      <w:r w:rsidRPr="00982EC8">
        <w:t>TS 36.133</w:t>
      </w:r>
      <w:r w:rsidRPr="00982EC8">
        <w:rPr>
          <w:noProof/>
        </w:rPr>
        <w:t xml:space="preserve"> [15] </w:t>
      </w:r>
      <w:r w:rsidRPr="00982EC8">
        <w:t>for the case when UE configured with one deactivated SCG</w:t>
      </w:r>
      <w:r w:rsidRPr="00982EC8">
        <w:rPr>
          <w:lang w:eastAsia="zh-CN"/>
        </w:rPr>
        <w:t xml:space="preserve"> and when PScell in one SCG is being activated</w:t>
      </w:r>
      <w:r w:rsidRPr="00982EC8">
        <w:t xml:space="preserve"> where the PSCell is known by the UE at the time of activation.</w:t>
      </w:r>
    </w:p>
    <w:p w14:paraId="2B10EAD9" w14:textId="77777777" w:rsidR="00197983" w:rsidRPr="00982EC8" w:rsidRDefault="00197983" w:rsidP="00197983">
      <w:r w:rsidRPr="00982EC8">
        <w:t xml:space="preserve">Supported test configurations are shown in A.5.5.12.1.1-1. The test parameters for the E-UTRA cell are given in Table A.3.7.2.2-1. The E-UTRA cell once set up is not changed across time. </w:t>
      </w:r>
    </w:p>
    <w:p w14:paraId="430E5F06" w14:textId="77777777" w:rsidR="00197983" w:rsidRPr="00982EC8" w:rsidRDefault="00197983" w:rsidP="00197983">
      <w:r w:rsidRPr="00982EC8">
        <w:t>The test parameters for NR cell are given in Tables A.5.5.12.1.1-2, cell-specific parameters in A.5.5.12.1.1-3 and OTA parameters in A.5.5.12.1.1-4 below. The test consists of four successive time periods with duration of T1, T2, T3 and T4. There are two carriers each with one cell. The UE is connected to Cell 1 (E-UTRA PCell) on radio channel 1 (PCC) and PSCell (Cell2) is in deactivated state. During T1, both Cell1 and Cell2 are known to UE and UE performs measurement on deactivated PCell. Before the test starts the UE is configured RLM and BFD on deactivated PSCell. During T1, UE performs RLM and BFD on the deactivated PSCell and TCI state is known.</w:t>
      </w:r>
    </w:p>
    <w:p w14:paraId="19603B01" w14:textId="77777777" w:rsidR="00197983" w:rsidRPr="00982EC8" w:rsidRDefault="00197983" w:rsidP="00197983">
      <w:r w:rsidRPr="00982EC8">
        <w:t>The test system shall send a RRC message to the UE to activate PSCell (Cell 2) on radio channel 2, where no any PSCell parameter is modified in the RRC message. The RRC message (to activate PSCell) also includes a request for the UE to transmit scheduling request on PUCCH for the PSCell after the PSCell has been successfully activated. The RRC message to activate PSCell shall be sent to the UE during period T1. The point in time at which the RRC message to activate PSCell (Cell2) is received at the UE antenna connector defines the start of period T2.</w:t>
      </w:r>
    </w:p>
    <w:p w14:paraId="1BC45654" w14:textId="77777777" w:rsidR="00197983" w:rsidRPr="00982EC8" w:rsidRDefault="00197983" w:rsidP="00197983">
      <w:r w:rsidRPr="00982EC8">
        <w:t>The test system shall observe the periodic reporting of CSI for PSCell during T3. The point in time at which the UE has sent scheduling request on PUCCH for PSCell (Cell 2) defines the start of period T3.</w:t>
      </w:r>
    </w:p>
    <w:p w14:paraId="56309A7F" w14:textId="77777777" w:rsidR="00197983" w:rsidRPr="00982EC8" w:rsidRDefault="00197983" w:rsidP="00197983">
      <w:r w:rsidRPr="00982EC8">
        <w:t>The test system shall send a RRC message to the UE to deactivate PSCell (Cell 2) on radio channel 2. The RRC message to deactivate PSCell (Cell2) shall be sent to the UE during period T3, after the UE has sent at least one CQI report with non-zero CQI index for PSCell (Cell 2). The point in time at which the RRC message to deativate PSCell (Cell2) is received at the UE antenna connector defines the start of period T4.</w:t>
      </w:r>
    </w:p>
    <w:p w14:paraId="21A3ED01" w14:textId="77777777" w:rsidR="00197983" w:rsidRPr="00982EC8" w:rsidRDefault="00197983" w:rsidP="00197983">
      <w:pPr>
        <w:pStyle w:val="TH"/>
      </w:pPr>
      <w:r w:rsidRPr="00982EC8">
        <w:t>Table A.5.5.12.1.1-1: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982EC8" w:rsidRPr="00982EC8" w14:paraId="389A5335" w14:textId="77777777" w:rsidTr="00197983">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28C8044D" w14:textId="77777777" w:rsidR="00197983" w:rsidRPr="00982EC8" w:rsidRDefault="00197983" w:rsidP="00197983">
            <w:pPr>
              <w:pStyle w:val="TAH"/>
              <w:rPr>
                <w:lang w:val="en-US" w:eastAsia="zh-TW"/>
              </w:rPr>
            </w:pPr>
            <w:r w:rsidRPr="00982EC8">
              <w:rPr>
                <w:lang w:val="en-US"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C59B5A6" w14:textId="77777777" w:rsidR="00197983" w:rsidRPr="00982EC8" w:rsidRDefault="00197983" w:rsidP="00197983">
            <w:pPr>
              <w:pStyle w:val="TAH"/>
              <w:rPr>
                <w:lang w:val="en-US" w:eastAsia="zh-TW"/>
              </w:rPr>
            </w:pPr>
            <w:r w:rsidRPr="00982EC8">
              <w:rPr>
                <w:lang w:val="en-US" w:eastAsia="zh-TW"/>
              </w:rPr>
              <w:t>Description</w:t>
            </w:r>
          </w:p>
        </w:tc>
      </w:tr>
      <w:tr w:rsidR="00982EC8" w:rsidRPr="00982EC8" w14:paraId="7F028F3F" w14:textId="77777777" w:rsidTr="00197983">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1376F10C" w14:textId="77777777" w:rsidR="00197983" w:rsidRPr="00982EC8" w:rsidRDefault="00197983" w:rsidP="00197983">
            <w:pPr>
              <w:pStyle w:val="TAL"/>
              <w:rPr>
                <w:lang w:val="en-US" w:eastAsia="zh-TW"/>
              </w:rPr>
            </w:pPr>
            <w:r w:rsidRPr="00982EC8">
              <w:rPr>
                <w:lang w:val="en-US"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50A1633" w14:textId="77777777" w:rsidR="00197983" w:rsidRPr="00982EC8" w:rsidRDefault="00197983" w:rsidP="00197983">
            <w:pPr>
              <w:pStyle w:val="TAL"/>
              <w:rPr>
                <w:lang w:val="en-US" w:eastAsia="zh-TW"/>
              </w:rPr>
            </w:pPr>
            <w:r w:rsidRPr="00982EC8">
              <w:rPr>
                <w:lang w:val="en-US" w:eastAsia="zh-TW"/>
              </w:rPr>
              <w:t>LTE FDD, NR TDD, SSB SCS 240 kHz, data SCS 120 kHz, BW 100 MHz</w:t>
            </w:r>
          </w:p>
        </w:tc>
      </w:tr>
      <w:tr w:rsidR="00982EC8" w:rsidRPr="00982EC8" w14:paraId="6B01CC46" w14:textId="77777777" w:rsidTr="00197983">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203E533C" w14:textId="77777777" w:rsidR="00197983" w:rsidRPr="00982EC8" w:rsidRDefault="00197983" w:rsidP="00197983">
            <w:pPr>
              <w:pStyle w:val="TAL"/>
              <w:rPr>
                <w:lang w:val="en-US" w:eastAsia="zh-TW"/>
              </w:rPr>
            </w:pPr>
            <w:r w:rsidRPr="00982EC8">
              <w:rPr>
                <w:lang w:val="en-US"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120BD547" w14:textId="77777777" w:rsidR="00197983" w:rsidRPr="00982EC8" w:rsidRDefault="00197983" w:rsidP="00197983">
            <w:pPr>
              <w:pStyle w:val="TAL"/>
              <w:rPr>
                <w:lang w:val="en-US" w:eastAsia="zh-TW"/>
              </w:rPr>
            </w:pPr>
            <w:r w:rsidRPr="00982EC8">
              <w:rPr>
                <w:lang w:val="en-US" w:eastAsia="zh-TW"/>
              </w:rPr>
              <w:t>LTE TDD, NR TDD, SSB SCS 240 kHz, data SCS 120 kHz, BW 100 MHz</w:t>
            </w:r>
          </w:p>
        </w:tc>
      </w:tr>
      <w:tr w:rsidR="00197983" w:rsidRPr="00982EC8" w14:paraId="77249CEE" w14:textId="77777777" w:rsidTr="00197983">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3F067E35" w14:textId="77777777" w:rsidR="00197983" w:rsidRPr="00982EC8" w:rsidRDefault="00197983" w:rsidP="00197983">
            <w:pPr>
              <w:pStyle w:val="TAN"/>
              <w:rPr>
                <w:rFonts w:eastAsia="Malgun Gothic"/>
                <w:szCs w:val="18"/>
                <w:lang w:val="en-US" w:eastAsia="zh-TW"/>
              </w:rPr>
            </w:pPr>
            <w:r w:rsidRPr="00982EC8">
              <w:rPr>
                <w:lang w:eastAsia="zh-CN"/>
              </w:rPr>
              <w:t xml:space="preserve">Note: </w:t>
            </w:r>
            <w:r w:rsidRPr="00982EC8">
              <w:tab/>
            </w:r>
            <w:r w:rsidRPr="00982EC8">
              <w:rPr>
                <w:lang w:eastAsia="zh-CN"/>
              </w:rPr>
              <w:t>The UE is only required to be tested in one of the supported test configurations</w:t>
            </w:r>
          </w:p>
        </w:tc>
      </w:tr>
    </w:tbl>
    <w:p w14:paraId="52A542F5" w14:textId="77777777" w:rsidR="00197983" w:rsidRPr="00982EC8" w:rsidRDefault="00197983" w:rsidP="00197983"/>
    <w:p w14:paraId="29068B72" w14:textId="77777777" w:rsidR="00197983" w:rsidRPr="00982EC8" w:rsidRDefault="00197983" w:rsidP="00197983">
      <w:pPr>
        <w:pStyle w:val="TH"/>
      </w:pPr>
      <w:r w:rsidRPr="00982EC8">
        <w:t>Table A.5.5.12.1.1-2: General Test Parameters for PSCell activation and deactivation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982EC8" w:rsidRPr="00982EC8" w14:paraId="0EA9A01E"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B20511A" w14:textId="77777777" w:rsidR="00197983" w:rsidRPr="00982EC8" w:rsidRDefault="00197983" w:rsidP="00197983">
            <w:pPr>
              <w:pStyle w:val="TAH"/>
              <w:rPr>
                <w:lang w:eastAsia="ja-JP"/>
              </w:rPr>
            </w:pPr>
            <w:r w:rsidRPr="00982EC8">
              <w:t>Parameter</w:t>
            </w:r>
          </w:p>
        </w:tc>
        <w:tc>
          <w:tcPr>
            <w:tcW w:w="695" w:type="dxa"/>
            <w:tcBorders>
              <w:top w:val="single" w:sz="4" w:space="0" w:color="auto"/>
              <w:left w:val="single" w:sz="4" w:space="0" w:color="auto"/>
              <w:bottom w:val="single" w:sz="4" w:space="0" w:color="auto"/>
              <w:right w:val="single" w:sz="4" w:space="0" w:color="auto"/>
            </w:tcBorders>
            <w:hideMark/>
          </w:tcPr>
          <w:p w14:paraId="21D45798" w14:textId="77777777" w:rsidR="00197983" w:rsidRPr="00982EC8" w:rsidRDefault="00197983" w:rsidP="00197983">
            <w:pPr>
              <w:pStyle w:val="TAH"/>
              <w:rPr>
                <w:lang w:eastAsia="ja-JP"/>
              </w:rPr>
            </w:pPr>
            <w:r w:rsidRPr="00982EC8">
              <w:t>Unit</w:t>
            </w:r>
          </w:p>
        </w:tc>
        <w:tc>
          <w:tcPr>
            <w:tcW w:w="1273" w:type="dxa"/>
            <w:tcBorders>
              <w:top w:val="single" w:sz="4" w:space="0" w:color="auto"/>
              <w:left w:val="single" w:sz="4" w:space="0" w:color="auto"/>
              <w:bottom w:val="single" w:sz="4" w:space="0" w:color="auto"/>
              <w:right w:val="single" w:sz="4" w:space="0" w:color="auto"/>
            </w:tcBorders>
            <w:hideMark/>
          </w:tcPr>
          <w:p w14:paraId="6A313384" w14:textId="77777777" w:rsidR="00197983" w:rsidRPr="00982EC8" w:rsidRDefault="00197983" w:rsidP="00197983">
            <w:pPr>
              <w:pStyle w:val="TAH"/>
              <w:rPr>
                <w:lang w:eastAsia="ja-JP"/>
              </w:rPr>
            </w:pPr>
            <w:r w:rsidRPr="00982EC8">
              <w:t>Value</w:t>
            </w:r>
          </w:p>
        </w:tc>
        <w:tc>
          <w:tcPr>
            <w:tcW w:w="4132" w:type="dxa"/>
            <w:tcBorders>
              <w:top w:val="single" w:sz="4" w:space="0" w:color="auto"/>
              <w:left w:val="single" w:sz="4" w:space="0" w:color="auto"/>
              <w:bottom w:val="single" w:sz="4" w:space="0" w:color="auto"/>
              <w:right w:val="single" w:sz="4" w:space="0" w:color="auto"/>
            </w:tcBorders>
            <w:hideMark/>
          </w:tcPr>
          <w:p w14:paraId="7C922BDC" w14:textId="77777777" w:rsidR="00197983" w:rsidRPr="00982EC8" w:rsidRDefault="00197983" w:rsidP="00197983">
            <w:pPr>
              <w:pStyle w:val="TAH"/>
              <w:rPr>
                <w:lang w:eastAsia="ja-JP"/>
              </w:rPr>
            </w:pPr>
            <w:r w:rsidRPr="00982EC8">
              <w:t>Comment</w:t>
            </w:r>
          </w:p>
        </w:tc>
      </w:tr>
      <w:tr w:rsidR="00982EC8" w:rsidRPr="00982EC8" w14:paraId="49A891C5"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C7068DB" w14:textId="77777777" w:rsidR="00197983" w:rsidRPr="00982EC8" w:rsidRDefault="00197983" w:rsidP="00197983">
            <w:pPr>
              <w:pStyle w:val="TAL"/>
              <w:rPr>
                <w:lang w:val="it-IT" w:eastAsia="ja-JP"/>
              </w:rPr>
            </w:pPr>
            <w:r w:rsidRPr="00982EC8">
              <w:rPr>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1F7357C0" w14:textId="77777777" w:rsidR="00197983" w:rsidRPr="00982EC8" w:rsidRDefault="00197983" w:rsidP="00197983">
            <w:pPr>
              <w:pStyle w:val="TAC"/>
              <w:rPr>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6FA3173" w14:textId="77777777" w:rsidR="00197983" w:rsidRPr="00982EC8" w:rsidRDefault="00197983" w:rsidP="00197983">
            <w:pPr>
              <w:pStyle w:val="TAC"/>
              <w:rPr>
                <w:lang w:val="sv-SE" w:eastAsia="ja-JP"/>
              </w:rPr>
            </w:pPr>
            <w:r w:rsidRPr="00982EC8">
              <w:rPr>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6747D44E" w14:textId="77777777" w:rsidR="00197983" w:rsidRPr="00982EC8" w:rsidRDefault="00197983" w:rsidP="00197983">
            <w:pPr>
              <w:pStyle w:val="TAC"/>
              <w:rPr>
                <w:lang w:eastAsia="ja-JP"/>
              </w:rPr>
            </w:pPr>
            <w:r w:rsidRPr="00982EC8">
              <w:t>Two radio channels are used for this test. One for E-UTRA cell and second for NR Cell</w:t>
            </w:r>
          </w:p>
        </w:tc>
      </w:tr>
      <w:tr w:rsidR="00982EC8" w:rsidRPr="00982EC8" w14:paraId="1E12820E" w14:textId="77777777" w:rsidTr="00197983">
        <w:trPr>
          <w:cantSplit/>
          <w:jc w:val="center"/>
        </w:trPr>
        <w:tc>
          <w:tcPr>
            <w:tcW w:w="1324" w:type="dxa"/>
            <w:tcBorders>
              <w:top w:val="single" w:sz="4" w:space="0" w:color="auto"/>
              <w:left w:val="single" w:sz="4" w:space="0" w:color="auto"/>
              <w:bottom w:val="nil"/>
              <w:right w:val="single" w:sz="4" w:space="0" w:color="auto"/>
            </w:tcBorders>
            <w:hideMark/>
          </w:tcPr>
          <w:p w14:paraId="62ED1FCF" w14:textId="77777777" w:rsidR="00197983" w:rsidRPr="00982EC8" w:rsidRDefault="00197983" w:rsidP="00197983">
            <w:pPr>
              <w:pStyle w:val="TAL"/>
            </w:pPr>
            <w:r w:rsidRPr="00982EC8">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3DEA41F5" w14:textId="77777777" w:rsidR="00197983" w:rsidRPr="00982EC8" w:rsidRDefault="00197983" w:rsidP="00197983">
            <w:pPr>
              <w:pStyle w:val="TAL"/>
            </w:pPr>
            <w:r w:rsidRPr="00982EC8">
              <w:t>Active PCell</w:t>
            </w:r>
          </w:p>
        </w:tc>
        <w:tc>
          <w:tcPr>
            <w:tcW w:w="695" w:type="dxa"/>
            <w:tcBorders>
              <w:top w:val="single" w:sz="4" w:space="0" w:color="auto"/>
              <w:left w:val="single" w:sz="4" w:space="0" w:color="auto"/>
              <w:bottom w:val="nil"/>
              <w:right w:val="single" w:sz="4" w:space="0" w:color="auto"/>
            </w:tcBorders>
          </w:tcPr>
          <w:p w14:paraId="5EF13436"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66CDE25"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hideMark/>
          </w:tcPr>
          <w:p w14:paraId="79932C2C" w14:textId="77777777" w:rsidR="00197983" w:rsidRPr="00982EC8" w:rsidRDefault="00197983" w:rsidP="00197983">
            <w:pPr>
              <w:pStyle w:val="TAC"/>
            </w:pPr>
            <w:r w:rsidRPr="00982EC8">
              <w:t>PCell on RF channel number 1.</w:t>
            </w:r>
          </w:p>
        </w:tc>
      </w:tr>
      <w:tr w:rsidR="00982EC8" w:rsidRPr="00982EC8" w14:paraId="4E09885A" w14:textId="77777777" w:rsidTr="00197983">
        <w:trPr>
          <w:cantSplit/>
          <w:jc w:val="center"/>
        </w:trPr>
        <w:tc>
          <w:tcPr>
            <w:tcW w:w="1324" w:type="dxa"/>
            <w:tcBorders>
              <w:top w:val="nil"/>
              <w:left w:val="single" w:sz="4" w:space="0" w:color="auto"/>
              <w:bottom w:val="single" w:sz="4" w:space="0" w:color="auto"/>
              <w:right w:val="single" w:sz="4" w:space="0" w:color="auto"/>
            </w:tcBorders>
            <w:hideMark/>
          </w:tcPr>
          <w:p w14:paraId="4714267B" w14:textId="77777777" w:rsidR="00197983" w:rsidRPr="00982EC8" w:rsidRDefault="00197983" w:rsidP="00197983">
            <w:pPr>
              <w:pStyle w:val="TAL"/>
            </w:pPr>
            <w:r w:rsidRPr="00982EC8">
              <w:t>Condition</w:t>
            </w:r>
          </w:p>
        </w:tc>
        <w:tc>
          <w:tcPr>
            <w:tcW w:w="1494" w:type="dxa"/>
            <w:tcBorders>
              <w:top w:val="single" w:sz="4" w:space="0" w:color="auto"/>
              <w:left w:val="single" w:sz="4" w:space="0" w:color="auto"/>
              <w:bottom w:val="single" w:sz="4" w:space="0" w:color="auto"/>
              <w:right w:val="single" w:sz="4" w:space="0" w:color="auto"/>
            </w:tcBorders>
            <w:hideMark/>
          </w:tcPr>
          <w:p w14:paraId="6B151CE4" w14:textId="77777777" w:rsidR="00197983" w:rsidRPr="00982EC8" w:rsidRDefault="00197983" w:rsidP="00197983">
            <w:pPr>
              <w:pStyle w:val="TAL"/>
            </w:pPr>
            <w:r w:rsidRPr="00982EC8">
              <w:t>Deactivated cell</w:t>
            </w:r>
          </w:p>
        </w:tc>
        <w:tc>
          <w:tcPr>
            <w:tcW w:w="695" w:type="dxa"/>
            <w:tcBorders>
              <w:top w:val="nil"/>
              <w:left w:val="single" w:sz="4" w:space="0" w:color="auto"/>
              <w:bottom w:val="nil"/>
              <w:right w:val="single" w:sz="4" w:space="0" w:color="auto"/>
            </w:tcBorders>
          </w:tcPr>
          <w:p w14:paraId="2402395C"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45F52DF" w14:textId="77777777" w:rsidR="00197983" w:rsidRPr="00982EC8" w:rsidRDefault="00197983" w:rsidP="00197983">
            <w:pPr>
              <w:pStyle w:val="TAC"/>
            </w:pPr>
            <w:r w:rsidRPr="00982EC8">
              <w:t>Cell2</w:t>
            </w:r>
          </w:p>
        </w:tc>
        <w:tc>
          <w:tcPr>
            <w:tcW w:w="4132" w:type="dxa"/>
            <w:tcBorders>
              <w:top w:val="single" w:sz="4" w:space="0" w:color="auto"/>
              <w:left w:val="single" w:sz="4" w:space="0" w:color="auto"/>
              <w:bottom w:val="single" w:sz="4" w:space="0" w:color="auto"/>
              <w:right w:val="single" w:sz="4" w:space="0" w:color="auto"/>
            </w:tcBorders>
            <w:hideMark/>
          </w:tcPr>
          <w:p w14:paraId="57FADD52" w14:textId="77777777" w:rsidR="00197983" w:rsidRPr="00982EC8" w:rsidRDefault="00197983" w:rsidP="00197983">
            <w:pPr>
              <w:pStyle w:val="TAC"/>
            </w:pPr>
            <w:r w:rsidRPr="00982EC8">
              <w:t>SCell on RF channel number 2.</w:t>
            </w:r>
          </w:p>
        </w:tc>
      </w:tr>
      <w:tr w:rsidR="00982EC8" w:rsidRPr="00982EC8" w14:paraId="12A42D1F" w14:textId="77777777" w:rsidTr="00197983">
        <w:trPr>
          <w:cantSplit/>
          <w:jc w:val="center"/>
        </w:trPr>
        <w:tc>
          <w:tcPr>
            <w:tcW w:w="1324" w:type="dxa"/>
            <w:tcBorders>
              <w:top w:val="single" w:sz="4" w:space="0" w:color="auto"/>
              <w:left w:val="single" w:sz="4" w:space="0" w:color="auto"/>
              <w:bottom w:val="nil"/>
              <w:right w:val="single" w:sz="4" w:space="0" w:color="auto"/>
            </w:tcBorders>
            <w:hideMark/>
          </w:tcPr>
          <w:p w14:paraId="5EC0BE4F" w14:textId="77777777" w:rsidR="00197983" w:rsidRPr="00982EC8" w:rsidRDefault="00197983" w:rsidP="00197983">
            <w:pPr>
              <w:pStyle w:val="TAL"/>
            </w:pPr>
            <w:r w:rsidRPr="00982EC8">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2351BFD5" w14:textId="77777777" w:rsidR="00197983" w:rsidRPr="00982EC8" w:rsidRDefault="00197983" w:rsidP="00197983">
            <w:pPr>
              <w:pStyle w:val="TAL"/>
            </w:pPr>
            <w:r w:rsidRPr="00982EC8">
              <w:t>Active PCell</w:t>
            </w:r>
          </w:p>
        </w:tc>
        <w:tc>
          <w:tcPr>
            <w:tcW w:w="695" w:type="dxa"/>
            <w:tcBorders>
              <w:top w:val="nil"/>
              <w:left w:val="single" w:sz="4" w:space="0" w:color="auto"/>
              <w:bottom w:val="nil"/>
              <w:right w:val="single" w:sz="4" w:space="0" w:color="auto"/>
            </w:tcBorders>
          </w:tcPr>
          <w:p w14:paraId="12390DC5"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1D20BAB"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hideMark/>
          </w:tcPr>
          <w:p w14:paraId="62167570" w14:textId="77777777" w:rsidR="00197983" w:rsidRPr="00982EC8" w:rsidRDefault="00197983" w:rsidP="00197983">
            <w:pPr>
              <w:pStyle w:val="TAC"/>
            </w:pPr>
            <w:r w:rsidRPr="00982EC8">
              <w:t>PCell on RF channel number 1.</w:t>
            </w:r>
          </w:p>
        </w:tc>
      </w:tr>
      <w:tr w:rsidR="00982EC8" w:rsidRPr="00982EC8" w14:paraId="6E3B4432" w14:textId="77777777" w:rsidTr="00197983">
        <w:trPr>
          <w:cantSplit/>
          <w:jc w:val="center"/>
        </w:trPr>
        <w:tc>
          <w:tcPr>
            <w:tcW w:w="1324" w:type="dxa"/>
            <w:tcBorders>
              <w:top w:val="nil"/>
              <w:left w:val="single" w:sz="4" w:space="0" w:color="auto"/>
              <w:bottom w:val="single" w:sz="4" w:space="0" w:color="auto"/>
              <w:right w:val="single" w:sz="4" w:space="0" w:color="auto"/>
            </w:tcBorders>
            <w:hideMark/>
          </w:tcPr>
          <w:p w14:paraId="3F63B329" w14:textId="77777777" w:rsidR="00197983" w:rsidRPr="00982EC8" w:rsidRDefault="00197983" w:rsidP="00197983">
            <w:pPr>
              <w:pStyle w:val="TAL"/>
            </w:pPr>
            <w:r w:rsidRPr="00982EC8">
              <w:t>Condition</w:t>
            </w:r>
          </w:p>
        </w:tc>
        <w:tc>
          <w:tcPr>
            <w:tcW w:w="1494" w:type="dxa"/>
            <w:tcBorders>
              <w:top w:val="single" w:sz="4" w:space="0" w:color="auto"/>
              <w:left w:val="single" w:sz="4" w:space="0" w:color="auto"/>
              <w:bottom w:val="single" w:sz="4" w:space="0" w:color="auto"/>
              <w:right w:val="single" w:sz="4" w:space="0" w:color="auto"/>
            </w:tcBorders>
            <w:hideMark/>
          </w:tcPr>
          <w:p w14:paraId="6EDD0EDF" w14:textId="77777777" w:rsidR="00197983" w:rsidRPr="00982EC8" w:rsidRDefault="00197983" w:rsidP="00197983">
            <w:pPr>
              <w:pStyle w:val="TAL"/>
            </w:pPr>
            <w:r w:rsidRPr="00982EC8">
              <w:t>Deactivated cell</w:t>
            </w:r>
          </w:p>
        </w:tc>
        <w:tc>
          <w:tcPr>
            <w:tcW w:w="695" w:type="dxa"/>
            <w:tcBorders>
              <w:top w:val="nil"/>
              <w:left w:val="single" w:sz="4" w:space="0" w:color="auto"/>
              <w:bottom w:val="single" w:sz="4" w:space="0" w:color="auto"/>
              <w:right w:val="single" w:sz="4" w:space="0" w:color="auto"/>
            </w:tcBorders>
          </w:tcPr>
          <w:p w14:paraId="31907F31"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F6C5026" w14:textId="77777777" w:rsidR="00197983" w:rsidRPr="00982EC8" w:rsidRDefault="00197983" w:rsidP="00197983">
            <w:pPr>
              <w:pStyle w:val="TAC"/>
            </w:pPr>
            <w:r w:rsidRPr="00982EC8">
              <w:t>Cell2</w:t>
            </w:r>
          </w:p>
        </w:tc>
        <w:tc>
          <w:tcPr>
            <w:tcW w:w="4132" w:type="dxa"/>
            <w:tcBorders>
              <w:top w:val="single" w:sz="4" w:space="0" w:color="auto"/>
              <w:left w:val="single" w:sz="4" w:space="0" w:color="auto"/>
              <w:bottom w:val="single" w:sz="4" w:space="0" w:color="auto"/>
              <w:right w:val="single" w:sz="4" w:space="0" w:color="auto"/>
            </w:tcBorders>
            <w:hideMark/>
          </w:tcPr>
          <w:p w14:paraId="494B7102" w14:textId="77777777" w:rsidR="00197983" w:rsidRPr="00982EC8" w:rsidRDefault="00197983" w:rsidP="00197983">
            <w:pPr>
              <w:pStyle w:val="TAC"/>
            </w:pPr>
            <w:r w:rsidRPr="00982EC8">
              <w:t>PSCell deactivated on RF channel number 2.</w:t>
            </w:r>
          </w:p>
        </w:tc>
      </w:tr>
      <w:tr w:rsidR="00982EC8" w:rsidRPr="00982EC8" w14:paraId="788B9D5C"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2B436A2" w14:textId="77777777" w:rsidR="00197983" w:rsidRPr="00982EC8" w:rsidRDefault="00197983" w:rsidP="00197983">
            <w:pPr>
              <w:pStyle w:val="TAL"/>
              <w:rPr>
                <w:lang w:eastAsia="ja-JP"/>
              </w:rPr>
            </w:pPr>
            <w:r w:rsidRPr="00982EC8">
              <w:t>DRX</w:t>
            </w:r>
          </w:p>
        </w:tc>
        <w:tc>
          <w:tcPr>
            <w:tcW w:w="695" w:type="dxa"/>
            <w:tcBorders>
              <w:top w:val="single" w:sz="4" w:space="0" w:color="auto"/>
              <w:left w:val="single" w:sz="4" w:space="0" w:color="auto"/>
              <w:bottom w:val="single" w:sz="4" w:space="0" w:color="auto"/>
              <w:right w:val="single" w:sz="4" w:space="0" w:color="auto"/>
            </w:tcBorders>
          </w:tcPr>
          <w:p w14:paraId="06A0EA74"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64F1285" w14:textId="77777777" w:rsidR="00197983" w:rsidRPr="00982EC8" w:rsidRDefault="00197983" w:rsidP="00197983">
            <w:pPr>
              <w:pStyle w:val="TAC"/>
              <w:rPr>
                <w:lang w:eastAsia="ja-JP"/>
              </w:rPr>
            </w:pPr>
            <w:r w:rsidRPr="00982EC8">
              <w:t>OFF</w:t>
            </w:r>
          </w:p>
        </w:tc>
        <w:tc>
          <w:tcPr>
            <w:tcW w:w="4132" w:type="dxa"/>
            <w:tcBorders>
              <w:top w:val="single" w:sz="4" w:space="0" w:color="auto"/>
              <w:left w:val="single" w:sz="4" w:space="0" w:color="auto"/>
              <w:bottom w:val="single" w:sz="4" w:space="0" w:color="auto"/>
              <w:right w:val="single" w:sz="4" w:space="0" w:color="auto"/>
            </w:tcBorders>
            <w:hideMark/>
          </w:tcPr>
          <w:p w14:paraId="028662DE" w14:textId="77777777" w:rsidR="00197983" w:rsidRPr="00982EC8" w:rsidRDefault="00197983" w:rsidP="00197983">
            <w:pPr>
              <w:pStyle w:val="TAC"/>
              <w:rPr>
                <w:lang w:eastAsia="ja-JP"/>
              </w:rPr>
            </w:pPr>
            <w:r w:rsidRPr="00982EC8">
              <w:t>Continuous monitoring of primary cell</w:t>
            </w:r>
          </w:p>
        </w:tc>
      </w:tr>
      <w:tr w:rsidR="00982EC8" w:rsidRPr="00982EC8" w14:paraId="4B5D6F0C"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F20D3E7" w14:textId="77777777" w:rsidR="00197983" w:rsidRPr="00982EC8" w:rsidRDefault="00197983" w:rsidP="00197983">
            <w:pPr>
              <w:pStyle w:val="TAL"/>
              <w:rPr>
                <w:lang w:eastAsia="zh-CN"/>
              </w:rPr>
            </w:pPr>
            <w:r w:rsidRPr="00982EC8">
              <w:rPr>
                <w:lang w:eastAsia="zh-CN"/>
              </w:rPr>
              <w:t>Scheduling request resource priodicity</w:t>
            </w:r>
          </w:p>
        </w:tc>
        <w:tc>
          <w:tcPr>
            <w:tcW w:w="695" w:type="dxa"/>
            <w:tcBorders>
              <w:top w:val="single" w:sz="4" w:space="0" w:color="auto"/>
              <w:left w:val="single" w:sz="4" w:space="0" w:color="auto"/>
              <w:bottom w:val="single" w:sz="4" w:space="0" w:color="auto"/>
              <w:right w:val="single" w:sz="4" w:space="0" w:color="auto"/>
            </w:tcBorders>
          </w:tcPr>
          <w:p w14:paraId="496E0AAD"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D9C6CCF" w14:textId="77777777" w:rsidR="00197983" w:rsidRPr="00982EC8" w:rsidRDefault="00197983" w:rsidP="00197983">
            <w:pPr>
              <w:pStyle w:val="TAC"/>
              <w:rPr>
                <w:lang w:eastAsia="zh-CN"/>
              </w:rPr>
            </w:pPr>
            <w:r w:rsidRPr="00982EC8">
              <w:rPr>
                <w:lang w:eastAsia="zh-CN"/>
              </w:rPr>
              <w:t>20ms</w:t>
            </w:r>
          </w:p>
        </w:tc>
        <w:tc>
          <w:tcPr>
            <w:tcW w:w="4132" w:type="dxa"/>
            <w:tcBorders>
              <w:top w:val="single" w:sz="4" w:space="0" w:color="auto"/>
              <w:left w:val="single" w:sz="4" w:space="0" w:color="auto"/>
              <w:bottom w:val="single" w:sz="4" w:space="0" w:color="auto"/>
              <w:right w:val="single" w:sz="4" w:space="0" w:color="auto"/>
            </w:tcBorders>
            <w:hideMark/>
          </w:tcPr>
          <w:p w14:paraId="15071280" w14:textId="77777777" w:rsidR="00197983" w:rsidRPr="00982EC8" w:rsidRDefault="00197983" w:rsidP="00197983">
            <w:pPr>
              <w:pStyle w:val="TAC"/>
              <w:rPr>
                <w:lang w:eastAsia="zh-CN"/>
              </w:rPr>
            </w:pPr>
            <w:r w:rsidRPr="00982EC8">
              <w:rPr>
                <w:lang w:eastAsia="zh-CN"/>
              </w:rPr>
              <w:t>At the starting of period T3, UE sends a SR on PUCCH for PSCell</w:t>
            </w:r>
          </w:p>
        </w:tc>
      </w:tr>
      <w:tr w:rsidR="00982EC8" w:rsidRPr="00982EC8" w14:paraId="34713A9D"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A7A0230" w14:textId="77777777" w:rsidR="00197983" w:rsidRPr="00982EC8" w:rsidRDefault="00197983" w:rsidP="00197983">
            <w:pPr>
              <w:pStyle w:val="TAL"/>
              <w:rPr>
                <w:lang w:eastAsia="ja-JP"/>
              </w:rPr>
            </w:pPr>
            <w:r w:rsidRPr="00982EC8">
              <w:t>T1</w:t>
            </w:r>
          </w:p>
        </w:tc>
        <w:tc>
          <w:tcPr>
            <w:tcW w:w="695" w:type="dxa"/>
            <w:tcBorders>
              <w:top w:val="single" w:sz="4" w:space="0" w:color="auto"/>
              <w:left w:val="single" w:sz="4" w:space="0" w:color="auto"/>
              <w:bottom w:val="single" w:sz="4" w:space="0" w:color="auto"/>
              <w:right w:val="single" w:sz="4" w:space="0" w:color="auto"/>
            </w:tcBorders>
            <w:hideMark/>
          </w:tcPr>
          <w:p w14:paraId="15B2DBAF"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09A27FCD" w14:textId="77777777" w:rsidR="00197983" w:rsidRPr="00982EC8" w:rsidRDefault="00197983" w:rsidP="00197983">
            <w:pPr>
              <w:pStyle w:val="TAC"/>
              <w:rPr>
                <w:lang w:eastAsia="ja-JP"/>
              </w:rPr>
            </w:pPr>
            <w:r w:rsidRPr="00982EC8">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3A0D89EE" w14:textId="77777777" w:rsidR="00197983" w:rsidRPr="00982EC8" w:rsidRDefault="00197983" w:rsidP="00197983">
            <w:pPr>
              <w:pStyle w:val="TAC"/>
              <w:rPr>
                <w:lang w:eastAsia="ja-JP"/>
              </w:rPr>
            </w:pPr>
            <w:r w:rsidRPr="00982EC8">
              <w:t>During this time the PCell shall be known and cell2 shall be unknown.</w:t>
            </w:r>
          </w:p>
        </w:tc>
      </w:tr>
      <w:tr w:rsidR="00982EC8" w:rsidRPr="00982EC8" w14:paraId="7B628D84"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6E279FD" w14:textId="77777777" w:rsidR="00197983" w:rsidRPr="00982EC8" w:rsidRDefault="00197983" w:rsidP="00197983">
            <w:pPr>
              <w:pStyle w:val="TAL"/>
            </w:pPr>
            <w:r w:rsidRPr="00982EC8">
              <w:t>T2</w:t>
            </w:r>
          </w:p>
        </w:tc>
        <w:tc>
          <w:tcPr>
            <w:tcW w:w="695" w:type="dxa"/>
            <w:tcBorders>
              <w:top w:val="single" w:sz="4" w:space="0" w:color="auto"/>
              <w:left w:val="single" w:sz="4" w:space="0" w:color="auto"/>
              <w:bottom w:val="single" w:sz="4" w:space="0" w:color="auto"/>
              <w:right w:val="single" w:sz="4" w:space="0" w:color="auto"/>
            </w:tcBorders>
            <w:hideMark/>
          </w:tcPr>
          <w:p w14:paraId="696EE0C2"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5DB16A6F" w14:textId="77777777" w:rsidR="00197983" w:rsidRPr="00982EC8" w:rsidRDefault="00197983" w:rsidP="00197983">
            <w:pPr>
              <w:pStyle w:val="TAC"/>
            </w:pPr>
            <w:r w:rsidRPr="00982EC8">
              <w:t>1</w:t>
            </w:r>
          </w:p>
        </w:tc>
        <w:tc>
          <w:tcPr>
            <w:tcW w:w="4132" w:type="dxa"/>
            <w:tcBorders>
              <w:top w:val="single" w:sz="4" w:space="0" w:color="auto"/>
              <w:left w:val="single" w:sz="4" w:space="0" w:color="auto"/>
              <w:bottom w:val="single" w:sz="4" w:space="0" w:color="auto"/>
              <w:right w:val="single" w:sz="4" w:space="0" w:color="auto"/>
            </w:tcBorders>
            <w:hideMark/>
          </w:tcPr>
          <w:p w14:paraId="7A4D1D1B" w14:textId="77777777" w:rsidR="00197983" w:rsidRPr="00982EC8" w:rsidRDefault="00197983" w:rsidP="00197983">
            <w:pPr>
              <w:pStyle w:val="TAC"/>
            </w:pPr>
            <w:r w:rsidRPr="00982EC8">
              <w:t>During this time the UE adds the PSCell.</w:t>
            </w:r>
          </w:p>
        </w:tc>
      </w:tr>
      <w:tr w:rsidR="00982EC8" w:rsidRPr="00982EC8" w14:paraId="4A1321B6"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EDBF2C6" w14:textId="77777777" w:rsidR="00197983" w:rsidRPr="00982EC8" w:rsidRDefault="00197983" w:rsidP="00197983">
            <w:pPr>
              <w:pStyle w:val="TAL"/>
            </w:pPr>
            <w:r w:rsidRPr="00982EC8">
              <w:t>T3</w:t>
            </w:r>
          </w:p>
        </w:tc>
        <w:tc>
          <w:tcPr>
            <w:tcW w:w="695" w:type="dxa"/>
            <w:tcBorders>
              <w:top w:val="single" w:sz="4" w:space="0" w:color="auto"/>
              <w:left w:val="single" w:sz="4" w:space="0" w:color="auto"/>
              <w:bottom w:val="single" w:sz="4" w:space="0" w:color="auto"/>
              <w:right w:val="single" w:sz="4" w:space="0" w:color="auto"/>
            </w:tcBorders>
            <w:hideMark/>
          </w:tcPr>
          <w:p w14:paraId="26FD461C"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5D777224" w14:textId="77777777" w:rsidR="00197983" w:rsidRPr="00982EC8" w:rsidRDefault="00197983" w:rsidP="00197983">
            <w:pPr>
              <w:pStyle w:val="TAC"/>
            </w:pPr>
            <w:r w:rsidRPr="00982EC8">
              <w:t>1</w:t>
            </w:r>
          </w:p>
        </w:tc>
        <w:tc>
          <w:tcPr>
            <w:tcW w:w="4132" w:type="dxa"/>
            <w:tcBorders>
              <w:top w:val="single" w:sz="4" w:space="0" w:color="auto"/>
              <w:left w:val="single" w:sz="4" w:space="0" w:color="auto"/>
              <w:bottom w:val="single" w:sz="4" w:space="0" w:color="auto"/>
              <w:right w:val="single" w:sz="4" w:space="0" w:color="auto"/>
            </w:tcBorders>
            <w:hideMark/>
          </w:tcPr>
          <w:p w14:paraId="4A62C457" w14:textId="77777777" w:rsidR="00197983" w:rsidRPr="00982EC8" w:rsidRDefault="00197983" w:rsidP="00197983">
            <w:pPr>
              <w:pStyle w:val="TAC"/>
            </w:pPr>
            <w:r w:rsidRPr="00982EC8">
              <w:t>During this time the UE sends CSI reports for PSCell.</w:t>
            </w:r>
          </w:p>
        </w:tc>
      </w:tr>
      <w:tr w:rsidR="00197983" w:rsidRPr="00982EC8" w14:paraId="16762FBB"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B01105E" w14:textId="77777777" w:rsidR="00197983" w:rsidRPr="00982EC8" w:rsidRDefault="00197983" w:rsidP="00197983">
            <w:pPr>
              <w:pStyle w:val="TAL"/>
              <w:rPr>
                <w:lang w:eastAsia="ja-JP"/>
              </w:rPr>
            </w:pPr>
            <w:r w:rsidRPr="00982EC8">
              <w:t>T4</w:t>
            </w:r>
          </w:p>
        </w:tc>
        <w:tc>
          <w:tcPr>
            <w:tcW w:w="695" w:type="dxa"/>
            <w:tcBorders>
              <w:top w:val="single" w:sz="4" w:space="0" w:color="auto"/>
              <w:left w:val="single" w:sz="4" w:space="0" w:color="auto"/>
              <w:bottom w:val="single" w:sz="4" w:space="0" w:color="auto"/>
              <w:right w:val="single" w:sz="4" w:space="0" w:color="auto"/>
            </w:tcBorders>
            <w:hideMark/>
          </w:tcPr>
          <w:p w14:paraId="52DDCA67"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21AAAC9C" w14:textId="77777777" w:rsidR="00197983" w:rsidRPr="00982EC8" w:rsidRDefault="00197983" w:rsidP="00197983">
            <w:pPr>
              <w:pStyle w:val="TAC"/>
              <w:rPr>
                <w:lang w:eastAsia="ja-JP"/>
              </w:rPr>
            </w:pPr>
            <w:r w:rsidRPr="00982EC8">
              <w:t>1</w:t>
            </w:r>
          </w:p>
        </w:tc>
        <w:tc>
          <w:tcPr>
            <w:tcW w:w="4132" w:type="dxa"/>
            <w:tcBorders>
              <w:top w:val="single" w:sz="4" w:space="0" w:color="auto"/>
              <w:left w:val="single" w:sz="4" w:space="0" w:color="auto"/>
              <w:bottom w:val="single" w:sz="4" w:space="0" w:color="auto"/>
              <w:right w:val="single" w:sz="4" w:space="0" w:color="auto"/>
            </w:tcBorders>
            <w:hideMark/>
          </w:tcPr>
          <w:p w14:paraId="2BAC9252" w14:textId="77777777" w:rsidR="00197983" w:rsidRPr="00982EC8" w:rsidRDefault="00197983" w:rsidP="00197983">
            <w:pPr>
              <w:pStyle w:val="TAC"/>
            </w:pPr>
            <w:r w:rsidRPr="00982EC8">
              <w:t>During this time the UE releases the PSCell.</w:t>
            </w:r>
          </w:p>
        </w:tc>
      </w:tr>
    </w:tbl>
    <w:p w14:paraId="4F11C78A" w14:textId="77777777" w:rsidR="00197983" w:rsidRPr="00982EC8" w:rsidRDefault="00197983" w:rsidP="00197983"/>
    <w:p w14:paraId="7820D238" w14:textId="77777777" w:rsidR="00197983" w:rsidRPr="00982EC8" w:rsidRDefault="00197983" w:rsidP="00197983">
      <w:pPr>
        <w:pStyle w:val="TH"/>
      </w:pPr>
      <w:r w:rsidRPr="00982EC8">
        <w:t>Table A.5.5.12.1.1-3: Cell Specific Parameters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982EC8" w:rsidRPr="00982EC8" w14:paraId="78ED8475" w14:textId="77777777" w:rsidTr="00197983">
        <w:trPr>
          <w:jc w:val="center"/>
        </w:trPr>
        <w:tc>
          <w:tcPr>
            <w:tcW w:w="3531" w:type="dxa"/>
            <w:tcBorders>
              <w:top w:val="single" w:sz="4" w:space="0" w:color="auto"/>
              <w:left w:val="single" w:sz="4" w:space="0" w:color="auto"/>
              <w:bottom w:val="nil"/>
              <w:right w:val="single" w:sz="4" w:space="0" w:color="auto"/>
            </w:tcBorders>
            <w:hideMark/>
          </w:tcPr>
          <w:p w14:paraId="1E2DAD6D" w14:textId="77777777" w:rsidR="00197983" w:rsidRPr="00982EC8" w:rsidRDefault="00197983" w:rsidP="00197983">
            <w:pPr>
              <w:pStyle w:val="TAH"/>
            </w:pPr>
            <w:r w:rsidRPr="00982EC8">
              <w:t>Parameter</w:t>
            </w:r>
          </w:p>
        </w:tc>
        <w:tc>
          <w:tcPr>
            <w:tcW w:w="713" w:type="dxa"/>
            <w:tcBorders>
              <w:top w:val="single" w:sz="4" w:space="0" w:color="auto"/>
              <w:left w:val="single" w:sz="4" w:space="0" w:color="auto"/>
              <w:bottom w:val="nil"/>
              <w:right w:val="single" w:sz="4" w:space="0" w:color="auto"/>
            </w:tcBorders>
            <w:hideMark/>
          </w:tcPr>
          <w:p w14:paraId="5962E478" w14:textId="77777777" w:rsidR="00197983" w:rsidRPr="00982EC8" w:rsidRDefault="00197983" w:rsidP="00197983">
            <w:pPr>
              <w:pStyle w:val="TAH"/>
            </w:pPr>
            <w:r w:rsidRPr="00982EC8">
              <w:t>Unit</w:t>
            </w:r>
          </w:p>
        </w:tc>
        <w:tc>
          <w:tcPr>
            <w:tcW w:w="850" w:type="dxa"/>
            <w:tcBorders>
              <w:top w:val="single" w:sz="4" w:space="0" w:color="auto"/>
              <w:left w:val="single" w:sz="4" w:space="0" w:color="auto"/>
              <w:bottom w:val="nil"/>
              <w:right w:val="single" w:sz="4" w:space="0" w:color="auto"/>
            </w:tcBorders>
            <w:hideMark/>
          </w:tcPr>
          <w:p w14:paraId="41E3C070" w14:textId="77777777" w:rsidR="00197983" w:rsidRPr="00982EC8" w:rsidRDefault="00197983" w:rsidP="00197983">
            <w:pPr>
              <w:pStyle w:val="TAH"/>
            </w:pPr>
            <w:r w:rsidRPr="00982EC8">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595A514B" w14:textId="77777777" w:rsidR="00197983" w:rsidRPr="00982EC8" w:rsidRDefault="00197983" w:rsidP="00197983">
            <w:pPr>
              <w:pStyle w:val="TAH"/>
            </w:pPr>
            <w:r w:rsidRPr="00982EC8">
              <w:t>Test</w:t>
            </w:r>
          </w:p>
        </w:tc>
      </w:tr>
      <w:tr w:rsidR="00982EC8" w:rsidRPr="00982EC8" w14:paraId="6D68A367" w14:textId="77777777" w:rsidTr="00197983">
        <w:trPr>
          <w:jc w:val="center"/>
        </w:trPr>
        <w:tc>
          <w:tcPr>
            <w:tcW w:w="3531" w:type="dxa"/>
            <w:tcBorders>
              <w:top w:val="nil"/>
              <w:left w:val="single" w:sz="4" w:space="0" w:color="auto"/>
              <w:bottom w:val="single" w:sz="4" w:space="0" w:color="auto"/>
              <w:right w:val="single" w:sz="4" w:space="0" w:color="auto"/>
            </w:tcBorders>
          </w:tcPr>
          <w:p w14:paraId="4AFF7104" w14:textId="77777777" w:rsidR="00197983" w:rsidRPr="00982EC8" w:rsidRDefault="00197983" w:rsidP="00197983">
            <w:pPr>
              <w:pStyle w:val="TAH"/>
            </w:pPr>
          </w:p>
        </w:tc>
        <w:tc>
          <w:tcPr>
            <w:tcW w:w="713" w:type="dxa"/>
            <w:tcBorders>
              <w:top w:val="nil"/>
              <w:left w:val="single" w:sz="4" w:space="0" w:color="auto"/>
              <w:bottom w:val="single" w:sz="4" w:space="0" w:color="auto"/>
              <w:right w:val="single" w:sz="4" w:space="0" w:color="auto"/>
            </w:tcBorders>
          </w:tcPr>
          <w:p w14:paraId="449F91AD" w14:textId="77777777" w:rsidR="00197983" w:rsidRPr="00982EC8" w:rsidRDefault="00197983" w:rsidP="00197983">
            <w:pPr>
              <w:pStyle w:val="TAH"/>
            </w:pPr>
          </w:p>
        </w:tc>
        <w:tc>
          <w:tcPr>
            <w:tcW w:w="850" w:type="dxa"/>
            <w:tcBorders>
              <w:top w:val="nil"/>
              <w:left w:val="single" w:sz="4" w:space="0" w:color="auto"/>
              <w:bottom w:val="single" w:sz="4" w:space="0" w:color="auto"/>
              <w:right w:val="single" w:sz="4" w:space="0" w:color="auto"/>
            </w:tcBorders>
          </w:tcPr>
          <w:p w14:paraId="38A470EA" w14:textId="77777777" w:rsidR="00197983" w:rsidRPr="00982EC8" w:rsidRDefault="00197983" w:rsidP="0019798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8C9D66" w14:textId="77777777" w:rsidR="00197983" w:rsidRPr="00982EC8" w:rsidRDefault="00197983" w:rsidP="00197983">
            <w:pPr>
              <w:pStyle w:val="TAH"/>
            </w:pPr>
            <w:r w:rsidRPr="00982EC8">
              <w:t>T1</w:t>
            </w:r>
          </w:p>
        </w:tc>
        <w:tc>
          <w:tcPr>
            <w:tcW w:w="707" w:type="dxa"/>
            <w:tcBorders>
              <w:top w:val="single" w:sz="4" w:space="0" w:color="auto"/>
              <w:left w:val="single" w:sz="4" w:space="0" w:color="auto"/>
              <w:bottom w:val="single" w:sz="4" w:space="0" w:color="auto"/>
              <w:right w:val="single" w:sz="4" w:space="0" w:color="auto"/>
            </w:tcBorders>
            <w:hideMark/>
          </w:tcPr>
          <w:p w14:paraId="087F041C" w14:textId="77777777" w:rsidR="00197983" w:rsidRPr="00982EC8" w:rsidRDefault="00197983" w:rsidP="00197983">
            <w:pPr>
              <w:pStyle w:val="TAH"/>
            </w:pPr>
            <w:r w:rsidRPr="00982EC8">
              <w:t>T2</w:t>
            </w:r>
          </w:p>
        </w:tc>
        <w:tc>
          <w:tcPr>
            <w:tcW w:w="707" w:type="dxa"/>
            <w:tcBorders>
              <w:top w:val="single" w:sz="4" w:space="0" w:color="auto"/>
              <w:left w:val="single" w:sz="4" w:space="0" w:color="auto"/>
              <w:bottom w:val="single" w:sz="4" w:space="0" w:color="auto"/>
              <w:right w:val="single" w:sz="4" w:space="0" w:color="auto"/>
            </w:tcBorders>
            <w:hideMark/>
          </w:tcPr>
          <w:p w14:paraId="0BCD668A" w14:textId="77777777" w:rsidR="00197983" w:rsidRPr="00982EC8" w:rsidRDefault="00197983" w:rsidP="00197983">
            <w:pPr>
              <w:pStyle w:val="TAH"/>
            </w:pPr>
            <w:r w:rsidRPr="00982EC8">
              <w:t>T3</w:t>
            </w:r>
          </w:p>
        </w:tc>
        <w:tc>
          <w:tcPr>
            <w:tcW w:w="707" w:type="dxa"/>
            <w:tcBorders>
              <w:top w:val="single" w:sz="4" w:space="0" w:color="auto"/>
              <w:left w:val="single" w:sz="4" w:space="0" w:color="auto"/>
              <w:bottom w:val="single" w:sz="4" w:space="0" w:color="auto"/>
              <w:right w:val="single" w:sz="4" w:space="0" w:color="auto"/>
            </w:tcBorders>
            <w:hideMark/>
          </w:tcPr>
          <w:p w14:paraId="61E370BB" w14:textId="77777777" w:rsidR="00197983" w:rsidRPr="00982EC8" w:rsidRDefault="00197983" w:rsidP="00197983">
            <w:pPr>
              <w:pStyle w:val="TAH"/>
            </w:pPr>
            <w:r w:rsidRPr="00982EC8">
              <w:t>T4</w:t>
            </w:r>
          </w:p>
        </w:tc>
      </w:tr>
      <w:tr w:rsidR="00982EC8" w:rsidRPr="00982EC8" w14:paraId="0800B08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2518EB7" w14:textId="77777777" w:rsidR="00197983" w:rsidRPr="00982EC8" w:rsidRDefault="00197983" w:rsidP="00197983">
            <w:pPr>
              <w:pStyle w:val="TAL"/>
            </w:pPr>
            <w:r w:rsidRPr="00982EC8">
              <w:t>E-UTRA Channel Number</w:t>
            </w:r>
          </w:p>
        </w:tc>
        <w:tc>
          <w:tcPr>
            <w:tcW w:w="713" w:type="dxa"/>
            <w:tcBorders>
              <w:top w:val="single" w:sz="4" w:space="0" w:color="auto"/>
              <w:left w:val="single" w:sz="4" w:space="0" w:color="auto"/>
              <w:bottom w:val="single" w:sz="4" w:space="0" w:color="auto"/>
              <w:right w:val="single" w:sz="4" w:space="0" w:color="auto"/>
            </w:tcBorders>
          </w:tcPr>
          <w:p w14:paraId="6DDCFCB0"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1D6CF97"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8E6C42C" w14:textId="77777777" w:rsidR="00197983" w:rsidRPr="00982EC8" w:rsidRDefault="00197983" w:rsidP="00197983">
            <w:pPr>
              <w:pStyle w:val="TAC"/>
            </w:pPr>
            <w:r w:rsidRPr="00982EC8">
              <w:t>1</w:t>
            </w:r>
          </w:p>
        </w:tc>
      </w:tr>
      <w:tr w:rsidR="00982EC8" w:rsidRPr="00982EC8" w14:paraId="7945CCF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D816ED5" w14:textId="77777777" w:rsidR="00197983" w:rsidRPr="00982EC8" w:rsidRDefault="00197983" w:rsidP="00197983">
            <w:pPr>
              <w:pStyle w:val="TAL"/>
            </w:pPr>
            <w:r w:rsidRPr="00982EC8">
              <w:t>NR Channel Number</w:t>
            </w:r>
          </w:p>
        </w:tc>
        <w:tc>
          <w:tcPr>
            <w:tcW w:w="713" w:type="dxa"/>
            <w:tcBorders>
              <w:top w:val="single" w:sz="4" w:space="0" w:color="auto"/>
              <w:left w:val="single" w:sz="4" w:space="0" w:color="auto"/>
              <w:bottom w:val="single" w:sz="4" w:space="0" w:color="auto"/>
              <w:right w:val="single" w:sz="4" w:space="0" w:color="auto"/>
            </w:tcBorders>
          </w:tcPr>
          <w:p w14:paraId="0985ACE9"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8471DB7"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B4BE2BB" w14:textId="77777777" w:rsidR="00197983" w:rsidRPr="00982EC8" w:rsidRDefault="00197983" w:rsidP="00197983">
            <w:pPr>
              <w:pStyle w:val="TAC"/>
            </w:pPr>
            <w:r w:rsidRPr="00982EC8">
              <w:t>2</w:t>
            </w:r>
          </w:p>
        </w:tc>
      </w:tr>
      <w:tr w:rsidR="00982EC8" w:rsidRPr="00982EC8" w14:paraId="72454F4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5D4FFF1" w14:textId="77777777" w:rsidR="00197983" w:rsidRPr="00982EC8" w:rsidRDefault="00197983" w:rsidP="00197983">
            <w:pPr>
              <w:pStyle w:val="TAL"/>
            </w:pPr>
            <w:r w:rsidRPr="00982EC8">
              <w:t>Duplex Mode</w:t>
            </w:r>
          </w:p>
        </w:tc>
        <w:tc>
          <w:tcPr>
            <w:tcW w:w="713" w:type="dxa"/>
            <w:tcBorders>
              <w:top w:val="single" w:sz="4" w:space="0" w:color="auto"/>
              <w:left w:val="single" w:sz="4" w:space="0" w:color="auto"/>
              <w:bottom w:val="single" w:sz="4" w:space="0" w:color="auto"/>
              <w:right w:val="single" w:sz="4" w:space="0" w:color="auto"/>
            </w:tcBorders>
          </w:tcPr>
          <w:p w14:paraId="576B7CB8"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19C7336"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9FCCCAF" w14:textId="77777777" w:rsidR="00197983" w:rsidRPr="00982EC8" w:rsidRDefault="00197983" w:rsidP="00197983">
            <w:pPr>
              <w:pStyle w:val="TAC"/>
            </w:pPr>
            <w:r w:rsidRPr="00982EC8">
              <w:t>TDD</w:t>
            </w:r>
          </w:p>
        </w:tc>
      </w:tr>
      <w:tr w:rsidR="00982EC8" w:rsidRPr="00982EC8" w14:paraId="4F58159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7FE7037" w14:textId="77777777" w:rsidR="00197983" w:rsidRPr="00982EC8" w:rsidRDefault="00197983" w:rsidP="00197983">
            <w:pPr>
              <w:pStyle w:val="TAL"/>
            </w:pPr>
            <w:r w:rsidRPr="00982EC8">
              <w:t>TDD configuration</w:t>
            </w:r>
          </w:p>
        </w:tc>
        <w:tc>
          <w:tcPr>
            <w:tcW w:w="713" w:type="dxa"/>
            <w:tcBorders>
              <w:top w:val="single" w:sz="4" w:space="0" w:color="auto"/>
              <w:left w:val="single" w:sz="4" w:space="0" w:color="auto"/>
              <w:bottom w:val="single" w:sz="4" w:space="0" w:color="auto"/>
              <w:right w:val="single" w:sz="4" w:space="0" w:color="auto"/>
            </w:tcBorders>
          </w:tcPr>
          <w:p w14:paraId="2723D4B6"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4A3FEB8"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26F9FF3" w14:textId="77777777" w:rsidR="00197983" w:rsidRPr="00982EC8" w:rsidRDefault="00197983" w:rsidP="00197983">
            <w:pPr>
              <w:pStyle w:val="TAC"/>
            </w:pPr>
            <w:r w:rsidRPr="00982EC8">
              <w:t>TDDConf.3.1</w:t>
            </w:r>
          </w:p>
        </w:tc>
      </w:tr>
      <w:tr w:rsidR="00982EC8" w:rsidRPr="00982EC8" w14:paraId="024A40D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140A29D" w14:textId="77777777" w:rsidR="00197983" w:rsidRPr="00982EC8" w:rsidRDefault="00197983" w:rsidP="00197983">
            <w:pPr>
              <w:pStyle w:val="TAL"/>
            </w:pPr>
            <w:r w:rsidRPr="00982EC8">
              <w:t>BW</w:t>
            </w:r>
            <w:r w:rsidRPr="00982EC8">
              <w:rPr>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27AB1E54" w14:textId="77777777" w:rsidR="00197983" w:rsidRPr="00982EC8" w:rsidRDefault="00197983" w:rsidP="00197983">
            <w:pPr>
              <w:pStyle w:val="TAC"/>
            </w:pPr>
            <w:r w:rsidRPr="00982EC8">
              <w:t>MHz</w:t>
            </w:r>
          </w:p>
        </w:tc>
        <w:tc>
          <w:tcPr>
            <w:tcW w:w="850" w:type="dxa"/>
            <w:tcBorders>
              <w:top w:val="single" w:sz="4" w:space="0" w:color="auto"/>
              <w:left w:val="single" w:sz="4" w:space="0" w:color="auto"/>
              <w:bottom w:val="single" w:sz="4" w:space="0" w:color="auto"/>
              <w:right w:val="single" w:sz="4" w:space="0" w:color="auto"/>
            </w:tcBorders>
            <w:hideMark/>
          </w:tcPr>
          <w:p w14:paraId="6AB74652"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41199E9" w14:textId="77777777" w:rsidR="00197983" w:rsidRPr="00982EC8" w:rsidRDefault="00197983" w:rsidP="00197983">
            <w:pPr>
              <w:pStyle w:val="TAC"/>
            </w:pPr>
            <w:r w:rsidRPr="00982EC8">
              <w:t>100: NRB,c = 66</w:t>
            </w:r>
          </w:p>
        </w:tc>
      </w:tr>
      <w:tr w:rsidR="00982EC8" w:rsidRPr="00982EC8" w14:paraId="057E26C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75A60644" w14:textId="77777777" w:rsidR="00197983" w:rsidRPr="00982EC8" w:rsidRDefault="00197983" w:rsidP="00197983">
            <w:pPr>
              <w:pStyle w:val="TAL"/>
            </w:pPr>
            <w:r w:rsidRPr="00982EC8">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7D4B4534"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AADF64"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548D0C6" w14:textId="77777777" w:rsidR="00197983" w:rsidRPr="00982EC8" w:rsidRDefault="00197983" w:rsidP="00197983">
            <w:pPr>
              <w:pStyle w:val="TAC"/>
            </w:pPr>
            <w:r w:rsidRPr="00982EC8">
              <w:rPr>
                <w:szCs w:val="18"/>
              </w:rPr>
              <w:t>48</w:t>
            </w:r>
          </w:p>
        </w:tc>
      </w:tr>
      <w:tr w:rsidR="00982EC8" w:rsidRPr="00982EC8" w14:paraId="265F215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3A27B08" w14:textId="77777777" w:rsidR="00197983" w:rsidRPr="00982EC8" w:rsidRDefault="00197983" w:rsidP="00197983">
            <w:pPr>
              <w:pStyle w:val="TAL"/>
              <w:rPr>
                <w:lang w:val="en-US"/>
              </w:rPr>
            </w:pPr>
            <w:r w:rsidRPr="00982EC8">
              <w:t>Initial BWP Configuration</w:t>
            </w:r>
          </w:p>
        </w:tc>
        <w:tc>
          <w:tcPr>
            <w:tcW w:w="713" w:type="dxa"/>
            <w:tcBorders>
              <w:top w:val="single" w:sz="4" w:space="0" w:color="auto"/>
              <w:left w:val="single" w:sz="4" w:space="0" w:color="auto"/>
              <w:bottom w:val="single" w:sz="4" w:space="0" w:color="auto"/>
              <w:right w:val="single" w:sz="4" w:space="0" w:color="auto"/>
            </w:tcBorders>
          </w:tcPr>
          <w:p w14:paraId="1B56BA79"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93C8241"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15DF0B2" w14:textId="77777777" w:rsidR="00197983" w:rsidRPr="00982EC8" w:rsidRDefault="00197983" w:rsidP="00197983">
            <w:pPr>
              <w:pStyle w:val="TAC"/>
              <w:rPr>
                <w:szCs w:val="18"/>
              </w:rPr>
            </w:pPr>
            <w:r w:rsidRPr="00982EC8">
              <w:rPr>
                <w:szCs w:val="18"/>
              </w:rPr>
              <w:t>DLBWP.0.1</w:t>
            </w:r>
          </w:p>
          <w:p w14:paraId="1BE7CAE3" w14:textId="77777777" w:rsidR="00197983" w:rsidRPr="00982EC8" w:rsidRDefault="00197983" w:rsidP="00197983">
            <w:pPr>
              <w:pStyle w:val="TAC"/>
              <w:rPr>
                <w:szCs w:val="18"/>
              </w:rPr>
            </w:pPr>
            <w:r w:rsidRPr="00982EC8">
              <w:rPr>
                <w:szCs w:val="18"/>
              </w:rPr>
              <w:t>ULBWP.0.1</w:t>
            </w:r>
          </w:p>
        </w:tc>
      </w:tr>
      <w:tr w:rsidR="00982EC8" w:rsidRPr="00982EC8" w14:paraId="4F6BB01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2A8F976C" w14:textId="77777777" w:rsidR="00197983" w:rsidRPr="00982EC8" w:rsidRDefault="00197983" w:rsidP="00197983">
            <w:pPr>
              <w:pStyle w:val="TAL"/>
              <w:rPr>
                <w:lang w:val="en-US"/>
              </w:rPr>
            </w:pPr>
            <w:r w:rsidRPr="00982EC8">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1B0CB45"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6730961"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63BBCFC" w14:textId="77777777" w:rsidR="00197983" w:rsidRPr="00982EC8" w:rsidRDefault="00197983" w:rsidP="00197983">
            <w:pPr>
              <w:pStyle w:val="TAC"/>
              <w:rPr>
                <w:szCs w:val="18"/>
              </w:rPr>
            </w:pPr>
            <w:r w:rsidRPr="00982EC8">
              <w:rPr>
                <w:szCs w:val="18"/>
              </w:rPr>
              <w:t>DLBWP.1.1</w:t>
            </w:r>
          </w:p>
          <w:p w14:paraId="0CCDD4DC" w14:textId="77777777" w:rsidR="00197983" w:rsidRPr="00982EC8" w:rsidRDefault="00197983" w:rsidP="00197983">
            <w:pPr>
              <w:pStyle w:val="TAC"/>
              <w:rPr>
                <w:szCs w:val="18"/>
              </w:rPr>
            </w:pPr>
            <w:r w:rsidRPr="00982EC8">
              <w:rPr>
                <w:szCs w:val="18"/>
              </w:rPr>
              <w:t>ULBWP.1.1</w:t>
            </w:r>
          </w:p>
        </w:tc>
      </w:tr>
      <w:tr w:rsidR="00982EC8" w:rsidRPr="00982EC8" w14:paraId="7E584C5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14E8C8F" w14:textId="77777777" w:rsidR="00197983" w:rsidRPr="00982EC8" w:rsidRDefault="00197983" w:rsidP="00197983">
            <w:pPr>
              <w:pStyle w:val="TAL"/>
              <w:rPr>
                <w:szCs w:val="18"/>
              </w:rPr>
            </w:pPr>
            <w:r w:rsidRPr="00982EC8">
              <w:rPr>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6D734AF9"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B102A90" w14:textId="77777777" w:rsidR="00197983" w:rsidRPr="00982EC8" w:rsidRDefault="00197983" w:rsidP="00197983">
            <w:pPr>
              <w:pStyle w:val="TAC"/>
            </w:pPr>
            <w:r w:rsidRPr="00982EC8">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363DDD1C" w14:textId="77777777" w:rsidR="00197983" w:rsidRPr="00982EC8" w:rsidRDefault="00197983" w:rsidP="00197983">
            <w:pPr>
              <w:pStyle w:val="TAC"/>
              <w:rPr>
                <w:szCs w:val="22"/>
              </w:rPr>
            </w:pPr>
            <w:r w:rsidRPr="00982EC8">
              <w:rPr>
                <w:szCs w:val="22"/>
              </w:rPr>
              <w:t>TRS.2.1 TDD</w:t>
            </w:r>
          </w:p>
        </w:tc>
      </w:tr>
      <w:tr w:rsidR="00982EC8" w:rsidRPr="00982EC8" w14:paraId="76DD2C0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C74B4C4" w14:textId="77777777" w:rsidR="00197983" w:rsidRPr="00982EC8" w:rsidRDefault="00197983" w:rsidP="00197983">
            <w:pPr>
              <w:pStyle w:val="TAL"/>
              <w:rPr>
                <w:szCs w:val="18"/>
              </w:rPr>
            </w:pPr>
            <w:r w:rsidRPr="00982EC8">
              <w:t>PDSCH/PDCCH TCI state</w:t>
            </w:r>
          </w:p>
        </w:tc>
        <w:tc>
          <w:tcPr>
            <w:tcW w:w="713" w:type="dxa"/>
            <w:tcBorders>
              <w:top w:val="single" w:sz="4" w:space="0" w:color="auto"/>
              <w:left w:val="single" w:sz="4" w:space="0" w:color="auto"/>
              <w:bottom w:val="single" w:sz="4" w:space="0" w:color="auto"/>
              <w:right w:val="single" w:sz="4" w:space="0" w:color="auto"/>
            </w:tcBorders>
          </w:tcPr>
          <w:p w14:paraId="44478810"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3BA4E2" w14:textId="77777777" w:rsidR="00197983" w:rsidRPr="00982EC8" w:rsidRDefault="00197983" w:rsidP="00197983">
            <w:pPr>
              <w:pStyle w:val="TAC"/>
            </w:pPr>
            <w:r w:rsidRPr="00982EC8">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16312821" w14:textId="77777777" w:rsidR="00197983" w:rsidRPr="00982EC8" w:rsidRDefault="00197983" w:rsidP="00197983">
            <w:pPr>
              <w:pStyle w:val="TAC"/>
              <w:rPr>
                <w:szCs w:val="22"/>
              </w:rPr>
            </w:pPr>
            <w:r w:rsidRPr="00982EC8">
              <w:rPr>
                <w:szCs w:val="22"/>
                <w:lang w:val="en-US"/>
              </w:rPr>
              <w:t>TCI.State.2</w:t>
            </w:r>
          </w:p>
        </w:tc>
      </w:tr>
      <w:tr w:rsidR="00982EC8" w:rsidRPr="00982EC8" w14:paraId="1719C92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DEF625D" w14:textId="77777777" w:rsidR="00197983" w:rsidRPr="00982EC8" w:rsidRDefault="00197983" w:rsidP="00197983">
            <w:pPr>
              <w:pStyle w:val="TAL"/>
            </w:pPr>
            <w:r w:rsidRPr="00982EC8">
              <w:rPr>
                <w:lang w:val="en-US"/>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39D3E77"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27202F1"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AE7BBBB" w14:textId="77777777" w:rsidR="00197983" w:rsidRPr="00982EC8" w:rsidRDefault="00197983" w:rsidP="00197983">
            <w:pPr>
              <w:pStyle w:val="TAC"/>
            </w:pPr>
            <w:r w:rsidRPr="00982EC8">
              <w:t>SR.3.3 TDD</w:t>
            </w:r>
          </w:p>
        </w:tc>
      </w:tr>
      <w:tr w:rsidR="00982EC8" w:rsidRPr="00982EC8" w14:paraId="4EB8305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346BD4D" w14:textId="77777777" w:rsidR="00197983" w:rsidRPr="00982EC8" w:rsidRDefault="00197983" w:rsidP="00197983">
            <w:pPr>
              <w:pStyle w:val="TAL"/>
            </w:pPr>
            <w:r w:rsidRPr="00982EC8">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5BD90E89"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10F7643"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938AFAC" w14:textId="77777777" w:rsidR="00197983" w:rsidRPr="00982EC8" w:rsidRDefault="00197983" w:rsidP="00197983">
            <w:pPr>
              <w:pStyle w:val="TAC"/>
            </w:pPr>
            <w:r w:rsidRPr="00982EC8">
              <w:t>CR.3.2 TDD</w:t>
            </w:r>
          </w:p>
        </w:tc>
      </w:tr>
      <w:tr w:rsidR="00982EC8" w:rsidRPr="00982EC8" w14:paraId="2903F8A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B22CE00" w14:textId="77777777" w:rsidR="00197983" w:rsidRPr="00982EC8" w:rsidRDefault="00197983" w:rsidP="00197983">
            <w:pPr>
              <w:pStyle w:val="TAL"/>
            </w:pPr>
            <w:r w:rsidRPr="00982EC8">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5145946A"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55B8C1C"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41AF3B3" w14:textId="77777777" w:rsidR="00197983" w:rsidRPr="00982EC8" w:rsidRDefault="00197983" w:rsidP="00197983">
            <w:pPr>
              <w:pStyle w:val="TAC"/>
            </w:pPr>
            <w:r w:rsidRPr="00982EC8">
              <w:t>CCR.3.7 TDD</w:t>
            </w:r>
          </w:p>
        </w:tc>
      </w:tr>
      <w:tr w:rsidR="00982EC8" w:rsidRPr="00982EC8" w14:paraId="75907B9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867550C" w14:textId="77777777" w:rsidR="00197983" w:rsidRPr="00982EC8" w:rsidRDefault="00197983" w:rsidP="00197983">
            <w:pPr>
              <w:pStyle w:val="TAL"/>
            </w:pPr>
            <w:r w:rsidRPr="00982EC8">
              <w:t>OCNG Patterns</w:t>
            </w:r>
          </w:p>
        </w:tc>
        <w:tc>
          <w:tcPr>
            <w:tcW w:w="713" w:type="dxa"/>
            <w:tcBorders>
              <w:top w:val="single" w:sz="4" w:space="0" w:color="auto"/>
              <w:left w:val="single" w:sz="4" w:space="0" w:color="auto"/>
              <w:bottom w:val="single" w:sz="4" w:space="0" w:color="auto"/>
              <w:right w:val="single" w:sz="4" w:space="0" w:color="auto"/>
            </w:tcBorders>
          </w:tcPr>
          <w:p w14:paraId="4F36652E"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4D47BE9"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6A2908F" w14:textId="77777777" w:rsidR="00197983" w:rsidRPr="00982EC8" w:rsidRDefault="00197983" w:rsidP="00197983">
            <w:pPr>
              <w:pStyle w:val="TAC"/>
            </w:pPr>
            <w:r w:rsidRPr="00982EC8">
              <w:rPr>
                <w:snapToGrid w:val="0"/>
              </w:rPr>
              <w:t>OP.3</w:t>
            </w:r>
          </w:p>
        </w:tc>
      </w:tr>
      <w:tr w:rsidR="00982EC8" w:rsidRPr="00982EC8" w14:paraId="09632E9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2E322AE" w14:textId="77777777" w:rsidR="00197983" w:rsidRPr="00982EC8" w:rsidRDefault="00197983" w:rsidP="00197983">
            <w:pPr>
              <w:pStyle w:val="TAL"/>
            </w:pPr>
            <w:r w:rsidRPr="00982EC8">
              <w:rPr>
                <w:lang w:val="da-DK"/>
              </w:rPr>
              <w:t>SSB configuration</w:t>
            </w:r>
          </w:p>
        </w:tc>
        <w:tc>
          <w:tcPr>
            <w:tcW w:w="713" w:type="dxa"/>
            <w:tcBorders>
              <w:top w:val="single" w:sz="4" w:space="0" w:color="auto"/>
              <w:left w:val="single" w:sz="4" w:space="0" w:color="auto"/>
              <w:bottom w:val="single" w:sz="4" w:space="0" w:color="auto"/>
              <w:right w:val="single" w:sz="4" w:space="0" w:color="auto"/>
            </w:tcBorders>
          </w:tcPr>
          <w:p w14:paraId="1EB655BD"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403F60C"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70301A7" w14:textId="77777777" w:rsidR="00197983" w:rsidRPr="00982EC8" w:rsidRDefault="00197983" w:rsidP="00197983">
            <w:pPr>
              <w:pStyle w:val="TAC"/>
            </w:pPr>
            <w:r w:rsidRPr="00982EC8">
              <w:t>SSB.2 FR2</w:t>
            </w:r>
          </w:p>
        </w:tc>
      </w:tr>
      <w:tr w:rsidR="00982EC8" w:rsidRPr="00982EC8" w14:paraId="78455BF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CFF6FA2" w14:textId="77777777" w:rsidR="00197983" w:rsidRPr="00982EC8" w:rsidRDefault="00197983" w:rsidP="00197983">
            <w:pPr>
              <w:pStyle w:val="TAL"/>
            </w:pPr>
            <w:r w:rsidRPr="00982EC8">
              <w:rPr>
                <w:lang w:val="da-DK"/>
              </w:rPr>
              <w:t>SMTC configuration</w:t>
            </w:r>
          </w:p>
        </w:tc>
        <w:tc>
          <w:tcPr>
            <w:tcW w:w="713" w:type="dxa"/>
            <w:tcBorders>
              <w:top w:val="single" w:sz="4" w:space="0" w:color="auto"/>
              <w:left w:val="single" w:sz="4" w:space="0" w:color="auto"/>
              <w:bottom w:val="single" w:sz="4" w:space="0" w:color="auto"/>
              <w:right w:val="single" w:sz="4" w:space="0" w:color="auto"/>
            </w:tcBorders>
          </w:tcPr>
          <w:p w14:paraId="2E6A81B4"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6FEA6CA"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2516967" w14:textId="77777777" w:rsidR="00197983" w:rsidRPr="00982EC8" w:rsidRDefault="00197983" w:rsidP="00197983">
            <w:pPr>
              <w:pStyle w:val="TAC"/>
            </w:pPr>
            <w:r w:rsidRPr="00982EC8">
              <w:t>SMTC.2</w:t>
            </w:r>
          </w:p>
        </w:tc>
      </w:tr>
      <w:tr w:rsidR="00982EC8" w:rsidRPr="00982EC8" w14:paraId="6A9E1B1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7E64B35" w14:textId="77777777" w:rsidR="00197983" w:rsidRPr="00982EC8" w:rsidRDefault="00197983" w:rsidP="00197983">
            <w:pPr>
              <w:pStyle w:val="TAL"/>
              <w:rPr>
                <w:lang w:val="da-DK"/>
              </w:rPr>
            </w:pPr>
            <w:r w:rsidRPr="00982EC8">
              <w:rPr>
                <w:rFonts w:cs="Arial"/>
                <w:bCs/>
                <w:szCs w:val="18"/>
                <w:lang w:val="da-DK"/>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78DFEB85" w14:textId="77777777" w:rsidR="00197983" w:rsidRPr="00982EC8" w:rsidRDefault="00197983" w:rsidP="00197983">
            <w:pPr>
              <w:pStyle w:val="TAC"/>
            </w:pPr>
            <w:r w:rsidRPr="00982EC8">
              <w:rPr>
                <w:rFonts w:cs="Arial"/>
                <w:szCs w:val="18"/>
                <w:lang w:val="en-US"/>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415B4128"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4DF6E7A" w14:textId="77777777" w:rsidR="00197983" w:rsidRPr="00982EC8" w:rsidRDefault="00197983" w:rsidP="00197983">
            <w:pPr>
              <w:pStyle w:val="TAC"/>
            </w:pPr>
            <w:r w:rsidRPr="00982EC8">
              <w:t>120</w:t>
            </w:r>
          </w:p>
        </w:tc>
      </w:tr>
      <w:tr w:rsidR="00982EC8" w:rsidRPr="00982EC8" w14:paraId="07E8A05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E81C986" w14:textId="77777777" w:rsidR="00197983" w:rsidRPr="00982EC8" w:rsidRDefault="00197983" w:rsidP="00197983">
            <w:pPr>
              <w:pStyle w:val="TAL"/>
              <w:rPr>
                <w:lang w:val="da-DK"/>
              </w:rPr>
            </w:pPr>
            <w:r w:rsidRPr="00982EC8">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641CEBCD"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48EF44F"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B3F5690" w14:textId="77777777" w:rsidR="00197983" w:rsidRPr="00982EC8" w:rsidRDefault="00197983" w:rsidP="00197983">
            <w:pPr>
              <w:pStyle w:val="TAC"/>
            </w:pPr>
            <w:r w:rsidRPr="00982EC8">
              <w:t>TRS.2.1 TDD</w:t>
            </w:r>
          </w:p>
        </w:tc>
      </w:tr>
      <w:tr w:rsidR="00982EC8" w:rsidRPr="00982EC8" w14:paraId="4C0A062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025AFA47" w14:textId="77777777" w:rsidR="00197983" w:rsidRPr="00982EC8" w:rsidRDefault="00197983" w:rsidP="00197983">
            <w:pPr>
              <w:pStyle w:val="TAL"/>
              <w:rPr>
                <w:rFonts w:eastAsia="Calibri" w:cs="Arial"/>
                <w:szCs w:val="18"/>
              </w:rPr>
            </w:pPr>
            <w:r w:rsidRPr="00982EC8">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774027C4"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73429053" w14:textId="77777777" w:rsidR="00197983" w:rsidRPr="00982EC8" w:rsidRDefault="00197983" w:rsidP="00197983">
            <w:pPr>
              <w:pStyle w:val="TAC"/>
            </w:pPr>
            <w:r w:rsidRPr="00982EC8">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5BA7B650" w14:textId="77777777" w:rsidR="00197983" w:rsidRPr="00982EC8" w:rsidRDefault="00197983" w:rsidP="00197983">
            <w:pPr>
              <w:pStyle w:val="TAC"/>
            </w:pPr>
            <w:r w:rsidRPr="00982EC8">
              <w:rPr>
                <w:lang w:eastAsia="zh-CN"/>
              </w:rPr>
              <w:t>CSI-RS.3.1 TDD</w:t>
            </w:r>
          </w:p>
        </w:tc>
      </w:tr>
      <w:tr w:rsidR="00982EC8" w:rsidRPr="00982EC8" w14:paraId="3A4F6F5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79A35D8" w14:textId="77777777" w:rsidR="00197983" w:rsidRPr="00982EC8" w:rsidRDefault="00197983" w:rsidP="00197983">
            <w:pPr>
              <w:pStyle w:val="TAL"/>
              <w:rPr>
                <w:rFonts w:eastAsia="Calibri" w:cs="Arial"/>
                <w:szCs w:val="18"/>
              </w:rPr>
            </w:pPr>
            <w:r w:rsidRPr="00982EC8">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32108419"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EA88AC0" w14:textId="77777777" w:rsidR="00197983" w:rsidRPr="00982EC8" w:rsidRDefault="00197983" w:rsidP="00197983">
            <w:pPr>
              <w:pStyle w:val="TAC"/>
            </w:pPr>
            <w:r w:rsidRPr="00982EC8">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2DFAF28" w14:textId="77777777" w:rsidR="00197983" w:rsidRPr="00982EC8" w:rsidRDefault="00197983" w:rsidP="00197983">
            <w:pPr>
              <w:pStyle w:val="TAC"/>
            </w:pPr>
            <w:r w:rsidRPr="00982EC8">
              <w:rPr>
                <w:lang w:eastAsia="zh-CN"/>
              </w:rPr>
              <w:t>periodic</w:t>
            </w:r>
          </w:p>
        </w:tc>
      </w:tr>
      <w:tr w:rsidR="00982EC8" w:rsidRPr="00982EC8" w14:paraId="4279F9F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46F4655" w14:textId="77777777" w:rsidR="00197983" w:rsidRPr="00982EC8" w:rsidRDefault="00197983" w:rsidP="00197983">
            <w:pPr>
              <w:pStyle w:val="TAL"/>
              <w:rPr>
                <w:rFonts w:eastAsia="Calibri" w:cs="Arial"/>
                <w:szCs w:val="18"/>
              </w:rPr>
            </w:pPr>
            <w:r w:rsidRPr="00982EC8">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0BE9E9AC"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27B62734" w14:textId="77777777" w:rsidR="00197983" w:rsidRPr="00982EC8" w:rsidRDefault="00197983" w:rsidP="00197983">
            <w:pPr>
              <w:pStyle w:val="TAC"/>
            </w:pPr>
            <w:r w:rsidRPr="00982EC8">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120AC6D1" w14:textId="77777777" w:rsidR="00197983" w:rsidRPr="00982EC8" w:rsidRDefault="00197983" w:rsidP="00197983">
            <w:pPr>
              <w:pStyle w:val="TAC"/>
            </w:pPr>
            <w:r w:rsidRPr="00982EC8">
              <w:rPr>
                <w:lang w:eastAsia="zh-CN"/>
              </w:rPr>
              <w:t>cri-RI-PMI-CQI</w:t>
            </w:r>
          </w:p>
        </w:tc>
      </w:tr>
      <w:tr w:rsidR="00982EC8" w:rsidRPr="00982EC8" w14:paraId="712AEF3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C787CB5" w14:textId="77777777" w:rsidR="00197983" w:rsidRPr="00982EC8" w:rsidRDefault="00197983" w:rsidP="00197983">
            <w:pPr>
              <w:pStyle w:val="TAL"/>
              <w:rPr>
                <w:rFonts w:eastAsia="Calibri" w:cs="Arial"/>
                <w:szCs w:val="18"/>
              </w:rPr>
            </w:pPr>
            <w:r w:rsidRPr="00982EC8">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15551A20" w14:textId="77777777" w:rsidR="00197983" w:rsidRPr="00982EC8" w:rsidRDefault="00197983" w:rsidP="00197983">
            <w:pPr>
              <w:pStyle w:val="TAC"/>
            </w:pPr>
            <w:r w:rsidRPr="00982EC8">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D80674" w14:textId="77777777" w:rsidR="00197983" w:rsidRPr="00982EC8" w:rsidRDefault="00197983" w:rsidP="00197983">
            <w:pPr>
              <w:pStyle w:val="TAC"/>
            </w:pPr>
            <w:r w:rsidRPr="00982EC8">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7C7F43" w14:textId="77777777" w:rsidR="00197983" w:rsidRPr="00982EC8" w:rsidRDefault="00197983" w:rsidP="00197983">
            <w:pPr>
              <w:pStyle w:val="TAC"/>
            </w:pPr>
            <w:r w:rsidRPr="00982EC8">
              <w:rPr>
                <w:lang w:eastAsia="zh-CN"/>
              </w:rPr>
              <w:t>40</w:t>
            </w:r>
          </w:p>
        </w:tc>
      </w:tr>
      <w:tr w:rsidR="00982EC8" w:rsidRPr="00982EC8" w14:paraId="518060E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7276AC5" w14:textId="77777777" w:rsidR="00197983" w:rsidRPr="00982EC8" w:rsidRDefault="00197983" w:rsidP="00197983">
            <w:pPr>
              <w:pStyle w:val="TAL"/>
              <w:rPr>
                <w:rFonts w:eastAsia="Calibri" w:cs="Arial"/>
                <w:szCs w:val="18"/>
              </w:rPr>
            </w:pPr>
            <w:r w:rsidRPr="00982EC8">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5E37C921" w14:textId="77777777" w:rsidR="00197983" w:rsidRPr="00982EC8" w:rsidRDefault="00197983" w:rsidP="00197983">
            <w:pPr>
              <w:pStyle w:val="TAC"/>
            </w:pPr>
            <w:r w:rsidRPr="00982EC8">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2BCE5B" w14:textId="77777777" w:rsidR="00197983" w:rsidRPr="00982EC8" w:rsidRDefault="00197983" w:rsidP="00197983">
            <w:pPr>
              <w:pStyle w:val="TAC"/>
            </w:pPr>
            <w:r w:rsidRPr="00982EC8">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4984AF5" w14:textId="77777777" w:rsidR="00197983" w:rsidRPr="00982EC8" w:rsidRDefault="00197983" w:rsidP="00197983">
            <w:pPr>
              <w:pStyle w:val="TAC"/>
            </w:pPr>
            <w:r w:rsidRPr="00982EC8">
              <w:rPr>
                <w:lang w:eastAsia="zh-CN"/>
              </w:rPr>
              <w:t>4</w:t>
            </w:r>
          </w:p>
        </w:tc>
      </w:tr>
      <w:tr w:rsidR="00982EC8" w:rsidRPr="00982EC8" w14:paraId="74F4705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513990D" w14:textId="77777777" w:rsidR="00197983" w:rsidRPr="00982EC8" w:rsidRDefault="00197983" w:rsidP="00197983">
            <w:pPr>
              <w:pStyle w:val="TAL"/>
              <w:rPr>
                <w:lang w:val="en-US"/>
              </w:rPr>
            </w:pPr>
            <w:r w:rsidRPr="00982EC8">
              <w:rPr>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1BE3549A" w14:textId="77777777" w:rsidR="00197983" w:rsidRPr="00982EC8" w:rsidRDefault="00197983" w:rsidP="00197983">
            <w:pPr>
              <w:pStyle w:val="TAC"/>
            </w:pPr>
            <w:r w:rsidRPr="00982EC8">
              <w:t>dB</w:t>
            </w:r>
          </w:p>
        </w:tc>
        <w:tc>
          <w:tcPr>
            <w:tcW w:w="850" w:type="dxa"/>
            <w:tcBorders>
              <w:top w:val="single" w:sz="4" w:space="0" w:color="auto"/>
              <w:left w:val="single" w:sz="4" w:space="0" w:color="auto"/>
              <w:bottom w:val="nil"/>
              <w:right w:val="single" w:sz="4" w:space="0" w:color="auto"/>
            </w:tcBorders>
            <w:hideMark/>
          </w:tcPr>
          <w:p w14:paraId="7B31595B"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nil"/>
              <w:right w:val="single" w:sz="4" w:space="0" w:color="auto"/>
            </w:tcBorders>
            <w:hideMark/>
          </w:tcPr>
          <w:p w14:paraId="2F3DE7DA" w14:textId="77777777" w:rsidR="00197983" w:rsidRPr="00982EC8" w:rsidRDefault="00197983" w:rsidP="00197983">
            <w:pPr>
              <w:pStyle w:val="TAC"/>
            </w:pPr>
            <w:r w:rsidRPr="00982EC8">
              <w:t>0</w:t>
            </w:r>
          </w:p>
        </w:tc>
      </w:tr>
      <w:tr w:rsidR="00982EC8" w:rsidRPr="00982EC8" w14:paraId="3D3DF55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0865A6C" w14:textId="77777777" w:rsidR="00197983" w:rsidRPr="00982EC8" w:rsidRDefault="00197983" w:rsidP="00197983">
            <w:pPr>
              <w:pStyle w:val="TAL"/>
              <w:rPr>
                <w:lang w:val="en-US"/>
              </w:rPr>
            </w:pPr>
            <w:r w:rsidRPr="00982EC8">
              <w:rPr>
                <w:lang w:eastAsia="ja-JP"/>
              </w:rPr>
              <w:t>EPRE ratio of PBCH DMRS to SSS</w:t>
            </w:r>
          </w:p>
        </w:tc>
        <w:tc>
          <w:tcPr>
            <w:tcW w:w="713" w:type="dxa"/>
            <w:tcBorders>
              <w:top w:val="nil"/>
              <w:left w:val="single" w:sz="4" w:space="0" w:color="auto"/>
              <w:bottom w:val="nil"/>
              <w:right w:val="single" w:sz="4" w:space="0" w:color="auto"/>
            </w:tcBorders>
            <w:hideMark/>
          </w:tcPr>
          <w:p w14:paraId="1D47D0A8"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671C7454"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49A7964D" w14:textId="77777777" w:rsidR="00197983" w:rsidRPr="00982EC8" w:rsidRDefault="00197983" w:rsidP="00197983">
            <w:pPr>
              <w:spacing w:after="0"/>
              <w:rPr>
                <w:rFonts w:ascii="CG Times (WN)" w:hAnsi="CG Times (WN)"/>
                <w:lang w:val="en-US" w:eastAsia="zh-CN"/>
              </w:rPr>
            </w:pPr>
          </w:p>
        </w:tc>
      </w:tr>
      <w:tr w:rsidR="00982EC8" w:rsidRPr="00982EC8" w14:paraId="1D1CF92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CFAF87C" w14:textId="77777777" w:rsidR="00197983" w:rsidRPr="00982EC8" w:rsidRDefault="00197983" w:rsidP="00197983">
            <w:pPr>
              <w:pStyle w:val="TAL"/>
              <w:rPr>
                <w:lang w:val="en-US"/>
              </w:rPr>
            </w:pPr>
            <w:r w:rsidRPr="00982EC8">
              <w:rPr>
                <w:lang w:eastAsia="ja-JP"/>
              </w:rPr>
              <w:t>EPRE ratio of PBCH to PBCH DMRS</w:t>
            </w:r>
          </w:p>
        </w:tc>
        <w:tc>
          <w:tcPr>
            <w:tcW w:w="713" w:type="dxa"/>
            <w:tcBorders>
              <w:top w:val="nil"/>
              <w:left w:val="single" w:sz="4" w:space="0" w:color="auto"/>
              <w:bottom w:val="nil"/>
              <w:right w:val="single" w:sz="4" w:space="0" w:color="auto"/>
            </w:tcBorders>
            <w:hideMark/>
          </w:tcPr>
          <w:p w14:paraId="131B5EA7"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1C0AE996"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69AFECD1" w14:textId="77777777" w:rsidR="00197983" w:rsidRPr="00982EC8" w:rsidRDefault="00197983" w:rsidP="00197983">
            <w:pPr>
              <w:spacing w:after="0"/>
              <w:rPr>
                <w:rFonts w:ascii="CG Times (WN)" w:hAnsi="CG Times (WN)"/>
                <w:lang w:val="en-US" w:eastAsia="zh-CN"/>
              </w:rPr>
            </w:pPr>
          </w:p>
        </w:tc>
      </w:tr>
      <w:tr w:rsidR="00982EC8" w:rsidRPr="00982EC8" w14:paraId="617D81A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B8EFDDE" w14:textId="77777777" w:rsidR="00197983" w:rsidRPr="00982EC8" w:rsidRDefault="00197983" w:rsidP="00197983">
            <w:pPr>
              <w:pStyle w:val="TAL"/>
              <w:rPr>
                <w:lang w:val="en-US"/>
              </w:rPr>
            </w:pPr>
            <w:r w:rsidRPr="00982EC8">
              <w:rPr>
                <w:lang w:eastAsia="ja-JP"/>
              </w:rPr>
              <w:t>EPRE ratio of PDCCH DMRS to SSS</w:t>
            </w:r>
          </w:p>
        </w:tc>
        <w:tc>
          <w:tcPr>
            <w:tcW w:w="713" w:type="dxa"/>
            <w:tcBorders>
              <w:top w:val="nil"/>
              <w:left w:val="single" w:sz="4" w:space="0" w:color="auto"/>
              <w:bottom w:val="nil"/>
              <w:right w:val="single" w:sz="4" w:space="0" w:color="auto"/>
            </w:tcBorders>
            <w:hideMark/>
          </w:tcPr>
          <w:p w14:paraId="37AE3066"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3083918C"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42736F31" w14:textId="77777777" w:rsidR="00197983" w:rsidRPr="00982EC8" w:rsidRDefault="00197983" w:rsidP="00197983">
            <w:pPr>
              <w:spacing w:after="0"/>
              <w:rPr>
                <w:rFonts w:ascii="CG Times (WN)" w:hAnsi="CG Times (WN)"/>
                <w:lang w:val="en-US" w:eastAsia="zh-CN"/>
              </w:rPr>
            </w:pPr>
          </w:p>
        </w:tc>
      </w:tr>
      <w:tr w:rsidR="00982EC8" w:rsidRPr="00982EC8" w14:paraId="4775BC9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26E35E6D" w14:textId="77777777" w:rsidR="00197983" w:rsidRPr="00982EC8" w:rsidRDefault="00197983" w:rsidP="00197983">
            <w:pPr>
              <w:pStyle w:val="TAL"/>
              <w:rPr>
                <w:lang w:val="en-US"/>
              </w:rPr>
            </w:pPr>
            <w:r w:rsidRPr="00982EC8">
              <w:rPr>
                <w:lang w:eastAsia="ja-JP"/>
              </w:rPr>
              <w:t>EPRE ratio of PDCCH to PDCCH DMRS</w:t>
            </w:r>
          </w:p>
        </w:tc>
        <w:tc>
          <w:tcPr>
            <w:tcW w:w="713" w:type="dxa"/>
            <w:tcBorders>
              <w:top w:val="nil"/>
              <w:left w:val="single" w:sz="4" w:space="0" w:color="auto"/>
              <w:bottom w:val="nil"/>
              <w:right w:val="single" w:sz="4" w:space="0" w:color="auto"/>
            </w:tcBorders>
            <w:hideMark/>
          </w:tcPr>
          <w:p w14:paraId="7BAA3A02"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4C806AB1"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7589EDD3" w14:textId="77777777" w:rsidR="00197983" w:rsidRPr="00982EC8" w:rsidRDefault="00197983" w:rsidP="00197983">
            <w:pPr>
              <w:spacing w:after="0"/>
              <w:rPr>
                <w:rFonts w:ascii="CG Times (WN)" w:hAnsi="CG Times (WN)"/>
                <w:lang w:val="en-US" w:eastAsia="zh-CN"/>
              </w:rPr>
            </w:pPr>
          </w:p>
        </w:tc>
      </w:tr>
      <w:tr w:rsidR="00982EC8" w:rsidRPr="00982EC8" w14:paraId="68A5047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AD0363D" w14:textId="77777777" w:rsidR="00197983" w:rsidRPr="00982EC8" w:rsidRDefault="00197983" w:rsidP="00197983">
            <w:pPr>
              <w:pStyle w:val="TAL"/>
              <w:rPr>
                <w:lang w:val="en-US"/>
              </w:rPr>
            </w:pPr>
            <w:r w:rsidRPr="00982EC8">
              <w:rPr>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70BD65AC"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2CF27B6F"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6D762637" w14:textId="77777777" w:rsidR="00197983" w:rsidRPr="00982EC8" w:rsidRDefault="00197983" w:rsidP="00197983">
            <w:pPr>
              <w:spacing w:after="0"/>
              <w:rPr>
                <w:rFonts w:ascii="CG Times (WN)" w:hAnsi="CG Times (WN)"/>
                <w:lang w:val="en-US" w:eastAsia="zh-CN"/>
              </w:rPr>
            </w:pPr>
          </w:p>
        </w:tc>
      </w:tr>
      <w:tr w:rsidR="00982EC8" w:rsidRPr="00982EC8" w14:paraId="08EAB50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DA92612" w14:textId="77777777" w:rsidR="00197983" w:rsidRPr="00982EC8" w:rsidRDefault="00197983" w:rsidP="00197983">
            <w:pPr>
              <w:pStyle w:val="TAL"/>
              <w:rPr>
                <w:lang w:val="en-US"/>
              </w:rPr>
            </w:pPr>
            <w:r w:rsidRPr="00982EC8">
              <w:rPr>
                <w:lang w:eastAsia="ja-JP"/>
              </w:rPr>
              <w:t xml:space="preserve">EPRE ratio of PDSCH to PDSCH </w:t>
            </w:r>
          </w:p>
        </w:tc>
        <w:tc>
          <w:tcPr>
            <w:tcW w:w="713" w:type="dxa"/>
            <w:tcBorders>
              <w:top w:val="nil"/>
              <w:left w:val="single" w:sz="4" w:space="0" w:color="auto"/>
              <w:bottom w:val="nil"/>
              <w:right w:val="single" w:sz="4" w:space="0" w:color="auto"/>
            </w:tcBorders>
            <w:hideMark/>
          </w:tcPr>
          <w:p w14:paraId="7D263609"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3DF3EBA2"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51A38323" w14:textId="77777777" w:rsidR="00197983" w:rsidRPr="00982EC8" w:rsidRDefault="00197983" w:rsidP="00197983">
            <w:pPr>
              <w:spacing w:after="0"/>
              <w:rPr>
                <w:rFonts w:ascii="CG Times (WN)" w:hAnsi="CG Times (WN)"/>
                <w:lang w:val="en-US" w:eastAsia="zh-CN"/>
              </w:rPr>
            </w:pPr>
          </w:p>
        </w:tc>
      </w:tr>
      <w:tr w:rsidR="00982EC8" w:rsidRPr="00982EC8" w14:paraId="7D39D7A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2F2F82D1" w14:textId="77777777" w:rsidR="00197983" w:rsidRPr="00982EC8" w:rsidRDefault="00197983" w:rsidP="00197983">
            <w:pPr>
              <w:pStyle w:val="TAL"/>
              <w:rPr>
                <w:lang w:val="en-US"/>
              </w:rPr>
            </w:pPr>
            <w:r w:rsidRPr="00982EC8">
              <w:rPr>
                <w:lang w:eastAsia="ja-JP"/>
              </w:rPr>
              <w:t>EPRE ratio of OCNG DMRS to SSS(Note 1)</w:t>
            </w:r>
          </w:p>
        </w:tc>
        <w:tc>
          <w:tcPr>
            <w:tcW w:w="713" w:type="dxa"/>
            <w:tcBorders>
              <w:top w:val="nil"/>
              <w:left w:val="single" w:sz="4" w:space="0" w:color="auto"/>
              <w:bottom w:val="nil"/>
              <w:right w:val="single" w:sz="4" w:space="0" w:color="auto"/>
            </w:tcBorders>
            <w:hideMark/>
          </w:tcPr>
          <w:p w14:paraId="4CBA6B62" w14:textId="77777777" w:rsidR="00197983" w:rsidRPr="00982EC8" w:rsidRDefault="00197983" w:rsidP="00197983">
            <w:pPr>
              <w:rPr>
                <w:lang w:val="en-US"/>
              </w:rPr>
            </w:pPr>
          </w:p>
        </w:tc>
        <w:tc>
          <w:tcPr>
            <w:tcW w:w="850" w:type="dxa"/>
            <w:tcBorders>
              <w:top w:val="nil"/>
              <w:left w:val="single" w:sz="4" w:space="0" w:color="auto"/>
              <w:bottom w:val="nil"/>
              <w:right w:val="single" w:sz="4" w:space="0" w:color="auto"/>
            </w:tcBorders>
            <w:hideMark/>
          </w:tcPr>
          <w:p w14:paraId="26B6782D"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412D2D90" w14:textId="77777777" w:rsidR="00197983" w:rsidRPr="00982EC8" w:rsidRDefault="00197983" w:rsidP="00197983">
            <w:pPr>
              <w:spacing w:after="0"/>
              <w:rPr>
                <w:rFonts w:ascii="CG Times (WN)" w:hAnsi="CG Times (WN)"/>
                <w:lang w:val="en-US" w:eastAsia="zh-CN"/>
              </w:rPr>
            </w:pPr>
          </w:p>
        </w:tc>
      </w:tr>
      <w:tr w:rsidR="00982EC8" w:rsidRPr="00982EC8" w14:paraId="3C1BD7A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2F125864" w14:textId="77777777" w:rsidR="00197983" w:rsidRPr="00982EC8" w:rsidRDefault="00197983" w:rsidP="00197983">
            <w:pPr>
              <w:pStyle w:val="TAL"/>
              <w:rPr>
                <w:lang w:val="en-US"/>
              </w:rPr>
            </w:pPr>
            <w:r w:rsidRPr="00982EC8">
              <w:rPr>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6DD5B597" w14:textId="77777777" w:rsidR="00197983" w:rsidRPr="00982EC8" w:rsidRDefault="00197983" w:rsidP="00197983">
            <w:pPr>
              <w:rPr>
                <w:lang w:val="en-US"/>
              </w:rPr>
            </w:pPr>
          </w:p>
        </w:tc>
        <w:tc>
          <w:tcPr>
            <w:tcW w:w="850" w:type="dxa"/>
            <w:tcBorders>
              <w:top w:val="nil"/>
              <w:left w:val="single" w:sz="4" w:space="0" w:color="auto"/>
              <w:bottom w:val="single" w:sz="4" w:space="0" w:color="auto"/>
              <w:right w:val="single" w:sz="4" w:space="0" w:color="auto"/>
            </w:tcBorders>
            <w:hideMark/>
          </w:tcPr>
          <w:p w14:paraId="3AA443B6"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single" w:sz="4" w:space="0" w:color="auto"/>
              <w:right w:val="single" w:sz="4" w:space="0" w:color="auto"/>
            </w:tcBorders>
            <w:hideMark/>
          </w:tcPr>
          <w:p w14:paraId="4AC67FA6" w14:textId="77777777" w:rsidR="00197983" w:rsidRPr="00982EC8" w:rsidRDefault="00197983" w:rsidP="00197983">
            <w:pPr>
              <w:spacing w:after="0"/>
              <w:rPr>
                <w:rFonts w:ascii="CG Times (WN)" w:hAnsi="CG Times (WN)"/>
                <w:lang w:val="en-US" w:eastAsia="zh-CN"/>
              </w:rPr>
            </w:pPr>
          </w:p>
        </w:tc>
      </w:tr>
      <w:tr w:rsidR="00982EC8" w:rsidRPr="00982EC8" w14:paraId="088BC81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32DCF8F" w14:textId="77777777" w:rsidR="00197983" w:rsidRPr="00982EC8" w:rsidRDefault="00197983" w:rsidP="00197983">
            <w:pPr>
              <w:pStyle w:val="TAL"/>
              <w:rPr>
                <w:lang w:eastAsia="ja-JP"/>
              </w:rPr>
            </w:pPr>
            <w:r w:rsidRPr="00982EC8">
              <w:rPr>
                <w:lang w:val="en-US"/>
              </w:rPr>
              <w:t>Propagation condition</w:t>
            </w:r>
          </w:p>
        </w:tc>
        <w:tc>
          <w:tcPr>
            <w:tcW w:w="713" w:type="dxa"/>
            <w:tcBorders>
              <w:top w:val="single" w:sz="4" w:space="0" w:color="auto"/>
              <w:left w:val="single" w:sz="4" w:space="0" w:color="auto"/>
              <w:bottom w:val="single" w:sz="4" w:space="0" w:color="auto"/>
              <w:right w:val="single" w:sz="4" w:space="0" w:color="auto"/>
            </w:tcBorders>
          </w:tcPr>
          <w:p w14:paraId="5F804DE8"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8399685"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45052F8" w14:textId="6F60A8C8" w:rsidR="00197983" w:rsidRPr="00982EC8" w:rsidRDefault="00197983" w:rsidP="00197983">
            <w:pPr>
              <w:pStyle w:val="TAC"/>
            </w:pPr>
            <w:ins w:id="18" w:author="Huawei-Chunying Gu" w:date="2024-05-10T16:01:00Z">
              <w:r w:rsidRPr="00982EC8">
                <w:rPr>
                  <w:rFonts w:cs="Arial"/>
                  <w:szCs w:val="18"/>
                </w:rPr>
                <w:t>No external noise (Note 1)</w:t>
              </w:r>
            </w:ins>
            <w:del w:id="19" w:author="Huawei-Chunying Gu" w:date="2024-05-10T16:01:00Z">
              <w:r w:rsidRPr="00982EC8" w:rsidDel="00197983">
                <w:delText>AWGN</w:delText>
              </w:r>
            </w:del>
          </w:p>
        </w:tc>
      </w:tr>
      <w:tr w:rsidR="00197983" w:rsidRPr="00982EC8" w14:paraId="349EE251" w14:textId="77777777" w:rsidTr="00197983">
        <w:trPr>
          <w:jc w:val="center"/>
          <w:ins w:id="20" w:author="Huawei-Chunying Gu" w:date="2024-05-10T16:01:00Z"/>
        </w:trPr>
        <w:tc>
          <w:tcPr>
            <w:tcW w:w="7924" w:type="dxa"/>
            <w:gridSpan w:val="7"/>
            <w:tcBorders>
              <w:top w:val="single" w:sz="4" w:space="0" w:color="auto"/>
              <w:left w:val="single" w:sz="4" w:space="0" w:color="auto"/>
              <w:bottom w:val="single" w:sz="4" w:space="0" w:color="auto"/>
              <w:right w:val="single" w:sz="4" w:space="0" w:color="auto"/>
            </w:tcBorders>
          </w:tcPr>
          <w:p w14:paraId="490A8BB8" w14:textId="1765C9FB" w:rsidR="00197983" w:rsidRPr="00982EC8" w:rsidRDefault="00197983" w:rsidP="00197983">
            <w:pPr>
              <w:pStyle w:val="TAN"/>
              <w:rPr>
                <w:ins w:id="21" w:author="Huawei-Chunying Gu" w:date="2024-05-10T16:01:00Z"/>
                <w:rFonts w:cs="Arial"/>
                <w:szCs w:val="18"/>
              </w:rPr>
            </w:pPr>
            <w:ins w:id="22" w:author="Huawei-Chunying Gu" w:date="2024-05-10T16:01:00Z">
              <w:r w:rsidRPr="00982EC8">
                <w:rPr>
                  <w:lang w:eastAsia="zh-CN"/>
                </w:rPr>
                <w:t>Note 1:     The downlink connection between the System Simulator and the UE is without Additive White Gaussian Noise, and has no fading or multipath effects as specified in TS 38.521-2 B.0 [38].</w:t>
              </w:r>
            </w:ins>
          </w:p>
        </w:tc>
      </w:tr>
    </w:tbl>
    <w:p w14:paraId="7587E595" w14:textId="77777777" w:rsidR="00197983" w:rsidRPr="00982EC8" w:rsidRDefault="00197983" w:rsidP="00197983"/>
    <w:p w14:paraId="797F6D0D" w14:textId="77777777" w:rsidR="00197983" w:rsidRPr="00982EC8" w:rsidRDefault="00197983" w:rsidP="00197983">
      <w:pPr>
        <w:pStyle w:val="TH"/>
      </w:pPr>
      <w:r w:rsidRPr="00982EC8">
        <w:t>Table A.5.5.12.1.1-4: OTA related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982EC8" w:rsidRPr="00982EC8" w14:paraId="7B3782C7" w14:textId="77777777" w:rsidTr="00197983">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28878987" w14:textId="77777777" w:rsidR="00197983" w:rsidRPr="00982EC8" w:rsidRDefault="00197983" w:rsidP="00197983">
            <w:pPr>
              <w:pStyle w:val="TAH"/>
              <w:rPr>
                <w:rFonts w:cs="Arial"/>
                <w:lang w:val="en-US" w:eastAsia="fr-FR"/>
              </w:rPr>
            </w:pPr>
            <w:r w:rsidRPr="00982EC8">
              <w:rPr>
                <w:rFonts w:cs="Arial"/>
                <w:lang w:val="en-US"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72B3D8FB" w14:textId="77777777" w:rsidR="00197983" w:rsidRPr="00982EC8" w:rsidRDefault="00197983" w:rsidP="00197983">
            <w:pPr>
              <w:pStyle w:val="TAH"/>
              <w:rPr>
                <w:rFonts w:cs="Arial"/>
                <w:lang w:val="en-US" w:eastAsia="fr-FR"/>
              </w:rPr>
            </w:pPr>
            <w:r w:rsidRPr="00982EC8">
              <w:rPr>
                <w:rFonts w:cs="Arial"/>
                <w:lang w:val="en-US"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78980652" w14:textId="77777777" w:rsidR="00197983" w:rsidRPr="00982EC8" w:rsidRDefault="00197983" w:rsidP="00197983">
            <w:pPr>
              <w:pStyle w:val="TAH"/>
              <w:rPr>
                <w:rFonts w:cs="Arial"/>
                <w:lang w:val="en-US" w:eastAsia="fr-FR"/>
              </w:rPr>
            </w:pPr>
            <w:r w:rsidRPr="00982EC8">
              <w:rPr>
                <w:rFonts w:cs="Arial"/>
                <w:lang w:val="en-US" w:eastAsia="fr-FR"/>
              </w:rPr>
              <w:t>Cell 2</w:t>
            </w:r>
          </w:p>
        </w:tc>
      </w:tr>
      <w:tr w:rsidR="00982EC8" w:rsidRPr="00982EC8" w14:paraId="3CD0AF4E" w14:textId="77777777" w:rsidTr="00197983">
        <w:trPr>
          <w:trHeight w:val="120"/>
          <w:jc w:val="center"/>
        </w:trPr>
        <w:tc>
          <w:tcPr>
            <w:tcW w:w="8275" w:type="dxa"/>
            <w:vMerge/>
            <w:tcBorders>
              <w:top w:val="single" w:sz="4" w:space="0" w:color="auto"/>
              <w:left w:val="single" w:sz="4" w:space="0" w:color="auto"/>
              <w:bottom w:val="single" w:sz="4" w:space="0" w:color="auto"/>
              <w:right w:val="single" w:sz="4" w:space="0" w:color="auto"/>
            </w:tcBorders>
            <w:vAlign w:val="center"/>
            <w:hideMark/>
          </w:tcPr>
          <w:p w14:paraId="1BA10A66" w14:textId="77777777" w:rsidR="00197983" w:rsidRPr="00982EC8" w:rsidRDefault="00197983" w:rsidP="00197983">
            <w:pPr>
              <w:spacing w:after="0"/>
              <w:rPr>
                <w:rFonts w:ascii="Arial" w:hAnsi="Arial" w:cs="Arial"/>
                <w:b/>
                <w:sz w:val="18"/>
                <w:lang w:val="en-US"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0C18B982" w14:textId="77777777" w:rsidR="00197983" w:rsidRPr="00982EC8" w:rsidRDefault="00197983" w:rsidP="00197983">
            <w:pPr>
              <w:spacing w:after="0"/>
              <w:rPr>
                <w:rFonts w:ascii="Arial" w:hAnsi="Arial" w:cs="Arial"/>
                <w:b/>
                <w:sz w:val="18"/>
                <w:lang w:val="en-US" w:eastAsia="fr-FR"/>
              </w:rPr>
            </w:pPr>
          </w:p>
        </w:tc>
        <w:tc>
          <w:tcPr>
            <w:tcW w:w="844" w:type="dxa"/>
            <w:tcBorders>
              <w:top w:val="single" w:sz="4" w:space="0" w:color="auto"/>
              <w:left w:val="single" w:sz="4" w:space="0" w:color="auto"/>
              <w:bottom w:val="single" w:sz="4" w:space="0" w:color="auto"/>
              <w:right w:val="single" w:sz="4" w:space="0" w:color="auto"/>
            </w:tcBorders>
            <w:hideMark/>
          </w:tcPr>
          <w:p w14:paraId="2B916A86" w14:textId="77777777" w:rsidR="00197983" w:rsidRPr="00982EC8" w:rsidRDefault="00197983" w:rsidP="00197983">
            <w:pPr>
              <w:pStyle w:val="TAH"/>
              <w:rPr>
                <w:rFonts w:cs="Arial"/>
                <w:lang w:val="en-US" w:eastAsia="fr-FR"/>
              </w:rPr>
            </w:pPr>
            <w:r w:rsidRPr="00982EC8">
              <w:rPr>
                <w:rFonts w:cs="v4.2.0"/>
                <w:bCs/>
                <w:lang w:val="en-US"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04B0564C" w14:textId="77777777" w:rsidR="00197983" w:rsidRPr="00982EC8" w:rsidRDefault="00197983" w:rsidP="00197983">
            <w:pPr>
              <w:pStyle w:val="TAH"/>
              <w:rPr>
                <w:rFonts w:cs="Arial"/>
                <w:lang w:val="en-US" w:eastAsia="fr-FR"/>
              </w:rPr>
            </w:pPr>
            <w:r w:rsidRPr="00982EC8">
              <w:rPr>
                <w:rFonts w:cs="v4.2.0"/>
                <w:bCs/>
                <w:lang w:val="en-US"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7BEB5D40" w14:textId="77777777" w:rsidR="00197983" w:rsidRPr="00982EC8" w:rsidRDefault="00197983" w:rsidP="00197983">
            <w:pPr>
              <w:pStyle w:val="TAH"/>
              <w:rPr>
                <w:rFonts w:cs="Arial"/>
                <w:lang w:val="en-US" w:eastAsia="fr-FR"/>
              </w:rPr>
            </w:pPr>
            <w:r w:rsidRPr="00982EC8">
              <w:rPr>
                <w:rFonts w:cs="Arial"/>
                <w:bCs/>
                <w:lang w:val="en-US"/>
              </w:rPr>
              <w:t>T3</w:t>
            </w:r>
          </w:p>
        </w:tc>
        <w:tc>
          <w:tcPr>
            <w:tcW w:w="844" w:type="dxa"/>
            <w:tcBorders>
              <w:top w:val="single" w:sz="4" w:space="0" w:color="auto"/>
              <w:left w:val="single" w:sz="4" w:space="0" w:color="auto"/>
              <w:bottom w:val="single" w:sz="4" w:space="0" w:color="auto"/>
              <w:right w:val="single" w:sz="4" w:space="0" w:color="auto"/>
            </w:tcBorders>
            <w:hideMark/>
          </w:tcPr>
          <w:p w14:paraId="0F655092" w14:textId="77777777" w:rsidR="00197983" w:rsidRPr="00982EC8" w:rsidRDefault="00197983" w:rsidP="00197983">
            <w:pPr>
              <w:pStyle w:val="TAH"/>
              <w:rPr>
                <w:rFonts w:cs="Arial"/>
                <w:lang w:val="en-US" w:eastAsia="fr-FR"/>
              </w:rPr>
            </w:pPr>
            <w:r w:rsidRPr="00982EC8">
              <w:rPr>
                <w:rFonts w:cs="Arial"/>
                <w:bCs/>
                <w:lang w:val="en-US"/>
              </w:rPr>
              <w:t>T4</w:t>
            </w:r>
          </w:p>
        </w:tc>
      </w:tr>
      <w:tr w:rsidR="00982EC8" w:rsidRPr="00982EC8" w14:paraId="25D4DF9A"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CE21B01" w14:textId="77777777" w:rsidR="00197983" w:rsidRPr="00982EC8" w:rsidRDefault="00197983" w:rsidP="00197983">
            <w:pPr>
              <w:pStyle w:val="TAL"/>
              <w:rPr>
                <w:lang w:val="da-DK" w:eastAsia="fr-FR"/>
              </w:rPr>
            </w:pPr>
            <w:r w:rsidRPr="00982EC8">
              <w:rPr>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7932BCC4"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2A80AF61" w14:textId="77777777" w:rsidR="00197983" w:rsidRPr="00982EC8" w:rsidRDefault="00197983" w:rsidP="00197983">
            <w:pPr>
              <w:pStyle w:val="TAC"/>
              <w:rPr>
                <w:lang w:val="en-US" w:eastAsia="fr-FR"/>
              </w:rPr>
            </w:pPr>
            <w:r w:rsidRPr="00982EC8">
              <w:rPr>
                <w:lang w:val="en-US" w:eastAsia="fr-FR"/>
              </w:rPr>
              <w:t>Setup 2a according to clause A.3.15.2.1</w:t>
            </w:r>
          </w:p>
        </w:tc>
      </w:tr>
      <w:tr w:rsidR="00982EC8" w:rsidRPr="00982EC8" w14:paraId="1A39BE33"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292D5BC" w14:textId="77777777" w:rsidR="00197983" w:rsidRPr="00982EC8" w:rsidRDefault="00197983" w:rsidP="00197983">
            <w:pPr>
              <w:pStyle w:val="TAL"/>
              <w:rPr>
                <w:lang w:val="da-DK" w:eastAsia="fr-FR"/>
              </w:rPr>
            </w:pPr>
            <w:r w:rsidRPr="00982EC8">
              <w:rPr>
                <w:szCs w:val="18"/>
                <w:lang w:val="en-US"/>
              </w:rPr>
              <w:t>Assumption for UE beams</w:t>
            </w:r>
            <w:r w:rsidRPr="00982EC8">
              <w:rPr>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061E6F62"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58A3AD3C" w14:textId="77777777" w:rsidR="00197983" w:rsidRPr="00982EC8" w:rsidRDefault="00197983" w:rsidP="00197983">
            <w:pPr>
              <w:pStyle w:val="TAC"/>
              <w:rPr>
                <w:lang w:val="en-US" w:eastAsia="fr-FR"/>
              </w:rPr>
            </w:pPr>
            <w:r w:rsidRPr="00982EC8">
              <w:rPr>
                <w:lang w:val="en-US"/>
              </w:rPr>
              <w:t>Rough</w:t>
            </w:r>
          </w:p>
        </w:tc>
      </w:tr>
      <w:tr w:rsidR="00982EC8" w:rsidRPr="00982EC8" w14:paraId="1D175EA3"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442777B" w14:textId="22E79F5B" w:rsidR="00197983" w:rsidRPr="00982EC8" w:rsidRDefault="00197983" w:rsidP="00197983">
            <w:pPr>
              <w:pStyle w:val="TAL"/>
              <w:rPr>
                <w:rFonts w:eastAsia="Calibri"/>
                <w:szCs w:val="22"/>
                <w:lang w:val="en-US" w:eastAsia="fr-FR"/>
              </w:rPr>
            </w:pPr>
            <w:del w:id="23" w:author="Huawei-Chunying Gu" w:date="2024-05-10T16:22:00Z">
              <w:r w:rsidRPr="00982EC8" w:rsidDel="008A1F77">
                <w:rPr>
                  <w:rFonts w:eastAsia="Calibri"/>
                  <w:position w:val="-12"/>
                  <w:szCs w:val="22"/>
                  <w:lang w:val="en-US" w:eastAsia="fr-FR"/>
                </w:rPr>
                <w:object w:dxaOrig="705" w:dyaOrig="405" w14:anchorId="36476C35">
                  <v:shape id="_x0000_i1030" type="#_x0000_t75" style="width:36pt;height:21.05pt" o:ole="" fillcolor="window">
                    <v:imagedata r:id="rId22" o:title=""/>
                  </v:shape>
                  <o:OLEObject Type="Embed" ProgID="Equation.3" ShapeID="_x0000_i1030" DrawAspect="Content" ObjectID="_1777133099" r:id="rId23"/>
                </w:object>
              </w:r>
              <w:r w:rsidRPr="00982EC8" w:rsidDel="008A1F77">
                <w:rPr>
                  <w:rFonts w:eastAsia="Calibri" w:cs="Arial"/>
                  <w:szCs w:val="22"/>
                  <w:lang w:val="en-US"/>
                </w:rPr>
                <w:delText xml:space="preserve"> </w:delText>
              </w:r>
            </w:del>
            <w:r w:rsidRPr="00982EC8">
              <w:rPr>
                <w:rFonts w:eastAsia="Calibri" w:cs="Arial"/>
                <w:szCs w:val="22"/>
                <w:lang w:val="en-US"/>
              </w:rPr>
              <w:t>Ês</w:t>
            </w:r>
            <w:del w:id="24" w:author="Huawei-Chunying Gu" w:date="2024-05-10T16:22:00Z">
              <w:r w:rsidRPr="00982EC8" w:rsidDel="008A1F77">
                <w:rPr>
                  <w:rFonts w:cs="Arial"/>
                  <w:lang w:val="en-US" w:eastAsia="fr-FR"/>
                </w:rPr>
                <w:delText xml:space="preserve"> </w:delText>
              </w:r>
              <w:r w:rsidRPr="00982EC8" w:rsidDel="008A1F77">
                <w:rPr>
                  <w:rFonts w:cs="Arial"/>
                  <w:vertAlign w:val="superscript"/>
                  <w:lang w:eastAsia="fr-FR"/>
                </w:rPr>
                <w:delText>Note2</w:delText>
              </w:r>
            </w:del>
          </w:p>
        </w:tc>
        <w:tc>
          <w:tcPr>
            <w:tcW w:w="2294" w:type="dxa"/>
            <w:tcBorders>
              <w:top w:val="single" w:sz="4" w:space="0" w:color="auto"/>
              <w:left w:val="single" w:sz="4" w:space="0" w:color="auto"/>
              <w:bottom w:val="single" w:sz="4" w:space="0" w:color="auto"/>
              <w:right w:val="single" w:sz="4" w:space="0" w:color="auto"/>
            </w:tcBorders>
            <w:hideMark/>
          </w:tcPr>
          <w:p w14:paraId="74EE7210" w14:textId="77777777" w:rsidR="00197983" w:rsidRPr="00982EC8" w:rsidRDefault="00197983" w:rsidP="00197983">
            <w:pPr>
              <w:pStyle w:val="TAC"/>
              <w:rPr>
                <w:lang w:val="en-US" w:eastAsia="fr-FR"/>
              </w:rPr>
            </w:pPr>
            <w:r w:rsidRPr="00982EC8">
              <w:rPr>
                <w:lang w:val="en-US"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7A9ABB7B"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02A303EB"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4965DEC" w14:textId="77777777" w:rsidR="00197983" w:rsidRPr="00982EC8" w:rsidRDefault="00197983" w:rsidP="00197983">
            <w:pPr>
              <w:pStyle w:val="TAL"/>
              <w:rPr>
                <w:lang w:val="en-US" w:eastAsia="fr-FR"/>
              </w:rPr>
            </w:pPr>
            <w:r w:rsidRPr="00982EC8">
              <w:rPr>
                <w:lang w:val="en-US" w:eastAsia="fr-FR"/>
              </w:rPr>
              <w:t>SSB_RP</w:t>
            </w:r>
            <w:r w:rsidRPr="00982EC8">
              <w:rPr>
                <w:vertAlign w:val="superscript"/>
                <w:lang w:val="en-US"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379DDDE2" w14:textId="77777777" w:rsidR="00197983" w:rsidRPr="00982EC8" w:rsidRDefault="00197983" w:rsidP="00197983">
            <w:pPr>
              <w:pStyle w:val="TAC"/>
              <w:rPr>
                <w:lang w:val="en-US" w:eastAsia="fr-FR"/>
              </w:rPr>
            </w:pPr>
            <w:r w:rsidRPr="00982EC8">
              <w:rPr>
                <w:lang w:val="en-US"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3E55F4F4"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54027762"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2DA0897" w14:textId="77777777" w:rsidR="00197983" w:rsidRPr="00982EC8" w:rsidRDefault="00197983" w:rsidP="00197983">
            <w:pPr>
              <w:pStyle w:val="TAL"/>
              <w:rPr>
                <w:lang w:val="en-US" w:eastAsia="fr-FR"/>
              </w:rPr>
            </w:pPr>
            <w:r w:rsidRPr="00982EC8">
              <w:rPr>
                <w:rFonts w:eastAsia="Calibri"/>
                <w:position w:val="-12"/>
                <w:szCs w:val="22"/>
                <w:lang w:val="en-US" w:eastAsia="fr-FR"/>
              </w:rPr>
              <w:object w:dxaOrig="615" w:dyaOrig="405" w14:anchorId="6D0F084A">
                <v:shape id="_x0000_i1031" type="#_x0000_t75" style="width:30.85pt;height:21.05pt" o:ole="" fillcolor="window">
                  <v:imagedata r:id="rId16" o:title=""/>
                </v:shape>
                <o:OLEObject Type="Embed" ProgID="Equation.3" ShapeID="_x0000_i1031" DrawAspect="Content" ObjectID="_1777133100" r:id="rId24"/>
              </w:object>
            </w:r>
            <w:r w:rsidRPr="00982EC8">
              <w:rPr>
                <w:rFonts w:cs="Arial"/>
                <w:vertAlign w:val="subscript"/>
                <w:lang w:val="en-US"/>
              </w:rPr>
              <w:t xml:space="preserve"> BB</w:t>
            </w:r>
            <w:r w:rsidRPr="00982EC8">
              <w:rPr>
                <w:rFonts w:cs="Arial"/>
                <w:lang w:val="en-US"/>
              </w:rPr>
              <w:t xml:space="preserve"> </w:t>
            </w:r>
            <w:r w:rsidRPr="00982EC8">
              <w:rPr>
                <w:rFonts w:cs="Arial"/>
                <w:vertAlign w:val="superscript"/>
                <w:lang w:val="en-US"/>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418867DE" w14:textId="77777777" w:rsidR="00197983" w:rsidRPr="00982EC8" w:rsidRDefault="00197983" w:rsidP="00197983">
            <w:pPr>
              <w:pStyle w:val="TAC"/>
              <w:rPr>
                <w:lang w:val="en-US" w:eastAsia="fr-FR"/>
              </w:rPr>
            </w:pPr>
            <w:r w:rsidRPr="00982EC8">
              <w:rPr>
                <w:lang w:val="en-US" w:eastAsia="fr-FR"/>
              </w:rPr>
              <w:t>dB</w:t>
            </w:r>
          </w:p>
        </w:tc>
        <w:tc>
          <w:tcPr>
            <w:tcW w:w="3376" w:type="dxa"/>
            <w:gridSpan w:val="4"/>
            <w:tcBorders>
              <w:top w:val="single" w:sz="4" w:space="0" w:color="auto"/>
              <w:left w:val="single" w:sz="4" w:space="0" w:color="auto"/>
              <w:bottom w:val="single" w:sz="4" w:space="0" w:color="auto"/>
              <w:right w:val="single" w:sz="4" w:space="0" w:color="auto"/>
            </w:tcBorders>
            <w:hideMark/>
          </w:tcPr>
          <w:p w14:paraId="2905866B" w14:textId="77777777" w:rsidR="00197983" w:rsidRPr="00982EC8" w:rsidRDefault="00197983" w:rsidP="00197983">
            <w:pPr>
              <w:pStyle w:val="TAC"/>
              <w:rPr>
                <w:lang w:val="en-US" w:eastAsia="fr-FR"/>
              </w:rPr>
            </w:pPr>
            <w:r w:rsidRPr="00982EC8">
              <w:rPr>
                <w:rFonts w:cs="Arial"/>
                <w:lang w:eastAsia="fr-FR"/>
              </w:rPr>
              <w:t>4.88</w:t>
            </w:r>
          </w:p>
        </w:tc>
      </w:tr>
      <w:tr w:rsidR="00982EC8" w:rsidRPr="00982EC8" w14:paraId="000C3270"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DAAD37F" w14:textId="77777777" w:rsidR="00197983" w:rsidRPr="00982EC8" w:rsidRDefault="00197983" w:rsidP="00197983">
            <w:pPr>
              <w:pStyle w:val="TAL"/>
              <w:rPr>
                <w:lang w:val="en-US" w:eastAsia="fr-FR"/>
              </w:rPr>
            </w:pPr>
            <w:r w:rsidRPr="00982EC8">
              <w:rPr>
                <w:lang w:val="en-US" w:eastAsia="fr-FR"/>
              </w:rPr>
              <w:t>Io</w:t>
            </w:r>
            <w:r w:rsidRPr="00982EC8">
              <w:rPr>
                <w:vertAlign w:val="superscript"/>
                <w:lang w:val="en-US"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1D80BABB" w14:textId="77777777" w:rsidR="00197983" w:rsidRPr="00982EC8" w:rsidRDefault="00197983" w:rsidP="00197983">
            <w:pPr>
              <w:pStyle w:val="TAC"/>
              <w:rPr>
                <w:lang w:val="en-US" w:eastAsia="fr-FR"/>
              </w:rPr>
            </w:pPr>
            <w:r w:rsidRPr="00982EC8">
              <w:rPr>
                <w:lang w:val="en-US" w:eastAsia="fr-FR"/>
              </w:rPr>
              <w:t>dBm/95.04 MHz</w:t>
            </w:r>
          </w:p>
        </w:tc>
        <w:tc>
          <w:tcPr>
            <w:tcW w:w="3376" w:type="dxa"/>
            <w:gridSpan w:val="4"/>
            <w:tcBorders>
              <w:top w:val="single" w:sz="4" w:space="0" w:color="auto"/>
              <w:left w:val="single" w:sz="4" w:space="0" w:color="auto"/>
              <w:bottom w:val="single" w:sz="4" w:space="0" w:color="auto"/>
              <w:right w:val="single" w:sz="4" w:space="0" w:color="auto"/>
            </w:tcBorders>
            <w:hideMark/>
          </w:tcPr>
          <w:p w14:paraId="6E885AB1" w14:textId="77777777" w:rsidR="00197983" w:rsidRPr="00982EC8" w:rsidRDefault="00197983" w:rsidP="00197983">
            <w:pPr>
              <w:pStyle w:val="TAC"/>
              <w:rPr>
                <w:lang w:val="en-US" w:eastAsia="fr-FR"/>
              </w:rPr>
            </w:pPr>
            <w:r w:rsidRPr="00982EC8">
              <w:rPr>
                <w:rFonts w:cs="Arial"/>
                <w:lang w:eastAsia="fr-FR"/>
              </w:rPr>
              <w:t>-56.41</w:t>
            </w:r>
          </w:p>
        </w:tc>
      </w:tr>
      <w:tr w:rsidR="00197983" w:rsidRPr="00982EC8" w14:paraId="61C42A52" w14:textId="77777777" w:rsidTr="00197983">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6EF7A928" w14:textId="77777777" w:rsidR="00197983" w:rsidRPr="00982EC8" w:rsidRDefault="00197983" w:rsidP="00197983">
            <w:pPr>
              <w:pStyle w:val="TAN"/>
              <w:rPr>
                <w:lang w:val="en-US" w:eastAsia="fr-FR"/>
              </w:rPr>
            </w:pPr>
            <w:r w:rsidRPr="00982EC8">
              <w:rPr>
                <w:lang w:val="en-US" w:eastAsia="fr-FR"/>
              </w:rPr>
              <w:t>Note 1:</w:t>
            </w:r>
            <w:r w:rsidRPr="00982EC8">
              <w:rPr>
                <w:lang w:val="en-US" w:eastAsia="fr-FR"/>
              </w:rPr>
              <w:tab/>
              <w:t>Void</w:t>
            </w:r>
          </w:p>
          <w:p w14:paraId="2E2165C2" w14:textId="77777777" w:rsidR="00197983" w:rsidRPr="00982EC8" w:rsidRDefault="00197983" w:rsidP="00197983">
            <w:pPr>
              <w:pStyle w:val="TAN"/>
              <w:rPr>
                <w:lang w:val="en-US" w:eastAsia="fr-FR"/>
              </w:rPr>
            </w:pPr>
            <w:r w:rsidRPr="00982EC8">
              <w:rPr>
                <w:lang w:val="en-US" w:eastAsia="fr-FR"/>
              </w:rPr>
              <w:t>Note 2:</w:t>
            </w:r>
            <w:r w:rsidRPr="00982EC8">
              <w:rPr>
                <w:lang w:val="en-US" w:eastAsia="fr-FR"/>
              </w:rPr>
              <w:tab/>
            </w:r>
            <w:r w:rsidRPr="00982EC8">
              <w:rPr>
                <w:rFonts w:cs="Arial"/>
                <w:lang w:eastAsia="fr-FR"/>
              </w:rPr>
              <w:t xml:space="preserve">Es/Iot, </w:t>
            </w:r>
            <w:r w:rsidRPr="00982EC8">
              <w:rPr>
                <w:lang w:val="en-US" w:eastAsia="fr-FR"/>
              </w:rPr>
              <w:t>SSB_RP and Io levels have been derived from other parameters for information purposes. They are not settable parameters themselves.</w:t>
            </w:r>
          </w:p>
          <w:p w14:paraId="52499F43" w14:textId="77777777" w:rsidR="00197983" w:rsidRPr="00982EC8" w:rsidRDefault="00197983" w:rsidP="00197983">
            <w:pPr>
              <w:pStyle w:val="TAN"/>
              <w:rPr>
                <w:lang w:val="en-US" w:eastAsia="fr-FR"/>
              </w:rPr>
            </w:pPr>
            <w:r w:rsidRPr="00982EC8">
              <w:rPr>
                <w:lang w:val="en-US" w:eastAsia="fr-FR"/>
              </w:rPr>
              <w:t>Note 3:</w:t>
            </w:r>
            <w:r w:rsidRPr="00982EC8">
              <w:rPr>
                <w:lang w:val="en-US" w:eastAsia="fr-FR"/>
              </w:rPr>
              <w:tab/>
              <w:t>Void</w:t>
            </w:r>
          </w:p>
          <w:p w14:paraId="6D6FBABC" w14:textId="77777777" w:rsidR="00197983" w:rsidRPr="00982EC8" w:rsidRDefault="00197983" w:rsidP="00197983">
            <w:pPr>
              <w:pStyle w:val="TAN"/>
              <w:rPr>
                <w:lang w:val="en-US" w:eastAsia="fr-FR"/>
              </w:rPr>
            </w:pPr>
            <w:r w:rsidRPr="00982EC8">
              <w:rPr>
                <w:lang w:val="en-US" w:eastAsia="fr-FR"/>
              </w:rPr>
              <w:t>Note 4:</w:t>
            </w:r>
            <w:r w:rsidRPr="00982EC8">
              <w:rPr>
                <w:lang w:val="en-US" w:eastAsia="fr-FR"/>
              </w:rPr>
              <w:tab/>
              <w:t>Equivalent power received by an antenna with 0dBi gain at the centre of the quiet zone</w:t>
            </w:r>
          </w:p>
          <w:p w14:paraId="725B9FA0" w14:textId="77777777" w:rsidR="00197983" w:rsidRPr="00982EC8" w:rsidRDefault="00197983" w:rsidP="00197983">
            <w:pPr>
              <w:pStyle w:val="TAN"/>
              <w:rPr>
                <w:lang w:val="en-US" w:eastAsia="fr-FR"/>
              </w:rPr>
            </w:pPr>
            <w:r w:rsidRPr="00982EC8">
              <w:rPr>
                <w:lang w:val="en-US" w:eastAsia="fr-FR"/>
              </w:rPr>
              <w:t>Note 5:</w:t>
            </w:r>
            <w:r w:rsidRPr="00982EC8">
              <w:rPr>
                <w:lang w:val="en-US" w:eastAsia="fr-FR"/>
              </w:rPr>
              <w:tab/>
              <w:t>Void</w:t>
            </w:r>
          </w:p>
          <w:p w14:paraId="4007BB88" w14:textId="77777777" w:rsidR="00197983" w:rsidRPr="00982EC8" w:rsidRDefault="00197983" w:rsidP="00197983">
            <w:pPr>
              <w:pStyle w:val="TAN"/>
              <w:rPr>
                <w:lang w:eastAsia="fr-FR"/>
              </w:rPr>
            </w:pPr>
            <w:r w:rsidRPr="00982EC8">
              <w:rPr>
                <w:lang w:eastAsia="fr-FR"/>
              </w:rPr>
              <w:t>Note 6:</w:t>
            </w:r>
            <w:r w:rsidRPr="00982EC8">
              <w:rPr>
                <w:lang w:eastAsia="fr-FR"/>
              </w:rPr>
              <w:tab/>
              <w:t>Information about types of UE beam is given in B.2.1.3, and does not limit UE implementation or test system implementation</w:t>
            </w:r>
          </w:p>
          <w:p w14:paraId="03B2145F" w14:textId="77777777" w:rsidR="00197983" w:rsidRPr="00982EC8" w:rsidRDefault="00197983" w:rsidP="00197983">
            <w:pPr>
              <w:pStyle w:val="TAN"/>
              <w:rPr>
                <w:lang w:val="en-US" w:eastAsia="fr-FR"/>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tc>
      </w:tr>
    </w:tbl>
    <w:p w14:paraId="3D987344" w14:textId="77777777" w:rsidR="00197983" w:rsidRPr="00982EC8" w:rsidRDefault="00197983" w:rsidP="00197983"/>
    <w:p w14:paraId="1C8ACBA0" w14:textId="77777777" w:rsidR="00197983" w:rsidRPr="00982EC8" w:rsidRDefault="00197983" w:rsidP="00197983">
      <w:pPr>
        <w:pStyle w:val="Heading5"/>
        <w:rPr>
          <w:b/>
          <w:i/>
        </w:rPr>
      </w:pPr>
      <w:r w:rsidRPr="00982EC8">
        <w:t>A.5.5.12.1.2</w:t>
      </w:r>
      <w:r w:rsidRPr="00982EC8">
        <w:tab/>
        <w:t>Test Requirements</w:t>
      </w:r>
    </w:p>
    <w:p w14:paraId="13B27D63" w14:textId="77777777" w:rsidR="00197983" w:rsidRPr="00982EC8" w:rsidRDefault="00197983" w:rsidP="00197983">
      <w:pPr>
        <w:rPr>
          <w:lang w:eastAsia="zh-CN"/>
        </w:rPr>
      </w:pPr>
      <w:r w:rsidRPr="00982EC8">
        <w:rPr>
          <w:lang w:eastAsia="zh-CN"/>
        </w:rPr>
        <w:t>The UE performs RACH-less based PSCell activation. UE shall transmit the SR on PUCCH for PSCell at latest 65 ms</w:t>
      </w:r>
      <w:r w:rsidRPr="00982EC8">
        <w:rPr>
          <w:vertAlign w:val="superscript"/>
          <w:lang w:eastAsia="zh-CN"/>
        </w:rPr>
        <w:t>Note1</w:t>
      </w:r>
      <w:r w:rsidRPr="00982EC8">
        <w:rPr>
          <w:lang w:eastAsia="zh-CN"/>
        </w:rPr>
        <w:t xml:space="preserve"> into T2.</w:t>
      </w:r>
    </w:p>
    <w:p w14:paraId="418104A6" w14:textId="77777777" w:rsidR="00197983" w:rsidRPr="00982EC8" w:rsidRDefault="00197983" w:rsidP="00197983">
      <w:pPr>
        <w:rPr>
          <w:lang w:eastAsia="zh-CN"/>
        </w:rPr>
      </w:pPr>
      <w:r w:rsidRPr="00982EC8">
        <w:rPr>
          <w:lang w:eastAsia="zh-CN"/>
        </w:rPr>
        <w:t>The UE shall send at least one PUSCH on PSCell during T3.</w:t>
      </w:r>
    </w:p>
    <w:p w14:paraId="0D9C2B4D" w14:textId="77777777" w:rsidR="00197983" w:rsidRPr="00982EC8" w:rsidRDefault="00197983" w:rsidP="00197983">
      <w:pPr>
        <w:rPr>
          <w:lang w:eastAsia="zh-CN"/>
        </w:rPr>
      </w:pPr>
      <w:r w:rsidRPr="00982EC8">
        <w:rPr>
          <w:lang w:eastAsia="zh-CN"/>
        </w:rPr>
        <w:t>The UE shall stop transmit PUSCH for PSCell in at latest 20 ms into T4.</w:t>
      </w:r>
    </w:p>
    <w:p w14:paraId="3B35D807" w14:textId="77777777" w:rsidR="00197983" w:rsidRPr="00982EC8" w:rsidRDefault="00197983" w:rsidP="00197983">
      <w:pPr>
        <w:rPr>
          <w:lang w:eastAsia="zh-CN"/>
        </w:rPr>
      </w:pPr>
      <w:r w:rsidRPr="00982EC8">
        <w:rPr>
          <w:lang w:eastAsia="zh-CN"/>
        </w:rPr>
        <w:t>All the above test requirements shall be fulfilled for the observed PSCell activation delay and PSCell deactivation delay to be counted as correct. The rate of correct observed PSCell addition delay and PSCell release delay during repeated tests shall be at least 90%.</w:t>
      </w:r>
    </w:p>
    <w:p w14:paraId="1BAD6115" w14:textId="77777777" w:rsidR="00197983" w:rsidRPr="00982EC8" w:rsidRDefault="00197983" w:rsidP="00197983">
      <w:pPr>
        <w:pStyle w:val="NO"/>
        <w:ind w:left="0" w:firstLine="0"/>
      </w:pPr>
      <w:r w:rsidRPr="00982EC8">
        <w:t>Note1:</w:t>
      </w:r>
      <w:r w:rsidRPr="00982EC8">
        <w:tab/>
        <w:t>The PSCell addition delay can be expressed as</w:t>
      </w:r>
      <w:r w:rsidRPr="00982EC8">
        <w:rPr>
          <w:bCs/>
        </w:rPr>
        <w:t xml:space="preserve"> follows as specified in </w:t>
      </w:r>
      <w:r w:rsidRPr="00982EC8">
        <w:t xml:space="preserve">clause 7.38 </w:t>
      </w:r>
      <w:r w:rsidRPr="00982EC8">
        <w:rPr>
          <w:noProof/>
        </w:rPr>
        <w:t xml:space="preserve">in </w:t>
      </w:r>
      <w:r w:rsidRPr="00982EC8">
        <w:t>TS 36.133</w:t>
      </w:r>
      <w:r w:rsidRPr="00982EC8">
        <w:rPr>
          <w:noProof/>
        </w:rPr>
        <w:t xml:space="preserve"> [15]</w:t>
      </w:r>
      <w:r w:rsidRPr="00982EC8">
        <w:t xml:space="preserve">: </w:t>
      </w:r>
    </w:p>
    <w:p w14:paraId="6572229E" w14:textId="77777777" w:rsidR="00197983" w:rsidRPr="00982EC8" w:rsidRDefault="00197983" w:rsidP="00197983">
      <w:pPr>
        <w:pStyle w:val="B10"/>
        <w:rPr>
          <w:vertAlign w:val="subscript"/>
          <w:lang w:eastAsia="zh-CN"/>
        </w:rPr>
      </w:pPr>
      <w:r w:rsidRPr="00982EC8">
        <w:t>T</w:t>
      </w:r>
      <w:r w:rsidRPr="00982EC8">
        <w:rPr>
          <w:vertAlign w:val="subscript"/>
        </w:rPr>
        <w:t>activation_time</w:t>
      </w:r>
      <w:r w:rsidRPr="00982EC8">
        <w:t xml:space="preserve"> = T</w:t>
      </w:r>
      <w:r w:rsidRPr="00982EC8">
        <w:rPr>
          <w:vertAlign w:val="subscript"/>
        </w:rPr>
        <w:t>RRC_delay</w:t>
      </w:r>
      <w:r w:rsidRPr="00982EC8">
        <w:t xml:space="preserve"> + T</w:t>
      </w:r>
      <w:r w:rsidRPr="00982EC8">
        <w:rPr>
          <w:vertAlign w:val="subscript"/>
        </w:rPr>
        <w:t>processing</w:t>
      </w:r>
      <w:r w:rsidRPr="00982EC8">
        <w:t xml:space="preserve"> + T</w:t>
      </w:r>
      <w:r w:rsidRPr="00982EC8">
        <w:rPr>
          <w:vertAlign w:val="subscript"/>
        </w:rPr>
        <w:t>search</w:t>
      </w:r>
      <w:r w:rsidRPr="00982EC8">
        <w:t xml:space="preserve"> + T</w:t>
      </w:r>
      <w:r w:rsidRPr="00982EC8">
        <w:rPr>
          <w:vertAlign w:val="subscript"/>
        </w:rPr>
        <w:t>∆</w:t>
      </w:r>
      <w:r w:rsidRPr="00982EC8">
        <w:t xml:space="preserve"> + T</w:t>
      </w:r>
      <w:r w:rsidRPr="00982EC8">
        <w:rPr>
          <w:vertAlign w:val="subscript"/>
        </w:rPr>
        <w:t>IU</w:t>
      </w:r>
      <w:r w:rsidRPr="00982EC8">
        <w:t xml:space="preserve"> + 2 ms</w:t>
      </w:r>
    </w:p>
    <w:p w14:paraId="66A6E5E2" w14:textId="77777777" w:rsidR="00197983" w:rsidRPr="00982EC8" w:rsidRDefault="00197983" w:rsidP="00197983">
      <w:pPr>
        <w:keepLines/>
        <w:rPr>
          <w:rFonts w:cs="v4.2.0"/>
          <w:lang w:eastAsia="x-none"/>
        </w:rPr>
      </w:pPr>
      <w:r w:rsidRPr="00982EC8">
        <w:rPr>
          <w:rFonts w:cs="v4.2.0"/>
          <w:lang w:eastAsia="x-none"/>
        </w:rPr>
        <w:t>Where:</w:t>
      </w:r>
    </w:p>
    <w:p w14:paraId="2BCDEAD1" w14:textId="77777777" w:rsidR="00197983" w:rsidRPr="00982EC8" w:rsidRDefault="00197983" w:rsidP="00197983">
      <w:pPr>
        <w:pStyle w:val="B10"/>
      </w:pPr>
      <w:r w:rsidRPr="00982EC8">
        <w:t>T</w:t>
      </w:r>
      <w:r w:rsidRPr="00982EC8">
        <w:rPr>
          <w:vertAlign w:val="subscript"/>
        </w:rPr>
        <w:t>RRC_delay</w:t>
      </w:r>
      <w:r w:rsidRPr="00982EC8">
        <w:t xml:space="preserve"> = 20ms</w:t>
      </w:r>
    </w:p>
    <w:p w14:paraId="15B613FE" w14:textId="77777777" w:rsidR="00197983" w:rsidRPr="00982EC8" w:rsidRDefault="00197983" w:rsidP="00197983">
      <w:pPr>
        <w:pStyle w:val="B10"/>
      </w:pPr>
      <w:r w:rsidRPr="00982EC8">
        <w:t>T</w:t>
      </w:r>
      <w:r w:rsidRPr="00982EC8">
        <w:rPr>
          <w:vertAlign w:val="subscript"/>
        </w:rPr>
        <w:t>processing</w:t>
      </w:r>
      <w:r w:rsidRPr="00982EC8">
        <w:t xml:space="preserve"> = 5ms </w:t>
      </w:r>
    </w:p>
    <w:p w14:paraId="0529B65E" w14:textId="77777777" w:rsidR="00197983" w:rsidRPr="00982EC8" w:rsidRDefault="00197983" w:rsidP="00197983">
      <w:pPr>
        <w:pStyle w:val="B10"/>
      </w:pPr>
      <w:r w:rsidRPr="00982EC8">
        <w:t>T</w:t>
      </w:r>
      <w:r w:rsidRPr="00982EC8">
        <w:rPr>
          <w:vertAlign w:val="subscript"/>
        </w:rPr>
        <w:t>search</w:t>
      </w:r>
      <w:r w:rsidRPr="00982EC8">
        <w:t xml:space="preserve"> = 0 ms</w:t>
      </w:r>
    </w:p>
    <w:p w14:paraId="2C45E561" w14:textId="77777777" w:rsidR="00197983" w:rsidRPr="00982EC8" w:rsidRDefault="00197983" w:rsidP="00197983">
      <w:pPr>
        <w:pStyle w:val="B10"/>
      </w:pPr>
      <w:r w:rsidRPr="00982EC8">
        <w:t>T</w:t>
      </w:r>
      <w:r w:rsidRPr="00982EC8">
        <w:rPr>
          <w:vertAlign w:val="subscript"/>
        </w:rPr>
        <w:t>∆</w:t>
      </w:r>
      <w:r w:rsidRPr="00982EC8">
        <w:t xml:space="preserve"> = 20ms</w:t>
      </w:r>
    </w:p>
    <w:p w14:paraId="107D7AAE" w14:textId="77777777" w:rsidR="00197983" w:rsidRPr="00982EC8" w:rsidRDefault="00197983" w:rsidP="00197983">
      <w:pPr>
        <w:pStyle w:val="B10"/>
      </w:pPr>
      <w:r w:rsidRPr="00982EC8">
        <w:t>T</w:t>
      </w:r>
      <w:r w:rsidRPr="00982EC8">
        <w:rPr>
          <w:vertAlign w:val="subscript"/>
        </w:rPr>
        <w:t>IU</w:t>
      </w:r>
      <w:r w:rsidRPr="00982EC8">
        <w:t>= max 20 ms</w:t>
      </w:r>
    </w:p>
    <w:p w14:paraId="6AE2FB79" w14:textId="20D62E18" w:rsidR="00D20FA8" w:rsidRPr="00982EC8" w:rsidRDefault="00D20FA8" w:rsidP="00905FDF"/>
    <w:p w14:paraId="7CB905DD" w14:textId="77777777" w:rsidR="00D20FA8" w:rsidRPr="00982EC8" w:rsidRDefault="00D20FA8" w:rsidP="00D20FA8">
      <w:pPr>
        <w:pStyle w:val="Heading3"/>
        <w:rPr>
          <w:noProof/>
          <w:color w:val="FF0000"/>
        </w:rPr>
      </w:pPr>
      <w:r w:rsidRPr="00982EC8">
        <w:rPr>
          <w:noProof/>
          <w:color w:val="FF0000"/>
        </w:rPr>
        <w:t>&lt;Unchanged Sections Skipped &gt;</w:t>
      </w:r>
    </w:p>
    <w:p w14:paraId="53B3202A" w14:textId="6C4AFFD4" w:rsidR="00D20FA8" w:rsidRPr="00982EC8" w:rsidRDefault="00D20FA8" w:rsidP="00905FDF"/>
    <w:p w14:paraId="11A5B4B5" w14:textId="77777777" w:rsidR="00197983" w:rsidRPr="00982EC8" w:rsidRDefault="00197983" w:rsidP="00197983">
      <w:pPr>
        <w:pStyle w:val="Heading4"/>
      </w:pPr>
      <w:r w:rsidRPr="00982EC8">
        <w:t>A.5.5.13.1</w:t>
      </w:r>
      <w:r w:rsidRPr="00982EC8">
        <w:tab/>
        <w:t>Addition and Release Delay of NR PSCell</w:t>
      </w:r>
    </w:p>
    <w:p w14:paraId="1D123AAE" w14:textId="77777777" w:rsidR="00197983" w:rsidRPr="00982EC8" w:rsidRDefault="00197983" w:rsidP="00197983">
      <w:pPr>
        <w:pStyle w:val="Heading5"/>
      </w:pPr>
      <w:r w:rsidRPr="00982EC8">
        <w:t>A.5.5.13.1.1</w:t>
      </w:r>
      <w:r w:rsidRPr="00982EC8">
        <w:tab/>
        <w:t>Test purpose and environment</w:t>
      </w:r>
    </w:p>
    <w:p w14:paraId="5F61DE28" w14:textId="77777777" w:rsidR="00197983" w:rsidRPr="00982EC8" w:rsidRDefault="00197983" w:rsidP="00197983">
      <w:r w:rsidRPr="00982EC8">
        <w:t>The purpose of this test is to verify that the conditional NR PSCell addition and release delays under EN-DC are within the requirements stated in clause 8.9A.2.</w:t>
      </w:r>
    </w:p>
    <w:p w14:paraId="4894802B" w14:textId="77777777" w:rsidR="00197983" w:rsidRPr="00982EC8" w:rsidRDefault="00197983" w:rsidP="00197983">
      <w:r w:rsidRPr="00982EC8">
        <w:t xml:space="preserve">Supported test configurations are shown in A.5.5.13.1.1-1. The test parameters for the E-UTRA cell are given in Table A.3.7.2.2-1. The E-UTRA cell once set up is not changed across time. </w:t>
      </w:r>
    </w:p>
    <w:p w14:paraId="0405D115" w14:textId="77777777" w:rsidR="00197983" w:rsidRPr="00982EC8" w:rsidRDefault="00197983" w:rsidP="00197983">
      <w:r w:rsidRPr="00982EC8">
        <w:t>The test parameters for NR cell are given in Tables A.5.5.13.1.1-2, cell-specific parameters in A.5.5.13.1.1-3 and OTA parameters in A.5.5.13.1.1-4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w:t>
      </w:r>
    </w:p>
    <w:p w14:paraId="6E32D5D6" w14:textId="77777777" w:rsidR="00197983" w:rsidRPr="00982EC8" w:rsidRDefault="00197983" w:rsidP="00197983">
      <w:pPr>
        <w:rPr>
          <w:rFonts w:cs="v4.2.0"/>
        </w:rPr>
      </w:pPr>
      <w:r w:rsidRPr="00982EC8">
        <w:t xml:space="preserve">During T1 only Cell 1 is known to the UE. </w:t>
      </w:r>
      <w:r w:rsidRPr="00982EC8">
        <w:rPr>
          <w:rFonts w:cs="v4.2.0"/>
        </w:rPr>
        <w:t xml:space="preserve">NR shall configure a condition implying </w:t>
      </w:r>
      <w:r w:rsidRPr="00982EC8">
        <w:t xml:space="preserve">PSCell </w:t>
      </w:r>
      <w:r w:rsidRPr="00982EC8">
        <w:rPr>
          <w:lang w:eastAsia="ja-JP"/>
        </w:rPr>
        <w:t>addition</w:t>
      </w:r>
      <w:r w:rsidRPr="00982EC8">
        <w:rPr>
          <w:rFonts w:cs="v4.2.0"/>
        </w:rPr>
        <w:t xml:space="preserve"> (Cell 2) during T1, at a time earlier than </w:t>
      </w:r>
      <w:r w:rsidRPr="00982EC8">
        <w:rPr>
          <w:noProof/>
        </w:rPr>
        <w:t>T</w:t>
      </w:r>
      <w:r w:rsidRPr="00982EC8">
        <w:rPr>
          <w:noProof/>
          <w:vertAlign w:val="subscript"/>
        </w:rPr>
        <w:t>RRC_delay</w:t>
      </w:r>
      <w:r w:rsidRPr="00982EC8">
        <w:rPr>
          <w:bCs/>
          <w:lang w:val="en-US" w:eastAsia="zh-CN"/>
        </w:rPr>
        <w:t xml:space="preserve"> before </w:t>
      </w:r>
      <w:r w:rsidRPr="00982EC8">
        <w:rPr>
          <w:rFonts w:cs="v4.2.0"/>
        </w:rPr>
        <w:t>the beginning of T2.</w:t>
      </w:r>
    </w:p>
    <w:p w14:paraId="2F427053" w14:textId="77777777" w:rsidR="00197983" w:rsidRPr="00982EC8" w:rsidRDefault="00197983" w:rsidP="00197983">
      <w:r w:rsidRPr="00982EC8">
        <w:rPr>
          <w:rFonts w:eastAsia="Batang"/>
        </w:rPr>
        <w:t xml:space="preserve">Starting T2, Cell 2 becomes detectable. </w:t>
      </w:r>
      <w:r w:rsidRPr="00982EC8">
        <w:t>The point in time at which the UE has sent PRACH to the PSCell (Cell 2) defines the start of period T3. The test system shall observe the periodic reporting of CSI for PSCell during T3.</w:t>
      </w:r>
    </w:p>
    <w:p w14:paraId="22DBE41D" w14:textId="77777777" w:rsidR="00197983" w:rsidRPr="00982EC8" w:rsidRDefault="00197983" w:rsidP="00197983">
      <w:r w:rsidRPr="00982EC8">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68CAFCB5" w14:textId="77777777" w:rsidR="00197983" w:rsidRPr="00982EC8" w:rsidRDefault="00197983" w:rsidP="00197983">
      <w:pPr>
        <w:pStyle w:val="TH"/>
      </w:pPr>
      <w:r w:rsidRPr="00982EC8">
        <w:t>Table A.5.5.13.1.1-1: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982EC8" w:rsidRPr="00982EC8" w14:paraId="16CAF152" w14:textId="77777777" w:rsidTr="00197983">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4E4D933B" w14:textId="77777777" w:rsidR="00197983" w:rsidRPr="00982EC8" w:rsidRDefault="00197983" w:rsidP="00197983">
            <w:pPr>
              <w:keepNext/>
              <w:keepLines/>
              <w:spacing w:after="0"/>
              <w:jc w:val="center"/>
              <w:rPr>
                <w:rFonts w:ascii="Arial" w:hAnsi="Arial"/>
                <w:b/>
                <w:sz w:val="18"/>
                <w:lang w:val="en-US" w:eastAsia="zh-TW"/>
              </w:rPr>
            </w:pPr>
            <w:r w:rsidRPr="00982EC8">
              <w:rPr>
                <w:rFonts w:ascii="Arial" w:hAnsi="Arial"/>
                <w:b/>
                <w:sz w:val="18"/>
                <w:lang w:val="en-US"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116125B" w14:textId="77777777" w:rsidR="00197983" w:rsidRPr="00982EC8" w:rsidRDefault="00197983" w:rsidP="00197983">
            <w:pPr>
              <w:keepNext/>
              <w:keepLines/>
              <w:spacing w:after="0"/>
              <w:jc w:val="center"/>
              <w:rPr>
                <w:rFonts w:ascii="Arial" w:hAnsi="Arial"/>
                <w:b/>
                <w:sz w:val="18"/>
                <w:lang w:val="en-US" w:eastAsia="zh-TW"/>
              </w:rPr>
            </w:pPr>
            <w:r w:rsidRPr="00982EC8">
              <w:rPr>
                <w:rFonts w:ascii="Arial" w:hAnsi="Arial"/>
                <w:b/>
                <w:sz w:val="18"/>
                <w:lang w:val="en-US" w:eastAsia="zh-TW"/>
              </w:rPr>
              <w:t>Description</w:t>
            </w:r>
          </w:p>
        </w:tc>
      </w:tr>
      <w:tr w:rsidR="00982EC8" w:rsidRPr="00982EC8" w14:paraId="273FD3B3" w14:textId="77777777" w:rsidTr="00197983">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02989C7A" w14:textId="77777777" w:rsidR="00197983" w:rsidRPr="00982EC8" w:rsidRDefault="00197983" w:rsidP="00197983">
            <w:pPr>
              <w:keepNext/>
              <w:keepLines/>
              <w:spacing w:after="0"/>
              <w:rPr>
                <w:rFonts w:ascii="Arial" w:hAnsi="Arial"/>
                <w:sz w:val="18"/>
                <w:lang w:val="en-US" w:eastAsia="zh-TW"/>
              </w:rPr>
            </w:pPr>
            <w:r w:rsidRPr="00982EC8">
              <w:rPr>
                <w:rFonts w:ascii="Arial" w:hAnsi="Arial"/>
                <w:sz w:val="18"/>
                <w:lang w:val="en-US"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33B7A4F3" w14:textId="77777777" w:rsidR="00197983" w:rsidRPr="00982EC8" w:rsidRDefault="00197983" w:rsidP="00197983">
            <w:pPr>
              <w:keepNext/>
              <w:keepLines/>
              <w:spacing w:after="0"/>
              <w:rPr>
                <w:rFonts w:ascii="Arial" w:hAnsi="Arial"/>
                <w:sz w:val="18"/>
                <w:lang w:val="en-US" w:eastAsia="zh-TW"/>
              </w:rPr>
            </w:pPr>
            <w:r w:rsidRPr="00982EC8">
              <w:rPr>
                <w:rFonts w:ascii="Arial" w:hAnsi="Arial"/>
                <w:sz w:val="18"/>
                <w:lang w:val="en-US" w:eastAsia="zh-TW"/>
              </w:rPr>
              <w:t>LTE FDD, NR TDD, SSB SCS 240 kHz, data SCS 120 kHz, BW 100 MHz</w:t>
            </w:r>
          </w:p>
        </w:tc>
      </w:tr>
      <w:tr w:rsidR="00982EC8" w:rsidRPr="00982EC8" w14:paraId="7FD864A7" w14:textId="77777777" w:rsidTr="00197983">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56A94734" w14:textId="77777777" w:rsidR="00197983" w:rsidRPr="00982EC8" w:rsidRDefault="00197983" w:rsidP="00197983">
            <w:pPr>
              <w:keepNext/>
              <w:keepLines/>
              <w:spacing w:after="0"/>
              <w:rPr>
                <w:rFonts w:ascii="Arial" w:hAnsi="Arial"/>
                <w:sz w:val="18"/>
                <w:lang w:val="en-US" w:eastAsia="zh-TW"/>
              </w:rPr>
            </w:pPr>
            <w:r w:rsidRPr="00982EC8">
              <w:rPr>
                <w:rFonts w:ascii="Arial" w:hAnsi="Arial"/>
                <w:sz w:val="18"/>
                <w:lang w:val="en-US"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371D732D" w14:textId="77777777" w:rsidR="00197983" w:rsidRPr="00982EC8" w:rsidRDefault="00197983" w:rsidP="00197983">
            <w:pPr>
              <w:keepNext/>
              <w:keepLines/>
              <w:spacing w:after="0"/>
              <w:rPr>
                <w:rFonts w:ascii="Arial" w:hAnsi="Arial"/>
                <w:sz w:val="18"/>
                <w:lang w:val="en-US" w:eastAsia="zh-TW"/>
              </w:rPr>
            </w:pPr>
            <w:r w:rsidRPr="00982EC8">
              <w:rPr>
                <w:rFonts w:ascii="Arial" w:hAnsi="Arial"/>
                <w:sz w:val="18"/>
                <w:lang w:val="en-US" w:eastAsia="zh-TW"/>
              </w:rPr>
              <w:t>LTE TDD, NR TDD, SSB SCS 240 kHz, data SCS 120 kHz, BW 100 MHz</w:t>
            </w:r>
          </w:p>
        </w:tc>
      </w:tr>
      <w:tr w:rsidR="00197983" w:rsidRPr="00982EC8" w14:paraId="5BE1EBA7" w14:textId="77777777" w:rsidTr="00197983">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2B9A5CAC" w14:textId="77777777" w:rsidR="00197983" w:rsidRPr="00982EC8" w:rsidRDefault="00197983" w:rsidP="00197983">
            <w:pPr>
              <w:keepNext/>
              <w:keepLines/>
              <w:spacing w:after="0"/>
              <w:ind w:left="851" w:hanging="851"/>
              <w:rPr>
                <w:rFonts w:ascii="Arial" w:eastAsia="Malgun Gothic" w:hAnsi="Arial"/>
                <w:sz w:val="18"/>
                <w:szCs w:val="18"/>
                <w:lang w:val="en-US" w:eastAsia="zh-TW"/>
              </w:rPr>
            </w:pPr>
            <w:r w:rsidRPr="00982EC8">
              <w:rPr>
                <w:rFonts w:ascii="Arial" w:hAnsi="Arial"/>
                <w:sz w:val="18"/>
                <w:lang w:eastAsia="zh-CN"/>
              </w:rPr>
              <w:t xml:space="preserve">Note: </w:t>
            </w:r>
            <w:r w:rsidRPr="00982EC8">
              <w:rPr>
                <w:rFonts w:ascii="Arial" w:hAnsi="Arial"/>
                <w:sz w:val="18"/>
              </w:rPr>
              <w:tab/>
            </w:r>
            <w:r w:rsidRPr="00982EC8">
              <w:rPr>
                <w:rFonts w:ascii="Arial" w:hAnsi="Arial"/>
                <w:sz w:val="18"/>
                <w:lang w:eastAsia="zh-CN"/>
              </w:rPr>
              <w:t>The UE is only required to be tested in one of the supported test configurations</w:t>
            </w:r>
          </w:p>
        </w:tc>
      </w:tr>
    </w:tbl>
    <w:p w14:paraId="051A5637" w14:textId="77777777" w:rsidR="00197983" w:rsidRPr="00982EC8" w:rsidRDefault="00197983" w:rsidP="00197983"/>
    <w:p w14:paraId="5E6A28B6" w14:textId="77777777" w:rsidR="00197983" w:rsidRPr="00982EC8" w:rsidRDefault="00197983" w:rsidP="00197983">
      <w:pPr>
        <w:pStyle w:val="TH"/>
      </w:pPr>
      <w:r w:rsidRPr="00982EC8">
        <w:t>Table A.5.5.13.1.1-2: General Test Parameters for Conditional PSCell Addition and Release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982EC8" w:rsidRPr="00982EC8" w14:paraId="43164ABE"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9A8B8D1" w14:textId="77777777" w:rsidR="00197983" w:rsidRPr="00982EC8" w:rsidRDefault="00197983" w:rsidP="00197983">
            <w:pPr>
              <w:keepNext/>
              <w:keepLines/>
              <w:spacing w:after="0"/>
              <w:jc w:val="center"/>
              <w:rPr>
                <w:rFonts w:ascii="Arial" w:hAnsi="Arial"/>
                <w:b/>
                <w:sz w:val="18"/>
                <w:lang w:eastAsia="ja-JP"/>
              </w:rPr>
            </w:pPr>
            <w:r w:rsidRPr="00982EC8">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48C6F694" w14:textId="77777777" w:rsidR="00197983" w:rsidRPr="00982EC8" w:rsidRDefault="00197983" w:rsidP="00197983">
            <w:pPr>
              <w:keepNext/>
              <w:keepLines/>
              <w:spacing w:after="0"/>
              <w:jc w:val="center"/>
              <w:rPr>
                <w:rFonts w:ascii="Arial" w:hAnsi="Arial"/>
                <w:b/>
                <w:sz w:val="18"/>
                <w:lang w:eastAsia="ja-JP"/>
              </w:rPr>
            </w:pPr>
            <w:r w:rsidRPr="00982EC8">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13EE5EA4" w14:textId="77777777" w:rsidR="00197983" w:rsidRPr="00982EC8" w:rsidRDefault="00197983" w:rsidP="00197983">
            <w:pPr>
              <w:keepNext/>
              <w:keepLines/>
              <w:spacing w:after="0"/>
              <w:jc w:val="center"/>
              <w:rPr>
                <w:rFonts w:ascii="Arial" w:hAnsi="Arial"/>
                <w:b/>
                <w:sz w:val="18"/>
                <w:lang w:eastAsia="ja-JP"/>
              </w:rPr>
            </w:pPr>
            <w:r w:rsidRPr="00982EC8">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3AB16902" w14:textId="77777777" w:rsidR="00197983" w:rsidRPr="00982EC8" w:rsidRDefault="00197983" w:rsidP="00197983">
            <w:pPr>
              <w:keepNext/>
              <w:keepLines/>
              <w:spacing w:after="0"/>
              <w:jc w:val="center"/>
              <w:rPr>
                <w:rFonts w:ascii="Arial" w:hAnsi="Arial"/>
                <w:b/>
                <w:sz w:val="18"/>
                <w:lang w:eastAsia="ja-JP"/>
              </w:rPr>
            </w:pPr>
            <w:r w:rsidRPr="00982EC8">
              <w:rPr>
                <w:rFonts w:ascii="Arial" w:hAnsi="Arial"/>
                <w:b/>
                <w:sz w:val="18"/>
              </w:rPr>
              <w:t>Comment</w:t>
            </w:r>
          </w:p>
        </w:tc>
      </w:tr>
      <w:tr w:rsidR="00982EC8" w:rsidRPr="00982EC8" w14:paraId="69AA6624"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3E2CC5" w14:textId="77777777" w:rsidR="00197983" w:rsidRPr="00982EC8" w:rsidRDefault="00197983" w:rsidP="00197983">
            <w:pPr>
              <w:keepNext/>
              <w:keepLines/>
              <w:spacing w:after="0"/>
              <w:rPr>
                <w:rFonts w:ascii="Arial" w:hAnsi="Arial"/>
                <w:sz w:val="18"/>
                <w:lang w:val="it-IT" w:eastAsia="ja-JP"/>
              </w:rPr>
            </w:pPr>
            <w:r w:rsidRPr="00982EC8">
              <w:rPr>
                <w:rFonts w:ascii="Arial" w:hAnsi="Arial"/>
                <w:sz w:val="18"/>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714861EC" w14:textId="77777777" w:rsidR="00197983" w:rsidRPr="00982EC8" w:rsidRDefault="00197983" w:rsidP="00197983">
            <w:pPr>
              <w:keepNext/>
              <w:keepLines/>
              <w:spacing w:after="0"/>
              <w:jc w:val="center"/>
              <w:rPr>
                <w:rFonts w:ascii="Arial" w:hAnsi="Arial"/>
                <w:sz w:val="18"/>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0E18B35" w14:textId="77777777" w:rsidR="00197983" w:rsidRPr="00982EC8" w:rsidRDefault="00197983" w:rsidP="00197983">
            <w:pPr>
              <w:keepNext/>
              <w:keepLines/>
              <w:spacing w:after="0"/>
              <w:jc w:val="center"/>
              <w:rPr>
                <w:rFonts w:ascii="Arial" w:hAnsi="Arial"/>
                <w:sz w:val="18"/>
                <w:lang w:val="sv-SE" w:eastAsia="ja-JP"/>
              </w:rPr>
            </w:pPr>
            <w:r w:rsidRPr="00982EC8">
              <w:rPr>
                <w:rFonts w:ascii="Arial" w:hAnsi="Arial"/>
                <w:sz w:val="18"/>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67A61617"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Two radio channels are used for this test. One for E-UTRA cell and second for NR Cell</w:t>
            </w:r>
          </w:p>
        </w:tc>
      </w:tr>
      <w:tr w:rsidR="00982EC8" w:rsidRPr="00982EC8" w14:paraId="5810DD6D" w14:textId="77777777" w:rsidTr="00197983">
        <w:trPr>
          <w:cantSplit/>
          <w:jc w:val="center"/>
        </w:trPr>
        <w:tc>
          <w:tcPr>
            <w:tcW w:w="1324" w:type="dxa"/>
            <w:tcBorders>
              <w:top w:val="single" w:sz="4" w:space="0" w:color="auto"/>
              <w:left w:val="single" w:sz="4" w:space="0" w:color="auto"/>
              <w:bottom w:val="nil"/>
              <w:right w:val="single" w:sz="4" w:space="0" w:color="auto"/>
            </w:tcBorders>
            <w:hideMark/>
          </w:tcPr>
          <w:p w14:paraId="491D6D10" w14:textId="77777777" w:rsidR="00197983" w:rsidRPr="00982EC8" w:rsidRDefault="00197983" w:rsidP="00197983">
            <w:pPr>
              <w:keepNext/>
              <w:keepLines/>
              <w:spacing w:after="0"/>
              <w:rPr>
                <w:rFonts w:ascii="Arial" w:hAnsi="Arial"/>
                <w:sz w:val="18"/>
              </w:rPr>
            </w:pPr>
            <w:r w:rsidRPr="00982EC8">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8EDCD91" w14:textId="77777777" w:rsidR="00197983" w:rsidRPr="00982EC8" w:rsidRDefault="00197983" w:rsidP="00197983">
            <w:pPr>
              <w:keepNext/>
              <w:keepLines/>
              <w:spacing w:after="0"/>
              <w:rPr>
                <w:rFonts w:ascii="Arial" w:hAnsi="Arial"/>
                <w:sz w:val="18"/>
              </w:rPr>
            </w:pPr>
            <w:r w:rsidRPr="00982EC8">
              <w:rPr>
                <w:rFonts w:ascii="Arial" w:hAnsi="Arial"/>
                <w:sz w:val="18"/>
              </w:rPr>
              <w:t>Active PCell</w:t>
            </w:r>
          </w:p>
        </w:tc>
        <w:tc>
          <w:tcPr>
            <w:tcW w:w="695" w:type="dxa"/>
            <w:tcBorders>
              <w:top w:val="single" w:sz="4" w:space="0" w:color="auto"/>
              <w:left w:val="single" w:sz="4" w:space="0" w:color="auto"/>
              <w:bottom w:val="nil"/>
              <w:right w:val="single" w:sz="4" w:space="0" w:color="auto"/>
            </w:tcBorders>
          </w:tcPr>
          <w:p w14:paraId="25F3E37B"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86ABB2E"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519B90D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PCell on RF channel number 1.</w:t>
            </w:r>
          </w:p>
        </w:tc>
      </w:tr>
      <w:tr w:rsidR="00982EC8" w:rsidRPr="00982EC8" w14:paraId="2550376D" w14:textId="77777777" w:rsidTr="00197983">
        <w:trPr>
          <w:cantSplit/>
          <w:jc w:val="center"/>
        </w:trPr>
        <w:tc>
          <w:tcPr>
            <w:tcW w:w="1324" w:type="dxa"/>
            <w:tcBorders>
              <w:top w:val="nil"/>
              <w:left w:val="single" w:sz="4" w:space="0" w:color="auto"/>
              <w:bottom w:val="single" w:sz="4" w:space="0" w:color="auto"/>
              <w:right w:val="single" w:sz="4" w:space="0" w:color="auto"/>
            </w:tcBorders>
            <w:hideMark/>
          </w:tcPr>
          <w:p w14:paraId="1A0B7D76" w14:textId="77777777" w:rsidR="00197983" w:rsidRPr="00982EC8" w:rsidRDefault="00197983" w:rsidP="00197983">
            <w:pPr>
              <w:keepNext/>
              <w:keepLines/>
              <w:spacing w:after="0"/>
              <w:rPr>
                <w:rFonts w:ascii="Arial" w:hAnsi="Arial"/>
                <w:sz w:val="18"/>
              </w:rPr>
            </w:pPr>
            <w:r w:rsidRPr="00982EC8">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45D8C9B2" w14:textId="77777777" w:rsidR="00197983" w:rsidRPr="00982EC8" w:rsidRDefault="00197983" w:rsidP="00197983">
            <w:pPr>
              <w:keepNext/>
              <w:keepLines/>
              <w:spacing w:after="0"/>
              <w:rPr>
                <w:rFonts w:ascii="Arial" w:hAnsi="Arial"/>
                <w:sz w:val="18"/>
              </w:rPr>
            </w:pPr>
            <w:r w:rsidRPr="00982EC8">
              <w:rPr>
                <w:rFonts w:ascii="Arial" w:hAnsi="Arial"/>
                <w:sz w:val="18"/>
              </w:rPr>
              <w:t>Neighbour cell</w:t>
            </w:r>
          </w:p>
        </w:tc>
        <w:tc>
          <w:tcPr>
            <w:tcW w:w="695" w:type="dxa"/>
            <w:tcBorders>
              <w:top w:val="nil"/>
              <w:left w:val="single" w:sz="4" w:space="0" w:color="auto"/>
              <w:bottom w:val="nil"/>
              <w:right w:val="single" w:sz="4" w:space="0" w:color="auto"/>
            </w:tcBorders>
          </w:tcPr>
          <w:p w14:paraId="28BE837D"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FC71360"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033F0FDD" w14:textId="77777777" w:rsidR="00197983" w:rsidRPr="00982EC8" w:rsidRDefault="00197983" w:rsidP="00197983">
            <w:pPr>
              <w:keepNext/>
              <w:keepLines/>
              <w:spacing w:after="0"/>
              <w:jc w:val="center"/>
              <w:rPr>
                <w:rFonts w:ascii="Arial" w:hAnsi="Arial"/>
                <w:sz w:val="18"/>
              </w:rPr>
            </w:pPr>
            <w:r w:rsidRPr="00982EC8">
              <w:rPr>
                <w:rFonts w:ascii="Arial" w:hAnsi="Arial"/>
                <w:sz w:val="18"/>
              </w:rPr>
              <w:t>Neighbour cell on RF channel number 2.</w:t>
            </w:r>
          </w:p>
        </w:tc>
      </w:tr>
      <w:tr w:rsidR="00982EC8" w:rsidRPr="00982EC8" w14:paraId="044BDA15" w14:textId="77777777" w:rsidTr="00197983">
        <w:trPr>
          <w:cantSplit/>
          <w:jc w:val="center"/>
        </w:trPr>
        <w:tc>
          <w:tcPr>
            <w:tcW w:w="1324" w:type="dxa"/>
            <w:tcBorders>
              <w:top w:val="single" w:sz="4" w:space="0" w:color="auto"/>
              <w:left w:val="single" w:sz="4" w:space="0" w:color="auto"/>
              <w:bottom w:val="nil"/>
              <w:right w:val="single" w:sz="4" w:space="0" w:color="auto"/>
            </w:tcBorders>
            <w:hideMark/>
          </w:tcPr>
          <w:p w14:paraId="116B158A" w14:textId="77777777" w:rsidR="00197983" w:rsidRPr="00982EC8" w:rsidRDefault="00197983" w:rsidP="00197983">
            <w:pPr>
              <w:keepNext/>
              <w:keepLines/>
              <w:spacing w:after="0"/>
              <w:rPr>
                <w:rFonts w:ascii="Arial" w:hAnsi="Arial"/>
                <w:sz w:val="18"/>
              </w:rPr>
            </w:pPr>
            <w:r w:rsidRPr="00982EC8">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5425F771" w14:textId="77777777" w:rsidR="00197983" w:rsidRPr="00982EC8" w:rsidRDefault="00197983" w:rsidP="00197983">
            <w:pPr>
              <w:keepNext/>
              <w:keepLines/>
              <w:spacing w:after="0"/>
              <w:rPr>
                <w:rFonts w:ascii="Arial" w:hAnsi="Arial"/>
                <w:sz w:val="18"/>
              </w:rPr>
            </w:pPr>
            <w:r w:rsidRPr="00982EC8">
              <w:rPr>
                <w:rFonts w:ascii="Arial" w:hAnsi="Arial"/>
                <w:sz w:val="18"/>
              </w:rPr>
              <w:t>Active PCell</w:t>
            </w:r>
          </w:p>
        </w:tc>
        <w:tc>
          <w:tcPr>
            <w:tcW w:w="695" w:type="dxa"/>
            <w:tcBorders>
              <w:top w:val="nil"/>
              <w:left w:val="single" w:sz="4" w:space="0" w:color="auto"/>
              <w:bottom w:val="nil"/>
              <w:right w:val="single" w:sz="4" w:space="0" w:color="auto"/>
            </w:tcBorders>
          </w:tcPr>
          <w:p w14:paraId="4F929F9D"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70223A6"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381E7A70" w14:textId="77777777" w:rsidR="00197983" w:rsidRPr="00982EC8" w:rsidRDefault="00197983" w:rsidP="00197983">
            <w:pPr>
              <w:keepNext/>
              <w:keepLines/>
              <w:spacing w:after="0"/>
              <w:jc w:val="center"/>
              <w:rPr>
                <w:rFonts w:ascii="Arial" w:hAnsi="Arial"/>
                <w:sz w:val="18"/>
              </w:rPr>
            </w:pPr>
            <w:r w:rsidRPr="00982EC8">
              <w:rPr>
                <w:rFonts w:ascii="Arial" w:hAnsi="Arial"/>
                <w:sz w:val="18"/>
              </w:rPr>
              <w:t>PCell on RF channel number 1.</w:t>
            </w:r>
          </w:p>
        </w:tc>
      </w:tr>
      <w:tr w:rsidR="00982EC8" w:rsidRPr="00982EC8" w14:paraId="3471A2E8" w14:textId="77777777" w:rsidTr="00197983">
        <w:trPr>
          <w:cantSplit/>
          <w:jc w:val="center"/>
        </w:trPr>
        <w:tc>
          <w:tcPr>
            <w:tcW w:w="1324" w:type="dxa"/>
            <w:tcBorders>
              <w:top w:val="nil"/>
              <w:left w:val="single" w:sz="4" w:space="0" w:color="auto"/>
              <w:bottom w:val="single" w:sz="4" w:space="0" w:color="auto"/>
              <w:right w:val="single" w:sz="4" w:space="0" w:color="auto"/>
            </w:tcBorders>
            <w:hideMark/>
          </w:tcPr>
          <w:p w14:paraId="6CF9FE5D" w14:textId="77777777" w:rsidR="00197983" w:rsidRPr="00982EC8" w:rsidRDefault="00197983" w:rsidP="00197983">
            <w:pPr>
              <w:keepNext/>
              <w:keepLines/>
              <w:spacing w:after="0"/>
              <w:rPr>
                <w:rFonts w:ascii="Arial" w:hAnsi="Arial"/>
                <w:sz w:val="18"/>
              </w:rPr>
            </w:pPr>
            <w:r w:rsidRPr="00982EC8">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4DA03277" w14:textId="77777777" w:rsidR="00197983" w:rsidRPr="00982EC8" w:rsidRDefault="00197983" w:rsidP="00197983">
            <w:pPr>
              <w:keepNext/>
              <w:keepLines/>
              <w:spacing w:after="0"/>
              <w:rPr>
                <w:rFonts w:ascii="Arial" w:hAnsi="Arial"/>
                <w:sz w:val="18"/>
              </w:rPr>
            </w:pPr>
            <w:r w:rsidRPr="00982EC8">
              <w:rPr>
                <w:rFonts w:ascii="Arial" w:hAnsi="Arial"/>
                <w:sz w:val="18"/>
              </w:rPr>
              <w:t>Neighbour Cell</w:t>
            </w:r>
          </w:p>
        </w:tc>
        <w:tc>
          <w:tcPr>
            <w:tcW w:w="695" w:type="dxa"/>
            <w:tcBorders>
              <w:top w:val="nil"/>
              <w:left w:val="single" w:sz="4" w:space="0" w:color="auto"/>
              <w:bottom w:val="single" w:sz="4" w:space="0" w:color="auto"/>
              <w:right w:val="single" w:sz="4" w:space="0" w:color="auto"/>
            </w:tcBorders>
          </w:tcPr>
          <w:p w14:paraId="15BCE2AA"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A5048A9"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4500380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PSCell released on RF channel number 2.</w:t>
            </w:r>
          </w:p>
        </w:tc>
      </w:tr>
      <w:tr w:rsidR="00982EC8" w:rsidRPr="00982EC8" w14:paraId="6BA9A935" w14:textId="77777777" w:rsidTr="00197983">
        <w:trPr>
          <w:cantSplit/>
          <w:jc w:val="center"/>
        </w:trPr>
        <w:tc>
          <w:tcPr>
            <w:tcW w:w="1324" w:type="dxa"/>
            <w:tcBorders>
              <w:top w:val="single" w:sz="4" w:space="0" w:color="auto"/>
              <w:left w:val="single" w:sz="4" w:space="0" w:color="auto"/>
              <w:bottom w:val="single" w:sz="4" w:space="0" w:color="auto"/>
              <w:right w:val="single" w:sz="4" w:space="0" w:color="auto"/>
            </w:tcBorders>
            <w:hideMark/>
          </w:tcPr>
          <w:p w14:paraId="068373A1" w14:textId="77777777" w:rsidR="00197983" w:rsidRPr="00982EC8" w:rsidRDefault="00197983" w:rsidP="00197983">
            <w:pPr>
              <w:keepNext/>
              <w:keepLines/>
              <w:spacing w:after="0"/>
              <w:rPr>
                <w:rFonts w:ascii="Arial" w:hAnsi="Arial"/>
                <w:sz w:val="18"/>
              </w:rPr>
            </w:pPr>
            <w:r w:rsidRPr="00982EC8">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7BF796B1" w14:textId="77777777" w:rsidR="00197983" w:rsidRPr="00982EC8" w:rsidRDefault="00197983" w:rsidP="00197983">
            <w:pPr>
              <w:keepNext/>
              <w:keepLines/>
              <w:spacing w:after="0"/>
              <w:rPr>
                <w:rFonts w:ascii="Arial" w:hAnsi="Arial"/>
                <w:bCs/>
                <w:sz w:val="18"/>
                <w:lang w:eastAsia="zh-CN"/>
              </w:rPr>
            </w:pPr>
            <w:r w:rsidRPr="00982EC8">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645CEEC6" w14:textId="77777777" w:rsidR="00197983" w:rsidRPr="00982EC8" w:rsidRDefault="00197983" w:rsidP="00197983">
            <w:pPr>
              <w:keepNext/>
              <w:keepLines/>
              <w:spacing w:after="0"/>
              <w:jc w:val="center"/>
              <w:rPr>
                <w:rFonts w:ascii="Arial" w:hAnsi="Arial"/>
                <w:bCs/>
                <w:sz w:val="18"/>
                <w:lang w:eastAsia="zh-CN"/>
              </w:rPr>
            </w:pPr>
            <w:r w:rsidRPr="00982EC8">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5C41001D" w14:textId="77777777" w:rsidR="00197983" w:rsidRPr="00982EC8" w:rsidRDefault="00197983" w:rsidP="00197983">
            <w:pPr>
              <w:keepNext/>
              <w:keepLines/>
              <w:spacing w:after="0"/>
              <w:jc w:val="center"/>
              <w:rPr>
                <w:rFonts w:ascii="Arial" w:hAnsi="Arial"/>
                <w:bCs/>
                <w:sz w:val="18"/>
                <w:lang w:eastAsia="zh-CN"/>
              </w:rPr>
            </w:pPr>
            <w:r w:rsidRPr="00982EC8">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44AE3EBD" w14:textId="77777777" w:rsidR="00197983" w:rsidRPr="00982EC8" w:rsidRDefault="00197983" w:rsidP="00197983">
            <w:pPr>
              <w:keepNext/>
              <w:keepLines/>
              <w:spacing w:after="0"/>
              <w:jc w:val="center"/>
              <w:rPr>
                <w:rFonts w:ascii="Arial" w:hAnsi="Arial"/>
                <w:bCs/>
                <w:sz w:val="18"/>
                <w:lang w:eastAsia="zh-CN"/>
              </w:rPr>
            </w:pPr>
            <w:r w:rsidRPr="00982EC8">
              <w:rPr>
                <w:rFonts w:ascii="Arial" w:hAnsi="Arial"/>
                <w:bCs/>
                <w:sz w:val="18"/>
                <w:lang w:eastAsia="zh-CN"/>
              </w:rPr>
              <w:t>Hysteresis for evaluation of event B1.</w:t>
            </w:r>
          </w:p>
        </w:tc>
      </w:tr>
      <w:tr w:rsidR="00982EC8" w:rsidRPr="00982EC8" w14:paraId="3C221255" w14:textId="77777777" w:rsidTr="00197983">
        <w:trPr>
          <w:cantSplit/>
          <w:trHeight w:val="650"/>
          <w:jc w:val="center"/>
        </w:trPr>
        <w:tc>
          <w:tcPr>
            <w:tcW w:w="1324" w:type="dxa"/>
            <w:tcBorders>
              <w:top w:val="single" w:sz="4" w:space="0" w:color="auto"/>
              <w:left w:val="single" w:sz="4" w:space="0" w:color="auto"/>
              <w:bottom w:val="nil"/>
              <w:right w:val="single" w:sz="4" w:space="0" w:color="auto"/>
            </w:tcBorders>
          </w:tcPr>
          <w:p w14:paraId="66CD3A35" w14:textId="77777777" w:rsidR="00197983" w:rsidRPr="00982EC8" w:rsidRDefault="00197983" w:rsidP="00197983">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6A3EE914" w14:textId="77777777" w:rsidR="00197983" w:rsidRPr="00982EC8" w:rsidRDefault="00197983" w:rsidP="00197983">
            <w:pPr>
              <w:keepNext/>
              <w:keepLines/>
              <w:spacing w:after="0"/>
              <w:rPr>
                <w:rFonts w:ascii="Arial" w:hAnsi="Arial"/>
                <w:bCs/>
                <w:sz w:val="18"/>
                <w:lang w:eastAsia="zh-CN"/>
              </w:rPr>
            </w:pPr>
            <w:r w:rsidRPr="00982EC8">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0A809EB4" w14:textId="77777777" w:rsidR="00197983" w:rsidRPr="00982EC8" w:rsidRDefault="00197983" w:rsidP="00197983">
            <w:pPr>
              <w:keepNext/>
              <w:keepLines/>
              <w:spacing w:after="0"/>
              <w:jc w:val="center"/>
              <w:rPr>
                <w:rFonts w:ascii="Arial" w:hAnsi="Arial"/>
                <w:sz w:val="18"/>
                <w:lang w:eastAsia="zh-CN"/>
              </w:rPr>
            </w:pPr>
            <w:r w:rsidRPr="00982EC8">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03550B3A" w14:textId="77777777" w:rsidR="00197983" w:rsidRPr="00982EC8" w:rsidRDefault="00197983" w:rsidP="00197983">
            <w:pPr>
              <w:keepNext/>
              <w:keepLines/>
              <w:spacing w:after="0"/>
              <w:jc w:val="center"/>
              <w:rPr>
                <w:rFonts w:ascii="Arial" w:hAnsi="Arial"/>
                <w:sz w:val="18"/>
                <w:lang w:eastAsia="zh-CN"/>
              </w:rPr>
            </w:pPr>
            <w:r w:rsidRPr="00982EC8">
              <w:rPr>
                <w:rFonts w:ascii="Arial" w:hAnsi="Arial"/>
                <w:sz w:val="18"/>
                <w:lang w:eastAsia="zh-CN"/>
              </w:rPr>
              <w:t>-118</w:t>
            </w:r>
          </w:p>
        </w:tc>
        <w:tc>
          <w:tcPr>
            <w:tcW w:w="4132" w:type="dxa"/>
            <w:tcBorders>
              <w:top w:val="single" w:sz="4" w:space="0" w:color="auto"/>
              <w:left w:val="single" w:sz="4" w:space="0" w:color="auto"/>
              <w:bottom w:val="single" w:sz="4" w:space="0" w:color="auto"/>
              <w:right w:val="single" w:sz="4" w:space="0" w:color="auto"/>
            </w:tcBorders>
            <w:hideMark/>
          </w:tcPr>
          <w:p w14:paraId="709C6D82" w14:textId="77777777" w:rsidR="00197983" w:rsidRPr="00982EC8" w:rsidRDefault="00197983" w:rsidP="00197983">
            <w:pPr>
              <w:keepNext/>
              <w:keepLines/>
              <w:spacing w:after="0"/>
              <w:jc w:val="center"/>
              <w:rPr>
                <w:rFonts w:ascii="Arial" w:hAnsi="Arial"/>
                <w:bCs/>
                <w:sz w:val="18"/>
                <w:lang w:eastAsia="zh-CN"/>
              </w:rPr>
            </w:pPr>
            <w:r w:rsidRPr="00982EC8">
              <w:rPr>
                <w:rFonts w:ascii="Arial" w:hAnsi="Arial"/>
                <w:sz w:val="18"/>
                <w:lang w:eastAsia="zh-CN"/>
              </w:rPr>
              <w:t>Actual RSRP threshold for event B1. Needs to take absolute accuracy tolerance in clause 9.1.11.1 into account plus margin.</w:t>
            </w:r>
          </w:p>
        </w:tc>
      </w:tr>
      <w:tr w:rsidR="00982EC8" w:rsidRPr="00982EC8" w14:paraId="1BB49B60" w14:textId="77777777" w:rsidTr="00197983">
        <w:trPr>
          <w:cantSplit/>
          <w:jc w:val="center"/>
        </w:trPr>
        <w:tc>
          <w:tcPr>
            <w:tcW w:w="1324" w:type="dxa"/>
            <w:tcBorders>
              <w:top w:val="nil"/>
              <w:left w:val="single" w:sz="4" w:space="0" w:color="auto"/>
              <w:bottom w:val="single" w:sz="4" w:space="0" w:color="auto"/>
              <w:right w:val="single" w:sz="4" w:space="0" w:color="auto"/>
            </w:tcBorders>
          </w:tcPr>
          <w:p w14:paraId="02262C43" w14:textId="77777777" w:rsidR="00197983" w:rsidRPr="00982EC8" w:rsidRDefault="00197983" w:rsidP="00197983">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0D7CB09A" w14:textId="77777777" w:rsidR="00197983" w:rsidRPr="00982EC8" w:rsidRDefault="00197983" w:rsidP="00197983">
            <w:pPr>
              <w:keepNext/>
              <w:keepLines/>
              <w:spacing w:after="0"/>
              <w:rPr>
                <w:rFonts w:ascii="Arial" w:hAnsi="Arial"/>
                <w:bCs/>
                <w:sz w:val="18"/>
                <w:lang w:eastAsia="ja-JP"/>
              </w:rPr>
            </w:pPr>
            <w:r w:rsidRPr="00982EC8">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038FC883" w14:textId="77777777" w:rsidR="00197983" w:rsidRPr="00982EC8" w:rsidRDefault="00197983" w:rsidP="00197983">
            <w:pPr>
              <w:keepNext/>
              <w:keepLines/>
              <w:spacing w:after="0"/>
              <w:jc w:val="center"/>
              <w:rPr>
                <w:rFonts w:ascii="Arial" w:hAnsi="Arial"/>
                <w:bCs/>
                <w:sz w:val="18"/>
                <w:lang w:eastAsia="ja-JP"/>
              </w:rPr>
            </w:pPr>
            <w:r w:rsidRPr="00982EC8">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3E0BF56C" w14:textId="77777777" w:rsidR="00197983" w:rsidRPr="00982EC8" w:rsidRDefault="00197983" w:rsidP="00197983">
            <w:pPr>
              <w:keepNext/>
              <w:keepLines/>
              <w:spacing w:after="0"/>
              <w:jc w:val="center"/>
              <w:rPr>
                <w:rFonts w:ascii="Arial" w:hAnsi="Arial"/>
                <w:bCs/>
                <w:sz w:val="18"/>
                <w:lang w:eastAsia="zh-CN"/>
              </w:rPr>
            </w:pPr>
            <w:r w:rsidRPr="00982EC8">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BD31409" w14:textId="77777777" w:rsidR="00197983" w:rsidRPr="00982EC8" w:rsidRDefault="00197983" w:rsidP="00197983">
            <w:pPr>
              <w:keepNext/>
              <w:keepLines/>
              <w:spacing w:after="0"/>
              <w:jc w:val="center"/>
              <w:rPr>
                <w:rFonts w:ascii="Arial" w:hAnsi="Arial"/>
                <w:bCs/>
                <w:sz w:val="18"/>
                <w:lang w:eastAsia="zh-CN"/>
              </w:rPr>
            </w:pPr>
          </w:p>
        </w:tc>
      </w:tr>
      <w:tr w:rsidR="00982EC8" w:rsidRPr="00982EC8" w14:paraId="6072F3CB"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AB98052" w14:textId="77777777" w:rsidR="00197983" w:rsidRPr="00982EC8" w:rsidRDefault="00197983" w:rsidP="00197983">
            <w:pPr>
              <w:keepNext/>
              <w:keepLines/>
              <w:spacing w:after="0"/>
              <w:rPr>
                <w:rFonts w:ascii="Arial" w:hAnsi="Arial"/>
                <w:sz w:val="18"/>
                <w:lang w:eastAsia="ja-JP"/>
              </w:rPr>
            </w:pPr>
            <w:r w:rsidRPr="00982EC8">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397CD0D0"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4637B55"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777F0F18"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Continuous monitoring of primary cell</w:t>
            </w:r>
          </w:p>
        </w:tc>
      </w:tr>
      <w:tr w:rsidR="00982EC8" w:rsidRPr="00982EC8" w14:paraId="2107FDFC"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4FF9820" w14:textId="77777777" w:rsidR="00197983" w:rsidRPr="00982EC8" w:rsidRDefault="00197983" w:rsidP="00197983">
            <w:pPr>
              <w:keepNext/>
              <w:keepLines/>
              <w:spacing w:after="0"/>
              <w:rPr>
                <w:rFonts w:ascii="Arial" w:hAnsi="Arial"/>
                <w:sz w:val="18"/>
              </w:rPr>
            </w:pPr>
            <w:r w:rsidRPr="00982EC8">
              <w:rPr>
                <w:rFonts w:ascii="Arial" w:hAnsi="Arial"/>
                <w:sz w:val="18"/>
                <w:lang w:val="da-DK"/>
              </w:rPr>
              <w:t>Gap pattern ID</w:t>
            </w:r>
          </w:p>
        </w:tc>
        <w:tc>
          <w:tcPr>
            <w:tcW w:w="695" w:type="dxa"/>
            <w:tcBorders>
              <w:top w:val="single" w:sz="4" w:space="0" w:color="auto"/>
              <w:left w:val="single" w:sz="4" w:space="0" w:color="auto"/>
              <w:bottom w:val="single" w:sz="4" w:space="0" w:color="auto"/>
              <w:right w:val="single" w:sz="4" w:space="0" w:color="auto"/>
            </w:tcBorders>
          </w:tcPr>
          <w:p w14:paraId="4C7BD43F" w14:textId="77777777" w:rsidR="00197983" w:rsidRPr="00982EC8" w:rsidRDefault="00197983" w:rsidP="00197983">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58A5FCF" w14:textId="77777777" w:rsidR="00197983" w:rsidRPr="00982EC8" w:rsidRDefault="00197983" w:rsidP="00197983">
            <w:pPr>
              <w:keepNext/>
              <w:keepLines/>
              <w:spacing w:after="0"/>
              <w:jc w:val="center"/>
              <w:rPr>
                <w:rFonts w:ascii="Arial" w:hAnsi="Arial"/>
                <w:sz w:val="18"/>
              </w:rPr>
            </w:pPr>
            <w:r w:rsidRPr="00982EC8">
              <w:rPr>
                <w:rFonts w:ascii="Arial" w:hAnsi="Arial"/>
                <w:sz w:val="18"/>
              </w:rPr>
              <w:t>gp0</w:t>
            </w:r>
          </w:p>
        </w:tc>
        <w:tc>
          <w:tcPr>
            <w:tcW w:w="4132" w:type="dxa"/>
            <w:tcBorders>
              <w:top w:val="single" w:sz="4" w:space="0" w:color="auto"/>
              <w:left w:val="single" w:sz="4" w:space="0" w:color="auto"/>
              <w:bottom w:val="single" w:sz="4" w:space="0" w:color="auto"/>
              <w:right w:val="single" w:sz="4" w:space="0" w:color="auto"/>
            </w:tcBorders>
          </w:tcPr>
          <w:p w14:paraId="688A69C1" w14:textId="77777777" w:rsidR="00197983" w:rsidRPr="00982EC8" w:rsidRDefault="00197983" w:rsidP="00197983">
            <w:pPr>
              <w:keepNext/>
              <w:keepLines/>
              <w:spacing w:after="0"/>
              <w:jc w:val="center"/>
              <w:rPr>
                <w:rFonts w:ascii="Arial" w:hAnsi="Arial"/>
                <w:sz w:val="18"/>
              </w:rPr>
            </w:pPr>
          </w:p>
        </w:tc>
      </w:tr>
      <w:tr w:rsidR="00982EC8" w:rsidRPr="00982EC8" w14:paraId="3D8A0B22"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AA78377" w14:textId="77777777" w:rsidR="00197983" w:rsidRPr="00982EC8" w:rsidRDefault="00197983" w:rsidP="00197983">
            <w:pPr>
              <w:keepNext/>
              <w:keepLines/>
              <w:spacing w:after="0"/>
              <w:rPr>
                <w:rFonts w:ascii="Arial" w:hAnsi="Arial"/>
                <w:sz w:val="18"/>
              </w:rPr>
            </w:pPr>
            <w:r w:rsidRPr="00982EC8">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76B3AAF" w14:textId="77777777" w:rsidR="00197983" w:rsidRPr="00982EC8" w:rsidRDefault="00197983" w:rsidP="00197983">
            <w:pPr>
              <w:keepNext/>
              <w:keepLines/>
              <w:spacing w:after="0"/>
              <w:jc w:val="center"/>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07B705DF" w14:textId="77777777" w:rsidR="00197983" w:rsidRPr="00982EC8" w:rsidRDefault="00197983" w:rsidP="00197983">
            <w:pPr>
              <w:keepNext/>
              <w:keepLines/>
              <w:spacing w:after="0"/>
              <w:jc w:val="center"/>
              <w:rPr>
                <w:rFonts w:ascii="Arial" w:hAnsi="Arial"/>
                <w:sz w:val="18"/>
              </w:rPr>
            </w:pPr>
            <w:r w:rsidRPr="00982EC8">
              <w:rPr>
                <w:rFonts w:ascii="Arial" w:hAnsi="Arial"/>
                <w:sz w:val="18"/>
              </w:rPr>
              <w:t>FR2 configuration 2</w:t>
            </w:r>
          </w:p>
        </w:tc>
        <w:tc>
          <w:tcPr>
            <w:tcW w:w="4132" w:type="dxa"/>
            <w:tcBorders>
              <w:top w:val="single" w:sz="4" w:space="0" w:color="auto"/>
              <w:left w:val="single" w:sz="4" w:space="0" w:color="auto"/>
              <w:bottom w:val="single" w:sz="4" w:space="0" w:color="auto"/>
              <w:right w:val="single" w:sz="4" w:space="0" w:color="auto"/>
            </w:tcBorders>
            <w:hideMark/>
          </w:tcPr>
          <w:p w14:paraId="1368FBA1"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Captured in A.3.8.3.2</w:t>
            </w:r>
          </w:p>
        </w:tc>
      </w:tr>
      <w:tr w:rsidR="00982EC8" w:rsidRPr="00982EC8" w14:paraId="1B476842"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3D9E14E" w14:textId="77777777" w:rsidR="00197983" w:rsidRPr="00982EC8" w:rsidRDefault="00197983" w:rsidP="00197983">
            <w:pPr>
              <w:keepNext/>
              <w:keepLines/>
              <w:spacing w:after="0"/>
              <w:rPr>
                <w:rFonts w:ascii="Arial" w:hAnsi="Arial"/>
                <w:sz w:val="18"/>
                <w:lang w:eastAsia="ja-JP"/>
              </w:rPr>
            </w:pPr>
            <w:r w:rsidRPr="00982EC8">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08A551E5"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494368AD"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3A138E50"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Individual offset for cells on primary component carrier.</w:t>
            </w:r>
          </w:p>
        </w:tc>
      </w:tr>
      <w:tr w:rsidR="00982EC8" w:rsidRPr="00982EC8" w14:paraId="35B336BD"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D77739C" w14:textId="77777777" w:rsidR="00197983" w:rsidRPr="00982EC8" w:rsidRDefault="00197983" w:rsidP="00197983">
            <w:pPr>
              <w:keepNext/>
              <w:keepLines/>
              <w:spacing w:after="0"/>
              <w:rPr>
                <w:rFonts w:ascii="Arial" w:hAnsi="Arial"/>
                <w:sz w:val="18"/>
                <w:lang w:eastAsia="ja-JP"/>
              </w:rPr>
            </w:pPr>
            <w:r w:rsidRPr="00982EC8">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0A9AF407"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7590678A"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3FE0FF69"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Individual offset for cells on carrier frequency of cell2.</w:t>
            </w:r>
          </w:p>
        </w:tc>
      </w:tr>
      <w:tr w:rsidR="00982EC8" w:rsidRPr="00982EC8" w14:paraId="6D6CEF1B"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747B119" w14:textId="77777777" w:rsidR="00197983" w:rsidRPr="00982EC8" w:rsidRDefault="00197983" w:rsidP="00197983">
            <w:pPr>
              <w:keepNext/>
              <w:keepLines/>
              <w:spacing w:after="0"/>
              <w:rPr>
                <w:rFonts w:ascii="Arial" w:hAnsi="Arial"/>
                <w:sz w:val="18"/>
                <w:lang w:eastAsia="ja-JP"/>
              </w:rPr>
            </w:pPr>
            <w:r w:rsidRPr="00982EC8">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5461EE03"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4BF4D270"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0A39FB5E"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During this time the PCell shall be known and cell2 shall be unknown.</w:t>
            </w:r>
          </w:p>
        </w:tc>
      </w:tr>
      <w:tr w:rsidR="00982EC8" w:rsidRPr="00982EC8" w14:paraId="6724C036"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71DD43A" w14:textId="77777777" w:rsidR="00197983" w:rsidRPr="00982EC8" w:rsidRDefault="00197983" w:rsidP="00197983">
            <w:pPr>
              <w:keepNext/>
              <w:keepLines/>
              <w:spacing w:after="0"/>
              <w:rPr>
                <w:rFonts w:ascii="Arial" w:hAnsi="Arial"/>
                <w:sz w:val="18"/>
              </w:rPr>
            </w:pPr>
            <w:r w:rsidRPr="00982EC8">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1E635A76" w14:textId="77777777" w:rsidR="00197983" w:rsidRPr="00982EC8" w:rsidRDefault="00197983" w:rsidP="00197983">
            <w:pPr>
              <w:keepNext/>
              <w:keepLines/>
              <w:spacing w:after="0"/>
              <w:jc w:val="center"/>
              <w:rPr>
                <w:rFonts w:ascii="Arial" w:hAnsi="Arial"/>
                <w:sz w:val="18"/>
              </w:rPr>
            </w:pPr>
            <w:r w:rsidRPr="00982EC8">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4922CD8" w14:textId="77777777" w:rsidR="00197983" w:rsidRPr="00982EC8" w:rsidRDefault="00197983" w:rsidP="00197983">
            <w:pPr>
              <w:keepNext/>
              <w:keepLines/>
              <w:spacing w:after="0"/>
              <w:jc w:val="center"/>
              <w:rPr>
                <w:rFonts w:ascii="Arial" w:hAnsi="Arial"/>
                <w:sz w:val="18"/>
              </w:rPr>
            </w:pPr>
            <w:r w:rsidRPr="00982EC8">
              <w:rPr>
                <w:rFonts w:ascii="Arial" w:hAnsi="Arial"/>
                <w:sz w:val="18"/>
              </w:rPr>
              <w:t>&lt;7</w:t>
            </w:r>
          </w:p>
        </w:tc>
        <w:tc>
          <w:tcPr>
            <w:tcW w:w="4132" w:type="dxa"/>
            <w:tcBorders>
              <w:top w:val="single" w:sz="4" w:space="0" w:color="auto"/>
              <w:left w:val="single" w:sz="4" w:space="0" w:color="auto"/>
              <w:bottom w:val="single" w:sz="4" w:space="0" w:color="auto"/>
              <w:right w:val="single" w:sz="4" w:space="0" w:color="auto"/>
            </w:tcBorders>
            <w:hideMark/>
          </w:tcPr>
          <w:p w14:paraId="56CF3B5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During this time the UE adds the PSCell.</w:t>
            </w:r>
          </w:p>
        </w:tc>
      </w:tr>
      <w:tr w:rsidR="00982EC8" w:rsidRPr="00982EC8" w14:paraId="533BC259"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7EED3A1" w14:textId="77777777" w:rsidR="00197983" w:rsidRPr="00982EC8" w:rsidRDefault="00197983" w:rsidP="00197983">
            <w:pPr>
              <w:keepNext/>
              <w:keepLines/>
              <w:spacing w:after="0"/>
              <w:rPr>
                <w:rFonts w:ascii="Arial" w:hAnsi="Arial"/>
                <w:sz w:val="18"/>
              </w:rPr>
            </w:pPr>
            <w:r w:rsidRPr="00982EC8">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70396C3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5F8E0E1"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17D7F76D" w14:textId="77777777" w:rsidR="00197983" w:rsidRPr="00982EC8" w:rsidRDefault="00197983" w:rsidP="00197983">
            <w:pPr>
              <w:keepNext/>
              <w:keepLines/>
              <w:spacing w:after="0"/>
              <w:jc w:val="center"/>
              <w:rPr>
                <w:rFonts w:ascii="Arial" w:hAnsi="Arial"/>
                <w:sz w:val="18"/>
              </w:rPr>
            </w:pPr>
            <w:r w:rsidRPr="00982EC8">
              <w:rPr>
                <w:rFonts w:ascii="Arial" w:hAnsi="Arial"/>
                <w:sz w:val="18"/>
              </w:rPr>
              <w:t>During this time the UE sends CSI reports for PSCell.</w:t>
            </w:r>
          </w:p>
        </w:tc>
      </w:tr>
      <w:tr w:rsidR="00197983" w:rsidRPr="00982EC8" w14:paraId="66686BBF" w14:textId="77777777" w:rsidTr="0019798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69BC18D" w14:textId="77777777" w:rsidR="00197983" w:rsidRPr="00982EC8" w:rsidRDefault="00197983" w:rsidP="00197983">
            <w:pPr>
              <w:keepNext/>
              <w:keepLines/>
              <w:spacing w:after="0"/>
              <w:rPr>
                <w:rFonts w:ascii="Arial" w:hAnsi="Arial"/>
                <w:sz w:val="18"/>
                <w:lang w:eastAsia="ja-JP"/>
              </w:rPr>
            </w:pPr>
            <w:r w:rsidRPr="00982EC8">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105D034F"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5B54B34E" w14:textId="77777777" w:rsidR="00197983" w:rsidRPr="00982EC8" w:rsidRDefault="00197983" w:rsidP="00197983">
            <w:pPr>
              <w:keepNext/>
              <w:keepLines/>
              <w:spacing w:after="0"/>
              <w:jc w:val="center"/>
              <w:rPr>
                <w:rFonts w:ascii="Arial" w:hAnsi="Arial"/>
                <w:sz w:val="18"/>
                <w:lang w:eastAsia="ja-JP"/>
              </w:rPr>
            </w:pPr>
            <w:r w:rsidRPr="00982EC8">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5B6FADB9" w14:textId="77777777" w:rsidR="00197983" w:rsidRPr="00982EC8" w:rsidRDefault="00197983" w:rsidP="00197983">
            <w:pPr>
              <w:keepNext/>
              <w:keepLines/>
              <w:spacing w:after="0"/>
              <w:jc w:val="center"/>
              <w:rPr>
                <w:rFonts w:ascii="Arial" w:hAnsi="Arial"/>
                <w:sz w:val="18"/>
              </w:rPr>
            </w:pPr>
            <w:r w:rsidRPr="00982EC8">
              <w:rPr>
                <w:rFonts w:ascii="Arial" w:hAnsi="Arial"/>
                <w:sz w:val="18"/>
              </w:rPr>
              <w:t>During this time the UE releases the PSCell.</w:t>
            </w:r>
          </w:p>
        </w:tc>
      </w:tr>
    </w:tbl>
    <w:p w14:paraId="4EFA5A8C" w14:textId="77777777" w:rsidR="00197983" w:rsidRPr="00982EC8" w:rsidRDefault="00197983" w:rsidP="00197983"/>
    <w:p w14:paraId="757096BB" w14:textId="77777777" w:rsidR="00197983" w:rsidRPr="00982EC8" w:rsidRDefault="00197983" w:rsidP="00197983">
      <w:pPr>
        <w:pStyle w:val="TH"/>
      </w:pPr>
      <w:r w:rsidRPr="00982EC8">
        <w:t>Table A.5.5.13.1.1-3: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982EC8" w:rsidRPr="00982EC8" w14:paraId="2DE07497" w14:textId="77777777" w:rsidTr="00197983">
        <w:trPr>
          <w:jc w:val="center"/>
        </w:trPr>
        <w:tc>
          <w:tcPr>
            <w:tcW w:w="3531" w:type="dxa"/>
            <w:tcBorders>
              <w:top w:val="single" w:sz="4" w:space="0" w:color="auto"/>
              <w:left w:val="single" w:sz="4" w:space="0" w:color="auto"/>
              <w:bottom w:val="nil"/>
              <w:right w:val="single" w:sz="4" w:space="0" w:color="auto"/>
            </w:tcBorders>
            <w:hideMark/>
          </w:tcPr>
          <w:p w14:paraId="7B537705"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4C09FB05"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35EFC090"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9BB34AC"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Test</w:t>
            </w:r>
          </w:p>
        </w:tc>
      </w:tr>
      <w:tr w:rsidR="00982EC8" w:rsidRPr="00982EC8" w14:paraId="3359059A" w14:textId="77777777" w:rsidTr="00197983">
        <w:trPr>
          <w:jc w:val="center"/>
        </w:trPr>
        <w:tc>
          <w:tcPr>
            <w:tcW w:w="3531" w:type="dxa"/>
            <w:tcBorders>
              <w:top w:val="nil"/>
              <w:left w:val="single" w:sz="4" w:space="0" w:color="auto"/>
              <w:bottom w:val="single" w:sz="4" w:space="0" w:color="auto"/>
              <w:right w:val="single" w:sz="4" w:space="0" w:color="auto"/>
            </w:tcBorders>
          </w:tcPr>
          <w:p w14:paraId="16E590FC" w14:textId="77777777" w:rsidR="00197983" w:rsidRPr="00982EC8" w:rsidRDefault="00197983" w:rsidP="00197983">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7FF7DC00" w14:textId="77777777" w:rsidR="00197983" w:rsidRPr="00982EC8" w:rsidRDefault="00197983" w:rsidP="00197983">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62BFDEA3" w14:textId="77777777" w:rsidR="00197983" w:rsidRPr="00982EC8" w:rsidRDefault="00197983" w:rsidP="00197983">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5CD101E"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56F0473B"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5AE997D8"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4E732B82" w14:textId="77777777" w:rsidR="00197983" w:rsidRPr="00982EC8" w:rsidRDefault="00197983" w:rsidP="00197983">
            <w:pPr>
              <w:keepNext/>
              <w:keepLines/>
              <w:spacing w:after="0"/>
              <w:jc w:val="center"/>
              <w:rPr>
                <w:rFonts w:ascii="Arial" w:hAnsi="Arial"/>
                <w:b/>
                <w:sz w:val="18"/>
              </w:rPr>
            </w:pPr>
            <w:r w:rsidRPr="00982EC8">
              <w:rPr>
                <w:rFonts w:ascii="Arial" w:hAnsi="Arial"/>
                <w:b/>
                <w:sz w:val="18"/>
              </w:rPr>
              <w:t>T4</w:t>
            </w:r>
          </w:p>
        </w:tc>
      </w:tr>
      <w:tr w:rsidR="00982EC8" w:rsidRPr="00982EC8" w14:paraId="0A3FF6B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938A395" w14:textId="77777777" w:rsidR="00197983" w:rsidRPr="00982EC8" w:rsidRDefault="00197983" w:rsidP="00197983">
            <w:pPr>
              <w:keepNext/>
              <w:keepLines/>
              <w:spacing w:after="0"/>
              <w:rPr>
                <w:rFonts w:ascii="Arial" w:hAnsi="Arial"/>
                <w:sz w:val="18"/>
              </w:rPr>
            </w:pPr>
            <w:r w:rsidRPr="00982EC8">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0CE885A4"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F5B9774"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7CE23CC"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w:t>
            </w:r>
          </w:p>
        </w:tc>
      </w:tr>
      <w:tr w:rsidR="00982EC8" w:rsidRPr="00982EC8" w14:paraId="0CE2912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2E9A240" w14:textId="77777777" w:rsidR="00197983" w:rsidRPr="00982EC8" w:rsidRDefault="00197983" w:rsidP="00197983">
            <w:pPr>
              <w:keepNext/>
              <w:keepLines/>
              <w:spacing w:after="0"/>
              <w:rPr>
                <w:rFonts w:ascii="Arial" w:hAnsi="Arial"/>
                <w:sz w:val="18"/>
              </w:rPr>
            </w:pPr>
            <w:r w:rsidRPr="00982EC8">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6802592C"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D23EAB7"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5F04061" w14:textId="77777777" w:rsidR="00197983" w:rsidRPr="00982EC8" w:rsidRDefault="00197983" w:rsidP="00197983">
            <w:pPr>
              <w:keepNext/>
              <w:keepLines/>
              <w:spacing w:after="0"/>
              <w:jc w:val="center"/>
              <w:rPr>
                <w:rFonts w:ascii="Arial" w:hAnsi="Arial"/>
                <w:sz w:val="18"/>
              </w:rPr>
            </w:pPr>
            <w:r w:rsidRPr="00982EC8">
              <w:rPr>
                <w:rFonts w:ascii="Arial" w:hAnsi="Arial"/>
                <w:sz w:val="18"/>
              </w:rPr>
              <w:t>2</w:t>
            </w:r>
          </w:p>
        </w:tc>
      </w:tr>
      <w:tr w:rsidR="00982EC8" w:rsidRPr="00982EC8" w14:paraId="6B9BFBC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AE806D8" w14:textId="77777777" w:rsidR="00197983" w:rsidRPr="00982EC8" w:rsidRDefault="00197983" w:rsidP="00197983">
            <w:pPr>
              <w:keepNext/>
              <w:keepLines/>
              <w:spacing w:after="0"/>
              <w:rPr>
                <w:rFonts w:ascii="Arial" w:hAnsi="Arial"/>
                <w:sz w:val="18"/>
              </w:rPr>
            </w:pPr>
            <w:r w:rsidRPr="00982EC8">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625B7FB5"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B3F2AAD"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1552C9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TDD</w:t>
            </w:r>
          </w:p>
        </w:tc>
      </w:tr>
      <w:tr w:rsidR="00982EC8" w:rsidRPr="00982EC8" w14:paraId="7E32D88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A183081" w14:textId="77777777" w:rsidR="00197983" w:rsidRPr="00982EC8" w:rsidRDefault="00197983" w:rsidP="00197983">
            <w:pPr>
              <w:keepNext/>
              <w:keepLines/>
              <w:spacing w:after="0"/>
              <w:rPr>
                <w:rFonts w:ascii="Arial" w:hAnsi="Arial"/>
                <w:sz w:val="18"/>
              </w:rPr>
            </w:pPr>
            <w:r w:rsidRPr="00982EC8">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6D09ABE3"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7141A4E"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941D91C" w14:textId="77777777" w:rsidR="00197983" w:rsidRPr="00982EC8" w:rsidRDefault="00197983" w:rsidP="00197983">
            <w:pPr>
              <w:keepNext/>
              <w:keepLines/>
              <w:spacing w:after="0"/>
              <w:jc w:val="center"/>
              <w:rPr>
                <w:rFonts w:ascii="Arial" w:hAnsi="Arial"/>
                <w:sz w:val="18"/>
              </w:rPr>
            </w:pPr>
            <w:r w:rsidRPr="00982EC8">
              <w:rPr>
                <w:rFonts w:ascii="Arial" w:hAnsi="Arial"/>
                <w:sz w:val="18"/>
              </w:rPr>
              <w:t>TDDConf.3.1</w:t>
            </w:r>
          </w:p>
        </w:tc>
      </w:tr>
      <w:tr w:rsidR="00982EC8" w:rsidRPr="00982EC8" w14:paraId="3F2DAA7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FAA305F" w14:textId="77777777" w:rsidR="00197983" w:rsidRPr="00982EC8" w:rsidRDefault="00197983" w:rsidP="00197983">
            <w:pPr>
              <w:keepNext/>
              <w:keepLines/>
              <w:spacing w:after="0"/>
              <w:rPr>
                <w:rFonts w:ascii="Arial" w:hAnsi="Arial"/>
                <w:sz w:val="18"/>
              </w:rPr>
            </w:pPr>
            <w:r w:rsidRPr="00982EC8">
              <w:rPr>
                <w:rFonts w:ascii="Arial" w:hAnsi="Arial"/>
                <w:sz w:val="18"/>
              </w:rPr>
              <w:t>BW</w:t>
            </w:r>
            <w:r w:rsidRPr="00982EC8">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3F0EB1A9" w14:textId="77777777" w:rsidR="00197983" w:rsidRPr="00982EC8" w:rsidRDefault="00197983" w:rsidP="00197983">
            <w:pPr>
              <w:keepNext/>
              <w:keepLines/>
              <w:spacing w:after="0"/>
              <w:jc w:val="center"/>
              <w:rPr>
                <w:rFonts w:ascii="Arial" w:hAnsi="Arial"/>
                <w:sz w:val="18"/>
              </w:rPr>
            </w:pPr>
            <w:r w:rsidRPr="00982EC8">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31C271B1"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B907037"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100: N</w:t>
            </w:r>
            <w:r w:rsidRPr="00982EC8">
              <w:rPr>
                <w:rFonts w:ascii="Arial" w:hAnsi="Arial"/>
                <w:sz w:val="18"/>
                <w:vertAlign w:val="subscript"/>
              </w:rPr>
              <w:t>RB,c</w:t>
            </w:r>
            <w:r w:rsidRPr="00982EC8">
              <w:rPr>
                <w:rFonts w:ascii="Arial" w:hAnsi="Arial"/>
                <w:sz w:val="18"/>
              </w:rPr>
              <w:t xml:space="preserve"> = 66</w:t>
            </w:r>
          </w:p>
        </w:tc>
      </w:tr>
      <w:tr w:rsidR="00982EC8" w:rsidRPr="00982EC8" w14:paraId="3FA1B71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55F0C7A8" w14:textId="77777777" w:rsidR="00197983" w:rsidRPr="00982EC8" w:rsidRDefault="00197983" w:rsidP="00197983">
            <w:pPr>
              <w:keepNext/>
              <w:keepLines/>
              <w:spacing w:after="0"/>
              <w:rPr>
                <w:rFonts w:ascii="Arial" w:hAnsi="Arial"/>
                <w:sz w:val="18"/>
              </w:rPr>
            </w:pPr>
            <w:r w:rsidRPr="00982EC8">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1128559F"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3696337"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D102680" w14:textId="77777777" w:rsidR="00197983" w:rsidRPr="00982EC8" w:rsidRDefault="00197983" w:rsidP="00197983">
            <w:pPr>
              <w:keepNext/>
              <w:keepLines/>
              <w:spacing w:after="0"/>
              <w:jc w:val="center"/>
              <w:rPr>
                <w:rFonts w:ascii="Arial" w:hAnsi="Arial"/>
                <w:sz w:val="18"/>
              </w:rPr>
            </w:pPr>
            <w:r w:rsidRPr="00982EC8">
              <w:rPr>
                <w:rFonts w:ascii="Arial" w:hAnsi="Arial"/>
                <w:sz w:val="18"/>
                <w:szCs w:val="18"/>
              </w:rPr>
              <w:t>48</w:t>
            </w:r>
          </w:p>
        </w:tc>
      </w:tr>
      <w:tr w:rsidR="00982EC8" w:rsidRPr="00982EC8" w14:paraId="132DA65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9F9EF35" w14:textId="77777777" w:rsidR="00197983" w:rsidRPr="00982EC8" w:rsidRDefault="00197983" w:rsidP="00197983">
            <w:pPr>
              <w:keepNext/>
              <w:keepLines/>
              <w:spacing w:after="0"/>
              <w:rPr>
                <w:rFonts w:ascii="Arial" w:hAnsi="Arial"/>
                <w:sz w:val="18"/>
                <w:lang w:val="en-US"/>
              </w:rPr>
            </w:pPr>
            <w:r w:rsidRPr="00982EC8">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445A95C7"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230BEBE"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3127BDC" w14:textId="77777777" w:rsidR="00197983" w:rsidRPr="00982EC8" w:rsidRDefault="00197983" w:rsidP="00197983">
            <w:pPr>
              <w:keepNext/>
              <w:keepLines/>
              <w:spacing w:after="0"/>
              <w:jc w:val="center"/>
              <w:rPr>
                <w:rFonts w:ascii="Arial" w:hAnsi="Arial"/>
                <w:sz w:val="18"/>
                <w:szCs w:val="18"/>
              </w:rPr>
            </w:pPr>
            <w:r w:rsidRPr="00982EC8">
              <w:rPr>
                <w:rFonts w:ascii="Arial" w:hAnsi="Arial"/>
                <w:sz w:val="18"/>
                <w:szCs w:val="18"/>
              </w:rPr>
              <w:t>DLBWP.0.1</w:t>
            </w:r>
          </w:p>
          <w:p w14:paraId="77264B8F" w14:textId="77777777" w:rsidR="00197983" w:rsidRPr="00982EC8" w:rsidRDefault="00197983" w:rsidP="00197983">
            <w:pPr>
              <w:keepNext/>
              <w:keepLines/>
              <w:spacing w:after="0"/>
              <w:jc w:val="center"/>
              <w:rPr>
                <w:rFonts w:ascii="Arial" w:hAnsi="Arial"/>
                <w:sz w:val="18"/>
                <w:szCs w:val="18"/>
              </w:rPr>
            </w:pPr>
            <w:r w:rsidRPr="00982EC8">
              <w:rPr>
                <w:rFonts w:ascii="Arial" w:hAnsi="Arial"/>
                <w:sz w:val="18"/>
                <w:szCs w:val="18"/>
              </w:rPr>
              <w:t>ULBWP.0.1</w:t>
            </w:r>
          </w:p>
        </w:tc>
      </w:tr>
      <w:tr w:rsidR="00982EC8" w:rsidRPr="00982EC8" w14:paraId="0BE3D23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95305AF" w14:textId="77777777" w:rsidR="00197983" w:rsidRPr="00982EC8" w:rsidRDefault="00197983" w:rsidP="00197983">
            <w:pPr>
              <w:keepNext/>
              <w:keepLines/>
              <w:spacing w:after="0"/>
              <w:rPr>
                <w:rFonts w:ascii="Arial" w:hAnsi="Arial"/>
                <w:sz w:val="18"/>
                <w:lang w:val="en-US"/>
              </w:rPr>
            </w:pPr>
            <w:r w:rsidRPr="00982EC8">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10DFF9C"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113F93B"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64D4C6A" w14:textId="77777777" w:rsidR="00197983" w:rsidRPr="00982EC8" w:rsidRDefault="00197983" w:rsidP="00197983">
            <w:pPr>
              <w:keepNext/>
              <w:keepLines/>
              <w:spacing w:after="0"/>
              <w:jc w:val="center"/>
              <w:rPr>
                <w:rFonts w:ascii="Arial" w:hAnsi="Arial"/>
                <w:sz w:val="18"/>
                <w:szCs w:val="18"/>
              </w:rPr>
            </w:pPr>
            <w:r w:rsidRPr="00982EC8">
              <w:rPr>
                <w:rFonts w:ascii="Arial" w:hAnsi="Arial"/>
                <w:sz w:val="18"/>
                <w:szCs w:val="18"/>
              </w:rPr>
              <w:t>DLBWP.1.1</w:t>
            </w:r>
          </w:p>
          <w:p w14:paraId="7E793B45" w14:textId="77777777" w:rsidR="00197983" w:rsidRPr="00982EC8" w:rsidRDefault="00197983" w:rsidP="00197983">
            <w:pPr>
              <w:keepNext/>
              <w:keepLines/>
              <w:spacing w:after="0"/>
              <w:jc w:val="center"/>
              <w:rPr>
                <w:rFonts w:ascii="Arial" w:hAnsi="Arial"/>
                <w:sz w:val="18"/>
                <w:szCs w:val="18"/>
              </w:rPr>
            </w:pPr>
            <w:r w:rsidRPr="00982EC8">
              <w:rPr>
                <w:rFonts w:ascii="Arial" w:hAnsi="Arial"/>
                <w:sz w:val="18"/>
                <w:szCs w:val="18"/>
              </w:rPr>
              <w:t>ULBWP.1.1</w:t>
            </w:r>
          </w:p>
        </w:tc>
      </w:tr>
      <w:tr w:rsidR="00982EC8" w:rsidRPr="00982EC8" w14:paraId="71806BB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E032253" w14:textId="77777777" w:rsidR="00197983" w:rsidRPr="00982EC8" w:rsidRDefault="00197983" w:rsidP="00197983">
            <w:pPr>
              <w:keepNext/>
              <w:keepLines/>
              <w:spacing w:after="0"/>
              <w:rPr>
                <w:rFonts w:ascii="Arial" w:hAnsi="Arial"/>
                <w:sz w:val="18"/>
                <w:szCs w:val="18"/>
              </w:rPr>
            </w:pPr>
            <w:r w:rsidRPr="00982EC8">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1948AE69"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457A6F9" w14:textId="77777777" w:rsidR="00197983" w:rsidRPr="00982EC8" w:rsidRDefault="00197983" w:rsidP="00197983">
            <w:pPr>
              <w:keepNext/>
              <w:keepLines/>
              <w:spacing w:after="0"/>
              <w:jc w:val="center"/>
              <w:rPr>
                <w:rFonts w:ascii="Arial" w:hAnsi="Arial"/>
                <w:sz w:val="18"/>
              </w:rPr>
            </w:pPr>
            <w:r w:rsidRPr="00982EC8">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01AD541C" w14:textId="77777777" w:rsidR="00197983" w:rsidRPr="00982EC8" w:rsidRDefault="00197983" w:rsidP="00197983">
            <w:pPr>
              <w:keepNext/>
              <w:keepLines/>
              <w:spacing w:after="0"/>
              <w:jc w:val="center"/>
              <w:rPr>
                <w:rFonts w:ascii="Arial" w:hAnsi="Arial"/>
                <w:sz w:val="18"/>
                <w:szCs w:val="22"/>
              </w:rPr>
            </w:pPr>
            <w:r w:rsidRPr="00982EC8">
              <w:rPr>
                <w:rFonts w:ascii="Arial" w:hAnsi="Arial"/>
                <w:sz w:val="18"/>
                <w:szCs w:val="22"/>
              </w:rPr>
              <w:t>TRS.2.1 TDD</w:t>
            </w:r>
          </w:p>
        </w:tc>
      </w:tr>
      <w:tr w:rsidR="00982EC8" w:rsidRPr="00982EC8" w14:paraId="16A77B8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6B2535B" w14:textId="77777777" w:rsidR="00197983" w:rsidRPr="00982EC8" w:rsidRDefault="00197983" w:rsidP="00197983">
            <w:pPr>
              <w:keepNext/>
              <w:keepLines/>
              <w:spacing w:after="0"/>
              <w:rPr>
                <w:rFonts w:ascii="Arial" w:hAnsi="Arial"/>
                <w:sz w:val="18"/>
                <w:szCs w:val="18"/>
              </w:rPr>
            </w:pPr>
            <w:r w:rsidRPr="00982EC8">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6234BA39"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BD919B1" w14:textId="77777777" w:rsidR="00197983" w:rsidRPr="00982EC8" w:rsidRDefault="00197983" w:rsidP="00197983">
            <w:pPr>
              <w:keepNext/>
              <w:keepLines/>
              <w:spacing w:after="0"/>
              <w:jc w:val="center"/>
              <w:rPr>
                <w:rFonts w:ascii="Arial" w:hAnsi="Arial"/>
                <w:sz w:val="18"/>
              </w:rPr>
            </w:pPr>
            <w:r w:rsidRPr="00982EC8">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72BB4DE0" w14:textId="77777777" w:rsidR="00197983" w:rsidRPr="00982EC8" w:rsidRDefault="00197983" w:rsidP="00197983">
            <w:pPr>
              <w:keepNext/>
              <w:keepLines/>
              <w:spacing w:after="0"/>
              <w:jc w:val="center"/>
              <w:rPr>
                <w:rFonts w:ascii="Arial" w:hAnsi="Arial"/>
                <w:sz w:val="18"/>
                <w:szCs w:val="22"/>
              </w:rPr>
            </w:pPr>
            <w:r w:rsidRPr="00982EC8">
              <w:rPr>
                <w:rFonts w:ascii="Arial" w:hAnsi="Arial"/>
                <w:sz w:val="18"/>
                <w:szCs w:val="22"/>
                <w:lang w:val="en-US"/>
              </w:rPr>
              <w:t>TCI.State.2</w:t>
            </w:r>
          </w:p>
        </w:tc>
      </w:tr>
      <w:tr w:rsidR="00982EC8" w:rsidRPr="00982EC8" w14:paraId="59CB169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23A5B95" w14:textId="77777777" w:rsidR="00197983" w:rsidRPr="00982EC8" w:rsidRDefault="00197983" w:rsidP="00197983">
            <w:pPr>
              <w:keepNext/>
              <w:keepLines/>
              <w:spacing w:after="0"/>
              <w:rPr>
                <w:rFonts w:ascii="Arial" w:hAnsi="Arial"/>
                <w:sz w:val="18"/>
              </w:rPr>
            </w:pPr>
            <w:r w:rsidRPr="00982EC8">
              <w:rPr>
                <w:rFonts w:ascii="Arial" w:hAnsi="Arial"/>
                <w:sz w:val="18"/>
                <w:lang w:val="en-US"/>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3D83ACD"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9546B85"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6AD84C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SR.3.3 TDD</w:t>
            </w:r>
          </w:p>
        </w:tc>
      </w:tr>
      <w:tr w:rsidR="00982EC8" w:rsidRPr="00982EC8" w14:paraId="442C544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F2D7777" w14:textId="77777777" w:rsidR="00197983" w:rsidRPr="00982EC8" w:rsidRDefault="00197983" w:rsidP="00197983">
            <w:pPr>
              <w:keepNext/>
              <w:keepLines/>
              <w:spacing w:after="0"/>
              <w:rPr>
                <w:rFonts w:ascii="Arial" w:hAnsi="Arial"/>
                <w:sz w:val="18"/>
              </w:rPr>
            </w:pPr>
            <w:r w:rsidRPr="00982EC8">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6E4CF24F"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8F8B7FD"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8B71EFB"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CR.3.2 TDD</w:t>
            </w:r>
          </w:p>
        </w:tc>
      </w:tr>
      <w:tr w:rsidR="00982EC8" w:rsidRPr="00982EC8" w14:paraId="3815E78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3A92FFB" w14:textId="77777777" w:rsidR="00197983" w:rsidRPr="00982EC8" w:rsidRDefault="00197983" w:rsidP="00197983">
            <w:pPr>
              <w:keepNext/>
              <w:keepLines/>
              <w:spacing w:after="0"/>
              <w:rPr>
                <w:rFonts w:ascii="Arial" w:hAnsi="Arial"/>
                <w:sz w:val="18"/>
              </w:rPr>
            </w:pPr>
            <w:r w:rsidRPr="00982EC8">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3CA29F61"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5C914FE"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E373C6C" w14:textId="77777777" w:rsidR="00197983" w:rsidRPr="00982EC8" w:rsidRDefault="00197983" w:rsidP="00197983">
            <w:pPr>
              <w:keepNext/>
              <w:keepLines/>
              <w:spacing w:after="0"/>
              <w:jc w:val="center"/>
              <w:rPr>
                <w:rFonts w:ascii="Arial" w:hAnsi="Arial"/>
                <w:sz w:val="18"/>
              </w:rPr>
            </w:pPr>
            <w:r w:rsidRPr="00982EC8">
              <w:rPr>
                <w:rFonts w:ascii="Arial" w:hAnsi="Arial"/>
                <w:sz w:val="18"/>
              </w:rPr>
              <w:t>CCR.3.7 TDD</w:t>
            </w:r>
          </w:p>
        </w:tc>
      </w:tr>
      <w:tr w:rsidR="00982EC8" w:rsidRPr="00982EC8" w14:paraId="0A3A769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B5F2BC3" w14:textId="77777777" w:rsidR="00197983" w:rsidRPr="00982EC8" w:rsidRDefault="00197983" w:rsidP="00197983">
            <w:pPr>
              <w:keepNext/>
              <w:keepLines/>
              <w:spacing w:after="0"/>
              <w:rPr>
                <w:rFonts w:ascii="Arial" w:hAnsi="Arial"/>
                <w:sz w:val="18"/>
              </w:rPr>
            </w:pPr>
            <w:r w:rsidRPr="00982EC8">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4D1EA0E5"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B0F4ED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550DCFD" w14:textId="77777777" w:rsidR="00197983" w:rsidRPr="00982EC8" w:rsidRDefault="00197983" w:rsidP="00197983">
            <w:pPr>
              <w:keepNext/>
              <w:keepLines/>
              <w:spacing w:after="0"/>
              <w:jc w:val="center"/>
              <w:rPr>
                <w:rFonts w:ascii="Arial" w:hAnsi="Arial"/>
                <w:sz w:val="18"/>
              </w:rPr>
            </w:pPr>
            <w:r w:rsidRPr="00982EC8">
              <w:rPr>
                <w:rFonts w:ascii="Arial" w:hAnsi="Arial"/>
                <w:snapToGrid w:val="0"/>
                <w:sz w:val="18"/>
              </w:rPr>
              <w:t>OP.3</w:t>
            </w:r>
          </w:p>
        </w:tc>
      </w:tr>
      <w:tr w:rsidR="00982EC8" w:rsidRPr="00982EC8" w14:paraId="370513E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FE3ED18" w14:textId="77777777" w:rsidR="00197983" w:rsidRPr="00982EC8" w:rsidRDefault="00197983" w:rsidP="00197983">
            <w:pPr>
              <w:keepNext/>
              <w:keepLines/>
              <w:spacing w:after="0"/>
              <w:rPr>
                <w:rFonts w:ascii="Arial" w:hAnsi="Arial"/>
                <w:sz w:val="18"/>
              </w:rPr>
            </w:pPr>
            <w:r w:rsidRPr="00982EC8">
              <w:rPr>
                <w:rFonts w:ascii="Arial" w:hAnsi="Arial"/>
                <w:sz w:val="18"/>
                <w:lang w:val="da-DK"/>
              </w:rPr>
              <w:t>SSB configuration</w:t>
            </w:r>
          </w:p>
        </w:tc>
        <w:tc>
          <w:tcPr>
            <w:tcW w:w="713" w:type="dxa"/>
            <w:tcBorders>
              <w:top w:val="single" w:sz="4" w:space="0" w:color="auto"/>
              <w:left w:val="single" w:sz="4" w:space="0" w:color="auto"/>
              <w:bottom w:val="single" w:sz="4" w:space="0" w:color="auto"/>
              <w:right w:val="single" w:sz="4" w:space="0" w:color="auto"/>
            </w:tcBorders>
          </w:tcPr>
          <w:p w14:paraId="660BB00C"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6D9FC9"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D97E3A6" w14:textId="77777777" w:rsidR="00197983" w:rsidRPr="00982EC8" w:rsidRDefault="00197983" w:rsidP="00197983">
            <w:pPr>
              <w:keepNext/>
              <w:keepLines/>
              <w:spacing w:after="0"/>
              <w:jc w:val="center"/>
              <w:rPr>
                <w:rFonts w:ascii="Arial" w:hAnsi="Arial"/>
                <w:sz w:val="18"/>
              </w:rPr>
            </w:pPr>
            <w:r w:rsidRPr="00982EC8">
              <w:rPr>
                <w:rFonts w:ascii="Arial" w:hAnsi="Arial"/>
                <w:sz w:val="18"/>
              </w:rPr>
              <w:t>SSB.2 FR2</w:t>
            </w:r>
          </w:p>
        </w:tc>
      </w:tr>
      <w:tr w:rsidR="00982EC8" w:rsidRPr="00982EC8" w14:paraId="1D9DB2C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58DA1C8D" w14:textId="77777777" w:rsidR="00197983" w:rsidRPr="00982EC8" w:rsidRDefault="00197983" w:rsidP="00197983">
            <w:pPr>
              <w:keepNext/>
              <w:keepLines/>
              <w:spacing w:after="0"/>
              <w:rPr>
                <w:rFonts w:ascii="Arial" w:hAnsi="Arial"/>
                <w:sz w:val="18"/>
              </w:rPr>
            </w:pPr>
            <w:r w:rsidRPr="00982EC8">
              <w:rPr>
                <w:rFonts w:ascii="Arial" w:hAnsi="Arial"/>
                <w:sz w:val="18"/>
                <w:lang w:val="da-DK"/>
              </w:rPr>
              <w:t>SMTC configuration</w:t>
            </w:r>
          </w:p>
        </w:tc>
        <w:tc>
          <w:tcPr>
            <w:tcW w:w="713" w:type="dxa"/>
            <w:tcBorders>
              <w:top w:val="single" w:sz="4" w:space="0" w:color="auto"/>
              <w:left w:val="single" w:sz="4" w:space="0" w:color="auto"/>
              <w:bottom w:val="single" w:sz="4" w:space="0" w:color="auto"/>
              <w:right w:val="single" w:sz="4" w:space="0" w:color="auto"/>
            </w:tcBorders>
          </w:tcPr>
          <w:p w14:paraId="42862291"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EE8EA3F"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86F36FF" w14:textId="77777777" w:rsidR="00197983" w:rsidRPr="00982EC8" w:rsidRDefault="00197983" w:rsidP="00197983">
            <w:pPr>
              <w:keepNext/>
              <w:keepLines/>
              <w:spacing w:after="0"/>
              <w:jc w:val="center"/>
              <w:rPr>
                <w:rFonts w:ascii="Arial" w:hAnsi="Arial"/>
                <w:sz w:val="18"/>
              </w:rPr>
            </w:pPr>
            <w:r w:rsidRPr="00982EC8">
              <w:rPr>
                <w:rFonts w:ascii="Arial" w:hAnsi="Arial"/>
                <w:sz w:val="18"/>
              </w:rPr>
              <w:t>SMTC.2</w:t>
            </w:r>
          </w:p>
        </w:tc>
      </w:tr>
      <w:tr w:rsidR="00982EC8" w:rsidRPr="00982EC8" w14:paraId="4428F99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5DF289F" w14:textId="77777777" w:rsidR="00197983" w:rsidRPr="00982EC8" w:rsidRDefault="00197983" w:rsidP="00197983">
            <w:pPr>
              <w:keepNext/>
              <w:keepLines/>
              <w:spacing w:after="0"/>
              <w:rPr>
                <w:rFonts w:ascii="Arial" w:hAnsi="Arial"/>
                <w:sz w:val="18"/>
                <w:lang w:val="da-DK"/>
              </w:rPr>
            </w:pPr>
            <w:r w:rsidRPr="00982EC8">
              <w:rPr>
                <w:rFonts w:ascii="Arial" w:hAnsi="Arial" w:cs="Arial"/>
                <w:bCs/>
                <w:sz w:val="18"/>
                <w:szCs w:val="18"/>
                <w:lang w:val="da-DK"/>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1D26306F" w14:textId="77777777" w:rsidR="00197983" w:rsidRPr="00982EC8" w:rsidRDefault="00197983" w:rsidP="00197983">
            <w:pPr>
              <w:keepNext/>
              <w:keepLines/>
              <w:spacing w:after="0"/>
              <w:jc w:val="center"/>
              <w:rPr>
                <w:rFonts w:ascii="Arial" w:hAnsi="Arial"/>
                <w:sz w:val="18"/>
              </w:rPr>
            </w:pPr>
            <w:r w:rsidRPr="00982EC8">
              <w:rPr>
                <w:rFonts w:ascii="Arial" w:hAnsi="Arial" w:cs="Arial"/>
                <w:sz w:val="18"/>
                <w:szCs w:val="18"/>
                <w:lang w:val="en-US"/>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1CCF8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552CA55"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120</w:t>
            </w:r>
          </w:p>
        </w:tc>
      </w:tr>
      <w:tr w:rsidR="00982EC8" w:rsidRPr="00982EC8" w14:paraId="2615C41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2FCFAF6" w14:textId="77777777" w:rsidR="00197983" w:rsidRPr="00982EC8" w:rsidRDefault="00197983" w:rsidP="00197983">
            <w:pPr>
              <w:keepNext/>
              <w:keepLines/>
              <w:spacing w:after="0"/>
              <w:rPr>
                <w:rFonts w:ascii="Arial" w:hAnsi="Arial"/>
                <w:sz w:val="18"/>
                <w:lang w:val="da-DK"/>
              </w:rPr>
            </w:pPr>
            <w:r w:rsidRPr="00982EC8">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6E34A407"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48599B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4665D4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TRS.2.1 TDD</w:t>
            </w:r>
          </w:p>
        </w:tc>
      </w:tr>
      <w:tr w:rsidR="00982EC8" w:rsidRPr="00982EC8" w14:paraId="4FBAD25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C0F6E09" w14:textId="77777777" w:rsidR="00197983" w:rsidRPr="00982EC8" w:rsidRDefault="00197983" w:rsidP="00197983">
            <w:pPr>
              <w:keepNext/>
              <w:keepLines/>
              <w:spacing w:after="0"/>
              <w:rPr>
                <w:rFonts w:ascii="Arial" w:eastAsia="Calibri" w:hAnsi="Arial" w:cs="Arial"/>
                <w:sz w:val="18"/>
                <w:szCs w:val="18"/>
              </w:rPr>
            </w:pPr>
            <w:r w:rsidRPr="00982EC8">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66FD090A"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450A033"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41E76A7"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CSI-RS.3.1 TDD</w:t>
            </w:r>
          </w:p>
        </w:tc>
      </w:tr>
      <w:tr w:rsidR="00982EC8" w:rsidRPr="00982EC8" w14:paraId="415D0D9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D2510A0" w14:textId="77777777" w:rsidR="00197983" w:rsidRPr="00982EC8" w:rsidRDefault="00197983" w:rsidP="00197983">
            <w:pPr>
              <w:keepNext/>
              <w:keepLines/>
              <w:spacing w:after="0"/>
              <w:rPr>
                <w:rFonts w:ascii="Arial" w:eastAsia="Calibri" w:hAnsi="Arial" w:cs="Arial"/>
                <w:sz w:val="18"/>
                <w:szCs w:val="18"/>
              </w:rPr>
            </w:pPr>
            <w:r w:rsidRPr="00982EC8">
              <w:rPr>
                <w:rFonts w:ascii="Arial" w:eastAsia="MS Mincho" w:hAnsi="Arial"/>
                <w:sz w:val="18"/>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21FBB7F9"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0CD89DF"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82F159D"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periodic</w:t>
            </w:r>
          </w:p>
        </w:tc>
      </w:tr>
      <w:tr w:rsidR="00982EC8" w:rsidRPr="00982EC8" w14:paraId="7908CE2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29DE2BF3" w14:textId="77777777" w:rsidR="00197983" w:rsidRPr="00982EC8" w:rsidRDefault="00197983" w:rsidP="00197983">
            <w:pPr>
              <w:keepNext/>
              <w:keepLines/>
              <w:spacing w:after="0"/>
              <w:rPr>
                <w:rFonts w:ascii="Arial" w:eastAsia="Calibri" w:hAnsi="Arial" w:cs="Arial"/>
                <w:sz w:val="18"/>
                <w:szCs w:val="18"/>
              </w:rPr>
            </w:pPr>
            <w:r w:rsidRPr="00982EC8">
              <w:rPr>
                <w:rFonts w:ascii="Arial" w:eastAsia="MS Mincho" w:hAnsi="Arial"/>
                <w:sz w:val="18"/>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4B48CC90"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2DC8E7F"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2538457"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cri-RI-PMI-CQI</w:t>
            </w:r>
          </w:p>
        </w:tc>
      </w:tr>
      <w:tr w:rsidR="00982EC8" w:rsidRPr="00982EC8" w14:paraId="3F55195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1D9921F" w14:textId="77777777" w:rsidR="00197983" w:rsidRPr="00982EC8" w:rsidRDefault="00197983" w:rsidP="00197983">
            <w:pPr>
              <w:keepNext/>
              <w:keepLines/>
              <w:spacing w:after="0"/>
              <w:rPr>
                <w:rFonts w:ascii="Arial" w:eastAsia="Calibri" w:hAnsi="Arial" w:cs="Arial"/>
                <w:sz w:val="18"/>
                <w:szCs w:val="18"/>
              </w:rPr>
            </w:pPr>
            <w:r w:rsidRPr="00982EC8">
              <w:rPr>
                <w:rFonts w:ascii="Arial" w:eastAsia="MS Mincho" w:hAnsi="Arial"/>
                <w:sz w:val="18"/>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72C79516"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AF676C"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D1F92F1"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40</w:t>
            </w:r>
          </w:p>
        </w:tc>
      </w:tr>
      <w:tr w:rsidR="00982EC8" w:rsidRPr="00982EC8" w14:paraId="4880280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EBB01B1" w14:textId="77777777" w:rsidR="00197983" w:rsidRPr="00982EC8" w:rsidRDefault="00197983" w:rsidP="00197983">
            <w:pPr>
              <w:keepNext/>
              <w:keepLines/>
              <w:spacing w:after="0"/>
              <w:rPr>
                <w:rFonts w:ascii="Arial" w:eastAsia="Calibri" w:hAnsi="Arial" w:cs="Arial"/>
                <w:sz w:val="18"/>
                <w:szCs w:val="18"/>
              </w:rPr>
            </w:pPr>
            <w:r w:rsidRPr="00982EC8">
              <w:rPr>
                <w:rFonts w:ascii="Arial" w:eastAsia="MS Mincho" w:hAnsi="Arial"/>
                <w:sz w:val="18"/>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273CB546"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030D54"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1323339F" w14:textId="77777777" w:rsidR="00197983" w:rsidRPr="00982EC8" w:rsidRDefault="00197983" w:rsidP="00197983">
            <w:pPr>
              <w:keepNext/>
              <w:keepLines/>
              <w:spacing w:after="0"/>
              <w:jc w:val="center"/>
              <w:rPr>
                <w:rFonts w:ascii="Arial" w:hAnsi="Arial"/>
                <w:sz w:val="18"/>
              </w:rPr>
            </w:pPr>
            <w:r w:rsidRPr="00982EC8">
              <w:rPr>
                <w:rFonts w:ascii="Arial" w:hAnsi="Arial"/>
                <w:sz w:val="18"/>
                <w:lang w:eastAsia="zh-CN"/>
              </w:rPr>
              <w:t>4</w:t>
            </w:r>
          </w:p>
        </w:tc>
      </w:tr>
      <w:tr w:rsidR="00982EC8" w:rsidRPr="00982EC8" w14:paraId="6884412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78BDF57"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4C040E28" w14:textId="77777777" w:rsidR="00197983" w:rsidRPr="00982EC8" w:rsidRDefault="00197983" w:rsidP="00197983">
            <w:pPr>
              <w:keepNext/>
              <w:keepLines/>
              <w:spacing w:after="0"/>
              <w:jc w:val="center"/>
              <w:rPr>
                <w:rFonts w:ascii="Arial" w:hAnsi="Arial"/>
                <w:sz w:val="18"/>
              </w:rPr>
            </w:pPr>
            <w:r w:rsidRPr="00982EC8">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529FF09E"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5CDEC04D" w14:textId="77777777" w:rsidR="00197983" w:rsidRPr="00982EC8" w:rsidRDefault="00197983" w:rsidP="00197983">
            <w:pPr>
              <w:keepNext/>
              <w:keepLines/>
              <w:spacing w:after="0"/>
              <w:jc w:val="center"/>
              <w:rPr>
                <w:rFonts w:ascii="Arial" w:hAnsi="Arial"/>
                <w:sz w:val="18"/>
              </w:rPr>
            </w:pPr>
            <w:r w:rsidRPr="00982EC8">
              <w:rPr>
                <w:rFonts w:ascii="Arial" w:hAnsi="Arial"/>
                <w:sz w:val="18"/>
              </w:rPr>
              <w:t>0</w:t>
            </w:r>
          </w:p>
        </w:tc>
      </w:tr>
      <w:tr w:rsidR="00982EC8" w:rsidRPr="00982EC8" w14:paraId="2DF44FF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4C5818A"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PBCH DMRS to SSS</w:t>
            </w:r>
          </w:p>
        </w:tc>
        <w:tc>
          <w:tcPr>
            <w:tcW w:w="713" w:type="dxa"/>
            <w:tcBorders>
              <w:top w:val="nil"/>
              <w:left w:val="single" w:sz="4" w:space="0" w:color="auto"/>
              <w:bottom w:val="nil"/>
              <w:right w:val="single" w:sz="4" w:space="0" w:color="auto"/>
            </w:tcBorders>
            <w:hideMark/>
          </w:tcPr>
          <w:p w14:paraId="18076054"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6E073E25"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26E80429" w14:textId="77777777" w:rsidR="00197983" w:rsidRPr="00982EC8" w:rsidRDefault="00197983" w:rsidP="00197983">
            <w:pPr>
              <w:spacing w:after="0"/>
              <w:rPr>
                <w:rFonts w:ascii="CG Times (WN)" w:hAnsi="CG Times (WN)"/>
                <w:lang w:val="en-US" w:eastAsia="zh-CN"/>
              </w:rPr>
            </w:pPr>
          </w:p>
        </w:tc>
      </w:tr>
      <w:tr w:rsidR="00982EC8" w:rsidRPr="00982EC8" w14:paraId="6B5AF87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0ACA3FB"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PBCH to PBCH DMRS</w:t>
            </w:r>
          </w:p>
        </w:tc>
        <w:tc>
          <w:tcPr>
            <w:tcW w:w="713" w:type="dxa"/>
            <w:tcBorders>
              <w:top w:val="nil"/>
              <w:left w:val="single" w:sz="4" w:space="0" w:color="auto"/>
              <w:bottom w:val="nil"/>
              <w:right w:val="single" w:sz="4" w:space="0" w:color="auto"/>
            </w:tcBorders>
            <w:hideMark/>
          </w:tcPr>
          <w:p w14:paraId="4A1B8137"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1C38FB31"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510942F8" w14:textId="77777777" w:rsidR="00197983" w:rsidRPr="00982EC8" w:rsidRDefault="00197983" w:rsidP="00197983">
            <w:pPr>
              <w:spacing w:after="0"/>
              <w:rPr>
                <w:rFonts w:ascii="CG Times (WN)" w:hAnsi="CG Times (WN)"/>
                <w:lang w:val="en-US" w:eastAsia="zh-CN"/>
              </w:rPr>
            </w:pPr>
          </w:p>
        </w:tc>
      </w:tr>
      <w:tr w:rsidR="00982EC8" w:rsidRPr="00982EC8" w14:paraId="38A9CB4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1BFAB4F0"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PDCCH DMRS to SSS</w:t>
            </w:r>
          </w:p>
        </w:tc>
        <w:tc>
          <w:tcPr>
            <w:tcW w:w="713" w:type="dxa"/>
            <w:tcBorders>
              <w:top w:val="nil"/>
              <w:left w:val="single" w:sz="4" w:space="0" w:color="auto"/>
              <w:bottom w:val="nil"/>
              <w:right w:val="single" w:sz="4" w:space="0" w:color="auto"/>
            </w:tcBorders>
            <w:hideMark/>
          </w:tcPr>
          <w:p w14:paraId="7BFC2E94"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1493EA57"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0991C7C7" w14:textId="77777777" w:rsidR="00197983" w:rsidRPr="00982EC8" w:rsidRDefault="00197983" w:rsidP="00197983">
            <w:pPr>
              <w:spacing w:after="0"/>
              <w:rPr>
                <w:rFonts w:ascii="CG Times (WN)" w:hAnsi="CG Times (WN)"/>
                <w:lang w:val="en-US" w:eastAsia="zh-CN"/>
              </w:rPr>
            </w:pPr>
          </w:p>
        </w:tc>
      </w:tr>
      <w:tr w:rsidR="00982EC8" w:rsidRPr="00982EC8" w14:paraId="4D9FD35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64E910AD"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PDCCH to PDCCH DMRS</w:t>
            </w:r>
          </w:p>
        </w:tc>
        <w:tc>
          <w:tcPr>
            <w:tcW w:w="713" w:type="dxa"/>
            <w:tcBorders>
              <w:top w:val="nil"/>
              <w:left w:val="single" w:sz="4" w:space="0" w:color="auto"/>
              <w:bottom w:val="nil"/>
              <w:right w:val="single" w:sz="4" w:space="0" w:color="auto"/>
            </w:tcBorders>
            <w:hideMark/>
          </w:tcPr>
          <w:p w14:paraId="5C31B688"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7A3458A5"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45399898" w14:textId="77777777" w:rsidR="00197983" w:rsidRPr="00982EC8" w:rsidRDefault="00197983" w:rsidP="00197983">
            <w:pPr>
              <w:spacing w:after="0"/>
              <w:rPr>
                <w:rFonts w:ascii="CG Times (WN)" w:hAnsi="CG Times (WN)"/>
                <w:lang w:val="en-US" w:eastAsia="zh-CN"/>
              </w:rPr>
            </w:pPr>
          </w:p>
        </w:tc>
      </w:tr>
      <w:tr w:rsidR="00982EC8" w:rsidRPr="00982EC8" w14:paraId="76950F0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077C6FF4"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4BDF9CF6"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5C95617B"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69C99CE6" w14:textId="77777777" w:rsidR="00197983" w:rsidRPr="00982EC8" w:rsidRDefault="00197983" w:rsidP="00197983">
            <w:pPr>
              <w:spacing w:after="0"/>
              <w:rPr>
                <w:rFonts w:ascii="CG Times (WN)" w:hAnsi="CG Times (WN)"/>
                <w:lang w:val="en-US" w:eastAsia="zh-CN"/>
              </w:rPr>
            </w:pPr>
          </w:p>
        </w:tc>
      </w:tr>
      <w:tr w:rsidR="00982EC8" w:rsidRPr="00982EC8" w14:paraId="683272B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4F6D5EF9"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 xml:space="preserve">EPRE ratio of PDSCH to PDSCH </w:t>
            </w:r>
          </w:p>
        </w:tc>
        <w:tc>
          <w:tcPr>
            <w:tcW w:w="713" w:type="dxa"/>
            <w:tcBorders>
              <w:top w:val="nil"/>
              <w:left w:val="single" w:sz="4" w:space="0" w:color="auto"/>
              <w:bottom w:val="nil"/>
              <w:right w:val="single" w:sz="4" w:space="0" w:color="auto"/>
            </w:tcBorders>
            <w:hideMark/>
          </w:tcPr>
          <w:p w14:paraId="31E1468E"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2A5C9618"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3CF6EEC3" w14:textId="77777777" w:rsidR="00197983" w:rsidRPr="00982EC8" w:rsidRDefault="00197983" w:rsidP="00197983">
            <w:pPr>
              <w:spacing w:after="0"/>
              <w:rPr>
                <w:rFonts w:ascii="CG Times (WN)" w:hAnsi="CG Times (WN)"/>
                <w:lang w:val="en-US" w:eastAsia="zh-CN"/>
              </w:rPr>
            </w:pPr>
          </w:p>
        </w:tc>
      </w:tr>
      <w:tr w:rsidR="00982EC8" w:rsidRPr="00982EC8" w14:paraId="27BDB28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726812C6"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OCNG DMRS to SSS(Note 1)</w:t>
            </w:r>
          </w:p>
        </w:tc>
        <w:tc>
          <w:tcPr>
            <w:tcW w:w="713" w:type="dxa"/>
            <w:tcBorders>
              <w:top w:val="nil"/>
              <w:left w:val="single" w:sz="4" w:space="0" w:color="auto"/>
              <w:bottom w:val="nil"/>
              <w:right w:val="single" w:sz="4" w:space="0" w:color="auto"/>
            </w:tcBorders>
            <w:hideMark/>
          </w:tcPr>
          <w:p w14:paraId="1DA52187"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nil"/>
              <w:right w:val="single" w:sz="4" w:space="0" w:color="auto"/>
            </w:tcBorders>
            <w:hideMark/>
          </w:tcPr>
          <w:p w14:paraId="63040B96"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nil"/>
              <w:right w:val="single" w:sz="4" w:space="0" w:color="auto"/>
            </w:tcBorders>
            <w:hideMark/>
          </w:tcPr>
          <w:p w14:paraId="2D3D67A3" w14:textId="77777777" w:rsidR="00197983" w:rsidRPr="00982EC8" w:rsidRDefault="00197983" w:rsidP="00197983">
            <w:pPr>
              <w:spacing w:after="0"/>
              <w:rPr>
                <w:rFonts w:ascii="CG Times (WN)" w:hAnsi="CG Times (WN)"/>
                <w:lang w:val="en-US" w:eastAsia="zh-CN"/>
              </w:rPr>
            </w:pPr>
          </w:p>
        </w:tc>
      </w:tr>
      <w:tr w:rsidR="00982EC8" w:rsidRPr="00982EC8" w14:paraId="3CA5A56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375D3FC" w14:textId="77777777" w:rsidR="00197983" w:rsidRPr="00982EC8" w:rsidRDefault="00197983" w:rsidP="00197983">
            <w:pPr>
              <w:keepNext/>
              <w:keepLines/>
              <w:spacing w:after="0"/>
              <w:rPr>
                <w:rFonts w:ascii="Arial" w:hAnsi="Arial"/>
                <w:sz w:val="18"/>
                <w:lang w:val="en-US"/>
              </w:rPr>
            </w:pPr>
            <w:r w:rsidRPr="00982EC8">
              <w:rPr>
                <w:rFonts w:ascii="Arial" w:hAnsi="Arial"/>
                <w:sz w:val="18"/>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4A522B36" w14:textId="77777777" w:rsidR="00197983" w:rsidRPr="00982EC8" w:rsidRDefault="00197983" w:rsidP="00197983">
            <w:pPr>
              <w:rPr>
                <w:rFonts w:ascii="Arial" w:hAnsi="Arial"/>
                <w:sz w:val="18"/>
                <w:lang w:val="en-US"/>
              </w:rPr>
            </w:pPr>
          </w:p>
        </w:tc>
        <w:tc>
          <w:tcPr>
            <w:tcW w:w="850" w:type="dxa"/>
            <w:tcBorders>
              <w:top w:val="nil"/>
              <w:left w:val="single" w:sz="4" w:space="0" w:color="auto"/>
              <w:bottom w:val="single" w:sz="4" w:space="0" w:color="auto"/>
              <w:right w:val="single" w:sz="4" w:space="0" w:color="auto"/>
            </w:tcBorders>
            <w:hideMark/>
          </w:tcPr>
          <w:p w14:paraId="4D508717" w14:textId="77777777" w:rsidR="00197983" w:rsidRPr="00982EC8" w:rsidRDefault="00197983" w:rsidP="00197983">
            <w:pPr>
              <w:spacing w:after="0"/>
              <w:rPr>
                <w:rFonts w:ascii="CG Times (WN)" w:hAnsi="CG Times (WN)"/>
                <w:lang w:val="en-US" w:eastAsia="zh-CN"/>
              </w:rPr>
            </w:pPr>
          </w:p>
        </w:tc>
        <w:tc>
          <w:tcPr>
            <w:tcW w:w="2830" w:type="dxa"/>
            <w:gridSpan w:val="4"/>
            <w:tcBorders>
              <w:top w:val="nil"/>
              <w:left w:val="single" w:sz="4" w:space="0" w:color="auto"/>
              <w:bottom w:val="single" w:sz="4" w:space="0" w:color="auto"/>
              <w:right w:val="single" w:sz="4" w:space="0" w:color="auto"/>
            </w:tcBorders>
            <w:hideMark/>
          </w:tcPr>
          <w:p w14:paraId="255B5A58" w14:textId="77777777" w:rsidR="00197983" w:rsidRPr="00982EC8" w:rsidRDefault="00197983" w:rsidP="00197983">
            <w:pPr>
              <w:spacing w:after="0"/>
              <w:rPr>
                <w:rFonts w:ascii="CG Times (WN)" w:hAnsi="CG Times (WN)"/>
                <w:lang w:val="en-US" w:eastAsia="zh-CN"/>
              </w:rPr>
            </w:pPr>
          </w:p>
        </w:tc>
      </w:tr>
      <w:tr w:rsidR="00982EC8" w:rsidRPr="00982EC8" w14:paraId="5EF8B29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hideMark/>
          </w:tcPr>
          <w:p w14:paraId="39C74C8A" w14:textId="77777777" w:rsidR="00197983" w:rsidRPr="00982EC8" w:rsidRDefault="00197983" w:rsidP="00197983">
            <w:pPr>
              <w:keepNext/>
              <w:keepLines/>
              <w:spacing w:after="0"/>
              <w:rPr>
                <w:rFonts w:ascii="Arial" w:hAnsi="Arial"/>
                <w:sz w:val="18"/>
                <w:lang w:eastAsia="ja-JP"/>
              </w:rPr>
            </w:pPr>
            <w:r w:rsidRPr="00982EC8">
              <w:rPr>
                <w:rFonts w:ascii="Arial" w:hAnsi="Arial"/>
                <w:sz w:val="18"/>
                <w:lang w:val="en-US"/>
              </w:rPr>
              <w:t>Propagation condition</w:t>
            </w:r>
          </w:p>
        </w:tc>
        <w:tc>
          <w:tcPr>
            <w:tcW w:w="713" w:type="dxa"/>
            <w:tcBorders>
              <w:top w:val="single" w:sz="4" w:space="0" w:color="auto"/>
              <w:left w:val="single" w:sz="4" w:space="0" w:color="auto"/>
              <w:bottom w:val="single" w:sz="4" w:space="0" w:color="auto"/>
              <w:right w:val="single" w:sz="4" w:space="0" w:color="auto"/>
            </w:tcBorders>
          </w:tcPr>
          <w:p w14:paraId="2DD02818" w14:textId="77777777" w:rsidR="00197983" w:rsidRPr="00982EC8" w:rsidRDefault="00197983" w:rsidP="00197983">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9EF205"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DB7605D" w14:textId="1DE3D318" w:rsidR="00197983" w:rsidRPr="00982EC8" w:rsidRDefault="0019256B" w:rsidP="00A66437">
            <w:pPr>
              <w:pStyle w:val="TAC"/>
            </w:pPr>
            <w:ins w:id="25" w:author="Huawei-Chunying Gu" w:date="2024-05-10T16:17:00Z">
              <w:r w:rsidRPr="00982EC8">
                <w:t>No external noise (Note 1)</w:t>
              </w:r>
            </w:ins>
            <w:del w:id="26" w:author="Huawei-Chunying Gu" w:date="2024-05-10T16:17:00Z">
              <w:r w:rsidR="00197983" w:rsidRPr="00982EC8" w:rsidDel="0019256B">
                <w:delText>AWGN</w:delText>
              </w:r>
            </w:del>
          </w:p>
        </w:tc>
      </w:tr>
      <w:tr w:rsidR="0019256B" w:rsidRPr="00982EC8" w14:paraId="3C86E104" w14:textId="77777777" w:rsidTr="0019256B">
        <w:trPr>
          <w:jc w:val="center"/>
          <w:ins w:id="27" w:author="Huawei-Chunying Gu" w:date="2024-05-10T16:17:00Z"/>
        </w:trPr>
        <w:tc>
          <w:tcPr>
            <w:tcW w:w="7924" w:type="dxa"/>
            <w:gridSpan w:val="7"/>
            <w:tcBorders>
              <w:top w:val="single" w:sz="4" w:space="0" w:color="auto"/>
              <w:left w:val="single" w:sz="4" w:space="0" w:color="auto"/>
              <w:bottom w:val="single" w:sz="4" w:space="0" w:color="auto"/>
              <w:right w:val="single" w:sz="4" w:space="0" w:color="auto"/>
            </w:tcBorders>
          </w:tcPr>
          <w:p w14:paraId="2006B628" w14:textId="4D16311D" w:rsidR="0019256B" w:rsidRPr="00982EC8" w:rsidRDefault="0019256B" w:rsidP="00A66437">
            <w:pPr>
              <w:pStyle w:val="TAN"/>
              <w:rPr>
                <w:ins w:id="28" w:author="Huawei-Chunying Gu" w:date="2024-05-10T16:17:00Z"/>
              </w:rPr>
            </w:pPr>
            <w:ins w:id="29" w:author="Huawei-Chunying Gu" w:date="2024-05-10T16:18:00Z">
              <w:r w:rsidRPr="00982EC8">
                <w:rPr>
                  <w:lang w:eastAsia="zh-CN"/>
                </w:rPr>
                <w:t>Note 1:     The downlink connection between the System Simulator and the UE is without Additive White Gaussian Noise, and has no fading or multipath effects as specified in TS 38.521-2 B.0 [38].</w:t>
              </w:r>
            </w:ins>
          </w:p>
        </w:tc>
      </w:tr>
    </w:tbl>
    <w:p w14:paraId="05E92148" w14:textId="77777777" w:rsidR="00197983" w:rsidRPr="00982EC8" w:rsidRDefault="00197983" w:rsidP="00197983"/>
    <w:p w14:paraId="5BAE7E61" w14:textId="77777777" w:rsidR="00197983" w:rsidRPr="00982EC8" w:rsidRDefault="00197983" w:rsidP="00197983">
      <w:pPr>
        <w:pStyle w:val="TH"/>
      </w:pPr>
      <w:r w:rsidRPr="00982EC8">
        <w:t>Table A.5.5.13.1.1-4: OTA related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982EC8" w:rsidRPr="00982EC8" w14:paraId="4DC7AB68" w14:textId="77777777" w:rsidTr="00197983">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5033240E"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Arial"/>
                <w:b/>
                <w:sz w:val="18"/>
                <w:lang w:val="en-US"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54FB1E9A"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Arial"/>
                <w:b/>
                <w:sz w:val="18"/>
                <w:lang w:val="en-US"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40D1DAE7"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Arial"/>
                <w:b/>
                <w:sz w:val="18"/>
                <w:lang w:val="en-US" w:eastAsia="fr-FR"/>
              </w:rPr>
              <w:t>Cell 2</w:t>
            </w:r>
          </w:p>
        </w:tc>
      </w:tr>
      <w:tr w:rsidR="00982EC8" w:rsidRPr="00982EC8" w14:paraId="174DD989" w14:textId="77777777" w:rsidTr="00197983">
        <w:trPr>
          <w:trHeight w:val="120"/>
          <w:jc w:val="center"/>
        </w:trPr>
        <w:tc>
          <w:tcPr>
            <w:tcW w:w="8275" w:type="dxa"/>
            <w:vMerge/>
            <w:tcBorders>
              <w:top w:val="single" w:sz="4" w:space="0" w:color="auto"/>
              <w:left w:val="single" w:sz="4" w:space="0" w:color="auto"/>
              <w:bottom w:val="single" w:sz="4" w:space="0" w:color="auto"/>
              <w:right w:val="single" w:sz="4" w:space="0" w:color="auto"/>
            </w:tcBorders>
            <w:vAlign w:val="center"/>
            <w:hideMark/>
          </w:tcPr>
          <w:p w14:paraId="0007864F" w14:textId="77777777" w:rsidR="00197983" w:rsidRPr="00982EC8" w:rsidRDefault="00197983" w:rsidP="00197983">
            <w:pPr>
              <w:spacing w:after="0"/>
              <w:rPr>
                <w:rFonts w:ascii="Arial" w:hAnsi="Arial" w:cs="Arial"/>
                <w:b/>
                <w:sz w:val="18"/>
                <w:lang w:val="en-US"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3BB829CA" w14:textId="77777777" w:rsidR="00197983" w:rsidRPr="00982EC8" w:rsidRDefault="00197983" w:rsidP="00197983">
            <w:pPr>
              <w:spacing w:after="0"/>
              <w:rPr>
                <w:rFonts w:ascii="Arial" w:hAnsi="Arial" w:cs="Arial"/>
                <w:b/>
                <w:sz w:val="18"/>
                <w:lang w:val="en-US" w:eastAsia="fr-FR"/>
              </w:rPr>
            </w:pPr>
          </w:p>
        </w:tc>
        <w:tc>
          <w:tcPr>
            <w:tcW w:w="844" w:type="dxa"/>
            <w:tcBorders>
              <w:top w:val="single" w:sz="4" w:space="0" w:color="auto"/>
              <w:left w:val="single" w:sz="4" w:space="0" w:color="auto"/>
              <w:bottom w:val="single" w:sz="4" w:space="0" w:color="auto"/>
              <w:right w:val="single" w:sz="4" w:space="0" w:color="auto"/>
            </w:tcBorders>
            <w:hideMark/>
          </w:tcPr>
          <w:p w14:paraId="232800DB"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v4.2.0"/>
                <w:b/>
                <w:bCs/>
                <w:sz w:val="18"/>
                <w:lang w:val="en-US"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50B583D6"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v4.2.0"/>
                <w:b/>
                <w:bCs/>
                <w:sz w:val="18"/>
                <w:lang w:val="en-US"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5E8F7E02"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Arial"/>
                <w:b/>
                <w:bCs/>
                <w:sz w:val="18"/>
                <w:lang w:val="en-US"/>
              </w:rPr>
              <w:t>T3</w:t>
            </w:r>
          </w:p>
        </w:tc>
        <w:tc>
          <w:tcPr>
            <w:tcW w:w="844" w:type="dxa"/>
            <w:tcBorders>
              <w:top w:val="single" w:sz="4" w:space="0" w:color="auto"/>
              <w:left w:val="single" w:sz="4" w:space="0" w:color="auto"/>
              <w:bottom w:val="single" w:sz="4" w:space="0" w:color="auto"/>
              <w:right w:val="single" w:sz="4" w:space="0" w:color="auto"/>
            </w:tcBorders>
            <w:hideMark/>
          </w:tcPr>
          <w:p w14:paraId="41E207B1" w14:textId="77777777" w:rsidR="00197983" w:rsidRPr="00982EC8" w:rsidRDefault="00197983" w:rsidP="00197983">
            <w:pPr>
              <w:keepNext/>
              <w:keepLines/>
              <w:spacing w:after="0"/>
              <w:jc w:val="center"/>
              <w:rPr>
                <w:rFonts w:ascii="Arial" w:hAnsi="Arial" w:cs="Arial"/>
                <w:b/>
                <w:sz w:val="18"/>
                <w:lang w:val="en-US" w:eastAsia="fr-FR"/>
              </w:rPr>
            </w:pPr>
            <w:r w:rsidRPr="00982EC8">
              <w:rPr>
                <w:rFonts w:ascii="Arial" w:hAnsi="Arial" w:cs="Arial"/>
                <w:b/>
                <w:bCs/>
                <w:sz w:val="18"/>
                <w:lang w:val="en-US"/>
              </w:rPr>
              <w:t>T4</w:t>
            </w:r>
          </w:p>
        </w:tc>
      </w:tr>
      <w:tr w:rsidR="00982EC8" w:rsidRPr="00982EC8" w14:paraId="41670F60"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09F1425" w14:textId="77777777" w:rsidR="00197983" w:rsidRPr="00982EC8" w:rsidRDefault="00197983" w:rsidP="00197983">
            <w:pPr>
              <w:keepNext/>
              <w:keepLines/>
              <w:spacing w:after="0"/>
              <w:rPr>
                <w:rFonts w:ascii="Arial" w:hAnsi="Arial"/>
                <w:sz w:val="18"/>
                <w:lang w:val="da-DK" w:eastAsia="fr-FR"/>
              </w:rPr>
            </w:pPr>
            <w:r w:rsidRPr="00982EC8">
              <w:rPr>
                <w:rFonts w:ascii="Arial" w:hAnsi="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1D48BD6" w14:textId="77777777" w:rsidR="00197983" w:rsidRPr="00982EC8" w:rsidRDefault="00197983" w:rsidP="00197983">
            <w:pPr>
              <w:keepNext/>
              <w:keepLines/>
              <w:spacing w:after="0"/>
              <w:jc w:val="center"/>
              <w:rPr>
                <w:rFonts w:ascii="Arial" w:hAnsi="Arial"/>
                <w:sz w:val="18"/>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220553A8"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Setup 2a according to clause A.3.15.2.1</w:t>
            </w:r>
          </w:p>
        </w:tc>
      </w:tr>
      <w:tr w:rsidR="00982EC8" w:rsidRPr="00982EC8" w14:paraId="12AF1394"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9C5AA52" w14:textId="77777777" w:rsidR="00197983" w:rsidRPr="00982EC8" w:rsidRDefault="00197983" w:rsidP="00197983">
            <w:pPr>
              <w:keepNext/>
              <w:keepLines/>
              <w:spacing w:after="0"/>
              <w:rPr>
                <w:rFonts w:ascii="Arial" w:hAnsi="Arial"/>
                <w:sz w:val="18"/>
                <w:lang w:val="da-DK" w:eastAsia="fr-FR"/>
              </w:rPr>
            </w:pPr>
            <w:r w:rsidRPr="00982EC8">
              <w:rPr>
                <w:rFonts w:ascii="Arial" w:hAnsi="Arial"/>
                <w:sz w:val="18"/>
                <w:szCs w:val="18"/>
                <w:lang w:val="en-US"/>
              </w:rPr>
              <w:t>Assumption for UE beams</w:t>
            </w:r>
            <w:r w:rsidRPr="00982EC8">
              <w:rPr>
                <w:rFonts w:ascii="Arial" w:hAnsi="Arial"/>
                <w:sz w:val="18"/>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1F23DA77" w14:textId="77777777" w:rsidR="00197983" w:rsidRPr="00982EC8" w:rsidRDefault="00197983" w:rsidP="00197983">
            <w:pPr>
              <w:keepNext/>
              <w:keepLines/>
              <w:spacing w:after="0"/>
              <w:jc w:val="center"/>
              <w:rPr>
                <w:rFonts w:ascii="Arial" w:hAnsi="Arial"/>
                <w:sz w:val="18"/>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3D80D66E"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rPr>
              <w:t>Rough</w:t>
            </w:r>
          </w:p>
        </w:tc>
      </w:tr>
      <w:tr w:rsidR="00982EC8" w:rsidRPr="00982EC8" w14:paraId="651F0D12"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18ED188" w14:textId="77777777" w:rsidR="00197983" w:rsidRPr="00982EC8" w:rsidRDefault="00197983" w:rsidP="00197983">
            <w:pPr>
              <w:keepNext/>
              <w:keepLines/>
              <w:spacing w:after="0"/>
              <w:rPr>
                <w:rFonts w:ascii="Arial" w:eastAsia="Calibri" w:hAnsi="Arial"/>
                <w:sz w:val="18"/>
                <w:szCs w:val="22"/>
                <w:lang w:val="en-US" w:eastAsia="fr-FR"/>
              </w:rPr>
            </w:pPr>
            <w:r w:rsidRPr="00982EC8">
              <w:rPr>
                <w:rFonts w:ascii="Arial" w:eastAsia="Calibri" w:hAnsi="Arial" w:cs="Arial"/>
                <w:sz w:val="18"/>
                <w:szCs w:val="22"/>
                <w:lang w:val="en-US"/>
              </w:rPr>
              <w:t>Ês</w:t>
            </w:r>
            <w:del w:id="30" w:author="Huawei-Chunying Gu" w:date="2024-05-10T16:23:00Z">
              <w:r w:rsidRPr="00982EC8" w:rsidDel="008A1F77">
                <w:rPr>
                  <w:rFonts w:ascii="Arial" w:hAnsi="Arial" w:cs="Arial"/>
                  <w:sz w:val="18"/>
                  <w:lang w:val="en-US" w:eastAsia="fr-FR"/>
                </w:rPr>
                <w:delText xml:space="preserve"> </w:delText>
              </w:r>
              <w:r w:rsidRPr="00982EC8" w:rsidDel="008A1F77">
                <w:rPr>
                  <w:rFonts w:ascii="Arial" w:hAnsi="Arial" w:cs="Arial"/>
                  <w:sz w:val="18"/>
                  <w:vertAlign w:val="superscript"/>
                  <w:lang w:eastAsia="fr-FR"/>
                </w:rPr>
                <w:delText>Note2</w:delText>
              </w:r>
            </w:del>
          </w:p>
        </w:tc>
        <w:tc>
          <w:tcPr>
            <w:tcW w:w="2294" w:type="dxa"/>
            <w:tcBorders>
              <w:top w:val="single" w:sz="4" w:space="0" w:color="auto"/>
              <w:left w:val="single" w:sz="4" w:space="0" w:color="auto"/>
              <w:bottom w:val="single" w:sz="4" w:space="0" w:color="auto"/>
              <w:right w:val="single" w:sz="4" w:space="0" w:color="auto"/>
            </w:tcBorders>
            <w:hideMark/>
          </w:tcPr>
          <w:p w14:paraId="3F093429"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5F22D5FF"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val="en-US"/>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56786DF4"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eastAsia="fr-FR"/>
              </w:rPr>
              <w:t>-81</w:t>
            </w:r>
          </w:p>
        </w:tc>
      </w:tr>
      <w:tr w:rsidR="00982EC8" w:rsidRPr="00982EC8" w14:paraId="7BA25FCA"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34546CD" w14:textId="77777777" w:rsidR="00197983" w:rsidRPr="00982EC8" w:rsidRDefault="00197983" w:rsidP="00197983">
            <w:pPr>
              <w:keepNext/>
              <w:keepLines/>
              <w:spacing w:after="0"/>
              <w:rPr>
                <w:rFonts w:ascii="Arial" w:hAnsi="Arial"/>
                <w:sz w:val="18"/>
                <w:lang w:val="en-US" w:eastAsia="fr-FR"/>
              </w:rPr>
            </w:pPr>
            <w:r w:rsidRPr="00982EC8">
              <w:rPr>
                <w:rFonts w:ascii="Arial" w:hAnsi="Arial"/>
                <w:sz w:val="18"/>
                <w:lang w:val="en-US" w:eastAsia="fr-FR"/>
              </w:rPr>
              <w:t>SSB_RP</w:t>
            </w:r>
            <w:r w:rsidRPr="00982EC8">
              <w:rPr>
                <w:rFonts w:ascii="Arial" w:hAnsi="Arial"/>
                <w:sz w:val="18"/>
                <w:vertAlign w:val="superscript"/>
                <w:lang w:val="en-US"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43BA0974"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53097F08"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val="en-US"/>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2E5B3238"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eastAsia="fr-FR"/>
              </w:rPr>
              <w:t>-81</w:t>
            </w:r>
          </w:p>
        </w:tc>
      </w:tr>
      <w:tr w:rsidR="00982EC8" w:rsidRPr="00982EC8" w14:paraId="30064767"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F41B33C" w14:textId="77777777" w:rsidR="00197983" w:rsidRPr="00982EC8" w:rsidRDefault="00197983" w:rsidP="00197983">
            <w:pPr>
              <w:keepNext/>
              <w:keepLines/>
              <w:spacing w:after="0"/>
              <w:rPr>
                <w:rFonts w:ascii="Arial" w:hAnsi="Arial"/>
                <w:sz w:val="18"/>
                <w:lang w:val="en-US" w:eastAsia="fr-FR"/>
              </w:rPr>
            </w:pPr>
            <w:r w:rsidRPr="00982EC8">
              <w:rPr>
                <w:rFonts w:ascii="Arial" w:eastAsia="Calibri" w:hAnsi="Arial"/>
                <w:position w:val="-12"/>
                <w:sz w:val="18"/>
                <w:szCs w:val="22"/>
                <w:lang w:val="en-US" w:eastAsia="fr-FR"/>
              </w:rPr>
              <w:object w:dxaOrig="615" w:dyaOrig="405" w14:anchorId="42DC1F33">
                <v:shape id="_x0000_i1032" type="#_x0000_t75" style="width:30.85pt;height:21.05pt" o:ole="" fillcolor="window">
                  <v:imagedata r:id="rId16" o:title=""/>
                </v:shape>
                <o:OLEObject Type="Embed" ProgID="Equation.3" ShapeID="_x0000_i1032" DrawAspect="Content" ObjectID="_1777133101" r:id="rId25"/>
              </w:object>
            </w:r>
            <w:r w:rsidRPr="00982EC8">
              <w:rPr>
                <w:rFonts w:ascii="Arial" w:hAnsi="Arial" w:cs="Arial"/>
                <w:sz w:val="18"/>
                <w:vertAlign w:val="subscript"/>
                <w:lang w:val="en-US"/>
              </w:rPr>
              <w:t xml:space="preserve"> BB</w:t>
            </w:r>
            <w:r w:rsidRPr="00982EC8">
              <w:rPr>
                <w:rFonts w:ascii="Arial" w:hAnsi="Arial" w:cs="Arial"/>
                <w:sz w:val="18"/>
                <w:lang w:val="en-US"/>
              </w:rPr>
              <w:t xml:space="preserve"> </w:t>
            </w:r>
            <w:r w:rsidRPr="00982EC8">
              <w:rPr>
                <w:rFonts w:ascii="Arial" w:hAnsi="Arial" w:cs="Arial"/>
                <w:sz w:val="18"/>
                <w:vertAlign w:val="superscript"/>
                <w:lang w:val="en-US"/>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3685B92C"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431DA58D"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val="en-US"/>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6364E085"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eastAsia="fr-FR"/>
              </w:rPr>
              <w:t>4.88</w:t>
            </w:r>
          </w:p>
        </w:tc>
      </w:tr>
      <w:tr w:rsidR="00982EC8" w:rsidRPr="00982EC8" w14:paraId="16DF31C0"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BEE0245" w14:textId="77777777" w:rsidR="00197983" w:rsidRPr="00982EC8" w:rsidRDefault="00197983" w:rsidP="00197983">
            <w:pPr>
              <w:keepNext/>
              <w:keepLines/>
              <w:spacing w:after="0"/>
              <w:rPr>
                <w:rFonts w:ascii="Arial" w:hAnsi="Arial"/>
                <w:sz w:val="18"/>
                <w:lang w:val="en-US" w:eastAsia="fr-FR"/>
              </w:rPr>
            </w:pPr>
            <w:r w:rsidRPr="00982EC8">
              <w:rPr>
                <w:rFonts w:ascii="Arial" w:hAnsi="Arial"/>
                <w:sz w:val="18"/>
                <w:lang w:val="en-US" w:eastAsia="fr-FR"/>
              </w:rPr>
              <w:t>Io</w:t>
            </w:r>
            <w:r w:rsidRPr="00982EC8">
              <w:rPr>
                <w:rFonts w:ascii="Arial" w:hAnsi="Arial"/>
                <w:sz w:val="18"/>
                <w:vertAlign w:val="superscript"/>
                <w:lang w:val="en-US"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74DA18AF"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6DF1E915"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sz w:val="18"/>
                <w:lang w:val="en-US"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7487C00A" w14:textId="77777777" w:rsidR="00197983" w:rsidRPr="00982EC8" w:rsidRDefault="00197983" w:rsidP="00197983">
            <w:pPr>
              <w:keepNext/>
              <w:keepLines/>
              <w:spacing w:after="0"/>
              <w:jc w:val="center"/>
              <w:rPr>
                <w:rFonts w:ascii="Arial" w:hAnsi="Arial"/>
                <w:sz w:val="18"/>
                <w:lang w:val="en-US" w:eastAsia="fr-FR"/>
              </w:rPr>
            </w:pPr>
            <w:r w:rsidRPr="00982EC8">
              <w:rPr>
                <w:rFonts w:ascii="Arial" w:hAnsi="Arial" w:cs="Arial"/>
                <w:sz w:val="18"/>
                <w:lang w:eastAsia="fr-FR"/>
              </w:rPr>
              <w:t>-56.41</w:t>
            </w:r>
          </w:p>
        </w:tc>
      </w:tr>
      <w:tr w:rsidR="00197983" w:rsidRPr="00982EC8" w14:paraId="372C3C50" w14:textId="77777777" w:rsidTr="00197983">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0B845ECE"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sz w:val="18"/>
                <w:lang w:val="en-US" w:eastAsia="fr-FR"/>
              </w:rPr>
              <w:t>Note 1:</w:t>
            </w:r>
            <w:r w:rsidRPr="00982EC8">
              <w:rPr>
                <w:rFonts w:ascii="Arial" w:hAnsi="Arial"/>
                <w:sz w:val="18"/>
                <w:lang w:val="en-US" w:eastAsia="fr-FR"/>
              </w:rPr>
              <w:tab/>
              <w:t>Void</w:t>
            </w:r>
          </w:p>
          <w:p w14:paraId="7035C652"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sz w:val="18"/>
                <w:lang w:val="en-US" w:eastAsia="fr-FR"/>
              </w:rPr>
              <w:t>Note 2:</w:t>
            </w:r>
            <w:r w:rsidRPr="00982EC8">
              <w:rPr>
                <w:rFonts w:ascii="Arial" w:hAnsi="Arial"/>
                <w:sz w:val="18"/>
                <w:lang w:val="en-US" w:eastAsia="fr-FR"/>
              </w:rPr>
              <w:tab/>
            </w:r>
            <w:r w:rsidRPr="00982EC8">
              <w:rPr>
                <w:rFonts w:ascii="Arial" w:hAnsi="Arial" w:cs="Arial"/>
                <w:sz w:val="18"/>
                <w:lang w:eastAsia="fr-FR"/>
              </w:rPr>
              <w:t xml:space="preserve">Es/Iot, </w:t>
            </w:r>
            <w:r w:rsidRPr="00982EC8">
              <w:rPr>
                <w:rFonts w:ascii="Arial" w:hAnsi="Arial"/>
                <w:sz w:val="18"/>
                <w:lang w:val="en-US" w:eastAsia="fr-FR"/>
              </w:rPr>
              <w:t>SSB_RP and Io levels have been derived from other parameters for information purposes. They are not settable parameters themselves.</w:t>
            </w:r>
          </w:p>
          <w:p w14:paraId="5A062E8D"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sz w:val="18"/>
                <w:lang w:val="en-US" w:eastAsia="fr-FR"/>
              </w:rPr>
              <w:t>Note 3:</w:t>
            </w:r>
            <w:r w:rsidRPr="00982EC8">
              <w:rPr>
                <w:rFonts w:ascii="Arial" w:hAnsi="Arial"/>
                <w:sz w:val="18"/>
                <w:lang w:val="en-US" w:eastAsia="fr-FR"/>
              </w:rPr>
              <w:tab/>
              <w:t>Void</w:t>
            </w:r>
          </w:p>
          <w:p w14:paraId="3A34AD51"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sz w:val="18"/>
                <w:lang w:val="en-US" w:eastAsia="fr-FR"/>
              </w:rPr>
              <w:t>Note 4:</w:t>
            </w:r>
            <w:r w:rsidRPr="00982EC8">
              <w:rPr>
                <w:rFonts w:ascii="Arial" w:hAnsi="Arial"/>
                <w:sz w:val="18"/>
                <w:lang w:val="en-US" w:eastAsia="fr-FR"/>
              </w:rPr>
              <w:tab/>
              <w:t>Equivalent power received by an antenna with 0dBi gain at the centre of the quiet zone</w:t>
            </w:r>
          </w:p>
          <w:p w14:paraId="11E9CAF4"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sz w:val="18"/>
                <w:lang w:val="en-US" w:eastAsia="fr-FR"/>
              </w:rPr>
              <w:t>Note 5:</w:t>
            </w:r>
            <w:r w:rsidRPr="00982EC8">
              <w:rPr>
                <w:rFonts w:ascii="Arial" w:hAnsi="Arial"/>
                <w:sz w:val="18"/>
                <w:lang w:val="en-US" w:eastAsia="fr-FR"/>
              </w:rPr>
              <w:tab/>
              <w:t>Void</w:t>
            </w:r>
          </w:p>
          <w:p w14:paraId="511BB3E7" w14:textId="77777777" w:rsidR="00197983" w:rsidRPr="00982EC8" w:rsidRDefault="00197983" w:rsidP="00197983">
            <w:pPr>
              <w:keepNext/>
              <w:keepLines/>
              <w:spacing w:after="0"/>
              <w:ind w:left="851" w:hanging="851"/>
              <w:rPr>
                <w:rFonts w:ascii="Arial" w:hAnsi="Arial"/>
                <w:sz w:val="18"/>
                <w:lang w:eastAsia="fr-FR"/>
              </w:rPr>
            </w:pPr>
            <w:r w:rsidRPr="00982EC8">
              <w:rPr>
                <w:rFonts w:ascii="Arial" w:hAnsi="Arial"/>
                <w:sz w:val="18"/>
                <w:lang w:eastAsia="fr-FR"/>
              </w:rPr>
              <w:t>Note 6:</w:t>
            </w:r>
            <w:r w:rsidRPr="00982EC8">
              <w:rPr>
                <w:rFonts w:ascii="Arial" w:hAnsi="Arial"/>
                <w:sz w:val="18"/>
                <w:lang w:eastAsia="fr-FR"/>
              </w:rPr>
              <w:tab/>
              <w:t>Information about types of UE beam is given in B.2.1.3, and does not limit UE implementation or test system implementation</w:t>
            </w:r>
          </w:p>
          <w:p w14:paraId="2ED186C7" w14:textId="77777777" w:rsidR="00197983" w:rsidRPr="00982EC8" w:rsidRDefault="00197983" w:rsidP="00197983">
            <w:pPr>
              <w:keepNext/>
              <w:keepLines/>
              <w:spacing w:after="0"/>
              <w:ind w:left="851" w:hanging="851"/>
              <w:rPr>
                <w:rFonts w:ascii="Arial" w:hAnsi="Arial"/>
                <w:sz w:val="18"/>
                <w:lang w:val="en-US" w:eastAsia="fr-FR"/>
              </w:rPr>
            </w:pPr>
            <w:r w:rsidRPr="00982EC8">
              <w:rPr>
                <w:rFonts w:ascii="Arial" w:hAnsi="Arial" w:cs="Arial"/>
                <w:sz w:val="18"/>
                <w:lang w:val="en-US"/>
              </w:rPr>
              <w:t>Note 7:</w:t>
            </w:r>
            <w:r w:rsidRPr="00982EC8">
              <w:rPr>
                <w:rFonts w:ascii="Arial" w:hAnsi="Arial" w:cs="Arial"/>
                <w:sz w:val="18"/>
                <w:lang w:val="en-US"/>
              </w:rPr>
              <w:tab/>
              <w:t>Calculation of Es/Iot</w:t>
            </w:r>
            <w:r w:rsidRPr="00982EC8">
              <w:rPr>
                <w:rFonts w:ascii="Arial" w:hAnsi="Arial" w:cs="Arial"/>
                <w:sz w:val="18"/>
                <w:vertAlign w:val="subscript"/>
                <w:lang w:val="en-US"/>
              </w:rPr>
              <w:t>BB</w:t>
            </w:r>
            <w:r w:rsidRPr="00982EC8">
              <w:rPr>
                <w:rFonts w:ascii="Arial" w:hAnsi="Arial" w:cs="Arial"/>
                <w:sz w:val="18"/>
                <w:lang w:val="en-US"/>
              </w:rPr>
              <w:t xml:space="preserve"> includes the effect of UE internal noise up to the value assumed for the associated Refsens requirement in clause 7.3.2 of TS 38.101-2 [19], and an allowance of 1dB for UE multi-band relaxation factor ΔMB</w:t>
            </w:r>
            <w:r w:rsidRPr="00982EC8">
              <w:rPr>
                <w:rFonts w:ascii="Arial" w:hAnsi="Arial" w:cs="Arial"/>
                <w:sz w:val="18"/>
                <w:vertAlign w:val="subscript"/>
                <w:lang w:val="en-US"/>
              </w:rPr>
              <w:t>S</w:t>
            </w:r>
            <w:r w:rsidRPr="00982EC8">
              <w:rPr>
                <w:rFonts w:ascii="Arial" w:hAnsi="Arial" w:cs="Arial"/>
                <w:sz w:val="18"/>
                <w:lang w:val="en-US"/>
              </w:rPr>
              <w:t xml:space="preserve"> from TS 38.101-2 [19] Table 6.2.1.3-4.</w:t>
            </w:r>
          </w:p>
        </w:tc>
      </w:tr>
    </w:tbl>
    <w:p w14:paraId="37128F7F" w14:textId="77777777" w:rsidR="00197983" w:rsidRPr="00982EC8" w:rsidRDefault="00197983" w:rsidP="00197983"/>
    <w:p w14:paraId="5E17CB15" w14:textId="77777777" w:rsidR="00197983" w:rsidRPr="00982EC8" w:rsidRDefault="00197983" w:rsidP="00197983">
      <w:pPr>
        <w:pStyle w:val="Heading5"/>
        <w:rPr>
          <w:b/>
          <w:i/>
        </w:rPr>
      </w:pPr>
      <w:r w:rsidRPr="00982EC8">
        <w:t>A.5.5.13.1.2</w:t>
      </w:r>
      <w:r w:rsidRPr="00982EC8">
        <w:tab/>
        <w:t>Test Requirements</w:t>
      </w:r>
    </w:p>
    <w:p w14:paraId="51D6DD90" w14:textId="77777777" w:rsidR="00197983" w:rsidRPr="00982EC8" w:rsidRDefault="00197983" w:rsidP="00197983">
      <w:pPr>
        <w:rPr>
          <w:lang w:eastAsia="zh-CN"/>
        </w:rPr>
      </w:pPr>
      <w:r w:rsidRPr="00982EC8">
        <w:t>T</w:t>
      </w:r>
      <w:r w:rsidRPr="00982EC8">
        <w:rPr>
          <w:vertAlign w:val="subscript"/>
        </w:rPr>
        <w:t>RRC_delay</w:t>
      </w:r>
      <w:r w:rsidRPr="00982EC8">
        <w:t xml:space="preserve"> + </w:t>
      </w:r>
      <w:r w:rsidRPr="00982EC8">
        <w:rPr>
          <w:iCs/>
        </w:rPr>
        <w:t>T</w:t>
      </w:r>
      <w:r w:rsidRPr="00982EC8">
        <w:rPr>
          <w:iCs/>
          <w:vertAlign w:val="subscript"/>
        </w:rPr>
        <w:t>Event_DU</w:t>
      </w:r>
      <w:r w:rsidRPr="00982EC8">
        <w:rPr>
          <w:iCs/>
        </w:rPr>
        <w:t xml:space="preserve"> occurs during T1 as the </w:t>
      </w:r>
      <w:r w:rsidRPr="00982EC8">
        <w:rPr>
          <w:lang w:eastAsia="zh-CN"/>
        </w:rPr>
        <w:t xml:space="preserve">PSCell addition </w:t>
      </w:r>
      <w:r w:rsidRPr="00982EC8">
        <w:rPr>
          <w:iCs/>
        </w:rPr>
        <w:t>condition becomes satisfied at the start of T2. The test shall verify that there are no interruptions during T1.</w:t>
      </w:r>
    </w:p>
    <w:p w14:paraId="3AFEBD99" w14:textId="77777777" w:rsidR="00197983" w:rsidRPr="00982EC8" w:rsidRDefault="00197983" w:rsidP="00197983">
      <w:pPr>
        <w:rPr>
          <w:lang w:eastAsia="zh-CN"/>
        </w:rPr>
      </w:pPr>
      <w:r w:rsidRPr="00982EC8">
        <w:rPr>
          <w:lang w:eastAsia="zh-CN"/>
        </w:rPr>
        <w:t>The UE shall transmit the PRACH to PSCell (</w:t>
      </w:r>
      <w:r w:rsidRPr="00982EC8">
        <w:rPr>
          <w:rFonts w:eastAsia="MS Mincho" w:cs="v4.2.0"/>
        </w:rPr>
        <w:t>Cell 2</w:t>
      </w:r>
      <w:r w:rsidRPr="00982EC8">
        <w:rPr>
          <w:lang w:eastAsia="zh-CN"/>
        </w:rPr>
        <w:t xml:space="preserve">) </w:t>
      </w:r>
      <w:r w:rsidRPr="00982EC8">
        <w:rPr>
          <w:rFonts w:eastAsia="MS Mincho" w:cs="v4.2.0"/>
        </w:rPr>
        <w:t>less than</w:t>
      </w:r>
      <w:r w:rsidRPr="00982EC8">
        <w:rPr>
          <w:lang w:eastAsia="zh-CN"/>
        </w:rPr>
        <w:t xml:space="preserve"> </w:t>
      </w:r>
      <w:r w:rsidRPr="00982EC8">
        <w:t>T</w:t>
      </w:r>
      <w:r w:rsidRPr="00982EC8">
        <w:rPr>
          <w:vertAlign w:val="subscript"/>
        </w:rPr>
        <w:t>config_PSCell_Addition_Conditional</w:t>
      </w:r>
      <w:r w:rsidRPr="00982EC8">
        <w:rPr>
          <w:vertAlign w:val="superscript"/>
          <w:lang w:eastAsia="zh-CN"/>
        </w:rPr>
        <w:t xml:space="preserve"> Note1</w:t>
      </w:r>
      <w:r w:rsidRPr="00982EC8">
        <w:rPr>
          <w:lang w:eastAsia="zh-CN"/>
        </w:rPr>
        <w:t xml:space="preserve"> into T2.</w:t>
      </w:r>
    </w:p>
    <w:p w14:paraId="59BC59B7" w14:textId="77777777" w:rsidR="00197983" w:rsidRPr="00982EC8" w:rsidRDefault="00197983" w:rsidP="00197983">
      <w:pPr>
        <w:rPr>
          <w:lang w:eastAsia="zh-CN"/>
        </w:rPr>
      </w:pPr>
      <w:r w:rsidRPr="00982EC8">
        <w:rPr>
          <w:lang w:eastAsia="zh-CN"/>
        </w:rPr>
        <w:t>The UE shall send at least one CSI report for PSCell with non-zero CQI index during T3.</w:t>
      </w:r>
    </w:p>
    <w:p w14:paraId="29CAB818" w14:textId="77777777" w:rsidR="00197983" w:rsidRPr="00982EC8" w:rsidRDefault="00197983" w:rsidP="00197983">
      <w:r w:rsidRPr="00982EC8">
        <w:t xml:space="preserve">The UE shall periodically send CSI reports for PSCell after the UE has sent first CQI report with non-zero CQI index during </w:t>
      </w:r>
      <w:r w:rsidRPr="00982EC8">
        <w:rPr>
          <w:lang w:eastAsia="zh-CN"/>
        </w:rPr>
        <w:t>T3</w:t>
      </w:r>
    </w:p>
    <w:p w14:paraId="610538CC" w14:textId="77777777" w:rsidR="00197983" w:rsidRPr="00982EC8" w:rsidRDefault="00197983" w:rsidP="00197983">
      <w:pPr>
        <w:rPr>
          <w:lang w:eastAsia="zh-CN"/>
        </w:rPr>
      </w:pPr>
      <w:r w:rsidRPr="00982EC8">
        <w:rPr>
          <w:lang w:eastAsia="zh-CN"/>
        </w:rPr>
        <w:t>The UE shall stop sending CSI reports for PSCell in at latest 20 ms into T4.</w:t>
      </w:r>
    </w:p>
    <w:p w14:paraId="2060E046" w14:textId="77777777" w:rsidR="00197983" w:rsidRPr="00982EC8" w:rsidRDefault="00197983" w:rsidP="00197983">
      <w:pPr>
        <w:rPr>
          <w:lang w:eastAsia="zh-CN"/>
        </w:rPr>
      </w:pPr>
      <w:r w:rsidRPr="00982EC8">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3F88A210" w14:textId="77777777" w:rsidR="00197983" w:rsidRPr="00982EC8" w:rsidRDefault="00197983" w:rsidP="00197983">
      <w:pPr>
        <w:keepLines/>
      </w:pPr>
      <w:r w:rsidRPr="00982EC8">
        <w:t>Note1:</w:t>
      </w:r>
      <w:r w:rsidRPr="00982EC8">
        <w:tab/>
        <w:t>The PSCell addition delay during T2 can be expressed as</w:t>
      </w:r>
      <w:r w:rsidRPr="00982EC8">
        <w:rPr>
          <w:bCs/>
        </w:rPr>
        <w:t xml:space="preserve"> follows</w:t>
      </w:r>
      <w:r w:rsidRPr="00982EC8">
        <w:t xml:space="preserve">: </w:t>
      </w:r>
    </w:p>
    <w:p w14:paraId="77BE2856" w14:textId="77777777" w:rsidR="00197983" w:rsidRPr="00982EC8" w:rsidRDefault="00197983" w:rsidP="00197983">
      <w:pPr>
        <w:keepLines/>
        <w:tabs>
          <w:tab w:val="center" w:pos="4536"/>
          <w:tab w:val="right" w:pos="9072"/>
        </w:tabs>
        <w:rPr>
          <w:noProof/>
          <w:lang w:eastAsia="zh-CN"/>
        </w:rPr>
      </w:pPr>
      <w:r w:rsidRPr="00982EC8">
        <w:rPr>
          <w:noProof/>
        </w:rPr>
        <w:tab/>
      </w:r>
      <w:r w:rsidRPr="00982EC8">
        <w:t>T</w:t>
      </w:r>
      <w:r w:rsidRPr="00982EC8">
        <w:rPr>
          <w:vertAlign w:val="subscript"/>
        </w:rPr>
        <w:t>config_PSCell_Addition_Conditional</w:t>
      </w:r>
      <w:r w:rsidRPr="00982EC8">
        <w:t xml:space="preserve"> = T</w:t>
      </w:r>
      <w:r w:rsidRPr="00982EC8">
        <w:rPr>
          <w:vertAlign w:val="subscript"/>
        </w:rPr>
        <w:t>measure</w:t>
      </w:r>
      <w:r w:rsidRPr="00982EC8">
        <w:t xml:space="preserve"> + T</w:t>
      </w:r>
      <w:r w:rsidRPr="00982EC8">
        <w:rPr>
          <w:vertAlign w:val="subscript"/>
        </w:rPr>
        <w:t>UE_preparation</w:t>
      </w:r>
      <w:r w:rsidRPr="00982EC8">
        <w:t xml:space="preserve"> + T</w:t>
      </w:r>
      <w:r w:rsidRPr="00982EC8">
        <w:rPr>
          <w:vertAlign w:val="subscript"/>
        </w:rPr>
        <w:t>processing</w:t>
      </w:r>
      <w:r w:rsidRPr="00982EC8">
        <w:t xml:space="preserve"> + T</w:t>
      </w:r>
      <w:r w:rsidRPr="00982EC8">
        <w:rPr>
          <w:vertAlign w:val="subscript"/>
        </w:rPr>
        <w:t>∆</w:t>
      </w:r>
      <w:r w:rsidRPr="00982EC8">
        <w:t xml:space="preserve"> + T</w:t>
      </w:r>
      <w:r w:rsidRPr="00982EC8">
        <w:rPr>
          <w:vertAlign w:val="subscript"/>
        </w:rPr>
        <w:t>PSCell_ DU</w:t>
      </w:r>
      <w:r w:rsidRPr="00982EC8">
        <w:t xml:space="preserve"> + 2 ms</w:t>
      </w:r>
    </w:p>
    <w:p w14:paraId="551E53FE" w14:textId="77777777" w:rsidR="00197983" w:rsidRPr="00982EC8" w:rsidRDefault="00197983" w:rsidP="00197983">
      <w:pPr>
        <w:keepLines/>
        <w:rPr>
          <w:rFonts w:cs="v4.2.0"/>
          <w:lang w:eastAsia="x-none"/>
        </w:rPr>
      </w:pPr>
      <w:r w:rsidRPr="00982EC8">
        <w:rPr>
          <w:rFonts w:cs="v4.2.0"/>
          <w:lang w:eastAsia="x-none"/>
        </w:rPr>
        <w:t>Where:</w:t>
      </w:r>
    </w:p>
    <w:p w14:paraId="07890EB8" w14:textId="77777777" w:rsidR="00197983" w:rsidRPr="00982EC8" w:rsidRDefault="00197983" w:rsidP="00197983">
      <w:pPr>
        <w:ind w:left="568" w:hanging="284"/>
      </w:pPr>
      <w:r w:rsidRPr="00982EC8">
        <w:t>T</w:t>
      </w:r>
      <w:r w:rsidRPr="00982EC8">
        <w:rPr>
          <w:vertAlign w:val="subscript"/>
        </w:rPr>
        <w:t>measure</w:t>
      </w:r>
      <w:r w:rsidRPr="00982EC8">
        <w:t xml:space="preserve"> = 6720ms for power class 1 or 4160 for power class 2/3/4</w:t>
      </w:r>
    </w:p>
    <w:p w14:paraId="30065B59" w14:textId="77777777" w:rsidR="00197983" w:rsidRPr="00982EC8" w:rsidRDefault="00197983" w:rsidP="00197983">
      <w:pPr>
        <w:ind w:left="568" w:hanging="284"/>
      </w:pPr>
      <w:r w:rsidRPr="00982EC8">
        <w:t>T</w:t>
      </w:r>
      <w:r w:rsidRPr="00982EC8">
        <w:rPr>
          <w:vertAlign w:val="subscript"/>
        </w:rPr>
        <w:t>UE_preparation</w:t>
      </w:r>
      <w:r w:rsidRPr="00982EC8">
        <w:t xml:space="preserve"> = 10ms</w:t>
      </w:r>
    </w:p>
    <w:p w14:paraId="7EEB2923" w14:textId="77777777" w:rsidR="00197983" w:rsidRPr="00982EC8" w:rsidRDefault="00197983" w:rsidP="00197983">
      <w:pPr>
        <w:ind w:left="568" w:hanging="284"/>
      </w:pPr>
      <w:r w:rsidRPr="00982EC8">
        <w:t>T</w:t>
      </w:r>
      <w:r w:rsidRPr="00982EC8">
        <w:rPr>
          <w:vertAlign w:val="subscript"/>
        </w:rPr>
        <w:t>processing</w:t>
      </w:r>
      <w:r w:rsidRPr="00982EC8">
        <w:t xml:space="preserve"> = 40ms </w:t>
      </w:r>
    </w:p>
    <w:p w14:paraId="1E9632AE" w14:textId="77777777" w:rsidR="00197983" w:rsidRPr="00982EC8" w:rsidRDefault="00197983" w:rsidP="00197983">
      <w:pPr>
        <w:ind w:left="568" w:hanging="284"/>
      </w:pPr>
      <w:r w:rsidRPr="00982EC8">
        <w:t>T</w:t>
      </w:r>
      <w:r w:rsidRPr="00982EC8">
        <w:rPr>
          <w:vertAlign w:val="subscript"/>
        </w:rPr>
        <w:t>∆</w:t>
      </w:r>
      <w:r w:rsidRPr="00982EC8">
        <w:t xml:space="preserve"> = 20ms</w:t>
      </w:r>
    </w:p>
    <w:p w14:paraId="03230692" w14:textId="77777777" w:rsidR="00197983" w:rsidRPr="00982EC8" w:rsidRDefault="00197983" w:rsidP="00197983">
      <w:pPr>
        <w:ind w:left="568" w:hanging="284"/>
        <w:rPr>
          <w:rFonts w:cs="v4.2.0"/>
          <w:bCs/>
        </w:rPr>
      </w:pPr>
      <w:r w:rsidRPr="00982EC8">
        <w:t>T</w:t>
      </w:r>
      <w:r w:rsidRPr="00982EC8">
        <w:rPr>
          <w:vertAlign w:val="subscript"/>
        </w:rPr>
        <w:t xml:space="preserve">PSCell_ DU </w:t>
      </w:r>
      <w:r w:rsidRPr="00982EC8">
        <w:t>= 1*10+10 = 20 ms</w:t>
      </w:r>
    </w:p>
    <w:p w14:paraId="4C0537F3" w14:textId="77777777" w:rsidR="00D20FA8" w:rsidRPr="00982EC8" w:rsidRDefault="00D20FA8" w:rsidP="00D20FA8">
      <w:pPr>
        <w:rPr>
          <w:lang w:eastAsia="zh-CN"/>
        </w:rPr>
      </w:pPr>
    </w:p>
    <w:p w14:paraId="70CBD73E" w14:textId="77777777" w:rsidR="00D20FA8" w:rsidRPr="00982EC8" w:rsidRDefault="00D20FA8" w:rsidP="00905FDF"/>
    <w:p w14:paraId="235A37A4" w14:textId="57154C51" w:rsidR="00543254" w:rsidRPr="00982EC8" w:rsidRDefault="00543254" w:rsidP="00905FDF"/>
    <w:p w14:paraId="796A6AE2" w14:textId="77777777" w:rsidR="00543254" w:rsidRPr="00982EC8" w:rsidRDefault="00543254" w:rsidP="00543254">
      <w:pPr>
        <w:pStyle w:val="Heading3"/>
        <w:rPr>
          <w:noProof/>
          <w:color w:val="FF0000"/>
        </w:rPr>
      </w:pPr>
      <w:r w:rsidRPr="00982EC8">
        <w:rPr>
          <w:noProof/>
          <w:color w:val="FF0000"/>
        </w:rPr>
        <w:t>&lt;Unchanged Sections Skipped &gt;</w:t>
      </w:r>
    </w:p>
    <w:p w14:paraId="6B161FC1" w14:textId="32E66B95" w:rsidR="00543254" w:rsidRPr="00982EC8" w:rsidRDefault="00543254" w:rsidP="00905FDF"/>
    <w:p w14:paraId="66E0CAEA" w14:textId="77777777" w:rsidR="00197983" w:rsidRPr="00982EC8" w:rsidRDefault="00197983" w:rsidP="00197983">
      <w:pPr>
        <w:pStyle w:val="Heading4"/>
        <w:rPr>
          <w:snapToGrid w:val="0"/>
        </w:rPr>
      </w:pPr>
      <w:r w:rsidRPr="00982EC8">
        <w:rPr>
          <w:snapToGrid w:val="0"/>
        </w:rPr>
        <w:t>A.7.3.1.6</w:t>
      </w:r>
      <w:r w:rsidRPr="00982EC8">
        <w:rPr>
          <w:snapToGrid w:val="0"/>
        </w:rPr>
        <w:tab/>
        <w:t>Handover with PSCell from SA to EN-DC</w:t>
      </w:r>
      <w:r w:rsidRPr="00982EC8">
        <w:t xml:space="preserve"> with</w:t>
      </w:r>
      <w:r w:rsidRPr="00982EC8">
        <w:rPr>
          <w:snapToGrid w:val="0"/>
        </w:rPr>
        <w:t>; unknown FR2 target PScell</w:t>
      </w:r>
    </w:p>
    <w:p w14:paraId="58D54F3E" w14:textId="77777777" w:rsidR="00197983" w:rsidRPr="00982EC8" w:rsidRDefault="00197983" w:rsidP="00197983">
      <w:pPr>
        <w:pStyle w:val="Heading5"/>
        <w:rPr>
          <w:snapToGrid w:val="0"/>
        </w:rPr>
      </w:pPr>
      <w:r w:rsidRPr="00982EC8">
        <w:rPr>
          <w:snapToGrid w:val="0"/>
        </w:rPr>
        <w:t>A.7.3.1.6.1</w:t>
      </w:r>
      <w:r w:rsidRPr="00982EC8">
        <w:rPr>
          <w:snapToGrid w:val="0"/>
        </w:rPr>
        <w:tab/>
        <w:t>Test Purpose and Environment</w:t>
      </w:r>
    </w:p>
    <w:p w14:paraId="0A4DEE5E" w14:textId="77777777" w:rsidR="00197983" w:rsidRPr="00982EC8" w:rsidRDefault="00197983" w:rsidP="00197983">
      <w:pPr>
        <w:rPr>
          <w:rFonts w:cs="v4.2.0"/>
        </w:rPr>
      </w:pPr>
      <w:r w:rsidRPr="00982EC8">
        <w:rPr>
          <w:rFonts w:cs="v4.2.0"/>
        </w:rPr>
        <w:t xml:space="preserve">This test is to verify </w:t>
      </w:r>
      <w:r w:rsidRPr="00982EC8">
        <w:rPr>
          <w:rFonts w:cs="Arial"/>
          <w:bCs/>
          <w:iCs/>
          <w:szCs w:val="18"/>
        </w:rPr>
        <w:t xml:space="preserve">the PSCell addition delay requirements </w:t>
      </w:r>
      <w:r w:rsidRPr="00982EC8">
        <w:rPr>
          <w:rFonts w:cs="v4.2.0"/>
        </w:rPr>
        <w:t>specified in clause </w:t>
      </w:r>
      <w:r w:rsidRPr="00982EC8">
        <w:t>6.1.5.2</w:t>
      </w:r>
      <w:r w:rsidRPr="00982EC8">
        <w:rPr>
          <w:rFonts w:cs="v4.2.0"/>
        </w:rPr>
        <w:t xml:space="preserve"> </w:t>
      </w:r>
      <w:r w:rsidRPr="00982EC8">
        <w:rPr>
          <w:rFonts w:cs="Arial"/>
          <w:bCs/>
          <w:iCs/>
          <w:szCs w:val="18"/>
        </w:rPr>
        <w:t>for handover with PSCell from NR SA to EN-DC with sequential processing when the SMTC of target unknown PSCell is present in RRCConnectionReconfiguration and the target PSCell is in FR2.</w:t>
      </w:r>
      <w:r w:rsidRPr="00982EC8">
        <w:rPr>
          <w:rFonts w:cs="v4.2.0"/>
        </w:rPr>
        <w:t xml:space="preserve"> </w:t>
      </w:r>
    </w:p>
    <w:p w14:paraId="6ABE54C0" w14:textId="77777777" w:rsidR="00197983" w:rsidRPr="00982EC8" w:rsidRDefault="00197983" w:rsidP="00197983">
      <w:pPr>
        <w:pStyle w:val="Heading5"/>
        <w:rPr>
          <w:snapToGrid w:val="0"/>
        </w:rPr>
      </w:pPr>
      <w:r w:rsidRPr="00982EC8">
        <w:rPr>
          <w:snapToGrid w:val="0"/>
        </w:rPr>
        <w:t>A.7.3.1.6.2</w:t>
      </w:r>
      <w:r w:rsidRPr="00982EC8">
        <w:rPr>
          <w:snapToGrid w:val="0"/>
        </w:rPr>
        <w:tab/>
        <w:t>Test Parameters</w:t>
      </w:r>
    </w:p>
    <w:p w14:paraId="22C64A54" w14:textId="77777777" w:rsidR="00197983" w:rsidRPr="00982EC8" w:rsidRDefault="00197983" w:rsidP="00197983">
      <w:pPr>
        <w:rPr>
          <w:rFonts w:cs="v4.2.0"/>
        </w:rPr>
      </w:pPr>
      <w:r w:rsidRPr="00982EC8">
        <w:rPr>
          <w:rFonts w:eastAsia="Batang"/>
        </w:rPr>
        <w:t xml:space="preserve">The test scenario comprises of three carriers and one cell on each carrier. </w:t>
      </w:r>
      <w:r w:rsidRPr="00982EC8">
        <w:t xml:space="preserve">Cell 1 </w:t>
      </w:r>
      <w:r w:rsidRPr="00982EC8">
        <w:rPr>
          <w:rFonts w:cs="v4.2.0"/>
        </w:rPr>
        <w:t xml:space="preserve">is the NR PCell, Cell 2 is an inter-RAT E-UTRAN neighbour cell and Cell 3 is an NR neighbour cell, </w:t>
      </w:r>
      <w:r w:rsidRPr="00982EC8">
        <w:t>on radio channel 1 in FR1, radio channel 2 in E-UTRAN in FR1 and radio channel 3 in FR2, respectively.</w:t>
      </w:r>
      <w:r w:rsidRPr="00982EC8">
        <w:rPr>
          <w:rFonts w:cs="v4.2.0"/>
        </w:rPr>
        <w:t xml:space="preserve"> </w:t>
      </w:r>
    </w:p>
    <w:p w14:paraId="2C1E46AB" w14:textId="77777777" w:rsidR="00197983" w:rsidRPr="00982EC8" w:rsidRDefault="00197983" w:rsidP="00197983">
      <w:pPr>
        <w:rPr>
          <w:rFonts w:cs="v4.2.0"/>
        </w:rPr>
      </w:pPr>
      <w:r w:rsidRPr="00982EC8">
        <w:rPr>
          <w:rFonts w:cs="v4.2.0"/>
        </w:rPr>
        <w:t xml:space="preserve">The test consists of three successive time periods, with time durations of T1, T2, T3 and T4 respectively. </w:t>
      </w:r>
      <w:r w:rsidRPr="00982EC8">
        <w:rPr>
          <w:rFonts w:eastAsia="Batang"/>
        </w:rPr>
        <w:t>No gap patterns are configured in the test case</w:t>
      </w:r>
      <w:r w:rsidRPr="00982EC8">
        <w:t xml:space="preserve">. </w:t>
      </w:r>
    </w:p>
    <w:p w14:paraId="2089D2E8" w14:textId="77777777" w:rsidR="00197983" w:rsidRPr="00982EC8" w:rsidRDefault="00197983" w:rsidP="00197983">
      <w:r w:rsidRPr="00982EC8">
        <w:rPr>
          <w:rFonts w:eastAsia="Batang"/>
        </w:rPr>
        <w:t>At the start of time duration T1, the UE does not have any timing information of cell 2 and cell 3</w:t>
      </w:r>
      <w:r w:rsidRPr="00982EC8">
        <w:rPr>
          <w:rFonts w:cs="v4.2.0"/>
        </w:rPr>
        <w:t xml:space="preserve">, and </w:t>
      </w:r>
      <w:r w:rsidRPr="00982EC8">
        <w:t>the UE is only monitoring Cell 1.</w:t>
      </w:r>
      <w:r w:rsidRPr="00982EC8">
        <w:rPr>
          <w:rFonts w:cs="v4.2.0"/>
        </w:rPr>
        <w:t xml:space="preserve"> </w:t>
      </w:r>
      <w:r w:rsidRPr="00982EC8">
        <w:t xml:space="preserve">During T1, only Cell1 is known to the UE. </w:t>
      </w:r>
    </w:p>
    <w:p w14:paraId="626CDE61" w14:textId="77777777" w:rsidR="00197983" w:rsidRPr="00982EC8" w:rsidRDefault="00197983" w:rsidP="00197983">
      <w:pPr>
        <w:rPr>
          <w:rFonts w:eastAsia="Batang"/>
        </w:rPr>
      </w:pPr>
      <w:r w:rsidRPr="00982EC8">
        <w:rPr>
          <w:rFonts w:eastAsia="Batang"/>
        </w:rPr>
        <w:t xml:space="preserve"> Starting T2, cell 2 and cell 3 become detectable. </w:t>
      </w:r>
      <w:r w:rsidRPr="00982EC8">
        <w:rPr>
          <w:rFonts w:cs="v4.2.0"/>
        </w:rPr>
        <w:t>The RRC message implying handover</w:t>
      </w:r>
      <w:r w:rsidRPr="00982EC8">
        <w:t xml:space="preserve"> with PSCell</w:t>
      </w:r>
      <w:r w:rsidRPr="00982EC8">
        <w:rPr>
          <w:rFonts w:cs="v4.2.0"/>
        </w:rPr>
        <w:t xml:space="preserve"> </w:t>
      </w:r>
      <w:r w:rsidRPr="00982EC8">
        <w:t>shall be sent to the UE during period T2 after the UE has reported Event B2 and Event B1.</w:t>
      </w:r>
      <w:r w:rsidRPr="00982EC8">
        <w:rPr>
          <w:rFonts w:eastAsia="Batang"/>
        </w:rPr>
        <w:t xml:space="preserve"> The start of T2 is the instant when the last TTI containing the RRC message implying handover with PSCell is sent to the UE.</w:t>
      </w:r>
      <w:r w:rsidRPr="00982EC8">
        <w:rPr>
          <w:rFonts w:cs="v4.2.0"/>
        </w:rPr>
        <w:t xml:space="preserve"> The handover with PSCell message shall contain Cell 2 as the target cell and </w:t>
      </w:r>
      <w:r w:rsidRPr="00982EC8">
        <w:t>Cell 3 as PSCell-to-be added</w:t>
      </w:r>
      <w:r w:rsidRPr="00982EC8">
        <w:rPr>
          <w:rFonts w:cs="v4.2.0"/>
        </w:rPr>
        <w:t>.</w:t>
      </w:r>
      <w:r w:rsidRPr="00982EC8">
        <w:t xml:space="preserve"> The RRC message (to add PSCell) also includes a request for the UE to start periodic CSI reporting for the PSCell after the PSCell has been successfully added.</w:t>
      </w:r>
    </w:p>
    <w:p w14:paraId="059C0FC0" w14:textId="77777777" w:rsidR="00197983" w:rsidRPr="00982EC8" w:rsidRDefault="00197983" w:rsidP="00197983">
      <w:r w:rsidRPr="00982EC8">
        <w:t xml:space="preserve">The point in time at which the RRC message implying HO (Cell 2) with PSCell (Cell 3) is received at the UE antenna connector defines the start of period T3. </w:t>
      </w:r>
    </w:p>
    <w:p w14:paraId="4F14EA6D" w14:textId="77777777" w:rsidR="00197983" w:rsidRPr="00982EC8" w:rsidRDefault="00197983" w:rsidP="00197983">
      <w:r w:rsidRPr="00982EC8">
        <w:t xml:space="preserve">During T3, the UE shall carry out random access (i.e., transmit the PRACH) towards the Cell 2 and Cell 3. The test system shall observe the UE sends PRACH to </w:t>
      </w:r>
      <w:r w:rsidRPr="00982EC8">
        <w:rPr>
          <w:rFonts w:cs="v4.2.0"/>
        </w:rPr>
        <w:t>E-UTRAN</w:t>
      </w:r>
      <w:r w:rsidRPr="00982EC8">
        <w:t xml:space="preserve"> Cell 2 </w:t>
      </w:r>
      <w:r w:rsidRPr="00982EC8">
        <w:rPr>
          <w:rFonts w:hint="eastAsia"/>
        </w:rPr>
        <w:t>and</w:t>
      </w:r>
      <w:r w:rsidRPr="00982EC8">
        <w:t xml:space="preserve"> PSCell (Cell 3) during period T3. Reception by the test system of the PRACH preambles defines the end of T3.</w:t>
      </w:r>
    </w:p>
    <w:p w14:paraId="707241D8" w14:textId="77777777" w:rsidR="00197983" w:rsidRPr="00982EC8" w:rsidRDefault="00197983" w:rsidP="00197983">
      <w:r w:rsidRPr="00982EC8">
        <w:t xml:space="preserve">During T4, the UE shall send periodic CSI reports in PSCell and the test system shall observe the periodic reporting of CSI for PSCell. </w:t>
      </w:r>
    </w:p>
    <w:p w14:paraId="6A54EB09" w14:textId="77777777" w:rsidR="00197983" w:rsidRPr="00982EC8" w:rsidRDefault="00197983" w:rsidP="00197983">
      <w:r w:rsidRPr="00982EC8">
        <w:t xml:space="preserve">Supported test configurations are shown in table </w:t>
      </w:r>
      <w:r w:rsidRPr="00982EC8">
        <w:rPr>
          <w:snapToGrid w:val="0"/>
        </w:rPr>
        <w:t>A.7.3.1.6.2-</w:t>
      </w:r>
      <w:r w:rsidRPr="00982EC8">
        <w:t>1. General test parameters are provided in Table A.6.3.1.14.1-2. Cell specific test parameters for NR Cell 1, E-U</w:t>
      </w:r>
      <w:r w:rsidRPr="00982EC8">
        <w:rPr>
          <w:rFonts w:hint="eastAsia"/>
        </w:rPr>
        <w:t>TRAN</w:t>
      </w:r>
      <w:r w:rsidRPr="00982EC8">
        <w:t xml:space="preserve"> PCell Cell 2 and NR PScell Cell 3 are provided in Tables A.6.3.1.14.1-3, A.6.3.1.14.1-4 and A.6.3.1.14.1-5 respectively.</w:t>
      </w:r>
    </w:p>
    <w:p w14:paraId="56C9A3F1" w14:textId="77777777" w:rsidR="00197983" w:rsidRPr="00982EC8" w:rsidRDefault="00197983" w:rsidP="00197983">
      <w:pPr>
        <w:pStyle w:val="TH"/>
      </w:pPr>
      <w:r w:rsidRPr="00982EC8">
        <w:t xml:space="preserve">Table </w:t>
      </w:r>
      <w:r w:rsidRPr="00982EC8">
        <w:rPr>
          <w:snapToGrid w:val="0"/>
        </w:rPr>
        <w:t>A.7.3.1.6.2-1</w:t>
      </w:r>
      <w:r w:rsidRPr="00982EC8">
        <w:t xml:space="preserve">: </w:t>
      </w:r>
      <w:r w:rsidRPr="00982EC8">
        <w:rPr>
          <w:rFonts w:cs="Arial"/>
          <w:bCs/>
          <w:iCs/>
          <w:szCs w:val="18"/>
        </w:rPr>
        <w:t xml:space="preserve">Handover with PSCell from NR SA to EN-DC </w:t>
      </w:r>
      <w:r w:rsidRPr="00982EC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50498668" w14:textId="77777777" w:rsidTr="00197983">
        <w:tc>
          <w:tcPr>
            <w:tcW w:w="2330" w:type="dxa"/>
            <w:shd w:val="clear" w:color="auto" w:fill="auto"/>
          </w:tcPr>
          <w:p w14:paraId="10A32F11" w14:textId="77777777" w:rsidR="00197983" w:rsidRPr="00982EC8" w:rsidRDefault="00197983" w:rsidP="00197983">
            <w:pPr>
              <w:pStyle w:val="TAH"/>
            </w:pPr>
            <w:r w:rsidRPr="00982EC8">
              <w:t>Config</w:t>
            </w:r>
          </w:p>
        </w:tc>
        <w:tc>
          <w:tcPr>
            <w:tcW w:w="7299" w:type="dxa"/>
            <w:shd w:val="clear" w:color="auto" w:fill="auto"/>
          </w:tcPr>
          <w:p w14:paraId="5F5162D6" w14:textId="77777777" w:rsidR="00197983" w:rsidRPr="00982EC8" w:rsidRDefault="00197983" w:rsidP="00197983">
            <w:pPr>
              <w:pStyle w:val="TAH"/>
            </w:pPr>
            <w:r w:rsidRPr="00982EC8">
              <w:t>Description</w:t>
            </w:r>
          </w:p>
        </w:tc>
      </w:tr>
      <w:tr w:rsidR="00982EC8" w:rsidRPr="00982EC8" w14:paraId="6C33CBC9" w14:textId="77777777" w:rsidTr="00197983">
        <w:tc>
          <w:tcPr>
            <w:tcW w:w="2330" w:type="dxa"/>
            <w:shd w:val="clear" w:color="auto" w:fill="auto"/>
          </w:tcPr>
          <w:p w14:paraId="2FB61561" w14:textId="77777777" w:rsidR="00197983" w:rsidRPr="00982EC8" w:rsidRDefault="00197983" w:rsidP="00197983">
            <w:pPr>
              <w:pStyle w:val="TAL"/>
            </w:pPr>
            <w:r w:rsidRPr="00982EC8">
              <w:t>1</w:t>
            </w:r>
          </w:p>
        </w:tc>
        <w:tc>
          <w:tcPr>
            <w:tcW w:w="7299" w:type="dxa"/>
            <w:shd w:val="clear" w:color="auto" w:fill="auto"/>
          </w:tcPr>
          <w:p w14:paraId="775EFCA8" w14:textId="77777777" w:rsidR="00197983" w:rsidRPr="00982EC8" w:rsidRDefault="00197983" w:rsidP="00197983">
            <w:pPr>
              <w:pStyle w:val="TAL"/>
            </w:pPr>
            <w:r w:rsidRPr="00982EC8">
              <w:t>Source cell: NR 15 kHz SSB SCS, 10 MHz bandwidth, FDD duplex mode</w:t>
            </w:r>
          </w:p>
          <w:p w14:paraId="120FB1BE" w14:textId="77777777" w:rsidR="00197983" w:rsidRPr="00982EC8" w:rsidRDefault="00197983" w:rsidP="00197983">
            <w:pPr>
              <w:pStyle w:val="TAL"/>
            </w:pPr>
            <w:r w:rsidRPr="00982EC8">
              <w:t>Target PCell: LTE FDD</w:t>
            </w:r>
          </w:p>
          <w:p w14:paraId="7F229179" w14:textId="77777777" w:rsidR="00197983" w:rsidRPr="00982EC8" w:rsidRDefault="00197983" w:rsidP="00197983">
            <w:pPr>
              <w:pStyle w:val="TAL"/>
            </w:pPr>
            <w:r w:rsidRPr="00982EC8">
              <w:t>Target PSCell: NR 120 kHz SSB SCS, 100 MHz bandwidth, TDD duplex mode</w:t>
            </w:r>
          </w:p>
        </w:tc>
      </w:tr>
      <w:tr w:rsidR="00982EC8" w:rsidRPr="00982EC8" w14:paraId="22E7161D" w14:textId="77777777" w:rsidTr="00197983">
        <w:tc>
          <w:tcPr>
            <w:tcW w:w="2330" w:type="dxa"/>
            <w:shd w:val="clear" w:color="auto" w:fill="auto"/>
          </w:tcPr>
          <w:p w14:paraId="1A1DCF8A" w14:textId="77777777" w:rsidR="00197983" w:rsidRPr="00982EC8" w:rsidRDefault="00197983" w:rsidP="00197983">
            <w:pPr>
              <w:pStyle w:val="TAL"/>
            </w:pPr>
            <w:r w:rsidRPr="00982EC8">
              <w:t>2</w:t>
            </w:r>
          </w:p>
        </w:tc>
        <w:tc>
          <w:tcPr>
            <w:tcW w:w="7299" w:type="dxa"/>
            <w:shd w:val="clear" w:color="auto" w:fill="auto"/>
          </w:tcPr>
          <w:p w14:paraId="04AF9BCE" w14:textId="77777777" w:rsidR="00197983" w:rsidRPr="00982EC8" w:rsidRDefault="00197983" w:rsidP="00197983">
            <w:pPr>
              <w:pStyle w:val="TAL"/>
            </w:pPr>
            <w:r w:rsidRPr="00982EC8">
              <w:t>Source cell: NR 15 kHz SSB SCS, 10 MHz bandwidth, FDD duplex mode</w:t>
            </w:r>
          </w:p>
          <w:p w14:paraId="5FF8E9ED" w14:textId="77777777" w:rsidR="00197983" w:rsidRPr="00982EC8" w:rsidRDefault="00197983" w:rsidP="00197983">
            <w:pPr>
              <w:pStyle w:val="TAL"/>
            </w:pPr>
            <w:r w:rsidRPr="00982EC8">
              <w:t>Target PCell: LTE TDD</w:t>
            </w:r>
          </w:p>
          <w:p w14:paraId="6B331CDC" w14:textId="77777777" w:rsidR="00197983" w:rsidRPr="00982EC8" w:rsidRDefault="00197983" w:rsidP="00197983">
            <w:pPr>
              <w:pStyle w:val="TAL"/>
            </w:pPr>
            <w:r w:rsidRPr="00982EC8">
              <w:t>Target PSCell: NR 120 kHz SSB SCS, 100 MHz bandwidth, TDD duplex mode</w:t>
            </w:r>
          </w:p>
        </w:tc>
      </w:tr>
      <w:tr w:rsidR="00982EC8" w:rsidRPr="00982EC8" w14:paraId="36ED0720" w14:textId="77777777" w:rsidTr="00197983">
        <w:tc>
          <w:tcPr>
            <w:tcW w:w="2330" w:type="dxa"/>
            <w:shd w:val="clear" w:color="auto" w:fill="auto"/>
          </w:tcPr>
          <w:p w14:paraId="1648297C" w14:textId="77777777" w:rsidR="00197983" w:rsidRPr="00982EC8" w:rsidRDefault="00197983" w:rsidP="00197983">
            <w:pPr>
              <w:pStyle w:val="TAL"/>
            </w:pPr>
            <w:r w:rsidRPr="00982EC8">
              <w:t>3</w:t>
            </w:r>
          </w:p>
        </w:tc>
        <w:tc>
          <w:tcPr>
            <w:tcW w:w="7299" w:type="dxa"/>
            <w:shd w:val="clear" w:color="auto" w:fill="auto"/>
          </w:tcPr>
          <w:p w14:paraId="696C3071" w14:textId="77777777" w:rsidR="00197983" w:rsidRPr="00982EC8" w:rsidRDefault="00197983" w:rsidP="00197983">
            <w:pPr>
              <w:pStyle w:val="TAL"/>
            </w:pPr>
            <w:r w:rsidRPr="00982EC8">
              <w:t>Source cell: NR 15 kHz SSB SCS, 10 MHz bandwidth, TDD duplex mode</w:t>
            </w:r>
          </w:p>
          <w:p w14:paraId="768B5A4E" w14:textId="77777777" w:rsidR="00197983" w:rsidRPr="00982EC8" w:rsidRDefault="00197983" w:rsidP="00197983">
            <w:pPr>
              <w:pStyle w:val="TAL"/>
            </w:pPr>
            <w:r w:rsidRPr="00982EC8">
              <w:t>Target PCell: LTE FDD</w:t>
            </w:r>
          </w:p>
          <w:p w14:paraId="5B145AD2" w14:textId="77777777" w:rsidR="00197983" w:rsidRPr="00982EC8" w:rsidRDefault="00197983" w:rsidP="00197983">
            <w:pPr>
              <w:pStyle w:val="TAL"/>
            </w:pPr>
            <w:r w:rsidRPr="00982EC8">
              <w:t>Target PSCell: NR 120 kHz SSB SCS, 100 MHz bandwidth, TDD duplex mode</w:t>
            </w:r>
          </w:p>
        </w:tc>
      </w:tr>
      <w:tr w:rsidR="00982EC8" w:rsidRPr="00982EC8" w14:paraId="453977D0" w14:textId="77777777" w:rsidTr="00197983">
        <w:tc>
          <w:tcPr>
            <w:tcW w:w="2330" w:type="dxa"/>
            <w:shd w:val="clear" w:color="auto" w:fill="auto"/>
          </w:tcPr>
          <w:p w14:paraId="3E37327D" w14:textId="77777777" w:rsidR="00197983" w:rsidRPr="00982EC8" w:rsidRDefault="00197983" w:rsidP="00197983">
            <w:pPr>
              <w:pStyle w:val="TAL"/>
            </w:pPr>
            <w:r w:rsidRPr="00982EC8">
              <w:t>4</w:t>
            </w:r>
          </w:p>
        </w:tc>
        <w:tc>
          <w:tcPr>
            <w:tcW w:w="7299" w:type="dxa"/>
            <w:shd w:val="clear" w:color="auto" w:fill="auto"/>
          </w:tcPr>
          <w:p w14:paraId="6698B369" w14:textId="77777777" w:rsidR="00197983" w:rsidRPr="00982EC8" w:rsidRDefault="00197983" w:rsidP="00197983">
            <w:pPr>
              <w:pStyle w:val="TAL"/>
            </w:pPr>
            <w:r w:rsidRPr="00982EC8">
              <w:t>Source cell: NR 30 kHz SSB SCS, 40 MHz bandwidth, TDD duplex mode</w:t>
            </w:r>
          </w:p>
          <w:p w14:paraId="0B27A05C" w14:textId="77777777" w:rsidR="00197983" w:rsidRPr="00982EC8" w:rsidRDefault="00197983" w:rsidP="00197983">
            <w:pPr>
              <w:pStyle w:val="TAL"/>
            </w:pPr>
            <w:r w:rsidRPr="00982EC8">
              <w:t>Target PCell: LTE TDD</w:t>
            </w:r>
          </w:p>
          <w:p w14:paraId="0A3F9B67" w14:textId="77777777" w:rsidR="00197983" w:rsidRPr="00982EC8" w:rsidRDefault="00197983" w:rsidP="00197983">
            <w:pPr>
              <w:pStyle w:val="TAL"/>
            </w:pPr>
            <w:r w:rsidRPr="00982EC8">
              <w:t>Target PSCell: NR 120 kHz SSB SCS, 100 MHz bandwidth, TDD duplex mode</w:t>
            </w:r>
          </w:p>
        </w:tc>
      </w:tr>
      <w:tr w:rsidR="00197983" w:rsidRPr="00982EC8" w14:paraId="139AB80A" w14:textId="77777777" w:rsidTr="00197983">
        <w:tc>
          <w:tcPr>
            <w:tcW w:w="9629" w:type="dxa"/>
            <w:gridSpan w:val="2"/>
            <w:shd w:val="clear" w:color="auto" w:fill="auto"/>
          </w:tcPr>
          <w:p w14:paraId="48B645A5" w14:textId="77777777" w:rsidR="00197983" w:rsidRPr="00982EC8" w:rsidRDefault="00197983" w:rsidP="00197983">
            <w:pPr>
              <w:pStyle w:val="TAN"/>
            </w:pPr>
            <w:r w:rsidRPr="00982EC8">
              <w:t>Note:</w:t>
            </w:r>
            <w:r w:rsidRPr="00982EC8">
              <w:tab/>
              <w:t>The UE is only required to be tested in one of the supported test configurations</w:t>
            </w:r>
          </w:p>
        </w:tc>
      </w:tr>
    </w:tbl>
    <w:p w14:paraId="31931D18" w14:textId="77777777" w:rsidR="00197983" w:rsidRPr="00982EC8" w:rsidRDefault="00197983" w:rsidP="00197983">
      <w:pPr>
        <w:rPr>
          <w:rFonts w:cs="v4.2.0"/>
        </w:rPr>
      </w:pPr>
    </w:p>
    <w:p w14:paraId="73CFE3CD" w14:textId="77777777" w:rsidR="00197983" w:rsidRPr="00982EC8" w:rsidRDefault="00197983" w:rsidP="00197983">
      <w:pPr>
        <w:pStyle w:val="TH"/>
      </w:pPr>
      <w:r w:rsidRPr="00982EC8">
        <w:t xml:space="preserve">Table </w:t>
      </w:r>
      <w:r w:rsidRPr="00982EC8">
        <w:rPr>
          <w:snapToGrid w:val="0"/>
        </w:rPr>
        <w:t>A.7.3.1.6.2</w:t>
      </w:r>
      <w:r w:rsidRPr="00982EC8">
        <w:t>-2</w:t>
      </w:r>
      <w:r w:rsidRPr="00982EC8">
        <w:rPr>
          <w:rFonts w:cs="v4.2.0"/>
        </w:rPr>
        <w:t xml:space="preserve">: General test parameters for </w:t>
      </w:r>
      <w:r w:rsidRPr="00982EC8">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85"/>
        <w:gridCol w:w="1409"/>
        <w:gridCol w:w="695"/>
        <w:gridCol w:w="1273"/>
        <w:gridCol w:w="4132"/>
      </w:tblGrid>
      <w:tr w:rsidR="00982EC8" w:rsidRPr="00982EC8" w14:paraId="78825340"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963379F" w14:textId="77777777" w:rsidR="00197983" w:rsidRPr="00982EC8" w:rsidRDefault="00197983" w:rsidP="00197983">
            <w:pPr>
              <w:pStyle w:val="TAH"/>
              <w:rPr>
                <w:lang w:eastAsia="ja-JP"/>
              </w:rPr>
            </w:pPr>
            <w:r w:rsidRPr="00982EC8">
              <w:t>Parameter</w:t>
            </w:r>
          </w:p>
        </w:tc>
        <w:tc>
          <w:tcPr>
            <w:tcW w:w="695" w:type="dxa"/>
            <w:tcBorders>
              <w:top w:val="single" w:sz="4" w:space="0" w:color="auto"/>
              <w:left w:val="single" w:sz="4" w:space="0" w:color="auto"/>
              <w:bottom w:val="single" w:sz="4" w:space="0" w:color="auto"/>
              <w:right w:val="single" w:sz="4" w:space="0" w:color="auto"/>
            </w:tcBorders>
            <w:hideMark/>
          </w:tcPr>
          <w:p w14:paraId="3E5983E3" w14:textId="77777777" w:rsidR="00197983" w:rsidRPr="00982EC8" w:rsidRDefault="00197983" w:rsidP="00197983">
            <w:pPr>
              <w:pStyle w:val="TAH"/>
              <w:rPr>
                <w:lang w:eastAsia="ja-JP"/>
              </w:rPr>
            </w:pPr>
            <w:r w:rsidRPr="00982EC8">
              <w:t>Unit</w:t>
            </w:r>
          </w:p>
        </w:tc>
        <w:tc>
          <w:tcPr>
            <w:tcW w:w="1273" w:type="dxa"/>
            <w:tcBorders>
              <w:top w:val="single" w:sz="4" w:space="0" w:color="auto"/>
              <w:left w:val="single" w:sz="4" w:space="0" w:color="auto"/>
              <w:bottom w:val="single" w:sz="4" w:space="0" w:color="auto"/>
              <w:right w:val="single" w:sz="4" w:space="0" w:color="auto"/>
            </w:tcBorders>
            <w:hideMark/>
          </w:tcPr>
          <w:p w14:paraId="0B256CFE" w14:textId="77777777" w:rsidR="00197983" w:rsidRPr="00982EC8" w:rsidRDefault="00197983" w:rsidP="00197983">
            <w:pPr>
              <w:pStyle w:val="TAH"/>
              <w:rPr>
                <w:lang w:eastAsia="ja-JP"/>
              </w:rPr>
            </w:pPr>
            <w:r w:rsidRPr="00982EC8">
              <w:t>Value</w:t>
            </w:r>
          </w:p>
        </w:tc>
        <w:tc>
          <w:tcPr>
            <w:tcW w:w="4132" w:type="dxa"/>
            <w:tcBorders>
              <w:top w:val="single" w:sz="4" w:space="0" w:color="auto"/>
              <w:left w:val="single" w:sz="4" w:space="0" w:color="auto"/>
              <w:bottom w:val="single" w:sz="4" w:space="0" w:color="auto"/>
              <w:right w:val="single" w:sz="4" w:space="0" w:color="auto"/>
            </w:tcBorders>
            <w:hideMark/>
          </w:tcPr>
          <w:p w14:paraId="35D2F15D" w14:textId="77777777" w:rsidR="00197983" w:rsidRPr="00982EC8" w:rsidRDefault="00197983" w:rsidP="00197983">
            <w:pPr>
              <w:pStyle w:val="TAH"/>
              <w:rPr>
                <w:lang w:eastAsia="ja-JP"/>
              </w:rPr>
            </w:pPr>
            <w:r w:rsidRPr="00982EC8">
              <w:t>Comment</w:t>
            </w:r>
          </w:p>
        </w:tc>
      </w:tr>
      <w:tr w:rsidR="00982EC8" w:rsidRPr="00982EC8" w14:paraId="6FB6348A"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3AC0AF9E" w14:textId="77777777" w:rsidR="00197983" w:rsidRPr="00982EC8" w:rsidRDefault="00197983" w:rsidP="00197983">
            <w:pPr>
              <w:pStyle w:val="TAL"/>
              <w:rPr>
                <w:lang w:val="it-IT" w:eastAsia="ja-JP"/>
              </w:rPr>
            </w:pPr>
            <w:r w:rsidRPr="00982EC8">
              <w:rPr>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0D1E137F" w14:textId="77777777" w:rsidR="00197983" w:rsidRPr="00982EC8" w:rsidRDefault="00197983" w:rsidP="00197983">
            <w:pPr>
              <w:pStyle w:val="TAC"/>
              <w:rPr>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5DEB378" w14:textId="77777777" w:rsidR="00197983" w:rsidRPr="00982EC8" w:rsidRDefault="00197983" w:rsidP="00197983">
            <w:pPr>
              <w:pStyle w:val="TAC"/>
              <w:rPr>
                <w:lang w:val="sv-SE" w:eastAsia="ja-JP"/>
              </w:rPr>
            </w:pPr>
            <w:r w:rsidRPr="00982EC8">
              <w:rPr>
                <w:lang w:val="sv-SE"/>
              </w:rPr>
              <w:t>1, 2, 3</w:t>
            </w:r>
          </w:p>
        </w:tc>
        <w:tc>
          <w:tcPr>
            <w:tcW w:w="4132" w:type="dxa"/>
            <w:tcBorders>
              <w:top w:val="single" w:sz="4" w:space="0" w:color="auto"/>
              <w:left w:val="single" w:sz="4" w:space="0" w:color="auto"/>
              <w:bottom w:val="single" w:sz="4" w:space="0" w:color="auto"/>
              <w:right w:val="single" w:sz="4" w:space="0" w:color="auto"/>
            </w:tcBorders>
            <w:hideMark/>
          </w:tcPr>
          <w:p w14:paraId="5B97F59B" w14:textId="77777777" w:rsidR="00197983" w:rsidRPr="00982EC8" w:rsidRDefault="00197983" w:rsidP="00197983">
            <w:pPr>
              <w:pStyle w:val="TAC"/>
              <w:rPr>
                <w:lang w:eastAsia="ja-JP"/>
              </w:rPr>
            </w:pPr>
            <w:r w:rsidRPr="00982EC8">
              <w:t>Three radio channels are used for this test. One for FR1 source PCell, second for E-UTRA target PCell and third for target NR PSCell</w:t>
            </w:r>
          </w:p>
        </w:tc>
      </w:tr>
      <w:tr w:rsidR="00982EC8" w:rsidRPr="00982EC8" w14:paraId="441F510B" w14:textId="77777777" w:rsidTr="00197983">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3C0A8E4A" w14:textId="77777777" w:rsidR="00197983" w:rsidRPr="00982EC8" w:rsidRDefault="00197983" w:rsidP="00197983">
            <w:pPr>
              <w:pStyle w:val="TAL"/>
            </w:pPr>
            <w:r w:rsidRPr="00982EC8">
              <w:t xml:space="preserve">Initial </w:t>
            </w:r>
          </w:p>
        </w:tc>
        <w:tc>
          <w:tcPr>
            <w:tcW w:w="1494" w:type="dxa"/>
            <w:gridSpan w:val="2"/>
            <w:tcBorders>
              <w:top w:val="single" w:sz="4" w:space="0" w:color="auto"/>
              <w:left w:val="single" w:sz="4" w:space="0" w:color="auto"/>
              <w:bottom w:val="single" w:sz="4" w:space="0" w:color="auto"/>
              <w:right w:val="single" w:sz="4" w:space="0" w:color="auto"/>
            </w:tcBorders>
          </w:tcPr>
          <w:p w14:paraId="7C0185F8" w14:textId="77777777" w:rsidR="00197983" w:rsidRPr="00982EC8" w:rsidRDefault="00197983" w:rsidP="00197983">
            <w:pPr>
              <w:pStyle w:val="TAL"/>
            </w:pPr>
            <w:r w:rsidRPr="00982EC8">
              <w:t>Active PCell</w:t>
            </w:r>
          </w:p>
        </w:tc>
        <w:tc>
          <w:tcPr>
            <w:tcW w:w="695" w:type="dxa"/>
            <w:tcBorders>
              <w:top w:val="single" w:sz="4" w:space="0" w:color="auto"/>
              <w:left w:val="single" w:sz="4" w:space="0" w:color="auto"/>
              <w:bottom w:val="nil"/>
              <w:right w:val="single" w:sz="4" w:space="0" w:color="auto"/>
            </w:tcBorders>
            <w:shd w:val="clear" w:color="auto" w:fill="auto"/>
          </w:tcPr>
          <w:p w14:paraId="617D7A2C"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5C4C639"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tcPr>
          <w:p w14:paraId="08F54330" w14:textId="77777777" w:rsidR="00197983" w:rsidRPr="00982EC8" w:rsidRDefault="00197983" w:rsidP="00197983">
            <w:pPr>
              <w:pStyle w:val="TAC"/>
            </w:pPr>
            <w:r w:rsidRPr="00982EC8">
              <w:t>PCell on RF channel number 1.</w:t>
            </w:r>
          </w:p>
        </w:tc>
      </w:tr>
      <w:tr w:rsidR="00982EC8" w:rsidRPr="00982EC8" w14:paraId="00342BEA" w14:textId="77777777" w:rsidTr="00197983">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0074ED37" w14:textId="77777777" w:rsidR="00197983" w:rsidRPr="00982EC8" w:rsidRDefault="00197983" w:rsidP="00197983">
            <w:pPr>
              <w:pStyle w:val="TAL"/>
            </w:pPr>
            <w:r w:rsidRPr="00982EC8">
              <w:t>Condition</w:t>
            </w:r>
          </w:p>
        </w:tc>
        <w:tc>
          <w:tcPr>
            <w:tcW w:w="1494" w:type="dxa"/>
            <w:gridSpan w:val="2"/>
            <w:tcBorders>
              <w:top w:val="single" w:sz="4" w:space="0" w:color="auto"/>
              <w:left w:val="single" w:sz="4" w:space="0" w:color="auto"/>
              <w:bottom w:val="single" w:sz="4" w:space="0" w:color="auto"/>
              <w:right w:val="single" w:sz="4" w:space="0" w:color="auto"/>
            </w:tcBorders>
          </w:tcPr>
          <w:p w14:paraId="20BCFEC5" w14:textId="77777777" w:rsidR="00197983" w:rsidRPr="00982EC8" w:rsidRDefault="00197983" w:rsidP="00197983">
            <w:pPr>
              <w:pStyle w:val="TAL"/>
            </w:pPr>
            <w:r w:rsidRPr="00982EC8">
              <w:t>Neighbour cell</w:t>
            </w:r>
          </w:p>
        </w:tc>
        <w:tc>
          <w:tcPr>
            <w:tcW w:w="695" w:type="dxa"/>
            <w:tcBorders>
              <w:top w:val="nil"/>
              <w:left w:val="single" w:sz="4" w:space="0" w:color="auto"/>
              <w:bottom w:val="nil"/>
              <w:right w:val="single" w:sz="4" w:space="0" w:color="auto"/>
            </w:tcBorders>
            <w:shd w:val="clear" w:color="auto" w:fill="auto"/>
          </w:tcPr>
          <w:p w14:paraId="0D86905B"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E5CA84B" w14:textId="77777777" w:rsidR="00197983" w:rsidRPr="00982EC8" w:rsidRDefault="00197983" w:rsidP="00197983">
            <w:pPr>
              <w:pStyle w:val="TAC"/>
            </w:pPr>
            <w:r w:rsidRPr="00982EC8">
              <w:t>Cell2, Cell3</w:t>
            </w:r>
          </w:p>
        </w:tc>
        <w:tc>
          <w:tcPr>
            <w:tcW w:w="4132" w:type="dxa"/>
            <w:tcBorders>
              <w:top w:val="single" w:sz="4" w:space="0" w:color="auto"/>
              <w:left w:val="single" w:sz="4" w:space="0" w:color="auto"/>
              <w:bottom w:val="single" w:sz="4" w:space="0" w:color="auto"/>
              <w:right w:val="single" w:sz="4" w:space="0" w:color="auto"/>
            </w:tcBorders>
          </w:tcPr>
          <w:p w14:paraId="43B13467" w14:textId="77777777" w:rsidR="00197983" w:rsidRPr="00982EC8" w:rsidRDefault="00197983" w:rsidP="00197983">
            <w:pPr>
              <w:pStyle w:val="TAC"/>
            </w:pPr>
            <w:r w:rsidRPr="00982EC8">
              <w:t>Neighbour cell on RF channel number 2 and 3.</w:t>
            </w:r>
          </w:p>
        </w:tc>
      </w:tr>
      <w:tr w:rsidR="00982EC8" w:rsidRPr="00982EC8" w14:paraId="6357776B" w14:textId="77777777" w:rsidTr="00197983">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6C8550F9" w14:textId="77777777" w:rsidR="00197983" w:rsidRPr="00982EC8" w:rsidRDefault="00197983" w:rsidP="00197983">
            <w:pPr>
              <w:pStyle w:val="TAL"/>
            </w:pPr>
            <w:r w:rsidRPr="00982EC8">
              <w:t xml:space="preserve">Final </w:t>
            </w:r>
          </w:p>
          <w:p w14:paraId="51805DAA" w14:textId="77777777" w:rsidR="00197983" w:rsidRPr="00982EC8" w:rsidRDefault="00197983" w:rsidP="00197983">
            <w:pPr>
              <w:pStyle w:val="TAL"/>
            </w:pPr>
            <w:r w:rsidRPr="00982EC8">
              <w:t>Condition</w:t>
            </w:r>
          </w:p>
        </w:tc>
        <w:tc>
          <w:tcPr>
            <w:tcW w:w="1494" w:type="dxa"/>
            <w:gridSpan w:val="2"/>
            <w:tcBorders>
              <w:top w:val="single" w:sz="4" w:space="0" w:color="auto"/>
              <w:left w:val="single" w:sz="4" w:space="0" w:color="auto"/>
              <w:bottom w:val="single" w:sz="4" w:space="0" w:color="auto"/>
              <w:right w:val="single" w:sz="4" w:space="0" w:color="auto"/>
            </w:tcBorders>
          </w:tcPr>
          <w:p w14:paraId="449618B3" w14:textId="77777777" w:rsidR="00197983" w:rsidRPr="00982EC8" w:rsidRDefault="00197983" w:rsidP="00197983">
            <w:pPr>
              <w:pStyle w:val="TAL"/>
            </w:pPr>
            <w:r w:rsidRPr="00982EC8">
              <w:t>Active PCell</w:t>
            </w:r>
          </w:p>
        </w:tc>
        <w:tc>
          <w:tcPr>
            <w:tcW w:w="695" w:type="dxa"/>
            <w:tcBorders>
              <w:top w:val="nil"/>
              <w:left w:val="single" w:sz="4" w:space="0" w:color="auto"/>
              <w:bottom w:val="nil"/>
              <w:right w:val="single" w:sz="4" w:space="0" w:color="auto"/>
            </w:tcBorders>
            <w:shd w:val="clear" w:color="auto" w:fill="auto"/>
          </w:tcPr>
          <w:p w14:paraId="4D3E71FA"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A773B0" w14:textId="77777777" w:rsidR="00197983" w:rsidRPr="00982EC8" w:rsidRDefault="00197983" w:rsidP="00197983">
            <w:pPr>
              <w:pStyle w:val="TAC"/>
            </w:pPr>
            <w:r w:rsidRPr="00982EC8">
              <w:t>Cell2</w:t>
            </w:r>
          </w:p>
        </w:tc>
        <w:tc>
          <w:tcPr>
            <w:tcW w:w="4132" w:type="dxa"/>
            <w:tcBorders>
              <w:top w:val="single" w:sz="4" w:space="0" w:color="auto"/>
              <w:left w:val="single" w:sz="4" w:space="0" w:color="auto"/>
              <w:bottom w:val="single" w:sz="4" w:space="0" w:color="auto"/>
              <w:right w:val="single" w:sz="4" w:space="0" w:color="auto"/>
            </w:tcBorders>
          </w:tcPr>
          <w:p w14:paraId="060E080C" w14:textId="77777777" w:rsidR="00197983" w:rsidRPr="00982EC8" w:rsidRDefault="00197983" w:rsidP="00197983">
            <w:pPr>
              <w:pStyle w:val="TAC"/>
            </w:pPr>
            <w:r w:rsidRPr="00982EC8">
              <w:t>E-UTRA PCell on RF channel number 2.</w:t>
            </w:r>
          </w:p>
        </w:tc>
      </w:tr>
      <w:tr w:rsidR="00982EC8" w:rsidRPr="00982EC8" w14:paraId="5EC42C45" w14:textId="77777777" w:rsidTr="00197983">
        <w:trPr>
          <w:cantSplit/>
          <w:jc w:val="center"/>
        </w:trPr>
        <w:tc>
          <w:tcPr>
            <w:tcW w:w="1324" w:type="dxa"/>
            <w:vMerge/>
            <w:tcBorders>
              <w:left w:val="single" w:sz="4" w:space="0" w:color="auto"/>
              <w:right w:val="single" w:sz="4" w:space="0" w:color="auto"/>
            </w:tcBorders>
            <w:shd w:val="clear" w:color="auto" w:fill="auto"/>
          </w:tcPr>
          <w:p w14:paraId="2D8D3384" w14:textId="77777777" w:rsidR="00197983" w:rsidRPr="00982EC8" w:rsidRDefault="00197983" w:rsidP="00197983">
            <w:pPr>
              <w:pStyle w:val="TAL"/>
            </w:pPr>
          </w:p>
        </w:tc>
        <w:tc>
          <w:tcPr>
            <w:tcW w:w="1494" w:type="dxa"/>
            <w:gridSpan w:val="2"/>
            <w:tcBorders>
              <w:top w:val="single" w:sz="4" w:space="0" w:color="auto"/>
              <w:left w:val="single" w:sz="4" w:space="0" w:color="auto"/>
              <w:bottom w:val="single" w:sz="4" w:space="0" w:color="auto"/>
              <w:right w:val="single" w:sz="4" w:space="0" w:color="auto"/>
            </w:tcBorders>
          </w:tcPr>
          <w:p w14:paraId="1CFE1B28" w14:textId="77777777" w:rsidR="00197983" w:rsidRPr="00982EC8" w:rsidRDefault="00197983" w:rsidP="00197983">
            <w:pPr>
              <w:pStyle w:val="TAL"/>
            </w:pPr>
            <w:r w:rsidRPr="00982EC8">
              <w:t>Active PSCell</w:t>
            </w:r>
          </w:p>
        </w:tc>
        <w:tc>
          <w:tcPr>
            <w:tcW w:w="695" w:type="dxa"/>
            <w:tcBorders>
              <w:top w:val="nil"/>
              <w:left w:val="single" w:sz="4" w:space="0" w:color="auto"/>
              <w:bottom w:val="nil"/>
              <w:right w:val="single" w:sz="4" w:space="0" w:color="auto"/>
            </w:tcBorders>
            <w:shd w:val="clear" w:color="auto" w:fill="auto"/>
          </w:tcPr>
          <w:p w14:paraId="5B649CF4"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DE62B29" w14:textId="77777777" w:rsidR="00197983" w:rsidRPr="00982EC8" w:rsidRDefault="00197983" w:rsidP="00197983">
            <w:pPr>
              <w:pStyle w:val="TAC"/>
            </w:pPr>
            <w:r w:rsidRPr="00982EC8">
              <w:t>Cell3</w:t>
            </w:r>
          </w:p>
        </w:tc>
        <w:tc>
          <w:tcPr>
            <w:tcW w:w="4132" w:type="dxa"/>
            <w:tcBorders>
              <w:top w:val="single" w:sz="4" w:space="0" w:color="auto"/>
              <w:left w:val="single" w:sz="4" w:space="0" w:color="auto"/>
              <w:bottom w:val="single" w:sz="4" w:space="0" w:color="auto"/>
              <w:right w:val="single" w:sz="4" w:space="0" w:color="auto"/>
            </w:tcBorders>
          </w:tcPr>
          <w:p w14:paraId="42129AA9" w14:textId="77777777" w:rsidR="00197983" w:rsidRPr="00982EC8" w:rsidRDefault="00197983" w:rsidP="00197983">
            <w:pPr>
              <w:pStyle w:val="TAC"/>
            </w:pPr>
            <w:r w:rsidRPr="00982EC8">
              <w:t>PSCell on RF channel number 3.</w:t>
            </w:r>
          </w:p>
        </w:tc>
      </w:tr>
      <w:tr w:rsidR="00982EC8" w:rsidRPr="00982EC8" w14:paraId="552E43C3" w14:textId="77777777" w:rsidTr="00197983">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26E33BF8" w14:textId="77777777" w:rsidR="00197983" w:rsidRPr="00982EC8" w:rsidRDefault="00197983" w:rsidP="00197983">
            <w:pPr>
              <w:pStyle w:val="TAL"/>
            </w:pPr>
          </w:p>
        </w:tc>
        <w:tc>
          <w:tcPr>
            <w:tcW w:w="1494" w:type="dxa"/>
            <w:gridSpan w:val="2"/>
            <w:tcBorders>
              <w:top w:val="single" w:sz="4" w:space="0" w:color="auto"/>
              <w:left w:val="single" w:sz="4" w:space="0" w:color="auto"/>
              <w:bottom w:val="single" w:sz="4" w:space="0" w:color="auto"/>
              <w:right w:val="single" w:sz="4" w:space="0" w:color="auto"/>
            </w:tcBorders>
          </w:tcPr>
          <w:p w14:paraId="768057F5" w14:textId="77777777" w:rsidR="00197983" w:rsidRPr="00982EC8" w:rsidRDefault="00197983" w:rsidP="00197983">
            <w:pPr>
              <w:pStyle w:val="TAL"/>
            </w:pPr>
            <w:r w:rsidRPr="00982EC8">
              <w:t>Neighbour Cell</w:t>
            </w:r>
          </w:p>
        </w:tc>
        <w:tc>
          <w:tcPr>
            <w:tcW w:w="695" w:type="dxa"/>
            <w:tcBorders>
              <w:top w:val="nil"/>
              <w:left w:val="single" w:sz="4" w:space="0" w:color="auto"/>
              <w:bottom w:val="single" w:sz="4" w:space="0" w:color="auto"/>
              <w:right w:val="single" w:sz="4" w:space="0" w:color="auto"/>
            </w:tcBorders>
            <w:shd w:val="clear" w:color="auto" w:fill="auto"/>
          </w:tcPr>
          <w:p w14:paraId="34BB3B0E"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DD5550A"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tcPr>
          <w:p w14:paraId="4C2C2903" w14:textId="77777777" w:rsidR="00197983" w:rsidRPr="00982EC8" w:rsidRDefault="00197983" w:rsidP="00197983">
            <w:pPr>
              <w:pStyle w:val="TAC"/>
            </w:pPr>
            <w:r w:rsidRPr="00982EC8">
              <w:t>RF channel number 1</w:t>
            </w:r>
          </w:p>
        </w:tc>
      </w:tr>
      <w:tr w:rsidR="00982EC8" w:rsidRPr="00982EC8" w14:paraId="40E7941D"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AEA6A5A" w14:textId="77777777" w:rsidR="00197983" w:rsidRPr="00982EC8" w:rsidRDefault="00197983" w:rsidP="00197983">
            <w:pPr>
              <w:pStyle w:val="TAL"/>
              <w:rPr>
                <w:lang w:eastAsia="ja-JP"/>
              </w:rPr>
            </w:pPr>
            <w:r w:rsidRPr="00982EC8">
              <w:t>NR measurement quantity</w:t>
            </w:r>
            <w:r w:rsidRPr="00982EC8">
              <w:tab/>
            </w:r>
          </w:p>
        </w:tc>
        <w:tc>
          <w:tcPr>
            <w:tcW w:w="695" w:type="dxa"/>
            <w:tcBorders>
              <w:top w:val="single" w:sz="4" w:space="0" w:color="auto"/>
              <w:left w:val="single" w:sz="4" w:space="0" w:color="auto"/>
              <w:bottom w:val="single" w:sz="4" w:space="0" w:color="auto"/>
              <w:right w:val="single" w:sz="4" w:space="0" w:color="auto"/>
            </w:tcBorders>
          </w:tcPr>
          <w:p w14:paraId="3DFEE8B8"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732B594" w14:textId="77777777" w:rsidR="00197983" w:rsidRPr="00982EC8" w:rsidRDefault="00197983" w:rsidP="00197983">
            <w:pPr>
              <w:pStyle w:val="TAC"/>
              <w:rPr>
                <w:lang w:eastAsia="ja-JP"/>
              </w:rPr>
            </w:pPr>
            <w:r w:rsidRPr="00982EC8">
              <w:t>SS-RSRP</w:t>
            </w:r>
          </w:p>
        </w:tc>
        <w:tc>
          <w:tcPr>
            <w:tcW w:w="4132" w:type="dxa"/>
            <w:tcBorders>
              <w:top w:val="single" w:sz="4" w:space="0" w:color="auto"/>
              <w:left w:val="single" w:sz="4" w:space="0" w:color="auto"/>
              <w:bottom w:val="single" w:sz="4" w:space="0" w:color="auto"/>
              <w:right w:val="single" w:sz="4" w:space="0" w:color="auto"/>
            </w:tcBorders>
            <w:hideMark/>
          </w:tcPr>
          <w:p w14:paraId="6F6CEDB1" w14:textId="77777777" w:rsidR="00197983" w:rsidRPr="00982EC8" w:rsidRDefault="00197983" w:rsidP="00197983">
            <w:pPr>
              <w:pStyle w:val="TAC"/>
              <w:rPr>
                <w:lang w:eastAsia="ja-JP"/>
              </w:rPr>
            </w:pPr>
          </w:p>
        </w:tc>
      </w:tr>
      <w:tr w:rsidR="00982EC8" w:rsidRPr="00982EC8" w14:paraId="41847905"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F29FD45" w14:textId="77777777" w:rsidR="00197983" w:rsidRPr="00982EC8" w:rsidRDefault="00197983" w:rsidP="00197983">
            <w:pPr>
              <w:pStyle w:val="TAL"/>
            </w:pPr>
            <w:r w:rsidRPr="00982EC8">
              <w:t>E-UTRAN measurement quantity</w:t>
            </w:r>
          </w:p>
        </w:tc>
        <w:tc>
          <w:tcPr>
            <w:tcW w:w="695" w:type="dxa"/>
            <w:tcBorders>
              <w:top w:val="single" w:sz="4" w:space="0" w:color="auto"/>
              <w:left w:val="single" w:sz="4" w:space="0" w:color="auto"/>
              <w:bottom w:val="single" w:sz="4" w:space="0" w:color="auto"/>
              <w:right w:val="single" w:sz="4" w:space="0" w:color="auto"/>
            </w:tcBorders>
          </w:tcPr>
          <w:p w14:paraId="58E606A6"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99EC32" w14:textId="77777777" w:rsidR="00197983" w:rsidRPr="00982EC8" w:rsidRDefault="00197983" w:rsidP="00197983">
            <w:pPr>
              <w:pStyle w:val="TAC"/>
            </w:pPr>
            <w:r w:rsidRPr="00982EC8">
              <w:t>RSRP</w:t>
            </w:r>
          </w:p>
        </w:tc>
        <w:tc>
          <w:tcPr>
            <w:tcW w:w="4132" w:type="dxa"/>
            <w:tcBorders>
              <w:top w:val="single" w:sz="4" w:space="0" w:color="auto"/>
              <w:left w:val="single" w:sz="4" w:space="0" w:color="auto"/>
              <w:bottom w:val="single" w:sz="4" w:space="0" w:color="auto"/>
              <w:right w:val="single" w:sz="4" w:space="0" w:color="auto"/>
            </w:tcBorders>
          </w:tcPr>
          <w:p w14:paraId="2B06DE22" w14:textId="77777777" w:rsidR="00197983" w:rsidRPr="00982EC8" w:rsidRDefault="00197983" w:rsidP="00197983">
            <w:pPr>
              <w:pStyle w:val="TAC"/>
            </w:pPr>
          </w:p>
        </w:tc>
      </w:tr>
      <w:tr w:rsidR="00982EC8" w:rsidRPr="00982EC8" w14:paraId="692A74C6" w14:textId="77777777" w:rsidTr="00197983">
        <w:trPr>
          <w:cantSplit/>
          <w:jc w:val="center"/>
        </w:trPr>
        <w:tc>
          <w:tcPr>
            <w:tcW w:w="1409" w:type="dxa"/>
            <w:gridSpan w:val="2"/>
            <w:vMerge w:val="restart"/>
            <w:tcBorders>
              <w:top w:val="single" w:sz="4" w:space="0" w:color="auto"/>
              <w:left w:val="single" w:sz="4" w:space="0" w:color="auto"/>
              <w:right w:val="single" w:sz="4" w:space="0" w:color="auto"/>
            </w:tcBorders>
          </w:tcPr>
          <w:p w14:paraId="12239746" w14:textId="77777777" w:rsidR="00197983" w:rsidRPr="00982EC8" w:rsidRDefault="00197983" w:rsidP="00197983">
            <w:pPr>
              <w:pStyle w:val="TAL"/>
            </w:pPr>
            <w:r w:rsidRPr="00982EC8">
              <w:t>Event B2</w:t>
            </w:r>
          </w:p>
        </w:tc>
        <w:tc>
          <w:tcPr>
            <w:tcW w:w="1409" w:type="dxa"/>
            <w:tcBorders>
              <w:top w:val="single" w:sz="4" w:space="0" w:color="auto"/>
              <w:left w:val="single" w:sz="4" w:space="0" w:color="auto"/>
              <w:right w:val="single" w:sz="4" w:space="0" w:color="auto"/>
            </w:tcBorders>
          </w:tcPr>
          <w:p w14:paraId="7A6F25D4" w14:textId="77777777" w:rsidR="00197983" w:rsidRPr="00982EC8" w:rsidRDefault="00197983" w:rsidP="00197983">
            <w:pPr>
              <w:pStyle w:val="TAL"/>
            </w:pPr>
            <w:r w:rsidRPr="00982EC8">
              <w:t>Threshold1</w:t>
            </w:r>
          </w:p>
        </w:tc>
        <w:tc>
          <w:tcPr>
            <w:tcW w:w="695" w:type="dxa"/>
            <w:tcBorders>
              <w:top w:val="single" w:sz="4" w:space="0" w:color="auto"/>
              <w:left w:val="single" w:sz="4" w:space="0" w:color="auto"/>
              <w:bottom w:val="single" w:sz="4" w:space="0" w:color="auto"/>
              <w:right w:val="single" w:sz="4" w:space="0" w:color="auto"/>
            </w:tcBorders>
          </w:tcPr>
          <w:p w14:paraId="150B2836" w14:textId="77777777" w:rsidR="00197983" w:rsidRPr="00982EC8" w:rsidRDefault="00197983" w:rsidP="00197983">
            <w:pPr>
              <w:pStyle w:val="TAC"/>
              <w:rPr>
                <w:lang w:eastAsia="ja-JP"/>
              </w:rPr>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68124C33" w14:textId="77777777" w:rsidR="00197983" w:rsidRPr="00982EC8" w:rsidRDefault="00197983" w:rsidP="00197983">
            <w:pPr>
              <w:pStyle w:val="TAC"/>
            </w:pPr>
            <w:r w:rsidRPr="00982EC8">
              <w:t>As specified in Table A.6.3.1.4-3</w:t>
            </w:r>
          </w:p>
        </w:tc>
        <w:tc>
          <w:tcPr>
            <w:tcW w:w="4132" w:type="dxa"/>
            <w:tcBorders>
              <w:top w:val="single" w:sz="4" w:space="0" w:color="auto"/>
              <w:left w:val="single" w:sz="4" w:space="0" w:color="auto"/>
              <w:bottom w:val="single" w:sz="4" w:space="0" w:color="auto"/>
              <w:right w:val="single" w:sz="4" w:space="0" w:color="auto"/>
            </w:tcBorders>
          </w:tcPr>
          <w:p w14:paraId="21021D4A" w14:textId="77777777" w:rsidR="00197983" w:rsidRPr="00982EC8" w:rsidRDefault="00197983" w:rsidP="00197983">
            <w:pPr>
              <w:pStyle w:val="TAC"/>
            </w:pPr>
            <w:r w:rsidRPr="00982EC8">
              <w:t>Absolute NR SS-RSRP threshold for event B2</w:t>
            </w:r>
          </w:p>
        </w:tc>
      </w:tr>
      <w:tr w:rsidR="00982EC8" w:rsidRPr="00982EC8" w14:paraId="61A2B11E" w14:textId="77777777" w:rsidTr="00197983">
        <w:trPr>
          <w:cantSplit/>
          <w:jc w:val="center"/>
        </w:trPr>
        <w:tc>
          <w:tcPr>
            <w:tcW w:w="1409" w:type="dxa"/>
            <w:gridSpan w:val="2"/>
            <w:vMerge/>
            <w:tcBorders>
              <w:left w:val="single" w:sz="4" w:space="0" w:color="auto"/>
              <w:right w:val="single" w:sz="4" w:space="0" w:color="auto"/>
            </w:tcBorders>
          </w:tcPr>
          <w:p w14:paraId="1CCEC86B" w14:textId="77777777" w:rsidR="00197983" w:rsidRPr="00982EC8" w:rsidRDefault="00197983" w:rsidP="00197983">
            <w:pPr>
              <w:pStyle w:val="TAL"/>
            </w:pPr>
          </w:p>
        </w:tc>
        <w:tc>
          <w:tcPr>
            <w:tcW w:w="1409" w:type="dxa"/>
            <w:tcBorders>
              <w:left w:val="single" w:sz="4" w:space="0" w:color="auto"/>
              <w:right w:val="single" w:sz="4" w:space="0" w:color="auto"/>
            </w:tcBorders>
          </w:tcPr>
          <w:p w14:paraId="43EB6758" w14:textId="77777777" w:rsidR="00197983" w:rsidRPr="00982EC8" w:rsidRDefault="00197983" w:rsidP="00197983">
            <w:pPr>
              <w:pStyle w:val="TAL"/>
            </w:pPr>
            <w:r w:rsidRPr="00982EC8">
              <w:t>Threshold2EUTRAN</w:t>
            </w:r>
          </w:p>
        </w:tc>
        <w:tc>
          <w:tcPr>
            <w:tcW w:w="695" w:type="dxa"/>
            <w:tcBorders>
              <w:top w:val="single" w:sz="4" w:space="0" w:color="auto"/>
              <w:left w:val="single" w:sz="4" w:space="0" w:color="auto"/>
              <w:bottom w:val="single" w:sz="4" w:space="0" w:color="auto"/>
              <w:right w:val="single" w:sz="4" w:space="0" w:color="auto"/>
            </w:tcBorders>
          </w:tcPr>
          <w:p w14:paraId="38E876D5" w14:textId="77777777" w:rsidR="00197983" w:rsidRPr="00982EC8" w:rsidRDefault="00197983" w:rsidP="00197983">
            <w:pPr>
              <w:pStyle w:val="TAC"/>
              <w:rPr>
                <w:lang w:eastAsia="ja-JP"/>
              </w:rPr>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49239761" w14:textId="77777777" w:rsidR="00197983" w:rsidRPr="00982EC8" w:rsidRDefault="00197983" w:rsidP="00197983">
            <w:pPr>
              <w:pStyle w:val="TAC"/>
            </w:pPr>
            <w:r w:rsidRPr="00982EC8">
              <w:t>-98</w:t>
            </w:r>
          </w:p>
        </w:tc>
        <w:tc>
          <w:tcPr>
            <w:tcW w:w="4132" w:type="dxa"/>
            <w:tcBorders>
              <w:top w:val="single" w:sz="4" w:space="0" w:color="auto"/>
              <w:left w:val="single" w:sz="4" w:space="0" w:color="auto"/>
              <w:bottom w:val="single" w:sz="4" w:space="0" w:color="auto"/>
              <w:right w:val="single" w:sz="4" w:space="0" w:color="auto"/>
            </w:tcBorders>
          </w:tcPr>
          <w:p w14:paraId="75734172" w14:textId="77777777" w:rsidR="00197983" w:rsidRPr="00982EC8" w:rsidRDefault="00197983" w:rsidP="00197983">
            <w:pPr>
              <w:pStyle w:val="TAC"/>
            </w:pPr>
            <w:r w:rsidRPr="00982EC8">
              <w:t>Absolute E-UTRAN RSRP threshold for event B2</w:t>
            </w:r>
          </w:p>
        </w:tc>
      </w:tr>
      <w:tr w:rsidR="00982EC8" w:rsidRPr="00982EC8" w14:paraId="44B4197E" w14:textId="77777777" w:rsidTr="00197983">
        <w:trPr>
          <w:cantSplit/>
          <w:jc w:val="center"/>
        </w:trPr>
        <w:tc>
          <w:tcPr>
            <w:tcW w:w="1409" w:type="dxa"/>
            <w:gridSpan w:val="2"/>
            <w:vMerge/>
            <w:tcBorders>
              <w:left w:val="single" w:sz="4" w:space="0" w:color="auto"/>
              <w:right w:val="single" w:sz="4" w:space="0" w:color="auto"/>
            </w:tcBorders>
          </w:tcPr>
          <w:p w14:paraId="3971ABBC" w14:textId="77777777" w:rsidR="00197983" w:rsidRPr="00982EC8" w:rsidRDefault="00197983" w:rsidP="00197983">
            <w:pPr>
              <w:pStyle w:val="TAL"/>
            </w:pPr>
          </w:p>
        </w:tc>
        <w:tc>
          <w:tcPr>
            <w:tcW w:w="1409" w:type="dxa"/>
            <w:tcBorders>
              <w:left w:val="single" w:sz="4" w:space="0" w:color="auto"/>
              <w:right w:val="single" w:sz="4" w:space="0" w:color="auto"/>
            </w:tcBorders>
          </w:tcPr>
          <w:p w14:paraId="58D60AFC" w14:textId="77777777" w:rsidR="00197983" w:rsidRPr="00982EC8" w:rsidRDefault="00197983" w:rsidP="00197983">
            <w:pPr>
              <w:pStyle w:val="TAL"/>
            </w:pPr>
            <w:r w:rsidRPr="00982EC8">
              <w:t>Hysteresis</w:t>
            </w:r>
          </w:p>
        </w:tc>
        <w:tc>
          <w:tcPr>
            <w:tcW w:w="695" w:type="dxa"/>
            <w:tcBorders>
              <w:top w:val="single" w:sz="4" w:space="0" w:color="auto"/>
              <w:left w:val="single" w:sz="4" w:space="0" w:color="auto"/>
              <w:bottom w:val="single" w:sz="4" w:space="0" w:color="auto"/>
              <w:right w:val="single" w:sz="4" w:space="0" w:color="auto"/>
            </w:tcBorders>
          </w:tcPr>
          <w:p w14:paraId="26704E86"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tcPr>
          <w:p w14:paraId="3D813083"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202EF685" w14:textId="77777777" w:rsidR="00197983" w:rsidRPr="00982EC8" w:rsidRDefault="00197983" w:rsidP="00197983">
            <w:pPr>
              <w:pStyle w:val="TAC"/>
            </w:pPr>
          </w:p>
        </w:tc>
      </w:tr>
      <w:tr w:rsidR="00982EC8" w:rsidRPr="00982EC8" w14:paraId="32806820" w14:textId="77777777" w:rsidTr="00197983">
        <w:trPr>
          <w:cantSplit/>
          <w:jc w:val="center"/>
        </w:trPr>
        <w:tc>
          <w:tcPr>
            <w:tcW w:w="1409" w:type="dxa"/>
            <w:gridSpan w:val="2"/>
            <w:vMerge/>
            <w:tcBorders>
              <w:left w:val="single" w:sz="4" w:space="0" w:color="auto"/>
              <w:bottom w:val="single" w:sz="4" w:space="0" w:color="auto"/>
              <w:right w:val="single" w:sz="4" w:space="0" w:color="auto"/>
            </w:tcBorders>
          </w:tcPr>
          <w:p w14:paraId="4C42D40F" w14:textId="77777777" w:rsidR="00197983" w:rsidRPr="00982EC8" w:rsidRDefault="00197983" w:rsidP="00197983">
            <w:pPr>
              <w:pStyle w:val="TAL"/>
            </w:pPr>
          </w:p>
        </w:tc>
        <w:tc>
          <w:tcPr>
            <w:tcW w:w="1409" w:type="dxa"/>
            <w:tcBorders>
              <w:left w:val="single" w:sz="4" w:space="0" w:color="auto"/>
              <w:bottom w:val="single" w:sz="4" w:space="0" w:color="auto"/>
              <w:right w:val="single" w:sz="4" w:space="0" w:color="auto"/>
            </w:tcBorders>
          </w:tcPr>
          <w:p w14:paraId="3ACE22C2" w14:textId="77777777" w:rsidR="00197983" w:rsidRPr="00982EC8" w:rsidRDefault="00197983" w:rsidP="00197983">
            <w:pPr>
              <w:pStyle w:val="TAL"/>
            </w:pPr>
            <w:r w:rsidRPr="00982EC8">
              <w:t>TimeToTrigger</w:t>
            </w:r>
          </w:p>
        </w:tc>
        <w:tc>
          <w:tcPr>
            <w:tcW w:w="695" w:type="dxa"/>
            <w:tcBorders>
              <w:top w:val="single" w:sz="4" w:space="0" w:color="auto"/>
              <w:left w:val="single" w:sz="4" w:space="0" w:color="auto"/>
              <w:bottom w:val="single" w:sz="4" w:space="0" w:color="auto"/>
              <w:right w:val="single" w:sz="4" w:space="0" w:color="auto"/>
            </w:tcBorders>
          </w:tcPr>
          <w:p w14:paraId="1118481E"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tcPr>
          <w:p w14:paraId="6B935FFE"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0FD67CDA" w14:textId="77777777" w:rsidR="00197983" w:rsidRPr="00982EC8" w:rsidRDefault="00197983" w:rsidP="00197983">
            <w:pPr>
              <w:pStyle w:val="TAC"/>
            </w:pPr>
          </w:p>
        </w:tc>
      </w:tr>
      <w:tr w:rsidR="00982EC8" w:rsidRPr="00982EC8" w14:paraId="5214AA4C" w14:textId="77777777" w:rsidTr="00197983">
        <w:trPr>
          <w:cantSplit/>
          <w:jc w:val="center"/>
        </w:trPr>
        <w:tc>
          <w:tcPr>
            <w:tcW w:w="1409" w:type="dxa"/>
            <w:gridSpan w:val="2"/>
            <w:vMerge w:val="restart"/>
            <w:tcBorders>
              <w:top w:val="single" w:sz="4" w:space="0" w:color="auto"/>
              <w:left w:val="single" w:sz="4" w:space="0" w:color="auto"/>
              <w:right w:val="single" w:sz="4" w:space="0" w:color="auto"/>
            </w:tcBorders>
          </w:tcPr>
          <w:p w14:paraId="03275E8F" w14:textId="77777777" w:rsidR="00197983" w:rsidRPr="00982EC8" w:rsidRDefault="00197983" w:rsidP="00197983">
            <w:pPr>
              <w:pStyle w:val="TAL"/>
            </w:pPr>
            <w:r w:rsidRPr="00982EC8">
              <w:t>Event B1</w:t>
            </w:r>
          </w:p>
        </w:tc>
        <w:tc>
          <w:tcPr>
            <w:tcW w:w="1409" w:type="dxa"/>
            <w:tcBorders>
              <w:top w:val="single" w:sz="4" w:space="0" w:color="auto"/>
              <w:left w:val="single" w:sz="4" w:space="0" w:color="auto"/>
              <w:bottom w:val="single" w:sz="4" w:space="0" w:color="auto"/>
              <w:right w:val="single" w:sz="4" w:space="0" w:color="auto"/>
            </w:tcBorders>
          </w:tcPr>
          <w:p w14:paraId="186339A4" w14:textId="77777777" w:rsidR="00197983" w:rsidRPr="00982EC8" w:rsidRDefault="00197983" w:rsidP="00197983">
            <w:pPr>
              <w:pStyle w:val="TAL"/>
            </w:pPr>
            <w:r w:rsidRPr="00982EC8">
              <w:t>Hysteresis</w:t>
            </w:r>
          </w:p>
        </w:tc>
        <w:tc>
          <w:tcPr>
            <w:tcW w:w="695" w:type="dxa"/>
            <w:tcBorders>
              <w:top w:val="single" w:sz="4" w:space="0" w:color="auto"/>
              <w:left w:val="single" w:sz="4" w:space="0" w:color="auto"/>
              <w:bottom w:val="single" w:sz="4" w:space="0" w:color="auto"/>
              <w:right w:val="single" w:sz="4" w:space="0" w:color="auto"/>
            </w:tcBorders>
          </w:tcPr>
          <w:p w14:paraId="31A70A12" w14:textId="77777777" w:rsidR="00197983" w:rsidRPr="00982EC8" w:rsidRDefault="00197983" w:rsidP="00197983">
            <w:pPr>
              <w:pStyle w:val="TAC"/>
            </w:pPr>
            <w:r w:rsidRPr="00982EC8">
              <w:t>dB</w:t>
            </w:r>
          </w:p>
        </w:tc>
        <w:tc>
          <w:tcPr>
            <w:tcW w:w="1273" w:type="dxa"/>
            <w:tcBorders>
              <w:top w:val="single" w:sz="4" w:space="0" w:color="auto"/>
              <w:left w:val="single" w:sz="4" w:space="0" w:color="auto"/>
              <w:bottom w:val="single" w:sz="4" w:space="0" w:color="auto"/>
              <w:right w:val="single" w:sz="4" w:space="0" w:color="auto"/>
            </w:tcBorders>
          </w:tcPr>
          <w:p w14:paraId="703A1593"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7F5A9BB7" w14:textId="77777777" w:rsidR="00197983" w:rsidRPr="00982EC8" w:rsidRDefault="00197983" w:rsidP="00197983">
            <w:pPr>
              <w:pStyle w:val="TAC"/>
            </w:pPr>
            <w:r w:rsidRPr="00982EC8">
              <w:rPr>
                <w:bCs/>
              </w:rPr>
              <w:t>Hysteresis for evaluation of event B1.</w:t>
            </w:r>
          </w:p>
        </w:tc>
      </w:tr>
      <w:tr w:rsidR="00982EC8" w:rsidRPr="00982EC8" w14:paraId="42790B8E" w14:textId="77777777" w:rsidTr="00197983">
        <w:trPr>
          <w:cantSplit/>
          <w:jc w:val="center"/>
        </w:trPr>
        <w:tc>
          <w:tcPr>
            <w:tcW w:w="1409" w:type="dxa"/>
            <w:gridSpan w:val="2"/>
            <w:vMerge/>
            <w:tcBorders>
              <w:left w:val="single" w:sz="4" w:space="0" w:color="auto"/>
              <w:right w:val="single" w:sz="4" w:space="0" w:color="auto"/>
            </w:tcBorders>
          </w:tcPr>
          <w:p w14:paraId="7DD61852" w14:textId="77777777" w:rsidR="00197983" w:rsidRPr="00982EC8" w:rsidRDefault="00197983" w:rsidP="00197983">
            <w:pPr>
              <w:pStyle w:val="TAL"/>
            </w:pPr>
          </w:p>
        </w:tc>
        <w:tc>
          <w:tcPr>
            <w:tcW w:w="1409" w:type="dxa"/>
            <w:tcBorders>
              <w:top w:val="single" w:sz="4" w:space="0" w:color="auto"/>
              <w:left w:val="single" w:sz="4" w:space="0" w:color="auto"/>
              <w:bottom w:val="single" w:sz="4" w:space="0" w:color="auto"/>
              <w:right w:val="single" w:sz="4" w:space="0" w:color="auto"/>
            </w:tcBorders>
          </w:tcPr>
          <w:p w14:paraId="19700584" w14:textId="77777777" w:rsidR="00197983" w:rsidRPr="00982EC8" w:rsidRDefault="00197983" w:rsidP="00197983">
            <w:pPr>
              <w:pStyle w:val="TAL"/>
            </w:pPr>
            <w:r w:rsidRPr="00982EC8">
              <w:t>Threshold RSRP</w:t>
            </w:r>
          </w:p>
        </w:tc>
        <w:tc>
          <w:tcPr>
            <w:tcW w:w="695" w:type="dxa"/>
            <w:tcBorders>
              <w:top w:val="single" w:sz="4" w:space="0" w:color="auto"/>
              <w:left w:val="single" w:sz="4" w:space="0" w:color="auto"/>
              <w:bottom w:val="single" w:sz="4" w:space="0" w:color="auto"/>
              <w:right w:val="single" w:sz="4" w:space="0" w:color="auto"/>
            </w:tcBorders>
          </w:tcPr>
          <w:p w14:paraId="79905903" w14:textId="77777777" w:rsidR="00197983" w:rsidRPr="00982EC8" w:rsidRDefault="00197983" w:rsidP="00197983">
            <w:pPr>
              <w:pStyle w:val="TAC"/>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31B3D3E8" w14:textId="77777777" w:rsidR="00197983" w:rsidRPr="00982EC8" w:rsidRDefault="00197983" w:rsidP="00197983">
            <w:pPr>
              <w:pStyle w:val="TAC"/>
            </w:pPr>
            <w:r w:rsidRPr="00982EC8">
              <w:t>-93</w:t>
            </w:r>
          </w:p>
        </w:tc>
        <w:tc>
          <w:tcPr>
            <w:tcW w:w="4132" w:type="dxa"/>
            <w:tcBorders>
              <w:top w:val="single" w:sz="4" w:space="0" w:color="auto"/>
              <w:left w:val="single" w:sz="4" w:space="0" w:color="auto"/>
              <w:bottom w:val="single" w:sz="4" w:space="0" w:color="auto"/>
              <w:right w:val="single" w:sz="4" w:space="0" w:color="auto"/>
            </w:tcBorders>
          </w:tcPr>
          <w:p w14:paraId="5AD54305" w14:textId="77777777" w:rsidR="00197983" w:rsidRPr="00982EC8" w:rsidRDefault="00197983" w:rsidP="00197983">
            <w:pPr>
              <w:pStyle w:val="TAC"/>
            </w:pPr>
            <w:r w:rsidRPr="00982EC8">
              <w:t xml:space="preserve">Actual RSRP threshold for event B1. Needs to take absolute accuracy tolerance in clause 9.1.11.1 into account plus margin.  </w:t>
            </w:r>
          </w:p>
        </w:tc>
      </w:tr>
      <w:tr w:rsidR="00982EC8" w:rsidRPr="00982EC8" w14:paraId="6E923FD8" w14:textId="77777777" w:rsidTr="00197983">
        <w:trPr>
          <w:cantSplit/>
          <w:jc w:val="center"/>
        </w:trPr>
        <w:tc>
          <w:tcPr>
            <w:tcW w:w="1409" w:type="dxa"/>
            <w:gridSpan w:val="2"/>
            <w:vMerge/>
            <w:tcBorders>
              <w:left w:val="single" w:sz="4" w:space="0" w:color="auto"/>
              <w:right w:val="single" w:sz="4" w:space="0" w:color="auto"/>
            </w:tcBorders>
          </w:tcPr>
          <w:p w14:paraId="38BD2047" w14:textId="77777777" w:rsidR="00197983" w:rsidRPr="00982EC8" w:rsidRDefault="00197983" w:rsidP="00197983">
            <w:pPr>
              <w:pStyle w:val="TAL"/>
            </w:pPr>
          </w:p>
        </w:tc>
        <w:tc>
          <w:tcPr>
            <w:tcW w:w="1409" w:type="dxa"/>
            <w:tcBorders>
              <w:top w:val="single" w:sz="4" w:space="0" w:color="auto"/>
              <w:left w:val="single" w:sz="4" w:space="0" w:color="auto"/>
              <w:bottom w:val="single" w:sz="4" w:space="0" w:color="auto"/>
              <w:right w:val="single" w:sz="4" w:space="0" w:color="auto"/>
            </w:tcBorders>
          </w:tcPr>
          <w:p w14:paraId="4A8C0787" w14:textId="77777777" w:rsidR="00197983" w:rsidRPr="00982EC8" w:rsidRDefault="00197983" w:rsidP="00197983">
            <w:pPr>
              <w:pStyle w:val="TAL"/>
            </w:pPr>
            <w:r w:rsidRPr="00982EC8">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tcPr>
          <w:p w14:paraId="7909A7AC" w14:textId="77777777" w:rsidR="00197983" w:rsidRPr="00982EC8" w:rsidRDefault="00197983" w:rsidP="00197983">
            <w:pPr>
              <w:pStyle w:val="TAC"/>
            </w:pPr>
            <w:r w:rsidRPr="00982EC8">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02726554"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79A5F418" w14:textId="77777777" w:rsidR="00197983" w:rsidRPr="00982EC8" w:rsidRDefault="00197983" w:rsidP="00197983">
            <w:pPr>
              <w:pStyle w:val="TAC"/>
            </w:pPr>
          </w:p>
        </w:tc>
      </w:tr>
      <w:tr w:rsidR="00982EC8" w:rsidRPr="00982EC8" w14:paraId="66909474"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BA82D70" w14:textId="77777777" w:rsidR="00197983" w:rsidRPr="00982EC8" w:rsidRDefault="00197983" w:rsidP="00197983">
            <w:pPr>
              <w:pStyle w:val="TAL"/>
            </w:pPr>
            <w:r w:rsidRPr="00982EC8">
              <w:t>Filter coefficient</w:t>
            </w:r>
          </w:p>
        </w:tc>
        <w:tc>
          <w:tcPr>
            <w:tcW w:w="695" w:type="dxa"/>
            <w:tcBorders>
              <w:top w:val="single" w:sz="4" w:space="0" w:color="auto"/>
              <w:left w:val="single" w:sz="4" w:space="0" w:color="auto"/>
              <w:bottom w:val="single" w:sz="4" w:space="0" w:color="auto"/>
              <w:right w:val="single" w:sz="4" w:space="0" w:color="auto"/>
            </w:tcBorders>
          </w:tcPr>
          <w:p w14:paraId="7DE41825"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27F4A63"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5855970C" w14:textId="77777777" w:rsidR="00197983" w:rsidRPr="00982EC8" w:rsidRDefault="00197983" w:rsidP="00197983">
            <w:pPr>
              <w:pStyle w:val="TAC"/>
            </w:pPr>
            <w:r w:rsidRPr="00982EC8">
              <w:t>L3 filtering is not used</w:t>
            </w:r>
          </w:p>
        </w:tc>
      </w:tr>
      <w:tr w:rsidR="00982EC8" w:rsidRPr="00982EC8" w14:paraId="6258302C"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39C11F6" w14:textId="77777777" w:rsidR="00197983" w:rsidRPr="00982EC8" w:rsidRDefault="00197983" w:rsidP="00197983">
            <w:pPr>
              <w:pStyle w:val="TAL"/>
            </w:pPr>
            <w:r w:rsidRPr="00982EC8">
              <w:t>DRX</w:t>
            </w:r>
          </w:p>
        </w:tc>
        <w:tc>
          <w:tcPr>
            <w:tcW w:w="695" w:type="dxa"/>
            <w:tcBorders>
              <w:top w:val="single" w:sz="4" w:space="0" w:color="auto"/>
              <w:left w:val="single" w:sz="4" w:space="0" w:color="auto"/>
              <w:bottom w:val="single" w:sz="4" w:space="0" w:color="auto"/>
              <w:right w:val="single" w:sz="4" w:space="0" w:color="auto"/>
            </w:tcBorders>
          </w:tcPr>
          <w:p w14:paraId="2569F2D2"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C951DB4" w14:textId="77777777" w:rsidR="00197983" w:rsidRPr="00982EC8" w:rsidRDefault="00197983" w:rsidP="00197983">
            <w:pPr>
              <w:pStyle w:val="TAC"/>
            </w:pPr>
            <w:r w:rsidRPr="00982EC8">
              <w:t>OFF</w:t>
            </w:r>
          </w:p>
        </w:tc>
        <w:tc>
          <w:tcPr>
            <w:tcW w:w="4132" w:type="dxa"/>
            <w:tcBorders>
              <w:top w:val="single" w:sz="4" w:space="0" w:color="auto"/>
              <w:left w:val="single" w:sz="4" w:space="0" w:color="auto"/>
              <w:bottom w:val="single" w:sz="4" w:space="0" w:color="auto"/>
              <w:right w:val="single" w:sz="4" w:space="0" w:color="auto"/>
            </w:tcBorders>
          </w:tcPr>
          <w:p w14:paraId="2FA1842B" w14:textId="77777777" w:rsidR="00197983" w:rsidRPr="00982EC8" w:rsidRDefault="00197983" w:rsidP="00197983">
            <w:pPr>
              <w:pStyle w:val="TAC"/>
            </w:pPr>
            <w:r w:rsidRPr="00982EC8">
              <w:t>Non-DRX test</w:t>
            </w:r>
          </w:p>
        </w:tc>
      </w:tr>
      <w:tr w:rsidR="00982EC8" w:rsidRPr="00982EC8" w14:paraId="0CA95619"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C3CFDEB" w14:textId="77777777" w:rsidR="00197983" w:rsidRPr="00982EC8" w:rsidRDefault="00197983" w:rsidP="00197983">
            <w:pPr>
              <w:pStyle w:val="TAL"/>
            </w:pPr>
            <w:r w:rsidRPr="00982EC8">
              <w:t>Access Barring Information</w:t>
            </w:r>
          </w:p>
        </w:tc>
        <w:tc>
          <w:tcPr>
            <w:tcW w:w="695" w:type="dxa"/>
            <w:tcBorders>
              <w:top w:val="single" w:sz="4" w:space="0" w:color="auto"/>
              <w:left w:val="single" w:sz="4" w:space="0" w:color="auto"/>
              <w:bottom w:val="single" w:sz="4" w:space="0" w:color="auto"/>
              <w:right w:val="single" w:sz="4" w:space="0" w:color="auto"/>
            </w:tcBorders>
          </w:tcPr>
          <w:p w14:paraId="7AE61CD3" w14:textId="77777777" w:rsidR="00197983" w:rsidRPr="00982EC8" w:rsidRDefault="00197983" w:rsidP="00197983">
            <w:pPr>
              <w:pStyle w:val="TAC"/>
              <w:rPr>
                <w:lang w:eastAsia="ja-JP"/>
              </w:rPr>
            </w:pPr>
            <w:r w:rsidRPr="00982EC8">
              <w:t>-</w:t>
            </w:r>
          </w:p>
        </w:tc>
        <w:tc>
          <w:tcPr>
            <w:tcW w:w="1273" w:type="dxa"/>
            <w:tcBorders>
              <w:top w:val="single" w:sz="4" w:space="0" w:color="auto"/>
              <w:left w:val="single" w:sz="4" w:space="0" w:color="auto"/>
              <w:bottom w:val="single" w:sz="4" w:space="0" w:color="auto"/>
              <w:right w:val="single" w:sz="4" w:space="0" w:color="auto"/>
            </w:tcBorders>
          </w:tcPr>
          <w:p w14:paraId="68ECBF9D" w14:textId="77777777" w:rsidR="00197983" w:rsidRPr="00982EC8" w:rsidRDefault="00197983" w:rsidP="00197983">
            <w:pPr>
              <w:pStyle w:val="TAC"/>
            </w:pPr>
            <w:r w:rsidRPr="00982EC8">
              <w:t>Not sent</w:t>
            </w:r>
          </w:p>
        </w:tc>
        <w:tc>
          <w:tcPr>
            <w:tcW w:w="4132" w:type="dxa"/>
            <w:tcBorders>
              <w:top w:val="single" w:sz="4" w:space="0" w:color="auto"/>
              <w:left w:val="single" w:sz="4" w:space="0" w:color="auto"/>
              <w:bottom w:val="single" w:sz="4" w:space="0" w:color="auto"/>
              <w:right w:val="single" w:sz="4" w:space="0" w:color="auto"/>
            </w:tcBorders>
          </w:tcPr>
          <w:p w14:paraId="5D7FD8B4" w14:textId="77777777" w:rsidR="00197983" w:rsidRPr="00982EC8" w:rsidRDefault="00197983" w:rsidP="00197983">
            <w:pPr>
              <w:pStyle w:val="TAC"/>
            </w:pPr>
            <w:r w:rsidRPr="00982EC8">
              <w:t>No additional delays in random access procedure</w:t>
            </w:r>
          </w:p>
        </w:tc>
      </w:tr>
      <w:tr w:rsidR="00982EC8" w:rsidRPr="00982EC8" w14:paraId="085BDF9A"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758B55A" w14:textId="77777777" w:rsidR="00197983" w:rsidRPr="00982EC8" w:rsidRDefault="00197983" w:rsidP="00197983">
            <w:pPr>
              <w:pStyle w:val="TAL"/>
            </w:pPr>
            <w:r w:rsidRPr="00982EC8">
              <w:t>Time offset between cell 1 and 2</w:t>
            </w:r>
          </w:p>
        </w:tc>
        <w:tc>
          <w:tcPr>
            <w:tcW w:w="695" w:type="dxa"/>
            <w:tcBorders>
              <w:top w:val="single" w:sz="4" w:space="0" w:color="auto"/>
              <w:left w:val="single" w:sz="4" w:space="0" w:color="auto"/>
              <w:bottom w:val="single" w:sz="4" w:space="0" w:color="auto"/>
              <w:right w:val="single" w:sz="4" w:space="0" w:color="auto"/>
            </w:tcBorders>
          </w:tcPr>
          <w:p w14:paraId="01322759" w14:textId="77777777" w:rsidR="00197983" w:rsidRPr="00982EC8" w:rsidRDefault="00197983" w:rsidP="00197983">
            <w:pPr>
              <w:pStyle w:val="TAC"/>
            </w:pPr>
          </w:p>
        </w:tc>
        <w:tc>
          <w:tcPr>
            <w:tcW w:w="1273" w:type="dxa"/>
            <w:tcBorders>
              <w:top w:val="single" w:sz="4" w:space="0" w:color="auto"/>
              <w:left w:val="single" w:sz="4" w:space="0" w:color="auto"/>
              <w:bottom w:val="single" w:sz="4" w:space="0" w:color="auto"/>
              <w:right w:val="single" w:sz="4" w:space="0" w:color="auto"/>
            </w:tcBorders>
          </w:tcPr>
          <w:p w14:paraId="7C1C3926" w14:textId="77777777" w:rsidR="00197983" w:rsidRPr="00982EC8" w:rsidRDefault="00197983" w:rsidP="00197983">
            <w:pPr>
              <w:pStyle w:val="TAC"/>
            </w:pPr>
            <w:r w:rsidRPr="00982EC8">
              <w:t>3 ms</w:t>
            </w:r>
          </w:p>
        </w:tc>
        <w:tc>
          <w:tcPr>
            <w:tcW w:w="4132" w:type="dxa"/>
            <w:tcBorders>
              <w:top w:val="single" w:sz="4" w:space="0" w:color="auto"/>
              <w:left w:val="single" w:sz="4" w:space="0" w:color="auto"/>
              <w:bottom w:val="single" w:sz="4" w:space="0" w:color="auto"/>
              <w:right w:val="single" w:sz="4" w:space="0" w:color="auto"/>
            </w:tcBorders>
          </w:tcPr>
          <w:p w14:paraId="61C9735F" w14:textId="77777777" w:rsidR="00197983" w:rsidRPr="00982EC8" w:rsidRDefault="00197983" w:rsidP="00197983">
            <w:pPr>
              <w:pStyle w:val="TAC"/>
            </w:pPr>
            <w:r w:rsidRPr="00982EC8">
              <w:t>Asynchronous cells</w:t>
            </w:r>
          </w:p>
        </w:tc>
      </w:tr>
      <w:tr w:rsidR="00982EC8" w:rsidRPr="00982EC8" w14:paraId="5A1DD084"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79DD37D" w14:textId="77777777" w:rsidR="00197983" w:rsidRPr="00982EC8" w:rsidRDefault="00197983" w:rsidP="00197983">
            <w:pPr>
              <w:pStyle w:val="TAL"/>
            </w:pPr>
            <w:r w:rsidRPr="00982EC8">
              <w:t>Gap pattern configuration Id</w:t>
            </w:r>
          </w:p>
        </w:tc>
        <w:tc>
          <w:tcPr>
            <w:tcW w:w="695" w:type="dxa"/>
            <w:tcBorders>
              <w:top w:val="single" w:sz="4" w:space="0" w:color="auto"/>
              <w:left w:val="single" w:sz="4" w:space="0" w:color="auto"/>
              <w:bottom w:val="single" w:sz="4" w:space="0" w:color="auto"/>
              <w:right w:val="single" w:sz="4" w:space="0" w:color="auto"/>
            </w:tcBorders>
          </w:tcPr>
          <w:p w14:paraId="0CC73343" w14:textId="77777777" w:rsidR="00197983" w:rsidRPr="00982EC8" w:rsidRDefault="00197983" w:rsidP="00197983">
            <w:pPr>
              <w:pStyle w:val="TAC"/>
            </w:pPr>
          </w:p>
        </w:tc>
        <w:tc>
          <w:tcPr>
            <w:tcW w:w="1273" w:type="dxa"/>
            <w:tcBorders>
              <w:top w:val="single" w:sz="4" w:space="0" w:color="auto"/>
              <w:left w:val="single" w:sz="4" w:space="0" w:color="auto"/>
              <w:bottom w:val="single" w:sz="4" w:space="0" w:color="auto"/>
              <w:right w:val="single" w:sz="4" w:space="0" w:color="auto"/>
            </w:tcBorders>
          </w:tcPr>
          <w:p w14:paraId="51064471"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787C783E" w14:textId="77777777" w:rsidR="00197983" w:rsidRPr="00982EC8" w:rsidRDefault="00197983" w:rsidP="00197983">
            <w:pPr>
              <w:pStyle w:val="TAC"/>
            </w:pPr>
            <w:r w:rsidRPr="00982EC8">
              <w:t>As specified in Table 9.1.2-1 started before T2 starts</w:t>
            </w:r>
          </w:p>
        </w:tc>
      </w:tr>
      <w:tr w:rsidR="00982EC8" w:rsidRPr="00982EC8" w14:paraId="58E1F0EF"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D54AAB" w14:textId="77777777" w:rsidR="00197983" w:rsidRPr="00982EC8" w:rsidRDefault="00197983" w:rsidP="00197983">
            <w:pPr>
              <w:pStyle w:val="TAL"/>
              <w:rPr>
                <w:lang w:eastAsia="ja-JP"/>
              </w:rPr>
            </w:pPr>
            <w:r w:rsidRPr="00982EC8">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459E5F7B"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hideMark/>
          </w:tcPr>
          <w:p w14:paraId="67C1D7F5" w14:textId="77777777" w:rsidR="00197983" w:rsidRPr="00982EC8" w:rsidRDefault="00197983" w:rsidP="00197983">
            <w:pPr>
              <w:pStyle w:val="TAC"/>
              <w:rPr>
                <w:lang w:eastAsia="ja-JP"/>
              </w:rPr>
            </w:pPr>
            <w:r w:rsidRPr="00982EC8">
              <w:t>0</w:t>
            </w:r>
          </w:p>
        </w:tc>
        <w:tc>
          <w:tcPr>
            <w:tcW w:w="4132" w:type="dxa"/>
            <w:tcBorders>
              <w:top w:val="single" w:sz="4" w:space="0" w:color="auto"/>
              <w:left w:val="single" w:sz="4" w:space="0" w:color="auto"/>
              <w:bottom w:val="single" w:sz="4" w:space="0" w:color="auto"/>
              <w:right w:val="single" w:sz="4" w:space="0" w:color="auto"/>
            </w:tcBorders>
            <w:hideMark/>
          </w:tcPr>
          <w:p w14:paraId="1286CFE3" w14:textId="77777777" w:rsidR="00197983" w:rsidRPr="00982EC8" w:rsidRDefault="00197983" w:rsidP="00197983">
            <w:pPr>
              <w:pStyle w:val="TAC"/>
              <w:rPr>
                <w:lang w:eastAsia="ja-JP"/>
              </w:rPr>
            </w:pPr>
            <w:r w:rsidRPr="00982EC8">
              <w:t>Individual offset for cells on primary component carrier.</w:t>
            </w:r>
          </w:p>
        </w:tc>
      </w:tr>
      <w:tr w:rsidR="00982EC8" w:rsidRPr="00982EC8" w14:paraId="7E14C485"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EE4E6E0" w14:textId="77777777" w:rsidR="00197983" w:rsidRPr="00982EC8" w:rsidRDefault="00197983" w:rsidP="00197983">
            <w:pPr>
              <w:pStyle w:val="TAL"/>
              <w:rPr>
                <w:lang w:eastAsia="ja-JP"/>
              </w:rPr>
            </w:pPr>
            <w:r w:rsidRPr="00982EC8">
              <w:t>Cell-individual offset for cells on RF channel number 3</w:t>
            </w:r>
          </w:p>
        </w:tc>
        <w:tc>
          <w:tcPr>
            <w:tcW w:w="695" w:type="dxa"/>
            <w:tcBorders>
              <w:top w:val="single" w:sz="4" w:space="0" w:color="auto"/>
              <w:left w:val="single" w:sz="4" w:space="0" w:color="auto"/>
              <w:bottom w:val="single" w:sz="4" w:space="0" w:color="auto"/>
              <w:right w:val="single" w:sz="4" w:space="0" w:color="auto"/>
            </w:tcBorders>
            <w:hideMark/>
          </w:tcPr>
          <w:p w14:paraId="5E7A0859"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hideMark/>
          </w:tcPr>
          <w:p w14:paraId="0A9F2A9B" w14:textId="77777777" w:rsidR="00197983" w:rsidRPr="00982EC8" w:rsidRDefault="00197983" w:rsidP="00197983">
            <w:pPr>
              <w:pStyle w:val="TAC"/>
              <w:rPr>
                <w:lang w:eastAsia="ja-JP"/>
              </w:rPr>
            </w:pPr>
            <w:r w:rsidRPr="00982EC8">
              <w:t>0</w:t>
            </w:r>
          </w:p>
        </w:tc>
        <w:tc>
          <w:tcPr>
            <w:tcW w:w="4132" w:type="dxa"/>
            <w:tcBorders>
              <w:top w:val="single" w:sz="4" w:space="0" w:color="auto"/>
              <w:left w:val="single" w:sz="4" w:space="0" w:color="auto"/>
              <w:bottom w:val="single" w:sz="4" w:space="0" w:color="auto"/>
              <w:right w:val="single" w:sz="4" w:space="0" w:color="auto"/>
            </w:tcBorders>
            <w:hideMark/>
          </w:tcPr>
          <w:p w14:paraId="173241D8" w14:textId="77777777" w:rsidR="00197983" w:rsidRPr="00982EC8" w:rsidRDefault="00197983" w:rsidP="00197983">
            <w:pPr>
              <w:pStyle w:val="TAC"/>
              <w:rPr>
                <w:lang w:eastAsia="ja-JP"/>
              </w:rPr>
            </w:pPr>
            <w:r w:rsidRPr="00982EC8">
              <w:t>Individual offset for cells on carrier frequency of cell3.</w:t>
            </w:r>
          </w:p>
        </w:tc>
      </w:tr>
      <w:tr w:rsidR="00982EC8" w:rsidRPr="00982EC8" w14:paraId="0961F26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DC42656" w14:textId="77777777" w:rsidR="00197983" w:rsidRPr="00982EC8" w:rsidRDefault="00197983" w:rsidP="00197983">
            <w:pPr>
              <w:pStyle w:val="TAL"/>
              <w:rPr>
                <w:lang w:eastAsia="ja-JP"/>
              </w:rPr>
            </w:pPr>
            <w:r w:rsidRPr="00982EC8">
              <w:t>T1</w:t>
            </w:r>
          </w:p>
        </w:tc>
        <w:tc>
          <w:tcPr>
            <w:tcW w:w="695" w:type="dxa"/>
            <w:tcBorders>
              <w:top w:val="single" w:sz="4" w:space="0" w:color="auto"/>
              <w:left w:val="single" w:sz="4" w:space="0" w:color="auto"/>
              <w:bottom w:val="single" w:sz="4" w:space="0" w:color="auto"/>
              <w:right w:val="single" w:sz="4" w:space="0" w:color="auto"/>
            </w:tcBorders>
            <w:hideMark/>
          </w:tcPr>
          <w:p w14:paraId="68FFB38A"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3497B08A" w14:textId="77777777" w:rsidR="00197983" w:rsidRPr="00982EC8" w:rsidRDefault="00197983" w:rsidP="00197983">
            <w:pPr>
              <w:pStyle w:val="TAC"/>
              <w:rPr>
                <w:lang w:eastAsia="ja-JP"/>
              </w:rPr>
            </w:pPr>
            <w:r w:rsidRPr="00982EC8">
              <w:t>5</w:t>
            </w:r>
          </w:p>
        </w:tc>
        <w:tc>
          <w:tcPr>
            <w:tcW w:w="4132" w:type="dxa"/>
            <w:tcBorders>
              <w:top w:val="single" w:sz="4" w:space="0" w:color="auto"/>
              <w:left w:val="single" w:sz="4" w:space="0" w:color="auto"/>
              <w:bottom w:val="single" w:sz="4" w:space="0" w:color="auto"/>
              <w:right w:val="single" w:sz="4" w:space="0" w:color="auto"/>
            </w:tcBorders>
            <w:hideMark/>
          </w:tcPr>
          <w:p w14:paraId="3A5C7E31" w14:textId="77777777" w:rsidR="00197983" w:rsidRPr="00982EC8" w:rsidRDefault="00197983" w:rsidP="00197983">
            <w:pPr>
              <w:pStyle w:val="TAC"/>
              <w:rPr>
                <w:lang w:eastAsia="ja-JP"/>
              </w:rPr>
            </w:pPr>
          </w:p>
        </w:tc>
      </w:tr>
      <w:tr w:rsidR="00982EC8" w:rsidRPr="00982EC8" w14:paraId="286C5C75"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D9CE94E" w14:textId="77777777" w:rsidR="00197983" w:rsidRPr="00982EC8" w:rsidRDefault="00197983" w:rsidP="00197983">
            <w:pPr>
              <w:pStyle w:val="TAL"/>
            </w:pPr>
            <w:r w:rsidRPr="00982EC8">
              <w:t>T2</w:t>
            </w:r>
          </w:p>
        </w:tc>
        <w:tc>
          <w:tcPr>
            <w:tcW w:w="695" w:type="dxa"/>
            <w:tcBorders>
              <w:top w:val="single" w:sz="4" w:space="0" w:color="auto"/>
              <w:left w:val="single" w:sz="4" w:space="0" w:color="auto"/>
              <w:bottom w:val="single" w:sz="4" w:space="0" w:color="auto"/>
              <w:right w:val="single" w:sz="4" w:space="0" w:color="auto"/>
            </w:tcBorders>
          </w:tcPr>
          <w:p w14:paraId="57AF1C4B"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73DD439B" w14:textId="77777777" w:rsidR="00197983" w:rsidRPr="00982EC8" w:rsidRDefault="00197983" w:rsidP="00197983">
            <w:pPr>
              <w:pStyle w:val="TAC"/>
            </w:pPr>
            <w:r w:rsidRPr="00982EC8">
              <w:rPr>
                <w:rFonts w:hint="eastAsia"/>
              </w:rPr>
              <w:t>≤</w:t>
            </w:r>
            <w:r w:rsidRPr="00982EC8">
              <w:t>5</w:t>
            </w:r>
          </w:p>
        </w:tc>
        <w:tc>
          <w:tcPr>
            <w:tcW w:w="4132" w:type="dxa"/>
            <w:tcBorders>
              <w:top w:val="single" w:sz="4" w:space="0" w:color="auto"/>
              <w:left w:val="single" w:sz="4" w:space="0" w:color="auto"/>
              <w:bottom w:val="single" w:sz="4" w:space="0" w:color="auto"/>
              <w:right w:val="single" w:sz="4" w:space="0" w:color="auto"/>
            </w:tcBorders>
          </w:tcPr>
          <w:p w14:paraId="0A7793C3" w14:textId="77777777" w:rsidR="00197983" w:rsidRPr="00982EC8" w:rsidRDefault="00197983" w:rsidP="00197983">
            <w:pPr>
              <w:pStyle w:val="TAC"/>
            </w:pPr>
            <w:r w:rsidRPr="00982EC8">
              <w:t>During this time the cell 2 and cell 3 shall be known.</w:t>
            </w:r>
          </w:p>
        </w:tc>
      </w:tr>
      <w:tr w:rsidR="00982EC8" w:rsidRPr="00982EC8" w14:paraId="099E7595"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023CC51" w14:textId="77777777" w:rsidR="00197983" w:rsidRPr="00982EC8" w:rsidRDefault="00197983" w:rsidP="00197983">
            <w:pPr>
              <w:pStyle w:val="TAL"/>
            </w:pPr>
            <w:r w:rsidRPr="00982EC8">
              <w:t>T3</w:t>
            </w:r>
          </w:p>
        </w:tc>
        <w:tc>
          <w:tcPr>
            <w:tcW w:w="695" w:type="dxa"/>
            <w:tcBorders>
              <w:top w:val="single" w:sz="4" w:space="0" w:color="auto"/>
              <w:left w:val="single" w:sz="4" w:space="0" w:color="auto"/>
              <w:bottom w:val="single" w:sz="4" w:space="0" w:color="auto"/>
              <w:right w:val="single" w:sz="4" w:space="0" w:color="auto"/>
            </w:tcBorders>
          </w:tcPr>
          <w:p w14:paraId="58623B22"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4B835CEB" w14:textId="77777777" w:rsidR="00197983" w:rsidRPr="00982EC8" w:rsidRDefault="00197983" w:rsidP="00197983">
            <w:pPr>
              <w:pStyle w:val="TAC"/>
            </w:pPr>
            <w:r w:rsidRPr="00982EC8">
              <w:t>1</w:t>
            </w:r>
          </w:p>
        </w:tc>
        <w:tc>
          <w:tcPr>
            <w:tcW w:w="4132" w:type="dxa"/>
            <w:tcBorders>
              <w:top w:val="single" w:sz="4" w:space="0" w:color="auto"/>
              <w:left w:val="single" w:sz="4" w:space="0" w:color="auto"/>
              <w:bottom w:val="single" w:sz="4" w:space="0" w:color="auto"/>
              <w:right w:val="single" w:sz="4" w:space="0" w:color="auto"/>
            </w:tcBorders>
          </w:tcPr>
          <w:p w14:paraId="09908DD9" w14:textId="77777777" w:rsidR="00197983" w:rsidRPr="00982EC8" w:rsidRDefault="00197983" w:rsidP="00197983">
            <w:pPr>
              <w:pStyle w:val="TAC"/>
            </w:pPr>
            <w:r w:rsidRPr="00982EC8">
              <w:t>During this time the UE perform HO with PSCell addition.</w:t>
            </w:r>
          </w:p>
        </w:tc>
      </w:tr>
      <w:tr w:rsidR="00197983" w:rsidRPr="00982EC8" w14:paraId="51BAA4AE"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F118E00" w14:textId="77777777" w:rsidR="00197983" w:rsidRPr="00982EC8" w:rsidRDefault="00197983" w:rsidP="00197983">
            <w:pPr>
              <w:pStyle w:val="TAL"/>
            </w:pPr>
            <w:r w:rsidRPr="00982EC8">
              <w:rPr>
                <w:rFonts w:hint="eastAsia"/>
              </w:rPr>
              <w:t>T</w:t>
            </w:r>
            <w:r w:rsidRPr="00982EC8">
              <w:t>4</w:t>
            </w:r>
          </w:p>
        </w:tc>
        <w:tc>
          <w:tcPr>
            <w:tcW w:w="695" w:type="dxa"/>
            <w:tcBorders>
              <w:top w:val="single" w:sz="4" w:space="0" w:color="auto"/>
              <w:left w:val="single" w:sz="4" w:space="0" w:color="auto"/>
              <w:bottom w:val="single" w:sz="4" w:space="0" w:color="auto"/>
              <w:right w:val="single" w:sz="4" w:space="0" w:color="auto"/>
            </w:tcBorders>
          </w:tcPr>
          <w:p w14:paraId="7F816AAA"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22E605B4" w14:textId="77777777" w:rsidR="00197983" w:rsidRPr="00982EC8" w:rsidRDefault="00197983" w:rsidP="00197983">
            <w:pPr>
              <w:pStyle w:val="TAC"/>
            </w:pPr>
            <w:r w:rsidRPr="00982EC8">
              <w:t>0.5</w:t>
            </w:r>
          </w:p>
        </w:tc>
        <w:tc>
          <w:tcPr>
            <w:tcW w:w="4132" w:type="dxa"/>
            <w:tcBorders>
              <w:top w:val="single" w:sz="4" w:space="0" w:color="auto"/>
              <w:left w:val="single" w:sz="4" w:space="0" w:color="auto"/>
              <w:bottom w:val="single" w:sz="4" w:space="0" w:color="auto"/>
              <w:right w:val="single" w:sz="4" w:space="0" w:color="auto"/>
            </w:tcBorders>
          </w:tcPr>
          <w:p w14:paraId="6D758D4D" w14:textId="77777777" w:rsidR="00197983" w:rsidRPr="00982EC8" w:rsidRDefault="00197983" w:rsidP="00197983">
            <w:pPr>
              <w:pStyle w:val="TAC"/>
            </w:pPr>
            <w:r w:rsidRPr="00982EC8">
              <w:t>During this time the UE sends CSI reports for PSCell (Cell 3).</w:t>
            </w:r>
          </w:p>
        </w:tc>
      </w:tr>
    </w:tbl>
    <w:p w14:paraId="004C7BA9" w14:textId="77777777" w:rsidR="00197983" w:rsidRPr="00982EC8" w:rsidRDefault="00197983" w:rsidP="00197983"/>
    <w:p w14:paraId="1130AAB6" w14:textId="77777777" w:rsidR="00197983" w:rsidRPr="00982EC8" w:rsidRDefault="00197983" w:rsidP="00197983">
      <w:pPr>
        <w:pStyle w:val="TH"/>
      </w:pPr>
      <w:r w:rsidRPr="00982EC8">
        <w:t>Table A.7.3.1.6.2-3: Cell specific test parameters for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82EC8" w:rsidRPr="00982EC8" w14:paraId="7E7AF23D"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1311B0F5" w14:textId="77777777" w:rsidR="00197983" w:rsidRPr="00982EC8" w:rsidRDefault="00197983" w:rsidP="00197983">
            <w:pPr>
              <w:pStyle w:val="TAH"/>
            </w:pPr>
            <w:r w:rsidRPr="00982EC8">
              <w:t>Parameter</w:t>
            </w:r>
          </w:p>
        </w:tc>
        <w:tc>
          <w:tcPr>
            <w:tcW w:w="1386" w:type="dxa"/>
            <w:tcBorders>
              <w:top w:val="single" w:sz="4" w:space="0" w:color="auto"/>
              <w:left w:val="nil"/>
              <w:bottom w:val="nil"/>
              <w:right w:val="single" w:sz="4" w:space="0" w:color="auto"/>
            </w:tcBorders>
            <w:hideMark/>
          </w:tcPr>
          <w:p w14:paraId="28BE68A0" w14:textId="77777777" w:rsidR="00197983" w:rsidRPr="00982EC8" w:rsidRDefault="00197983" w:rsidP="00197983">
            <w:pPr>
              <w:pStyle w:val="TAH"/>
            </w:pPr>
            <w:r w:rsidRPr="00982EC8">
              <w:t>Unit</w:t>
            </w:r>
          </w:p>
        </w:tc>
        <w:tc>
          <w:tcPr>
            <w:tcW w:w="1396" w:type="dxa"/>
            <w:tcBorders>
              <w:top w:val="single" w:sz="4" w:space="0" w:color="auto"/>
              <w:left w:val="nil"/>
              <w:bottom w:val="single" w:sz="4" w:space="0" w:color="auto"/>
              <w:right w:val="single" w:sz="4" w:space="0" w:color="auto"/>
            </w:tcBorders>
            <w:hideMark/>
          </w:tcPr>
          <w:p w14:paraId="2BC081F2" w14:textId="77777777" w:rsidR="00197983" w:rsidRPr="00982EC8" w:rsidRDefault="00197983" w:rsidP="00197983">
            <w:pPr>
              <w:pStyle w:val="TAH"/>
            </w:pPr>
            <w:r w:rsidRPr="00982EC8">
              <w:t>Configuration</w:t>
            </w:r>
          </w:p>
        </w:tc>
        <w:tc>
          <w:tcPr>
            <w:tcW w:w="3366" w:type="dxa"/>
            <w:gridSpan w:val="3"/>
            <w:tcBorders>
              <w:top w:val="single" w:sz="4" w:space="0" w:color="auto"/>
              <w:left w:val="nil"/>
              <w:bottom w:val="nil"/>
              <w:right w:val="single" w:sz="4" w:space="0" w:color="auto"/>
            </w:tcBorders>
            <w:hideMark/>
          </w:tcPr>
          <w:p w14:paraId="1345F955" w14:textId="77777777" w:rsidR="00197983" w:rsidRPr="00982EC8" w:rsidRDefault="00197983" w:rsidP="00197983">
            <w:pPr>
              <w:pStyle w:val="TAH"/>
            </w:pPr>
            <w:r w:rsidRPr="00982EC8">
              <w:t>Cell 1</w:t>
            </w:r>
          </w:p>
        </w:tc>
      </w:tr>
      <w:tr w:rsidR="00982EC8" w:rsidRPr="00982EC8" w14:paraId="66A0C775" w14:textId="77777777" w:rsidTr="00197983">
        <w:trPr>
          <w:trHeight w:val="187"/>
        </w:trPr>
        <w:tc>
          <w:tcPr>
            <w:tcW w:w="3103" w:type="dxa"/>
            <w:gridSpan w:val="2"/>
            <w:tcBorders>
              <w:top w:val="nil"/>
              <w:left w:val="single" w:sz="4" w:space="0" w:color="auto"/>
              <w:bottom w:val="single" w:sz="4" w:space="0" w:color="auto"/>
              <w:right w:val="single" w:sz="4" w:space="0" w:color="auto"/>
            </w:tcBorders>
          </w:tcPr>
          <w:p w14:paraId="4DAC0F7C" w14:textId="77777777" w:rsidR="00197983" w:rsidRPr="00982EC8" w:rsidRDefault="00197983" w:rsidP="00197983">
            <w:pPr>
              <w:pStyle w:val="TAH"/>
            </w:pPr>
          </w:p>
        </w:tc>
        <w:tc>
          <w:tcPr>
            <w:tcW w:w="1386" w:type="dxa"/>
            <w:tcBorders>
              <w:top w:val="nil"/>
              <w:left w:val="nil"/>
              <w:bottom w:val="single" w:sz="4" w:space="0" w:color="auto"/>
              <w:right w:val="single" w:sz="4" w:space="0" w:color="auto"/>
            </w:tcBorders>
          </w:tcPr>
          <w:p w14:paraId="5CDAF5AA" w14:textId="77777777" w:rsidR="00197983" w:rsidRPr="00982EC8" w:rsidRDefault="00197983" w:rsidP="00197983">
            <w:pPr>
              <w:pStyle w:val="TAH"/>
            </w:pPr>
          </w:p>
        </w:tc>
        <w:tc>
          <w:tcPr>
            <w:tcW w:w="1396" w:type="dxa"/>
            <w:tcBorders>
              <w:top w:val="single" w:sz="4" w:space="0" w:color="auto"/>
              <w:left w:val="nil"/>
              <w:bottom w:val="single" w:sz="4" w:space="0" w:color="auto"/>
              <w:right w:val="single" w:sz="4" w:space="0" w:color="auto"/>
            </w:tcBorders>
          </w:tcPr>
          <w:p w14:paraId="570F70FE" w14:textId="77777777" w:rsidR="00197983" w:rsidRPr="00982EC8" w:rsidRDefault="00197983" w:rsidP="00197983">
            <w:pPr>
              <w:pStyle w:val="TAH"/>
            </w:pPr>
          </w:p>
        </w:tc>
        <w:tc>
          <w:tcPr>
            <w:tcW w:w="1122" w:type="dxa"/>
            <w:tcBorders>
              <w:top w:val="single" w:sz="4" w:space="0" w:color="auto"/>
              <w:left w:val="nil"/>
              <w:bottom w:val="single" w:sz="4" w:space="0" w:color="auto"/>
              <w:right w:val="single" w:sz="4" w:space="0" w:color="auto"/>
            </w:tcBorders>
            <w:hideMark/>
          </w:tcPr>
          <w:p w14:paraId="066EB23E" w14:textId="77777777" w:rsidR="00197983" w:rsidRPr="00982EC8" w:rsidRDefault="00197983" w:rsidP="00197983">
            <w:pPr>
              <w:pStyle w:val="TAH"/>
            </w:pPr>
            <w:r w:rsidRPr="00982EC8">
              <w:t>T1</w:t>
            </w:r>
          </w:p>
        </w:tc>
        <w:tc>
          <w:tcPr>
            <w:tcW w:w="1122" w:type="dxa"/>
            <w:tcBorders>
              <w:top w:val="single" w:sz="4" w:space="0" w:color="auto"/>
              <w:left w:val="nil"/>
              <w:bottom w:val="single" w:sz="4" w:space="0" w:color="auto"/>
              <w:right w:val="single" w:sz="4" w:space="0" w:color="auto"/>
            </w:tcBorders>
            <w:hideMark/>
          </w:tcPr>
          <w:p w14:paraId="5FB8B290" w14:textId="77777777" w:rsidR="00197983" w:rsidRPr="00982EC8" w:rsidRDefault="00197983" w:rsidP="00197983">
            <w:pPr>
              <w:pStyle w:val="TAH"/>
            </w:pPr>
            <w:r w:rsidRPr="00982EC8">
              <w:t>T2</w:t>
            </w:r>
          </w:p>
        </w:tc>
        <w:tc>
          <w:tcPr>
            <w:tcW w:w="1122" w:type="dxa"/>
            <w:tcBorders>
              <w:top w:val="single" w:sz="4" w:space="0" w:color="auto"/>
              <w:left w:val="nil"/>
              <w:bottom w:val="single" w:sz="4" w:space="0" w:color="auto"/>
              <w:right w:val="single" w:sz="4" w:space="0" w:color="auto"/>
            </w:tcBorders>
            <w:hideMark/>
          </w:tcPr>
          <w:p w14:paraId="4BA72770" w14:textId="77777777" w:rsidR="00197983" w:rsidRPr="00982EC8" w:rsidRDefault="00197983" w:rsidP="00197983">
            <w:pPr>
              <w:pStyle w:val="TAH"/>
            </w:pPr>
            <w:r w:rsidRPr="00982EC8">
              <w:t>T3</w:t>
            </w:r>
          </w:p>
        </w:tc>
      </w:tr>
      <w:tr w:rsidR="00982EC8" w:rsidRPr="00982EC8" w14:paraId="07903391"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110B031" w14:textId="77777777" w:rsidR="00197983" w:rsidRPr="00982EC8" w:rsidRDefault="00197983" w:rsidP="00197983">
            <w:pPr>
              <w:pStyle w:val="TAL"/>
            </w:pPr>
            <w:r w:rsidRPr="00982EC8">
              <w:t>RF channel number</w:t>
            </w:r>
          </w:p>
        </w:tc>
        <w:tc>
          <w:tcPr>
            <w:tcW w:w="1386" w:type="dxa"/>
            <w:tcBorders>
              <w:top w:val="single" w:sz="4" w:space="0" w:color="auto"/>
              <w:left w:val="nil"/>
              <w:bottom w:val="single" w:sz="4" w:space="0" w:color="auto"/>
              <w:right w:val="single" w:sz="4" w:space="0" w:color="auto"/>
            </w:tcBorders>
          </w:tcPr>
          <w:p w14:paraId="384415BA"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70256D1"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1FC94607" w14:textId="77777777" w:rsidR="00197983" w:rsidRPr="00982EC8" w:rsidRDefault="00197983" w:rsidP="00197983">
            <w:pPr>
              <w:pStyle w:val="TAC"/>
            </w:pPr>
            <w:r w:rsidRPr="00982EC8">
              <w:t>1</w:t>
            </w:r>
          </w:p>
        </w:tc>
      </w:tr>
      <w:tr w:rsidR="00982EC8" w:rsidRPr="00982EC8" w14:paraId="399792B6"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4216FDEB" w14:textId="77777777" w:rsidR="00197983" w:rsidRPr="00982EC8" w:rsidRDefault="00197983" w:rsidP="00197983">
            <w:pPr>
              <w:pStyle w:val="TAL"/>
              <w:rPr>
                <w:rFonts w:cs="Arial"/>
              </w:rPr>
            </w:pPr>
            <w:r w:rsidRPr="00982EC8">
              <w:rPr>
                <w:rFonts w:cs="Arial"/>
              </w:rPr>
              <w:t>Duplex mode</w:t>
            </w:r>
          </w:p>
        </w:tc>
        <w:tc>
          <w:tcPr>
            <w:tcW w:w="1386" w:type="dxa"/>
            <w:vMerge w:val="restart"/>
            <w:tcBorders>
              <w:top w:val="single" w:sz="4" w:space="0" w:color="auto"/>
              <w:left w:val="nil"/>
              <w:right w:val="single" w:sz="4" w:space="0" w:color="auto"/>
            </w:tcBorders>
          </w:tcPr>
          <w:p w14:paraId="0717FBB6" w14:textId="77777777" w:rsidR="00197983" w:rsidRPr="00982EC8" w:rsidRDefault="00197983" w:rsidP="00197983">
            <w:pPr>
              <w:pStyle w:val="TAC"/>
              <w:rPr>
                <w:rFonts w:cs="Arial"/>
              </w:rPr>
            </w:pPr>
          </w:p>
        </w:tc>
        <w:tc>
          <w:tcPr>
            <w:tcW w:w="1396" w:type="dxa"/>
            <w:tcBorders>
              <w:top w:val="single" w:sz="4" w:space="0" w:color="auto"/>
              <w:left w:val="nil"/>
              <w:bottom w:val="single" w:sz="4" w:space="0" w:color="auto"/>
              <w:right w:val="single" w:sz="4" w:space="0" w:color="auto"/>
            </w:tcBorders>
            <w:hideMark/>
          </w:tcPr>
          <w:p w14:paraId="3E2038B4" w14:textId="77777777" w:rsidR="00197983" w:rsidRPr="00982EC8" w:rsidRDefault="00197983" w:rsidP="00197983">
            <w:pPr>
              <w:pStyle w:val="TAC"/>
              <w:rPr>
                <w:rFonts w:cs="Arial"/>
              </w:rPr>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752C2515" w14:textId="77777777" w:rsidR="00197983" w:rsidRPr="00982EC8" w:rsidRDefault="00197983" w:rsidP="00197983">
            <w:pPr>
              <w:pStyle w:val="TAC"/>
              <w:rPr>
                <w:rFonts w:cs="Arial"/>
              </w:rPr>
            </w:pPr>
            <w:r w:rsidRPr="00982EC8">
              <w:rPr>
                <w:rFonts w:cs="Arial"/>
              </w:rPr>
              <w:t>FDD</w:t>
            </w:r>
          </w:p>
        </w:tc>
      </w:tr>
      <w:tr w:rsidR="00982EC8" w:rsidRPr="00982EC8" w14:paraId="0D47844A" w14:textId="77777777" w:rsidTr="00197983">
        <w:trPr>
          <w:trHeight w:val="187"/>
        </w:trPr>
        <w:tc>
          <w:tcPr>
            <w:tcW w:w="3103" w:type="dxa"/>
            <w:gridSpan w:val="2"/>
            <w:vMerge/>
            <w:tcBorders>
              <w:left w:val="single" w:sz="4" w:space="0" w:color="auto"/>
              <w:bottom w:val="nil"/>
              <w:right w:val="single" w:sz="4" w:space="0" w:color="auto"/>
            </w:tcBorders>
          </w:tcPr>
          <w:p w14:paraId="06E4222B" w14:textId="77777777" w:rsidR="00197983" w:rsidRPr="00982EC8" w:rsidRDefault="00197983" w:rsidP="00197983">
            <w:pPr>
              <w:pStyle w:val="TAL"/>
              <w:rPr>
                <w:rFonts w:cs="Arial"/>
              </w:rPr>
            </w:pPr>
          </w:p>
        </w:tc>
        <w:tc>
          <w:tcPr>
            <w:tcW w:w="1386" w:type="dxa"/>
            <w:vMerge/>
            <w:tcBorders>
              <w:left w:val="nil"/>
              <w:bottom w:val="nil"/>
              <w:right w:val="single" w:sz="4" w:space="0" w:color="auto"/>
            </w:tcBorders>
          </w:tcPr>
          <w:p w14:paraId="78FF7B1F" w14:textId="77777777" w:rsidR="00197983" w:rsidRPr="00982EC8" w:rsidRDefault="00197983" w:rsidP="00197983">
            <w:pPr>
              <w:pStyle w:val="TAC"/>
              <w:rPr>
                <w:rFonts w:cs="Arial"/>
              </w:rPr>
            </w:pPr>
          </w:p>
        </w:tc>
        <w:tc>
          <w:tcPr>
            <w:tcW w:w="1396" w:type="dxa"/>
            <w:tcBorders>
              <w:top w:val="single" w:sz="4" w:space="0" w:color="auto"/>
              <w:left w:val="nil"/>
              <w:bottom w:val="single" w:sz="4" w:space="0" w:color="auto"/>
              <w:right w:val="single" w:sz="4" w:space="0" w:color="auto"/>
            </w:tcBorders>
          </w:tcPr>
          <w:p w14:paraId="7C235A9B" w14:textId="77777777" w:rsidR="00197983" w:rsidRPr="00982EC8" w:rsidRDefault="00197983" w:rsidP="00197983">
            <w:pPr>
              <w:pStyle w:val="TAC"/>
            </w:pPr>
            <w:r w:rsidRPr="00982EC8">
              <w:rPr>
                <w:rFonts w:hint="eastAsia"/>
              </w:rPr>
              <w:t>3</w:t>
            </w:r>
            <w:r w:rsidRPr="00982EC8">
              <w:t xml:space="preserve">, 4 </w:t>
            </w:r>
          </w:p>
        </w:tc>
        <w:tc>
          <w:tcPr>
            <w:tcW w:w="3366" w:type="dxa"/>
            <w:gridSpan w:val="3"/>
            <w:tcBorders>
              <w:top w:val="single" w:sz="4" w:space="0" w:color="auto"/>
              <w:left w:val="nil"/>
              <w:bottom w:val="single" w:sz="4" w:space="0" w:color="auto"/>
              <w:right w:val="single" w:sz="4" w:space="0" w:color="auto"/>
            </w:tcBorders>
          </w:tcPr>
          <w:p w14:paraId="7357E05F" w14:textId="77777777" w:rsidR="00197983" w:rsidRPr="00982EC8" w:rsidRDefault="00197983" w:rsidP="00197983">
            <w:pPr>
              <w:pStyle w:val="TAC"/>
              <w:rPr>
                <w:rFonts w:cs="Arial"/>
              </w:rPr>
            </w:pPr>
            <w:r w:rsidRPr="00982EC8">
              <w:rPr>
                <w:rFonts w:cs="Arial" w:hint="eastAsia"/>
              </w:rPr>
              <w:t>T</w:t>
            </w:r>
            <w:r w:rsidRPr="00982EC8">
              <w:rPr>
                <w:rFonts w:cs="Arial"/>
              </w:rPr>
              <w:t>DD</w:t>
            </w:r>
          </w:p>
        </w:tc>
      </w:tr>
      <w:tr w:rsidR="00982EC8" w:rsidRPr="00982EC8" w14:paraId="0F88124C"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0BAAD464" w14:textId="77777777" w:rsidR="00197983" w:rsidRPr="00982EC8" w:rsidRDefault="00197983" w:rsidP="00197983">
            <w:pPr>
              <w:pStyle w:val="TAL"/>
            </w:pPr>
            <w:r w:rsidRPr="00982EC8">
              <w:t>BW</w:t>
            </w:r>
            <w:r w:rsidRPr="00982EC8">
              <w:rPr>
                <w:vertAlign w:val="subscript"/>
              </w:rPr>
              <w:t>channel</w:t>
            </w:r>
          </w:p>
        </w:tc>
        <w:tc>
          <w:tcPr>
            <w:tcW w:w="1386" w:type="dxa"/>
            <w:vMerge w:val="restart"/>
            <w:tcBorders>
              <w:top w:val="single" w:sz="4" w:space="0" w:color="auto"/>
              <w:left w:val="nil"/>
              <w:right w:val="single" w:sz="4" w:space="0" w:color="auto"/>
            </w:tcBorders>
            <w:hideMark/>
          </w:tcPr>
          <w:p w14:paraId="33A2BB13" w14:textId="77777777" w:rsidR="00197983" w:rsidRPr="00982EC8" w:rsidRDefault="00197983" w:rsidP="00197983">
            <w:pPr>
              <w:pStyle w:val="TAC"/>
            </w:pPr>
            <w:r w:rsidRPr="00982EC8">
              <w:t>MHz</w:t>
            </w:r>
          </w:p>
        </w:tc>
        <w:tc>
          <w:tcPr>
            <w:tcW w:w="1396" w:type="dxa"/>
            <w:tcBorders>
              <w:top w:val="single" w:sz="4" w:space="0" w:color="auto"/>
              <w:left w:val="nil"/>
              <w:bottom w:val="single" w:sz="4" w:space="0" w:color="auto"/>
              <w:right w:val="single" w:sz="4" w:space="0" w:color="auto"/>
            </w:tcBorders>
            <w:hideMark/>
          </w:tcPr>
          <w:p w14:paraId="04EF8AF8" w14:textId="77777777" w:rsidR="00197983" w:rsidRPr="00982EC8" w:rsidRDefault="00197983" w:rsidP="00197983">
            <w:pPr>
              <w:pStyle w:val="TAC"/>
            </w:pPr>
            <w:r w:rsidRPr="00982EC8">
              <w:t>1, 2, 3</w:t>
            </w:r>
          </w:p>
        </w:tc>
        <w:tc>
          <w:tcPr>
            <w:tcW w:w="3366" w:type="dxa"/>
            <w:gridSpan w:val="3"/>
            <w:tcBorders>
              <w:top w:val="single" w:sz="4" w:space="0" w:color="auto"/>
              <w:left w:val="nil"/>
              <w:bottom w:val="single" w:sz="4" w:space="0" w:color="auto"/>
              <w:right w:val="single" w:sz="4" w:space="0" w:color="auto"/>
            </w:tcBorders>
            <w:hideMark/>
          </w:tcPr>
          <w:p w14:paraId="74B2EF02" w14:textId="77777777" w:rsidR="00197983" w:rsidRPr="00982EC8" w:rsidRDefault="00197983" w:rsidP="00197983">
            <w:pPr>
              <w:pStyle w:val="TAC"/>
            </w:pPr>
            <w:r w:rsidRPr="00982EC8">
              <w:t xml:space="preserve">10: </w:t>
            </w:r>
            <w:r w:rsidRPr="00982EC8">
              <w:rPr>
                <w:rFonts w:cs="Arial"/>
              </w:rPr>
              <w:t>N</w:t>
            </w:r>
            <w:r w:rsidRPr="00982EC8">
              <w:rPr>
                <w:rFonts w:cs="Arial"/>
                <w:vertAlign w:val="subscript"/>
              </w:rPr>
              <w:t>RB,c</w:t>
            </w:r>
            <w:r w:rsidRPr="00982EC8">
              <w:rPr>
                <w:rFonts w:cs="Arial"/>
              </w:rPr>
              <w:t xml:space="preserve"> = 52</w:t>
            </w:r>
          </w:p>
        </w:tc>
      </w:tr>
      <w:tr w:rsidR="00982EC8" w:rsidRPr="00982EC8" w14:paraId="658592BC" w14:textId="77777777" w:rsidTr="00197983">
        <w:trPr>
          <w:trHeight w:val="187"/>
        </w:trPr>
        <w:tc>
          <w:tcPr>
            <w:tcW w:w="3103" w:type="dxa"/>
            <w:gridSpan w:val="2"/>
            <w:vMerge/>
            <w:tcBorders>
              <w:left w:val="single" w:sz="4" w:space="0" w:color="auto"/>
              <w:bottom w:val="nil"/>
              <w:right w:val="single" w:sz="4" w:space="0" w:color="auto"/>
            </w:tcBorders>
          </w:tcPr>
          <w:p w14:paraId="723296BE" w14:textId="77777777" w:rsidR="00197983" w:rsidRPr="00982EC8" w:rsidRDefault="00197983" w:rsidP="00197983">
            <w:pPr>
              <w:pStyle w:val="TAL"/>
            </w:pPr>
          </w:p>
        </w:tc>
        <w:tc>
          <w:tcPr>
            <w:tcW w:w="1386" w:type="dxa"/>
            <w:vMerge/>
            <w:tcBorders>
              <w:left w:val="nil"/>
              <w:bottom w:val="nil"/>
              <w:right w:val="single" w:sz="4" w:space="0" w:color="auto"/>
            </w:tcBorders>
          </w:tcPr>
          <w:p w14:paraId="19CDEC83"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0BF7303D" w14:textId="77777777" w:rsidR="00197983" w:rsidRPr="00982EC8" w:rsidRDefault="00197983" w:rsidP="00197983">
            <w:pPr>
              <w:pStyle w:val="TAC"/>
            </w:pPr>
            <w:r w:rsidRPr="00982EC8">
              <w:rPr>
                <w:rFonts w:hint="eastAsia"/>
              </w:rPr>
              <w:t>4</w:t>
            </w:r>
          </w:p>
        </w:tc>
        <w:tc>
          <w:tcPr>
            <w:tcW w:w="3366" w:type="dxa"/>
            <w:gridSpan w:val="3"/>
            <w:tcBorders>
              <w:top w:val="single" w:sz="4" w:space="0" w:color="auto"/>
              <w:left w:val="nil"/>
              <w:bottom w:val="single" w:sz="4" w:space="0" w:color="auto"/>
              <w:right w:val="single" w:sz="4" w:space="0" w:color="auto"/>
            </w:tcBorders>
          </w:tcPr>
          <w:p w14:paraId="2502550D" w14:textId="77777777" w:rsidR="00197983" w:rsidRPr="00982EC8" w:rsidRDefault="00197983" w:rsidP="00197983">
            <w:pPr>
              <w:pStyle w:val="TAC"/>
            </w:pPr>
            <w:r w:rsidRPr="00982EC8">
              <w:t xml:space="preserve">40: </w:t>
            </w:r>
            <w:r w:rsidRPr="00982EC8">
              <w:rPr>
                <w:rFonts w:cs="Arial"/>
              </w:rPr>
              <w:t>N</w:t>
            </w:r>
            <w:r w:rsidRPr="00982EC8">
              <w:rPr>
                <w:rFonts w:cs="Arial"/>
                <w:vertAlign w:val="subscript"/>
              </w:rPr>
              <w:t>RB,c</w:t>
            </w:r>
            <w:r w:rsidRPr="00982EC8">
              <w:rPr>
                <w:rFonts w:cs="Arial"/>
              </w:rPr>
              <w:t xml:space="preserve"> = 106</w:t>
            </w:r>
          </w:p>
        </w:tc>
      </w:tr>
      <w:tr w:rsidR="00982EC8" w:rsidRPr="00982EC8" w14:paraId="4E71D2E3"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505B2D48" w14:textId="77777777" w:rsidR="00197983" w:rsidRPr="00982EC8" w:rsidRDefault="00197983" w:rsidP="00197983">
            <w:pPr>
              <w:pStyle w:val="TAL"/>
            </w:pPr>
            <w:r w:rsidRPr="00982EC8">
              <w:t>PDSCH reference measurement channel</w:t>
            </w:r>
          </w:p>
        </w:tc>
        <w:tc>
          <w:tcPr>
            <w:tcW w:w="1386" w:type="dxa"/>
            <w:vMerge w:val="restart"/>
            <w:tcBorders>
              <w:top w:val="single" w:sz="4" w:space="0" w:color="auto"/>
              <w:left w:val="nil"/>
              <w:right w:val="single" w:sz="4" w:space="0" w:color="auto"/>
            </w:tcBorders>
          </w:tcPr>
          <w:p w14:paraId="54E50E14"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259F6D2"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005EC32A" w14:textId="77777777" w:rsidR="00197983" w:rsidRPr="00982EC8" w:rsidRDefault="00197983" w:rsidP="00197983">
            <w:pPr>
              <w:pStyle w:val="TAC"/>
            </w:pPr>
            <w:r w:rsidRPr="00982EC8">
              <w:t>SR.1.1 FDD</w:t>
            </w:r>
          </w:p>
        </w:tc>
      </w:tr>
      <w:tr w:rsidR="00982EC8" w:rsidRPr="00982EC8" w14:paraId="3FD1866E" w14:textId="77777777" w:rsidTr="00197983">
        <w:trPr>
          <w:trHeight w:val="187"/>
        </w:trPr>
        <w:tc>
          <w:tcPr>
            <w:tcW w:w="3103" w:type="dxa"/>
            <w:gridSpan w:val="2"/>
            <w:vMerge/>
            <w:tcBorders>
              <w:left w:val="single" w:sz="4" w:space="0" w:color="auto"/>
              <w:right w:val="single" w:sz="4" w:space="0" w:color="auto"/>
            </w:tcBorders>
          </w:tcPr>
          <w:p w14:paraId="7FB423E2" w14:textId="77777777" w:rsidR="00197983" w:rsidRPr="00982EC8" w:rsidRDefault="00197983" w:rsidP="00197983">
            <w:pPr>
              <w:pStyle w:val="TAL"/>
            </w:pPr>
          </w:p>
        </w:tc>
        <w:tc>
          <w:tcPr>
            <w:tcW w:w="1386" w:type="dxa"/>
            <w:vMerge/>
            <w:tcBorders>
              <w:left w:val="nil"/>
              <w:right w:val="single" w:sz="4" w:space="0" w:color="auto"/>
            </w:tcBorders>
          </w:tcPr>
          <w:p w14:paraId="3CD18006"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4C2947D0" w14:textId="77777777" w:rsidR="00197983" w:rsidRPr="00982EC8" w:rsidRDefault="00197983" w:rsidP="00197983">
            <w:pPr>
              <w:pStyle w:val="TAC"/>
            </w:pPr>
            <w:r w:rsidRPr="00982EC8">
              <w:rPr>
                <w:rFonts w:hint="eastAsia"/>
              </w:rPr>
              <w:t>3</w:t>
            </w:r>
          </w:p>
        </w:tc>
        <w:tc>
          <w:tcPr>
            <w:tcW w:w="3366" w:type="dxa"/>
            <w:gridSpan w:val="3"/>
            <w:tcBorders>
              <w:top w:val="single" w:sz="4" w:space="0" w:color="auto"/>
              <w:left w:val="nil"/>
              <w:bottom w:val="single" w:sz="4" w:space="0" w:color="auto"/>
              <w:right w:val="single" w:sz="4" w:space="0" w:color="auto"/>
            </w:tcBorders>
          </w:tcPr>
          <w:p w14:paraId="66B4C409" w14:textId="77777777" w:rsidR="00197983" w:rsidRPr="00982EC8" w:rsidRDefault="00197983" w:rsidP="00197983">
            <w:pPr>
              <w:pStyle w:val="TAC"/>
            </w:pPr>
            <w:r w:rsidRPr="00982EC8">
              <w:t>SR.1.1 TDD</w:t>
            </w:r>
          </w:p>
        </w:tc>
      </w:tr>
      <w:tr w:rsidR="00982EC8" w:rsidRPr="00982EC8" w14:paraId="21F238D2" w14:textId="77777777" w:rsidTr="00197983">
        <w:trPr>
          <w:trHeight w:val="187"/>
        </w:trPr>
        <w:tc>
          <w:tcPr>
            <w:tcW w:w="3103" w:type="dxa"/>
            <w:gridSpan w:val="2"/>
            <w:vMerge/>
            <w:tcBorders>
              <w:left w:val="single" w:sz="4" w:space="0" w:color="auto"/>
              <w:bottom w:val="nil"/>
              <w:right w:val="single" w:sz="4" w:space="0" w:color="auto"/>
            </w:tcBorders>
          </w:tcPr>
          <w:p w14:paraId="641EF8C9" w14:textId="77777777" w:rsidR="00197983" w:rsidRPr="00982EC8" w:rsidRDefault="00197983" w:rsidP="00197983">
            <w:pPr>
              <w:pStyle w:val="TAL"/>
            </w:pPr>
          </w:p>
        </w:tc>
        <w:tc>
          <w:tcPr>
            <w:tcW w:w="1386" w:type="dxa"/>
            <w:vMerge/>
            <w:tcBorders>
              <w:left w:val="nil"/>
              <w:bottom w:val="nil"/>
              <w:right w:val="single" w:sz="4" w:space="0" w:color="auto"/>
            </w:tcBorders>
          </w:tcPr>
          <w:p w14:paraId="133B1429"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5C8113E7" w14:textId="77777777" w:rsidR="00197983" w:rsidRPr="00982EC8" w:rsidRDefault="00197983" w:rsidP="00197983">
            <w:pPr>
              <w:pStyle w:val="TAC"/>
            </w:pPr>
            <w:r w:rsidRPr="00982EC8">
              <w:t>4</w:t>
            </w:r>
          </w:p>
        </w:tc>
        <w:tc>
          <w:tcPr>
            <w:tcW w:w="3366" w:type="dxa"/>
            <w:gridSpan w:val="3"/>
            <w:tcBorders>
              <w:top w:val="single" w:sz="4" w:space="0" w:color="auto"/>
              <w:left w:val="nil"/>
              <w:bottom w:val="single" w:sz="4" w:space="0" w:color="auto"/>
              <w:right w:val="single" w:sz="4" w:space="0" w:color="auto"/>
            </w:tcBorders>
          </w:tcPr>
          <w:p w14:paraId="5EE568CC" w14:textId="77777777" w:rsidR="00197983" w:rsidRPr="00982EC8" w:rsidRDefault="00197983" w:rsidP="00197983">
            <w:pPr>
              <w:pStyle w:val="TAC"/>
            </w:pPr>
            <w:r w:rsidRPr="00982EC8">
              <w:t>SR.2.1 TDD</w:t>
            </w:r>
          </w:p>
        </w:tc>
      </w:tr>
      <w:tr w:rsidR="00982EC8" w:rsidRPr="00982EC8" w14:paraId="0CDD7DE4"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647A9A8B" w14:textId="77777777" w:rsidR="00197983" w:rsidRPr="00982EC8" w:rsidRDefault="00197983" w:rsidP="00197983">
            <w:pPr>
              <w:pStyle w:val="TAL"/>
            </w:pPr>
            <w:r w:rsidRPr="00982EC8">
              <w:t>CORSET reference channel</w:t>
            </w:r>
          </w:p>
        </w:tc>
        <w:tc>
          <w:tcPr>
            <w:tcW w:w="1386" w:type="dxa"/>
            <w:vMerge w:val="restart"/>
            <w:tcBorders>
              <w:top w:val="single" w:sz="4" w:space="0" w:color="auto"/>
              <w:left w:val="nil"/>
              <w:right w:val="single" w:sz="4" w:space="0" w:color="auto"/>
            </w:tcBorders>
          </w:tcPr>
          <w:p w14:paraId="4E87A08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44277487"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38AE2C12" w14:textId="77777777" w:rsidR="00197983" w:rsidRPr="00982EC8" w:rsidRDefault="00197983" w:rsidP="00197983">
            <w:pPr>
              <w:pStyle w:val="TAC"/>
            </w:pPr>
            <w:r w:rsidRPr="00982EC8">
              <w:t>CR.1.1 FDD</w:t>
            </w:r>
          </w:p>
        </w:tc>
      </w:tr>
      <w:tr w:rsidR="00982EC8" w:rsidRPr="00982EC8" w14:paraId="319BDBE8" w14:textId="77777777" w:rsidTr="00197983">
        <w:trPr>
          <w:trHeight w:val="187"/>
        </w:trPr>
        <w:tc>
          <w:tcPr>
            <w:tcW w:w="3103" w:type="dxa"/>
            <w:gridSpan w:val="2"/>
            <w:vMerge/>
            <w:tcBorders>
              <w:left w:val="single" w:sz="4" w:space="0" w:color="auto"/>
              <w:right w:val="single" w:sz="4" w:space="0" w:color="auto"/>
            </w:tcBorders>
          </w:tcPr>
          <w:p w14:paraId="28335504" w14:textId="77777777" w:rsidR="00197983" w:rsidRPr="00982EC8" w:rsidRDefault="00197983" w:rsidP="00197983">
            <w:pPr>
              <w:pStyle w:val="TAL"/>
            </w:pPr>
          </w:p>
        </w:tc>
        <w:tc>
          <w:tcPr>
            <w:tcW w:w="1386" w:type="dxa"/>
            <w:vMerge/>
            <w:tcBorders>
              <w:left w:val="nil"/>
              <w:right w:val="single" w:sz="4" w:space="0" w:color="auto"/>
            </w:tcBorders>
          </w:tcPr>
          <w:p w14:paraId="54515557"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4F43D11B" w14:textId="77777777" w:rsidR="00197983" w:rsidRPr="00982EC8" w:rsidRDefault="00197983" w:rsidP="00197983">
            <w:pPr>
              <w:pStyle w:val="TAC"/>
            </w:pPr>
            <w:r w:rsidRPr="00982EC8">
              <w:rPr>
                <w:rFonts w:hint="eastAsia"/>
              </w:rPr>
              <w:t>3</w:t>
            </w:r>
          </w:p>
        </w:tc>
        <w:tc>
          <w:tcPr>
            <w:tcW w:w="3366" w:type="dxa"/>
            <w:gridSpan w:val="3"/>
            <w:tcBorders>
              <w:top w:val="single" w:sz="4" w:space="0" w:color="auto"/>
              <w:left w:val="nil"/>
              <w:bottom w:val="single" w:sz="4" w:space="0" w:color="auto"/>
              <w:right w:val="single" w:sz="4" w:space="0" w:color="auto"/>
            </w:tcBorders>
          </w:tcPr>
          <w:p w14:paraId="77B9E53A" w14:textId="77777777" w:rsidR="00197983" w:rsidRPr="00982EC8" w:rsidRDefault="00197983" w:rsidP="00197983">
            <w:pPr>
              <w:pStyle w:val="TAC"/>
            </w:pPr>
            <w:r w:rsidRPr="00982EC8">
              <w:t>CR.1.1 TDD</w:t>
            </w:r>
          </w:p>
        </w:tc>
      </w:tr>
      <w:tr w:rsidR="00982EC8" w:rsidRPr="00982EC8" w14:paraId="59BC2F5F" w14:textId="77777777" w:rsidTr="00197983">
        <w:trPr>
          <w:trHeight w:val="187"/>
        </w:trPr>
        <w:tc>
          <w:tcPr>
            <w:tcW w:w="3103" w:type="dxa"/>
            <w:gridSpan w:val="2"/>
            <w:vMerge/>
            <w:tcBorders>
              <w:left w:val="single" w:sz="4" w:space="0" w:color="auto"/>
              <w:bottom w:val="nil"/>
              <w:right w:val="single" w:sz="4" w:space="0" w:color="auto"/>
            </w:tcBorders>
          </w:tcPr>
          <w:p w14:paraId="4350143F" w14:textId="77777777" w:rsidR="00197983" w:rsidRPr="00982EC8" w:rsidRDefault="00197983" w:rsidP="00197983">
            <w:pPr>
              <w:pStyle w:val="TAL"/>
            </w:pPr>
          </w:p>
        </w:tc>
        <w:tc>
          <w:tcPr>
            <w:tcW w:w="1386" w:type="dxa"/>
            <w:vMerge/>
            <w:tcBorders>
              <w:left w:val="nil"/>
              <w:bottom w:val="nil"/>
              <w:right w:val="single" w:sz="4" w:space="0" w:color="auto"/>
            </w:tcBorders>
          </w:tcPr>
          <w:p w14:paraId="72257ADE"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22E78984" w14:textId="77777777" w:rsidR="00197983" w:rsidRPr="00982EC8" w:rsidRDefault="00197983" w:rsidP="00197983">
            <w:pPr>
              <w:pStyle w:val="TAC"/>
            </w:pPr>
            <w:r w:rsidRPr="00982EC8">
              <w:rPr>
                <w:rFonts w:hint="eastAsia"/>
              </w:rPr>
              <w:t>4</w:t>
            </w:r>
          </w:p>
        </w:tc>
        <w:tc>
          <w:tcPr>
            <w:tcW w:w="3366" w:type="dxa"/>
            <w:gridSpan w:val="3"/>
            <w:tcBorders>
              <w:top w:val="single" w:sz="4" w:space="0" w:color="auto"/>
              <w:left w:val="nil"/>
              <w:bottom w:val="single" w:sz="4" w:space="0" w:color="auto"/>
              <w:right w:val="single" w:sz="4" w:space="0" w:color="auto"/>
            </w:tcBorders>
          </w:tcPr>
          <w:p w14:paraId="279351F7" w14:textId="77777777" w:rsidR="00197983" w:rsidRPr="00982EC8" w:rsidRDefault="00197983" w:rsidP="00197983">
            <w:pPr>
              <w:pStyle w:val="TAC"/>
            </w:pPr>
            <w:r w:rsidRPr="00982EC8">
              <w:t>CR.2.1 TDD</w:t>
            </w:r>
          </w:p>
        </w:tc>
      </w:tr>
      <w:tr w:rsidR="00982EC8" w:rsidRPr="00982EC8" w14:paraId="4FAE3700"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237223A9" w14:textId="77777777" w:rsidR="00197983" w:rsidRPr="00982EC8" w:rsidRDefault="00197983" w:rsidP="00197983">
            <w:pPr>
              <w:pStyle w:val="TAL"/>
            </w:pPr>
            <w:r w:rsidRPr="00982EC8">
              <w:t>TRS configuration</w:t>
            </w:r>
          </w:p>
        </w:tc>
        <w:tc>
          <w:tcPr>
            <w:tcW w:w="1386" w:type="dxa"/>
            <w:vMerge w:val="restart"/>
            <w:tcBorders>
              <w:top w:val="single" w:sz="4" w:space="0" w:color="auto"/>
              <w:left w:val="nil"/>
              <w:right w:val="single" w:sz="4" w:space="0" w:color="auto"/>
            </w:tcBorders>
          </w:tcPr>
          <w:p w14:paraId="6CCEBD32"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23D06D9"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0A3C8B07" w14:textId="77777777" w:rsidR="00197983" w:rsidRPr="00982EC8" w:rsidRDefault="00197983" w:rsidP="00197983">
            <w:pPr>
              <w:pStyle w:val="TAC"/>
            </w:pPr>
            <w:r w:rsidRPr="00982EC8">
              <w:rPr>
                <w:rFonts w:cs="v4.2.0"/>
              </w:rPr>
              <w:t>TRS.1.1 FDD</w:t>
            </w:r>
          </w:p>
        </w:tc>
      </w:tr>
      <w:tr w:rsidR="00982EC8" w:rsidRPr="00982EC8" w14:paraId="6F9C01A4" w14:textId="77777777" w:rsidTr="00197983">
        <w:trPr>
          <w:trHeight w:val="187"/>
        </w:trPr>
        <w:tc>
          <w:tcPr>
            <w:tcW w:w="3103" w:type="dxa"/>
            <w:gridSpan w:val="2"/>
            <w:vMerge/>
            <w:tcBorders>
              <w:left w:val="single" w:sz="4" w:space="0" w:color="auto"/>
              <w:right w:val="single" w:sz="4" w:space="0" w:color="auto"/>
            </w:tcBorders>
          </w:tcPr>
          <w:p w14:paraId="6980E253" w14:textId="77777777" w:rsidR="00197983" w:rsidRPr="00982EC8" w:rsidRDefault="00197983" w:rsidP="00197983">
            <w:pPr>
              <w:pStyle w:val="TAL"/>
            </w:pPr>
          </w:p>
        </w:tc>
        <w:tc>
          <w:tcPr>
            <w:tcW w:w="1386" w:type="dxa"/>
            <w:vMerge/>
            <w:tcBorders>
              <w:left w:val="nil"/>
              <w:right w:val="single" w:sz="4" w:space="0" w:color="auto"/>
            </w:tcBorders>
          </w:tcPr>
          <w:p w14:paraId="10777680"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5209D900" w14:textId="77777777" w:rsidR="00197983" w:rsidRPr="00982EC8" w:rsidRDefault="00197983" w:rsidP="00197983">
            <w:pPr>
              <w:pStyle w:val="TAC"/>
            </w:pPr>
            <w:r w:rsidRPr="00982EC8">
              <w:rPr>
                <w:rFonts w:hint="eastAsia"/>
              </w:rPr>
              <w:t>3</w:t>
            </w:r>
          </w:p>
        </w:tc>
        <w:tc>
          <w:tcPr>
            <w:tcW w:w="3366" w:type="dxa"/>
            <w:gridSpan w:val="3"/>
            <w:tcBorders>
              <w:top w:val="single" w:sz="4" w:space="0" w:color="auto"/>
              <w:left w:val="nil"/>
              <w:bottom w:val="single" w:sz="4" w:space="0" w:color="auto"/>
              <w:right w:val="single" w:sz="4" w:space="0" w:color="auto"/>
            </w:tcBorders>
          </w:tcPr>
          <w:p w14:paraId="5ED6C04C" w14:textId="77777777" w:rsidR="00197983" w:rsidRPr="00982EC8" w:rsidRDefault="00197983" w:rsidP="00197983">
            <w:pPr>
              <w:pStyle w:val="TAC"/>
              <w:rPr>
                <w:rFonts w:cs="v4.2.0"/>
              </w:rPr>
            </w:pPr>
            <w:r w:rsidRPr="00982EC8">
              <w:rPr>
                <w:rFonts w:cs="v4.2.0"/>
              </w:rPr>
              <w:t>TRS.1.1 TDD</w:t>
            </w:r>
          </w:p>
        </w:tc>
      </w:tr>
      <w:tr w:rsidR="00982EC8" w:rsidRPr="00982EC8" w14:paraId="13074FA4" w14:textId="77777777" w:rsidTr="00197983">
        <w:trPr>
          <w:trHeight w:val="187"/>
        </w:trPr>
        <w:tc>
          <w:tcPr>
            <w:tcW w:w="3103" w:type="dxa"/>
            <w:gridSpan w:val="2"/>
            <w:vMerge/>
            <w:tcBorders>
              <w:left w:val="single" w:sz="4" w:space="0" w:color="auto"/>
              <w:bottom w:val="nil"/>
              <w:right w:val="single" w:sz="4" w:space="0" w:color="auto"/>
            </w:tcBorders>
          </w:tcPr>
          <w:p w14:paraId="4EF7EF35" w14:textId="77777777" w:rsidR="00197983" w:rsidRPr="00982EC8" w:rsidRDefault="00197983" w:rsidP="00197983">
            <w:pPr>
              <w:pStyle w:val="TAL"/>
            </w:pPr>
          </w:p>
        </w:tc>
        <w:tc>
          <w:tcPr>
            <w:tcW w:w="1386" w:type="dxa"/>
            <w:vMerge/>
            <w:tcBorders>
              <w:left w:val="nil"/>
              <w:bottom w:val="single" w:sz="4" w:space="0" w:color="auto"/>
              <w:right w:val="single" w:sz="4" w:space="0" w:color="auto"/>
            </w:tcBorders>
          </w:tcPr>
          <w:p w14:paraId="18A09D32"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64BB51F1" w14:textId="77777777" w:rsidR="00197983" w:rsidRPr="00982EC8" w:rsidRDefault="00197983" w:rsidP="00197983">
            <w:pPr>
              <w:pStyle w:val="TAC"/>
            </w:pPr>
            <w:r w:rsidRPr="00982EC8">
              <w:rPr>
                <w:rFonts w:hint="eastAsia"/>
              </w:rPr>
              <w:t>4</w:t>
            </w:r>
          </w:p>
        </w:tc>
        <w:tc>
          <w:tcPr>
            <w:tcW w:w="3366" w:type="dxa"/>
            <w:gridSpan w:val="3"/>
            <w:tcBorders>
              <w:top w:val="single" w:sz="4" w:space="0" w:color="auto"/>
              <w:left w:val="nil"/>
              <w:bottom w:val="single" w:sz="4" w:space="0" w:color="auto"/>
              <w:right w:val="single" w:sz="4" w:space="0" w:color="auto"/>
            </w:tcBorders>
          </w:tcPr>
          <w:p w14:paraId="01436F09" w14:textId="77777777" w:rsidR="00197983" w:rsidRPr="00982EC8" w:rsidRDefault="00197983" w:rsidP="00197983">
            <w:pPr>
              <w:pStyle w:val="TAC"/>
              <w:rPr>
                <w:rFonts w:cs="v4.2.0"/>
              </w:rPr>
            </w:pPr>
            <w:r w:rsidRPr="00982EC8">
              <w:rPr>
                <w:rFonts w:cs="v4.2.0"/>
              </w:rPr>
              <w:t>TRS.1.2 TDD</w:t>
            </w:r>
          </w:p>
        </w:tc>
      </w:tr>
      <w:tr w:rsidR="00982EC8" w:rsidRPr="00982EC8" w14:paraId="64B33301"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A86EFDE" w14:textId="77777777" w:rsidR="00197983" w:rsidRPr="00982EC8" w:rsidRDefault="00197983" w:rsidP="00197983">
            <w:pPr>
              <w:pStyle w:val="TAL"/>
              <w:rPr>
                <w:b/>
                <w:bCs/>
              </w:rPr>
            </w:pPr>
            <w:r w:rsidRPr="00982EC8">
              <w:t>OCNG pattern</w:t>
            </w:r>
            <w:r w:rsidRPr="00982EC8">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45ACD9D9"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132E32E3"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6E62F08D" w14:textId="77777777" w:rsidR="00197983" w:rsidRPr="00982EC8" w:rsidRDefault="00197983" w:rsidP="00197983">
            <w:pPr>
              <w:pStyle w:val="TAC"/>
            </w:pPr>
            <w:r w:rsidRPr="00982EC8">
              <w:t>OP.1</w:t>
            </w:r>
          </w:p>
        </w:tc>
      </w:tr>
      <w:tr w:rsidR="00982EC8" w:rsidRPr="00982EC8" w14:paraId="729D1016" w14:textId="77777777" w:rsidTr="00197983">
        <w:trPr>
          <w:trHeight w:val="187"/>
        </w:trPr>
        <w:tc>
          <w:tcPr>
            <w:tcW w:w="1551" w:type="dxa"/>
            <w:tcBorders>
              <w:top w:val="single" w:sz="4" w:space="0" w:color="auto"/>
              <w:left w:val="single" w:sz="4" w:space="0" w:color="auto"/>
              <w:bottom w:val="nil"/>
              <w:right w:val="single" w:sz="4" w:space="0" w:color="auto"/>
            </w:tcBorders>
            <w:hideMark/>
          </w:tcPr>
          <w:p w14:paraId="49B888DA" w14:textId="77777777" w:rsidR="00197983" w:rsidRPr="00982EC8" w:rsidRDefault="00197983" w:rsidP="00197983">
            <w:pPr>
              <w:pStyle w:val="TAL"/>
            </w:pPr>
            <w:r w:rsidRPr="00982EC8">
              <w:t>BWP</w:t>
            </w:r>
          </w:p>
        </w:tc>
        <w:tc>
          <w:tcPr>
            <w:tcW w:w="1552" w:type="dxa"/>
            <w:tcBorders>
              <w:top w:val="single" w:sz="4" w:space="0" w:color="auto"/>
              <w:left w:val="nil"/>
              <w:bottom w:val="single" w:sz="4" w:space="0" w:color="auto"/>
              <w:right w:val="single" w:sz="4" w:space="0" w:color="auto"/>
            </w:tcBorders>
            <w:hideMark/>
          </w:tcPr>
          <w:p w14:paraId="4766E4B8" w14:textId="77777777" w:rsidR="00197983" w:rsidRPr="00982EC8" w:rsidRDefault="00197983" w:rsidP="00197983">
            <w:pPr>
              <w:pStyle w:val="TAL"/>
            </w:pPr>
            <w:r w:rsidRPr="00982EC8">
              <w:t>Initial DL BWP</w:t>
            </w:r>
          </w:p>
        </w:tc>
        <w:tc>
          <w:tcPr>
            <w:tcW w:w="1386" w:type="dxa"/>
            <w:tcBorders>
              <w:top w:val="single" w:sz="4" w:space="0" w:color="auto"/>
              <w:left w:val="nil"/>
              <w:bottom w:val="nil"/>
              <w:right w:val="single" w:sz="4" w:space="0" w:color="auto"/>
            </w:tcBorders>
          </w:tcPr>
          <w:p w14:paraId="5161324C" w14:textId="77777777" w:rsidR="00197983" w:rsidRPr="00982EC8" w:rsidRDefault="00197983" w:rsidP="00197983">
            <w:pPr>
              <w:pStyle w:val="TAC"/>
            </w:pPr>
          </w:p>
        </w:tc>
        <w:tc>
          <w:tcPr>
            <w:tcW w:w="1396" w:type="dxa"/>
            <w:tcBorders>
              <w:top w:val="single" w:sz="4" w:space="0" w:color="auto"/>
              <w:left w:val="nil"/>
              <w:bottom w:val="nil"/>
              <w:right w:val="single" w:sz="4" w:space="0" w:color="auto"/>
            </w:tcBorders>
            <w:hideMark/>
          </w:tcPr>
          <w:p w14:paraId="18D36414"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00B31E46" w14:textId="77777777" w:rsidR="00197983" w:rsidRPr="00982EC8" w:rsidRDefault="00197983" w:rsidP="00197983">
            <w:pPr>
              <w:pStyle w:val="TAC"/>
            </w:pPr>
            <w:r w:rsidRPr="00982EC8">
              <w:t>DLBWP.0.1</w:t>
            </w:r>
          </w:p>
        </w:tc>
      </w:tr>
      <w:tr w:rsidR="00982EC8" w:rsidRPr="00982EC8" w14:paraId="0950DD0B" w14:textId="77777777" w:rsidTr="00197983">
        <w:trPr>
          <w:trHeight w:val="187"/>
        </w:trPr>
        <w:tc>
          <w:tcPr>
            <w:tcW w:w="1551" w:type="dxa"/>
            <w:tcBorders>
              <w:top w:val="nil"/>
              <w:left w:val="single" w:sz="4" w:space="0" w:color="auto"/>
              <w:bottom w:val="nil"/>
              <w:right w:val="single" w:sz="4" w:space="0" w:color="auto"/>
            </w:tcBorders>
          </w:tcPr>
          <w:p w14:paraId="0E7EFFBA"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39253898" w14:textId="77777777" w:rsidR="00197983" w:rsidRPr="00982EC8" w:rsidRDefault="00197983" w:rsidP="00197983">
            <w:pPr>
              <w:pStyle w:val="TAL"/>
            </w:pPr>
            <w:r w:rsidRPr="00982EC8">
              <w:t>Dedicated DL BWP</w:t>
            </w:r>
          </w:p>
        </w:tc>
        <w:tc>
          <w:tcPr>
            <w:tcW w:w="1386" w:type="dxa"/>
            <w:tcBorders>
              <w:top w:val="nil"/>
              <w:left w:val="nil"/>
              <w:bottom w:val="nil"/>
              <w:right w:val="single" w:sz="4" w:space="0" w:color="auto"/>
            </w:tcBorders>
          </w:tcPr>
          <w:p w14:paraId="63F8F7A2" w14:textId="77777777" w:rsidR="00197983" w:rsidRPr="00982EC8" w:rsidRDefault="00197983" w:rsidP="00197983">
            <w:pPr>
              <w:pStyle w:val="TAC"/>
            </w:pPr>
          </w:p>
        </w:tc>
        <w:tc>
          <w:tcPr>
            <w:tcW w:w="1396" w:type="dxa"/>
            <w:tcBorders>
              <w:top w:val="nil"/>
              <w:left w:val="nil"/>
              <w:bottom w:val="nil"/>
              <w:right w:val="single" w:sz="4" w:space="0" w:color="auto"/>
            </w:tcBorders>
          </w:tcPr>
          <w:p w14:paraId="6140E894"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122750BB" w14:textId="77777777" w:rsidR="00197983" w:rsidRPr="00982EC8" w:rsidRDefault="00197983" w:rsidP="00197983">
            <w:pPr>
              <w:pStyle w:val="TAC"/>
            </w:pPr>
            <w:r w:rsidRPr="00982EC8">
              <w:t>DLBWP.1.1</w:t>
            </w:r>
          </w:p>
        </w:tc>
      </w:tr>
      <w:tr w:rsidR="00982EC8" w:rsidRPr="00982EC8" w14:paraId="70BB45EE" w14:textId="77777777" w:rsidTr="00197983">
        <w:trPr>
          <w:trHeight w:val="187"/>
        </w:trPr>
        <w:tc>
          <w:tcPr>
            <w:tcW w:w="1551" w:type="dxa"/>
            <w:tcBorders>
              <w:top w:val="nil"/>
              <w:left w:val="single" w:sz="4" w:space="0" w:color="auto"/>
              <w:bottom w:val="nil"/>
              <w:right w:val="single" w:sz="4" w:space="0" w:color="auto"/>
            </w:tcBorders>
          </w:tcPr>
          <w:p w14:paraId="7E3CB0EE"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795C94AA" w14:textId="77777777" w:rsidR="00197983" w:rsidRPr="00982EC8" w:rsidRDefault="00197983" w:rsidP="00197983">
            <w:pPr>
              <w:pStyle w:val="TAL"/>
            </w:pPr>
            <w:r w:rsidRPr="00982EC8">
              <w:t>Initial UL BWP</w:t>
            </w:r>
          </w:p>
        </w:tc>
        <w:tc>
          <w:tcPr>
            <w:tcW w:w="1386" w:type="dxa"/>
            <w:tcBorders>
              <w:top w:val="nil"/>
              <w:left w:val="nil"/>
              <w:bottom w:val="nil"/>
              <w:right w:val="single" w:sz="4" w:space="0" w:color="auto"/>
            </w:tcBorders>
          </w:tcPr>
          <w:p w14:paraId="6FC047D9" w14:textId="77777777" w:rsidR="00197983" w:rsidRPr="00982EC8" w:rsidRDefault="00197983" w:rsidP="00197983">
            <w:pPr>
              <w:pStyle w:val="TAC"/>
            </w:pPr>
          </w:p>
        </w:tc>
        <w:tc>
          <w:tcPr>
            <w:tcW w:w="1396" w:type="dxa"/>
            <w:tcBorders>
              <w:top w:val="nil"/>
              <w:left w:val="nil"/>
              <w:bottom w:val="nil"/>
              <w:right w:val="single" w:sz="4" w:space="0" w:color="auto"/>
            </w:tcBorders>
          </w:tcPr>
          <w:p w14:paraId="3E91470B"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665F4A89" w14:textId="77777777" w:rsidR="00197983" w:rsidRPr="00982EC8" w:rsidRDefault="00197983" w:rsidP="00197983">
            <w:pPr>
              <w:pStyle w:val="TAC"/>
            </w:pPr>
            <w:r w:rsidRPr="00982EC8">
              <w:t>ULBWP.0.1</w:t>
            </w:r>
          </w:p>
        </w:tc>
      </w:tr>
      <w:tr w:rsidR="00982EC8" w:rsidRPr="00982EC8" w14:paraId="333B7EA3" w14:textId="77777777" w:rsidTr="00197983">
        <w:trPr>
          <w:trHeight w:val="187"/>
        </w:trPr>
        <w:tc>
          <w:tcPr>
            <w:tcW w:w="1551" w:type="dxa"/>
            <w:tcBorders>
              <w:top w:val="nil"/>
              <w:left w:val="single" w:sz="4" w:space="0" w:color="auto"/>
              <w:bottom w:val="single" w:sz="4" w:space="0" w:color="auto"/>
              <w:right w:val="single" w:sz="4" w:space="0" w:color="auto"/>
            </w:tcBorders>
          </w:tcPr>
          <w:p w14:paraId="5B76A555"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71B1A10A" w14:textId="77777777" w:rsidR="00197983" w:rsidRPr="00982EC8" w:rsidRDefault="00197983" w:rsidP="00197983">
            <w:pPr>
              <w:pStyle w:val="TAL"/>
            </w:pPr>
            <w:r w:rsidRPr="00982EC8">
              <w:t>Dedicated UL BWP</w:t>
            </w:r>
          </w:p>
        </w:tc>
        <w:tc>
          <w:tcPr>
            <w:tcW w:w="1386" w:type="dxa"/>
            <w:tcBorders>
              <w:top w:val="nil"/>
              <w:left w:val="nil"/>
              <w:bottom w:val="single" w:sz="4" w:space="0" w:color="auto"/>
              <w:right w:val="single" w:sz="4" w:space="0" w:color="auto"/>
            </w:tcBorders>
          </w:tcPr>
          <w:p w14:paraId="467C03CE"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1EAAC364"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181686BB" w14:textId="77777777" w:rsidR="00197983" w:rsidRPr="00982EC8" w:rsidRDefault="00197983" w:rsidP="00197983">
            <w:pPr>
              <w:pStyle w:val="TAC"/>
            </w:pPr>
            <w:r w:rsidRPr="00982EC8">
              <w:t>ULBWP.1.1</w:t>
            </w:r>
          </w:p>
        </w:tc>
      </w:tr>
      <w:tr w:rsidR="00982EC8" w:rsidRPr="00982EC8" w14:paraId="097ED236"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C7610BB" w14:textId="77777777" w:rsidR="00197983" w:rsidRPr="00982EC8" w:rsidRDefault="00197983" w:rsidP="00197983">
            <w:pPr>
              <w:pStyle w:val="TAL"/>
            </w:pPr>
            <w:r w:rsidRPr="00982EC8">
              <w:t>SMTC configuration</w:t>
            </w:r>
          </w:p>
        </w:tc>
        <w:tc>
          <w:tcPr>
            <w:tcW w:w="1386" w:type="dxa"/>
            <w:tcBorders>
              <w:top w:val="single" w:sz="4" w:space="0" w:color="auto"/>
              <w:left w:val="nil"/>
              <w:bottom w:val="single" w:sz="4" w:space="0" w:color="auto"/>
              <w:right w:val="single" w:sz="4" w:space="0" w:color="auto"/>
            </w:tcBorders>
          </w:tcPr>
          <w:p w14:paraId="286C7D6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65146782"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5AD3C6CF" w14:textId="77777777" w:rsidR="00197983" w:rsidRPr="00982EC8" w:rsidRDefault="00197983" w:rsidP="00197983">
            <w:pPr>
              <w:pStyle w:val="TAC"/>
            </w:pPr>
            <w:r w:rsidRPr="00982EC8">
              <w:t>SMTC.1</w:t>
            </w:r>
          </w:p>
        </w:tc>
      </w:tr>
      <w:tr w:rsidR="00982EC8" w:rsidRPr="00982EC8" w14:paraId="30AF27CF"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61532161" w14:textId="77777777" w:rsidR="00197983" w:rsidRPr="00982EC8" w:rsidRDefault="00197983" w:rsidP="00197983">
            <w:pPr>
              <w:pStyle w:val="TAL"/>
            </w:pPr>
            <w:r w:rsidRPr="00982EC8">
              <w:t>SSB configuration</w:t>
            </w:r>
          </w:p>
        </w:tc>
        <w:tc>
          <w:tcPr>
            <w:tcW w:w="1386" w:type="dxa"/>
            <w:vMerge w:val="restart"/>
            <w:tcBorders>
              <w:top w:val="single" w:sz="4" w:space="0" w:color="auto"/>
              <w:left w:val="nil"/>
              <w:right w:val="single" w:sz="4" w:space="0" w:color="auto"/>
            </w:tcBorders>
          </w:tcPr>
          <w:p w14:paraId="4D34762E"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0A6AAC9" w14:textId="77777777" w:rsidR="00197983" w:rsidRPr="00982EC8" w:rsidRDefault="00197983" w:rsidP="00197983">
            <w:pPr>
              <w:pStyle w:val="TAC"/>
            </w:pPr>
            <w:r w:rsidRPr="00982EC8">
              <w:t>1, 2, 3</w:t>
            </w:r>
          </w:p>
        </w:tc>
        <w:tc>
          <w:tcPr>
            <w:tcW w:w="3366" w:type="dxa"/>
            <w:gridSpan w:val="3"/>
            <w:tcBorders>
              <w:top w:val="single" w:sz="4" w:space="0" w:color="auto"/>
              <w:left w:val="nil"/>
              <w:bottom w:val="single" w:sz="4" w:space="0" w:color="auto"/>
              <w:right w:val="single" w:sz="4" w:space="0" w:color="auto"/>
            </w:tcBorders>
            <w:hideMark/>
          </w:tcPr>
          <w:p w14:paraId="44F2C653" w14:textId="77777777" w:rsidR="00197983" w:rsidRPr="00982EC8" w:rsidRDefault="00197983" w:rsidP="00197983">
            <w:pPr>
              <w:pStyle w:val="TAC"/>
            </w:pPr>
            <w:r w:rsidRPr="00982EC8">
              <w:t>SSB.1 FR1</w:t>
            </w:r>
          </w:p>
        </w:tc>
      </w:tr>
      <w:tr w:rsidR="00982EC8" w:rsidRPr="00982EC8" w14:paraId="130CDF71" w14:textId="77777777" w:rsidTr="00197983">
        <w:trPr>
          <w:trHeight w:val="187"/>
        </w:trPr>
        <w:tc>
          <w:tcPr>
            <w:tcW w:w="3103" w:type="dxa"/>
            <w:gridSpan w:val="2"/>
            <w:vMerge/>
            <w:tcBorders>
              <w:left w:val="single" w:sz="4" w:space="0" w:color="auto"/>
              <w:bottom w:val="nil"/>
              <w:right w:val="single" w:sz="4" w:space="0" w:color="auto"/>
            </w:tcBorders>
          </w:tcPr>
          <w:p w14:paraId="4A96F8E1" w14:textId="77777777" w:rsidR="00197983" w:rsidRPr="00982EC8" w:rsidRDefault="00197983" w:rsidP="00197983">
            <w:pPr>
              <w:pStyle w:val="TAL"/>
            </w:pPr>
          </w:p>
        </w:tc>
        <w:tc>
          <w:tcPr>
            <w:tcW w:w="1386" w:type="dxa"/>
            <w:vMerge/>
            <w:tcBorders>
              <w:left w:val="nil"/>
              <w:bottom w:val="nil"/>
              <w:right w:val="single" w:sz="4" w:space="0" w:color="auto"/>
            </w:tcBorders>
          </w:tcPr>
          <w:p w14:paraId="1CD6B0E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734E17C3" w14:textId="77777777" w:rsidR="00197983" w:rsidRPr="00982EC8" w:rsidRDefault="00197983" w:rsidP="00197983">
            <w:pPr>
              <w:pStyle w:val="TAC"/>
            </w:pPr>
            <w:r w:rsidRPr="00982EC8">
              <w:rPr>
                <w:rFonts w:hint="eastAsia"/>
              </w:rPr>
              <w:t>4</w:t>
            </w:r>
          </w:p>
        </w:tc>
        <w:tc>
          <w:tcPr>
            <w:tcW w:w="3366" w:type="dxa"/>
            <w:gridSpan w:val="3"/>
            <w:tcBorders>
              <w:top w:val="single" w:sz="4" w:space="0" w:color="auto"/>
              <w:left w:val="nil"/>
              <w:bottom w:val="single" w:sz="4" w:space="0" w:color="auto"/>
              <w:right w:val="single" w:sz="4" w:space="0" w:color="auto"/>
            </w:tcBorders>
          </w:tcPr>
          <w:p w14:paraId="15F27F5D" w14:textId="77777777" w:rsidR="00197983" w:rsidRPr="00982EC8" w:rsidRDefault="00197983" w:rsidP="00197983">
            <w:pPr>
              <w:pStyle w:val="TAC"/>
            </w:pPr>
            <w:r w:rsidRPr="00982EC8">
              <w:t>SSB.2 FR1</w:t>
            </w:r>
          </w:p>
        </w:tc>
      </w:tr>
      <w:tr w:rsidR="00982EC8" w:rsidRPr="00982EC8" w14:paraId="1AD0EF7D"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6FE49E8E" w14:textId="77777777" w:rsidR="00197983" w:rsidRPr="00982EC8" w:rsidRDefault="00197983" w:rsidP="00197983">
            <w:pPr>
              <w:pStyle w:val="TAL"/>
              <w:rPr>
                <w:rFonts w:cs="Arial"/>
              </w:rPr>
            </w:pPr>
            <w:r w:rsidRPr="00982EC8">
              <w:rPr>
                <w:rFonts w:cs="Arial"/>
              </w:rPr>
              <w:t>b2-Threshold1</w:t>
            </w:r>
          </w:p>
        </w:tc>
        <w:tc>
          <w:tcPr>
            <w:tcW w:w="1386" w:type="dxa"/>
            <w:vMerge w:val="restart"/>
            <w:tcBorders>
              <w:top w:val="single" w:sz="4" w:space="0" w:color="auto"/>
              <w:left w:val="nil"/>
              <w:right w:val="single" w:sz="4" w:space="0" w:color="auto"/>
            </w:tcBorders>
            <w:hideMark/>
          </w:tcPr>
          <w:p w14:paraId="30A3A9BE" w14:textId="77777777" w:rsidR="00197983" w:rsidRPr="00982EC8" w:rsidRDefault="00197983" w:rsidP="00197983">
            <w:pPr>
              <w:pStyle w:val="TAC"/>
            </w:pPr>
            <w:r w:rsidRPr="00982EC8">
              <w:t>dBm</w:t>
            </w:r>
          </w:p>
        </w:tc>
        <w:tc>
          <w:tcPr>
            <w:tcW w:w="1396" w:type="dxa"/>
            <w:tcBorders>
              <w:top w:val="single" w:sz="4" w:space="0" w:color="auto"/>
              <w:left w:val="nil"/>
              <w:bottom w:val="single" w:sz="4" w:space="0" w:color="auto"/>
              <w:right w:val="single" w:sz="4" w:space="0" w:color="auto"/>
            </w:tcBorders>
            <w:hideMark/>
          </w:tcPr>
          <w:p w14:paraId="11B3B71E" w14:textId="77777777" w:rsidR="00197983" w:rsidRPr="00982EC8" w:rsidRDefault="00197983" w:rsidP="00197983">
            <w:pPr>
              <w:pStyle w:val="TAC"/>
            </w:pPr>
            <w:r w:rsidRPr="00982EC8">
              <w:t>1, 2, 3</w:t>
            </w:r>
          </w:p>
        </w:tc>
        <w:tc>
          <w:tcPr>
            <w:tcW w:w="3366" w:type="dxa"/>
            <w:gridSpan w:val="3"/>
            <w:tcBorders>
              <w:top w:val="single" w:sz="4" w:space="0" w:color="auto"/>
              <w:left w:val="nil"/>
              <w:bottom w:val="single" w:sz="4" w:space="0" w:color="auto"/>
              <w:right w:val="single" w:sz="4" w:space="0" w:color="auto"/>
            </w:tcBorders>
            <w:hideMark/>
          </w:tcPr>
          <w:p w14:paraId="3684AC40" w14:textId="77777777" w:rsidR="00197983" w:rsidRPr="00982EC8" w:rsidRDefault="00197983" w:rsidP="00197983">
            <w:pPr>
              <w:pStyle w:val="TAC"/>
            </w:pPr>
            <w:r w:rsidRPr="00982EC8">
              <w:t>-96</w:t>
            </w:r>
          </w:p>
        </w:tc>
      </w:tr>
      <w:tr w:rsidR="00982EC8" w:rsidRPr="00982EC8" w14:paraId="284EB461" w14:textId="77777777" w:rsidTr="00197983">
        <w:trPr>
          <w:trHeight w:val="187"/>
        </w:trPr>
        <w:tc>
          <w:tcPr>
            <w:tcW w:w="3103" w:type="dxa"/>
            <w:gridSpan w:val="2"/>
            <w:vMerge/>
            <w:tcBorders>
              <w:left w:val="single" w:sz="4" w:space="0" w:color="auto"/>
              <w:bottom w:val="nil"/>
              <w:right w:val="single" w:sz="4" w:space="0" w:color="auto"/>
            </w:tcBorders>
          </w:tcPr>
          <w:p w14:paraId="5C8058E3" w14:textId="77777777" w:rsidR="00197983" w:rsidRPr="00982EC8" w:rsidRDefault="00197983" w:rsidP="00197983">
            <w:pPr>
              <w:pStyle w:val="TAL"/>
              <w:rPr>
                <w:rFonts w:cs="Arial"/>
              </w:rPr>
            </w:pPr>
          </w:p>
        </w:tc>
        <w:tc>
          <w:tcPr>
            <w:tcW w:w="1386" w:type="dxa"/>
            <w:vMerge/>
            <w:tcBorders>
              <w:left w:val="nil"/>
              <w:bottom w:val="nil"/>
              <w:right w:val="single" w:sz="4" w:space="0" w:color="auto"/>
            </w:tcBorders>
          </w:tcPr>
          <w:p w14:paraId="42DEEB6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7CFADB89" w14:textId="77777777" w:rsidR="00197983" w:rsidRPr="00982EC8" w:rsidRDefault="00197983" w:rsidP="00197983">
            <w:pPr>
              <w:pStyle w:val="TAC"/>
            </w:pPr>
            <w:r w:rsidRPr="00982EC8">
              <w:rPr>
                <w:rFonts w:hint="eastAsia"/>
              </w:rPr>
              <w:t>4</w:t>
            </w:r>
          </w:p>
        </w:tc>
        <w:tc>
          <w:tcPr>
            <w:tcW w:w="3366" w:type="dxa"/>
            <w:gridSpan w:val="3"/>
            <w:tcBorders>
              <w:top w:val="single" w:sz="4" w:space="0" w:color="auto"/>
              <w:left w:val="nil"/>
              <w:bottom w:val="single" w:sz="4" w:space="0" w:color="auto"/>
              <w:right w:val="single" w:sz="4" w:space="0" w:color="auto"/>
            </w:tcBorders>
          </w:tcPr>
          <w:p w14:paraId="3EC50B49" w14:textId="77777777" w:rsidR="00197983" w:rsidRPr="00982EC8" w:rsidRDefault="00197983" w:rsidP="00197983">
            <w:pPr>
              <w:pStyle w:val="TAC"/>
            </w:pPr>
            <w:r w:rsidRPr="00982EC8">
              <w:t>-93</w:t>
            </w:r>
          </w:p>
        </w:tc>
      </w:tr>
      <w:tr w:rsidR="00982EC8" w:rsidRPr="00982EC8" w14:paraId="01212B45"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E6AC44D" w14:textId="77777777" w:rsidR="00197983" w:rsidRPr="00982EC8" w:rsidRDefault="00197983" w:rsidP="00197983">
            <w:pPr>
              <w:pStyle w:val="TAL"/>
              <w:rPr>
                <w:rFonts w:cs="Arial"/>
              </w:rPr>
            </w:pPr>
            <w:r w:rsidRPr="00982EC8">
              <w:rPr>
                <w:rFonts w:cs="Arial"/>
              </w:rPr>
              <w:t>EPRE ratio of PSS to SSS</w:t>
            </w:r>
          </w:p>
        </w:tc>
        <w:tc>
          <w:tcPr>
            <w:tcW w:w="1386" w:type="dxa"/>
            <w:tcBorders>
              <w:top w:val="single" w:sz="4" w:space="0" w:color="auto"/>
              <w:left w:val="nil"/>
              <w:bottom w:val="nil"/>
              <w:right w:val="single" w:sz="4" w:space="0" w:color="auto"/>
            </w:tcBorders>
            <w:hideMark/>
          </w:tcPr>
          <w:p w14:paraId="10F9C0BA" w14:textId="77777777" w:rsidR="00197983" w:rsidRPr="00982EC8" w:rsidRDefault="00197983" w:rsidP="00197983">
            <w:pPr>
              <w:pStyle w:val="TAC"/>
            </w:pPr>
            <w:r w:rsidRPr="00982EC8">
              <w:t>dB</w:t>
            </w:r>
          </w:p>
        </w:tc>
        <w:tc>
          <w:tcPr>
            <w:tcW w:w="1396" w:type="dxa"/>
            <w:tcBorders>
              <w:top w:val="single" w:sz="4" w:space="0" w:color="auto"/>
              <w:left w:val="nil"/>
              <w:bottom w:val="nil"/>
              <w:right w:val="single" w:sz="4" w:space="0" w:color="auto"/>
            </w:tcBorders>
            <w:hideMark/>
          </w:tcPr>
          <w:p w14:paraId="586351B2"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nil"/>
              <w:right w:val="single" w:sz="4" w:space="0" w:color="auto"/>
            </w:tcBorders>
            <w:hideMark/>
          </w:tcPr>
          <w:p w14:paraId="7542075B" w14:textId="77777777" w:rsidR="00197983" w:rsidRPr="00982EC8" w:rsidRDefault="00197983" w:rsidP="00197983">
            <w:pPr>
              <w:pStyle w:val="TAC"/>
            </w:pPr>
            <w:r w:rsidRPr="00982EC8">
              <w:t>0</w:t>
            </w:r>
          </w:p>
        </w:tc>
      </w:tr>
      <w:tr w:rsidR="00982EC8" w:rsidRPr="00982EC8" w14:paraId="48991375"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859742" w14:textId="77777777" w:rsidR="00197983" w:rsidRPr="00982EC8" w:rsidRDefault="00197983" w:rsidP="00197983">
            <w:pPr>
              <w:pStyle w:val="TAL"/>
              <w:rPr>
                <w:rFonts w:cs="Arial"/>
              </w:rPr>
            </w:pPr>
            <w:r w:rsidRPr="00982EC8">
              <w:rPr>
                <w:rFonts w:cs="Arial"/>
              </w:rPr>
              <w:t>EPRE ratio of PBCH_DMRS to SSS</w:t>
            </w:r>
          </w:p>
        </w:tc>
        <w:tc>
          <w:tcPr>
            <w:tcW w:w="1386" w:type="dxa"/>
            <w:tcBorders>
              <w:top w:val="nil"/>
              <w:left w:val="nil"/>
              <w:bottom w:val="nil"/>
              <w:right w:val="single" w:sz="4" w:space="0" w:color="auto"/>
            </w:tcBorders>
          </w:tcPr>
          <w:p w14:paraId="5008AAB9" w14:textId="77777777" w:rsidR="00197983" w:rsidRPr="00982EC8" w:rsidRDefault="00197983" w:rsidP="00197983">
            <w:pPr>
              <w:pStyle w:val="TAC"/>
            </w:pPr>
          </w:p>
        </w:tc>
        <w:tc>
          <w:tcPr>
            <w:tcW w:w="1396" w:type="dxa"/>
            <w:tcBorders>
              <w:top w:val="nil"/>
              <w:left w:val="nil"/>
              <w:bottom w:val="nil"/>
              <w:right w:val="single" w:sz="4" w:space="0" w:color="auto"/>
            </w:tcBorders>
          </w:tcPr>
          <w:p w14:paraId="778A683A"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13CD5DED" w14:textId="77777777" w:rsidR="00197983" w:rsidRPr="00982EC8" w:rsidRDefault="00197983" w:rsidP="00197983">
            <w:pPr>
              <w:pStyle w:val="TAC"/>
            </w:pPr>
          </w:p>
        </w:tc>
      </w:tr>
      <w:tr w:rsidR="00982EC8" w:rsidRPr="00982EC8" w14:paraId="6B014D84"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38C387C" w14:textId="77777777" w:rsidR="00197983" w:rsidRPr="00982EC8" w:rsidRDefault="00197983" w:rsidP="00197983">
            <w:pPr>
              <w:pStyle w:val="TAL"/>
              <w:rPr>
                <w:rFonts w:cs="Arial"/>
              </w:rPr>
            </w:pPr>
            <w:r w:rsidRPr="00982EC8">
              <w:rPr>
                <w:rFonts w:cs="Arial"/>
              </w:rPr>
              <w:t>EPRE ratio of PBCH to PBCH_DMRS</w:t>
            </w:r>
          </w:p>
        </w:tc>
        <w:tc>
          <w:tcPr>
            <w:tcW w:w="1386" w:type="dxa"/>
            <w:tcBorders>
              <w:top w:val="nil"/>
              <w:left w:val="nil"/>
              <w:bottom w:val="nil"/>
              <w:right w:val="single" w:sz="4" w:space="0" w:color="auto"/>
            </w:tcBorders>
          </w:tcPr>
          <w:p w14:paraId="255FC3BE" w14:textId="77777777" w:rsidR="00197983" w:rsidRPr="00982EC8" w:rsidRDefault="00197983" w:rsidP="00197983">
            <w:pPr>
              <w:pStyle w:val="TAC"/>
            </w:pPr>
          </w:p>
        </w:tc>
        <w:tc>
          <w:tcPr>
            <w:tcW w:w="1396" w:type="dxa"/>
            <w:tcBorders>
              <w:top w:val="nil"/>
              <w:left w:val="nil"/>
              <w:bottom w:val="nil"/>
              <w:right w:val="single" w:sz="4" w:space="0" w:color="auto"/>
            </w:tcBorders>
          </w:tcPr>
          <w:p w14:paraId="65E50991"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1EACECB3" w14:textId="77777777" w:rsidR="00197983" w:rsidRPr="00982EC8" w:rsidRDefault="00197983" w:rsidP="00197983">
            <w:pPr>
              <w:pStyle w:val="TAC"/>
            </w:pPr>
          </w:p>
        </w:tc>
      </w:tr>
      <w:tr w:rsidR="00982EC8" w:rsidRPr="00982EC8" w14:paraId="650FFDE1"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C07AD87" w14:textId="77777777" w:rsidR="00197983" w:rsidRPr="00982EC8" w:rsidRDefault="00197983" w:rsidP="00197983">
            <w:pPr>
              <w:pStyle w:val="TAL"/>
              <w:rPr>
                <w:rFonts w:cs="Arial"/>
              </w:rPr>
            </w:pPr>
            <w:r w:rsidRPr="00982EC8">
              <w:rPr>
                <w:rFonts w:cs="Arial"/>
              </w:rPr>
              <w:t>EPRE ratio of PDCCH_DMRS to SSS</w:t>
            </w:r>
          </w:p>
        </w:tc>
        <w:tc>
          <w:tcPr>
            <w:tcW w:w="1386" w:type="dxa"/>
            <w:tcBorders>
              <w:top w:val="nil"/>
              <w:left w:val="nil"/>
              <w:bottom w:val="nil"/>
              <w:right w:val="single" w:sz="4" w:space="0" w:color="auto"/>
            </w:tcBorders>
          </w:tcPr>
          <w:p w14:paraId="3D98CF29" w14:textId="77777777" w:rsidR="00197983" w:rsidRPr="00982EC8" w:rsidRDefault="00197983" w:rsidP="00197983">
            <w:pPr>
              <w:pStyle w:val="TAC"/>
            </w:pPr>
          </w:p>
        </w:tc>
        <w:tc>
          <w:tcPr>
            <w:tcW w:w="1396" w:type="dxa"/>
            <w:tcBorders>
              <w:top w:val="nil"/>
              <w:left w:val="nil"/>
              <w:bottom w:val="nil"/>
              <w:right w:val="single" w:sz="4" w:space="0" w:color="auto"/>
            </w:tcBorders>
          </w:tcPr>
          <w:p w14:paraId="2A503DCC"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635F9625" w14:textId="77777777" w:rsidR="00197983" w:rsidRPr="00982EC8" w:rsidRDefault="00197983" w:rsidP="00197983">
            <w:pPr>
              <w:pStyle w:val="TAC"/>
            </w:pPr>
          </w:p>
        </w:tc>
      </w:tr>
      <w:tr w:rsidR="00982EC8" w:rsidRPr="00982EC8" w14:paraId="40B90673"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8B84EB" w14:textId="77777777" w:rsidR="00197983" w:rsidRPr="00982EC8" w:rsidRDefault="00197983" w:rsidP="00197983">
            <w:pPr>
              <w:pStyle w:val="TAL"/>
              <w:rPr>
                <w:rFonts w:cs="Arial"/>
              </w:rPr>
            </w:pPr>
            <w:r w:rsidRPr="00982EC8">
              <w:rPr>
                <w:rFonts w:cs="Arial"/>
              </w:rPr>
              <w:t>EPRE ratio of PDCCH to PDCCH_DMRS</w:t>
            </w:r>
          </w:p>
        </w:tc>
        <w:tc>
          <w:tcPr>
            <w:tcW w:w="1386" w:type="dxa"/>
            <w:tcBorders>
              <w:top w:val="nil"/>
              <w:left w:val="nil"/>
              <w:bottom w:val="nil"/>
              <w:right w:val="single" w:sz="4" w:space="0" w:color="auto"/>
            </w:tcBorders>
          </w:tcPr>
          <w:p w14:paraId="5076FF97" w14:textId="77777777" w:rsidR="00197983" w:rsidRPr="00982EC8" w:rsidRDefault="00197983" w:rsidP="00197983">
            <w:pPr>
              <w:pStyle w:val="TAC"/>
            </w:pPr>
          </w:p>
        </w:tc>
        <w:tc>
          <w:tcPr>
            <w:tcW w:w="1396" w:type="dxa"/>
            <w:tcBorders>
              <w:top w:val="nil"/>
              <w:left w:val="nil"/>
              <w:bottom w:val="nil"/>
              <w:right w:val="single" w:sz="4" w:space="0" w:color="auto"/>
            </w:tcBorders>
          </w:tcPr>
          <w:p w14:paraId="003823FE"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04C97C7A" w14:textId="77777777" w:rsidR="00197983" w:rsidRPr="00982EC8" w:rsidRDefault="00197983" w:rsidP="00197983">
            <w:pPr>
              <w:pStyle w:val="TAC"/>
            </w:pPr>
          </w:p>
        </w:tc>
      </w:tr>
      <w:tr w:rsidR="00982EC8" w:rsidRPr="00982EC8" w14:paraId="6CAE0A1A"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5393F7C" w14:textId="77777777" w:rsidR="00197983" w:rsidRPr="00982EC8" w:rsidRDefault="00197983" w:rsidP="00197983">
            <w:pPr>
              <w:pStyle w:val="TAL"/>
              <w:rPr>
                <w:rFonts w:cs="Arial"/>
              </w:rPr>
            </w:pPr>
            <w:r w:rsidRPr="00982EC8">
              <w:rPr>
                <w:rFonts w:cs="Arial"/>
              </w:rPr>
              <w:t>EPRE ratio of PDSCH_DMRS to SSS</w:t>
            </w:r>
          </w:p>
        </w:tc>
        <w:tc>
          <w:tcPr>
            <w:tcW w:w="1386" w:type="dxa"/>
            <w:tcBorders>
              <w:top w:val="nil"/>
              <w:left w:val="nil"/>
              <w:bottom w:val="nil"/>
              <w:right w:val="single" w:sz="4" w:space="0" w:color="auto"/>
            </w:tcBorders>
          </w:tcPr>
          <w:p w14:paraId="5045333D" w14:textId="77777777" w:rsidR="00197983" w:rsidRPr="00982EC8" w:rsidRDefault="00197983" w:rsidP="00197983">
            <w:pPr>
              <w:pStyle w:val="TAC"/>
            </w:pPr>
          </w:p>
        </w:tc>
        <w:tc>
          <w:tcPr>
            <w:tcW w:w="1396" w:type="dxa"/>
            <w:tcBorders>
              <w:top w:val="nil"/>
              <w:left w:val="nil"/>
              <w:bottom w:val="nil"/>
              <w:right w:val="single" w:sz="4" w:space="0" w:color="auto"/>
            </w:tcBorders>
          </w:tcPr>
          <w:p w14:paraId="09CB9809"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629441D2" w14:textId="77777777" w:rsidR="00197983" w:rsidRPr="00982EC8" w:rsidRDefault="00197983" w:rsidP="00197983">
            <w:pPr>
              <w:pStyle w:val="TAC"/>
            </w:pPr>
          </w:p>
        </w:tc>
      </w:tr>
      <w:tr w:rsidR="00982EC8" w:rsidRPr="00982EC8" w14:paraId="6419B32B"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BC6681A" w14:textId="77777777" w:rsidR="00197983" w:rsidRPr="00982EC8" w:rsidRDefault="00197983" w:rsidP="00197983">
            <w:pPr>
              <w:pStyle w:val="TAL"/>
              <w:rPr>
                <w:rFonts w:cs="Arial"/>
              </w:rPr>
            </w:pPr>
            <w:r w:rsidRPr="00982EC8">
              <w:rPr>
                <w:rFonts w:cs="Arial"/>
              </w:rPr>
              <w:t>EPRE ratio of PDSCH to PDSCH_DMRS</w:t>
            </w:r>
          </w:p>
        </w:tc>
        <w:tc>
          <w:tcPr>
            <w:tcW w:w="1386" w:type="dxa"/>
            <w:tcBorders>
              <w:top w:val="nil"/>
              <w:left w:val="nil"/>
              <w:bottom w:val="nil"/>
              <w:right w:val="single" w:sz="4" w:space="0" w:color="auto"/>
            </w:tcBorders>
          </w:tcPr>
          <w:p w14:paraId="35949393" w14:textId="77777777" w:rsidR="00197983" w:rsidRPr="00982EC8" w:rsidRDefault="00197983" w:rsidP="00197983">
            <w:pPr>
              <w:pStyle w:val="TAC"/>
            </w:pPr>
          </w:p>
        </w:tc>
        <w:tc>
          <w:tcPr>
            <w:tcW w:w="1396" w:type="dxa"/>
            <w:tcBorders>
              <w:top w:val="nil"/>
              <w:left w:val="nil"/>
              <w:bottom w:val="nil"/>
              <w:right w:val="single" w:sz="4" w:space="0" w:color="auto"/>
            </w:tcBorders>
          </w:tcPr>
          <w:p w14:paraId="1FEE380F"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10E96022" w14:textId="77777777" w:rsidR="00197983" w:rsidRPr="00982EC8" w:rsidRDefault="00197983" w:rsidP="00197983">
            <w:pPr>
              <w:pStyle w:val="TAC"/>
            </w:pPr>
          </w:p>
        </w:tc>
      </w:tr>
      <w:tr w:rsidR="00982EC8" w:rsidRPr="00982EC8" w14:paraId="389314D8"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8FB6903" w14:textId="77777777" w:rsidR="00197983" w:rsidRPr="00982EC8" w:rsidRDefault="00197983" w:rsidP="00197983">
            <w:pPr>
              <w:pStyle w:val="TAL"/>
              <w:rPr>
                <w:rFonts w:cs="Arial"/>
              </w:rPr>
            </w:pPr>
            <w:r w:rsidRPr="00982EC8">
              <w:rPr>
                <w:rFonts w:cs="Arial"/>
              </w:rPr>
              <w:t>EPRE ratio of OCNG DMRS to SSS</w:t>
            </w:r>
          </w:p>
        </w:tc>
        <w:tc>
          <w:tcPr>
            <w:tcW w:w="1386" w:type="dxa"/>
            <w:tcBorders>
              <w:top w:val="nil"/>
              <w:left w:val="nil"/>
              <w:bottom w:val="nil"/>
              <w:right w:val="single" w:sz="4" w:space="0" w:color="auto"/>
            </w:tcBorders>
          </w:tcPr>
          <w:p w14:paraId="6FF8839C" w14:textId="77777777" w:rsidR="00197983" w:rsidRPr="00982EC8" w:rsidRDefault="00197983" w:rsidP="00197983">
            <w:pPr>
              <w:pStyle w:val="TAC"/>
            </w:pPr>
          </w:p>
        </w:tc>
        <w:tc>
          <w:tcPr>
            <w:tcW w:w="1396" w:type="dxa"/>
            <w:tcBorders>
              <w:top w:val="nil"/>
              <w:left w:val="nil"/>
              <w:bottom w:val="nil"/>
              <w:right w:val="single" w:sz="4" w:space="0" w:color="auto"/>
            </w:tcBorders>
          </w:tcPr>
          <w:p w14:paraId="2BDDEA9D"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7B7E5516" w14:textId="77777777" w:rsidR="00197983" w:rsidRPr="00982EC8" w:rsidRDefault="00197983" w:rsidP="00197983">
            <w:pPr>
              <w:pStyle w:val="TAC"/>
            </w:pPr>
          </w:p>
        </w:tc>
      </w:tr>
      <w:tr w:rsidR="00982EC8" w:rsidRPr="00982EC8" w14:paraId="3CC51638"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937303" w14:textId="77777777" w:rsidR="00197983" w:rsidRPr="00982EC8" w:rsidRDefault="00197983" w:rsidP="00197983">
            <w:pPr>
              <w:pStyle w:val="TAL"/>
              <w:rPr>
                <w:rFonts w:cs="Arial"/>
              </w:rPr>
            </w:pPr>
            <w:r w:rsidRPr="00982EC8">
              <w:rPr>
                <w:rFonts w:cs="Arial"/>
              </w:rPr>
              <w:t>EPRE ratio of OCNG to OCNG DMRS</w:t>
            </w:r>
          </w:p>
        </w:tc>
        <w:tc>
          <w:tcPr>
            <w:tcW w:w="1386" w:type="dxa"/>
            <w:tcBorders>
              <w:top w:val="nil"/>
              <w:left w:val="nil"/>
              <w:bottom w:val="single" w:sz="4" w:space="0" w:color="auto"/>
              <w:right w:val="single" w:sz="4" w:space="0" w:color="auto"/>
            </w:tcBorders>
          </w:tcPr>
          <w:p w14:paraId="1CB04469"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313D2F9C" w14:textId="77777777" w:rsidR="00197983" w:rsidRPr="00982EC8" w:rsidRDefault="00197983" w:rsidP="00197983">
            <w:pPr>
              <w:pStyle w:val="TAC"/>
            </w:pPr>
          </w:p>
        </w:tc>
        <w:tc>
          <w:tcPr>
            <w:tcW w:w="3366" w:type="dxa"/>
            <w:gridSpan w:val="3"/>
            <w:tcBorders>
              <w:top w:val="nil"/>
              <w:left w:val="nil"/>
              <w:bottom w:val="single" w:sz="4" w:space="0" w:color="auto"/>
              <w:right w:val="single" w:sz="4" w:space="0" w:color="auto"/>
            </w:tcBorders>
          </w:tcPr>
          <w:p w14:paraId="135847BF" w14:textId="77777777" w:rsidR="00197983" w:rsidRPr="00982EC8" w:rsidRDefault="00197983" w:rsidP="00197983">
            <w:pPr>
              <w:pStyle w:val="TAC"/>
            </w:pPr>
          </w:p>
        </w:tc>
      </w:tr>
      <w:tr w:rsidR="00982EC8" w:rsidRPr="00982EC8" w14:paraId="1C34C4C0"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FF24625" w14:textId="77777777" w:rsidR="00197983" w:rsidRPr="00982EC8" w:rsidRDefault="00197983" w:rsidP="00197983">
            <w:pPr>
              <w:pStyle w:val="TAL"/>
              <w:rPr>
                <w:rFonts w:cs="Arial"/>
                <w:vertAlign w:val="superscript"/>
              </w:rPr>
            </w:pPr>
            <w:r w:rsidRPr="00982EC8">
              <w:rPr>
                <w:rFonts w:eastAsia="Calibri" w:cs="Arial"/>
                <w:i/>
                <w:iCs/>
              </w:rPr>
              <w:t>N</w:t>
            </w:r>
            <w:r w:rsidRPr="00982EC8">
              <w:rPr>
                <w:rFonts w:eastAsia="Calibri" w:cs="Arial"/>
                <w:i/>
                <w:iCs/>
                <w:vertAlign w:val="subscript"/>
              </w:rPr>
              <w:t>oc</w:t>
            </w:r>
            <w:r w:rsidRPr="00982EC8">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3C79F78C" w14:textId="77777777" w:rsidR="00197983" w:rsidRPr="00982EC8" w:rsidRDefault="00197983" w:rsidP="00197983">
            <w:pPr>
              <w:pStyle w:val="TAC"/>
            </w:pPr>
            <w:r w:rsidRPr="00982EC8">
              <w:t>dBm/15 KHz</w:t>
            </w:r>
          </w:p>
        </w:tc>
        <w:tc>
          <w:tcPr>
            <w:tcW w:w="1396" w:type="dxa"/>
            <w:tcBorders>
              <w:top w:val="single" w:sz="4" w:space="0" w:color="auto"/>
              <w:left w:val="nil"/>
              <w:bottom w:val="single" w:sz="4" w:space="0" w:color="auto"/>
              <w:right w:val="single" w:sz="4" w:space="0" w:color="auto"/>
            </w:tcBorders>
            <w:hideMark/>
          </w:tcPr>
          <w:p w14:paraId="2E1A8450" w14:textId="77777777" w:rsidR="00197983" w:rsidRPr="00982EC8" w:rsidRDefault="00197983" w:rsidP="00197983">
            <w:pPr>
              <w:pStyle w:val="TAC"/>
            </w:pPr>
            <w:r w:rsidRPr="00982EC8">
              <w:t>1, 2, 3, 4</w:t>
            </w:r>
          </w:p>
        </w:tc>
        <w:tc>
          <w:tcPr>
            <w:tcW w:w="1122" w:type="dxa"/>
            <w:tcBorders>
              <w:top w:val="single" w:sz="4" w:space="0" w:color="auto"/>
              <w:left w:val="nil"/>
              <w:bottom w:val="single" w:sz="4" w:space="0" w:color="auto"/>
              <w:right w:val="single" w:sz="4" w:space="0" w:color="auto"/>
            </w:tcBorders>
            <w:hideMark/>
          </w:tcPr>
          <w:p w14:paraId="4A52AB5B" w14:textId="77777777" w:rsidR="00197983" w:rsidRPr="00982EC8" w:rsidRDefault="00197983" w:rsidP="00197983">
            <w:pPr>
              <w:pStyle w:val="TAC"/>
            </w:pPr>
            <w:r w:rsidRPr="00982EC8">
              <w:t>-100</w:t>
            </w:r>
          </w:p>
        </w:tc>
        <w:tc>
          <w:tcPr>
            <w:tcW w:w="1122" w:type="dxa"/>
            <w:tcBorders>
              <w:top w:val="single" w:sz="4" w:space="0" w:color="auto"/>
              <w:left w:val="nil"/>
              <w:bottom w:val="single" w:sz="4" w:space="0" w:color="auto"/>
              <w:right w:val="single" w:sz="4" w:space="0" w:color="auto"/>
            </w:tcBorders>
            <w:hideMark/>
          </w:tcPr>
          <w:p w14:paraId="6084A809"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5C2F4346" w14:textId="77777777" w:rsidR="00197983" w:rsidRPr="00982EC8" w:rsidRDefault="00197983" w:rsidP="00197983">
            <w:pPr>
              <w:pStyle w:val="TAC"/>
            </w:pPr>
            <w:r w:rsidRPr="00982EC8">
              <w:t>-100</w:t>
            </w:r>
          </w:p>
        </w:tc>
      </w:tr>
      <w:tr w:rsidR="00982EC8" w:rsidRPr="00982EC8" w14:paraId="11E8749D"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2F6CB7F1" w14:textId="77777777" w:rsidR="00197983" w:rsidRPr="00982EC8" w:rsidRDefault="00197983" w:rsidP="00197983">
            <w:pPr>
              <w:pStyle w:val="TAL"/>
              <w:rPr>
                <w:rFonts w:cs="Arial"/>
                <w:vertAlign w:val="superscript"/>
              </w:rPr>
            </w:pPr>
            <w:r w:rsidRPr="00982EC8">
              <w:rPr>
                <w:rFonts w:eastAsia="Calibri" w:cs="Arial"/>
                <w:i/>
                <w:iCs/>
              </w:rPr>
              <w:t>N</w:t>
            </w:r>
            <w:r w:rsidRPr="00982EC8">
              <w:rPr>
                <w:rFonts w:eastAsia="Calibri" w:cs="Arial"/>
                <w:i/>
                <w:iCs/>
                <w:vertAlign w:val="subscript"/>
              </w:rPr>
              <w:t>oc</w:t>
            </w:r>
            <w:r w:rsidRPr="00982EC8">
              <w:rPr>
                <w:rFonts w:eastAsia="Calibri" w:cs="Arial"/>
                <w:vertAlign w:val="superscript"/>
              </w:rPr>
              <w:t>Note2</w:t>
            </w:r>
          </w:p>
        </w:tc>
        <w:tc>
          <w:tcPr>
            <w:tcW w:w="1386" w:type="dxa"/>
            <w:vMerge w:val="restart"/>
            <w:tcBorders>
              <w:top w:val="single" w:sz="4" w:space="0" w:color="auto"/>
              <w:left w:val="nil"/>
              <w:right w:val="single" w:sz="4" w:space="0" w:color="auto"/>
            </w:tcBorders>
            <w:hideMark/>
          </w:tcPr>
          <w:p w14:paraId="78D9693F" w14:textId="77777777" w:rsidR="00197983" w:rsidRPr="00982EC8" w:rsidRDefault="00197983" w:rsidP="00197983">
            <w:pPr>
              <w:pStyle w:val="TAC"/>
            </w:pPr>
            <w:r w:rsidRPr="00982EC8">
              <w:t>dBm/SCS</w:t>
            </w:r>
          </w:p>
        </w:tc>
        <w:tc>
          <w:tcPr>
            <w:tcW w:w="1396" w:type="dxa"/>
            <w:tcBorders>
              <w:top w:val="single" w:sz="4" w:space="0" w:color="auto"/>
              <w:left w:val="nil"/>
              <w:bottom w:val="single" w:sz="4" w:space="0" w:color="auto"/>
              <w:right w:val="single" w:sz="4" w:space="0" w:color="auto"/>
            </w:tcBorders>
            <w:hideMark/>
          </w:tcPr>
          <w:p w14:paraId="47A787C7" w14:textId="77777777" w:rsidR="00197983" w:rsidRPr="00982EC8" w:rsidRDefault="00197983" w:rsidP="00197983">
            <w:pPr>
              <w:pStyle w:val="TAC"/>
            </w:pPr>
            <w:r w:rsidRPr="00982EC8">
              <w:t>1, 2, 3</w:t>
            </w:r>
          </w:p>
        </w:tc>
        <w:tc>
          <w:tcPr>
            <w:tcW w:w="1122" w:type="dxa"/>
            <w:tcBorders>
              <w:top w:val="single" w:sz="4" w:space="0" w:color="auto"/>
              <w:left w:val="nil"/>
              <w:bottom w:val="single" w:sz="4" w:space="0" w:color="auto"/>
              <w:right w:val="single" w:sz="4" w:space="0" w:color="auto"/>
            </w:tcBorders>
            <w:hideMark/>
          </w:tcPr>
          <w:p w14:paraId="0110BABC" w14:textId="77777777" w:rsidR="00197983" w:rsidRPr="00982EC8" w:rsidRDefault="00197983" w:rsidP="00197983">
            <w:pPr>
              <w:pStyle w:val="TAC"/>
            </w:pPr>
            <w:r w:rsidRPr="00982EC8">
              <w:t>-100</w:t>
            </w:r>
          </w:p>
        </w:tc>
        <w:tc>
          <w:tcPr>
            <w:tcW w:w="1122" w:type="dxa"/>
            <w:tcBorders>
              <w:top w:val="single" w:sz="4" w:space="0" w:color="auto"/>
              <w:left w:val="nil"/>
              <w:bottom w:val="single" w:sz="4" w:space="0" w:color="auto"/>
              <w:right w:val="single" w:sz="4" w:space="0" w:color="auto"/>
            </w:tcBorders>
            <w:hideMark/>
          </w:tcPr>
          <w:p w14:paraId="79D85ED0"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7CBA4B52" w14:textId="77777777" w:rsidR="00197983" w:rsidRPr="00982EC8" w:rsidRDefault="00197983" w:rsidP="00197983">
            <w:pPr>
              <w:pStyle w:val="TAC"/>
            </w:pPr>
            <w:r w:rsidRPr="00982EC8">
              <w:t>-100</w:t>
            </w:r>
          </w:p>
        </w:tc>
      </w:tr>
      <w:tr w:rsidR="00982EC8" w:rsidRPr="00982EC8" w14:paraId="7BB6D175" w14:textId="77777777" w:rsidTr="00197983">
        <w:trPr>
          <w:trHeight w:val="187"/>
        </w:trPr>
        <w:tc>
          <w:tcPr>
            <w:tcW w:w="3103" w:type="dxa"/>
            <w:gridSpan w:val="2"/>
            <w:vMerge/>
            <w:tcBorders>
              <w:left w:val="single" w:sz="4" w:space="0" w:color="auto"/>
              <w:bottom w:val="nil"/>
              <w:right w:val="single" w:sz="4" w:space="0" w:color="auto"/>
            </w:tcBorders>
          </w:tcPr>
          <w:p w14:paraId="1DCE6D33" w14:textId="77777777" w:rsidR="00197983" w:rsidRPr="00982EC8" w:rsidRDefault="00197983" w:rsidP="00197983">
            <w:pPr>
              <w:pStyle w:val="TAL"/>
              <w:rPr>
                <w:rFonts w:eastAsia="Calibri" w:cs="Arial"/>
                <w:i/>
                <w:iCs/>
              </w:rPr>
            </w:pPr>
          </w:p>
        </w:tc>
        <w:tc>
          <w:tcPr>
            <w:tcW w:w="1386" w:type="dxa"/>
            <w:vMerge/>
            <w:tcBorders>
              <w:left w:val="nil"/>
              <w:bottom w:val="nil"/>
              <w:right w:val="single" w:sz="4" w:space="0" w:color="auto"/>
            </w:tcBorders>
          </w:tcPr>
          <w:p w14:paraId="133FFFEB"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19498B4D" w14:textId="77777777" w:rsidR="00197983" w:rsidRPr="00982EC8" w:rsidRDefault="00197983" w:rsidP="00197983">
            <w:pPr>
              <w:pStyle w:val="TAC"/>
            </w:pPr>
            <w:r w:rsidRPr="00982EC8">
              <w:rPr>
                <w:rFonts w:hint="eastAsia"/>
              </w:rPr>
              <w:t>4</w:t>
            </w:r>
          </w:p>
        </w:tc>
        <w:tc>
          <w:tcPr>
            <w:tcW w:w="1122" w:type="dxa"/>
            <w:tcBorders>
              <w:top w:val="single" w:sz="4" w:space="0" w:color="auto"/>
              <w:left w:val="nil"/>
              <w:bottom w:val="single" w:sz="4" w:space="0" w:color="auto"/>
              <w:right w:val="single" w:sz="4" w:space="0" w:color="auto"/>
            </w:tcBorders>
          </w:tcPr>
          <w:p w14:paraId="3571D3E7" w14:textId="77777777" w:rsidR="00197983" w:rsidRPr="00982EC8" w:rsidRDefault="00197983" w:rsidP="00197983">
            <w:pPr>
              <w:pStyle w:val="TAC"/>
            </w:pPr>
            <w:r w:rsidRPr="00982EC8">
              <w:t>-97</w:t>
            </w:r>
          </w:p>
        </w:tc>
        <w:tc>
          <w:tcPr>
            <w:tcW w:w="1122" w:type="dxa"/>
            <w:tcBorders>
              <w:top w:val="single" w:sz="4" w:space="0" w:color="auto"/>
              <w:left w:val="nil"/>
              <w:bottom w:val="single" w:sz="4" w:space="0" w:color="auto"/>
              <w:right w:val="single" w:sz="4" w:space="0" w:color="auto"/>
            </w:tcBorders>
          </w:tcPr>
          <w:p w14:paraId="6ADB10F8" w14:textId="77777777" w:rsidR="00197983" w:rsidRPr="00982EC8" w:rsidRDefault="00197983" w:rsidP="00197983">
            <w:pPr>
              <w:pStyle w:val="TAC"/>
            </w:pPr>
            <w:r w:rsidRPr="00982EC8">
              <w:t>-101</w:t>
            </w:r>
          </w:p>
        </w:tc>
        <w:tc>
          <w:tcPr>
            <w:tcW w:w="1122" w:type="dxa"/>
            <w:tcBorders>
              <w:top w:val="single" w:sz="4" w:space="0" w:color="auto"/>
              <w:left w:val="nil"/>
              <w:bottom w:val="single" w:sz="4" w:space="0" w:color="auto"/>
              <w:right w:val="single" w:sz="4" w:space="0" w:color="auto"/>
            </w:tcBorders>
          </w:tcPr>
          <w:p w14:paraId="7126E1F1" w14:textId="77777777" w:rsidR="00197983" w:rsidRPr="00982EC8" w:rsidRDefault="00197983" w:rsidP="00197983">
            <w:pPr>
              <w:pStyle w:val="TAC"/>
            </w:pPr>
            <w:r w:rsidRPr="00982EC8">
              <w:t>-97</w:t>
            </w:r>
          </w:p>
        </w:tc>
      </w:tr>
      <w:tr w:rsidR="00982EC8" w:rsidRPr="00982EC8" w14:paraId="1ED4EED6"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F8E7FE6" w14:textId="77777777" w:rsidR="00197983" w:rsidRPr="00982EC8" w:rsidRDefault="00197983" w:rsidP="00197983">
            <w:pPr>
              <w:pStyle w:val="TAL"/>
              <w:rPr>
                <w:rFonts w:eastAsia="Calibri" w:cs="Arial"/>
                <w:i/>
                <w:iCs/>
                <w:vertAlign w:val="superscript"/>
              </w:rPr>
            </w:pPr>
            <w:r w:rsidRPr="00982EC8">
              <w:rPr>
                <w:rFonts w:eastAsia="Calibri" w:cs="Arial"/>
              </w:rPr>
              <w:t>Ê</w:t>
            </w:r>
            <w:r w:rsidRPr="00982EC8">
              <w:rPr>
                <w:rFonts w:eastAsia="Calibri" w:cs="Arial"/>
                <w:vertAlign w:val="subscript"/>
              </w:rPr>
              <w:t>s</w:t>
            </w:r>
            <w:r w:rsidRPr="00982EC8">
              <w:rPr>
                <w:rFonts w:eastAsia="Calibri" w:cs="Arial"/>
              </w:rPr>
              <w:t>/N</w:t>
            </w:r>
            <w:r w:rsidRPr="00982EC8">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08CD60EB"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4A0BB9FD" w14:textId="77777777" w:rsidR="00197983" w:rsidRPr="00982EC8" w:rsidRDefault="00197983" w:rsidP="00197983">
            <w:pPr>
              <w:pStyle w:val="TAC"/>
            </w:pPr>
            <w:r w:rsidRPr="00982EC8">
              <w:t>1, 2, 3, 4</w:t>
            </w:r>
          </w:p>
        </w:tc>
        <w:tc>
          <w:tcPr>
            <w:tcW w:w="1122" w:type="dxa"/>
            <w:tcBorders>
              <w:top w:val="single" w:sz="4" w:space="0" w:color="auto"/>
              <w:left w:val="nil"/>
              <w:bottom w:val="single" w:sz="4" w:space="0" w:color="auto"/>
              <w:right w:val="single" w:sz="4" w:space="0" w:color="auto"/>
            </w:tcBorders>
            <w:hideMark/>
          </w:tcPr>
          <w:p w14:paraId="3EEAF59A" w14:textId="77777777" w:rsidR="00197983" w:rsidRPr="00982EC8" w:rsidRDefault="00197983" w:rsidP="00197983">
            <w:pPr>
              <w:pStyle w:val="TAC"/>
            </w:pPr>
            <w:r w:rsidRPr="00982EC8">
              <w:t>12</w:t>
            </w:r>
          </w:p>
        </w:tc>
        <w:tc>
          <w:tcPr>
            <w:tcW w:w="1122" w:type="dxa"/>
            <w:tcBorders>
              <w:top w:val="single" w:sz="4" w:space="0" w:color="auto"/>
              <w:left w:val="nil"/>
              <w:bottom w:val="single" w:sz="4" w:space="0" w:color="auto"/>
              <w:right w:val="single" w:sz="4" w:space="0" w:color="auto"/>
            </w:tcBorders>
            <w:hideMark/>
          </w:tcPr>
          <w:p w14:paraId="56DCF4DA" w14:textId="77777777" w:rsidR="00197983" w:rsidRPr="00982EC8" w:rsidRDefault="00197983" w:rsidP="00197983">
            <w:pPr>
              <w:pStyle w:val="TAC"/>
            </w:pPr>
            <w:r w:rsidRPr="00982EC8">
              <w:t>0</w:t>
            </w:r>
          </w:p>
        </w:tc>
        <w:tc>
          <w:tcPr>
            <w:tcW w:w="1122" w:type="dxa"/>
            <w:tcBorders>
              <w:top w:val="single" w:sz="4" w:space="0" w:color="auto"/>
              <w:left w:val="nil"/>
              <w:bottom w:val="single" w:sz="4" w:space="0" w:color="auto"/>
              <w:right w:val="single" w:sz="4" w:space="0" w:color="auto"/>
            </w:tcBorders>
            <w:hideMark/>
          </w:tcPr>
          <w:p w14:paraId="75AA3C37" w14:textId="77777777" w:rsidR="00197983" w:rsidRPr="00982EC8" w:rsidRDefault="00197983" w:rsidP="00197983">
            <w:pPr>
              <w:pStyle w:val="TAC"/>
            </w:pPr>
            <w:r w:rsidRPr="00982EC8">
              <w:t>-4</w:t>
            </w:r>
          </w:p>
        </w:tc>
      </w:tr>
      <w:tr w:rsidR="00982EC8" w:rsidRPr="00982EC8" w14:paraId="2EDE77A4"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9DB4E19" w14:textId="77777777" w:rsidR="00197983" w:rsidRPr="00982EC8" w:rsidRDefault="00197983" w:rsidP="00197983">
            <w:pPr>
              <w:pStyle w:val="TAL"/>
              <w:rPr>
                <w:rFonts w:eastAsia="Calibri" w:cs="Arial"/>
              </w:rPr>
            </w:pPr>
            <w:r w:rsidRPr="00982EC8">
              <w:rPr>
                <w:rFonts w:eastAsia="Calibri" w:cs="Arial"/>
              </w:rPr>
              <w:t>Ê</w:t>
            </w:r>
            <w:r w:rsidRPr="00982EC8">
              <w:rPr>
                <w:rFonts w:eastAsia="Calibri" w:cs="Arial"/>
                <w:vertAlign w:val="subscript"/>
              </w:rPr>
              <w:t>s</w:t>
            </w:r>
            <w:r w:rsidRPr="00982EC8">
              <w:rPr>
                <w:rFonts w:eastAsia="Calibri" w:cs="Arial"/>
              </w:rPr>
              <w:t>/I</w:t>
            </w:r>
            <w:r w:rsidRPr="00982EC8">
              <w:rPr>
                <w:rFonts w:eastAsia="Calibri" w:cs="Arial"/>
                <w:vertAlign w:val="subscript"/>
              </w:rPr>
              <w:t>ot</w:t>
            </w:r>
            <w:r w:rsidRPr="00982EC8">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D50046E"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21C6A04B" w14:textId="77777777" w:rsidR="00197983" w:rsidRPr="00982EC8" w:rsidRDefault="00197983" w:rsidP="00197983">
            <w:pPr>
              <w:pStyle w:val="TAC"/>
            </w:pPr>
            <w:r w:rsidRPr="00982EC8">
              <w:t>1, 2, 3, 4</w:t>
            </w:r>
          </w:p>
        </w:tc>
        <w:tc>
          <w:tcPr>
            <w:tcW w:w="1122" w:type="dxa"/>
            <w:tcBorders>
              <w:top w:val="single" w:sz="4" w:space="0" w:color="auto"/>
              <w:left w:val="nil"/>
              <w:bottom w:val="single" w:sz="4" w:space="0" w:color="auto"/>
              <w:right w:val="single" w:sz="4" w:space="0" w:color="auto"/>
            </w:tcBorders>
            <w:hideMark/>
          </w:tcPr>
          <w:p w14:paraId="5C0016CA" w14:textId="77777777" w:rsidR="00197983" w:rsidRPr="00982EC8" w:rsidRDefault="00197983" w:rsidP="00197983">
            <w:pPr>
              <w:pStyle w:val="TAC"/>
            </w:pPr>
            <w:r w:rsidRPr="00982EC8">
              <w:t>12</w:t>
            </w:r>
          </w:p>
        </w:tc>
        <w:tc>
          <w:tcPr>
            <w:tcW w:w="1122" w:type="dxa"/>
            <w:tcBorders>
              <w:top w:val="single" w:sz="4" w:space="0" w:color="auto"/>
              <w:left w:val="nil"/>
              <w:bottom w:val="single" w:sz="4" w:space="0" w:color="auto"/>
              <w:right w:val="single" w:sz="4" w:space="0" w:color="auto"/>
            </w:tcBorders>
            <w:hideMark/>
          </w:tcPr>
          <w:p w14:paraId="0A773068" w14:textId="77777777" w:rsidR="00197983" w:rsidRPr="00982EC8" w:rsidRDefault="00197983" w:rsidP="00197983">
            <w:pPr>
              <w:pStyle w:val="TAC"/>
            </w:pPr>
            <w:r w:rsidRPr="00982EC8">
              <w:t>0</w:t>
            </w:r>
          </w:p>
        </w:tc>
        <w:tc>
          <w:tcPr>
            <w:tcW w:w="1122" w:type="dxa"/>
            <w:tcBorders>
              <w:top w:val="single" w:sz="4" w:space="0" w:color="auto"/>
              <w:left w:val="nil"/>
              <w:bottom w:val="single" w:sz="4" w:space="0" w:color="auto"/>
              <w:right w:val="single" w:sz="4" w:space="0" w:color="auto"/>
            </w:tcBorders>
            <w:hideMark/>
          </w:tcPr>
          <w:p w14:paraId="1988C446" w14:textId="77777777" w:rsidR="00197983" w:rsidRPr="00982EC8" w:rsidRDefault="00197983" w:rsidP="00197983">
            <w:pPr>
              <w:pStyle w:val="TAC"/>
            </w:pPr>
            <w:r w:rsidRPr="00982EC8">
              <w:t>-4</w:t>
            </w:r>
          </w:p>
        </w:tc>
      </w:tr>
      <w:tr w:rsidR="00982EC8" w:rsidRPr="00982EC8" w14:paraId="3CA0EB37"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27A089A0" w14:textId="77777777" w:rsidR="00197983" w:rsidRPr="00982EC8" w:rsidRDefault="00197983" w:rsidP="00197983">
            <w:pPr>
              <w:pStyle w:val="TAL"/>
              <w:rPr>
                <w:rFonts w:eastAsia="Calibri" w:cs="Arial"/>
                <w:vertAlign w:val="superscript"/>
              </w:rPr>
            </w:pPr>
            <w:r w:rsidRPr="00982EC8">
              <w:rPr>
                <w:rFonts w:eastAsia="Calibri" w:cs="Arial"/>
              </w:rPr>
              <w:t>SS-RSRP</w:t>
            </w:r>
            <w:r w:rsidRPr="00982EC8">
              <w:rPr>
                <w:rFonts w:eastAsia="Calibri" w:cs="Arial"/>
                <w:vertAlign w:val="superscript"/>
              </w:rPr>
              <w:t>Note3</w:t>
            </w:r>
          </w:p>
        </w:tc>
        <w:tc>
          <w:tcPr>
            <w:tcW w:w="1386" w:type="dxa"/>
            <w:vMerge w:val="restart"/>
            <w:tcBorders>
              <w:top w:val="single" w:sz="4" w:space="0" w:color="auto"/>
              <w:left w:val="nil"/>
              <w:right w:val="single" w:sz="4" w:space="0" w:color="auto"/>
            </w:tcBorders>
            <w:hideMark/>
          </w:tcPr>
          <w:p w14:paraId="54CC77B2" w14:textId="77777777" w:rsidR="00197983" w:rsidRPr="00982EC8" w:rsidRDefault="00197983" w:rsidP="00197983">
            <w:pPr>
              <w:pStyle w:val="TAC"/>
            </w:pPr>
            <w:r w:rsidRPr="00982EC8">
              <w:t>dBm/SCS</w:t>
            </w:r>
          </w:p>
        </w:tc>
        <w:tc>
          <w:tcPr>
            <w:tcW w:w="1396" w:type="dxa"/>
            <w:tcBorders>
              <w:top w:val="single" w:sz="4" w:space="0" w:color="auto"/>
              <w:left w:val="nil"/>
              <w:bottom w:val="single" w:sz="4" w:space="0" w:color="auto"/>
              <w:right w:val="single" w:sz="4" w:space="0" w:color="auto"/>
            </w:tcBorders>
            <w:hideMark/>
          </w:tcPr>
          <w:p w14:paraId="4318C6D3" w14:textId="77777777" w:rsidR="00197983" w:rsidRPr="00982EC8" w:rsidRDefault="00197983" w:rsidP="00197983">
            <w:pPr>
              <w:pStyle w:val="TAC"/>
            </w:pPr>
            <w:r w:rsidRPr="00982EC8">
              <w:t>1, 2, 3</w:t>
            </w:r>
          </w:p>
        </w:tc>
        <w:tc>
          <w:tcPr>
            <w:tcW w:w="1122" w:type="dxa"/>
            <w:tcBorders>
              <w:top w:val="single" w:sz="4" w:space="0" w:color="auto"/>
              <w:left w:val="nil"/>
              <w:bottom w:val="single" w:sz="4" w:space="0" w:color="auto"/>
              <w:right w:val="single" w:sz="4" w:space="0" w:color="auto"/>
            </w:tcBorders>
            <w:hideMark/>
          </w:tcPr>
          <w:p w14:paraId="28905A5B" w14:textId="77777777" w:rsidR="00197983" w:rsidRPr="00982EC8" w:rsidRDefault="00197983" w:rsidP="00197983">
            <w:pPr>
              <w:pStyle w:val="TAC"/>
            </w:pPr>
            <w:r w:rsidRPr="00982EC8">
              <w:t>-88</w:t>
            </w:r>
          </w:p>
        </w:tc>
        <w:tc>
          <w:tcPr>
            <w:tcW w:w="1122" w:type="dxa"/>
            <w:tcBorders>
              <w:top w:val="single" w:sz="4" w:space="0" w:color="auto"/>
              <w:left w:val="nil"/>
              <w:bottom w:val="single" w:sz="4" w:space="0" w:color="auto"/>
              <w:right w:val="single" w:sz="4" w:space="0" w:color="auto"/>
            </w:tcBorders>
            <w:hideMark/>
          </w:tcPr>
          <w:p w14:paraId="44E71665"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70530983" w14:textId="77777777" w:rsidR="00197983" w:rsidRPr="00982EC8" w:rsidRDefault="00197983" w:rsidP="00197983">
            <w:pPr>
              <w:pStyle w:val="TAC"/>
            </w:pPr>
            <w:r w:rsidRPr="00982EC8">
              <w:t>-104</w:t>
            </w:r>
          </w:p>
        </w:tc>
      </w:tr>
      <w:tr w:rsidR="00982EC8" w:rsidRPr="00982EC8" w14:paraId="25A21BD5" w14:textId="77777777" w:rsidTr="00197983">
        <w:trPr>
          <w:trHeight w:val="187"/>
        </w:trPr>
        <w:tc>
          <w:tcPr>
            <w:tcW w:w="3103" w:type="dxa"/>
            <w:gridSpan w:val="2"/>
            <w:vMerge/>
            <w:tcBorders>
              <w:left w:val="single" w:sz="4" w:space="0" w:color="auto"/>
              <w:bottom w:val="single" w:sz="4" w:space="0" w:color="auto"/>
              <w:right w:val="single" w:sz="4" w:space="0" w:color="auto"/>
            </w:tcBorders>
          </w:tcPr>
          <w:p w14:paraId="046C63F1" w14:textId="77777777" w:rsidR="00197983" w:rsidRPr="00982EC8" w:rsidRDefault="00197983" w:rsidP="00197983">
            <w:pPr>
              <w:pStyle w:val="TAL"/>
              <w:rPr>
                <w:rFonts w:eastAsia="Calibri" w:cs="Arial"/>
              </w:rPr>
            </w:pPr>
          </w:p>
        </w:tc>
        <w:tc>
          <w:tcPr>
            <w:tcW w:w="1386" w:type="dxa"/>
            <w:vMerge/>
            <w:tcBorders>
              <w:left w:val="nil"/>
              <w:bottom w:val="nil"/>
              <w:right w:val="single" w:sz="4" w:space="0" w:color="auto"/>
            </w:tcBorders>
          </w:tcPr>
          <w:p w14:paraId="4D42C88D"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1614A550" w14:textId="77777777" w:rsidR="00197983" w:rsidRPr="00982EC8" w:rsidRDefault="00197983" w:rsidP="00197983">
            <w:pPr>
              <w:pStyle w:val="TAC"/>
            </w:pPr>
            <w:r w:rsidRPr="00982EC8">
              <w:rPr>
                <w:rFonts w:hint="eastAsia"/>
              </w:rPr>
              <w:t>4</w:t>
            </w:r>
          </w:p>
        </w:tc>
        <w:tc>
          <w:tcPr>
            <w:tcW w:w="1122" w:type="dxa"/>
            <w:tcBorders>
              <w:top w:val="single" w:sz="4" w:space="0" w:color="auto"/>
              <w:left w:val="nil"/>
              <w:bottom w:val="single" w:sz="4" w:space="0" w:color="auto"/>
              <w:right w:val="single" w:sz="4" w:space="0" w:color="auto"/>
            </w:tcBorders>
          </w:tcPr>
          <w:p w14:paraId="3116AA9B" w14:textId="77777777" w:rsidR="00197983" w:rsidRPr="00982EC8" w:rsidRDefault="00197983" w:rsidP="00197983">
            <w:pPr>
              <w:pStyle w:val="TAC"/>
            </w:pPr>
            <w:r w:rsidRPr="00982EC8">
              <w:t>-85</w:t>
            </w:r>
          </w:p>
        </w:tc>
        <w:tc>
          <w:tcPr>
            <w:tcW w:w="1122" w:type="dxa"/>
            <w:tcBorders>
              <w:top w:val="single" w:sz="4" w:space="0" w:color="auto"/>
              <w:left w:val="nil"/>
              <w:bottom w:val="single" w:sz="4" w:space="0" w:color="auto"/>
              <w:right w:val="single" w:sz="4" w:space="0" w:color="auto"/>
            </w:tcBorders>
          </w:tcPr>
          <w:p w14:paraId="4D9BCD28" w14:textId="77777777" w:rsidR="00197983" w:rsidRPr="00982EC8" w:rsidRDefault="00197983" w:rsidP="00197983">
            <w:pPr>
              <w:pStyle w:val="TAC"/>
            </w:pPr>
            <w:r w:rsidRPr="00982EC8">
              <w:t>-101</w:t>
            </w:r>
          </w:p>
        </w:tc>
        <w:tc>
          <w:tcPr>
            <w:tcW w:w="1122" w:type="dxa"/>
            <w:tcBorders>
              <w:top w:val="single" w:sz="4" w:space="0" w:color="auto"/>
              <w:left w:val="nil"/>
              <w:bottom w:val="single" w:sz="4" w:space="0" w:color="auto"/>
              <w:right w:val="single" w:sz="4" w:space="0" w:color="auto"/>
            </w:tcBorders>
          </w:tcPr>
          <w:p w14:paraId="6D1A50FE" w14:textId="77777777" w:rsidR="00197983" w:rsidRPr="00982EC8" w:rsidRDefault="00197983" w:rsidP="00197983">
            <w:pPr>
              <w:pStyle w:val="TAC"/>
            </w:pPr>
            <w:r w:rsidRPr="00982EC8">
              <w:t>-101</w:t>
            </w:r>
          </w:p>
        </w:tc>
      </w:tr>
      <w:tr w:rsidR="00982EC8" w:rsidRPr="00982EC8" w14:paraId="0FD7AC8B" w14:textId="77777777" w:rsidTr="00197983">
        <w:trPr>
          <w:trHeight w:val="187"/>
        </w:trPr>
        <w:tc>
          <w:tcPr>
            <w:tcW w:w="3103" w:type="dxa"/>
            <w:gridSpan w:val="2"/>
            <w:vMerge w:val="restart"/>
            <w:tcBorders>
              <w:top w:val="single" w:sz="4" w:space="0" w:color="auto"/>
              <w:left w:val="single" w:sz="4" w:space="0" w:color="auto"/>
              <w:right w:val="single" w:sz="4" w:space="0" w:color="auto"/>
            </w:tcBorders>
            <w:hideMark/>
          </w:tcPr>
          <w:p w14:paraId="57128216" w14:textId="77777777" w:rsidR="00197983" w:rsidRPr="00982EC8" w:rsidRDefault="00197983" w:rsidP="00197983">
            <w:pPr>
              <w:pStyle w:val="TAL"/>
              <w:rPr>
                <w:rFonts w:eastAsia="Calibri" w:cs="Arial"/>
                <w:vertAlign w:val="superscript"/>
              </w:rPr>
            </w:pPr>
            <w:r w:rsidRPr="00982EC8">
              <w:rPr>
                <w:rFonts w:eastAsia="Calibri" w:cs="Arial"/>
              </w:rPr>
              <w:t>Io</w:t>
            </w:r>
            <w:r w:rsidRPr="00982EC8">
              <w:rPr>
                <w:rFonts w:eastAsia="Calibri" w:cs="Arial"/>
                <w:vertAlign w:val="superscript"/>
              </w:rPr>
              <w:t>Note3</w:t>
            </w:r>
          </w:p>
        </w:tc>
        <w:tc>
          <w:tcPr>
            <w:tcW w:w="1386" w:type="dxa"/>
            <w:vMerge w:val="restart"/>
            <w:tcBorders>
              <w:top w:val="single" w:sz="4" w:space="0" w:color="auto"/>
              <w:left w:val="nil"/>
              <w:right w:val="single" w:sz="4" w:space="0" w:color="auto"/>
            </w:tcBorders>
            <w:hideMark/>
          </w:tcPr>
          <w:p w14:paraId="7C15594F" w14:textId="77777777" w:rsidR="00197983" w:rsidRPr="00982EC8" w:rsidRDefault="00197983" w:rsidP="00197983">
            <w:pPr>
              <w:pStyle w:val="TAC"/>
            </w:pPr>
            <w:r w:rsidRPr="00982EC8">
              <w:t>dBm/9.36 MHz</w:t>
            </w:r>
          </w:p>
        </w:tc>
        <w:tc>
          <w:tcPr>
            <w:tcW w:w="1396" w:type="dxa"/>
            <w:tcBorders>
              <w:top w:val="single" w:sz="4" w:space="0" w:color="auto"/>
              <w:left w:val="nil"/>
              <w:bottom w:val="single" w:sz="4" w:space="0" w:color="auto"/>
              <w:right w:val="single" w:sz="4" w:space="0" w:color="auto"/>
            </w:tcBorders>
            <w:hideMark/>
          </w:tcPr>
          <w:p w14:paraId="5A102B4D" w14:textId="77777777" w:rsidR="00197983" w:rsidRPr="00982EC8" w:rsidRDefault="00197983" w:rsidP="00197983">
            <w:pPr>
              <w:pStyle w:val="TAC"/>
            </w:pPr>
            <w:r w:rsidRPr="00982EC8">
              <w:t>1, 2, 3</w:t>
            </w:r>
          </w:p>
        </w:tc>
        <w:tc>
          <w:tcPr>
            <w:tcW w:w="1122" w:type="dxa"/>
            <w:tcBorders>
              <w:top w:val="single" w:sz="4" w:space="0" w:color="auto"/>
              <w:left w:val="nil"/>
              <w:bottom w:val="single" w:sz="4" w:space="0" w:color="auto"/>
              <w:right w:val="single" w:sz="4" w:space="0" w:color="auto"/>
            </w:tcBorders>
            <w:hideMark/>
          </w:tcPr>
          <w:p w14:paraId="395A0FB3" w14:textId="77777777" w:rsidR="00197983" w:rsidRPr="00982EC8" w:rsidRDefault="00197983" w:rsidP="00197983">
            <w:pPr>
              <w:pStyle w:val="TAC"/>
            </w:pPr>
            <w:r w:rsidRPr="00982EC8">
              <w:t>-59.78</w:t>
            </w:r>
          </w:p>
        </w:tc>
        <w:tc>
          <w:tcPr>
            <w:tcW w:w="1122" w:type="dxa"/>
            <w:tcBorders>
              <w:top w:val="single" w:sz="4" w:space="0" w:color="auto"/>
              <w:left w:val="nil"/>
              <w:bottom w:val="single" w:sz="4" w:space="0" w:color="auto"/>
              <w:right w:val="single" w:sz="4" w:space="0" w:color="auto"/>
            </w:tcBorders>
            <w:hideMark/>
          </w:tcPr>
          <w:p w14:paraId="4F1920FD" w14:textId="77777777" w:rsidR="00197983" w:rsidRPr="00982EC8" w:rsidRDefault="00197983" w:rsidP="00197983">
            <w:pPr>
              <w:pStyle w:val="TAC"/>
            </w:pPr>
            <w:r w:rsidRPr="00982EC8">
              <w:t>-73.04</w:t>
            </w:r>
          </w:p>
        </w:tc>
        <w:tc>
          <w:tcPr>
            <w:tcW w:w="1122" w:type="dxa"/>
            <w:tcBorders>
              <w:top w:val="single" w:sz="4" w:space="0" w:color="auto"/>
              <w:left w:val="nil"/>
              <w:bottom w:val="single" w:sz="4" w:space="0" w:color="auto"/>
              <w:right w:val="single" w:sz="4" w:space="0" w:color="auto"/>
            </w:tcBorders>
            <w:hideMark/>
          </w:tcPr>
          <w:p w14:paraId="12137762" w14:textId="77777777" w:rsidR="00197983" w:rsidRPr="00982EC8" w:rsidRDefault="00197983" w:rsidP="00197983">
            <w:pPr>
              <w:pStyle w:val="TAC"/>
            </w:pPr>
            <w:r w:rsidRPr="00982EC8">
              <w:t>-70.59</w:t>
            </w:r>
          </w:p>
        </w:tc>
      </w:tr>
      <w:tr w:rsidR="00982EC8" w:rsidRPr="00982EC8" w14:paraId="0885FF7D" w14:textId="77777777" w:rsidTr="00197983">
        <w:trPr>
          <w:trHeight w:val="187"/>
        </w:trPr>
        <w:tc>
          <w:tcPr>
            <w:tcW w:w="3103" w:type="dxa"/>
            <w:gridSpan w:val="2"/>
            <w:vMerge/>
            <w:tcBorders>
              <w:left w:val="single" w:sz="4" w:space="0" w:color="auto"/>
              <w:bottom w:val="nil"/>
              <w:right w:val="single" w:sz="4" w:space="0" w:color="auto"/>
            </w:tcBorders>
          </w:tcPr>
          <w:p w14:paraId="6002FDFA" w14:textId="77777777" w:rsidR="00197983" w:rsidRPr="00982EC8" w:rsidRDefault="00197983" w:rsidP="00197983">
            <w:pPr>
              <w:pStyle w:val="TAL"/>
              <w:rPr>
                <w:rFonts w:eastAsia="Calibri" w:cs="Arial"/>
              </w:rPr>
            </w:pPr>
          </w:p>
        </w:tc>
        <w:tc>
          <w:tcPr>
            <w:tcW w:w="1386" w:type="dxa"/>
            <w:vMerge/>
            <w:tcBorders>
              <w:left w:val="nil"/>
              <w:bottom w:val="single" w:sz="4" w:space="0" w:color="auto"/>
              <w:right w:val="single" w:sz="4" w:space="0" w:color="auto"/>
            </w:tcBorders>
          </w:tcPr>
          <w:p w14:paraId="6DD64379"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4FE76920" w14:textId="77777777" w:rsidR="00197983" w:rsidRPr="00982EC8" w:rsidRDefault="00197983" w:rsidP="00197983">
            <w:pPr>
              <w:pStyle w:val="TAC"/>
            </w:pPr>
            <w:r w:rsidRPr="00982EC8">
              <w:rPr>
                <w:rFonts w:hint="eastAsia"/>
              </w:rPr>
              <w:t>4</w:t>
            </w:r>
          </w:p>
        </w:tc>
        <w:tc>
          <w:tcPr>
            <w:tcW w:w="1122" w:type="dxa"/>
            <w:tcBorders>
              <w:top w:val="single" w:sz="4" w:space="0" w:color="auto"/>
              <w:left w:val="nil"/>
              <w:bottom w:val="single" w:sz="4" w:space="0" w:color="auto"/>
              <w:right w:val="single" w:sz="4" w:space="0" w:color="auto"/>
            </w:tcBorders>
          </w:tcPr>
          <w:p w14:paraId="7BB8C750" w14:textId="77777777" w:rsidR="00197983" w:rsidRPr="00982EC8" w:rsidRDefault="00197983" w:rsidP="00197983">
            <w:pPr>
              <w:pStyle w:val="TAC"/>
            </w:pPr>
            <w:r w:rsidRPr="00982EC8">
              <w:t>-53.68</w:t>
            </w:r>
          </w:p>
        </w:tc>
        <w:tc>
          <w:tcPr>
            <w:tcW w:w="1122" w:type="dxa"/>
            <w:tcBorders>
              <w:top w:val="single" w:sz="4" w:space="0" w:color="auto"/>
              <w:left w:val="nil"/>
              <w:bottom w:val="single" w:sz="4" w:space="0" w:color="auto"/>
              <w:right w:val="single" w:sz="4" w:space="0" w:color="auto"/>
            </w:tcBorders>
          </w:tcPr>
          <w:p w14:paraId="7AC34E55" w14:textId="77777777" w:rsidR="00197983" w:rsidRPr="00982EC8" w:rsidRDefault="00197983" w:rsidP="00197983">
            <w:pPr>
              <w:pStyle w:val="TAC"/>
            </w:pPr>
            <w:r w:rsidRPr="00982EC8">
              <w:t>-66.9448</w:t>
            </w:r>
          </w:p>
        </w:tc>
        <w:tc>
          <w:tcPr>
            <w:tcW w:w="1122" w:type="dxa"/>
            <w:tcBorders>
              <w:top w:val="single" w:sz="4" w:space="0" w:color="auto"/>
              <w:left w:val="nil"/>
              <w:bottom w:val="single" w:sz="4" w:space="0" w:color="auto"/>
              <w:right w:val="single" w:sz="4" w:space="0" w:color="auto"/>
            </w:tcBorders>
          </w:tcPr>
          <w:p w14:paraId="31A0FFE7" w14:textId="77777777" w:rsidR="00197983" w:rsidRPr="00982EC8" w:rsidRDefault="00197983" w:rsidP="00197983">
            <w:pPr>
              <w:pStyle w:val="TAC"/>
            </w:pPr>
            <w:r w:rsidRPr="00982EC8">
              <w:t>-64.49</w:t>
            </w:r>
          </w:p>
        </w:tc>
      </w:tr>
      <w:tr w:rsidR="00982EC8" w:rsidRPr="00982EC8" w14:paraId="3D9E10AA"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A7053A" w14:textId="77777777" w:rsidR="00197983" w:rsidRPr="00982EC8" w:rsidRDefault="00197983" w:rsidP="00197983">
            <w:pPr>
              <w:pStyle w:val="TAL"/>
              <w:rPr>
                <w:rFonts w:eastAsia="Calibri" w:cs="Arial"/>
              </w:rPr>
            </w:pPr>
            <w:r w:rsidRPr="00982EC8">
              <w:rPr>
                <w:rFonts w:eastAsia="Calibri" w:cs="Arial"/>
              </w:rPr>
              <w:t>Propagation condition</w:t>
            </w:r>
          </w:p>
        </w:tc>
        <w:tc>
          <w:tcPr>
            <w:tcW w:w="1386" w:type="dxa"/>
            <w:tcBorders>
              <w:top w:val="single" w:sz="4" w:space="0" w:color="auto"/>
              <w:left w:val="nil"/>
              <w:bottom w:val="single" w:sz="4" w:space="0" w:color="auto"/>
              <w:right w:val="single" w:sz="4" w:space="0" w:color="auto"/>
            </w:tcBorders>
          </w:tcPr>
          <w:p w14:paraId="7D8038FD"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3B174795"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0721FAC5" w14:textId="77777777" w:rsidR="00197983" w:rsidRPr="00982EC8" w:rsidRDefault="00197983" w:rsidP="00197983">
            <w:pPr>
              <w:pStyle w:val="TAC"/>
            </w:pPr>
            <w:r w:rsidRPr="00982EC8">
              <w:t>AWGN</w:t>
            </w:r>
          </w:p>
        </w:tc>
      </w:tr>
      <w:tr w:rsidR="00982EC8" w:rsidRPr="00982EC8" w14:paraId="7B37DC2B"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3F20CF7" w14:textId="77777777" w:rsidR="00197983" w:rsidRPr="00982EC8" w:rsidRDefault="00197983" w:rsidP="00197983">
            <w:pPr>
              <w:pStyle w:val="TAL"/>
              <w:rPr>
                <w:rFonts w:eastAsia="Calibri" w:cs="Arial"/>
              </w:rPr>
            </w:pPr>
            <w:r w:rsidRPr="00982EC8">
              <w:rPr>
                <w:rFonts w:eastAsia="Calibri" w:cs="Arial"/>
              </w:rPr>
              <w:t>Antenna Configuration and Correlation Matrix</w:t>
            </w:r>
          </w:p>
        </w:tc>
        <w:tc>
          <w:tcPr>
            <w:tcW w:w="1386" w:type="dxa"/>
            <w:tcBorders>
              <w:top w:val="single" w:sz="4" w:space="0" w:color="auto"/>
              <w:left w:val="nil"/>
              <w:bottom w:val="single" w:sz="4" w:space="0" w:color="auto"/>
              <w:right w:val="single" w:sz="4" w:space="0" w:color="auto"/>
            </w:tcBorders>
          </w:tcPr>
          <w:p w14:paraId="27E85D50"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18508A06" w14:textId="77777777" w:rsidR="00197983" w:rsidRPr="00982EC8" w:rsidRDefault="00197983" w:rsidP="00197983">
            <w:pPr>
              <w:pStyle w:val="TAC"/>
            </w:pPr>
            <w:r w:rsidRPr="00982EC8">
              <w:t>1, 2, 3, 4</w:t>
            </w:r>
          </w:p>
        </w:tc>
        <w:tc>
          <w:tcPr>
            <w:tcW w:w="3366" w:type="dxa"/>
            <w:gridSpan w:val="3"/>
            <w:tcBorders>
              <w:top w:val="single" w:sz="4" w:space="0" w:color="auto"/>
              <w:left w:val="nil"/>
              <w:bottom w:val="single" w:sz="4" w:space="0" w:color="auto"/>
              <w:right w:val="single" w:sz="4" w:space="0" w:color="auto"/>
            </w:tcBorders>
            <w:hideMark/>
          </w:tcPr>
          <w:p w14:paraId="64CBD85A" w14:textId="77777777" w:rsidR="00197983" w:rsidRPr="00982EC8" w:rsidRDefault="00197983" w:rsidP="00197983">
            <w:pPr>
              <w:pStyle w:val="TAC"/>
            </w:pPr>
            <w:r w:rsidRPr="00982EC8">
              <w:t>1x2 Low</w:t>
            </w:r>
          </w:p>
        </w:tc>
      </w:tr>
      <w:tr w:rsidR="00197983" w:rsidRPr="00982EC8" w14:paraId="50F628DA" w14:textId="77777777" w:rsidTr="00197983">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290657E8" w14:textId="77777777" w:rsidR="00197983" w:rsidRPr="00982EC8" w:rsidRDefault="00197983" w:rsidP="00197983">
            <w:pPr>
              <w:pStyle w:val="TAN"/>
            </w:pPr>
            <w:r w:rsidRPr="00982EC8">
              <w:t>Note 1:</w:t>
            </w:r>
            <w:r w:rsidRPr="00982EC8">
              <w:tab/>
              <w:t>OCNG shall be used such that both cells are fully allocated and a constant total transmitted power spectral density is achieved for all OFDM symbols.</w:t>
            </w:r>
          </w:p>
          <w:p w14:paraId="7367238A" w14:textId="77777777" w:rsidR="00197983" w:rsidRPr="00982EC8" w:rsidRDefault="00197983" w:rsidP="00197983">
            <w:pPr>
              <w:pStyle w:val="TAN"/>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i/>
                <w:iCs/>
              </w:rPr>
              <w:t>N</w:t>
            </w:r>
            <w:r w:rsidRPr="00982EC8">
              <w:rPr>
                <w:rFonts w:eastAsia="Calibri"/>
                <w:i/>
                <w:iCs/>
                <w:vertAlign w:val="subscript"/>
              </w:rPr>
              <w:t>oc</w:t>
            </w:r>
            <w:r w:rsidRPr="00982EC8">
              <w:t xml:space="preserve"> to be fulfilled.</w:t>
            </w:r>
          </w:p>
          <w:p w14:paraId="56CB512E" w14:textId="77777777" w:rsidR="00197983" w:rsidRPr="00982EC8" w:rsidRDefault="00197983" w:rsidP="00197983">
            <w:pPr>
              <w:pStyle w:val="TAN"/>
            </w:pPr>
            <w:r w:rsidRPr="00982EC8">
              <w:t>Note 3:</w:t>
            </w:r>
            <w:r w:rsidRPr="00982EC8">
              <w:tab/>
            </w: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t>, SS-RSRP, and Io levels have been derived from other parameters for information purposes. They are not settable parameters themselves.</w:t>
            </w:r>
          </w:p>
        </w:tc>
      </w:tr>
    </w:tbl>
    <w:p w14:paraId="0E8A168E" w14:textId="77777777" w:rsidR="00197983" w:rsidRPr="00982EC8" w:rsidRDefault="00197983" w:rsidP="00197983"/>
    <w:p w14:paraId="628FF384" w14:textId="77777777" w:rsidR="00197983" w:rsidRPr="00982EC8" w:rsidRDefault="00197983" w:rsidP="00197983">
      <w:pPr>
        <w:pStyle w:val="TH"/>
      </w:pPr>
    </w:p>
    <w:p w14:paraId="477DF60E" w14:textId="77777777" w:rsidR="00197983" w:rsidRPr="00982EC8" w:rsidRDefault="00197983" w:rsidP="00197983">
      <w:pPr>
        <w:pStyle w:val="TH"/>
      </w:pPr>
    </w:p>
    <w:p w14:paraId="46554E87" w14:textId="77777777" w:rsidR="00197983" w:rsidRPr="00982EC8" w:rsidRDefault="00197983" w:rsidP="00197983"/>
    <w:p w14:paraId="51B269E8" w14:textId="77777777" w:rsidR="00197983" w:rsidRPr="00982EC8" w:rsidRDefault="00197983" w:rsidP="00197983">
      <w:pPr>
        <w:pStyle w:val="TH"/>
      </w:pPr>
      <w:r w:rsidRPr="00982EC8">
        <w:t>Table A.7.3.1.6.2-4: Cell specific test parameters for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82EC8" w:rsidRPr="00982EC8" w14:paraId="60717A72" w14:textId="77777777" w:rsidTr="00197983">
        <w:trPr>
          <w:trHeight w:val="417"/>
        </w:trPr>
        <w:tc>
          <w:tcPr>
            <w:tcW w:w="2230" w:type="dxa"/>
            <w:tcBorders>
              <w:top w:val="single" w:sz="4" w:space="0" w:color="auto"/>
              <w:left w:val="single" w:sz="4" w:space="0" w:color="auto"/>
              <w:bottom w:val="nil"/>
              <w:right w:val="single" w:sz="4" w:space="0" w:color="auto"/>
            </w:tcBorders>
            <w:hideMark/>
          </w:tcPr>
          <w:p w14:paraId="4495D374" w14:textId="77777777" w:rsidR="00197983" w:rsidRPr="00982EC8" w:rsidRDefault="00197983" w:rsidP="00197983">
            <w:pPr>
              <w:pStyle w:val="TAH"/>
            </w:pPr>
            <w:r w:rsidRPr="00982EC8">
              <w:t>Parameter</w:t>
            </w:r>
          </w:p>
        </w:tc>
        <w:tc>
          <w:tcPr>
            <w:tcW w:w="1147" w:type="dxa"/>
            <w:tcBorders>
              <w:top w:val="single" w:sz="4" w:space="0" w:color="auto"/>
              <w:left w:val="nil"/>
              <w:bottom w:val="nil"/>
              <w:right w:val="single" w:sz="4" w:space="0" w:color="auto"/>
            </w:tcBorders>
            <w:hideMark/>
          </w:tcPr>
          <w:p w14:paraId="42DDF1BE" w14:textId="77777777" w:rsidR="00197983" w:rsidRPr="00982EC8" w:rsidRDefault="00197983" w:rsidP="00197983">
            <w:pPr>
              <w:pStyle w:val="TAH"/>
            </w:pPr>
            <w:r w:rsidRPr="00982EC8">
              <w:t>Unit</w:t>
            </w:r>
          </w:p>
        </w:tc>
        <w:tc>
          <w:tcPr>
            <w:tcW w:w="1396" w:type="dxa"/>
            <w:tcBorders>
              <w:top w:val="single" w:sz="4" w:space="0" w:color="auto"/>
              <w:left w:val="nil"/>
              <w:bottom w:val="nil"/>
              <w:right w:val="single" w:sz="4" w:space="0" w:color="auto"/>
            </w:tcBorders>
            <w:hideMark/>
          </w:tcPr>
          <w:p w14:paraId="578FCF61" w14:textId="77777777" w:rsidR="00197983" w:rsidRPr="00982EC8" w:rsidRDefault="00197983" w:rsidP="00197983">
            <w:pPr>
              <w:pStyle w:val="TAH"/>
            </w:pPr>
            <w:r w:rsidRPr="00982EC8">
              <w:t>Configuration</w:t>
            </w:r>
          </w:p>
        </w:tc>
        <w:tc>
          <w:tcPr>
            <w:tcW w:w="4866" w:type="dxa"/>
            <w:gridSpan w:val="3"/>
            <w:tcBorders>
              <w:top w:val="single" w:sz="4" w:space="0" w:color="auto"/>
              <w:left w:val="nil"/>
              <w:bottom w:val="single" w:sz="4" w:space="0" w:color="auto"/>
              <w:right w:val="single" w:sz="4" w:space="0" w:color="auto"/>
            </w:tcBorders>
            <w:hideMark/>
          </w:tcPr>
          <w:p w14:paraId="43138F69" w14:textId="77777777" w:rsidR="00197983" w:rsidRPr="00982EC8" w:rsidRDefault="00197983" w:rsidP="00197983">
            <w:pPr>
              <w:pStyle w:val="TAH"/>
            </w:pPr>
            <w:r w:rsidRPr="00982EC8">
              <w:t>Cell 2</w:t>
            </w:r>
          </w:p>
        </w:tc>
      </w:tr>
      <w:tr w:rsidR="00982EC8" w:rsidRPr="00982EC8" w14:paraId="4E924A91" w14:textId="77777777" w:rsidTr="00197983">
        <w:tc>
          <w:tcPr>
            <w:tcW w:w="2230" w:type="dxa"/>
            <w:tcBorders>
              <w:top w:val="nil"/>
              <w:left w:val="single" w:sz="4" w:space="0" w:color="auto"/>
              <w:bottom w:val="single" w:sz="4" w:space="0" w:color="auto"/>
              <w:right w:val="single" w:sz="4" w:space="0" w:color="auto"/>
            </w:tcBorders>
          </w:tcPr>
          <w:p w14:paraId="7C73564E" w14:textId="77777777" w:rsidR="00197983" w:rsidRPr="00982EC8" w:rsidRDefault="00197983" w:rsidP="00197983">
            <w:pPr>
              <w:keepLines/>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6FC2E7F1" w14:textId="77777777" w:rsidR="00197983" w:rsidRPr="00982EC8" w:rsidRDefault="00197983" w:rsidP="00197983">
            <w:pPr>
              <w:keepLines/>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3490143" w14:textId="77777777" w:rsidR="00197983" w:rsidRPr="00982EC8" w:rsidRDefault="00197983" w:rsidP="00197983">
            <w:pPr>
              <w:keepLines/>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42C232CB" w14:textId="77777777" w:rsidR="00197983" w:rsidRPr="00982EC8" w:rsidRDefault="00197983" w:rsidP="00197983">
            <w:pPr>
              <w:pStyle w:val="TAH"/>
              <w:rPr>
                <w:bCs/>
                <w:szCs w:val="18"/>
              </w:rPr>
            </w:pPr>
            <w:r w:rsidRPr="00982EC8">
              <w:t>T1</w:t>
            </w:r>
          </w:p>
        </w:tc>
        <w:tc>
          <w:tcPr>
            <w:tcW w:w="1622" w:type="dxa"/>
            <w:tcBorders>
              <w:top w:val="single" w:sz="4" w:space="0" w:color="auto"/>
              <w:left w:val="nil"/>
              <w:bottom w:val="single" w:sz="4" w:space="0" w:color="auto"/>
              <w:right w:val="single" w:sz="4" w:space="0" w:color="auto"/>
            </w:tcBorders>
            <w:hideMark/>
          </w:tcPr>
          <w:p w14:paraId="2F236C37" w14:textId="77777777" w:rsidR="00197983" w:rsidRPr="00982EC8" w:rsidRDefault="00197983" w:rsidP="00197983">
            <w:pPr>
              <w:pStyle w:val="TAH"/>
            </w:pPr>
            <w:r w:rsidRPr="00982EC8">
              <w:t>T2</w:t>
            </w:r>
          </w:p>
        </w:tc>
        <w:tc>
          <w:tcPr>
            <w:tcW w:w="1622" w:type="dxa"/>
            <w:tcBorders>
              <w:top w:val="single" w:sz="4" w:space="0" w:color="auto"/>
              <w:left w:val="nil"/>
              <w:bottom w:val="single" w:sz="4" w:space="0" w:color="auto"/>
              <w:right w:val="single" w:sz="4" w:space="0" w:color="auto"/>
            </w:tcBorders>
            <w:hideMark/>
          </w:tcPr>
          <w:p w14:paraId="7CFB44FB" w14:textId="77777777" w:rsidR="00197983" w:rsidRPr="00982EC8" w:rsidRDefault="00197983" w:rsidP="00197983">
            <w:pPr>
              <w:pStyle w:val="TAH"/>
            </w:pPr>
            <w:r w:rsidRPr="00982EC8">
              <w:t>T3</w:t>
            </w:r>
          </w:p>
        </w:tc>
      </w:tr>
      <w:tr w:rsidR="00982EC8" w:rsidRPr="00982EC8" w14:paraId="468644A3"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5D438067" w14:textId="77777777" w:rsidR="00197983" w:rsidRPr="00982EC8" w:rsidRDefault="00197983" w:rsidP="00197983">
            <w:pPr>
              <w:pStyle w:val="TAL"/>
            </w:pPr>
            <w:r w:rsidRPr="00982EC8">
              <w:t>RF channel number</w:t>
            </w:r>
          </w:p>
        </w:tc>
        <w:tc>
          <w:tcPr>
            <w:tcW w:w="1147" w:type="dxa"/>
            <w:tcBorders>
              <w:top w:val="single" w:sz="4" w:space="0" w:color="auto"/>
              <w:left w:val="nil"/>
              <w:bottom w:val="single" w:sz="4" w:space="0" w:color="auto"/>
              <w:right w:val="single" w:sz="4" w:space="0" w:color="auto"/>
            </w:tcBorders>
          </w:tcPr>
          <w:p w14:paraId="01A1E68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3B16A815"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6F3B06F1" w14:textId="77777777" w:rsidR="00197983" w:rsidRPr="00982EC8" w:rsidRDefault="00197983" w:rsidP="00197983">
            <w:pPr>
              <w:pStyle w:val="TAC"/>
            </w:pPr>
            <w:r w:rsidRPr="00982EC8">
              <w:t>2</w:t>
            </w:r>
          </w:p>
        </w:tc>
      </w:tr>
      <w:tr w:rsidR="00982EC8" w:rsidRPr="00982EC8" w14:paraId="678CFE91" w14:textId="77777777" w:rsidTr="00197983">
        <w:trPr>
          <w:trHeight w:val="56"/>
        </w:trPr>
        <w:tc>
          <w:tcPr>
            <w:tcW w:w="2230" w:type="dxa"/>
            <w:vMerge w:val="restart"/>
            <w:tcBorders>
              <w:top w:val="nil"/>
              <w:left w:val="single" w:sz="4" w:space="0" w:color="auto"/>
              <w:right w:val="single" w:sz="4" w:space="0" w:color="auto"/>
            </w:tcBorders>
            <w:hideMark/>
          </w:tcPr>
          <w:p w14:paraId="2803E913" w14:textId="77777777" w:rsidR="00197983" w:rsidRPr="00982EC8" w:rsidRDefault="00197983" w:rsidP="00197983">
            <w:pPr>
              <w:pStyle w:val="TAL"/>
            </w:pPr>
            <w:r w:rsidRPr="00982EC8">
              <w:t>Duplex mode</w:t>
            </w:r>
          </w:p>
        </w:tc>
        <w:tc>
          <w:tcPr>
            <w:tcW w:w="1147" w:type="dxa"/>
            <w:vMerge w:val="restart"/>
            <w:tcBorders>
              <w:top w:val="nil"/>
              <w:left w:val="nil"/>
              <w:right w:val="single" w:sz="4" w:space="0" w:color="auto"/>
            </w:tcBorders>
          </w:tcPr>
          <w:p w14:paraId="391138C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64BCBB1B" w14:textId="77777777" w:rsidR="00197983" w:rsidRPr="00982EC8" w:rsidRDefault="00197983" w:rsidP="00197983">
            <w:pPr>
              <w:pStyle w:val="TAC"/>
            </w:pPr>
            <w:r w:rsidRPr="00982EC8">
              <w:t>1, 3</w:t>
            </w:r>
          </w:p>
        </w:tc>
        <w:tc>
          <w:tcPr>
            <w:tcW w:w="4866" w:type="dxa"/>
            <w:gridSpan w:val="3"/>
            <w:tcBorders>
              <w:top w:val="single" w:sz="4" w:space="0" w:color="auto"/>
              <w:left w:val="nil"/>
              <w:bottom w:val="single" w:sz="4" w:space="0" w:color="auto"/>
              <w:right w:val="single" w:sz="4" w:space="0" w:color="auto"/>
            </w:tcBorders>
            <w:hideMark/>
          </w:tcPr>
          <w:p w14:paraId="3762E236" w14:textId="77777777" w:rsidR="00197983" w:rsidRPr="00982EC8" w:rsidRDefault="00197983" w:rsidP="00197983">
            <w:pPr>
              <w:pStyle w:val="TAC"/>
            </w:pPr>
            <w:r w:rsidRPr="00982EC8">
              <w:t>FDD</w:t>
            </w:r>
          </w:p>
        </w:tc>
      </w:tr>
      <w:tr w:rsidR="00982EC8" w:rsidRPr="00982EC8" w14:paraId="292A9F6B" w14:textId="77777777" w:rsidTr="00197983">
        <w:trPr>
          <w:trHeight w:val="56"/>
        </w:trPr>
        <w:tc>
          <w:tcPr>
            <w:tcW w:w="2230" w:type="dxa"/>
            <w:vMerge/>
            <w:tcBorders>
              <w:left w:val="single" w:sz="4" w:space="0" w:color="auto"/>
              <w:bottom w:val="single" w:sz="4" w:space="0" w:color="auto"/>
              <w:right w:val="single" w:sz="4" w:space="0" w:color="auto"/>
            </w:tcBorders>
          </w:tcPr>
          <w:p w14:paraId="270EEF6C" w14:textId="77777777" w:rsidR="00197983" w:rsidRPr="00982EC8" w:rsidRDefault="00197983" w:rsidP="00197983">
            <w:pPr>
              <w:pStyle w:val="TAL"/>
            </w:pPr>
          </w:p>
        </w:tc>
        <w:tc>
          <w:tcPr>
            <w:tcW w:w="1147" w:type="dxa"/>
            <w:vMerge/>
            <w:tcBorders>
              <w:left w:val="nil"/>
              <w:bottom w:val="single" w:sz="4" w:space="0" w:color="auto"/>
              <w:right w:val="single" w:sz="4" w:space="0" w:color="auto"/>
            </w:tcBorders>
          </w:tcPr>
          <w:p w14:paraId="0303C78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430AFA02" w14:textId="77777777" w:rsidR="00197983" w:rsidRPr="00982EC8" w:rsidRDefault="00197983" w:rsidP="00197983">
            <w:pPr>
              <w:pStyle w:val="TAC"/>
            </w:pPr>
            <w:r w:rsidRPr="00982EC8">
              <w:rPr>
                <w:rFonts w:hint="eastAsia"/>
              </w:rPr>
              <w:t>2</w:t>
            </w:r>
            <w:r w:rsidRPr="00982EC8">
              <w:t>, 4</w:t>
            </w:r>
          </w:p>
        </w:tc>
        <w:tc>
          <w:tcPr>
            <w:tcW w:w="4866" w:type="dxa"/>
            <w:gridSpan w:val="3"/>
            <w:tcBorders>
              <w:top w:val="single" w:sz="4" w:space="0" w:color="auto"/>
              <w:left w:val="nil"/>
              <w:bottom w:val="single" w:sz="4" w:space="0" w:color="auto"/>
              <w:right w:val="single" w:sz="4" w:space="0" w:color="auto"/>
            </w:tcBorders>
          </w:tcPr>
          <w:p w14:paraId="172608C1" w14:textId="77777777" w:rsidR="00197983" w:rsidRPr="00982EC8" w:rsidRDefault="00197983" w:rsidP="00197983">
            <w:pPr>
              <w:pStyle w:val="TAC"/>
            </w:pPr>
            <w:r w:rsidRPr="00982EC8">
              <w:rPr>
                <w:rFonts w:hint="eastAsia"/>
              </w:rPr>
              <w:t>TDD</w:t>
            </w:r>
          </w:p>
        </w:tc>
      </w:tr>
      <w:tr w:rsidR="00982EC8" w:rsidRPr="00982EC8" w14:paraId="23F77C0C"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63329466" w14:textId="77777777" w:rsidR="00197983" w:rsidRPr="00982EC8" w:rsidRDefault="00197983" w:rsidP="00197983">
            <w:pPr>
              <w:pStyle w:val="TAL"/>
            </w:pPr>
            <w:r w:rsidRPr="00982EC8">
              <w:t>TDD special subframe configuration</w:t>
            </w:r>
            <w:r w:rsidRPr="00982EC8">
              <w:rPr>
                <w:vertAlign w:val="superscript"/>
              </w:rPr>
              <w:t>Note1</w:t>
            </w:r>
          </w:p>
        </w:tc>
        <w:tc>
          <w:tcPr>
            <w:tcW w:w="1147" w:type="dxa"/>
            <w:tcBorders>
              <w:top w:val="single" w:sz="4" w:space="0" w:color="auto"/>
              <w:left w:val="nil"/>
              <w:bottom w:val="single" w:sz="4" w:space="0" w:color="auto"/>
              <w:right w:val="single" w:sz="4" w:space="0" w:color="auto"/>
            </w:tcBorders>
          </w:tcPr>
          <w:p w14:paraId="267406AA"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4C307A07" w14:textId="77777777" w:rsidR="00197983" w:rsidRPr="00982EC8" w:rsidRDefault="00197983" w:rsidP="00197983">
            <w:pPr>
              <w:pStyle w:val="TAC"/>
            </w:pPr>
            <w:r w:rsidRPr="00982EC8">
              <w:t>2, 4</w:t>
            </w:r>
          </w:p>
        </w:tc>
        <w:tc>
          <w:tcPr>
            <w:tcW w:w="4866" w:type="dxa"/>
            <w:gridSpan w:val="3"/>
            <w:tcBorders>
              <w:top w:val="single" w:sz="4" w:space="0" w:color="auto"/>
              <w:left w:val="nil"/>
              <w:bottom w:val="single" w:sz="4" w:space="0" w:color="auto"/>
              <w:right w:val="single" w:sz="4" w:space="0" w:color="auto"/>
            </w:tcBorders>
            <w:hideMark/>
          </w:tcPr>
          <w:p w14:paraId="7AC64950" w14:textId="77777777" w:rsidR="00197983" w:rsidRPr="00982EC8" w:rsidRDefault="00197983" w:rsidP="00197983">
            <w:pPr>
              <w:pStyle w:val="TAC"/>
            </w:pPr>
            <w:r w:rsidRPr="00982EC8">
              <w:t>6</w:t>
            </w:r>
          </w:p>
        </w:tc>
      </w:tr>
      <w:tr w:rsidR="00982EC8" w:rsidRPr="00982EC8" w14:paraId="4239CCB9"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685EA71B" w14:textId="77777777" w:rsidR="00197983" w:rsidRPr="00982EC8" w:rsidRDefault="00197983" w:rsidP="00197983">
            <w:pPr>
              <w:pStyle w:val="TAL"/>
            </w:pPr>
            <w:r w:rsidRPr="00982EC8">
              <w:t>TDD uplink-downlink configuration</w:t>
            </w:r>
            <w:r w:rsidRPr="00982EC8">
              <w:rPr>
                <w:vertAlign w:val="superscript"/>
              </w:rPr>
              <w:t>Note1</w:t>
            </w:r>
          </w:p>
        </w:tc>
        <w:tc>
          <w:tcPr>
            <w:tcW w:w="1147" w:type="dxa"/>
            <w:tcBorders>
              <w:top w:val="single" w:sz="4" w:space="0" w:color="auto"/>
              <w:left w:val="nil"/>
              <w:bottom w:val="single" w:sz="4" w:space="0" w:color="auto"/>
              <w:right w:val="single" w:sz="4" w:space="0" w:color="auto"/>
            </w:tcBorders>
          </w:tcPr>
          <w:p w14:paraId="123DB358"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6415E619" w14:textId="77777777" w:rsidR="00197983" w:rsidRPr="00982EC8" w:rsidRDefault="00197983" w:rsidP="00197983">
            <w:pPr>
              <w:pStyle w:val="TAC"/>
            </w:pPr>
            <w:r w:rsidRPr="00982EC8">
              <w:t>2, 4</w:t>
            </w:r>
          </w:p>
        </w:tc>
        <w:tc>
          <w:tcPr>
            <w:tcW w:w="4866" w:type="dxa"/>
            <w:gridSpan w:val="3"/>
            <w:tcBorders>
              <w:top w:val="single" w:sz="4" w:space="0" w:color="auto"/>
              <w:left w:val="nil"/>
              <w:bottom w:val="single" w:sz="4" w:space="0" w:color="auto"/>
              <w:right w:val="single" w:sz="4" w:space="0" w:color="auto"/>
            </w:tcBorders>
            <w:hideMark/>
          </w:tcPr>
          <w:p w14:paraId="37293096" w14:textId="77777777" w:rsidR="00197983" w:rsidRPr="00982EC8" w:rsidRDefault="00197983" w:rsidP="00197983">
            <w:pPr>
              <w:pStyle w:val="TAC"/>
            </w:pPr>
            <w:r w:rsidRPr="00982EC8">
              <w:t>1</w:t>
            </w:r>
          </w:p>
        </w:tc>
      </w:tr>
      <w:tr w:rsidR="00982EC8" w:rsidRPr="00982EC8" w14:paraId="4C886938"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3E6FB411" w14:textId="77777777" w:rsidR="00197983" w:rsidRPr="00982EC8" w:rsidRDefault="00197983" w:rsidP="00197983">
            <w:pPr>
              <w:pStyle w:val="TAL"/>
            </w:pPr>
            <w:r w:rsidRPr="00982EC8">
              <w:t>BW</w:t>
            </w:r>
            <w:r w:rsidRPr="00982EC8">
              <w:rPr>
                <w:vertAlign w:val="subscript"/>
              </w:rPr>
              <w:t>channel</w:t>
            </w:r>
          </w:p>
        </w:tc>
        <w:tc>
          <w:tcPr>
            <w:tcW w:w="1147" w:type="dxa"/>
            <w:tcBorders>
              <w:top w:val="single" w:sz="4" w:space="0" w:color="auto"/>
              <w:left w:val="nil"/>
              <w:bottom w:val="single" w:sz="4" w:space="0" w:color="auto"/>
              <w:right w:val="single" w:sz="4" w:space="0" w:color="auto"/>
            </w:tcBorders>
            <w:hideMark/>
          </w:tcPr>
          <w:p w14:paraId="5E5BC85D" w14:textId="77777777" w:rsidR="00197983" w:rsidRPr="00982EC8" w:rsidRDefault="00197983" w:rsidP="00197983">
            <w:pPr>
              <w:pStyle w:val="TAC"/>
            </w:pPr>
            <w:r w:rsidRPr="00982EC8">
              <w:t>MHz</w:t>
            </w:r>
          </w:p>
        </w:tc>
        <w:tc>
          <w:tcPr>
            <w:tcW w:w="1396" w:type="dxa"/>
            <w:tcBorders>
              <w:top w:val="single" w:sz="4" w:space="0" w:color="auto"/>
              <w:left w:val="nil"/>
              <w:bottom w:val="single" w:sz="4" w:space="0" w:color="auto"/>
              <w:right w:val="single" w:sz="4" w:space="0" w:color="auto"/>
            </w:tcBorders>
            <w:hideMark/>
          </w:tcPr>
          <w:p w14:paraId="02228FF9"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02FA046D" w14:textId="77777777" w:rsidR="00197983" w:rsidRPr="00982EC8" w:rsidRDefault="00197983" w:rsidP="00197983">
            <w:pPr>
              <w:pStyle w:val="TAC"/>
            </w:pPr>
            <w:r w:rsidRPr="00982EC8">
              <w:t>10 MHz: N</w:t>
            </w:r>
            <w:r w:rsidRPr="00982EC8">
              <w:rPr>
                <w:vertAlign w:val="subscript"/>
              </w:rPr>
              <w:t>RB,c</w:t>
            </w:r>
            <w:r w:rsidRPr="00982EC8">
              <w:t xml:space="preserve"> = 50</w:t>
            </w:r>
          </w:p>
        </w:tc>
      </w:tr>
      <w:tr w:rsidR="00982EC8" w:rsidRPr="00982EC8" w14:paraId="617A5B2B" w14:textId="77777777" w:rsidTr="00197983">
        <w:tc>
          <w:tcPr>
            <w:tcW w:w="2230" w:type="dxa"/>
            <w:vMerge w:val="restart"/>
            <w:tcBorders>
              <w:top w:val="single" w:sz="4" w:space="0" w:color="auto"/>
              <w:left w:val="single" w:sz="4" w:space="0" w:color="auto"/>
              <w:right w:val="single" w:sz="4" w:space="0" w:color="auto"/>
            </w:tcBorders>
            <w:hideMark/>
          </w:tcPr>
          <w:p w14:paraId="28396CD8" w14:textId="77777777" w:rsidR="00197983" w:rsidRPr="00982EC8" w:rsidRDefault="00197983" w:rsidP="00197983">
            <w:pPr>
              <w:pStyle w:val="TAL"/>
            </w:pPr>
            <w:r w:rsidRPr="00982EC8">
              <w:t>PRACH Configuration</w:t>
            </w:r>
            <w:r w:rsidRPr="00982EC8">
              <w:rPr>
                <w:vertAlign w:val="superscript"/>
              </w:rPr>
              <w:t>Note2</w:t>
            </w:r>
          </w:p>
        </w:tc>
        <w:tc>
          <w:tcPr>
            <w:tcW w:w="1147" w:type="dxa"/>
            <w:vMerge w:val="restart"/>
            <w:tcBorders>
              <w:top w:val="single" w:sz="4" w:space="0" w:color="auto"/>
              <w:left w:val="nil"/>
              <w:right w:val="single" w:sz="4" w:space="0" w:color="auto"/>
            </w:tcBorders>
          </w:tcPr>
          <w:p w14:paraId="3E11750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3EC48B14"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151854D0" w14:textId="77777777" w:rsidR="00197983" w:rsidRPr="00982EC8" w:rsidRDefault="00197983" w:rsidP="00197983">
            <w:pPr>
              <w:pStyle w:val="TAC"/>
            </w:pPr>
            <w:r w:rsidRPr="00982EC8">
              <w:t>4</w:t>
            </w:r>
          </w:p>
        </w:tc>
      </w:tr>
      <w:tr w:rsidR="00982EC8" w:rsidRPr="00982EC8" w14:paraId="253F8C17" w14:textId="77777777" w:rsidTr="00197983">
        <w:tc>
          <w:tcPr>
            <w:tcW w:w="2230" w:type="dxa"/>
            <w:vMerge/>
            <w:tcBorders>
              <w:left w:val="single" w:sz="4" w:space="0" w:color="auto"/>
              <w:bottom w:val="nil"/>
              <w:right w:val="single" w:sz="4" w:space="0" w:color="auto"/>
            </w:tcBorders>
          </w:tcPr>
          <w:p w14:paraId="2E0875E3" w14:textId="77777777" w:rsidR="00197983" w:rsidRPr="00982EC8" w:rsidRDefault="00197983" w:rsidP="00197983">
            <w:pPr>
              <w:pStyle w:val="TAL"/>
            </w:pPr>
          </w:p>
        </w:tc>
        <w:tc>
          <w:tcPr>
            <w:tcW w:w="1147" w:type="dxa"/>
            <w:vMerge/>
            <w:tcBorders>
              <w:left w:val="nil"/>
              <w:bottom w:val="nil"/>
              <w:right w:val="single" w:sz="4" w:space="0" w:color="auto"/>
            </w:tcBorders>
          </w:tcPr>
          <w:p w14:paraId="159F4335"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19E21582" w14:textId="77777777" w:rsidR="00197983" w:rsidRPr="00982EC8" w:rsidRDefault="00197983" w:rsidP="00197983">
            <w:pPr>
              <w:pStyle w:val="TAC"/>
            </w:pPr>
            <w:r w:rsidRPr="00982EC8">
              <w:t>3, 4</w:t>
            </w:r>
          </w:p>
        </w:tc>
        <w:tc>
          <w:tcPr>
            <w:tcW w:w="4866" w:type="dxa"/>
            <w:gridSpan w:val="3"/>
            <w:tcBorders>
              <w:top w:val="single" w:sz="4" w:space="0" w:color="auto"/>
              <w:left w:val="nil"/>
              <w:bottom w:val="single" w:sz="4" w:space="0" w:color="auto"/>
              <w:right w:val="single" w:sz="4" w:space="0" w:color="auto"/>
            </w:tcBorders>
          </w:tcPr>
          <w:p w14:paraId="115FDA1F" w14:textId="77777777" w:rsidR="00197983" w:rsidRPr="00982EC8" w:rsidRDefault="00197983" w:rsidP="00197983">
            <w:pPr>
              <w:pStyle w:val="TAC"/>
            </w:pPr>
            <w:r w:rsidRPr="00982EC8">
              <w:t>53</w:t>
            </w:r>
          </w:p>
        </w:tc>
      </w:tr>
      <w:tr w:rsidR="00982EC8" w:rsidRPr="00982EC8" w14:paraId="23F47B6B" w14:textId="77777777" w:rsidTr="00197983">
        <w:trPr>
          <w:trHeight w:val="346"/>
        </w:trPr>
        <w:tc>
          <w:tcPr>
            <w:tcW w:w="2230" w:type="dxa"/>
            <w:vMerge w:val="restart"/>
            <w:tcBorders>
              <w:top w:val="single" w:sz="4" w:space="0" w:color="auto"/>
              <w:left w:val="single" w:sz="4" w:space="0" w:color="auto"/>
              <w:right w:val="single" w:sz="4" w:space="0" w:color="auto"/>
            </w:tcBorders>
            <w:hideMark/>
          </w:tcPr>
          <w:p w14:paraId="11EE0402" w14:textId="77777777" w:rsidR="00197983" w:rsidRPr="00982EC8" w:rsidRDefault="00197983" w:rsidP="00197983">
            <w:pPr>
              <w:pStyle w:val="TAL"/>
            </w:pPr>
            <w:r w:rsidRPr="00982EC8">
              <w:t>PDSCH parameters:</w:t>
            </w:r>
          </w:p>
          <w:p w14:paraId="731C764C" w14:textId="77777777" w:rsidR="00197983" w:rsidRPr="00982EC8" w:rsidRDefault="00197983" w:rsidP="00197983">
            <w:pPr>
              <w:pStyle w:val="TAL"/>
            </w:pPr>
            <w:r w:rsidRPr="00982EC8">
              <w:t>DL Reference Measurement Channel</w:t>
            </w:r>
            <w:r w:rsidRPr="00982EC8">
              <w:rPr>
                <w:vertAlign w:val="superscript"/>
              </w:rPr>
              <w:t>Note3</w:t>
            </w:r>
          </w:p>
        </w:tc>
        <w:tc>
          <w:tcPr>
            <w:tcW w:w="1147" w:type="dxa"/>
            <w:vMerge w:val="restart"/>
            <w:tcBorders>
              <w:top w:val="single" w:sz="4" w:space="0" w:color="auto"/>
              <w:left w:val="nil"/>
              <w:right w:val="single" w:sz="4" w:space="0" w:color="auto"/>
            </w:tcBorders>
          </w:tcPr>
          <w:p w14:paraId="25F33CF1"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F75C2C9"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63BEA608" w14:textId="77777777" w:rsidR="00197983" w:rsidRPr="00982EC8" w:rsidRDefault="00197983" w:rsidP="00197983">
            <w:pPr>
              <w:pStyle w:val="TAC"/>
            </w:pPr>
            <w:r w:rsidRPr="00982EC8">
              <w:t>10 MHz: R.3 FDD</w:t>
            </w:r>
          </w:p>
        </w:tc>
      </w:tr>
      <w:tr w:rsidR="00982EC8" w:rsidRPr="00982EC8" w14:paraId="027A98EF" w14:textId="77777777" w:rsidTr="00197983">
        <w:trPr>
          <w:trHeight w:val="346"/>
        </w:trPr>
        <w:tc>
          <w:tcPr>
            <w:tcW w:w="2230" w:type="dxa"/>
            <w:vMerge/>
            <w:tcBorders>
              <w:left w:val="single" w:sz="4" w:space="0" w:color="auto"/>
              <w:bottom w:val="nil"/>
              <w:right w:val="single" w:sz="4" w:space="0" w:color="auto"/>
            </w:tcBorders>
          </w:tcPr>
          <w:p w14:paraId="752F6AAB" w14:textId="77777777" w:rsidR="00197983" w:rsidRPr="00982EC8" w:rsidRDefault="00197983" w:rsidP="00197983">
            <w:pPr>
              <w:pStyle w:val="TAL"/>
            </w:pPr>
          </w:p>
        </w:tc>
        <w:tc>
          <w:tcPr>
            <w:tcW w:w="1147" w:type="dxa"/>
            <w:vMerge/>
            <w:tcBorders>
              <w:left w:val="nil"/>
              <w:bottom w:val="nil"/>
              <w:right w:val="single" w:sz="4" w:space="0" w:color="auto"/>
            </w:tcBorders>
          </w:tcPr>
          <w:p w14:paraId="371C282B"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4E3DD1D0" w14:textId="77777777" w:rsidR="00197983" w:rsidRPr="00982EC8" w:rsidRDefault="00197983" w:rsidP="00197983">
            <w:pPr>
              <w:pStyle w:val="TAC"/>
            </w:pPr>
            <w:r w:rsidRPr="00982EC8">
              <w:t>3, 4</w:t>
            </w:r>
          </w:p>
        </w:tc>
        <w:tc>
          <w:tcPr>
            <w:tcW w:w="4866" w:type="dxa"/>
            <w:gridSpan w:val="3"/>
            <w:tcBorders>
              <w:top w:val="single" w:sz="4" w:space="0" w:color="auto"/>
              <w:left w:val="nil"/>
              <w:bottom w:val="single" w:sz="4" w:space="0" w:color="auto"/>
              <w:right w:val="single" w:sz="4" w:space="0" w:color="auto"/>
            </w:tcBorders>
          </w:tcPr>
          <w:p w14:paraId="34A6EA63"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10 MHz: R.0 TDD</w:t>
            </w:r>
          </w:p>
        </w:tc>
      </w:tr>
      <w:tr w:rsidR="00982EC8" w:rsidRPr="00982EC8" w14:paraId="77E6C054" w14:textId="77777777" w:rsidTr="00197983">
        <w:trPr>
          <w:trHeight w:val="346"/>
        </w:trPr>
        <w:tc>
          <w:tcPr>
            <w:tcW w:w="2230" w:type="dxa"/>
            <w:tcBorders>
              <w:top w:val="single" w:sz="4" w:space="0" w:color="auto"/>
              <w:left w:val="single" w:sz="4" w:space="0" w:color="auto"/>
              <w:bottom w:val="nil"/>
              <w:right w:val="single" w:sz="4" w:space="0" w:color="auto"/>
            </w:tcBorders>
            <w:hideMark/>
          </w:tcPr>
          <w:p w14:paraId="3449A872" w14:textId="77777777" w:rsidR="00197983" w:rsidRPr="00982EC8" w:rsidRDefault="00197983" w:rsidP="00197983">
            <w:pPr>
              <w:pStyle w:val="TAL"/>
            </w:pPr>
            <w:r w:rsidRPr="00982EC8">
              <w:t>PCFICH/PDCCH/PHICH parameters:</w:t>
            </w:r>
          </w:p>
          <w:p w14:paraId="08CFE9EC" w14:textId="77777777" w:rsidR="00197983" w:rsidRPr="00982EC8" w:rsidRDefault="00197983" w:rsidP="00197983">
            <w:pPr>
              <w:pStyle w:val="TAL"/>
            </w:pPr>
            <w:r w:rsidRPr="00982EC8">
              <w:t>DL Reference Measurement Channel</w:t>
            </w:r>
            <w:r w:rsidRPr="00982EC8">
              <w:rPr>
                <w:vertAlign w:val="superscript"/>
              </w:rPr>
              <w:t>Note3</w:t>
            </w:r>
          </w:p>
        </w:tc>
        <w:tc>
          <w:tcPr>
            <w:tcW w:w="1147" w:type="dxa"/>
            <w:tcBorders>
              <w:top w:val="single" w:sz="4" w:space="0" w:color="auto"/>
              <w:left w:val="nil"/>
              <w:bottom w:val="nil"/>
              <w:right w:val="single" w:sz="4" w:space="0" w:color="auto"/>
            </w:tcBorders>
          </w:tcPr>
          <w:p w14:paraId="2B4DB84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FA483AB"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455C1036" w14:textId="77777777" w:rsidR="00197983" w:rsidRPr="00982EC8" w:rsidRDefault="00197983" w:rsidP="00197983">
            <w:pPr>
              <w:pStyle w:val="TAC"/>
            </w:pPr>
            <w:r w:rsidRPr="00982EC8">
              <w:t>10 MHz: R.6 FDD</w:t>
            </w:r>
          </w:p>
        </w:tc>
      </w:tr>
      <w:tr w:rsidR="00982EC8" w:rsidRPr="00982EC8" w14:paraId="6ECE79ED" w14:textId="77777777" w:rsidTr="00197983">
        <w:trPr>
          <w:trHeight w:val="346"/>
        </w:trPr>
        <w:tc>
          <w:tcPr>
            <w:tcW w:w="2230" w:type="dxa"/>
            <w:vMerge w:val="restart"/>
            <w:tcBorders>
              <w:top w:val="single" w:sz="4" w:space="0" w:color="auto"/>
              <w:left w:val="single" w:sz="4" w:space="0" w:color="auto"/>
              <w:right w:val="single" w:sz="4" w:space="0" w:color="auto"/>
            </w:tcBorders>
            <w:hideMark/>
          </w:tcPr>
          <w:p w14:paraId="6A6D591D" w14:textId="77777777" w:rsidR="00197983" w:rsidRPr="00982EC8" w:rsidRDefault="00197983" w:rsidP="00197983">
            <w:pPr>
              <w:pStyle w:val="TAL"/>
            </w:pPr>
            <w:r w:rsidRPr="00982EC8">
              <w:t>OCNG Patterns</w:t>
            </w:r>
            <w:r w:rsidRPr="00982EC8">
              <w:rPr>
                <w:vertAlign w:val="superscript"/>
              </w:rPr>
              <w:t>Note3</w:t>
            </w:r>
          </w:p>
        </w:tc>
        <w:tc>
          <w:tcPr>
            <w:tcW w:w="1147" w:type="dxa"/>
            <w:vMerge w:val="restart"/>
            <w:tcBorders>
              <w:top w:val="single" w:sz="4" w:space="0" w:color="auto"/>
              <w:left w:val="nil"/>
              <w:right w:val="single" w:sz="4" w:space="0" w:color="auto"/>
            </w:tcBorders>
          </w:tcPr>
          <w:p w14:paraId="00009E75"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32CB97B7"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47881D93" w14:textId="77777777" w:rsidR="00197983" w:rsidRPr="00982EC8" w:rsidRDefault="00197983" w:rsidP="00197983">
            <w:pPr>
              <w:pStyle w:val="TAC"/>
            </w:pPr>
            <w:r w:rsidRPr="00982EC8">
              <w:t>10 MHz: OP.10 FDD</w:t>
            </w:r>
          </w:p>
          <w:p w14:paraId="4BE36CB7" w14:textId="77777777" w:rsidR="00197983" w:rsidRPr="00982EC8" w:rsidRDefault="00197983" w:rsidP="00197983">
            <w:pPr>
              <w:pStyle w:val="TAC"/>
            </w:pPr>
          </w:p>
        </w:tc>
      </w:tr>
      <w:tr w:rsidR="00982EC8" w:rsidRPr="00982EC8" w14:paraId="5D48A619" w14:textId="77777777" w:rsidTr="00197983">
        <w:trPr>
          <w:trHeight w:val="346"/>
        </w:trPr>
        <w:tc>
          <w:tcPr>
            <w:tcW w:w="2230" w:type="dxa"/>
            <w:vMerge/>
            <w:tcBorders>
              <w:left w:val="single" w:sz="4" w:space="0" w:color="auto"/>
              <w:bottom w:val="nil"/>
              <w:right w:val="single" w:sz="4" w:space="0" w:color="auto"/>
            </w:tcBorders>
          </w:tcPr>
          <w:p w14:paraId="022863F3" w14:textId="77777777" w:rsidR="00197983" w:rsidRPr="00982EC8" w:rsidRDefault="00197983" w:rsidP="00197983">
            <w:pPr>
              <w:pStyle w:val="TAL"/>
            </w:pPr>
          </w:p>
        </w:tc>
        <w:tc>
          <w:tcPr>
            <w:tcW w:w="1147" w:type="dxa"/>
            <w:vMerge/>
            <w:tcBorders>
              <w:left w:val="nil"/>
              <w:bottom w:val="nil"/>
              <w:right w:val="single" w:sz="4" w:space="0" w:color="auto"/>
            </w:tcBorders>
          </w:tcPr>
          <w:p w14:paraId="628F15A7"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tcPr>
          <w:p w14:paraId="263E803D" w14:textId="77777777" w:rsidR="00197983" w:rsidRPr="00982EC8" w:rsidRDefault="00197983" w:rsidP="00197983">
            <w:pPr>
              <w:pStyle w:val="TAC"/>
            </w:pPr>
            <w:r w:rsidRPr="00982EC8">
              <w:t>3, 4</w:t>
            </w:r>
          </w:p>
        </w:tc>
        <w:tc>
          <w:tcPr>
            <w:tcW w:w="4866" w:type="dxa"/>
            <w:gridSpan w:val="3"/>
            <w:tcBorders>
              <w:top w:val="single" w:sz="4" w:space="0" w:color="auto"/>
              <w:left w:val="nil"/>
              <w:bottom w:val="single" w:sz="4" w:space="0" w:color="auto"/>
              <w:right w:val="single" w:sz="4" w:space="0" w:color="auto"/>
            </w:tcBorders>
          </w:tcPr>
          <w:p w14:paraId="46CA631A" w14:textId="77777777" w:rsidR="00197983" w:rsidRPr="00982EC8" w:rsidRDefault="00197983" w:rsidP="00197983">
            <w:pPr>
              <w:keepNext/>
              <w:keepLines/>
              <w:spacing w:after="0"/>
              <w:jc w:val="center"/>
              <w:rPr>
                <w:rFonts w:ascii="Arial" w:hAnsi="Arial"/>
                <w:sz w:val="18"/>
              </w:rPr>
            </w:pPr>
            <w:r w:rsidRPr="00982EC8">
              <w:rPr>
                <w:rFonts w:ascii="Arial" w:hAnsi="Arial"/>
                <w:sz w:val="18"/>
              </w:rPr>
              <w:t>10 MHz: OP.1 TDD</w:t>
            </w:r>
          </w:p>
        </w:tc>
      </w:tr>
      <w:tr w:rsidR="00982EC8" w:rsidRPr="00982EC8" w14:paraId="77DFDECB" w14:textId="77777777" w:rsidTr="00197983">
        <w:trPr>
          <w:trHeight w:val="98"/>
        </w:trPr>
        <w:tc>
          <w:tcPr>
            <w:tcW w:w="2230" w:type="dxa"/>
            <w:tcBorders>
              <w:top w:val="single" w:sz="4" w:space="0" w:color="auto"/>
              <w:left w:val="single" w:sz="4" w:space="0" w:color="auto"/>
              <w:bottom w:val="single" w:sz="4" w:space="0" w:color="auto"/>
              <w:right w:val="single" w:sz="4" w:space="0" w:color="auto"/>
            </w:tcBorders>
            <w:hideMark/>
          </w:tcPr>
          <w:p w14:paraId="4718FC20" w14:textId="77777777" w:rsidR="00197983" w:rsidRPr="00982EC8" w:rsidRDefault="00197983" w:rsidP="00197983">
            <w:pPr>
              <w:pStyle w:val="TAL"/>
            </w:pPr>
            <w:r w:rsidRPr="00982EC8">
              <w:t>PBCH_RA</w:t>
            </w:r>
          </w:p>
        </w:tc>
        <w:tc>
          <w:tcPr>
            <w:tcW w:w="1147" w:type="dxa"/>
            <w:tcBorders>
              <w:top w:val="single" w:sz="4" w:space="0" w:color="auto"/>
              <w:left w:val="nil"/>
              <w:bottom w:val="nil"/>
              <w:right w:val="single" w:sz="4" w:space="0" w:color="auto"/>
            </w:tcBorders>
            <w:vAlign w:val="center"/>
            <w:hideMark/>
          </w:tcPr>
          <w:p w14:paraId="248D38CF" w14:textId="77777777" w:rsidR="00197983" w:rsidRPr="00982EC8" w:rsidRDefault="00197983" w:rsidP="00197983">
            <w:pPr>
              <w:pStyle w:val="TAC"/>
            </w:pPr>
            <w:r w:rsidRPr="00982EC8">
              <w:t>dB</w:t>
            </w:r>
          </w:p>
        </w:tc>
        <w:tc>
          <w:tcPr>
            <w:tcW w:w="1396" w:type="dxa"/>
            <w:tcBorders>
              <w:top w:val="single" w:sz="4" w:space="0" w:color="auto"/>
              <w:left w:val="nil"/>
              <w:bottom w:val="nil"/>
              <w:right w:val="single" w:sz="4" w:space="0" w:color="auto"/>
            </w:tcBorders>
            <w:hideMark/>
          </w:tcPr>
          <w:p w14:paraId="58C9273A"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nil"/>
              <w:right w:val="single" w:sz="4" w:space="0" w:color="auto"/>
            </w:tcBorders>
            <w:vAlign w:val="center"/>
            <w:hideMark/>
          </w:tcPr>
          <w:p w14:paraId="37F2C798" w14:textId="77777777" w:rsidR="00197983" w:rsidRPr="00982EC8" w:rsidRDefault="00197983" w:rsidP="00197983">
            <w:pPr>
              <w:pStyle w:val="TAC"/>
            </w:pPr>
            <w:r w:rsidRPr="00982EC8">
              <w:t>0</w:t>
            </w:r>
          </w:p>
        </w:tc>
      </w:tr>
      <w:tr w:rsidR="00982EC8" w:rsidRPr="00982EC8" w14:paraId="7ECE90A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62730403" w14:textId="77777777" w:rsidR="00197983" w:rsidRPr="00982EC8" w:rsidRDefault="00197983" w:rsidP="00197983">
            <w:pPr>
              <w:pStyle w:val="TAL"/>
            </w:pPr>
            <w:r w:rsidRPr="00982EC8">
              <w:t>PBCH_RB</w:t>
            </w:r>
          </w:p>
        </w:tc>
        <w:tc>
          <w:tcPr>
            <w:tcW w:w="1147" w:type="dxa"/>
            <w:tcBorders>
              <w:top w:val="nil"/>
              <w:left w:val="nil"/>
              <w:bottom w:val="nil"/>
              <w:right w:val="single" w:sz="4" w:space="0" w:color="auto"/>
            </w:tcBorders>
          </w:tcPr>
          <w:p w14:paraId="716DC113" w14:textId="77777777" w:rsidR="00197983" w:rsidRPr="00982EC8" w:rsidRDefault="00197983" w:rsidP="00197983">
            <w:pPr>
              <w:pStyle w:val="TAC"/>
            </w:pPr>
          </w:p>
        </w:tc>
        <w:tc>
          <w:tcPr>
            <w:tcW w:w="1396" w:type="dxa"/>
            <w:tcBorders>
              <w:top w:val="nil"/>
              <w:left w:val="nil"/>
              <w:bottom w:val="nil"/>
              <w:right w:val="single" w:sz="4" w:space="0" w:color="auto"/>
            </w:tcBorders>
          </w:tcPr>
          <w:p w14:paraId="1A94FBE0"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608F9185" w14:textId="77777777" w:rsidR="00197983" w:rsidRPr="00982EC8" w:rsidRDefault="00197983" w:rsidP="00197983">
            <w:pPr>
              <w:pStyle w:val="TAC"/>
            </w:pPr>
          </w:p>
        </w:tc>
      </w:tr>
      <w:tr w:rsidR="00982EC8" w:rsidRPr="00982EC8" w14:paraId="779E05E6"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559041BD" w14:textId="77777777" w:rsidR="00197983" w:rsidRPr="00982EC8" w:rsidRDefault="00197983" w:rsidP="00197983">
            <w:pPr>
              <w:pStyle w:val="TAL"/>
            </w:pPr>
            <w:r w:rsidRPr="00982EC8">
              <w:t>PSS_RA</w:t>
            </w:r>
          </w:p>
        </w:tc>
        <w:tc>
          <w:tcPr>
            <w:tcW w:w="1147" w:type="dxa"/>
            <w:tcBorders>
              <w:top w:val="nil"/>
              <w:left w:val="nil"/>
              <w:bottom w:val="nil"/>
              <w:right w:val="single" w:sz="4" w:space="0" w:color="auto"/>
            </w:tcBorders>
          </w:tcPr>
          <w:p w14:paraId="1A36DF3B" w14:textId="77777777" w:rsidR="00197983" w:rsidRPr="00982EC8" w:rsidRDefault="00197983" w:rsidP="00197983">
            <w:pPr>
              <w:pStyle w:val="TAC"/>
            </w:pPr>
          </w:p>
        </w:tc>
        <w:tc>
          <w:tcPr>
            <w:tcW w:w="1396" w:type="dxa"/>
            <w:tcBorders>
              <w:top w:val="nil"/>
              <w:left w:val="nil"/>
              <w:bottom w:val="nil"/>
              <w:right w:val="single" w:sz="4" w:space="0" w:color="auto"/>
            </w:tcBorders>
          </w:tcPr>
          <w:p w14:paraId="461E9FAB"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1FE036AB" w14:textId="77777777" w:rsidR="00197983" w:rsidRPr="00982EC8" w:rsidRDefault="00197983" w:rsidP="00197983">
            <w:pPr>
              <w:pStyle w:val="TAC"/>
            </w:pPr>
          </w:p>
        </w:tc>
      </w:tr>
      <w:tr w:rsidR="00982EC8" w:rsidRPr="00982EC8" w14:paraId="4E8C1F7F"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04554936" w14:textId="77777777" w:rsidR="00197983" w:rsidRPr="00982EC8" w:rsidRDefault="00197983" w:rsidP="00197983">
            <w:pPr>
              <w:pStyle w:val="TAL"/>
            </w:pPr>
            <w:r w:rsidRPr="00982EC8">
              <w:t>SSS_RA</w:t>
            </w:r>
          </w:p>
        </w:tc>
        <w:tc>
          <w:tcPr>
            <w:tcW w:w="1147" w:type="dxa"/>
            <w:tcBorders>
              <w:top w:val="nil"/>
              <w:left w:val="nil"/>
              <w:bottom w:val="nil"/>
              <w:right w:val="single" w:sz="4" w:space="0" w:color="auto"/>
            </w:tcBorders>
          </w:tcPr>
          <w:p w14:paraId="56E64B72" w14:textId="77777777" w:rsidR="00197983" w:rsidRPr="00982EC8" w:rsidRDefault="00197983" w:rsidP="00197983">
            <w:pPr>
              <w:pStyle w:val="TAC"/>
            </w:pPr>
          </w:p>
        </w:tc>
        <w:tc>
          <w:tcPr>
            <w:tcW w:w="1396" w:type="dxa"/>
            <w:tcBorders>
              <w:top w:val="nil"/>
              <w:left w:val="nil"/>
              <w:bottom w:val="nil"/>
              <w:right w:val="single" w:sz="4" w:space="0" w:color="auto"/>
            </w:tcBorders>
          </w:tcPr>
          <w:p w14:paraId="5BE94268"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1EA58280" w14:textId="77777777" w:rsidR="00197983" w:rsidRPr="00982EC8" w:rsidRDefault="00197983" w:rsidP="00197983">
            <w:pPr>
              <w:pStyle w:val="TAC"/>
            </w:pPr>
          </w:p>
        </w:tc>
      </w:tr>
      <w:tr w:rsidR="00982EC8" w:rsidRPr="00982EC8" w14:paraId="42529BEC"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70A13169" w14:textId="77777777" w:rsidR="00197983" w:rsidRPr="00982EC8" w:rsidRDefault="00197983" w:rsidP="00197983">
            <w:pPr>
              <w:pStyle w:val="TAL"/>
            </w:pPr>
            <w:r w:rsidRPr="00982EC8">
              <w:t>PCFICH_RB</w:t>
            </w:r>
          </w:p>
        </w:tc>
        <w:tc>
          <w:tcPr>
            <w:tcW w:w="1147" w:type="dxa"/>
            <w:tcBorders>
              <w:top w:val="nil"/>
              <w:left w:val="nil"/>
              <w:bottom w:val="nil"/>
              <w:right w:val="single" w:sz="4" w:space="0" w:color="auto"/>
            </w:tcBorders>
          </w:tcPr>
          <w:p w14:paraId="72F18705" w14:textId="77777777" w:rsidR="00197983" w:rsidRPr="00982EC8" w:rsidRDefault="00197983" w:rsidP="00197983">
            <w:pPr>
              <w:pStyle w:val="TAC"/>
            </w:pPr>
          </w:p>
        </w:tc>
        <w:tc>
          <w:tcPr>
            <w:tcW w:w="1396" w:type="dxa"/>
            <w:tcBorders>
              <w:top w:val="nil"/>
              <w:left w:val="nil"/>
              <w:bottom w:val="nil"/>
              <w:right w:val="single" w:sz="4" w:space="0" w:color="auto"/>
            </w:tcBorders>
          </w:tcPr>
          <w:p w14:paraId="36D5D104"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43C04638" w14:textId="77777777" w:rsidR="00197983" w:rsidRPr="00982EC8" w:rsidRDefault="00197983" w:rsidP="00197983">
            <w:pPr>
              <w:pStyle w:val="TAC"/>
            </w:pPr>
          </w:p>
        </w:tc>
      </w:tr>
      <w:tr w:rsidR="00982EC8" w:rsidRPr="00982EC8" w14:paraId="129B29D2"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763494CF" w14:textId="77777777" w:rsidR="00197983" w:rsidRPr="00982EC8" w:rsidRDefault="00197983" w:rsidP="00197983">
            <w:pPr>
              <w:pStyle w:val="TAL"/>
            </w:pPr>
            <w:r w:rsidRPr="00982EC8">
              <w:t>PHICH_RA</w:t>
            </w:r>
          </w:p>
        </w:tc>
        <w:tc>
          <w:tcPr>
            <w:tcW w:w="1147" w:type="dxa"/>
            <w:tcBorders>
              <w:top w:val="nil"/>
              <w:left w:val="nil"/>
              <w:bottom w:val="nil"/>
              <w:right w:val="single" w:sz="4" w:space="0" w:color="auto"/>
            </w:tcBorders>
          </w:tcPr>
          <w:p w14:paraId="5A3DAE80" w14:textId="77777777" w:rsidR="00197983" w:rsidRPr="00982EC8" w:rsidRDefault="00197983" w:rsidP="00197983">
            <w:pPr>
              <w:pStyle w:val="TAC"/>
            </w:pPr>
          </w:p>
        </w:tc>
        <w:tc>
          <w:tcPr>
            <w:tcW w:w="1396" w:type="dxa"/>
            <w:tcBorders>
              <w:top w:val="nil"/>
              <w:left w:val="nil"/>
              <w:bottom w:val="nil"/>
              <w:right w:val="single" w:sz="4" w:space="0" w:color="auto"/>
            </w:tcBorders>
          </w:tcPr>
          <w:p w14:paraId="0B5C5485"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70233AFF" w14:textId="77777777" w:rsidR="00197983" w:rsidRPr="00982EC8" w:rsidRDefault="00197983" w:rsidP="00197983">
            <w:pPr>
              <w:pStyle w:val="TAC"/>
            </w:pPr>
          </w:p>
        </w:tc>
      </w:tr>
      <w:tr w:rsidR="00982EC8" w:rsidRPr="00982EC8" w14:paraId="2AFEEC2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65A02764" w14:textId="77777777" w:rsidR="00197983" w:rsidRPr="00982EC8" w:rsidRDefault="00197983" w:rsidP="00197983">
            <w:pPr>
              <w:pStyle w:val="TAL"/>
            </w:pPr>
            <w:r w:rsidRPr="00982EC8">
              <w:t>PHICH_RB</w:t>
            </w:r>
          </w:p>
        </w:tc>
        <w:tc>
          <w:tcPr>
            <w:tcW w:w="1147" w:type="dxa"/>
            <w:tcBorders>
              <w:top w:val="nil"/>
              <w:left w:val="nil"/>
              <w:bottom w:val="nil"/>
              <w:right w:val="single" w:sz="4" w:space="0" w:color="auto"/>
            </w:tcBorders>
          </w:tcPr>
          <w:p w14:paraId="4C1419D1" w14:textId="77777777" w:rsidR="00197983" w:rsidRPr="00982EC8" w:rsidRDefault="00197983" w:rsidP="00197983">
            <w:pPr>
              <w:pStyle w:val="TAC"/>
            </w:pPr>
          </w:p>
        </w:tc>
        <w:tc>
          <w:tcPr>
            <w:tcW w:w="1396" w:type="dxa"/>
            <w:tcBorders>
              <w:top w:val="nil"/>
              <w:left w:val="nil"/>
              <w:bottom w:val="nil"/>
              <w:right w:val="single" w:sz="4" w:space="0" w:color="auto"/>
            </w:tcBorders>
          </w:tcPr>
          <w:p w14:paraId="3A2F55BF"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44F94CAA" w14:textId="77777777" w:rsidR="00197983" w:rsidRPr="00982EC8" w:rsidRDefault="00197983" w:rsidP="00197983">
            <w:pPr>
              <w:pStyle w:val="TAC"/>
            </w:pPr>
          </w:p>
        </w:tc>
      </w:tr>
      <w:tr w:rsidR="00982EC8" w:rsidRPr="00982EC8" w14:paraId="13F21BF5"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10B65835" w14:textId="77777777" w:rsidR="00197983" w:rsidRPr="00982EC8" w:rsidRDefault="00197983" w:rsidP="00197983">
            <w:pPr>
              <w:pStyle w:val="TAL"/>
            </w:pPr>
            <w:r w:rsidRPr="00982EC8">
              <w:t>PDCCH_RA</w:t>
            </w:r>
          </w:p>
        </w:tc>
        <w:tc>
          <w:tcPr>
            <w:tcW w:w="1147" w:type="dxa"/>
            <w:tcBorders>
              <w:top w:val="nil"/>
              <w:left w:val="nil"/>
              <w:bottom w:val="nil"/>
              <w:right w:val="single" w:sz="4" w:space="0" w:color="auto"/>
            </w:tcBorders>
          </w:tcPr>
          <w:p w14:paraId="3E629A08" w14:textId="77777777" w:rsidR="00197983" w:rsidRPr="00982EC8" w:rsidRDefault="00197983" w:rsidP="00197983">
            <w:pPr>
              <w:pStyle w:val="TAC"/>
            </w:pPr>
          </w:p>
        </w:tc>
        <w:tc>
          <w:tcPr>
            <w:tcW w:w="1396" w:type="dxa"/>
            <w:tcBorders>
              <w:top w:val="nil"/>
              <w:left w:val="nil"/>
              <w:bottom w:val="nil"/>
              <w:right w:val="single" w:sz="4" w:space="0" w:color="auto"/>
            </w:tcBorders>
          </w:tcPr>
          <w:p w14:paraId="67BC0842"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3395C6A3" w14:textId="77777777" w:rsidR="00197983" w:rsidRPr="00982EC8" w:rsidRDefault="00197983" w:rsidP="00197983">
            <w:pPr>
              <w:pStyle w:val="TAC"/>
            </w:pPr>
          </w:p>
        </w:tc>
      </w:tr>
      <w:tr w:rsidR="00982EC8" w:rsidRPr="00982EC8" w14:paraId="133FCD50"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4A273715" w14:textId="77777777" w:rsidR="00197983" w:rsidRPr="00982EC8" w:rsidRDefault="00197983" w:rsidP="00197983">
            <w:pPr>
              <w:pStyle w:val="TAL"/>
            </w:pPr>
            <w:r w:rsidRPr="00982EC8">
              <w:t>PDCCH_RB</w:t>
            </w:r>
          </w:p>
        </w:tc>
        <w:tc>
          <w:tcPr>
            <w:tcW w:w="1147" w:type="dxa"/>
            <w:tcBorders>
              <w:top w:val="nil"/>
              <w:left w:val="nil"/>
              <w:bottom w:val="nil"/>
              <w:right w:val="single" w:sz="4" w:space="0" w:color="auto"/>
            </w:tcBorders>
          </w:tcPr>
          <w:p w14:paraId="5D78F97E" w14:textId="77777777" w:rsidR="00197983" w:rsidRPr="00982EC8" w:rsidRDefault="00197983" w:rsidP="00197983">
            <w:pPr>
              <w:pStyle w:val="TAC"/>
            </w:pPr>
          </w:p>
        </w:tc>
        <w:tc>
          <w:tcPr>
            <w:tcW w:w="1396" w:type="dxa"/>
            <w:tcBorders>
              <w:top w:val="nil"/>
              <w:left w:val="nil"/>
              <w:bottom w:val="nil"/>
              <w:right w:val="single" w:sz="4" w:space="0" w:color="auto"/>
            </w:tcBorders>
          </w:tcPr>
          <w:p w14:paraId="050840F3"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28B06C84" w14:textId="77777777" w:rsidR="00197983" w:rsidRPr="00982EC8" w:rsidRDefault="00197983" w:rsidP="00197983">
            <w:pPr>
              <w:pStyle w:val="TAC"/>
            </w:pPr>
          </w:p>
        </w:tc>
      </w:tr>
      <w:tr w:rsidR="00982EC8" w:rsidRPr="00982EC8" w14:paraId="2975DE86"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11B422DF" w14:textId="77777777" w:rsidR="00197983" w:rsidRPr="00982EC8" w:rsidRDefault="00197983" w:rsidP="00197983">
            <w:pPr>
              <w:pStyle w:val="TAL"/>
            </w:pPr>
            <w:r w:rsidRPr="00982EC8">
              <w:t>PDSCH_RA</w:t>
            </w:r>
          </w:p>
        </w:tc>
        <w:tc>
          <w:tcPr>
            <w:tcW w:w="1147" w:type="dxa"/>
            <w:tcBorders>
              <w:top w:val="nil"/>
              <w:left w:val="nil"/>
              <w:bottom w:val="nil"/>
              <w:right w:val="single" w:sz="4" w:space="0" w:color="auto"/>
            </w:tcBorders>
          </w:tcPr>
          <w:p w14:paraId="46AA9051" w14:textId="77777777" w:rsidR="00197983" w:rsidRPr="00982EC8" w:rsidRDefault="00197983" w:rsidP="00197983">
            <w:pPr>
              <w:pStyle w:val="TAC"/>
            </w:pPr>
          </w:p>
        </w:tc>
        <w:tc>
          <w:tcPr>
            <w:tcW w:w="1396" w:type="dxa"/>
            <w:tcBorders>
              <w:top w:val="nil"/>
              <w:left w:val="nil"/>
              <w:bottom w:val="nil"/>
              <w:right w:val="single" w:sz="4" w:space="0" w:color="auto"/>
            </w:tcBorders>
          </w:tcPr>
          <w:p w14:paraId="186F3BF6"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7E5BF93F" w14:textId="77777777" w:rsidR="00197983" w:rsidRPr="00982EC8" w:rsidRDefault="00197983" w:rsidP="00197983">
            <w:pPr>
              <w:pStyle w:val="TAC"/>
            </w:pPr>
          </w:p>
        </w:tc>
      </w:tr>
      <w:tr w:rsidR="00982EC8" w:rsidRPr="00982EC8" w14:paraId="0C06257D"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29E67F3E" w14:textId="77777777" w:rsidR="00197983" w:rsidRPr="00982EC8" w:rsidRDefault="00197983" w:rsidP="00197983">
            <w:pPr>
              <w:pStyle w:val="TAL"/>
            </w:pPr>
            <w:r w:rsidRPr="00982EC8">
              <w:t>PDSCH_RB</w:t>
            </w:r>
          </w:p>
        </w:tc>
        <w:tc>
          <w:tcPr>
            <w:tcW w:w="1147" w:type="dxa"/>
            <w:tcBorders>
              <w:top w:val="nil"/>
              <w:left w:val="nil"/>
              <w:bottom w:val="nil"/>
              <w:right w:val="single" w:sz="4" w:space="0" w:color="auto"/>
            </w:tcBorders>
          </w:tcPr>
          <w:p w14:paraId="0AAC28B8" w14:textId="77777777" w:rsidR="00197983" w:rsidRPr="00982EC8" w:rsidRDefault="00197983" w:rsidP="00197983">
            <w:pPr>
              <w:pStyle w:val="TAC"/>
            </w:pPr>
          </w:p>
        </w:tc>
        <w:tc>
          <w:tcPr>
            <w:tcW w:w="1396" w:type="dxa"/>
            <w:tcBorders>
              <w:top w:val="nil"/>
              <w:left w:val="nil"/>
              <w:bottom w:val="nil"/>
              <w:right w:val="single" w:sz="4" w:space="0" w:color="auto"/>
            </w:tcBorders>
          </w:tcPr>
          <w:p w14:paraId="09A2E15B"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48AC109D" w14:textId="77777777" w:rsidR="00197983" w:rsidRPr="00982EC8" w:rsidRDefault="00197983" w:rsidP="00197983">
            <w:pPr>
              <w:pStyle w:val="TAC"/>
            </w:pPr>
          </w:p>
        </w:tc>
      </w:tr>
      <w:tr w:rsidR="00982EC8" w:rsidRPr="00982EC8" w14:paraId="2683FA9A"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62D8E6B4" w14:textId="77777777" w:rsidR="00197983" w:rsidRPr="00982EC8" w:rsidRDefault="00197983" w:rsidP="00197983">
            <w:pPr>
              <w:pStyle w:val="TAL"/>
            </w:pPr>
            <w:r w:rsidRPr="00982EC8">
              <w:t>OCNG_RA</w:t>
            </w:r>
            <w:r w:rsidRPr="00982EC8">
              <w:rPr>
                <w:rFonts w:eastAsia="Calibri"/>
                <w:vertAlign w:val="superscript"/>
              </w:rPr>
              <w:t>Note4</w:t>
            </w:r>
          </w:p>
        </w:tc>
        <w:tc>
          <w:tcPr>
            <w:tcW w:w="1147" w:type="dxa"/>
            <w:tcBorders>
              <w:top w:val="nil"/>
              <w:left w:val="nil"/>
              <w:bottom w:val="nil"/>
              <w:right w:val="single" w:sz="4" w:space="0" w:color="auto"/>
            </w:tcBorders>
          </w:tcPr>
          <w:p w14:paraId="36176D5E" w14:textId="77777777" w:rsidR="00197983" w:rsidRPr="00982EC8" w:rsidRDefault="00197983" w:rsidP="00197983">
            <w:pPr>
              <w:pStyle w:val="TAC"/>
            </w:pPr>
          </w:p>
        </w:tc>
        <w:tc>
          <w:tcPr>
            <w:tcW w:w="1396" w:type="dxa"/>
            <w:tcBorders>
              <w:top w:val="nil"/>
              <w:left w:val="nil"/>
              <w:bottom w:val="nil"/>
              <w:right w:val="single" w:sz="4" w:space="0" w:color="auto"/>
            </w:tcBorders>
          </w:tcPr>
          <w:p w14:paraId="3BCB9128"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0B8C757D" w14:textId="77777777" w:rsidR="00197983" w:rsidRPr="00982EC8" w:rsidRDefault="00197983" w:rsidP="00197983">
            <w:pPr>
              <w:pStyle w:val="TAC"/>
            </w:pPr>
          </w:p>
        </w:tc>
      </w:tr>
      <w:tr w:rsidR="00982EC8" w:rsidRPr="00982EC8" w14:paraId="0A17FDA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3031B6A5" w14:textId="77777777" w:rsidR="00197983" w:rsidRPr="00982EC8" w:rsidRDefault="00197983" w:rsidP="00197983">
            <w:pPr>
              <w:pStyle w:val="TAL"/>
            </w:pPr>
            <w:r w:rsidRPr="00982EC8">
              <w:t>OCNG_RB</w:t>
            </w:r>
            <w:r w:rsidRPr="00982EC8">
              <w:rPr>
                <w:rFonts w:eastAsia="Calibri"/>
                <w:vertAlign w:val="superscript"/>
              </w:rPr>
              <w:t>Note4</w:t>
            </w:r>
          </w:p>
        </w:tc>
        <w:tc>
          <w:tcPr>
            <w:tcW w:w="1147" w:type="dxa"/>
            <w:tcBorders>
              <w:top w:val="nil"/>
              <w:left w:val="nil"/>
              <w:bottom w:val="single" w:sz="4" w:space="0" w:color="auto"/>
              <w:right w:val="single" w:sz="4" w:space="0" w:color="auto"/>
            </w:tcBorders>
          </w:tcPr>
          <w:p w14:paraId="7E38A377"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5DE41007" w14:textId="77777777" w:rsidR="00197983" w:rsidRPr="00982EC8" w:rsidRDefault="00197983" w:rsidP="00197983">
            <w:pPr>
              <w:pStyle w:val="TAC"/>
            </w:pPr>
          </w:p>
        </w:tc>
        <w:tc>
          <w:tcPr>
            <w:tcW w:w="4866" w:type="dxa"/>
            <w:gridSpan w:val="3"/>
            <w:tcBorders>
              <w:top w:val="nil"/>
              <w:left w:val="nil"/>
              <w:bottom w:val="single" w:sz="4" w:space="0" w:color="auto"/>
              <w:right w:val="single" w:sz="4" w:space="0" w:color="auto"/>
            </w:tcBorders>
          </w:tcPr>
          <w:p w14:paraId="1147C9DE" w14:textId="77777777" w:rsidR="00197983" w:rsidRPr="00982EC8" w:rsidRDefault="00197983" w:rsidP="00197983">
            <w:pPr>
              <w:pStyle w:val="TAC"/>
            </w:pPr>
          </w:p>
        </w:tc>
      </w:tr>
      <w:tr w:rsidR="00982EC8" w:rsidRPr="00982EC8" w14:paraId="7A037FEB"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556AA564" w14:textId="77777777" w:rsidR="00197983" w:rsidRPr="00982EC8" w:rsidRDefault="00197983" w:rsidP="00197983">
            <w:pPr>
              <w:pStyle w:val="TAL"/>
              <w:rPr>
                <w:vertAlign w:val="superscript"/>
              </w:rPr>
            </w:pPr>
            <w:r w:rsidRPr="00982EC8">
              <w:rPr>
                <w:rFonts w:eastAsia="Calibri"/>
              </w:rPr>
              <w:t>N</w:t>
            </w:r>
            <w:r w:rsidRPr="00982EC8">
              <w:rPr>
                <w:rFonts w:eastAsia="Calibri"/>
                <w:vertAlign w:val="subscript"/>
              </w:rPr>
              <w:t>oc</w:t>
            </w:r>
            <w:r w:rsidRPr="00982EC8">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7757D03B"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7EDC5EA4"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6727B97B" w14:textId="77777777" w:rsidR="00197983" w:rsidRPr="00982EC8" w:rsidRDefault="00197983" w:rsidP="00197983">
            <w:pPr>
              <w:pStyle w:val="TAC"/>
            </w:pPr>
            <w:r w:rsidRPr="00982EC8">
              <w:t>-98</w:t>
            </w:r>
          </w:p>
        </w:tc>
      </w:tr>
      <w:tr w:rsidR="00982EC8" w:rsidRPr="00982EC8" w14:paraId="2258CE1F"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734F4B36" w14:textId="77777777" w:rsidR="00197983" w:rsidRPr="00982EC8" w:rsidRDefault="00197983" w:rsidP="00197983">
            <w:pPr>
              <w:pStyle w:val="TAL"/>
              <w:rPr>
                <w:rFonts w:eastAsia="Calibri"/>
                <w:i/>
                <w:iCs/>
                <w:vertAlign w:val="superscript"/>
              </w:rPr>
            </w:pPr>
            <w:r w:rsidRPr="00982EC8">
              <w:rPr>
                <w:rFonts w:eastAsia="Calibri"/>
              </w:rPr>
              <w:t>Ê</w:t>
            </w:r>
            <w:r w:rsidRPr="00982EC8">
              <w:rPr>
                <w:rFonts w:eastAsia="Calibri"/>
                <w:vertAlign w:val="subscript"/>
              </w:rPr>
              <w:t>s</w:t>
            </w:r>
            <w:r w:rsidRPr="00982EC8">
              <w:rPr>
                <w:rFonts w:eastAsia="Calibri"/>
              </w:rPr>
              <w:t>/N</w:t>
            </w:r>
            <w:r w:rsidRPr="00982EC8">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40545BC"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19512586" w14:textId="77777777" w:rsidR="00197983" w:rsidRPr="00982EC8" w:rsidRDefault="00197983" w:rsidP="00197983">
            <w:pPr>
              <w:pStyle w:val="TAC"/>
            </w:pPr>
            <w:r w:rsidRPr="00982EC8">
              <w:t>1, 2, 3, 4</w:t>
            </w:r>
          </w:p>
        </w:tc>
        <w:tc>
          <w:tcPr>
            <w:tcW w:w="1622" w:type="dxa"/>
            <w:tcBorders>
              <w:top w:val="single" w:sz="4" w:space="0" w:color="auto"/>
              <w:left w:val="nil"/>
              <w:bottom w:val="single" w:sz="4" w:space="0" w:color="auto"/>
              <w:right w:val="single" w:sz="4" w:space="0" w:color="auto"/>
            </w:tcBorders>
            <w:hideMark/>
          </w:tcPr>
          <w:p w14:paraId="5919528E"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3B80F95D" w14:textId="77777777" w:rsidR="00197983" w:rsidRPr="00982EC8" w:rsidRDefault="00197983" w:rsidP="00197983">
            <w:pPr>
              <w:pStyle w:val="TAC"/>
            </w:pPr>
            <w:r w:rsidRPr="00982EC8">
              <w:t>8</w:t>
            </w:r>
          </w:p>
        </w:tc>
        <w:tc>
          <w:tcPr>
            <w:tcW w:w="1622" w:type="dxa"/>
            <w:tcBorders>
              <w:top w:val="single" w:sz="4" w:space="0" w:color="auto"/>
              <w:left w:val="nil"/>
              <w:bottom w:val="single" w:sz="4" w:space="0" w:color="auto"/>
              <w:right w:val="single" w:sz="4" w:space="0" w:color="auto"/>
            </w:tcBorders>
            <w:hideMark/>
          </w:tcPr>
          <w:p w14:paraId="5DEB2E37" w14:textId="77777777" w:rsidR="00197983" w:rsidRPr="00982EC8" w:rsidRDefault="00197983" w:rsidP="00197983">
            <w:pPr>
              <w:pStyle w:val="TAC"/>
            </w:pPr>
            <w:r w:rsidRPr="00982EC8">
              <w:t>78</w:t>
            </w:r>
          </w:p>
        </w:tc>
      </w:tr>
      <w:tr w:rsidR="00982EC8" w:rsidRPr="00982EC8" w14:paraId="3841FB37"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43E84272" w14:textId="77777777" w:rsidR="00197983" w:rsidRPr="00982EC8" w:rsidRDefault="00197983" w:rsidP="00197983">
            <w:pPr>
              <w:pStyle w:val="TAL"/>
              <w:rPr>
                <w:rFonts w:eastAsia="Calibri"/>
                <w:vertAlign w:val="superscript"/>
              </w:rPr>
            </w:pP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4049D852"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6BFC9183" w14:textId="77777777" w:rsidR="00197983" w:rsidRPr="00982EC8" w:rsidRDefault="00197983" w:rsidP="00197983">
            <w:pPr>
              <w:pStyle w:val="TAC"/>
            </w:pPr>
            <w:r w:rsidRPr="00982EC8">
              <w:t>1, 2, 3, 4</w:t>
            </w:r>
          </w:p>
        </w:tc>
        <w:tc>
          <w:tcPr>
            <w:tcW w:w="1622" w:type="dxa"/>
            <w:tcBorders>
              <w:top w:val="single" w:sz="4" w:space="0" w:color="auto"/>
              <w:left w:val="nil"/>
              <w:bottom w:val="single" w:sz="4" w:space="0" w:color="auto"/>
              <w:right w:val="single" w:sz="4" w:space="0" w:color="auto"/>
            </w:tcBorders>
            <w:hideMark/>
          </w:tcPr>
          <w:p w14:paraId="5367329E"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390DC41F" w14:textId="77777777" w:rsidR="00197983" w:rsidRPr="00982EC8" w:rsidRDefault="00197983" w:rsidP="00197983">
            <w:pPr>
              <w:pStyle w:val="TAC"/>
            </w:pPr>
            <w:r w:rsidRPr="00982EC8">
              <w:t>78</w:t>
            </w:r>
          </w:p>
        </w:tc>
        <w:tc>
          <w:tcPr>
            <w:tcW w:w="1622" w:type="dxa"/>
            <w:tcBorders>
              <w:top w:val="single" w:sz="4" w:space="0" w:color="auto"/>
              <w:left w:val="nil"/>
              <w:bottom w:val="single" w:sz="4" w:space="0" w:color="auto"/>
              <w:right w:val="single" w:sz="4" w:space="0" w:color="auto"/>
            </w:tcBorders>
            <w:hideMark/>
          </w:tcPr>
          <w:p w14:paraId="6029A23E" w14:textId="77777777" w:rsidR="00197983" w:rsidRPr="00982EC8" w:rsidRDefault="00197983" w:rsidP="00197983">
            <w:pPr>
              <w:pStyle w:val="TAC"/>
            </w:pPr>
            <w:r w:rsidRPr="00982EC8">
              <w:t>78</w:t>
            </w:r>
          </w:p>
        </w:tc>
      </w:tr>
      <w:tr w:rsidR="00982EC8" w:rsidRPr="00982EC8" w14:paraId="060CC929"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564F4CE3" w14:textId="77777777" w:rsidR="00197983" w:rsidRPr="00982EC8" w:rsidRDefault="00197983" w:rsidP="00197983">
            <w:pPr>
              <w:pStyle w:val="TAL"/>
              <w:rPr>
                <w:rFonts w:eastAsia="Calibri"/>
                <w:vertAlign w:val="superscript"/>
              </w:rPr>
            </w:pPr>
            <w:r w:rsidRPr="00982EC8">
              <w:rPr>
                <w:rFonts w:eastAsia="Calibri"/>
              </w:rPr>
              <w:t>RSRP</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B458D7C"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7651B2E6" w14:textId="77777777" w:rsidR="00197983" w:rsidRPr="00982EC8" w:rsidRDefault="00197983" w:rsidP="00197983">
            <w:pPr>
              <w:pStyle w:val="TAC"/>
            </w:pPr>
            <w:r w:rsidRPr="00982EC8">
              <w:t>1, 2, 3, 4</w:t>
            </w:r>
          </w:p>
        </w:tc>
        <w:tc>
          <w:tcPr>
            <w:tcW w:w="1622" w:type="dxa"/>
            <w:tcBorders>
              <w:top w:val="single" w:sz="4" w:space="0" w:color="auto"/>
              <w:left w:val="nil"/>
              <w:bottom w:val="single" w:sz="4" w:space="0" w:color="auto"/>
              <w:right w:val="single" w:sz="4" w:space="0" w:color="auto"/>
            </w:tcBorders>
            <w:hideMark/>
          </w:tcPr>
          <w:p w14:paraId="37490E20"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08AFC31C" w14:textId="77777777" w:rsidR="00197983" w:rsidRPr="00982EC8" w:rsidRDefault="00197983" w:rsidP="00197983">
            <w:pPr>
              <w:pStyle w:val="TAC"/>
            </w:pPr>
            <w:r w:rsidRPr="00982EC8">
              <w:t>-90</w:t>
            </w:r>
          </w:p>
        </w:tc>
        <w:tc>
          <w:tcPr>
            <w:tcW w:w="1622" w:type="dxa"/>
            <w:tcBorders>
              <w:top w:val="single" w:sz="4" w:space="0" w:color="auto"/>
              <w:left w:val="nil"/>
              <w:bottom w:val="single" w:sz="4" w:space="0" w:color="auto"/>
              <w:right w:val="single" w:sz="4" w:space="0" w:color="auto"/>
            </w:tcBorders>
            <w:hideMark/>
          </w:tcPr>
          <w:p w14:paraId="59DCC8B6" w14:textId="77777777" w:rsidR="00197983" w:rsidRPr="00982EC8" w:rsidRDefault="00197983" w:rsidP="00197983">
            <w:pPr>
              <w:pStyle w:val="TAC"/>
            </w:pPr>
            <w:r w:rsidRPr="00982EC8">
              <w:t>-90</w:t>
            </w:r>
          </w:p>
        </w:tc>
      </w:tr>
      <w:tr w:rsidR="00982EC8" w:rsidRPr="00982EC8" w14:paraId="21726851"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338DD19C" w14:textId="77777777" w:rsidR="00197983" w:rsidRPr="00982EC8" w:rsidRDefault="00197983" w:rsidP="00197983">
            <w:pPr>
              <w:pStyle w:val="TAL"/>
              <w:rPr>
                <w:rFonts w:eastAsia="Calibri"/>
                <w:vertAlign w:val="superscript"/>
              </w:rPr>
            </w:pPr>
            <w:r w:rsidRPr="00982EC8">
              <w:rPr>
                <w:rFonts w:eastAsia="Calibri"/>
              </w:rPr>
              <w:t>SCH_RP</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62AF0B7C"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70588EA0" w14:textId="77777777" w:rsidR="00197983" w:rsidRPr="00982EC8" w:rsidRDefault="00197983" w:rsidP="00197983">
            <w:pPr>
              <w:pStyle w:val="TAC"/>
            </w:pPr>
            <w:r w:rsidRPr="00982EC8">
              <w:t>1, 2, 3, 4</w:t>
            </w:r>
          </w:p>
        </w:tc>
        <w:tc>
          <w:tcPr>
            <w:tcW w:w="1622" w:type="dxa"/>
            <w:tcBorders>
              <w:top w:val="single" w:sz="4" w:space="0" w:color="auto"/>
              <w:left w:val="nil"/>
              <w:bottom w:val="single" w:sz="4" w:space="0" w:color="auto"/>
              <w:right w:val="single" w:sz="4" w:space="0" w:color="auto"/>
            </w:tcBorders>
            <w:hideMark/>
          </w:tcPr>
          <w:p w14:paraId="106496A0"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7DF32D65" w14:textId="77777777" w:rsidR="00197983" w:rsidRPr="00982EC8" w:rsidRDefault="00197983" w:rsidP="00197983">
            <w:pPr>
              <w:pStyle w:val="TAC"/>
            </w:pPr>
            <w:r w:rsidRPr="00982EC8">
              <w:t>-90</w:t>
            </w:r>
          </w:p>
        </w:tc>
        <w:tc>
          <w:tcPr>
            <w:tcW w:w="1622" w:type="dxa"/>
            <w:tcBorders>
              <w:top w:val="single" w:sz="4" w:space="0" w:color="auto"/>
              <w:left w:val="nil"/>
              <w:bottom w:val="single" w:sz="4" w:space="0" w:color="auto"/>
              <w:right w:val="single" w:sz="4" w:space="0" w:color="auto"/>
            </w:tcBorders>
            <w:hideMark/>
          </w:tcPr>
          <w:p w14:paraId="75218183" w14:textId="77777777" w:rsidR="00197983" w:rsidRPr="00982EC8" w:rsidRDefault="00197983" w:rsidP="00197983">
            <w:pPr>
              <w:pStyle w:val="TAC"/>
            </w:pPr>
            <w:r w:rsidRPr="00982EC8">
              <w:t>-90</w:t>
            </w:r>
          </w:p>
        </w:tc>
      </w:tr>
      <w:tr w:rsidR="00982EC8" w:rsidRPr="00982EC8" w14:paraId="57403BE3"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3D18AA4B" w14:textId="77777777" w:rsidR="00197983" w:rsidRPr="00982EC8" w:rsidRDefault="00197983" w:rsidP="00197983">
            <w:pPr>
              <w:pStyle w:val="TAL"/>
              <w:rPr>
                <w:rFonts w:eastAsia="Calibri"/>
                <w:vertAlign w:val="superscript"/>
              </w:rPr>
            </w:pPr>
            <w:r w:rsidRPr="00982EC8">
              <w:rPr>
                <w:rFonts w:eastAsia="Calibri"/>
              </w:rPr>
              <w:t>Io</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649C1EE" w14:textId="77777777" w:rsidR="00197983" w:rsidRPr="00982EC8" w:rsidRDefault="00197983" w:rsidP="00197983">
            <w:pPr>
              <w:pStyle w:val="TAC"/>
            </w:pPr>
            <w:r w:rsidRPr="00982EC8">
              <w:t>dBm/9MHz</w:t>
            </w:r>
          </w:p>
        </w:tc>
        <w:tc>
          <w:tcPr>
            <w:tcW w:w="1396" w:type="dxa"/>
            <w:tcBorders>
              <w:top w:val="single" w:sz="4" w:space="0" w:color="auto"/>
              <w:left w:val="nil"/>
              <w:bottom w:val="single" w:sz="4" w:space="0" w:color="auto"/>
              <w:right w:val="single" w:sz="4" w:space="0" w:color="auto"/>
            </w:tcBorders>
            <w:hideMark/>
          </w:tcPr>
          <w:p w14:paraId="06A1BAA1" w14:textId="77777777" w:rsidR="00197983" w:rsidRPr="00982EC8" w:rsidRDefault="00197983" w:rsidP="00197983">
            <w:pPr>
              <w:pStyle w:val="TAC"/>
            </w:pPr>
            <w:r w:rsidRPr="00982EC8">
              <w:t>1, 2, 3, 4</w:t>
            </w:r>
          </w:p>
        </w:tc>
        <w:tc>
          <w:tcPr>
            <w:tcW w:w="1622" w:type="dxa"/>
            <w:tcBorders>
              <w:top w:val="single" w:sz="4" w:space="0" w:color="auto"/>
              <w:left w:val="nil"/>
              <w:bottom w:val="single" w:sz="4" w:space="0" w:color="auto"/>
              <w:right w:val="single" w:sz="4" w:space="0" w:color="auto"/>
            </w:tcBorders>
            <w:hideMark/>
          </w:tcPr>
          <w:p w14:paraId="05816D03" w14:textId="77777777" w:rsidR="00197983" w:rsidRPr="00982EC8" w:rsidRDefault="00197983" w:rsidP="00197983">
            <w:pPr>
              <w:pStyle w:val="TAC"/>
            </w:pPr>
            <w:r w:rsidRPr="00982EC8">
              <w:t>-67.21</w:t>
            </w:r>
          </w:p>
          <w:p w14:paraId="513FBA3F" w14:textId="77777777" w:rsidR="00197983" w:rsidRPr="00982EC8" w:rsidRDefault="00197983" w:rsidP="00197983">
            <w:pPr>
              <w:pStyle w:val="TAC"/>
            </w:pPr>
            <w:r w:rsidRPr="00982EC8">
              <w:t>+10log(N</w:t>
            </w:r>
            <w:r w:rsidRPr="00982EC8">
              <w:rPr>
                <w:vertAlign w:val="subscript"/>
              </w:rPr>
              <w:t>RB,c</w:t>
            </w:r>
            <w:r w:rsidRPr="00982EC8">
              <w:t>/100)</w:t>
            </w:r>
          </w:p>
        </w:tc>
        <w:tc>
          <w:tcPr>
            <w:tcW w:w="1622" w:type="dxa"/>
            <w:tcBorders>
              <w:top w:val="single" w:sz="4" w:space="0" w:color="auto"/>
              <w:left w:val="nil"/>
              <w:bottom w:val="single" w:sz="4" w:space="0" w:color="auto"/>
              <w:right w:val="single" w:sz="4" w:space="0" w:color="auto"/>
            </w:tcBorders>
            <w:hideMark/>
          </w:tcPr>
          <w:p w14:paraId="14D8D888" w14:textId="77777777" w:rsidR="00197983" w:rsidRPr="00982EC8" w:rsidRDefault="00197983" w:rsidP="00197983">
            <w:pPr>
              <w:pStyle w:val="TAC"/>
            </w:pPr>
            <w:r w:rsidRPr="00982EC8">
              <w:t>-58.57</w:t>
            </w:r>
          </w:p>
          <w:p w14:paraId="5DF7A47C" w14:textId="77777777" w:rsidR="00197983" w:rsidRPr="00982EC8" w:rsidRDefault="00197983" w:rsidP="00197983">
            <w:pPr>
              <w:pStyle w:val="TAC"/>
            </w:pPr>
            <w:r w:rsidRPr="00982EC8">
              <w:t>+10log(N</w:t>
            </w:r>
            <w:r w:rsidRPr="00982EC8">
              <w:rPr>
                <w:vertAlign w:val="subscript"/>
              </w:rPr>
              <w:t>RB,c</w:t>
            </w:r>
            <w:r w:rsidRPr="00982EC8">
              <w:t xml:space="preserve">/100) </w:t>
            </w:r>
          </w:p>
        </w:tc>
        <w:tc>
          <w:tcPr>
            <w:tcW w:w="1622" w:type="dxa"/>
            <w:tcBorders>
              <w:top w:val="single" w:sz="4" w:space="0" w:color="auto"/>
              <w:left w:val="nil"/>
              <w:bottom w:val="single" w:sz="4" w:space="0" w:color="auto"/>
              <w:right w:val="single" w:sz="4" w:space="0" w:color="auto"/>
            </w:tcBorders>
            <w:hideMark/>
          </w:tcPr>
          <w:p w14:paraId="006E030A" w14:textId="77777777" w:rsidR="00197983" w:rsidRPr="00982EC8" w:rsidRDefault="00197983" w:rsidP="00197983">
            <w:pPr>
              <w:pStyle w:val="TAC"/>
            </w:pPr>
            <w:r w:rsidRPr="00982EC8">
              <w:t>-58.57</w:t>
            </w:r>
          </w:p>
          <w:p w14:paraId="17774FE1" w14:textId="77777777" w:rsidR="00197983" w:rsidRPr="00982EC8" w:rsidRDefault="00197983" w:rsidP="00197983">
            <w:pPr>
              <w:pStyle w:val="TAC"/>
            </w:pPr>
            <w:r w:rsidRPr="00982EC8">
              <w:t>+10log(N</w:t>
            </w:r>
            <w:r w:rsidRPr="00982EC8">
              <w:rPr>
                <w:vertAlign w:val="subscript"/>
              </w:rPr>
              <w:t>RB,c</w:t>
            </w:r>
            <w:r w:rsidRPr="00982EC8">
              <w:t xml:space="preserve">/100) </w:t>
            </w:r>
          </w:p>
        </w:tc>
      </w:tr>
      <w:tr w:rsidR="00982EC8" w:rsidRPr="00982EC8" w14:paraId="7044CBE9"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56464DF1" w14:textId="77777777" w:rsidR="00197983" w:rsidRPr="00982EC8" w:rsidRDefault="00197983" w:rsidP="00197983">
            <w:pPr>
              <w:pStyle w:val="TAL"/>
              <w:rPr>
                <w:rFonts w:eastAsia="Calibri"/>
              </w:rPr>
            </w:pPr>
            <w:r w:rsidRPr="00982EC8">
              <w:rPr>
                <w:rFonts w:eastAsia="Calibri"/>
              </w:rPr>
              <w:t>Propagation Condition</w:t>
            </w:r>
          </w:p>
        </w:tc>
        <w:tc>
          <w:tcPr>
            <w:tcW w:w="1147" w:type="dxa"/>
            <w:tcBorders>
              <w:top w:val="single" w:sz="4" w:space="0" w:color="auto"/>
              <w:left w:val="nil"/>
              <w:bottom w:val="single" w:sz="4" w:space="0" w:color="auto"/>
              <w:right w:val="single" w:sz="4" w:space="0" w:color="auto"/>
            </w:tcBorders>
          </w:tcPr>
          <w:p w14:paraId="6228E9D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6A0E940"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762122E6" w14:textId="77777777" w:rsidR="00197983" w:rsidRPr="00982EC8" w:rsidRDefault="00197983" w:rsidP="00197983">
            <w:pPr>
              <w:pStyle w:val="TAC"/>
            </w:pPr>
            <w:r w:rsidRPr="00982EC8">
              <w:t>AWGN</w:t>
            </w:r>
          </w:p>
        </w:tc>
      </w:tr>
      <w:tr w:rsidR="00982EC8" w:rsidRPr="00982EC8" w14:paraId="25BD627A"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1A4F9B50" w14:textId="77777777" w:rsidR="00197983" w:rsidRPr="00982EC8" w:rsidRDefault="00197983" w:rsidP="00197983">
            <w:pPr>
              <w:pStyle w:val="TAL"/>
              <w:rPr>
                <w:rFonts w:eastAsia="Calibri"/>
              </w:rPr>
            </w:pPr>
            <w:r w:rsidRPr="00982EC8">
              <w:rPr>
                <w:rFonts w:eastAsia="Calibri"/>
              </w:rPr>
              <w:t>Antenna Configuration and Correlation Matrix</w:t>
            </w:r>
            <w:r w:rsidRPr="00982EC8">
              <w:rPr>
                <w:rFonts w:eastAsia="Calibri"/>
                <w:vertAlign w:val="superscript"/>
              </w:rPr>
              <w:t xml:space="preserve"> Note7</w:t>
            </w:r>
          </w:p>
        </w:tc>
        <w:tc>
          <w:tcPr>
            <w:tcW w:w="1147" w:type="dxa"/>
            <w:tcBorders>
              <w:top w:val="single" w:sz="4" w:space="0" w:color="auto"/>
              <w:left w:val="nil"/>
              <w:bottom w:val="single" w:sz="4" w:space="0" w:color="auto"/>
              <w:right w:val="single" w:sz="4" w:space="0" w:color="auto"/>
            </w:tcBorders>
          </w:tcPr>
          <w:p w14:paraId="7B0614AA"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3353BE56" w14:textId="77777777" w:rsidR="00197983" w:rsidRPr="00982EC8" w:rsidRDefault="00197983" w:rsidP="00197983">
            <w:pPr>
              <w:pStyle w:val="TAC"/>
            </w:pPr>
            <w:r w:rsidRPr="00982EC8">
              <w:t>1, 2, 3, 4</w:t>
            </w:r>
          </w:p>
        </w:tc>
        <w:tc>
          <w:tcPr>
            <w:tcW w:w="4866" w:type="dxa"/>
            <w:gridSpan w:val="3"/>
            <w:tcBorders>
              <w:top w:val="single" w:sz="4" w:space="0" w:color="auto"/>
              <w:left w:val="nil"/>
              <w:bottom w:val="single" w:sz="4" w:space="0" w:color="auto"/>
              <w:right w:val="single" w:sz="4" w:space="0" w:color="auto"/>
            </w:tcBorders>
            <w:hideMark/>
          </w:tcPr>
          <w:p w14:paraId="2EB9B765" w14:textId="77777777" w:rsidR="00197983" w:rsidRPr="00982EC8" w:rsidRDefault="00197983" w:rsidP="00197983">
            <w:pPr>
              <w:pStyle w:val="TAC"/>
            </w:pPr>
            <w:r w:rsidRPr="00982EC8">
              <w:t>1x2 Low</w:t>
            </w:r>
          </w:p>
        </w:tc>
      </w:tr>
      <w:tr w:rsidR="00197983" w:rsidRPr="00982EC8" w14:paraId="4F5D73C4" w14:textId="77777777" w:rsidTr="00197983">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6D77B26B" w14:textId="77777777" w:rsidR="00197983" w:rsidRPr="00982EC8" w:rsidRDefault="00197983" w:rsidP="00197983">
            <w:pPr>
              <w:pStyle w:val="TAN"/>
            </w:pPr>
            <w:r w:rsidRPr="00982EC8">
              <w:t>Note 1:</w:t>
            </w:r>
            <w:r w:rsidRPr="00982EC8">
              <w:tab/>
              <w:t>Special subframe and uplink-downlink configurations are specified in table 4.2-1 in TS 36.211 [23].</w:t>
            </w:r>
          </w:p>
          <w:p w14:paraId="24049361" w14:textId="77777777" w:rsidR="00197983" w:rsidRPr="00982EC8" w:rsidRDefault="00197983" w:rsidP="00197983">
            <w:pPr>
              <w:pStyle w:val="TAN"/>
            </w:pPr>
            <w:r w:rsidRPr="00982EC8">
              <w:t>Note 2:</w:t>
            </w:r>
            <w:r w:rsidRPr="00982EC8">
              <w:tab/>
              <w:t>PRACH configurations are specified in table 5.7.1-2 and table 5.7.1-3 in TS 36.211 [23].</w:t>
            </w:r>
          </w:p>
          <w:p w14:paraId="5E96C847" w14:textId="77777777" w:rsidR="00197983" w:rsidRPr="00982EC8" w:rsidRDefault="00197983" w:rsidP="00197983">
            <w:pPr>
              <w:pStyle w:val="TAN"/>
            </w:pPr>
            <w:r w:rsidRPr="00982EC8">
              <w:t>Note 3:</w:t>
            </w:r>
            <w:r w:rsidRPr="00982EC8">
              <w:tab/>
              <w:t>DL RMCs and OCNG patterns are specified in clauses A 3.1 and A 3.2 of TS 36.133 [15] respectively.</w:t>
            </w:r>
          </w:p>
          <w:p w14:paraId="598E360A" w14:textId="77777777" w:rsidR="00197983" w:rsidRPr="00982EC8" w:rsidRDefault="00197983" w:rsidP="00197983">
            <w:pPr>
              <w:pStyle w:val="TAN"/>
            </w:pPr>
            <w:r w:rsidRPr="00982EC8">
              <w:t>Note 4:</w:t>
            </w:r>
            <w:r w:rsidRPr="00982EC8">
              <w:tab/>
              <w:t>OCNG shall be used such that all cells are fully allocated and a constant total transmitted power spectral density is achieved for all OFDM symbols.</w:t>
            </w:r>
          </w:p>
          <w:p w14:paraId="3FBC0D34" w14:textId="77777777" w:rsidR="00197983" w:rsidRPr="00982EC8" w:rsidRDefault="00197983" w:rsidP="00197983">
            <w:pPr>
              <w:pStyle w:val="TAN"/>
            </w:pPr>
            <w:r w:rsidRPr="00982EC8">
              <w:t>Note 5:</w:t>
            </w:r>
            <w:r w:rsidRPr="00982EC8">
              <w:tab/>
              <w:t>Interference from other cells and noise sources not specified in the test is assumed to be constant over subcarriers and time and shall be modelled as AWGN of appropriate power for N</w:t>
            </w:r>
            <w:r w:rsidRPr="00982EC8">
              <w:rPr>
                <w:vertAlign w:val="subscript"/>
              </w:rPr>
              <w:t>oc</w:t>
            </w:r>
            <w:r w:rsidRPr="00982EC8">
              <w:t xml:space="preserve"> to be fulfilled.</w:t>
            </w:r>
          </w:p>
          <w:p w14:paraId="2C534920" w14:textId="77777777" w:rsidR="00197983" w:rsidRPr="00982EC8" w:rsidRDefault="00197983" w:rsidP="00197983">
            <w:pPr>
              <w:pStyle w:val="TAN"/>
            </w:pPr>
            <w:r w:rsidRPr="00982EC8">
              <w:t>Note 6:</w:t>
            </w:r>
            <w:r w:rsidRPr="00982EC8">
              <w:tab/>
            </w: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t>, RSRP, SCH_RP and Io levels have been derived from other parameters for information purposes. They are not settable parameters themselves.</w:t>
            </w:r>
          </w:p>
          <w:p w14:paraId="1229242C" w14:textId="77777777" w:rsidR="00197983" w:rsidRPr="00982EC8" w:rsidRDefault="00197983" w:rsidP="00197983">
            <w:pPr>
              <w:pStyle w:val="TAN"/>
              <w:rPr>
                <w:rFonts w:eastAsia="Malgun Gothic"/>
              </w:rPr>
            </w:pPr>
            <w:r w:rsidRPr="00982EC8">
              <w:rPr>
                <w:rFonts w:eastAsia="Malgun Gothic"/>
              </w:rPr>
              <w:t>Note 7:</w:t>
            </w:r>
            <w:r w:rsidRPr="00982EC8">
              <w:rPr>
                <w:rFonts w:eastAsia="Malgun Gothic"/>
              </w:rPr>
              <w:tab/>
              <w:t>Propagation condition and correlation matrix are defined in clause B.2 in TS 36.101 [25].</w:t>
            </w:r>
          </w:p>
        </w:tc>
      </w:tr>
    </w:tbl>
    <w:p w14:paraId="4F2F007E" w14:textId="77777777" w:rsidR="00197983" w:rsidRPr="00982EC8" w:rsidRDefault="00197983" w:rsidP="00197983"/>
    <w:p w14:paraId="5932B6E4" w14:textId="77777777" w:rsidR="00197983" w:rsidRPr="00982EC8" w:rsidRDefault="00197983" w:rsidP="00197983">
      <w:pPr>
        <w:pStyle w:val="TH"/>
      </w:pPr>
    </w:p>
    <w:p w14:paraId="099F2FDC" w14:textId="77777777" w:rsidR="00197983" w:rsidRPr="00982EC8" w:rsidRDefault="00197983" w:rsidP="00197983"/>
    <w:p w14:paraId="3AFBB508" w14:textId="77777777" w:rsidR="00197983" w:rsidRPr="00982EC8" w:rsidRDefault="00197983" w:rsidP="00197983">
      <w:pPr>
        <w:pStyle w:val="TH"/>
      </w:pPr>
      <w:r w:rsidRPr="00982EC8">
        <w:t>Table A.7.3.1.6.2-5: Cell specific test parameters for NR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1421"/>
        <w:gridCol w:w="535"/>
        <w:gridCol w:w="707"/>
        <w:gridCol w:w="905"/>
        <w:gridCol w:w="906"/>
      </w:tblGrid>
      <w:tr w:rsidR="00982EC8" w:rsidRPr="00982EC8" w14:paraId="4DA37621" w14:textId="77777777" w:rsidTr="00197983">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655CD0E4" w14:textId="77777777" w:rsidR="00197983" w:rsidRPr="00982EC8" w:rsidRDefault="00197983" w:rsidP="00197983">
            <w:pPr>
              <w:pStyle w:val="TAH"/>
            </w:pPr>
            <w:r w:rsidRPr="00982EC8">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4C6A4A1" w14:textId="77777777" w:rsidR="00197983" w:rsidRPr="00982EC8" w:rsidRDefault="00197983" w:rsidP="00197983">
            <w:pPr>
              <w:pStyle w:val="TAH"/>
            </w:pPr>
            <w:r w:rsidRPr="00982EC8">
              <w:t>Unit</w:t>
            </w:r>
          </w:p>
        </w:tc>
        <w:tc>
          <w:tcPr>
            <w:tcW w:w="1421" w:type="dxa"/>
            <w:tcBorders>
              <w:top w:val="single" w:sz="4" w:space="0" w:color="auto"/>
              <w:left w:val="single" w:sz="4" w:space="0" w:color="auto"/>
              <w:bottom w:val="nil"/>
              <w:right w:val="single" w:sz="4" w:space="0" w:color="auto"/>
            </w:tcBorders>
            <w:shd w:val="clear" w:color="auto" w:fill="auto"/>
            <w:hideMark/>
          </w:tcPr>
          <w:p w14:paraId="43A67A3F" w14:textId="77777777" w:rsidR="00197983" w:rsidRPr="00982EC8" w:rsidRDefault="00197983" w:rsidP="00197983">
            <w:pPr>
              <w:pStyle w:val="TAH"/>
            </w:pPr>
            <w:r w:rsidRPr="00982EC8">
              <w:t>Config</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ACA0D8" w14:textId="77777777" w:rsidR="00197983" w:rsidRPr="00982EC8" w:rsidRDefault="00197983" w:rsidP="00197983">
            <w:pPr>
              <w:pStyle w:val="TAH"/>
            </w:pPr>
            <w:r w:rsidRPr="00982EC8">
              <w:t>Test</w:t>
            </w:r>
          </w:p>
        </w:tc>
      </w:tr>
      <w:tr w:rsidR="00982EC8" w:rsidRPr="00982EC8" w14:paraId="392C39A5" w14:textId="77777777" w:rsidTr="00197983">
        <w:trPr>
          <w:jc w:val="center"/>
        </w:trPr>
        <w:tc>
          <w:tcPr>
            <w:tcW w:w="3531" w:type="dxa"/>
            <w:tcBorders>
              <w:top w:val="nil"/>
              <w:left w:val="single" w:sz="4" w:space="0" w:color="auto"/>
              <w:bottom w:val="single" w:sz="4" w:space="0" w:color="auto"/>
              <w:right w:val="single" w:sz="4" w:space="0" w:color="auto"/>
            </w:tcBorders>
            <w:shd w:val="clear" w:color="auto" w:fill="auto"/>
          </w:tcPr>
          <w:p w14:paraId="12F7ACE7" w14:textId="77777777" w:rsidR="00197983" w:rsidRPr="00982EC8" w:rsidRDefault="00197983" w:rsidP="00197983">
            <w:pPr>
              <w:pStyle w:val="TAH"/>
            </w:pPr>
          </w:p>
        </w:tc>
        <w:tc>
          <w:tcPr>
            <w:tcW w:w="713" w:type="dxa"/>
            <w:tcBorders>
              <w:top w:val="nil"/>
              <w:left w:val="single" w:sz="4" w:space="0" w:color="auto"/>
              <w:bottom w:val="single" w:sz="4" w:space="0" w:color="auto"/>
              <w:right w:val="single" w:sz="4" w:space="0" w:color="auto"/>
            </w:tcBorders>
            <w:shd w:val="clear" w:color="auto" w:fill="auto"/>
          </w:tcPr>
          <w:p w14:paraId="42B0D663" w14:textId="77777777" w:rsidR="00197983" w:rsidRPr="00982EC8" w:rsidRDefault="00197983" w:rsidP="00197983">
            <w:pPr>
              <w:pStyle w:val="TAH"/>
            </w:pPr>
          </w:p>
        </w:tc>
        <w:tc>
          <w:tcPr>
            <w:tcW w:w="1421" w:type="dxa"/>
            <w:tcBorders>
              <w:top w:val="nil"/>
              <w:left w:val="single" w:sz="4" w:space="0" w:color="auto"/>
              <w:bottom w:val="single" w:sz="4" w:space="0" w:color="auto"/>
              <w:right w:val="single" w:sz="4" w:space="0" w:color="auto"/>
            </w:tcBorders>
            <w:shd w:val="clear" w:color="auto" w:fill="auto"/>
          </w:tcPr>
          <w:p w14:paraId="151D5DD9" w14:textId="77777777" w:rsidR="00197983" w:rsidRPr="00982EC8" w:rsidRDefault="00197983" w:rsidP="00197983">
            <w:pPr>
              <w:pStyle w:val="TAH"/>
            </w:pPr>
          </w:p>
        </w:tc>
        <w:tc>
          <w:tcPr>
            <w:tcW w:w="535" w:type="dxa"/>
            <w:tcBorders>
              <w:top w:val="single" w:sz="4" w:space="0" w:color="auto"/>
              <w:left w:val="single" w:sz="4" w:space="0" w:color="auto"/>
              <w:bottom w:val="single" w:sz="4" w:space="0" w:color="auto"/>
              <w:right w:val="single" w:sz="4" w:space="0" w:color="auto"/>
            </w:tcBorders>
            <w:shd w:val="clear" w:color="auto" w:fill="auto"/>
          </w:tcPr>
          <w:p w14:paraId="22A6050E" w14:textId="77777777" w:rsidR="00197983" w:rsidRPr="00982EC8" w:rsidRDefault="00197983" w:rsidP="00197983">
            <w:pPr>
              <w:pStyle w:val="TAH"/>
            </w:pPr>
            <w:r w:rsidRPr="00982EC8">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61CBEE7" w14:textId="77777777" w:rsidR="00197983" w:rsidRPr="00982EC8" w:rsidRDefault="00197983" w:rsidP="00197983">
            <w:pPr>
              <w:pStyle w:val="TAH"/>
            </w:pPr>
            <w:r w:rsidRPr="00982EC8">
              <w:t>T2</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27D49570" w14:textId="77777777" w:rsidR="00197983" w:rsidRPr="00982EC8" w:rsidRDefault="00197983" w:rsidP="00197983">
            <w:pPr>
              <w:pStyle w:val="TAH"/>
            </w:pPr>
            <w:r w:rsidRPr="00982EC8">
              <w:t>T3</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2175A449" w14:textId="77777777" w:rsidR="00197983" w:rsidRPr="00982EC8" w:rsidRDefault="00197983" w:rsidP="00197983">
            <w:pPr>
              <w:pStyle w:val="TAH"/>
            </w:pPr>
            <w:r w:rsidRPr="00982EC8">
              <w:t>T4</w:t>
            </w:r>
          </w:p>
        </w:tc>
      </w:tr>
      <w:tr w:rsidR="00982EC8" w:rsidRPr="00982EC8" w14:paraId="39CD39E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0AC4076" w14:textId="77777777" w:rsidR="00197983" w:rsidRPr="00982EC8" w:rsidRDefault="00197983" w:rsidP="00197983">
            <w:pPr>
              <w:pStyle w:val="TAL"/>
            </w:pPr>
            <w:r w:rsidRPr="00982EC8">
              <w:t>E-UTRA Channel 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B31E0B0"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hideMark/>
          </w:tcPr>
          <w:p w14:paraId="6385701D"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hideMark/>
          </w:tcPr>
          <w:p w14:paraId="112B00E0" w14:textId="77777777" w:rsidR="00197983" w:rsidRPr="00982EC8" w:rsidRDefault="00197983" w:rsidP="00197983">
            <w:pPr>
              <w:pStyle w:val="TAC"/>
            </w:pPr>
            <w:r w:rsidRPr="00982EC8">
              <w:t>1</w:t>
            </w:r>
          </w:p>
        </w:tc>
      </w:tr>
      <w:tr w:rsidR="00982EC8" w:rsidRPr="00982EC8" w14:paraId="7ACEB0F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13383C0" w14:textId="77777777" w:rsidR="00197983" w:rsidRPr="00982EC8" w:rsidRDefault="00197983" w:rsidP="00197983">
            <w:pPr>
              <w:pStyle w:val="TAL"/>
            </w:pPr>
            <w:r w:rsidRPr="00982EC8">
              <w:t>NR Channel 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0522A01"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tcPr>
          <w:p w14:paraId="6B222640"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tcPr>
          <w:p w14:paraId="182266CE" w14:textId="77777777" w:rsidR="00197983" w:rsidRPr="00982EC8" w:rsidRDefault="00197983" w:rsidP="00197983">
            <w:pPr>
              <w:pStyle w:val="TAC"/>
            </w:pPr>
            <w:r w:rsidRPr="00982EC8">
              <w:t>2</w:t>
            </w:r>
          </w:p>
        </w:tc>
      </w:tr>
      <w:tr w:rsidR="00982EC8" w:rsidRPr="00982EC8" w14:paraId="5B6F244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671206" w14:textId="77777777" w:rsidR="00197983" w:rsidRPr="00982EC8" w:rsidRDefault="00197983" w:rsidP="00197983">
            <w:pPr>
              <w:pStyle w:val="TAL"/>
            </w:pPr>
            <w:r w:rsidRPr="00982EC8">
              <w:t>Duplex 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B2B4F6B"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hideMark/>
          </w:tcPr>
          <w:p w14:paraId="67926A2D"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hideMark/>
          </w:tcPr>
          <w:p w14:paraId="770023ED" w14:textId="77777777" w:rsidR="00197983" w:rsidRPr="00982EC8" w:rsidRDefault="00197983" w:rsidP="00197983">
            <w:pPr>
              <w:pStyle w:val="TAC"/>
            </w:pPr>
            <w:r w:rsidRPr="00982EC8">
              <w:t>TDD</w:t>
            </w:r>
          </w:p>
        </w:tc>
      </w:tr>
      <w:tr w:rsidR="00982EC8" w:rsidRPr="00982EC8" w14:paraId="3B962B0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1D05259" w14:textId="77777777" w:rsidR="00197983" w:rsidRPr="00982EC8" w:rsidRDefault="00197983" w:rsidP="00197983">
            <w:pPr>
              <w:pStyle w:val="TAL"/>
            </w:pPr>
            <w:r w:rsidRPr="00982EC8">
              <w:t>TDD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FF3F8E6"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hideMark/>
          </w:tcPr>
          <w:p w14:paraId="0DA05DDC"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5C3D6D47" w14:textId="77777777" w:rsidR="00197983" w:rsidRPr="00982EC8" w:rsidRDefault="00197983" w:rsidP="00197983">
            <w:pPr>
              <w:pStyle w:val="TAC"/>
            </w:pPr>
            <w:r w:rsidRPr="00982EC8">
              <w:t>TDDConf.3.1</w:t>
            </w:r>
          </w:p>
        </w:tc>
      </w:tr>
      <w:tr w:rsidR="00982EC8" w:rsidRPr="00982EC8" w14:paraId="30B0F78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AFCF35A" w14:textId="77777777" w:rsidR="00197983" w:rsidRPr="00982EC8" w:rsidRDefault="00197983" w:rsidP="00197983">
            <w:pPr>
              <w:pStyle w:val="TAL"/>
            </w:pPr>
            <w:r w:rsidRPr="00982EC8">
              <w:t>BW</w:t>
            </w:r>
            <w:r w:rsidRPr="00982EC8">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25106E55" w14:textId="77777777" w:rsidR="00197983" w:rsidRPr="00982EC8" w:rsidRDefault="00197983" w:rsidP="00197983">
            <w:pPr>
              <w:pStyle w:val="TAC"/>
            </w:pPr>
            <w:r w:rsidRPr="00982EC8">
              <w:t>MHz</w:t>
            </w:r>
          </w:p>
        </w:tc>
        <w:tc>
          <w:tcPr>
            <w:tcW w:w="1421" w:type="dxa"/>
            <w:tcBorders>
              <w:top w:val="single" w:sz="4" w:space="0" w:color="auto"/>
              <w:left w:val="single" w:sz="4" w:space="0" w:color="auto"/>
              <w:right w:val="single" w:sz="4" w:space="0" w:color="auto"/>
            </w:tcBorders>
            <w:shd w:val="clear" w:color="auto" w:fill="auto"/>
            <w:hideMark/>
          </w:tcPr>
          <w:p w14:paraId="026573EC"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hideMark/>
          </w:tcPr>
          <w:p w14:paraId="091CCB53" w14:textId="77777777" w:rsidR="00197983" w:rsidRPr="00982EC8" w:rsidRDefault="00197983" w:rsidP="00197983">
            <w:pPr>
              <w:pStyle w:val="TAC"/>
            </w:pPr>
            <w:r w:rsidRPr="00982EC8">
              <w:t>100: NRB,c = 66</w:t>
            </w:r>
          </w:p>
        </w:tc>
      </w:tr>
      <w:tr w:rsidR="00982EC8" w:rsidRPr="00982EC8" w14:paraId="0BE4A05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0151F13" w14:textId="77777777" w:rsidR="00197983" w:rsidRPr="00982EC8" w:rsidRDefault="00197983" w:rsidP="00197983">
            <w:pPr>
              <w:pStyle w:val="TAL"/>
            </w:pPr>
            <w:r w:rsidRPr="00982EC8">
              <w:t>Data RBs 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55DE1B"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vAlign w:val="center"/>
          </w:tcPr>
          <w:p w14:paraId="1A366480"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vAlign w:val="center"/>
          </w:tcPr>
          <w:p w14:paraId="33BA448D" w14:textId="77777777" w:rsidR="00197983" w:rsidRPr="00982EC8" w:rsidRDefault="00197983" w:rsidP="00197983">
            <w:pPr>
              <w:pStyle w:val="TAC"/>
            </w:pPr>
            <w:r w:rsidRPr="00982EC8">
              <w:rPr>
                <w:szCs w:val="18"/>
              </w:rPr>
              <w:t>48</w:t>
            </w:r>
          </w:p>
        </w:tc>
      </w:tr>
      <w:tr w:rsidR="00982EC8" w:rsidRPr="00982EC8" w14:paraId="1EF0AA6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E7F3E5" w14:textId="77777777" w:rsidR="00197983" w:rsidRPr="00982EC8" w:rsidRDefault="00197983" w:rsidP="00197983">
            <w:pPr>
              <w:pStyle w:val="TAL"/>
              <w:rPr>
                <w:lang w:val="en-US"/>
              </w:rPr>
            </w:pPr>
            <w:r w:rsidRPr="00982EC8">
              <w:t>Initial BWP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98488EC"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7C85971A"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2C02CAB1" w14:textId="77777777" w:rsidR="00197983" w:rsidRPr="00982EC8" w:rsidRDefault="00197983" w:rsidP="00197983">
            <w:pPr>
              <w:pStyle w:val="TAC"/>
              <w:rPr>
                <w:szCs w:val="18"/>
              </w:rPr>
            </w:pPr>
            <w:r w:rsidRPr="00982EC8">
              <w:rPr>
                <w:szCs w:val="18"/>
              </w:rPr>
              <w:t>DLBWP.0.1</w:t>
            </w:r>
          </w:p>
          <w:p w14:paraId="0226A0BA" w14:textId="77777777" w:rsidR="00197983" w:rsidRPr="00982EC8" w:rsidRDefault="00197983" w:rsidP="00197983">
            <w:pPr>
              <w:pStyle w:val="TAC"/>
              <w:rPr>
                <w:szCs w:val="18"/>
              </w:rPr>
            </w:pPr>
            <w:r w:rsidRPr="00982EC8">
              <w:rPr>
                <w:szCs w:val="18"/>
              </w:rPr>
              <w:t>ULBWP.0.1</w:t>
            </w:r>
          </w:p>
        </w:tc>
      </w:tr>
      <w:tr w:rsidR="00982EC8" w:rsidRPr="00982EC8" w14:paraId="009A38F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1C713E9" w14:textId="77777777" w:rsidR="00197983" w:rsidRPr="00982EC8" w:rsidRDefault="00197983" w:rsidP="00197983">
            <w:pPr>
              <w:pStyle w:val="TAL"/>
              <w:rPr>
                <w:lang w:val="en-US"/>
              </w:rPr>
            </w:pPr>
            <w:r w:rsidRPr="00982EC8">
              <w:t>Dedicated BWP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D5382E0"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27D08BD1"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06908C7F" w14:textId="77777777" w:rsidR="00197983" w:rsidRPr="00982EC8" w:rsidRDefault="00197983" w:rsidP="00197983">
            <w:pPr>
              <w:pStyle w:val="TAC"/>
              <w:rPr>
                <w:szCs w:val="18"/>
              </w:rPr>
            </w:pPr>
            <w:r w:rsidRPr="00982EC8">
              <w:rPr>
                <w:szCs w:val="18"/>
              </w:rPr>
              <w:t>DLBWP.1.1</w:t>
            </w:r>
          </w:p>
          <w:p w14:paraId="726AA71F" w14:textId="77777777" w:rsidR="00197983" w:rsidRPr="00982EC8" w:rsidRDefault="00197983" w:rsidP="00197983">
            <w:pPr>
              <w:pStyle w:val="TAC"/>
              <w:rPr>
                <w:szCs w:val="18"/>
              </w:rPr>
            </w:pPr>
            <w:r w:rsidRPr="00982EC8">
              <w:rPr>
                <w:szCs w:val="18"/>
              </w:rPr>
              <w:t>ULBWP.1.1</w:t>
            </w:r>
          </w:p>
        </w:tc>
      </w:tr>
      <w:tr w:rsidR="00982EC8" w:rsidRPr="00982EC8" w14:paraId="4879E73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871F96" w14:textId="77777777" w:rsidR="00197983" w:rsidRPr="00982EC8" w:rsidRDefault="00197983" w:rsidP="00197983">
            <w:pPr>
              <w:pStyle w:val="TAL"/>
            </w:pPr>
            <w:r w:rsidRPr="00982EC8">
              <w:t>PRACH configuration on cell 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5D39383"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30CEDB9D" w14:textId="77777777" w:rsidR="00197983" w:rsidRPr="00982EC8" w:rsidRDefault="00197983" w:rsidP="00197983">
            <w:pPr>
              <w:pStyle w:val="TAC"/>
            </w:pPr>
            <w:r w:rsidRPr="00982EC8">
              <w:t>FR2 PRACH configuration 2</w:t>
            </w:r>
          </w:p>
        </w:tc>
        <w:tc>
          <w:tcPr>
            <w:tcW w:w="3053" w:type="dxa"/>
            <w:gridSpan w:val="4"/>
            <w:tcBorders>
              <w:top w:val="single" w:sz="4" w:space="0" w:color="auto"/>
              <w:left w:val="single" w:sz="4" w:space="0" w:color="auto"/>
              <w:right w:val="single" w:sz="4" w:space="0" w:color="auto"/>
            </w:tcBorders>
            <w:shd w:val="clear" w:color="auto" w:fill="auto"/>
          </w:tcPr>
          <w:p w14:paraId="0ACBD368" w14:textId="77777777" w:rsidR="00197983" w:rsidRPr="00982EC8" w:rsidRDefault="00197983" w:rsidP="00197983">
            <w:pPr>
              <w:pStyle w:val="TAC"/>
              <w:rPr>
                <w:szCs w:val="18"/>
              </w:rPr>
            </w:pPr>
            <w:r w:rsidRPr="00982EC8">
              <w:t>Captured in A.3.8.3.2</w:t>
            </w:r>
          </w:p>
        </w:tc>
      </w:tr>
      <w:tr w:rsidR="00982EC8" w:rsidRPr="00982EC8" w14:paraId="59363A6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7A7154D" w14:textId="77777777" w:rsidR="00197983" w:rsidRPr="00982EC8" w:rsidRDefault="00197983" w:rsidP="00197983">
            <w:pPr>
              <w:pStyle w:val="TAL"/>
              <w:rPr>
                <w:szCs w:val="18"/>
              </w:rPr>
            </w:pPr>
            <w:r w:rsidRPr="00982EC8">
              <w:rPr>
                <w:szCs w:val="18"/>
              </w:rPr>
              <w:t>TRS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FE8DDED"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1396945C"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12C636EF" w14:textId="77777777" w:rsidR="00197983" w:rsidRPr="00982EC8" w:rsidRDefault="00197983" w:rsidP="00197983">
            <w:pPr>
              <w:pStyle w:val="TAC"/>
              <w:rPr>
                <w:szCs w:val="22"/>
              </w:rPr>
            </w:pPr>
            <w:r w:rsidRPr="00982EC8">
              <w:rPr>
                <w:szCs w:val="22"/>
              </w:rPr>
              <w:t>TRS.2.1 TDD</w:t>
            </w:r>
          </w:p>
        </w:tc>
      </w:tr>
      <w:tr w:rsidR="00982EC8" w:rsidRPr="00982EC8" w14:paraId="23A06A2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06C4C01" w14:textId="77777777" w:rsidR="00197983" w:rsidRPr="00982EC8" w:rsidRDefault="00197983" w:rsidP="00197983">
            <w:pPr>
              <w:pStyle w:val="TAL"/>
              <w:rPr>
                <w:szCs w:val="18"/>
              </w:rPr>
            </w:pPr>
            <w:r w:rsidRPr="00982EC8">
              <w:t>PDSCH/PDCCH TCI 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5AC8520"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667BF065"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3BC22F61" w14:textId="77777777" w:rsidR="00197983" w:rsidRPr="00982EC8" w:rsidRDefault="00197983" w:rsidP="00197983">
            <w:pPr>
              <w:pStyle w:val="TAC"/>
              <w:rPr>
                <w:szCs w:val="22"/>
              </w:rPr>
            </w:pPr>
            <w:r w:rsidRPr="00982EC8">
              <w:rPr>
                <w:szCs w:val="22"/>
                <w:lang w:val="en-US"/>
              </w:rPr>
              <w:t>TCI.State.2</w:t>
            </w:r>
          </w:p>
        </w:tc>
      </w:tr>
      <w:tr w:rsidR="00982EC8" w:rsidRPr="00982EC8" w14:paraId="0DB4676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C15A380" w14:textId="77777777" w:rsidR="00197983" w:rsidRPr="00982EC8" w:rsidRDefault="00197983" w:rsidP="00197983">
            <w:pPr>
              <w:pStyle w:val="TAL"/>
            </w:pPr>
            <w:r w:rsidRPr="00982EC8">
              <w:rPr>
                <w:lang w:val="en-US"/>
              </w:rPr>
              <w:t>PDSCH Reference measurement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52E41F6"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hideMark/>
          </w:tcPr>
          <w:p w14:paraId="1AA559C1"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hideMark/>
          </w:tcPr>
          <w:p w14:paraId="5470FD5B" w14:textId="77777777" w:rsidR="00197983" w:rsidRPr="00982EC8" w:rsidRDefault="00197983" w:rsidP="00197983">
            <w:pPr>
              <w:pStyle w:val="TAC"/>
            </w:pPr>
            <w:r w:rsidRPr="00982EC8">
              <w:t>SR.3.3 TDD</w:t>
            </w:r>
          </w:p>
        </w:tc>
      </w:tr>
      <w:tr w:rsidR="00982EC8" w:rsidRPr="00982EC8" w14:paraId="58846D1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CEF77A3" w14:textId="77777777" w:rsidR="00197983" w:rsidRPr="00982EC8" w:rsidRDefault="00197983" w:rsidP="00197983">
            <w:pPr>
              <w:pStyle w:val="TAL"/>
            </w:pPr>
            <w:r w:rsidRPr="00982EC8">
              <w:t>RMSI CORESET Reference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9CDA245"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hideMark/>
          </w:tcPr>
          <w:p w14:paraId="10D72D27"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hideMark/>
          </w:tcPr>
          <w:p w14:paraId="29EBDCDA" w14:textId="77777777" w:rsidR="00197983" w:rsidRPr="00982EC8" w:rsidRDefault="00197983" w:rsidP="00197983">
            <w:pPr>
              <w:pStyle w:val="TAC"/>
            </w:pPr>
            <w:r w:rsidRPr="00982EC8">
              <w:t>CR.3.2 TDD</w:t>
            </w:r>
          </w:p>
        </w:tc>
      </w:tr>
      <w:tr w:rsidR="00982EC8" w:rsidRPr="00982EC8" w14:paraId="32ED5C7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B58DECB" w14:textId="77777777" w:rsidR="00197983" w:rsidRPr="00982EC8" w:rsidRDefault="00197983" w:rsidP="00197983">
            <w:pPr>
              <w:pStyle w:val="TAL"/>
            </w:pPr>
            <w:r w:rsidRPr="00982EC8">
              <w:t>Dedicated CORESET Reference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6805BC"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70B0DE07"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4C429F7D" w14:textId="77777777" w:rsidR="00197983" w:rsidRPr="00982EC8" w:rsidRDefault="00197983" w:rsidP="00197983">
            <w:pPr>
              <w:pStyle w:val="TAC"/>
            </w:pPr>
            <w:r w:rsidRPr="00982EC8">
              <w:t>CCR.3.7 TDD</w:t>
            </w:r>
          </w:p>
        </w:tc>
      </w:tr>
      <w:tr w:rsidR="00982EC8" w:rsidRPr="00982EC8" w14:paraId="61C44B0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70059AE" w14:textId="77777777" w:rsidR="00197983" w:rsidRPr="00982EC8" w:rsidRDefault="00197983" w:rsidP="00197983">
            <w:pPr>
              <w:pStyle w:val="TAL"/>
            </w:pPr>
            <w:r w:rsidRPr="00982EC8">
              <w:t>OCNG 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37D4100"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hideMark/>
          </w:tcPr>
          <w:p w14:paraId="37338035"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CA379C" w14:textId="77777777" w:rsidR="00197983" w:rsidRPr="00982EC8" w:rsidRDefault="00197983" w:rsidP="00197983">
            <w:pPr>
              <w:pStyle w:val="TAC"/>
            </w:pPr>
            <w:r w:rsidRPr="00982EC8">
              <w:rPr>
                <w:snapToGrid w:val="0"/>
              </w:rPr>
              <w:t>OP.3</w:t>
            </w:r>
          </w:p>
        </w:tc>
      </w:tr>
      <w:tr w:rsidR="00982EC8" w:rsidRPr="00982EC8" w14:paraId="43FCB59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27EAF25" w14:textId="77777777" w:rsidR="00197983" w:rsidRPr="00982EC8" w:rsidRDefault="00197983" w:rsidP="00197983">
            <w:pPr>
              <w:pStyle w:val="TAL"/>
            </w:pPr>
            <w:r w:rsidRPr="00982EC8">
              <w:rPr>
                <w:lang w:val="da-DK"/>
              </w:rPr>
              <w:t>SSB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111FE5A"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hideMark/>
          </w:tcPr>
          <w:p w14:paraId="7A578959"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hideMark/>
          </w:tcPr>
          <w:p w14:paraId="0B3D268D" w14:textId="77777777" w:rsidR="00197983" w:rsidRPr="00982EC8" w:rsidRDefault="00197983" w:rsidP="00197983">
            <w:pPr>
              <w:pStyle w:val="TAC"/>
            </w:pPr>
            <w:r w:rsidRPr="00982EC8">
              <w:t>SSB.2 FR2</w:t>
            </w:r>
          </w:p>
        </w:tc>
      </w:tr>
      <w:tr w:rsidR="00982EC8" w:rsidRPr="00982EC8" w14:paraId="230DE52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0CEDE1C" w14:textId="77777777" w:rsidR="00197983" w:rsidRPr="00982EC8" w:rsidRDefault="00197983" w:rsidP="00197983">
            <w:pPr>
              <w:pStyle w:val="TAL"/>
            </w:pPr>
            <w:r w:rsidRPr="00982EC8">
              <w:rPr>
                <w:lang w:val="da-DK"/>
              </w:rPr>
              <w:t>SMTC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B2BAEDE"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tcPr>
          <w:p w14:paraId="45E03431"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tcPr>
          <w:p w14:paraId="453F28D2" w14:textId="77777777" w:rsidR="00197983" w:rsidRPr="00982EC8" w:rsidRDefault="00197983" w:rsidP="00197983">
            <w:pPr>
              <w:pStyle w:val="TAC"/>
            </w:pPr>
            <w:r w:rsidRPr="00982EC8">
              <w:t>SMTC.2</w:t>
            </w:r>
          </w:p>
        </w:tc>
      </w:tr>
      <w:tr w:rsidR="00982EC8" w:rsidRPr="00982EC8" w14:paraId="33858CC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71C82A6" w14:textId="77777777" w:rsidR="00197983" w:rsidRPr="00982EC8" w:rsidRDefault="00197983" w:rsidP="00197983">
            <w:pPr>
              <w:pStyle w:val="TAL"/>
              <w:rPr>
                <w:lang w:val="da-DK"/>
              </w:rPr>
            </w:pPr>
            <w:r w:rsidRPr="00982EC8">
              <w:rPr>
                <w:rFonts w:cs="Arial"/>
                <w:bCs/>
                <w:szCs w:val="18"/>
                <w:lang w:val="da-DK"/>
              </w:rPr>
              <w:t>PDSCH/PDCCH subcarrier 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4BCCFBB6" w14:textId="77777777" w:rsidR="00197983" w:rsidRPr="00982EC8" w:rsidRDefault="00197983" w:rsidP="00197983">
            <w:pPr>
              <w:pStyle w:val="TAC"/>
            </w:pPr>
            <w:r w:rsidRPr="00982EC8">
              <w:rPr>
                <w:rFonts w:cs="Arial"/>
                <w:szCs w:val="18"/>
                <w:lang w:val="en-US"/>
              </w:rPr>
              <w:t>kHz</w:t>
            </w:r>
          </w:p>
        </w:tc>
        <w:tc>
          <w:tcPr>
            <w:tcW w:w="1421" w:type="dxa"/>
            <w:tcBorders>
              <w:top w:val="single" w:sz="4" w:space="0" w:color="auto"/>
              <w:left w:val="single" w:sz="4" w:space="0" w:color="auto"/>
              <w:right w:val="single" w:sz="4" w:space="0" w:color="auto"/>
            </w:tcBorders>
            <w:shd w:val="clear" w:color="auto" w:fill="auto"/>
            <w:vAlign w:val="center"/>
          </w:tcPr>
          <w:p w14:paraId="11E1540E"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right w:val="single" w:sz="4" w:space="0" w:color="auto"/>
            </w:tcBorders>
            <w:shd w:val="clear" w:color="auto" w:fill="auto"/>
            <w:vAlign w:val="center"/>
          </w:tcPr>
          <w:p w14:paraId="0C6255E3" w14:textId="77777777" w:rsidR="00197983" w:rsidRPr="00982EC8" w:rsidRDefault="00197983" w:rsidP="00197983">
            <w:pPr>
              <w:pStyle w:val="TAC"/>
            </w:pPr>
            <w:r w:rsidRPr="00982EC8">
              <w:t>120</w:t>
            </w:r>
          </w:p>
        </w:tc>
      </w:tr>
      <w:tr w:rsidR="00982EC8" w:rsidRPr="00982EC8" w14:paraId="0078F11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5777C2D" w14:textId="77777777" w:rsidR="00197983" w:rsidRPr="00982EC8" w:rsidRDefault="00197983" w:rsidP="00197983">
            <w:pPr>
              <w:pStyle w:val="TAL"/>
              <w:rPr>
                <w:lang w:val="da-DK"/>
              </w:rPr>
            </w:pPr>
            <w:r w:rsidRPr="00982EC8">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3E38CCE"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tcPr>
          <w:p w14:paraId="7B9DBF75"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tcPr>
          <w:p w14:paraId="6DC6D8D2" w14:textId="77777777" w:rsidR="00197983" w:rsidRPr="00982EC8" w:rsidRDefault="00197983" w:rsidP="00197983">
            <w:pPr>
              <w:pStyle w:val="TAC"/>
            </w:pPr>
            <w:r w:rsidRPr="00982EC8">
              <w:t>TRS.2.1 TDD</w:t>
            </w:r>
          </w:p>
        </w:tc>
      </w:tr>
      <w:tr w:rsidR="00982EC8" w:rsidRPr="00982EC8" w14:paraId="437B599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AC5E27C" w14:textId="77777777" w:rsidR="00197983" w:rsidRPr="00982EC8" w:rsidRDefault="00197983" w:rsidP="00197983">
            <w:pPr>
              <w:pStyle w:val="TAL"/>
              <w:rPr>
                <w:rFonts w:eastAsia="Calibri" w:cs="Arial"/>
                <w:szCs w:val="18"/>
              </w:rPr>
            </w:pPr>
            <w:r w:rsidRPr="00982EC8">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48E94CD"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14:paraId="7CEF5509" w14:textId="77777777" w:rsidR="00197983" w:rsidRPr="00982EC8" w:rsidRDefault="00197983" w:rsidP="00197983">
            <w:pPr>
              <w:pStyle w:val="TAC"/>
            </w:pPr>
            <w:r w:rsidRPr="00982EC8">
              <w:rPr>
                <w:rFonts w:hint="eastAsia"/>
              </w:rPr>
              <w:t>1</w:t>
            </w:r>
            <w:r w:rsidRPr="00982EC8">
              <w:t>,2,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9E2EF0" w14:textId="77777777" w:rsidR="00197983" w:rsidRPr="00982EC8" w:rsidRDefault="00197983" w:rsidP="00197983">
            <w:pPr>
              <w:pStyle w:val="TAC"/>
            </w:pPr>
            <w:r w:rsidRPr="00982EC8">
              <w:t>CSI-RS.3.1 TDD</w:t>
            </w:r>
          </w:p>
        </w:tc>
      </w:tr>
      <w:tr w:rsidR="00982EC8" w:rsidRPr="00982EC8" w14:paraId="27D7233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E29F795" w14:textId="77777777" w:rsidR="00197983" w:rsidRPr="00982EC8" w:rsidRDefault="00197983" w:rsidP="00197983">
            <w:pPr>
              <w:pStyle w:val="TAL"/>
              <w:rPr>
                <w:rFonts w:eastAsia="Calibri" w:cs="Arial"/>
                <w:szCs w:val="18"/>
              </w:rPr>
            </w:pPr>
            <w:r w:rsidRPr="00982EC8">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B0C12A0"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14:paraId="79337BEF" w14:textId="77777777" w:rsidR="00197983" w:rsidRPr="00982EC8" w:rsidRDefault="00197983" w:rsidP="00197983">
            <w:pPr>
              <w:pStyle w:val="TAC"/>
            </w:pPr>
            <w:r w:rsidRPr="00982EC8">
              <w:rPr>
                <w:rFonts w:hint="eastAsia"/>
              </w:rPr>
              <w:t>1</w:t>
            </w:r>
            <w:r w:rsidRPr="00982EC8">
              <w:t>,2,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266AAC" w14:textId="77777777" w:rsidR="00197983" w:rsidRPr="00982EC8" w:rsidRDefault="00197983" w:rsidP="00197983">
            <w:pPr>
              <w:pStyle w:val="TAC"/>
            </w:pPr>
            <w:r w:rsidRPr="00982EC8">
              <w:rPr>
                <w:rFonts w:hint="eastAsia"/>
              </w:rPr>
              <w:t>p</w:t>
            </w:r>
            <w:r w:rsidRPr="00982EC8">
              <w:t>eriodic</w:t>
            </w:r>
          </w:p>
        </w:tc>
      </w:tr>
      <w:tr w:rsidR="00982EC8" w:rsidRPr="00982EC8" w14:paraId="08F0D2B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36F1A47" w14:textId="77777777" w:rsidR="00197983" w:rsidRPr="00982EC8" w:rsidRDefault="00197983" w:rsidP="00197983">
            <w:pPr>
              <w:pStyle w:val="TAL"/>
              <w:rPr>
                <w:rFonts w:eastAsia="Calibri" w:cs="Arial"/>
                <w:szCs w:val="18"/>
              </w:rPr>
            </w:pPr>
            <w:r w:rsidRPr="00982EC8">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84FBDBB" w14:textId="77777777" w:rsidR="00197983" w:rsidRPr="00982EC8" w:rsidRDefault="00197983" w:rsidP="00197983">
            <w:pPr>
              <w:pStyle w:val="TAC"/>
            </w:pPr>
          </w:p>
        </w:tc>
        <w:tc>
          <w:tcPr>
            <w:tcW w:w="1421" w:type="dxa"/>
            <w:tcBorders>
              <w:top w:val="single" w:sz="4" w:space="0" w:color="auto"/>
              <w:left w:val="single" w:sz="4" w:space="0" w:color="auto"/>
              <w:right w:val="single" w:sz="4" w:space="0" w:color="auto"/>
            </w:tcBorders>
            <w:shd w:val="clear" w:color="auto" w:fill="auto"/>
            <w:vAlign w:val="center"/>
          </w:tcPr>
          <w:p w14:paraId="062E81A9" w14:textId="77777777" w:rsidR="00197983" w:rsidRPr="00982EC8" w:rsidRDefault="00197983" w:rsidP="00197983">
            <w:pPr>
              <w:pStyle w:val="TAC"/>
            </w:pPr>
            <w:r w:rsidRPr="00982EC8">
              <w:rPr>
                <w:rFonts w:hint="eastAsia"/>
              </w:rPr>
              <w:t>1</w:t>
            </w:r>
            <w:r w:rsidRPr="00982EC8">
              <w:t>,2, 3, 4</w:t>
            </w:r>
          </w:p>
        </w:tc>
        <w:tc>
          <w:tcPr>
            <w:tcW w:w="3053" w:type="dxa"/>
            <w:gridSpan w:val="4"/>
            <w:tcBorders>
              <w:top w:val="single" w:sz="4" w:space="0" w:color="auto"/>
              <w:left w:val="single" w:sz="4" w:space="0" w:color="auto"/>
              <w:right w:val="single" w:sz="4" w:space="0" w:color="auto"/>
            </w:tcBorders>
            <w:shd w:val="clear" w:color="auto" w:fill="auto"/>
            <w:vAlign w:val="center"/>
          </w:tcPr>
          <w:p w14:paraId="4130D1E3" w14:textId="77777777" w:rsidR="00197983" w:rsidRPr="00982EC8" w:rsidRDefault="00197983" w:rsidP="00197983">
            <w:pPr>
              <w:pStyle w:val="TAC"/>
            </w:pPr>
            <w:r w:rsidRPr="00982EC8">
              <w:t>cri-RI-PMI-CQI</w:t>
            </w:r>
          </w:p>
        </w:tc>
      </w:tr>
      <w:tr w:rsidR="00982EC8" w:rsidRPr="00982EC8" w14:paraId="762833D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9D0D435" w14:textId="77777777" w:rsidR="00197983" w:rsidRPr="00982EC8" w:rsidRDefault="00197983" w:rsidP="00197983">
            <w:pPr>
              <w:pStyle w:val="TAL"/>
              <w:rPr>
                <w:rFonts w:eastAsia="Calibri" w:cs="Arial"/>
                <w:szCs w:val="18"/>
              </w:rPr>
            </w:pPr>
            <w:r w:rsidRPr="00982EC8">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B69B64A" w14:textId="77777777" w:rsidR="00197983" w:rsidRPr="00982EC8" w:rsidRDefault="00197983" w:rsidP="00197983">
            <w:pPr>
              <w:pStyle w:val="TAC"/>
            </w:pPr>
            <w:r w:rsidRPr="00982EC8">
              <w:rPr>
                <w:rFonts w:hint="eastAsia"/>
              </w:rPr>
              <w:t>s</w:t>
            </w:r>
            <w:r w:rsidRPr="00982EC8">
              <w:t>lot</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14:paraId="21832833" w14:textId="77777777" w:rsidR="00197983" w:rsidRPr="00982EC8" w:rsidRDefault="00197983" w:rsidP="00197983">
            <w:pPr>
              <w:pStyle w:val="TAC"/>
            </w:pPr>
            <w:r w:rsidRPr="00982EC8">
              <w:rPr>
                <w:rFonts w:hint="eastAsia"/>
              </w:rPr>
              <w:t>1</w:t>
            </w:r>
            <w:r w:rsidRPr="00982EC8">
              <w:t>,2,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A9F4FC" w14:textId="77777777" w:rsidR="00197983" w:rsidRPr="00982EC8" w:rsidRDefault="00197983" w:rsidP="00197983">
            <w:pPr>
              <w:pStyle w:val="TAC"/>
            </w:pPr>
            <w:r w:rsidRPr="00982EC8">
              <w:rPr>
                <w:rFonts w:hint="eastAsia"/>
              </w:rPr>
              <w:t>4</w:t>
            </w:r>
            <w:r w:rsidRPr="00982EC8">
              <w:t>0</w:t>
            </w:r>
          </w:p>
        </w:tc>
      </w:tr>
      <w:tr w:rsidR="00982EC8" w:rsidRPr="00982EC8" w14:paraId="26349DB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F58FC0B" w14:textId="77777777" w:rsidR="00197983" w:rsidRPr="00982EC8" w:rsidRDefault="00197983" w:rsidP="00197983">
            <w:pPr>
              <w:pStyle w:val="TAL"/>
              <w:rPr>
                <w:rFonts w:eastAsia="Calibri" w:cs="Arial"/>
                <w:szCs w:val="18"/>
              </w:rPr>
            </w:pPr>
            <w:r w:rsidRPr="00982EC8">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3CA1C79" w14:textId="77777777" w:rsidR="00197983" w:rsidRPr="00982EC8" w:rsidRDefault="00197983" w:rsidP="00197983">
            <w:pPr>
              <w:pStyle w:val="TAC"/>
            </w:pPr>
            <w:r w:rsidRPr="00982EC8">
              <w:rPr>
                <w:rFonts w:hint="eastAsia"/>
              </w:rPr>
              <w:t>s</w:t>
            </w:r>
            <w:r w:rsidRPr="00982EC8">
              <w:t>lot</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14:paraId="4BB305C7" w14:textId="77777777" w:rsidR="00197983" w:rsidRPr="00982EC8" w:rsidRDefault="00197983" w:rsidP="00197983">
            <w:pPr>
              <w:pStyle w:val="TAC"/>
            </w:pPr>
            <w:r w:rsidRPr="00982EC8">
              <w:rPr>
                <w:rFonts w:hint="eastAsia"/>
              </w:rPr>
              <w:t>1</w:t>
            </w:r>
            <w:r w:rsidRPr="00982EC8">
              <w:t>,2,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F1897F" w14:textId="77777777" w:rsidR="00197983" w:rsidRPr="00982EC8" w:rsidRDefault="00197983" w:rsidP="00197983">
            <w:pPr>
              <w:pStyle w:val="TAC"/>
            </w:pPr>
            <w:r w:rsidRPr="00982EC8">
              <w:rPr>
                <w:rFonts w:hint="eastAsia"/>
              </w:rPr>
              <w:t>4</w:t>
            </w:r>
          </w:p>
        </w:tc>
      </w:tr>
      <w:tr w:rsidR="00982EC8" w:rsidRPr="00982EC8" w14:paraId="4D1DBA2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B922687" w14:textId="77777777" w:rsidR="00197983" w:rsidRPr="00982EC8" w:rsidRDefault="00197983" w:rsidP="00197983">
            <w:pPr>
              <w:pStyle w:val="TAL"/>
              <w:rPr>
                <w:lang w:val="en-US"/>
              </w:rPr>
            </w:pPr>
            <w:r w:rsidRPr="00982EC8">
              <w:rPr>
                <w:lang w:eastAsia="ja-JP"/>
              </w:rPr>
              <w:t>EPRE ratio of PSS to SSS</w:t>
            </w:r>
          </w:p>
        </w:tc>
        <w:tc>
          <w:tcPr>
            <w:tcW w:w="713" w:type="dxa"/>
            <w:tcBorders>
              <w:top w:val="single" w:sz="4" w:space="0" w:color="auto"/>
              <w:left w:val="single" w:sz="4" w:space="0" w:color="auto"/>
              <w:bottom w:val="nil"/>
              <w:right w:val="single" w:sz="4" w:space="0" w:color="auto"/>
            </w:tcBorders>
            <w:shd w:val="clear" w:color="auto" w:fill="auto"/>
            <w:hideMark/>
          </w:tcPr>
          <w:p w14:paraId="40DCEEB9" w14:textId="77777777" w:rsidR="00197983" w:rsidRPr="00982EC8" w:rsidRDefault="00197983" w:rsidP="00197983">
            <w:pPr>
              <w:pStyle w:val="TAC"/>
            </w:pPr>
            <w:r w:rsidRPr="00982EC8">
              <w:t>dB</w:t>
            </w:r>
          </w:p>
        </w:tc>
        <w:tc>
          <w:tcPr>
            <w:tcW w:w="1421" w:type="dxa"/>
            <w:tcBorders>
              <w:top w:val="single" w:sz="4" w:space="0" w:color="auto"/>
              <w:left w:val="single" w:sz="4" w:space="0" w:color="auto"/>
              <w:bottom w:val="nil"/>
              <w:right w:val="single" w:sz="4" w:space="0" w:color="auto"/>
            </w:tcBorders>
            <w:shd w:val="clear" w:color="auto" w:fill="auto"/>
            <w:hideMark/>
          </w:tcPr>
          <w:p w14:paraId="76BEF556"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nil"/>
              <w:right w:val="single" w:sz="4" w:space="0" w:color="auto"/>
            </w:tcBorders>
            <w:shd w:val="clear" w:color="auto" w:fill="auto"/>
            <w:hideMark/>
          </w:tcPr>
          <w:p w14:paraId="16D6E50C" w14:textId="77777777" w:rsidR="00197983" w:rsidRPr="00982EC8" w:rsidRDefault="00197983" w:rsidP="00197983">
            <w:pPr>
              <w:pStyle w:val="TAC"/>
            </w:pPr>
            <w:r w:rsidRPr="00982EC8">
              <w:t>0</w:t>
            </w:r>
          </w:p>
        </w:tc>
      </w:tr>
      <w:tr w:rsidR="00982EC8" w:rsidRPr="00982EC8" w14:paraId="28B23B9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87A4362" w14:textId="77777777" w:rsidR="00197983" w:rsidRPr="00982EC8" w:rsidRDefault="00197983" w:rsidP="00197983">
            <w:pPr>
              <w:pStyle w:val="TAL"/>
              <w:rPr>
                <w:lang w:val="en-US"/>
              </w:rPr>
            </w:pPr>
            <w:r w:rsidRPr="00982EC8">
              <w:rPr>
                <w:lang w:eastAsia="ja-JP"/>
              </w:rPr>
              <w:t>EPRE ratio of PBCH DMRS to SSS</w:t>
            </w:r>
          </w:p>
        </w:tc>
        <w:tc>
          <w:tcPr>
            <w:tcW w:w="713" w:type="dxa"/>
            <w:tcBorders>
              <w:top w:val="nil"/>
              <w:left w:val="single" w:sz="4" w:space="0" w:color="auto"/>
              <w:bottom w:val="nil"/>
              <w:right w:val="single" w:sz="4" w:space="0" w:color="auto"/>
            </w:tcBorders>
            <w:shd w:val="clear" w:color="auto" w:fill="auto"/>
            <w:hideMark/>
          </w:tcPr>
          <w:p w14:paraId="5577AD57"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6B41B8EC"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5360192A" w14:textId="77777777" w:rsidR="00197983" w:rsidRPr="00982EC8" w:rsidRDefault="00197983" w:rsidP="00197983">
            <w:pPr>
              <w:pStyle w:val="TAC"/>
            </w:pPr>
          </w:p>
        </w:tc>
      </w:tr>
      <w:tr w:rsidR="00982EC8" w:rsidRPr="00982EC8" w14:paraId="6B01544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8A5202B" w14:textId="77777777" w:rsidR="00197983" w:rsidRPr="00982EC8" w:rsidRDefault="00197983" w:rsidP="00197983">
            <w:pPr>
              <w:pStyle w:val="TAL"/>
              <w:rPr>
                <w:lang w:val="en-US"/>
              </w:rPr>
            </w:pPr>
            <w:r w:rsidRPr="00982EC8">
              <w:rPr>
                <w:lang w:eastAsia="ja-JP"/>
              </w:rPr>
              <w:t>EPRE ratio of PBCH to PBCH DMRS</w:t>
            </w:r>
          </w:p>
        </w:tc>
        <w:tc>
          <w:tcPr>
            <w:tcW w:w="713" w:type="dxa"/>
            <w:tcBorders>
              <w:top w:val="nil"/>
              <w:left w:val="single" w:sz="4" w:space="0" w:color="auto"/>
              <w:bottom w:val="nil"/>
              <w:right w:val="single" w:sz="4" w:space="0" w:color="auto"/>
            </w:tcBorders>
            <w:shd w:val="clear" w:color="auto" w:fill="auto"/>
            <w:hideMark/>
          </w:tcPr>
          <w:p w14:paraId="51CFE551"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2F9D2A25"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3B669F7D" w14:textId="77777777" w:rsidR="00197983" w:rsidRPr="00982EC8" w:rsidRDefault="00197983" w:rsidP="00197983">
            <w:pPr>
              <w:pStyle w:val="TAC"/>
            </w:pPr>
          </w:p>
        </w:tc>
      </w:tr>
      <w:tr w:rsidR="00982EC8" w:rsidRPr="00982EC8" w14:paraId="2C0A1E6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0B07C7" w14:textId="77777777" w:rsidR="00197983" w:rsidRPr="00982EC8" w:rsidRDefault="00197983" w:rsidP="00197983">
            <w:pPr>
              <w:pStyle w:val="TAL"/>
              <w:rPr>
                <w:lang w:val="en-US"/>
              </w:rPr>
            </w:pPr>
            <w:r w:rsidRPr="00982EC8">
              <w:rPr>
                <w:lang w:eastAsia="ja-JP"/>
              </w:rPr>
              <w:t>EPRE ratio of PDCCH DMRS to SSS</w:t>
            </w:r>
          </w:p>
        </w:tc>
        <w:tc>
          <w:tcPr>
            <w:tcW w:w="713" w:type="dxa"/>
            <w:tcBorders>
              <w:top w:val="nil"/>
              <w:left w:val="single" w:sz="4" w:space="0" w:color="auto"/>
              <w:bottom w:val="nil"/>
              <w:right w:val="single" w:sz="4" w:space="0" w:color="auto"/>
            </w:tcBorders>
            <w:shd w:val="clear" w:color="auto" w:fill="auto"/>
            <w:hideMark/>
          </w:tcPr>
          <w:p w14:paraId="1B362AFF"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081C39FA"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3DE8EE48" w14:textId="77777777" w:rsidR="00197983" w:rsidRPr="00982EC8" w:rsidRDefault="00197983" w:rsidP="00197983">
            <w:pPr>
              <w:pStyle w:val="TAC"/>
            </w:pPr>
          </w:p>
        </w:tc>
      </w:tr>
      <w:tr w:rsidR="00982EC8" w:rsidRPr="00982EC8" w14:paraId="27B0B59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B3DB5AE" w14:textId="77777777" w:rsidR="00197983" w:rsidRPr="00982EC8" w:rsidRDefault="00197983" w:rsidP="00197983">
            <w:pPr>
              <w:pStyle w:val="TAL"/>
              <w:rPr>
                <w:lang w:val="en-US"/>
              </w:rPr>
            </w:pPr>
            <w:r w:rsidRPr="00982EC8">
              <w:rPr>
                <w:lang w:eastAsia="ja-JP"/>
              </w:rPr>
              <w:t>EPRE ratio of PDCCH to PDCCH DMRS</w:t>
            </w:r>
          </w:p>
        </w:tc>
        <w:tc>
          <w:tcPr>
            <w:tcW w:w="713" w:type="dxa"/>
            <w:tcBorders>
              <w:top w:val="nil"/>
              <w:left w:val="single" w:sz="4" w:space="0" w:color="auto"/>
              <w:bottom w:val="nil"/>
              <w:right w:val="single" w:sz="4" w:space="0" w:color="auto"/>
            </w:tcBorders>
            <w:shd w:val="clear" w:color="auto" w:fill="auto"/>
            <w:hideMark/>
          </w:tcPr>
          <w:p w14:paraId="296FA0A4"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3A72718B"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537AC3A7" w14:textId="77777777" w:rsidR="00197983" w:rsidRPr="00982EC8" w:rsidRDefault="00197983" w:rsidP="00197983">
            <w:pPr>
              <w:pStyle w:val="TAC"/>
            </w:pPr>
          </w:p>
        </w:tc>
      </w:tr>
      <w:tr w:rsidR="00982EC8" w:rsidRPr="00982EC8" w14:paraId="44B284C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1320B43" w14:textId="77777777" w:rsidR="00197983" w:rsidRPr="00982EC8" w:rsidRDefault="00197983" w:rsidP="00197983">
            <w:pPr>
              <w:pStyle w:val="TAL"/>
              <w:rPr>
                <w:lang w:val="en-US"/>
              </w:rPr>
            </w:pPr>
            <w:r w:rsidRPr="00982EC8">
              <w:rPr>
                <w:lang w:eastAsia="ja-JP"/>
              </w:rPr>
              <w:t xml:space="preserve">EPRE ratio of PDSCH DMRS to SSS </w:t>
            </w:r>
          </w:p>
        </w:tc>
        <w:tc>
          <w:tcPr>
            <w:tcW w:w="713" w:type="dxa"/>
            <w:tcBorders>
              <w:top w:val="nil"/>
              <w:left w:val="single" w:sz="4" w:space="0" w:color="auto"/>
              <w:bottom w:val="nil"/>
              <w:right w:val="single" w:sz="4" w:space="0" w:color="auto"/>
            </w:tcBorders>
            <w:shd w:val="clear" w:color="auto" w:fill="auto"/>
            <w:hideMark/>
          </w:tcPr>
          <w:p w14:paraId="37E6DACA"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2E643BDE"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56598E3C" w14:textId="77777777" w:rsidR="00197983" w:rsidRPr="00982EC8" w:rsidRDefault="00197983" w:rsidP="00197983">
            <w:pPr>
              <w:pStyle w:val="TAC"/>
            </w:pPr>
          </w:p>
        </w:tc>
      </w:tr>
      <w:tr w:rsidR="00982EC8" w:rsidRPr="00982EC8" w14:paraId="4A47EAF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9D0FEE" w14:textId="77777777" w:rsidR="00197983" w:rsidRPr="00982EC8" w:rsidRDefault="00197983" w:rsidP="00197983">
            <w:pPr>
              <w:pStyle w:val="TAL"/>
              <w:rPr>
                <w:lang w:val="en-US"/>
              </w:rPr>
            </w:pPr>
            <w:r w:rsidRPr="00982EC8">
              <w:rPr>
                <w:lang w:eastAsia="ja-JP"/>
              </w:rPr>
              <w:t xml:space="preserve">EPRE ratio of PDSCH to PDSCH </w:t>
            </w:r>
          </w:p>
        </w:tc>
        <w:tc>
          <w:tcPr>
            <w:tcW w:w="713" w:type="dxa"/>
            <w:tcBorders>
              <w:top w:val="nil"/>
              <w:left w:val="single" w:sz="4" w:space="0" w:color="auto"/>
              <w:bottom w:val="nil"/>
              <w:right w:val="single" w:sz="4" w:space="0" w:color="auto"/>
            </w:tcBorders>
            <w:shd w:val="clear" w:color="auto" w:fill="auto"/>
            <w:hideMark/>
          </w:tcPr>
          <w:p w14:paraId="1778C912"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0FC68671"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4E205ACB" w14:textId="77777777" w:rsidR="00197983" w:rsidRPr="00982EC8" w:rsidRDefault="00197983" w:rsidP="00197983">
            <w:pPr>
              <w:pStyle w:val="TAC"/>
            </w:pPr>
          </w:p>
        </w:tc>
      </w:tr>
      <w:tr w:rsidR="00982EC8" w:rsidRPr="00982EC8" w14:paraId="56A66AA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40F1CE4" w14:textId="77777777" w:rsidR="00197983" w:rsidRPr="00982EC8" w:rsidRDefault="00197983" w:rsidP="00197983">
            <w:pPr>
              <w:pStyle w:val="TAL"/>
              <w:rPr>
                <w:lang w:val="en-US"/>
              </w:rPr>
            </w:pPr>
            <w:r w:rsidRPr="00982EC8">
              <w:rPr>
                <w:lang w:eastAsia="ja-JP"/>
              </w:rPr>
              <w:t>EPRE ratio of OCNG DMRS to SSS(Note 1)</w:t>
            </w:r>
          </w:p>
        </w:tc>
        <w:tc>
          <w:tcPr>
            <w:tcW w:w="713" w:type="dxa"/>
            <w:tcBorders>
              <w:top w:val="nil"/>
              <w:left w:val="single" w:sz="4" w:space="0" w:color="auto"/>
              <w:bottom w:val="nil"/>
              <w:right w:val="single" w:sz="4" w:space="0" w:color="auto"/>
            </w:tcBorders>
            <w:shd w:val="clear" w:color="auto" w:fill="auto"/>
            <w:hideMark/>
          </w:tcPr>
          <w:p w14:paraId="12D43205" w14:textId="77777777" w:rsidR="00197983" w:rsidRPr="00982EC8" w:rsidRDefault="00197983" w:rsidP="00197983">
            <w:pPr>
              <w:pStyle w:val="TAC"/>
            </w:pPr>
          </w:p>
        </w:tc>
        <w:tc>
          <w:tcPr>
            <w:tcW w:w="1421" w:type="dxa"/>
            <w:tcBorders>
              <w:top w:val="nil"/>
              <w:left w:val="single" w:sz="4" w:space="0" w:color="auto"/>
              <w:bottom w:val="nil"/>
              <w:right w:val="single" w:sz="4" w:space="0" w:color="auto"/>
            </w:tcBorders>
            <w:shd w:val="clear" w:color="auto" w:fill="auto"/>
            <w:hideMark/>
          </w:tcPr>
          <w:p w14:paraId="718F9F76" w14:textId="77777777" w:rsidR="00197983" w:rsidRPr="00982EC8" w:rsidRDefault="00197983" w:rsidP="00197983">
            <w:pPr>
              <w:pStyle w:val="TAC"/>
            </w:pPr>
          </w:p>
        </w:tc>
        <w:tc>
          <w:tcPr>
            <w:tcW w:w="3053" w:type="dxa"/>
            <w:gridSpan w:val="4"/>
            <w:tcBorders>
              <w:top w:val="nil"/>
              <w:left w:val="single" w:sz="4" w:space="0" w:color="auto"/>
              <w:bottom w:val="nil"/>
              <w:right w:val="single" w:sz="4" w:space="0" w:color="auto"/>
            </w:tcBorders>
            <w:shd w:val="clear" w:color="auto" w:fill="auto"/>
            <w:hideMark/>
          </w:tcPr>
          <w:p w14:paraId="2DE5742B" w14:textId="77777777" w:rsidR="00197983" w:rsidRPr="00982EC8" w:rsidRDefault="00197983" w:rsidP="00197983">
            <w:pPr>
              <w:pStyle w:val="TAC"/>
            </w:pPr>
          </w:p>
        </w:tc>
      </w:tr>
      <w:tr w:rsidR="00982EC8" w:rsidRPr="00982EC8" w14:paraId="6DEF133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956DBD1" w14:textId="77777777" w:rsidR="00197983" w:rsidRPr="00982EC8" w:rsidRDefault="00197983" w:rsidP="00197983">
            <w:pPr>
              <w:pStyle w:val="TAL"/>
              <w:rPr>
                <w:lang w:val="en-US"/>
              </w:rPr>
            </w:pPr>
            <w:r w:rsidRPr="00982EC8">
              <w:rPr>
                <w:lang w:eastAsia="ja-JP"/>
              </w:rPr>
              <w:t>EPRE ratio of OCNG to OCNG DMRS (Note 1)</w:t>
            </w:r>
          </w:p>
        </w:tc>
        <w:tc>
          <w:tcPr>
            <w:tcW w:w="713" w:type="dxa"/>
            <w:tcBorders>
              <w:top w:val="nil"/>
              <w:left w:val="single" w:sz="4" w:space="0" w:color="auto"/>
              <w:bottom w:val="single" w:sz="4" w:space="0" w:color="auto"/>
              <w:right w:val="single" w:sz="4" w:space="0" w:color="auto"/>
            </w:tcBorders>
            <w:shd w:val="clear" w:color="auto" w:fill="auto"/>
            <w:hideMark/>
          </w:tcPr>
          <w:p w14:paraId="243BB586" w14:textId="77777777" w:rsidR="00197983" w:rsidRPr="00982EC8" w:rsidRDefault="00197983" w:rsidP="00197983">
            <w:pPr>
              <w:pStyle w:val="TAC"/>
            </w:pPr>
          </w:p>
        </w:tc>
        <w:tc>
          <w:tcPr>
            <w:tcW w:w="1421" w:type="dxa"/>
            <w:tcBorders>
              <w:top w:val="nil"/>
              <w:left w:val="single" w:sz="4" w:space="0" w:color="auto"/>
              <w:bottom w:val="single" w:sz="4" w:space="0" w:color="auto"/>
              <w:right w:val="single" w:sz="4" w:space="0" w:color="auto"/>
            </w:tcBorders>
            <w:shd w:val="clear" w:color="auto" w:fill="auto"/>
            <w:hideMark/>
          </w:tcPr>
          <w:p w14:paraId="21AF8BEE" w14:textId="77777777" w:rsidR="00197983" w:rsidRPr="00982EC8" w:rsidRDefault="00197983" w:rsidP="00197983">
            <w:pPr>
              <w:pStyle w:val="TAC"/>
            </w:pPr>
          </w:p>
        </w:tc>
        <w:tc>
          <w:tcPr>
            <w:tcW w:w="3053" w:type="dxa"/>
            <w:gridSpan w:val="4"/>
            <w:tcBorders>
              <w:top w:val="nil"/>
              <w:left w:val="single" w:sz="4" w:space="0" w:color="auto"/>
              <w:bottom w:val="single" w:sz="4" w:space="0" w:color="auto"/>
              <w:right w:val="single" w:sz="4" w:space="0" w:color="auto"/>
            </w:tcBorders>
            <w:shd w:val="clear" w:color="auto" w:fill="auto"/>
            <w:hideMark/>
          </w:tcPr>
          <w:p w14:paraId="6697F06A" w14:textId="77777777" w:rsidR="00197983" w:rsidRPr="00982EC8" w:rsidRDefault="00197983" w:rsidP="00197983">
            <w:pPr>
              <w:pStyle w:val="TAC"/>
            </w:pPr>
          </w:p>
        </w:tc>
      </w:tr>
      <w:tr w:rsidR="00982EC8" w:rsidRPr="00982EC8" w14:paraId="213A140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7C1C0E3" w14:textId="77777777" w:rsidR="00197983" w:rsidRPr="00982EC8" w:rsidRDefault="00197983" w:rsidP="00197983">
            <w:pPr>
              <w:pStyle w:val="TAL"/>
              <w:rPr>
                <w:lang w:eastAsia="ja-JP"/>
              </w:rPr>
            </w:pPr>
            <w:r w:rsidRPr="00982EC8">
              <w:rPr>
                <w:lang w:val="en-US"/>
              </w:rPr>
              <w:t>Propagation 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F118115" w14:textId="77777777" w:rsidR="00197983" w:rsidRPr="00982EC8" w:rsidRDefault="00197983" w:rsidP="00197983">
            <w:pPr>
              <w:pStyle w:val="TAC"/>
            </w:pPr>
          </w:p>
        </w:tc>
        <w:tc>
          <w:tcPr>
            <w:tcW w:w="1421" w:type="dxa"/>
            <w:tcBorders>
              <w:top w:val="single" w:sz="4" w:space="0" w:color="auto"/>
              <w:left w:val="single" w:sz="4" w:space="0" w:color="auto"/>
              <w:bottom w:val="single" w:sz="4" w:space="0" w:color="auto"/>
              <w:right w:val="single" w:sz="4" w:space="0" w:color="auto"/>
            </w:tcBorders>
            <w:shd w:val="clear" w:color="auto" w:fill="auto"/>
            <w:hideMark/>
          </w:tcPr>
          <w:p w14:paraId="4D91DA72" w14:textId="77777777" w:rsidR="00197983" w:rsidRPr="00982EC8" w:rsidRDefault="00197983" w:rsidP="00197983">
            <w:pPr>
              <w:pStyle w:val="TAC"/>
            </w:pPr>
            <w:r w:rsidRPr="00982EC8">
              <w:t>1,2, 3, 4</w:t>
            </w:r>
          </w:p>
        </w:tc>
        <w:tc>
          <w:tcPr>
            <w:tcW w:w="3053" w:type="dxa"/>
            <w:gridSpan w:val="4"/>
            <w:tcBorders>
              <w:top w:val="single" w:sz="4" w:space="0" w:color="auto"/>
              <w:left w:val="single" w:sz="4" w:space="0" w:color="auto"/>
              <w:bottom w:val="single" w:sz="4" w:space="0" w:color="auto"/>
              <w:right w:val="single" w:sz="4" w:space="0" w:color="auto"/>
            </w:tcBorders>
            <w:shd w:val="clear" w:color="auto" w:fill="auto"/>
            <w:hideMark/>
          </w:tcPr>
          <w:p w14:paraId="6F761CC1" w14:textId="5487A3BC" w:rsidR="00197983" w:rsidRPr="00982EC8" w:rsidRDefault="008A1F77" w:rsidP="00197983">
            <w:pPr>
              <w:pStyle w:val="TAC"/>
            </w:pPr>
            <w:ins w:id="31" w:author="Huawei-Chunying Gu" w:date="2024-05-10T16:23:00Z">
              <w:r w:rsidRPr="00982EC8">
                <w:t>No external noise (Note 1)</w:t>
              </w:r>
            </w:ins>
            <w:del w:id="32" w:author="Huawei-Chunying Gu" w:date="2024-05-10T16:23:00Z">
              <w:r w:rsidR="00197983" w:rsidRPr="00982EC8" w:rsidDel="008A1F77">
                <w:delText>AWGN</w:delText>
              </w:r>
            </w:del>
          </w:p>
        </w:tc>
      </w:tr>
      <w:tr w:rsidR="008A1F77" w:rsidRPr="00982EC8" w14:paraId="668BCFC5" w14:textId="77777777" w:rsidTr="006E6AC1">
        <w:trPr>
          <w:jc w:val="center"/>
          <w:ins w:id="33" w:author="Huawei-Chunying Gu" w:date="2024-05-10T16:23:00Z"/>
        </w:trPr>
        <w:tc>
          <w:tcPr>
            <w:tcW w:w="8718" w:type="dxa"/>
            <w:gridSpan w:val="7"/>
            <w:tcBorders>
              <w:top w:val="single" w:sz="4" w:space="0" w:color="auto"/>
              <w:left w:val="single" w:sz="4" w:space="0" w:color="auto"/>
              <w:bottom w:val="single" w:sz="4" w:space="0" w:color="auto"/>
              <w:right w:val="single" w:sz="4" w:space="0" w:color="auto"/>
            </w:tcBorders>
            <w:shd w:val="clear" w:color="auto" w:fill="auto"/>
          </w:tcPr>
          <w:p w14:paraId="2220FCB7" w14:textId="42D36527" w:rsidR="008A1F77" w:rsidRPr="00982EC8" w:rsidRDefault="008A1F77" w:rsidP="00A66437">
            <w:pPr>
              <w:pStyle w:val="TAN"/>
              <w:rPr>
                <w:ins w:id="34" w:author="Huawei-Chunying Gu" w:date="2024-05-10T16:23:00Z"/>
              </w:rPr>
            </w:pPr>
            <w:ins w:id="35" w:author="Huawei-Chunying Gu" w:date="2024-05-10T16:23:00Z">
              <w:r w:rsidRPr="00982EC8">
                <w:rPr>
                  <w:lang w:eastAsia="zh-CN"/>
                </w:rPr>
                <w:t>Note 1:     The downlink connection between the System Simulator and the UE is without Additive White Gaussian Noise, and has no fading or multipath effects as specified in TS 38.521-2 B.0 [38].</w:t>
              </w:r>
            </w:ins>
          </w:p>
        </w:tc>
      </w:tr>
    </w:tbl>
    <w:p w14:paraId="4C1FD49E" w14:textId="77777777" w:rsidR="00197983" w:rsidRPr="00982EC8" w:rsidRDefault="00197983" w:rsidP="00197983"/>
    <w:p w14:paraId="7C2C9D71" w14:textId="77777777" w:rsidR="00197983" w:rsidRPr="00982EC8" w:rsidRDefault="00197983" w:rsidP="00197983">
      <w:pPr>
        <w:pStyle w:val="TH"/>
      </w:pPr>
    </w:p>
    <w:p w14:paraId="56A0F568" w14:textId="77777777" w:rsidR="00197983" w:rsidRPr="00982EC8" w:rsidRDefault="00197983" w:rsidP="00197983"/>
    <w:p w14:paraId="77F36C45" w14:textId="77777777" w:rsidR="00197983" w:rsidRPr="00982EC8" w:rsidRDefault="00197983" w:rsidP="00197983">
      <w:pPr>
        <w:pStyle w:val="TH"/>
      </w:pPr>
      <w:r w:rsidRPr="00982EC8">
        <w:t>Table A.7.3.1.6.2-6: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982EC8" w:rsidRPr="00982EC8" w14:paraId="4B526E1B" w14:textId="77777777" w:rsidTr="00197983">
        <w:trPr>
          <w:trHeight w:val="120"/>
          <w:jc w:val="center"/>
        </w:trPr>
        <w:tc>
          <w:tcPr>
            <w:tcW w:w="2605" w:type="dxa"/>
            <w:vMerge w:val="restart"/>
            <w:tcBorders>
              <w:top w:val="single" w:sz="4" w:space="0" w:color="auto"/>
              <w:left w:val="single" w:sz="4" w:space="0" w:color="auto"/>
              <w:right w:val="single" w:sz="4" w:space="0" w:color="auto"/>
            </w:tcBorders>
            <w:vAlign w:val="center"/>
            <w:hideMark/>
          </w:tcPr>
          <w:p w14:paraId="508D9CEF" w14:textId="77777777" w:rsidR="00197983" w:rsidRPr="00982EC8" w:rsidRDefault="00197983" w:rsidP="00197983">
            <w:pPr>
              <w:pStyle w:val="TAH"/>
              <w:rPr>
                <w:rFonts w:cs="Arial"/>
                <w:lang w:val="en-US" w:eastAsia="fr-FR"/>
              </w:rPr>
            </w:pPr>
            <w:r w:rsidRPr="00982EC8">
              <w:rPr>
                <w:rFonts w:cs="Arial"/>
                <w:lang w:val="en-US"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63CA5F0E" w14:textId="77777777" w:rsidR="00197983" w:rsidRPr="00982EC8" w:rsidRDefault="00197983" w:rsidP="00197983">
            <w:pPr>
              <w:pStyle w:val="TAH"/>
              <w:rPr>
                <w:rFonts w:cs="Arial"/>
                <w:lang w:val="en-US" w:eastAsia="fr-FR"/>
              </w:rPr>
            </w:pPr>
            <w:r w:rsidRPr="00982EC8">
              <w:rPr>
                <w:rFonts w:cs="Arial"/>
                <w:lang w:val="en-US" w:eastAsia="fr-FR"/>
              </w:rPr>
              <w:t>Unit</w:t>
            </w:r>
          </w:p>
        </w:tc>
        <w:tc>
          <w:tcPr>
            <w:tcW w:w="3376" w:type="dxa"/>
            <w:gridSpan w:val="4"/>
            <w:tcBorders>
              <w:top w:val="single" w:sz="4" w:space="0" w:color="auto"/>
              <w:left w:val="single" w:sz="4" w:space="0" w:color="auto"/>
              <w:right w:val="single" w:sz="4" w:space="0" w:color="auto"/>
            </w:tcBorders>
            <w:vAlign w:val="center"/>
            <w:hideMark/>
          </w:tcPr>
          <w:p w14:paraId="65AD7AF1" w14:textId="77777777" w:rsidR="00197983" w:rsidRPr="00982EC8" w:rsidRDefault="00197983" w:rsidP="00197983">
            <w:pPr>
              <w:pStyle w:val="TAH"/>
              <w:rPr>
                <w:rFonts w:cs="Arial"/>
                <w:lang w:val="en-US" w:eastAsia="fr-FR"/>
              </w:rPr>
            </w:pPr>
            <w:r w:rsidRPr="00982EC8">
              <w:rPr>
                <w:rFonts w:cs="Arial"/>
                <w:lang w:val="en-US" w:eastAsia="fr-FR"/>
              </w:rPr>
              <w:t>Cell 3</w:t>
            </w:r>
          </w:p>
        </w:tc>
      </w:tr>
      <w:tr w:rsidR="00982EC8" w:rsidRPr="00982EC8" w14:paraId="0CC8075E" w14:textId="77777777" w:rsidTr="00197983">
        <w:trPr>
          <w:trHeight w:val="120"/>
          <w:jc w:val="center"/>
        </w:trPr>
        <w:tc>
          <w:tcPr>
            <w:tcW w:w="2605" w:type="dxa"/>
            <w:vMerge/>
            <w:tcBorders>
              <w:left w:val="single" w:sz="4" w:space="0" w:color="auto"/>
              <w:bottom w:val="single" w:sz="4" w:space="0" w:color="auto"/>
              <w:right w:val="single" w:sz="4" w:space="0" w:color="auto"/>
            </w:tcBorders>
            <w:vAlign w:val="center"/>
          </w:tcPr>
          <w:p w14:paraId="3456D3A2" w14:textId="77777777" w:rsidR="00197983" w:rsidRPr="00982EC8" w:rsidRDefault="00197983" w:rsidP="00197983">
            <w:pPr>
              <w:pStyle w:val="TAH"/>
              <w:rPr>
                <w:rFonts w:cs="Arial"/>
                <w:lang w:val="en-US" w:eastAsia="fr-FR"/>
              </w:rPr>
            </w:pPr>
          </w:p>
        </w:tc>
        <w:tc>
          <w:tcPr>
            <w:tcW w:w="2294" w:type="dxa"/>
            <w:vMerge/>
            <w:tcBorders>
              <w:left w:val="single" w:sz="4" w:space="0" w:color="auto"/>
              <w:bottom w:val="single" w:sz="4" w:space="0" w:color="auto"/>
              <w:right w:val="single" w:sz="4" w:space="0" w:color="auto"/>
            </w:tcBorders>
            <w:vAlign w:val="center"/>
          </w:tcPr>
          <w:p w14:paraId="0201AED2" w14:textId="77777777" w:rsidR="00197983" w:rsidRPr="00982EC8" w:rsidRDefault="00197983" w:rsidP="00197983">
            <w:pPr>
              <w:pStyle w:val="TAH"/>
              <w:rPr>
                <w:rFonts w:cs="Arial"/>
                <w:lang w:val="en-US" w:eastAsia="fr-FR"/>
              </w:rPr>
            </w:pPr>
          </w:p>
        </w:tc>
        <w:tc>
          <w:tcPr>
            <w:tcW w:w="844" w:type="dxa"/>
            <w:tcBorders>
              <w:top w:val="single" w:sz="4" w:space="0" w:color="auto"/>
              <w:left w:val="single" w:sz="4" w:space="0" w:color="auto"/>
              <w:right w:val="single" w:sz="4" w:space="0" w:color="auto"/>
            </w:tcBorders>
          </w:tcPr>
          <w:p w14:paraId="159C4DE9" w14:textId="77777777" w:rsidR="00197983" w:rsidRPr="00982EC8" w:rsidRDefault="00197983" w:rsidP="00197983">
            <w:pPr>
              <w:pStyle w:val="TAH"/>
              <w:rPr>
                <w:rFonts w:cs="Arial"/>
                <w:lang w:val="en-US" w:eastAsia="fr-FR"/>
              </w:rPr>
            </w:pPr>
            <w:r w:rsidRPr="00982EC8">
              <w:rPr>
                <w:rFonts w:cs="v4.2.0"/>
                <w:bCs/>
                <w:lang w:val="en-US"/>
              </w:rPr>
              <w:t>T1</w:t>
            </w:r>
          </w:p>
        </w:tc>
        <w:tc>
          <w:tcPr>
            <w:tcW w:w="844" w:type="dxa"/>
            <w:tcBorders>
              <w:top w:val="single" w:sz="4" w:space="0" w:color="auto"/>
              <w:left w:val="single" w:sz="4" w:space="0" w:color="auto"/>
              <w:right w:val="single" w:sz="4" w:space="0" w:color="auto"/>
            </w:tcBorders>
          </w:tcPr>
          <w:p w14:paraId="2865B027" w14:textId="77777777" w:rsidR="00197983" w:rsidRPr="00982EC8" w:rsidRDefault="00197983" w:rsidP="00197983">
            <w:pPr>
              <w:pStyle w:val="TAH"/>
              <w:rPr>
                <w:rFonts w:cs="Arial"/>
                <w:lang w:val="en-US" w:eastAsia="fr-FR"/>
              </w:rPr>
            </w:pPr>
            <w:r w:rsidRPr="00982EC8">
              <w:rPr>
                <w:rFonts w:cs="v4.2.0"/>
                <w:bCs/>
                <w:lang w:val="en-US"/>
              </w:rPr>
              <w:t>T2</w:t>
            </w:r>
          </w:p>
        </w:tc>
        <w:tc>
          <w:tcPr>
            <w:tcW w:w="844" w:type="dxa"/>
            <w:tcBorders>
              <w:top w:val="single" w:sz="4" w:space="0" w:color="auto"/>
              <w:left w:val="single" w:sz="4" w:space="0" w:color="auto"/>
              <w:right w:val="single" w:sz="4" w:space="0" w:color="auto"/>
            </w:tcBorders>
          </w:tcPr>
          <w:p w14:paraId="60237DBD" w14:textId="77777777" w:rsidR="00197983" w:rsidRPr="00982EC8" w:rsidRDefault="00197983" w:rsidP="00197983">
            <w:pPr>
              <w:pStyle w:val="TAH"/>
              <w:rPr>
                <w:rFonts w:cs="Arial"/>
                <w:lang w:val="en-US" w:eastAsia="fr-FR"/>
              </w:rPr>
            </w:pPr>
            <w:r w:rsidRPr="00982EC8">
              <w:rPr>
                <w:rFonts w:cs="Arial"/>
                <w:bCs/>
                <w:lang w:val="en-US"/>
              </w:rPr>
              <w:t>T3</w:t>
            </w:r>
          </w:p>
        </w:tc>
        <w:tc>
          <w:tcPr>
            <w:tcW w:w="844" w:type="dxa"/>
            <w:tcBorders>
              <w:top w:val="single" w:sz="4" w:space="0" w:color="auto"/>
              <w:left w:val="single" w:sz="4" w:space="0" w:color="auto"/>
              <w:right w:val="single" w:sz="4" w:space="0" w:color="auto"/>
            </w:tcBorders>
          </w:tcPr>
          <w:p w14:paraId="4C9BB6FE" w14:textId="77777777" w:rsidR="00197983" w:rsidRPr="00982EC8" w:rsidRDefault="00197983" w:rsidP="00197983">
            <w:pPr>
              <w:pStyle w:val="TAH"/>
              <w:rPr>
                <w:rFonts w:cs="Arial"/>
                <w:lang w:val="en-US" w:eastAsia="fr-FR"/>
              </w:rPr>
            </w:pPr>
            <w:r w:rsidRPr="00982EC8">
              <w:rPr>
                <w:rFonts w:cs="Arial"/>
                <w:lang w:val="en-US" w:eastAsia="fr-FR"/>
              </w:rPr>
              <w:t>T4</w:t>
            </w:r>
          </w:p>
        </w:tc>
      </w:tr>
      <w:tr w:rsidR="00982EC8" w:rsidRPr="00982EC8" w14:paraId="12C10F8F"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0CF537F" w14:textId="77777777" w:rsidR="00197983" w:rsidRPr="00982EC8" w:rsidRDefault="00197983" w:rsidP="00197983">
            <w:pPr>
              <w:pStyle w:val="TAL"/>
              <w:rPr>
                <w:lang w:val="da-DK" w:eastAsia="fr-FR"/>
              </w:rPr>
            </w:pPr>
            <w:r w:rsidRPr="00982EC8">
              <w:rPr>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CC331BC"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4757EA37" w14:textId="77777777" w:rsidR="00197983" w:rsidRPr="00982EC8" w:rsidRDefault="00197983" w:rsidP="00197983">
            <w:pPr>
              <w:pStyle w:val="TAC"/>
              <w:rPr>
                <w:lang w:val="en-US" w:eastAsia="fr-FR"/>
              </w:rPr>
            </w:pPr>
            <w:r w:rsidRPr="00982EC8">
              <w:rPr>
                <w:lang w:val="en-US" w:eastAsia="fr-FR"/>
              </w:rPr>
              <w:t>Setup 2a according to clause A.3.15.2.1</w:t>
            </w:r>
          </w:p>
        </w:tc>
      </w:tr>
      <w:tr w:rsidR="00982EC8" w:rsidRPr="00982EC8" w14:paraId="688A9FAA"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137E90AE" w14:textId="77777777" w:rsidR="00197983" w:rsidRPr="00982EC8" w:rsidRDefault="00197983" w:rsidP="00197983">
            <w:pPr>
              <w:pStyle w:val="TAL"/>
              <w:rPr>
                <w:lang w:val="da-DK" w:eastAsia="fr-FR"/>
              </w:rPr>
            </w:pPr>
            <w:r w:rsidRPr="00982EC8">
              <w:rPr>
                <w:szCs w:val="18"/>
                <w:lang w:val="en-US"/>
              </w:rPr>
              <w:t>Assumption for UE beams</w:t>
            </w:r>
            <w:r w:rsidRPr="00982EC8">
              <w:rPr>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798131BC"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tcPr>
          <w:p w14:paraId="6C5DE0EC" w14:textId="77777777" w:rsidR="00197983" w:rsidRPr="00982EC8" w:rsidRDefault="00197983" w:rsidP="00197983">
            <w:pPr>
              <w:pStyle w:val="TAC"/>
              <w:rPr>
                <w:lang w:val="en-US" w:eastAsia="fr-FR"/>
              </w:rPr>
            </w:pPr>
            <w:r w:rsidRPr="00982EC8">
              <w:rPr>
                <w:lang w:val="en-US"/>
              </w:rPr>
              <w:t>Rough</w:t>
            </w:r>
          </w:p>
        </w:tc>
      </w:tr>
      <w:tr w:rsidR="00982EC8" w:rsidRPr="00982EC8" w14:paraId="57A94D5C" w14:textId="77777777" w:rsidTr="00197983">
        <w:trPr>
          <w:trHeight w:val="20"/>
          <w:jc w:val="center"/>
        </w:trPr>
        <w:tc>
          <w:tcPr>
            <w:tcW w:w="2605" w:type="dxa"/>
            <w:tcBorders>
              <w:top w:val="single" w:sz="4" w:space="0" w:color="auto"/>
              <w:left w:val="single" w:sz="4" w:space="0" w:color="auto"/>
              <w:right w:val="single" w:sz="4" w:space="0" w:color="auto"/>
            </w:tcBorders>
          </w:tcPr>
          <w:p w14:paraId="291C262F" w14:textId="65AB98FC" w:rsidR="00197983" w:rsidRPr="00982EC8" w:rsidRDefault="00197983" w:rsidP="00197983">
            <w:pPr>
              <w:pStyle w:val="TAL"/>
              <w:rPr>
                <w:rFonts w:eastAsia="Calibri"/>
                <w:szCs w:val="22"/>
                <w:lang w:val="en-US" w:eastAsia="fr-FR"/>
              </w:rPr>
            </w:pPr>
            <w:del w:id="36" w:author="Huawei-Chunying Gu" w:date="2024-05-10T16:22:00Z">
              <w:r w:rsidRPr="00982EC8" w:rsidDel="008A1F77">
                <w:rPr>
                  <w:rFonts w:eastAsia="Calibri"/>
                  <w:noProof/>
                  <w:position w:val="-12"/>
                  <w:szCs w:val="22"/>
                  <w:lang w:val="en-US" w:eastAsia="fr-FR"/>
                </w:rPr>
                <w:object w:dxaOrig="780" w:dyaOrig="380" w14:anchorId="18C41571">
                  <v:shape id="_x0000_i1033" type="#_x0000_t75" alt="" style="width:36pt;height:22.45pt;mso-width-percent:0;mso-height-percent:0;mso-width-percent:0;mso-height-percent:0" o:ole="" fillcolor="window">
                    <v:imagedata r:id="rId22" o:title=""/>
                  </v:shape>
                  <o:OLEObject Type="Embed" ProgID="Equation.3" ShapeID="_x0000_i1033" DrawAspect="Content" ObjectID="_1777133102" r:id="rId26"/>
                </w:object>
              </w:r>
              <w:r w:rsidRPr="00982EC8" w:rsidDel="008A1F77">
                <w:rPr>
                  <w:rFonts w:eastAsia="Calibri" w:cs="Arial"/>
                  <w:szCs w:val="22"/>
                  <w:lang w:val="en-US"/>
                </w:rPr>
                <w:delText xml:space="preserve"> </w:delText>
              </w:r>
            </w:del>
            <w:r w:rsidRPr="00982EC8">
              <w:rPr>
                <w:rFonts w:eastAsia="Calibri" w:cs="Arial"/>
                <w:szCs w:val="22"/>
                <w:lang w:val="en-US"/>
              </w:rPr>
              <w:t>Ês</w:t>
            </w:r>
            <w:del w:id="37" w:author="Huawei-Chunying Gu" w:date="2024-05-10T16:22:00Z">
              <w:r w:rsidRPr="00982EC8" w:rsidDel="008A1F77">
                <w:rPr>
                  <w:rFonts w:cs="Arial"/>
                  <w:lang w:eastAsia="fr-FR"/>
                </w:rPr>
                <w:delText xml:space="preserve"> </w:delText>
              </w:r>
              <w:r w:rsidRPr="00982EC8" w:rsidDel="008A1F77">
                <w:rPr>
                  <w:rFonts w:cs="Arial"/>
                  <w:vertAlign w:val="superscript"/>
                  <w:lang w:eastAsia="fr-FR"/>
                </w:rPr>
                <w:delText>Note2</w:delText>
              </w:r>
            </w:del>
          </w:p>
        </w:tc>
        <w:tc>
          <w:tcPr>
            <w:tcW w:w="2294" w:type="dxa"/>
            <w:tcBorders>
              <w:top w:val="single" w:sz="4" w:space="0" w:color="auto"/>
              <w:left w:val="single" w:sz="4" w:space="0" w:color="auto"/>
              <w:bottom w:val="single" w:sz="4" w:space="0" w:color="auto"/>
              <w:right w:val="single" w:sz="4" w:space="0" w:color="auto"/>
            </w:tcBorders>
          </w:tcPr>
          <w:p w14:paraId="37F1A25B" w14:textId="77777777" w:rsidR="00197983" w:rsidRPr="00982EC8" w:rsidRDefault="00197983" w:rsidP="00197983">
            <w:pPr>
              <w:pStyle w:val="TAC"/>
              <w:rPr>
                <w:lang w:val="en-US" w:eastAsia="fr-FR"/>
              </w:rPr>
            </w:pPr>
            <w:r w:rsidRPr="00982EC8">
              <w:rPr>
                <w:lang w:val="en-US" w:eastAsia="fr-FR"/>
              </w:rPr>
              <w:t>dBm/SCS</w:t>
            </w:r>
          </w:p>
        </w:tc>
        <w:tc>
          <w:tcPr>
            <w:tcW w:w="844" w:type="dxa"/>
            <w:tcBorders>
              <w:top w:val="single" w:sz="4" w:space="0" w:color="auto"/>
              <w:left w:val="single" w:sz="4" w:space="0" w:color="auto"/>
              <w:bottom w:val="single" w:sz="4" w:space="0" w:color="auto"/>
              <w:right w:val="single" w:sz="4" w:space="0" w:color="auto"/>
            </w:tcBorders>
          </w:tcPr>
          <w:p w14:paraId="4BEE4943"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0F7D5EC4"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0D295846" w14:textId="77777777" w:rsidTr="00197983">
        <w:trPr>
          <w:trHeight w:val="20"/>
          <w:jc w:val="center"/>
        </w:trPr>
        <w:tc>
          <w:tcPr>
            <w:tcW w:w="2605" w:type="dxa"/>
            <w:tcBorders>
              <w:top w:val="single" w:sz="4" w:space="0" w:color="auto"/>
              <w:left w:val="single" w:sz="4" w:space="0" w:color="auto"/>
              <w:right w:val="single" w:sz="4" w:space="0" w:color="auto"/>
            </w:tcBorders>
            <w:hideMark/>
          </w:tcPr>
          <w:p w14:paraId="15099931" w14:textId="77777777" w:rsidR="00197983" w:rsidRPr="00982EC8" w:rsidRDefault="00197983" w:rsidP="00197983">
            <w:pPr>
              <w:pStyle w:val="TAL"/>
              <w:rPr>
                <w:lang w:val="en-US" w:eastAsia="fr-FR"/>
              </w:rPr>
            </w:pPr>
            <w:r w:rsidRPr="00982EC8">
              <w:rPr>
                <w:lang w:val="en-US" w:eastAsia="fr-FR"/>
              </w:rPr>
              <w:t>SSB_RP</w:t>
            </w:r>
            <w:r w:rsidRPr="00982EC8">
              <w:rPr>
                <w:vertAlign w:val="superscript"/>
                <w:lang w:val="en-US"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2C46AD51" w14:textId="77777777" w:rsidR="00197983" w:rsidRPr="00982EC8" w:rsidRDefault="00197983" w:rsidP="00197983">
            <w:pPr>
              <w:pStyle w:val="TAC"/>
              <w:rPr>
                <w:lang w:val="en-US" w:eastAsia="fr-FR"/>
              </w:rPr>
            </w:pPr>
            <w:r w:rsidRPr="00982EC8">
              <w:rPr>
                <w:lang w:val="en-US"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2E73BEF7"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2971C899"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3E84A9E6"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062C1BDF" w14:textId="77777777" w:rsidR="00197983" w:rsidRPr="00982EC8" w:rsidRDefault="00197983" w:rsidP="00197983">
            <w:pPr>
              <w:pStyle w:val="TAL"/>
              <w:rPr>
                <w:lang w:val="en-US" w:eastAsia="fr-FR"/>
              </w:rPr>
            </w:pPr>
            <w:r w:rsidRPr="00982EC8">
              <w:rPr>
                <w:rFonts w:eastAsia="Calibri"/>
                <w:noProof/>
                <w:position w:val="-12"/>
                <w:szCs w:val="22"/>
                <w:lang w:val="en-US" w:eastAsia="fr-FR"/>
              </w:rPr>
              <w:object w:dxaOrig="600" w:dyaOrig="360" w14:anchorId="357745A0">
                <v:shape id="_x0000_i1034" type="#_x0000_t75" alt="" style="width:29pt;height:22.45pt;mso-width-percent:0;mso-height-percent:0;mso-width-percent:0;mso-height-percent:0" o:ole="" fillcolor="window">
                  <v:imagedata r:id="rId16" o:title=""/>
                </v:shape>
                <o:OLEObject Type="Embed" ProgID="Equation.3" ShapeID="_x0000_i1034" DrawAspect="Content" ObjectID="_1777133103" r:id="rId27"/>
              </w:object>
            </w:r>
            <w:r w:rsidRPr="00982EC8">
              <w:rPr>
                <w:rFonts w:cs="Arial"/>
                <w:vertAlign w:val="subscript"/>
                <w:lang w:val="en-US"/>
              </w:rPr>
              <w:t xml:space="preserve"> BB</w:t>
            </w:r>
            <w:r w:rsidRPr="00982EC8">
              <w:rPr>
                <w:rFonts w:cs="Arial"/>
                <w:lang w:val="en-US"/>
              </w:rPr>
              <w:t xml:space="preserve"> </w:t>
            </w:r>
            <w:r w:rsidRPr="00982EC8">
              <w:rPr>
                <w:rFonts w:cs="Arial"/>
                <w:vertAlign w:val="superscript"/>
                <w:lang w:val="en-US"/>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6535F474" w14:textId="77777777" w:rsidR="00197983" w:rsidRPr="00982EC8" w:rsidRDefault="00197983" w:rsidP="00197983">
            <w:pPr>
              <w:pStyle w:val="TAC"/>
              <w:rPr>
                <w:lang w:val="en-US" w:eastAsia="fr-FR"/>
              </w:rPr>
            </w:pPr>
            <w:r w:rsidRPr="00982EC8">
              <w:rPr>
                <w:lang w:val="en-US"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1EFFA0E"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4E58C4D9" w14:textId="77777777" w:rsidR="00197983" w:rsidRPr="00982EC8" w:rsidRDefault="00197983" w:rsidP="00197983">
            <w:pPr>
              <w:pStyle w:val="TAC"/>
              <w:rPr>
                <w:lang w:val="en-US" w:eastAsia="fr-FR"/>
              </w:rPr>
            </w:pPr>
            <w:r w:rsidRPr="00982EC8">
              <w:rPr>
                <w:rFonts w:cs="Arial"/>
                <w:lang w:eastAsia="fr-FR"/>
              </w:rPr>
              <w:t>4.88</w:t>
            </w:r>
          </w:p>
        </w:tc>
      </w:tr>
      <w:tr w:rsidR="00982EC8" w:rsidRPr="00982EC8" w14:paraId="25FD8B89" w14:textId="77777777" w:rsidTr="00197983">
        <w:trPr>
          <w:trHeight w:val="20"/>
          <w:jc w:val="center"/>
        </w:trPr>
        <w:tc>
          <w:tcPr>
            <w:tcW w:w="2605" w:type="dxa"/>
            <w:tcBorders>
              <w:top w:val="single" w:sz="4" w:space="0" w:color="auto"/>
              <w:left w:val="single" w:sz="4" w:space="0" w:color="auto"/>
              <w:right w:val="single" w:sz="4" w:space="0" w:color="auto"/>
            </w:tcBorders>
            <w:hideMark/>
          </w:tcPr>
          <w:p w14:paraId="0276BA12" w14:textId="77777777" w:rsidR="00197983" w:rsidRPr="00982EC8" w:rsidRDefault="00197983" w:rsidP="00197983">
            <w:pPr>
              <w:pStyle w:val="TAL"/>
              <w:rPr>
                <w:lang w:val="en-US" w:eastAsia="fr-FR"/>
              </w:rPr>
            </w:pPr>
            <w:r w:rsidRPr="00982EC8">
              <w:rPr>
                <w:lang w:val="en-US" w:eastAsia="fr-FR"/>
              </w:rPr>
              <w:t>Io</w:t>
            </w:r>
            <w:r w:rsidRPr="00982EC8">
              <w:rPr>
                <w:vertAlign w:val="superscript"/>
                <w:lang w:val="en-US"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1FCCEC07" w14:textId="77777777" w:rsidR="00197983" w:rsidRPr="00982EC8" w:rsidRDefault="00197983" w:rsidP="00197983">
            <w:pPr>
              <w:pStyle w:val="TAC"/>
              <w:rPr>
                <w:lang w:val="en-US" w:eastAsia="fr-FR"/>
              </w:rPr>
            </w:pPr>
            <w:r w:rsidRPr="00982EC8">
              <w:rPr>
                <w:lang w:val="en-US"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138797D3" w14:textId="77777777" w:rsidR="00197983" w:rsidRPr="00982EC8" w:rsidRDefault="00197983" w:rsidP="00197983">
            <w:pPr>
              <w:pStyle w:val="TAC"/>
              <w:rPr>
                <w:lang w:val="en-US" w:eastAsia="fr-FR"/>
              </w:rPr>
            </w:pPr>
            <w:r w:rsidRPr="00982EC8">
              <w:rPr>
                <w:lang w:val="en-US" w:eastAsia="fr-FR"/>
              </w:rPr>
              <w:t>N/A</w:t>
            </w:r>
          </w:p>
        </w:tc>
        <w:tc>
          <w:tcPr>
            <w:tcW w:w="2532" w:type="dxa"/>
            <w:gridSpan w:val="3"/>
            <w:tcBorders>
              <w:top w:val="single" w:sz="4" w:space="0" w:color="auto"/>
              <w:left w:val="single" w:sz="4" w:space="0" w:color="auto"/>
              <w:bottom w:val="single" w:sz="4" w:space="0" w:color="auto"/>
              <w:right w:val="single" w:sz="4" w:space="0" w:color="auto"/>
            </w:tcBorders>
          </w:tcPr>
          <w:p w14:paraId="53D82483" w14:textId="77777777" w:rsidR="00197983" w:rsidRPr="00982EC8" w:rsidRDefault="00197983" w:rsidP="00197983">
            <w:pPr>
              <w:pStyle w:val="TAC"/>
              <w:rPr>
                <w:lang w:val="en-US" w:eastAsia="fr-FR"/>
              </w:rPr>
            </w:pPr>
            <w:r w:rsidRPr="00982EC8">
              <w:rPr>
                <w:rFonts w:cs="Arial"/>
                <w:lang w:eastAsia="fr-FR"/>
              </w:rPr>
              <w:t>-56.41</w:t>
            </w:r>
          </w:p>
        </w:tc>
      </w:tr>
      <w:tr w:rsidR="00197983" w:rsidRPr="00982EC8" w14:paraId="7FE8FAFC" w14:textId="77777777" w:rsidTr="00197983">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0ADEC75C" w14:textId="77777777" w:rsidR="00197983" w:rsidRPr="00982EC8" w:rsidRDefault="00197983" w:rsidP="00197983">
            <w:pPr>
              <w:pStyle w:val="TAN"/>
              <w:rPr>
                <w:lang w:val="en-US" w:eastAsia="fr-FR"/>
              </w:rPr>
            </w:pPr>
            <w:r w:rsidRPr="00982EC8">
              <w:rPr>
                <w:lang w:val="en-US" w:eastAsia="fr-FR"/>
              </w:rPr>
              <w:t>Note 1:</w:t>
            </w:r>
            <w:r w:rsidRPr="00982EC8">
              <w:rPr>
                <w:lang w:val="en-US" w:eastAsia="fr-FR"/>
              </w:rPr>
              <w:tab/>
              <w:t>Void</w:t>
            </w:r>
          </w:p>
          <w:p w14:paraId="1F92DDEE" w14:textId="77777777" w:rsidR="00197983" w:rsidRPr="00982EC8" w:rsidRDefault="00197983" w:rsidP="00197983">
            <w:pPr>
              <w:pStyle w:val="TAN"/>
              <w:rPr>
                <w:lang w:val="en-US" w:eastAsia="fr-FR"/>
              </w:rPr>
            </w:pPr>
            <w:r w:rsidRPr="00982EC8">
              <w:rPr>
                <w:lang w:val="en-US" w:eastAsia="fr-FR"/>
              </w:rPr>
              <w:t>Note 2:</w:t>
            </w:r>
            <w:r w:rsidRPr="00982EC8">
              <w:rPr>
                <w:lang w:val="en-US" w:eastAsia="fr-FR"/>
              </w:rPr>
              <w:tab/>
            </w:r>
            <w:r w:rsidRPr="00982EC8">
              <w:rPr>
                <w:rFonts w:cs="Arial"/>
                <w:lang w:eastAsia="fr-FR"/>
              </w:rPr>
              <w:t xml:space="preserve">Es/Iot, </w:t>
            </w:r>
            <w:r w:rsidRPr="00982EC8">
              <w:rPr>
                <w:lang w:val="en-US" w:eastAsia="fr-FR"/>
              </w:rPr>
              <w:t>SSB_RP and Io levels have been derived from other parameters for information purposes. They are not settable parameters themselves.</w:t>
            </w:r>
          </w:p>
          <w:p w14:paraId="6058AE34" w14:textId="77777777" w:rsidR="00197983" w:rsidRPr="00982EC8" w:rsidRDefault="00197983" w:rsidP="00197983">
            <w:pPr>
              <w:pStyle w:val="TAN"/>
              <w:rPr>
                <w:lang w:val="en-US" w:eastAsia="fr-FR"/>
              </w:rPr>
            </w:pPr>
            <w:r w:rsidRPr="00982EC8">
              <w:rPr>
                <w:lang w:val="en-US" w:eastAsia="fr-FR"/>
              </w:rPr>
              <w:t>Note 3:</w:t>
            </w:r>
            <w:r w:rsidRPr="00982EC8">
              <w:rPr>
                <w:lang w:val="en-US" w:eastAsia="fr-FR"/>
              </w:rPr>
              <w:tab/>
              <w:t>Void</w:t>
            </w:r>
          </w:p>
          <w:p w14:paraId="451FEA51" w14:textId="77777777" w:rsidR="00197983" w:rsidRPr="00982EC8" w:rsidRDefault="00197983" w:rsidP="00197983">
            <w:pPr>
              <w:pStyle w:val="TAN"/>
              <w:rPr>
                <w:lang w:val="en-US" w:eastAsia="fr-FR"/>
              </w:rPr>
            </w:pPr>
            <w:r w:rsidRPr="00982EC8">
              <w:rPr>
                <w:lang w:val="en-US" w:eastAsia="fr-FR"/>
              </w:rPr>
              <w:t>Note 4:</w:t>
            </w:r>
            <w:r w:rsidRPr="00982EC8">
              <w:rPr>
                <w:lang w:val="en-US" w:eastAsia="fr-FR"/>
              </w:rPr>
              <w:tab/>
              <w:t>Equivalent power received by an antenna with 0dBi gain at the centre of the quiet zone</w:t>
            </w:r>
          </w:p>
          <w:p w14:paraId="746CEEB4" w14:textId="77777777" w:rsidR="00197983" w:rsidRPr="00982EC8" w:rsidRDefault="00197983" w:rsidP="00197983">
            <w:pPr>
              <w:pStyle w:val="TAN"/>
              <w:rPr>
                <w:lang w:val="en-US" w:eastAsia="fr-FR"/>
              </w:rPr>
            </w:pPr>
            <w:r w:rsidRPr="00982EC8">
              <w:rPr>
                <w:lang w:val="en-US" w:eastAsia="fr-FR"/>
              </w:rPr>
              <w:t>Note 5:</w:t>
            </w:r>
            <w:r w:rsidRPr="00982EC8">
              <w:rPr>
                <w:lang w:val="en-US" w:eastAsia="fr-FR"/>
              </w:rPr>
              <w:tab/>
              <w:t>Void</w:t>
            </w:r>
          </w:p>
          <w:p w14:paraId="120E61F6" w14:textId="77777777" w:rsidR="00197983" w:rsidRPr="00982EC8" w:rsidRDefault="00197983" w:rsidP="00197983">
            <w:pPr>
              <w:pStyle w:val="TAN"/>
              <w:rPr>
                <w:lang w:eastAsia="fr-FR"/>
              </w:rPr>
            </w:pPr>
            <w:r w:rsidRPr="00982EC8">
              <w:rPr>
                <w:lang w:eastAsia="fr-FR"/>
              </w:rPr>
              <w:t>Note 6:</w:t>
            </w:r>
            <w:r w:rsidRPr="00982EC8">
              <w:rPr>
                <w:lang w:eastAsia="fr-FR"/>
              </w:rPr>
              <w:tab/>
              <w:t>Information about types of UE beam is given in B.2.1.3, and does not limit UE implementation or test system implementation</w:t>
            </w:r>
          </w:p>
          <w:p w14:paraId="4CD0C381" w14:textId="77777777" w:rsidR="00197983" w:rsidRPr="00982EC8" w:rsidRDefault="00197983" w:rsidP="00197983">
            <w:pPr>
              <w:pStyle w:val="TAN"/>
              <w:rPr>
                <w:lang w:val="en-US" w:eastAsia="fr-FR"/>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tc>
      </w:tr>
    </w:tbl>
    <w:p w14:paraId="27F18E8F" w14:textId="77777777" w:rsidR="00197983" w:rsidRPr="00982EC8" w:rsidRDefault="00197983" w:rsidP="00197983"/>
    <w:p w14:paraId="78F6C4E9" w14:textId="77777777" w:rsidR="00197983" w:rsidRPr="00982EC8" w:rsidRDefault="00197983" w:rsidP="00197983">
      <w:pPr>
        <w:pStyle w:val="Heading5"/>
        <w:rPr>
          <w:snapToGrid w:val="0"/>
        </w:rPr>
      </w:pPr>
      <w:r w:rsidRPr="00982EC8">
        <w:rPr>
          <w:snapToGrid w:val="0"/>
        </w:rPr>
        <w:t>A.7.3.1.6.3</w:t>
      </w:r>
      <w:r w:rsidRPr="00982EC8">
        <w:rPr>
          <w:snapToGrid w:val="0"/>
        </w:rPr>
        <w:tab/>
        <w:t>Test Requirements</w:t>
      </w:r>
    </w:p>
    <w:p w14:paraId="2DED0AFE" w14:textId="77777777" w:rsidR="00197983" w:rsidRPr="00982EC8" w:rsidRDefault="00197983" w:rsidP="00197983">
      <w:r w:rsidRPr="00982EC8">
        <w:t>The UE shall start to transmit the PRACH to Cell 2 less than</w:t>
      </w:r>
      <w:r w:rsidRPr="00982EC8">
        <w:rPr>
          <w:rFonts w:cs="v4.2.0"/>
        </w:rPr>
        <w:t xml:space="preserve"> 175 ms</w:t>
      </w:r>
      <w:r w:rsidRPr="00982EC8">
        <w:rPr>
          <w:vertAlign w:val="superscript"/>
        </w:rPr>
        <w:t xml:space="preserve"> Note1</w:t>
      </w:r>
      <w:r w:rsidRPr="00982EC8">
        <w:t xml:space="preserve"> from the beginning of time period T3.</w:t>
      </w:r>
    </w:p>
    <w:p w14:paraId="79CB7EEC" w14:textId="77777777" w:rsidR="00197983" w:rsidRPr="00982EC8" w:rsidRDefault="00197983" w:rsidP="00197983">
      <w:r w:rsidRPr="00982EC8">
        <w:t>The UE shall start to transmit the PRACH to Cell 3 less than 692 ms</w:t>
      </w:r>
      <w:r w:rsidRPr="00982EC8">
        <w:rPr>
          <w:vertAlign w:val="superscript"/>
        </w:rPr>
        <w:t xml:space="preserve"> Note</w:t>
      </w:r>
      <w:r w:rsidRPr="00982EC8">
        <w:rPr>
          <w:rFonts w:hint="eastAsia"/>
          <w:vertAlign w:val="superscript"/>
        </w:rPr>
        <w:t>2</w:t>
      </w:r>
      <w:r w:rsidRPr="00982EC8">
        <w:t xml:space="preserve"> from the beginning of time period T3.</w:t>
      </w:r>
    </w:p>
    <w:p w14:paraId="0ED11CF9" w14:textId="77777777" w:rsidR="00197983" w:rsidRPr="00982EC8" w:rsidRDefault="00197983" w:rsidP="00197983">
      <w:pPr>
        <w:rPr>
          <w:rFonts w:cs="v4.2.0"/>
        </w:rPr>
      </w:pPr>
      <w:r w:rsidRPr="00982EC8">
        <w:rPr>
          <w:rFonts w:cs="v4.2.0"/>
        </w:rPr>
        <w:t>The rate of correct PSCell addition observed during repeated tests shall be at least 90%.</w:t>
      </w:r>
    </w:p>
    <w:p w14:paraId="07512C0A" w14:textId="77777777" w:rsidR="00197983" w:rsidRPr="00982EC8" w:rsidRDefault="00197983" w:rsidP="00197983">
      <w:pPr>
        <w:keepLines/>
        <w:ind w:firstLine="284"/>
      </w:pPr>
      <w:r w:rsidRPr="00982EC8">
        <w:t>NOTE</w:t>
      </w:r>
      <w:r w:rsidRPr="00982EC8">
        <w:rPr>
          <w:rFonts w:hint="eastAsia"/>
        </w:rPr>
        <w:t>1</w:t>
      </w:r>
      <w:r w:rsidRPr="00982EC8">
        <w:t>:</w:t>
      </w:r>
      <w:r w:rsidRPr="00982EC8">
        <w:tab/>
        <w:t>The handover delay can be expressed as</w:t>
      </w:r>
      <w:r w:rsidRPr="00982EC8">
        <w:rPr>
          <w:bCs/>
        </w:rPr>
        <w:t xml:space="preserve"> specified in </w:t>
      </w:r>
      <w:r w:rsidRPr="00982EC8">
        <w:t>clause </w:t>
      </w:r>
      <w:r w:rsidRPr="00982EC8">
        <w:rPr>
          <w:lang w:val="en-US"/>
        </w:rPr>
        <w:t>6.1.5.2</w:t>
      </w:r>
      <w:r w:rsidRPr="00982EC8">
        <w:t xml:space="preserve">: </w:t>
      </w:r>
    </w:p>
    <w:p w14:paraId="50133C38" w14:textId="77777777" w:rsidR="00197983" w:rsidRPr="00982EC8" w:rsidRDefault="00197983" w:rsidP="00197983">
      <w:pPr>
        <w:ind w:leftChars="300" w:left="600"/>
        <w:rPr>
          <w:rFonts w:cs="v4.2.0"/>
        </w:rPr>
      </w:pPr>
      <w:r w:rsidRPr="00982EC8">
        <w:rPr>
          <w:rFonts w:cs="v4.2.0"/>
        </w:rPr>
        <w:t>D</w:t>
      </w:r>
      <w:r w:rsidRPr="00982EC8">
        <w:rPr>
          <w:rFonts w:cs="v4.2.0"/>
          <w:vertAlign w:val="subscript"/>
        </w:rPr>
        <w:t>HOwithPSCell_PCell</w:t>
      </w:r>
      <w:r w:rsidRPr="00982EC8">
        <w:rPr>
          <w:rFonts w:cs="v4.2.0"/>
        </w:rPr>
        <w:t xml:space="preserve"> = RRC procedure delay + T</w:t>
      </w:r>
      <w:r w:rsidRPr="00982EC8">
        <w:rPr>
          <w:rFonts w:cs="v4.2.0"/>
          <w:vertAlign w:val="subscript"/>
        </w:rPr>
        <w:t>interrupt</w:t>
      </w:r>
      <w:r w:rsidRPr="00982EC8">
        <w:rPr>
          <w:rFonts w:cs="v4.2.0"/>
        </w:rPr>
        <w:t>, where</w:t>
      </w:r>
    </w:p>
    <w:p w14:paraId="0CFA2037" w14:textId="77777777" w:rsidR="00197983" w:rsidRPr="00982EC8" w:rsidRDefault="00197983" w:rsidP="00197983">
      <w:pPr>
        <w:keepLines/>
        <w:ind w:left="1135" w:hanging="567"/>
      </w:pPr>
      <w:r w:rsidRPr="00982EC8">
        <w:t>RRC procedure delay</w:t>
      </w:r>
      <w:r w:rsidRPr="00982EC8">
        <w:rPr>
          <w:bCs/>
        </w:rPr>
        <w:t xml:space="preserve"> = 50 ms.</w:t>
      </w:r>
    </w:p>
    <w:p w14:paraId="72B298B9" w14:textId="77777777" w:rsidR="00197983" w:rsidRPr="00982EC8" w:rsidRDefault="00197983" w:rsidP="00197983">
      <w:pPr>
        <w:ind w:left="568" w:hanging="284"/>
      </w:pPr>
      <w:r w:rsidRPr="00982EC8">
        <w:rPr>
          <w:bCs/>
        </w:rPr>
        <w:tab/>
        <w:t>T</w:t>
      </w:r>
      <w:r w:rsidRPr="00982EC8">
        <w:rPr>
          <w:bCs/>
          <w:vertAlign w:val="subscript"/>
        </w:rPr>
        <w:t>interrupt</w:t>
      </w:r>
      <w:r w:rsidRPr="00982EC8">
        <w:t xml:space="preserve"> = 125 ms.</w:t>
      </w:r>
    </w:p>
    <w:p w14:paraId="4899DAA2" w14:textId="77777777" w:rsidR="00197983" w:rsidRPr="00982EC8" w:rsidRDefault="00197983" w:rsidP="00197983">
      <w:pPr>
        <w:pStyle w:val="NO"/>
      </w:pPr>
      <w:r w:rsidRPr="00982EC8">
        <w:t>NOTE</w:t>
      </w:r>
      <w:r w:rsidRPr="00982EC8">
        <w:rPr>
          <w:rFonts w:hint="eastAsia"/>
        </w:rPr>
        <w:t>2</w:t>
      </w:r>
      <w:r w:rsidRPr="00982EC8">
        <w:t>:</w:t>
      </w:r>
      <w:r w:rsidRPr="00982EC8">
        <w:tab/>
      </w:r>
      <w:r w:rsidRPr="00982EC8">
        <w:rPr>
          <w:rFonts w:cs="v4.2.0"/>
        </w:rPr>
        <w:t>The PSCell addition delay can be expressed as follows as specified in clause 6.1.5.2.</w:t>
      </w:r>
      <w:r w:rsidRPr="00982EC8">
        <w:rPr>
          <w:rFonts w:cs="v4.2.0" w:hint="eastAsia"/>
        </w:rPr>
        <w:t>2</w:t>
      </w:r>
      <w:r w:rsidRPr="00982EC8">
        <w:rPr>
          <w:rFonts w:cs="v4.2.0"/>
        </w:rPr>
        <w:t>:</w:t>
      </w:r>
    </w:p>
    <w:p w14:paraId="51654235" w14:textId="77777777" w:rsidR="00197983" w:rsidRPr="00982EC8" w:rsidRDefault="00197983" w:rsidP="00197983">
      <w:pPr>
        <w:pStyle w:val="NO"/>
        <w:ind w:hanging="567"/>
      </w:pPr>
      <w:r w:rsidRPr="00982EC8">
        <w:rPr>
          <w:rFonts w:cs="v4.2.0"/>
        </w:rPr>
        <w:t>D</w:t>
      </w:r>
      <w:r w:rsidRPr="00982EC8">
        <w:rPr>
          <w:rFonts w:cs="v4.2.0"/>
          <w:vertAlign w:val="subscript"/>
        </w:rPr>
        <w:t>HOwithPSCell_PSCell</w:t>
      </w:r>
      <w:r w:rsidRPr="00982EC8">
        <w:t xml:space="preserve"> = T</w:t>
      </w:r>
      <w:r w:rsidRPr="00982EC8">
        <w:rPr>
          <w:vertAlign w:val="subscript"/>
        </w:rPr>
        <w:t>RRC_delay</w:t>
      </w:r>
      <w:r w:rsidRPr="00982EC8">
        <w:t xml:space="preserve"> + T</w:t>
      </w:r>
      <w:r w:rsidRPr="00982EC8">
        <w:rPr>
          <w:vertAlign w:val="subscript"/>
        </w:rPr>
        <w:t>processing</w:t>
      </w:r>
      <w:r w:rsidRPr="00982EC8">
        <w:t xml:space="preserve"> + T</w:t>
      </w:r>
      <w:r w:rsidRPr="00982EC8">
        <w:rPr>
          <w:vertAlign w:val="subscript"/>
        </w:rPr>
        <w:t>search_HO</w:t>
      </w:r>
      <w:r w:rsidRPr="00982EC8">
        <w:t xml:space="preserve"> + T</w:t>
      </w:r>
      <w:r w:rsidRPr="00982EC8">
        <w:rPr>
          <w:vertAlign w:val="subscript"/>
        </w:rPr>
        <w:t>search_PSCell</w:t>
      </w:r>
      <w:r w:rsidRPr="00982EC8">
        <w:t xml:space="preserve"> + T</w:t>
      </w:r>
      <w:r w:rsidRPr="00982EC8">
        <w:rPr>
          <w:vertAlign w:val="subscript"/>
        </w:rPr>
        <w:t>∆</w:t>
      </w:r>
      <w:r w:rsidRPr="00982EC8">
        <w:t xml:space="preserve"> + T</w:t>
      </w:r>
      <w:r w:rsidRPr="00982EC8">
        <w:rPr>
          <w:vertAlign w:val="subscript"/>
        </w:rPr>
        <w:t>PSCell_ DU</w:t>
      </w:r>
      <w:r w:rsidRPr="00982EC8">
        <w:t xml:space="preserve"> + 2 ms, where:</w:t>
      </w:r>
    </w:p>
    <w:p w14:paraId="34A9BE6D" w14:textId="77777777" w:rsidR="00197983" w:rsidRPr="00982EC8" w:rsidRDefault="00197983" w:rsidP="00197983">
      <w:pPr>
        <w:pStyle w:val="B10"/>
        <w:ind w:leftChars="242" w:left="768"/>
      </w:pPr>
      <w:r w:rsidRPr="00982EC8">
        <w:t>RRC procedure delay = 50 ms and is specified in clause 12 in TS 38.331 [2].</w:t>
      </w:r>
    </w:p>
    <w:p w14:paraId="6EFB26E6" w14:textId="77777777" w:rsidR="00197983" w:rsidRPr="00982EC8" w:rsidRDefault="00197983" w:rsidP="00197983">
      <w:pPr>
        <w:pStyle w:val="B10"/>
        <w:ind w:leftChars="242" w:left="768"/>
        <w:rPr>
          <w:rFonts w:ascii="Times" w:hAnsi="Times"/>
          <w:lang w:val="en-US"/>
        </w:rPr>
      </w:pPr>
      <w:r w:rsidRPr="00982EC8">
        <w:rPr>
          <w:rFonts w:ascii="Times" w:hAnsi="Times"/>
          <w:lang w:val="en-US"/>
        </w:rPr>
        <w:t>T</w:t>
      </w:r>
      <w:r w:rsidRPr="00982EC8">
        <w:rPr>
          <w:rFonts w:ascii="Times" w:hAnsi="Times"/>
          <w:position w:val="-2"/>
          <w:sz w:val="12"/>
          <w:szCs w:val="12"/>
          <w:lang w:val="en-US"/>
        </w:rPr>
        <w:t xml:space="preserve">processing </w:t>
      </w:r>
      <w:r w:rsidRPr="00982EC8">
        <w:rPr>
          <w:rFonts w:ascii="Times" w:hAnsi="Times"/>
          <w:lang w:val="en-US"/>
        </w:rPr>
        <w:t>is as defined as 50ms in the test.</w:t>
      </w:r>
    </w:p>
    <w:p w14:paraId="34103473" w14:textId="77777777" w:rsidR="00197983" w:rsidRPr="00982EC8" w:rsidRDefault="00197983" w:rsidP="00197983">
      <w:pPr>
        <w:pStyle w:val="B10"/>
        <w:ind w:leftChars="242" w:left="768"/>
        <w:rPr>
          <w:rFonts w:ascii="Times" w:hAnsi="Times"/>
          <w:lang w:val="en-US"/>
        </w:rPr>
      </w:pPr>
      <w:r w:rsidRPr="00982EC8">
        <w:t>T</w:t>
      </w:r>
      <w:r w:rsidRPr="00982EC8">
        <w:rPr>
          <w:vertAlign w:val="subscript"/>
        </w:rPr>
        <w:t xml:space="preserve">search_HO </w:t>
      </w:r>
      <w:r w:rsidRPr="00982EC8">
        <w:rPr>
          <w:rFonts w:ascii="Times" w:hAnsi="Times"/>
          <w:lang w:val="en-US"/>
        </w:rPr>
        <w:t>is as defined as 80ms in the test.</w:t>
      </w:r>
    </w:p>
    <w:p w14:paraId="6CB8F305" w14:textId="77777777" w:rsidR="00197983" w:rsidRPr="00982EC8" w:rsidRDefault="00197983" w:rsidP="00197983">
      <w:pPr>
        <w:pStyle w:val="B10"/>
        <w:ind w:leftChars="242" w:left="768"/>
      </w:pPr>
      <w:r w:rsidRPr="00982EC8">
        <w:t>T</w:t>
      </w:r>
      <w:r w:rsidRPr="00982EC8">
        <w:rPr>
          <w:vertAlign w:val="subscript"/>
        </w:rPr>
        <w:t>search_PSCell</w:t>
      </w:r>
      <w:r w:rsidRPr="00982EC8">
        <w:rPr>
          <w:rFonts w:ascii="Times" w:hAnsi="Times"/>
          <w:lang w:val="en-US"/>
        </w:rPr>
        <w:t xml:space="preserve"> is as defined as 480ms in the test.</w:t>
      </w:r>
    </w:p>
    <w:p w14:paraId="0E4FFF74" w14:textId="77777777" w:rsidR="00197983" w:rsidRPr="00982EC8" w:rsidRDefault="00197983" w:rsidP="00197983">
      <w:pPr>
        <w:pStyle w:val="B10"/>
        <w:ind w:leftChars="242" w:left="768"/>
        <w:rPr>
          <w:rFonts w:ascii="Times" w:hAnsi="Times"/>
          <w:lang w:val="en-US"/>
        </w:rPr>
      </w:pPr>
      <w:r w:rsidRPr="00982EC8">
        <w:t>T</w:t>
      </w:r>
      <w:r w:rsidRPr="00982EC8">
        <w:rPr>
          <w:vertAlign w:val="subscript"/>
        </w:rPr>
        <w:t>∆</w:t>
      </w:r>
      <w:r w:rsidRPr="00982EC8">
        <w:t xml:space="preserve"> is defined as 20ms </w:t>
      </w:r>
      <w:r w:rsidRPr="00982EC8">
        <w:rPr>
          <w:rFonts w:ascii="Times" w:hAnsi="Times"/>
          <w:lang w:val="en-US"/>
        </w:rPr>
        <w:t>in the test.</w:t>
      </w:r>
    </w:p>
    <w:p w14:paraId="2E07C9B4" w14:textId="77777777" w:rsidR="00197983" w:rsidRPr="00982EC8" w:rsidRDefault="00197983" w:rsidP="00197983">
      <w:pPr>
        <w:pStyle w:val="B10"/>
        <w:ind w:leftChars="242" w:left="768"/>
      </w:pPr>
      <w:r w:rsidRPr="00982EC8">
        <w:t>T</w:t>
      </w:r>
      <w:r w:rsidRPr="00982EC8">
        <w:rPr>
          <w:vertAlign w:val="subscript"/>
        </w:rPr>
        <w:t>PSCell_ DU</w:t>
      </w:r>
      <w:r w:rsidRPr="00982EC8">
        <w:t xml:space="preserve"> is defined as 10ms in the test.</w:t>
      </w:r>
    </w:p>
    <w:p w14:paraId="7BD1B995" w14:textId="77777777" w:rsidR="00197983" w:rsidRPr="00982EC8" w:rsidRDefault="00197983" w:rsidP="00197983">
      <w:pPr>
        <w:pStyle w:val="B10"/>
        <w:ind w:leftChars="242" w:left="768"/>
      </w:pPr>
      <w:r w:rsidRPr="00982EC8">
        <w:t>This gives a total of 692 ms.</w:t>
      </w:r>
    </w:p>
    <w:p w14:paraId="37C97600" w14:textId="77777777" w:rsidR="00197983" w:rsidRPr="00982EC8" w:rsidRDefault="00197983" w:rsidP="00197983"/>
    <w:p w14:paraId="46C0B4FE" w14:textId="77777777" w:rsidR="00197983" w:rsidRPr="00982EC8" w:rsidRDefault="00197983" w:rsidP="00197983">
      <w:pPr>
        <w:pStyle w:val="Heading4"/>
      </w:pPr>
      <w:r w:rsidRPr="00982EC8">
        <w:t>A.</w:t>
      </w:r>
      <w:r w:rsidRPr="00982EC8">
        <w:rPr>
          <w:noProof/>
        </w:rPr>
        <w:t>7.3.1.7</w:t>
      </w:r>
      <w:r w:rsidRPr="00982EC8">
        <w:tab/>
        <w:t xml:space="preserve">HO with PSCell from FR1 NR-SA to EN-DC with known E-UTRA PCell and known FR2 PSCell  </w:t>
      </w:r>
    </w:p>
    <w:p w14:paraId="69EC49B1" w14:textId="77777777" w:rsidR="00197983" w:rsidRPr="00982EC8" w:rsidRDefault="00197983" w:rsidP="00197983">
      <w:pPr>
        <w:pStyle w:val="Heading5"/>
      </w:pPr>
      <w:r w:rsidRPr="00982EC8">
        <w:t>A.</w:t>
      </w:r>
      <w:r w:rsidRPr="00982EC8">
        <w:rPr>
          <w:noProof/>
        </w:rPr>
        <w:t>7.3.1.7</w:t>
      </w:r>
      <w:r w:rsidRPr="00982EC8">
        <w:t>.1</w:t>
      </w:r>
      <w:r w:rsidRPr="00982EC8">
        <w:tab/>
        <w:t>Test purpose and environment</w:t>
      </w:r>
    </w:p>
    <w:p w14:paraId="28D3E7D7" w14:textId="77777777" w:rsidR="00197983" w:rsidRPr="00982EC8" w:rsidRDefault="00197983" w:rsidP="00197983">
      <w:r w:rsidRPr="00982EC8">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6471E318" w14:textId="77777777" w:rsidR="00197983" w:rsidRPr="00982EC8" w:rsidRDefault="00197983" w:rsidP="00197983">
      <w:pPr>
        <w:rPr>
          <w:rFonts w:cs="v4.2.0"/>
        </w:rPr>
      </w:pPr>
      <w:r w:rsidRPr="00982EC8">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982EC8">
        <w:rPr>
          <w:rFonts w:cs="v4.2.0"/>
        </w:rPr>
        <w:t xml:space="preserve">receives a RRC message implying handover with PSCell. </w:t>
      </w:r>
    </w:p>
    <w:p w14:paraId="0021EE35" w14:textId="77777777" w:rsidR="00197983" w:rsidRPr="00982EC8" w:rsidRDefault="00197983" w:rsidP="00197983">
      <w:pPr>
        <w:rPr>
          <w:rFonts w:eastAsia="Batang"/>
        </w:rPr>
      </w:pPr>
      <w:r w:rsidRPr="00982EC8">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in Table 9.1.2-1 is configured before T2 begins to enable inter-RAT frequency monitoring. </w:t>
      </w:r>
      <w:r w:rsidRPr="00982EC8">
        <w:t xml:space="preserve">The test system shall send a RRC message to the UE to trigger HO (Cell 2) with PSCell (Cell 3) during period T2, after UE has reported Event B2 and Event B1. </w:t>
      </w:r>
      <w:r w:rsidRPr="00982EC8">
        <w:rPr>
          <w:rFonts w:cs="v4.2.0"/>
        </w:rPr>
        <w:t xml:space="preserve">The handover with PSCell message shall contain Cell 2 as the target cell and </w:t>
      </w:r>
      <w:r w:rsidRPr="00982EC8">
        <w:t>Cell 3 as PSCell-to-be added</w:t>
      </w:r>
      <w:r w:rsidRPr="00982EC8">
        <w:rPr>
          <w:rFonts w:cs="v4.2.0"/>
        </w:rPr>
        <w:t>.</w:t>
      </w:r>
      <w:r w:rsidRPr="00982EC8">
        <w:t xml:space="preserve"> The RRC message (to add PSCell) also includes a request for the UE to start periodic CSI reporting for the PSCell after the PSCell has been successfully added.</w:t>
      </w:r>
    </w:p>
    <w:p w14:paraId="30BC1C9B" w14:textId="77777777" w:rsidR="00197983" w:rsidRPr="00982EC8" w:rsidRDefault="00197983" w:rsidP="00197983">
      <w:r w:rsidRPr="00982EC8">
        <w:t xml:space="preserve">The point in time at which the RRC message implying HO (Cell 2) with PSCell (Cell 3) is received at the UE antenna connector defines the start of period T3. During T3, the UE shall carry out random access (i.e., transmit the PRACH) towards the Cell 2 and Cell 3. The test system shall observe the UE sends PRACH to Cell 2 </w:t>
      </w:r>
      <w:r w:rsidRPr="00982EC8">
        <w:rPr>
          <w:rFonts w:hint="eastAsia"/>
        </w:rPr>
        <w:t>and</w:t>
      </w:r>
      <w:r w:rsidRPr="00982EC8">
        <w:t xml:space="preserve"> Cell 3 during period T3. Reception by the test system of the PRACH preambles defines the end of T3.</w:t>
      </w:r>
    </w:p>
    <w:p w14:paraId="3BA22660" w14:textId="77777777" w:rsidR="00197983" w:rsidRPr="00982EC8" w:rsidRDefault="00197983" w:rsidP="00197983">
      <w:r w:rsidRPr="00982EC8">
        <w:t xml:space="preserve">The test system shall observe the UE sends PRACH to </w:t>
      </w:r>
      <w:r w:rsidRPr="00982EC8">
        <w:rPr>
          <w:rFonts w:cs="v4.2.0"/>
        </w:rPr>
        <w:t>E-UTRAN</w:t>
      </w:r>
      <w:r w:rsidRPr="00982EC8">
        <w:t xml:space="preserve"> Cell 2 </w:t>
      </w:r>
      <w:r w:rsidRPr="00982EC8">
        <w:rPr>
          <w:rFonts w:hint="eastAsia"/>
        </w:rPr>
        <w:t>and</w:t>
      </w:r>
      <w:r w:rsidRPr="00982EC8">
        <w:t xml:space="preserve"> PSCell (Cell 3) during period T3.</w:t>
      </w:r>
    </w:p>
    <w:p w14:paraId="56A6FE5A" w14:textId="77777777" w:rsidR="00197983" w:rsidRPr="00982EC8" w:rsidRDefault="00197983" w:rsidP="00197983">
      <w:r w:rsidRPr="00982EC8">
        <w:t xml:space="preserve">During T4, the UE shall send periodic CSI reports in PSCell and the test system shall observe the periodic reporting of CSI for PSCell. </w:t>
      </w:r>
    </w:p>
    <w:p w14:paraId="5F78957D" w14:textId="77777777" w:rsidR="00197983" w:rsidRPr="00982EC8" w:rsidRDefault="00197983" w:rsidP="00197983">
      <w:r w:rsidRPr="00982EC8">
        <w:t>Supported test configurations are shown in A.7.3.1.7.1-1. The test parameters for the E-UTRA cell are given in Table A.3.7.2.2-1. The E-UTRA cell once set up is not changed across time. The test parameters for NR cell are given in Tables A.</w:t>
      </w:r>
      <w:r w:rsidRPr="00982EC8">
        <w:rPr>
          <w:noProof/>
        </w:rPr>
        <w:t>7.3.1.7</w:t>
      </w:r>
      <w:r w:rsidRPr="00982EC8">
        <w:t>.1-2, cell-specific parameters in A.7.3.1.7.1-3, A.7.3.1.7.1-4, A.7.3.1.7.1-5 and OTA parameters in A.</w:t>
      </w:r>
      <w:r w:rsidRPr="00982EC8">
        <w:rPr>
          <w:noProof/>
        </w:rPr>
        <w:t>7.3.1.7</w:t>
      </w:r>
      <w:r w:rsidRPr="00982EC8">
        <w:t xml:space="preserve">.1-6 below. </w:t>
      </w:r>
    </w:p>
    <w:p w14:paraId="300BD199" w14:textId="77777777" w:rsidR="00197983" w:rsidRPr="00982EC8" w:rsidRDefault="00197983" w:rsidP="00197983">
      <w:pPr>
        <w:pStyle w:val="TH"/>
      </w:pPr>
      <w:r w:rsidRPr="00982EC8">
        <w:t>Table A.7.3.1.7.1-1: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6739"/>
      </w:tblGrid>
      <w:tr w:rsidR="00982EC8" w:rsidRPr="00982EC8" w14:paraId="575824DC" w14:textId="77777777" w:rsidTr="00197983">
        <w:trPr>
          <w:trHeight w:val="219"/>
          <w:jc w:val="center"/>
        </w:trPr>
        <w:tc>
          <w:tcPr>
            <w:tcW w:w="1795" w:type="dxa"/>
            <w:tcBorders>
              <w:top w:val="single" w:sz="4" w:space="0" w:color="auto"/>
              <w:left w:val="single" w:sz="4" w:space="0" w:color="auto"/>
              <w:bottom w:val="single" w:sz="4" w:space="0" w:color="auto"/>
              <w:right w:val="single" w:sz="4" w:space="0" w:color="auto"/>
            </w:tcBorders>
            <w:hideMark/>
          </w:tcPr>
          <w:p w14:paraId="5074B7B8" w14:textId="77777777" w:rsidR="00197983" w:rsidRPr="00982EC8" w:rsidRDefault="00197983" w:rsidP="00197983">
            <w:pPr>
              <w:pStyle w:val="TAH"/>
              <w:rPr>
                <w:lang w:val="en-US" w:eastAsia="zh-TW"/>
              </w:rPr>
            </w:pPr>
            <w:r w:rsidRPr="00982EC8">
              <w:rPr>
                <w:lang w:val="en-US"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28B8DF38" w14:textId="77777777" w:rsidR="00197983" w:rsidRPr="00982EC8" w:rsidRDefault="00197983" w:rsidP="00197983">
            <w:pPr>
              <w:pStyle w:val="TAH"/>
              <w:rPr>
                <w:lang w:val="en-US" w:eastAsia="zh-TW"/>
              </w:rPr>
            </w:pPr>
            <w:r w:rsidRPr="00982EC8">
              <w:rPr>
                <w:lang w:val="en-US" w:eastAsia="zh-TW"/>
              </w:rPr>
              <w:t>Description</w:t>
            </w:r>
          </w:p>
        </w:tc>
      </w:tr>
      <w:tr w:rsidR="00982EC8" w:rsidRPr="00982EC8" w14:paraId="4E2870C6" w14:textId="77777777" w:rsidTr="00197983">
        <w:trPr>
          <w:trHeight w:val="222"/>
          <w:jc w:val="center"/>
        </w:trPr>
        <w:tc>
          <w:tcPr>
            <w:tcW w:w="1795" w:type="dxa"/>
            <w:tcBorders>
              <w:top w:val="single" w:sz="4" w:space="0" w:color="auto"/>
              <w:left w:val="single" w:sz="4" w:space="0" w:color="auto"/>
              <w:bottom w:val="single" w:sz="4" w:space="0" w:color="auto"/>
              <w:right w:val="single" w:sz="4" w:space="0" w:color="auto"/>
            </w:tcBorders>
            <w:hideMark/>
          </w:tcPr>
          <w:p w14:paraId="6B8AEAA1" w14:textId="77777777" w:rsidR="00197983" w:rsidRPr="00982EC8" w:rsidRDefault="00197983" w:rsidP="00197983">
            <w:pPr>
              <w:pStyle w:val="TAL"/>
              <w:rPr>
                <w:lang w:val="en-US" w:eastAsia="zh-TW"/>
              </w:rPr>
            </w:pPr>
            <w:r w:rsidRPr="00982EC8">
              <w:rPr>
                <w:lang w:val="en-US"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4B58131B" w14:textId="77777777" w:rsidR="00197983" w:rsidRPr="00982EC8" w:rsidRDefault="00197983" w:rsidP="00197983">
            <w:pPr>
              <w:pStyle w:val="TAL"/>
              <w:rPr>
                <w:lang w:val="en-US" w:eastAsia="zh-TW"/>
              </w:rPr>
            </w:pPr>
            <w:r w:rsidRPr="00982EC8">
              <w:rPr>
                <w:lang w:val="en-US" w:eastAsia="zh-TW"/>
              </w:rPr>
              <w:t>Source FR1 PCell:</w:t>
            </w:r>
            <w:r w:rsidRPr="00982EC8">
              <w:t xml:space="preserve"> </w:t>
            </w:r>
            <w:r w:rsidRPr="00982EC8">
              <w:rPr>
                <w:lang w:val="en-US" w:eastAsia="zh-TW"/>
              </w:rPr>
              <w:t>NR FDD, SSB SCS 15kHz, data SCS 15 kHz, 10 MHz bandwidth</w:t>
            </w:r>
          </w:p>
          <w:p w14:paraId="0CE1CCF3" w14:textId="77777777" w:rsidR="00197983" w:rsidRPr="00982EC8" w:rsidRDefault="00197983" w:rsidP="00197983">
            <w:pPr>
              <w:pStyle w:val="TAL"/>
              <w:rPr>
                <w:lang w:val="en-US" w:eastAsia="zh-TW"/>
              </w:rPr>
            </w:pPr>
            <w:r w:rsidRPr="00982EC8">
              <w:rPr>
                <w:lang w:val="en-US" w:eastAsia="zh-TW"/>
              </w:rPr>
              <w:t xml:space="preserve">Target PCell: LTE FDD, </w:t>
            </w:r>
          </w:p>
          <w:p w14:paraId="4D804D75" w14:textId="77777777" w:rsidR="00197983" w:rsidRPr="00982EC8" w:rsidRDefault="00197983" w:rsidP="00197983">
            <w:pPr>
              <w:pStyle w:val="TAL"/>
              <w:rPr>
                <w:lang w:val="en-US" w:eastAsia="zh-TW"/>
              </w:rPr>
            </w:pPr>
            <w:r w:rsidRPr="00982EC8">
              <w:rPr>
                <w:lang w:val="en-US" w:eastAsia="zh-TW"/>
              </w:rPr>
              <w:t>Target PSCell: NR TDD, SSB SCS 120 kHz, data SCS 120 kHz, BW 100 MHz</w:t>
            </w:r>
          </w:p>
        </w:tc>
      </w:tr>
      <w:tr w:rsidR="00982EC8" w:rsidRPr="00982EC8" w14:paraId="2D9520FA" w14:textId="77777777" w:rsidTr="00197983">
        <w:trPr>
          <w:trHeight w:val="222"/>
          <w:jc w:val="center"/>
        </w:trPr>
        <w:tc>
          <w:tcPr>
            <w:tcW w:w="1795" w:type="dxa"/>
            <w:tcBorders>
              <w:top w:val="single" w:sz="4" w:space="0" w:color="auto"/>
              <w:left w:val="single" w:sz="4" w:space="0" w:color="auto"/>
              <w:bottom w:val="single" w:sz="4" w:space="0" w:color="auto"/>
              <w:right w:val="single" w:sz="4" w:space="0" w:color="auto"/>
            </w:tcBorders>
          </w:tcPr>
          <w:p w14:paraId="007B2BA8" w14:textId="77777777" w:rsidR="00197983" w:rsidRPr="00982EC8" w:rsidRDefault="00197983" w:rsidP="00197983">
            <w:pPr>
              <w:pStyle w:val="TAL"/>
              <w:rPr>
                <w:lang w:val="en-US" w:eastAsia="zh-TW"/>
              </w:rPr>
            </w:pPr>
            <w:r w:rsidRPr="00982EC8">
              <w:rPr>
                <w:lang w:val="en-US" w:eastAsia="zh-TW"/>
              </w:rPr>
              <w:t>2</w:t>
            </w:r>
          </w:p>
        </w:tc>
        <w:tc>
          <w:tcPr>
            <w:tcW w:w="6739" w:type="dxa"/>
            <w:tcBorders>
              <w:top w:val="single" w:sz="4" w:space="0" w:color="auto"/>
              <w:left w:val="single" w:sz="4" w:space="0" w:color="auto"/>
              <w:bottom w:val="single" w:sz="4" w:space="0" w:color="auto"/>
              <w:right w:val="single" w:sz="4" w:space="0" w:color="auto"/>
            </w:tcBorders>
          </w:tcPr>
          <w:p w14:paraId="104689B3" w14:textId="77777777" w:rsidR="00197983" w:rsidRPr="00982EC8" w:rsidRDefault="00197983" w:rsidP="00197983">
            <w:pPr>
              <w:pStyle w:val="TAL"/>
              <w:rPr>
                <w:lang w:val="en-US" w:eastAsia="zh-TW"/>
              </w:rPr>
            </w:pPr>
            <w:r w:rsidRPr="00982EC8">
              <w:rPr>
                <w:lang w:val="en-US" w:eastAsia="zh-TW"/>
              </w:rPr>
              <w:t>Source FR1 PCell:</w:t>
            </w:r>
            <w:r w:rsidRPr="00982EC8">
              <w:t xml:space="preserve"> </w:t>
            </w:r>
            <w:r w:rsidRPr="00982EC8">
              <w:rPr>
                <w:lang w:val="en-US" w:eastAsia="zh-TW"/>
              </w:rPr>
              <w:t>NR FDD, SSB SCS 15kHz, data SCS 15 kHz, 10 MHz bandwidth</w:t>
            </w:r>
          </w:p>
          <w:p w14:paraId="7D1D5E4F" w14:textId="77777777" w:rsidR="00197983" w:rsidRPr="00982EC8" w:rsidRDefault="00197983" w:rsidP="00197983">
            <w:pPr>
              <w:pStyle w:val="TAL"/>
              <w:rPr>
                <w:lang w:val="en-US" w:eastAsia="zh-TW"/>
              </w:rPr>
            </w:pPr>
            <w:r w:rsidRPr="00982EC8">
              <w:rPr>
                <w:lang w:val="en-US" w:eastAsia="zh-TW"/>
              </w:rPr>
              <w:t xml:space="preserve">Target PCell: LTE TDD, </w:t>
            </w:r>
          </w:p>
          <w:p w14:paraId="6AB7F093" w14:textId="77777777" w:rsidR="00197983" w:rsidRPr="00982EC8" w:rsidRDefault="00197983" w:rsidP="00197983">
            <w:pPr>
              <w:pStyle w:val="TAL"/>
              <w:rPr>
                <w:lang w:val="en-US" w:eastAsia="zh-TW"/>
              </w:rPr>
            </w:pPr>
            <w:r w:rsidRPr="00982EC8">
              <w:rPr>
                <w:lang w:val="en-US" w:eastAsia="zh-TW"/>
              </w:rPr>
              <w:t>Target PSCell: NR TDD, SSB SCS 240 kHz, data SCS 120 kHz, BW 100 MHz</w:t>
            </w:r>
          </w:p>
        </w:tc>
      </w:tr>
      <w:tr w:rsidR="00197983" w:rsidRPr="00982EC8" w14:paraId="369EB998" w14:textId="77777777" w:rsidTr="00197983">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4D1EEE09" w14:textId="77777777" w:rsidR="00197983" w:rsidRPr="00982EC8" w:rsidRDefault="00197983" w:rsidP="00197983">
            <w:pPr>
              <w:pStyle w:val="TAN"/>
              <w:rPr>
                <w:rFonts w:eastAsia="Malgun Gothic"/>
                <w:szCs w:val="18"/>
                <w:lang w:val="en-US" w:eastAsia="zh-TW"/>
              </w:rPr>
            </w:pPr>
            <w:r w:rsidRPr="00982EC8">
              <w:t xml:space="preserve">Note: </w:t>
            </w:r>
            <w:r w:rsidRPr="00982EC8">
              <w:tab/>
              <w:t>The UE is only required to be tested in one of the supported test configurations</w:t>
            </w:r>
          </w:p>
        </w:tc>
      </w:tr>
    </w:tbl>
    <w:p w14:paraId="0242CC65" w14:textId="77777777" w:rsidR="00197983" w:rsidRPr="00982EC8" w:rsidRDefault="00197983" w:rsidP="00197983"/>
    <w:p w14:paraId="57A7FFCE" w14:textId="77777777" w:rsidR="00197983" w:rsidRPr="00982EC8" w:rsidRDefault="00197983" w:rsidP="00197983">
      <w:pPr>
        <w:pStyle w:val="TH"/>
      </w:pPr>
      <w:r w:rsidRPr="00982EC8">
        <w:t>Table A.7.3.1.7.1-2: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85"/>
        <w:gridCol w:w="1409"/>
        <w:gridCol w:w="695"/>
        <w:gridCol w:w="1273"/>
        <w:gridCol w:w="4132"/>
      </w:tblGrid>
      <w:tr w:rsidR="00982EC8" w:rsidRPr="00982EC8" w14:paraId="4B207A09"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30D55C2" w14:textId="77777777" w:rsidR="00197983" w:rsidRPr="00982EC8" w:rsidRDefault="00197983" w:rsidP="00197983">
            <w:pPr>
              <w:pStyle w:val="TAH"/>
              <w:rPr>
                <w:lang w:eastAsia="ja-JP"/>
              </w:rPr>
            </w:pPr>
            <w:r w:rsidRPr="00982EC8">
              <w:t>Parameter</w:t>
            </w:r>
          </w:p>
        </w:tc>
        <w:tc>
          <w:tcPr>
            <w:tcW w:w="695" w:type="dxa"/>
            <w:tcBorders>
              <w:top w:val="single" w:sz="4" w:space="0" w:color="auto"/>
              <w:left w:val="single" w:sz="4" w:space="0" w:color="auto"/>
              <w:bottom w:val="single" w:sz="4" w:space="0" w:color="auto"/>
              <w:right w:val="single" w:sz="4" w:space="0" w:color="auto"/>
            </w:tcBorders>
            <w:hideMark/>
          </w:tcPr>
          <w:p w14:paraId="119FCEBE" w14:textId="77777777" w:rsidR="00197983" w:rsidRPr="00982EC8" w:rsidRDefault="00197983" w:rsidP="00197983">
            <w:pPr>
              <w:pStyle w:val="TAH"/>
              <w:rPr>
                <w:lang w:eastAsia="ja-JP"/>
              </w:rPr>
            </w:pPr>
            <w:r w:rsidRPr="00982EC8">
              <w:t>Unit</w:t>
            </w:r>
          </w:p>
        </w:tc>
        <w:tc>
          <w:tcPr>
            <w:tcW w:w="1273" w:type="dxa"/>
            <w:tcBorders>
              <w:top w:val="single" w:sz="4" w:space="0" w:color="auto"/>
              <w:left w:val="single" w:sz="4" w:space="0" w:color="auto"/>
              <w:bottom w:val="single" w:sz="4" w:space="0" w:color="auto"/>
              <w:right w:val="single" w:sz="4" w:space="0" w:color="auto"/>
            </w:tcBorders>
            <w:hideMark/>
          </w:tcPr>
          <w:p w14:paraId="3ACB0BA4" w14:textId="77777777" w:rsidR="00197983" w:rsidRPr="00982EC8" w:rsidRDefault="00197983" w:rsidP="00197983">
            <w:pPr>
              <w:pStyle w:val="TAH"/>
              <w:rPr>
                <w:lang w:eastAsia="ja-JP"/>
              </w:rPr>
            </w:pPr>
            <w:r w:rsidRPr="00982EC8">
              <w:t>Value</w:t>
            </w:r>
          </w:p>
        </w:tc>
        <w:tc>
          <w:tcPr>
            <w:tcW w:w="4132" w:type="dxa"/>
            <w:tcBorders>
              <w:top w:val="single" w:sz="4" w:space="0" w:color="auto"/>
              <w:left w:val="single" w:sz="4" w:space="0" w:color="auto"/>
              <w:bottom w:val="single" w:sz="4" w:space="0" w:color="auto"/>
              <w:right w:val="single" w:sz="4" w:space="0" w:color="auto"/>
            </w:tcBorders>
            <w:hideMark/>
          </w:tcPr>
          <w:p w14:paraId="1A8A6A66" w14:textId="77777777" w:rsidR="00197983" w:rsidRPr="00982EC8" w:rsidRDefault="00197983" w:rsidP="00197983">
            <w:pPr>
              <w:pStyle w:val="TAH"/>
              <w:rPr>
                <w:lang w:eastAsia="ja-JP"/>
              </w:rPr>
            </w:pPr>
            <w:r w:rsidRPr="00982EC8">
              <w:t>Comment</w:t>
            </w:r>
          </w:p>
        </w:tc>
      </w:tr>
      <w:tr w:rsidR="00982EC8" w:rsidRPr="00982EC8" w14:paraId="57D54A8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37F680D7" w14:textId="77777777" w:rsidR="00197983" w:rsidRPr="00982EC8" w:rsidRDefault="00197983" w:rsidP="00197983">
            <w:pPr>
              <w:pStyle w:val="TAL"/>
              <w:rPr>
                <w:lang w:val="it-IT" w:eastAsia="ja-JP"/>
              </w:rPr>
            </w:pPr>
            <w:r w:rsidRPr="00982EC8">
              <w:rPr>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06B97C38" w14:textId="77777777" w:rsidR="00197983" w:rsidRPr="00982EC8" w:rsidRDefault="00197983" w:rsidP="00197983">
            <w:pPr>
              <w:pStyle w:val="TAC"/>
              <w:rPr>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4DF2818" w14:textId="77777777" w:rsidR="00197983" w:rsidRPr="00982EC8" w:rsidRDefault="00197983" w:rsidP="00197983">
            <w:pPr>
              <w:pStyle w:val="TAC"/>
              <w:rPr>
                <w:lang w:val="sv-SE" w:eastAsia="ja-JP"/>
              </w:rPr>
            </w:pPr>
            <w:r w:rsidRPr="00982EC8">
              <w:rPr>
                <w:lang w:val="sv-SE"/>
              </w:rPr>
              <w:t>1, 2, 3</w:t>
            </w:r>
          </w:p>
        </w:tc>
        <w:tc>
          <w:tcPr>
            <w:tcW w:w="4132" w:type="dxa"/>
            <w:tcBorders>
              <w:top w:val="single" w:sz="4" w:space="0" w:color="auto"/>
              <w:left w:val="single" w:sz="4" w:space="0" w:color="auto"/>
              <w:bottom w:val="single" w:sz="4" w:space="0" w:color="auto"/>
              <w:right w:val="single" w:sz="4" w:space="0" w:color="auto"/>
            </w:tcBorders>
            <w:hideMark/>
          </w:tcPr>
          <w:p w14:paraId="5011D997" w14:textId="77777777" w:rsidR="00197983" w:rsidRPr="00982EC8" w:rsidRDefault="00197983" w:rsidP="00197983">
            <w:pPr>
              <w:pStyle w:val="TAC"/>
              <w:rPr>
                <w:lang w:eastAsia="ja-JP"/>
              </w:rPr>
            </w:pPr>
            <w:r w:rsidRPr="00982EC8">
              <w:t>Three radio channels are used for this test. One for FR1 source PCell, second for E-UTRA target PCell and third for target NR PSCell</w:t>
            </w:r>
          </w:p>
        </w:tc>
      </w:tr>
      <w:tr w:rsidR="00982EC8" w:rsidRPr="00982EC8" w14:paraId="11910FDD" w14:textId="77777777" w:rsidTr="00197983">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C98DA43" w14:textId="77777777" w:rsidR="00197983" w:rsidRPr="00982EC8" w:rsidRDefault="00197983" w:rsidP="00197983">
            <w:pPr>
              <w:pStyle w:val="TAL"/>
            </w:pPr>
            <w:r w:rsidRPr="00982EC8">
              <w:t xml:space="preserve">Initial </w:t>
            </w:r>
          </w:p>
        </w:tc>
        <w:tc>
          <w:tcPr>
            <w:tcW w:w="1494" w:type="dxa"/>
            <w:gridSpan w:val="2"/>
            <w:tcBorders>
              <w:top w:val="single" w:sz="4" w:space="0" w:color="auto"/>
              <w:left w:val="single" w:sz="4" w:space="0" w:color="auto"/>
              <w:bottom w:val="single" w:sz="4" w:space="0" w:color="auto"/>
              <w:right w:val="single" w:sz="4" w:space="0" w:color="auto"/>
            </w:tcBorders>
          </w:tcPr>
          <w:p w14:paraId="7EF9FF2C" w14:textId="77777777" w:rsidR="00197983" w:rsidRPr="00982EC8" w:rsidRDefault="00197983" w:rsidP="00197983">
            <w:pPr>
              <w:pStyle w:val="TAL"/>
            </w:pPr>
            <w:r w:rsidRPr="00982EC8">
              <w:t>Active PCell</w:t>
            </w:r>
          </w:p>
        </w:tc>
        <w:tc>
          <w:tcPr>
            <w:tcW w:w="695" w:type="dxa"/>
            <w:tcBorders>
              <w:top w:val="single" w:sz="4" w:space="0" w:color="auto"/>
              <w:left w:val="single" w:sz="4" w:space="0" w:color="auto"/>
              <w:bottom w:val="nil"/>
              <w:right w:val="single" w:sz="4" w:space="0" w:color="auto"/>
            </w:tcBorders>
            <w:shd w:val="clear" w:color="auto" w:fill="auto"/>
          </w:tcPr>
          <w:p w14:paraId="57BF3C16"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E70F0A1"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tcPr>
          <w:p w14:paraId="2DCC4C1F" w14:textId="77777777" w:rsidR="00197983" w:rsidRPr="00982EC8" w:rsidRDefault="00197983" w:rsidP="00197983">
            <w:pPr>
              <w:pStyle w:val="TAC"/>
            </w:pPr>
            <w:r w:rsidRPr="00982EC8">
              <w:t>PCell on RF channel number 1.</w:t>
            </w:r>
          </w:p>
        </w:tc>
      </w:tr>
      <w:tr w:rsidR="00982EC8" w:rsidRPr="00982EC8" w14:paraId="775D369D" w14:textId="77777777" w:rsidTr="00197983">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051A5985" w14:textId="77777777" w:rsidR="00197983" w:rsidRPr="00982EC8" w:rsidRDefault="00197983" w:rsidP="00197983">
            <w:pPr>
              <w:pStyle w:val="TAL"/>
            </w:pPr>
            <w:r w:rsidRPr="00982EC8">
              <w:t>Condition</w:t>
            </w:r>
          </w:p>
        </w:tc>
        <w:tc>
          <w:tcPr>
            <w:tcW w:w="1494" w:type="dxa"/>
            <w:gridSpan w:val="2"/>
            <w:tcBorders>
              <w:top w:val="single" w:sz="4" w:space="0" w:color="auto"/>
              <w:left w:val="single" w:sz="4" w:space="0" w:color="auto"/>
              <w:bottom w:val="single" w:sz="4" w:space="0" w:color="auto"/>
              <w:right w:val="single" w:sz="4" w:space="0" w:color="auto"/>
            </w:tcBorders>
          </w:tcPr>
          <w:p w14:paraId="5EE8FAB0" w14:textId="77777777" w:rsidR="00197983" w:rsidRPr="00982EC8" w:rsidRDefault="00197983" w:rsidP="00197983">
            <w:pPr>
              <w:pStyle w:val="TAL"/>
            </w:pPr>
            <w:r w:rsidRPr="00982EC8">
              <w:t>Neighbour cell</w:t>
            </w:r>
          </w:p>
        </w:tc>
        <w:tc>
          <w:tcPr>
            <w:tcW w:w="695" w:type="dxa"/>
            <w:tcBorders>
              <w:top w:val="nil"/>
              <w:left w:val="single" w:sz="4" w:space="0" w:color="auto"/>
              <w:bottom w:val="nil"/>
              <w:right w:val="single" w:sz="4" w:space="0" w:color="auto"/>
            </w:tcBorders>
            <w:shd w:val="clear" w:color="auto" w:fill="auto"/>
          </w:tcPr>
          <w:p w14:paraId="2AE614B2"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7B4B393" w14:textId="77777777" w:rsidR="00197983" w:rsidRPr="00982EC8" w:rsidRDefault="00197983" w:rsidP="00197983">
            <w:pPr>
              <w:pStyle w:val="TAC"/>
            </w:pPr>
            <w:r w:rsidRPr="00982EC8">
              <w:t>Cell2, Cell3</w:t>
            </w:r>
          </w:p>
        </w:tc>
        <w:tc>
          <w:tcPr>
            <w:tcW w:w="4132" w:type="dxa"/>
            <w:tcBorders>
              <w:top w:val="single" w:sz="4" w:space="0" w:color="auto"/>
              <w:left w:val="single" w:sz="4" w:space="0" w:color="auto"/>
              <w:bottom w:val="single" w:sz="4" w:space="0" w:color="auto"/>
              <w:right w:val="single" w:sz="4" w:space="0" w:color="auto"/>
            </w:tcBorders>
          </w:tcPr>
          <w:p w14:paraId="4A59F01C" w14:textId="77777777" w:rsidR="00197983" w:rsidRPr="00982EC8" w:rsidRDefault="00197983" w:rsidP="00197983">
            <w:pPr>
              <w:pStyle w:val="TAC"/>
            </w:pPr>
            <w:r w:rsidRPr="00982EC8">
              <w:t>Neighbour cell on RF channel number 2 and 3.</w:t>
            </w:r>
          </w:p>
        </w:tc>
      </w:tr>
      <w:tr w:rsidR="00982EC8" w:rsidRPr="00982EC8" w14:paraId="5AFEEA00" w14:textId="77777777" w:rsidTr="00197983">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051A13" w14:textId="77777777" w:rsidR="00197983" w:rsidRPr="00982EC8" w:rsidRDefault="00197983" w:rsidP="00197983">
            <w:pPr>
              <w:pStyle w:val="TAL"/>
            </w:pPr>
            <w:r w:rsidRPr="00982EC8">
              <w:t xml:space="preserve">Final </w:t>
            </w:r>
          </w:p>
          <w:p w14:paraId="34C61A41" w14:textId="77777777" w:rsidR="00197983" w:rsidRPr="00982EC8" w:rsidRDefault="00197983" w:rsidP="00197983">
            <w:pPr>
              <w:pStyle w:val="TAL"/>
            </w:pPr>
            <w:r w:rsidRPr="00982EC8">
              <w:t>Condition</w:t>
            </w:r>
          </w:p>
        </w:tc>
        <w:tc>
          <w:tcPr>
            <w:tcW w:w="1494" w:type="dxa"/>
            <w:gridSpan w:val="2"/>
            <w:tcBorders>
              <w:top w:val="single" w:sz="4" w:space="0" w:color="auto"/>
              <w:left w:val="single" w:sz="4" w:space="0" w:color="auto"/>
              <w:bottom w:val="single" w:sz="4" w:space="0" w:color="auto"/>
              <w:right w:val="single" w:sz="4" w:space="0" w:color="auto"/>
            </w:tcBorders>
          </w:tcPr>
          <w:p w14:paraId="2EE9F0CD" w14:textId="77777777" w:rsidR="00197983" w:rsidRPr="00982EC8" w:rsidRDefault="00197983" w:rsidP="00197983">
            <w:pPr>
              <w:pStyle w:val="TAL"/>
            </w:pPr>
            <w:r w:rsidRPr="00982EC8">
              <w:t>Active PCell</w:t>
            </w:r>
          </w:p>
        </w:tc>
        <w:tc>
          <w:tcPr>
            <w:tcW w:w="695" w:type="dxa"/>
            <w:tcBorders>
              <w:top w:val="nil"/>
              <w:left w:val="single" w:sz="4" w:space="0" w:color="auto"/>
              <w:bottom w:val="nil"/>
              <w:right w:val="single" w:sz="4" w:space="0" w:color="auto"/>
            </w:tcBorders>
            <w:shd w:val="clear" w:color="auto" w:fill="auto"/>
          </w:tcPr>
          <w:p w14:paraId="5FC7C35C"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D9E86ED" w14:textId="77777777" w:rsidR="00197983" w:rsidRPr="00982EC8" w:rsidRDefault="00197983" w:rsidP="00197983">
            <w:pPr>
              <w:pStyle w:val="TAC"/>
            </w:pPr>
            <w:r w:rsidRPr="00982EC8">
              <w:t>Cell2</w:t>
            </w:r>
          </w:p>
        </w:tc>
        <w:tc>
          <w:tcPr>
            <w:tcW w:w="4132" w:type="dxa"/>
            <w:tcBorders>
              <w:top w:val="single" w:sz="4" w:space="0" w:color="auto"/>
              <w:left w:val="single" w:sz="4" w:space="0" w:color="auto"/>
              <w:bottom w:val="single" w:sz="4" w:space="0" w:color="auto"/>
              <w:right w:val="single" w:sz="4" w:space="0" w:color="auto"/>
            </w:tcBorders>
          </w:tcPr>
          <w:p w14:paraId="15AAF829" w14:textId="77777777" w:rsidR="00197983" w:rsidRPr="00982EC8" w:rsidRDefault="00197983" w:rsidP="00197983">
            <w:pPr>
              <w:pStyle w:val="TAC"/>
            </w:pPr>
            <w:r w:rsidRPr="00982EC8">
              <w:t>E-UTRA PCell on RF channel number 2.</w:t>
            </w:r>
          </w:p>
        </w:tc>
      </w:tr>
      <w:tr w:rsidR="00982EC8" w:rsidRPr="00982EC8" w14:paraId="02BB6D0D" w14:textId="77777777" w:rsidTr="00197983">
        <w:trPr>
          <w:cantSplit/>
          <w:jc w:val="center"/>
        </w:trPr>
        <w:tc>
          <w:tcPr>
            <w:tcW w:w="1324" w:type="dxa"/>
            <w:vMerge/>
            <w:tcBorders>
              <w:left w:val="single" w:sz="4" w:space="0" w:color="auto"/>
              <w:right w:val="single" w:sz="4" w:space="0" w:color="auto"/>
            </w:tcBorders>
            <w:shd w:val="clear" w:color="auto" w:fill="auto"/>
          </w:tcPr>
          <w:p w14:paraId="0063E92E" w14:textId="77777777" w:rsidR="00197983" w:rsidRPr="00982EC8" w:rsidRDefault="00197983" w:rsidP="00197983">
            <w:pPr>
              <w:pStyle w:val="TAL"/>
            </w:pPr>
          </w:p>
        </w:tc>
        <w:tc>
          <w:tcPr>
            <w:tcW w:w="1494" w:type="dxa"/>
            <w:gridSpan w:val="2"/>
            <w:tcBorders>
              <w:top w:val="single" w:sz="4" w:space="0" w:color="auto"/>
              <w:left w:val="single" w:sz="4" w:space="0" w:color="auto"/>
              <w:bottom w:val="single" w:sz="4" w:space="0" w:color="auto"/>
              <w:right w:val="single" w:sz="4" w:space="0" w:color="auto"/>
            </w:tcBorders>
          </w:tcPr>
          <w:p w14:paraId="13F541C3" w14:textId="77777777" w:rsidR="00197983" w:rsidRPr="00982EC8" w:rsidRDefault="00197983" w:rsidP="00197983">
            <w:pPr>
              <w:pStyle w:val="TAL"/>
            </w:pPr>
            <w:r w:rsidRPr="00982EC8">
              <w:t>Active PSCell</w:t>
            </w:r>
          </w:p>
        </w:tc>
        <w:tc>
          <w:tcPr>
            <w:tcW w:w="695" w:type="dxa"/>
            <w:tcBorders>
              <w:top w:val="nil"/>
              <w:left w:val="single" w:sz="4" w:space="0" w:color="auto"/>
              <w:bottom w:val="nil"/>
              <w:right w:val="single" w:sz="4" w:space="0" w:color="auto"/>
            </w:tcBorders>
            <w:shd w:val="clear" w:color="auto" w:fill="auto"/>
          </w:tcPr>
          <w:p w14:paraId="42E88439"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D255142" w14:textId="77777777" w:rsidR="00197983" w:rsidRPr="00982EC8" w:rsidRDefault="00197983" w:rsidP="00197983">
            <w:pPr>
              <w:pStyle w:val="TAC"/>
            </w:pPr>
            <w:r w:rsidRPr="00982EC8">
              <w:t>Cell3</w:t>
            </w:r>
          </w:p>
        </w:tc>
        <w:tc>
          <w:tcPr>
            <w:tcW w:w="4132" w:type="dxa"/>
            <w:tcBorders>
              <w:top w:val="single" w:sz="4" w:space="0" w:color="auto"/>
              <w:left w:val="single" w:sz="4" w:space="0" w:color="auto"/>
              <w:bottom w:val="single" w:sz="4" w:space="0" w:color="auto"/>
              <w:right w:val="single" w:sz="4" w:space="0" w:color="auto"/>
            </w:tcBorders>
          </w:tcPr>
          <w:p w14:paraId="4BAB3920" w14:textId="77777777" w:rsidR="00197983" w:rsidRPr="00982EC8" w:rsidRDefault="00197983" w:rsidP="00197983">
            <w:pPr>
              <w:pStyle w:val="TAC"/>
            </w:pPr>
            <w:r w:rsidRPr="00982EC8">
              <w:t>PSCell on RF channel number 3.</w:t>
            </w:r>
          </w:p>
        </w:tc>
      </w:tr>
      <w:tr w:rsidR="00982EC8" w:rsidRPr="00982EC8" w14:paraId="1C574C51" w14:textId="77777777" w:rsidTr="00197983">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B5338D4" w14:textId="77777777" w:rsidR="00197983" w:rsidRPr="00982EC8" w:rsidRDefault="00197983" w:rsidP="00197983">
            <w:pPr>
              <w:pStyle w:val="TAL"/>
            </w:pPr>
          </w:p>
        </w:tc>
        <w:tc>
          <w:tcPr>
            <w:tcW w:w="1494" w:type="dxa"/>
            <w:gridSpan w:val="2"/>
            <w:tcBorders>
              <w:top w:val="single" w:sz="4" w:space="0" w:color="auto"/>
              <w:left w:val="single" w:sz="4" w:space="0" w:color="auto"/>
              <w:bottom w:val="single" w:sz="4" w:space="0" w:color="auto"/>
              <w:right w:val="single" w:sz="4" w:space="0" w:color="auto"/>
            </w:tcBorders>
          </w:tcPr>
          <w:p w14:paraId="72B80431" w14:textId="77777777" w:rsidR="00197983" w:rsidRPr="00982EC8" w:rsidRDefault="00197983" w:rsidP="00197983">
            <w:pPr>
              <w:pStyle w:val="TAL"/>
            </w:pPr>
            <w:r w:rsidRPr="00982EC8">
              <w:t>Neighbour Cell</w:t>
            </w:r>
          </w:p>
        </w:tc>
        <w:tc>
          <w:tcPr>
            <w:tcW w:w="695" w:type="dxa"/>
            <w:tcBorders>
              <w:top w:val="nil"/>
              <w:left w:val="single" w:sz="4" w:space="0" w:color="auto"/>
              <w:bottom w:val="single" w:sz="4" w:space="0" w:color="auto"/>
              <w:right w:val="single" w:sz="4" w:space="0" w:color="auto"/>
            </w:tcBorders>
            <w:shd w:val="clear" w:color="auto" w:fill="auto"/>
          </w:tcPr>
          <w:p w14:paraId="1885C137"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E5226BB" w14:textId="77777777" w:rsidR="00197983" w:rsidRPr="00982EC8" w:rsidRDefault="00197983" w:rsidP="00197983">
            <w:pPr>
              <w:pStyle w:val="TAC"/>
            </w:pPr>
            <w:r w:rsidRPr="00982EC8">
              <w:t>Cell1</w:t>
            </w:r>
          </w:p>
        </w:tc>
        <w:tc>
          <w:tcPr>
            <w:tcW w:w="4132" w:type="dxa"/>
            <w:tcBorders>
              <w:top w:val="single" w:sz="4" w:space="0" w:color="auto"/>
              <w:left w:val="single" w:sz="4" w:space="0" w:color="auto"/>
              <w:bottom w:val="single" w:sz="4" w:space="0" w:color="auto"/>
              <w:right w:val="single" w:sz="4" w:space="0" w:color="auto"/>
            </w:tcBorders>
          </w:tcPr>
          <w:p w14:paraId="10A4C647" w14:textId="77777777" w:rsidR="00197983" w:rsidRPr="00982EC8" w:rsidRDefault="00197983" w:rsidP="00197983">
            <w:pPr>
              <w:pStyle w:val="TAC"/>
            </w:pPr>
            <w:r w:rsidRPr="00982EC8">
              <w:t>RF channel number 1</w:t>
            </w:r>
          </w:p>
        </w:tc>
      </w:tr>
      <w:tr w:rsidR="00982EC8" w:rsidRPr="00982EC8" w14:paraId="6078531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C176D95" w14:textId="77777777" w:rsidR="00197983" w:rsidRPr="00982EC8" w:rsidRDefault="00197983" w:rsidP="00197983">
            <w:pPr>
              <w:pStyle w:val="TAL"/>
              <w:rPr>
                <w:lang w:eastAsia="ja-JP"/>
              </w:rPr>
            </w:pPr>
            <w:r w:rsidRPr="00982EC8">
              <w:t>NR measurement quantity</w:t>
            </w:r>
            <w:r w:rsidRPr="00982EC8">
              <w:tab/>
            </w:r>
          </w:p>
        </w:tc>
        <w:tc>
          <w:tcPr>
            <w:tcW w:w="695" w:type="dxa"/>
            <w:tcBorders>
              <w:top w:val="single" w:sz="4" w:space="0" w:color="auto"/>
              <w:left w:val="single" w:sz="4" w:space="0" w:color="auto"/>
              <w:bottom w:val="single" w:sz="4" w:space="0" w:color="auto"/>
              <w:right w:val="single" w:sz="4" w:space="0" w:color="auto"/>
            </w:tcBorders>
          </w:tcPr>
          <w:p w14:paraId="09D3C2C7"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BE3F103" w14:textId="77777777" w:rsidR="00197983" w:rsidRPr="00982EC8" w:rsidRDefault="00197983" w:rsidP="00197983">
            <w:pPr>
              <w:pStyle w:val="TAC"/>
              <w:rPr>
                <w:lang w:eastAsia="ja-JP"/>
              </w:rPr>
            </w:pPr>
            <w:r w:rsidRPr="00982EC8">
              <w:t>SS-RSRP</w:t>
            </w:r>
          </w:p>
        </w:tc>
        <w:tc>
          <w:tcPr>
            <w:tcW w:w="4132" w:type="dxa"/>
            <w:tcBorders>
              <w:top w:val="single" w:sz="4" w:space="0" w:color="auto"/>
              <w:left w:val="single" w:sz="4" w:space="0" w:color="auto"/>
              <w:bottom w:val="single" w:sz="4" w:space="0" w:color="auto"/>
              <w:right w:val="single" w:sz="4" w:space="0" w:color="auto"/>
            </w:tcBorders>
            <w:hideMark/>
          </w:tcPr>
          <w:p w14:paraId="12A1B3B8" w14:textId="77777777" w:rsidR="00197983" w:rsidRPr="00982EC8" w:rsidRDefault="00197983" w:rsidP="00197983">
            <w:pPr>
              <w:pStyle w:val="TAC"/>
              <w:rPr>
                <w:lang w:eastAsia="ja-JP"/>
              </w:rPr>
            </w:pPr>
          </w:p>
        </w:tc>
      </w:tr>
      <w:tr w:rsidR="00982EC8" w:rsidRPr="00982EC8" w14:paraId="2F745A03"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3186A82" w14:textId="77777777" w:rsidR="00197983" w:rsidRPr="00982EC8" w:rsidRDefault="00197983" w:rsidP="00197983">
            <w:pPr>
              <w:pStyle w:val="TAL"/>
            </w:pPr>
            <w:r w:rsidRPr="00982EC8">
              <w:t>E-UTRAN measurement quantity</w:t>
            </w:r>
          </w:p>
        </w:tc>
        <w:tc>
          <w:tcPr>
            <w:tcW w:w="695" w:type="dxa"/>
            <w:tcBorders>
              <w:top w:val="single" w:sz="4" w:space="0" w:color="auto"/>
              <w:left w:val="single" w:sz="4" w:space="0" w:color="auto"/>
              <w:bottom w:val="single" w:sz="4" w:space="0" w:color="auto"/>
              <w:right w:val="single" w:sz="4" w:space="0" w:color="auto"/>
            </w:tcBorders>
          </w:tcPr>
          <w:p w14:paraId="5ABAA5D6"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578EDD1" w14:textId="77777777" w:rsidR="00197983" w:rsidRPr="00982EC8" w:rsidRDefault="00197983" w:rsidP="00197983">
            <w:pPr>
              <w:pStyle w:val="TAC"/>
            </w:pPr>
            <w:r w:rsidRPr="00982EC8">
              <w:t>RSRP</w:t>
            </w:r>
          </w:p>
        </w:tc>
        <w:tc>
          <w:tcPr>
            <w:tcW w:w="4132" w:type="dxa"/>
            <w:tcBorders>
              <w:top w:val="single" w:sz="4" w:space="0" w:color="auto"/>
              <w:left w:val="single" w:sz="4" w:space="0" w:color="auto"/>
              <w:bottom w:val="single" w:sz="4" w:space="0" w:color="auto"/>
              <w:right w:val="single" w:sz="4" w:space="0" w:color="auto"/>
            </w:tcBorders>
          </w:tcPr>
          <w:p w14:paraId="4B484B0F" w14:textId="77777777" w:rsidR="00197983" w:rsidRPr="00982EC8" w:rsidRDefault="00197983" w:rsidP="00197983">
            <w:pPr>
              <w:pStyle w:val="TAC"/>
            </w:pPr>
          </w:p>
        </w:tc>
      </w:tr>
      <w:tr w:rsidR="00982EC8" w:rsidRPr="00982EC8" w14:paraId="3B3B0B06" w14:textId="77777777" w:rsidTr="00197983">
        <w:trPr>
          <w:cantSplit/>
          <w:jc w:val="center"/>
        </w:trPr>
        <w:tc>
          <w:tcPr>
            <w:tcW w:w="1409" w:type="dxa"/>
            <w:gridSpan w:val="2"/>
            <w:vMerge w:val="restart"/>
            <w:tcBorders>
              <w:top w:val="single" w:sz="4" w:space="0" w:color="auto"/>
              <w:left w:val="single" w:sz="4" w:space="0" w:color="auto"/>
              <w:right w:val="single" w:sz="4" w:space="0" w:color="auto"/>
            </w:tcBorders>
          </w:tcPr>
          <w:p w14:paraId="1DADFD95" w14:textId="77777777" w:rsidR="00197983" w:rsidRPr="00982EC8" w:rsidRDefault="00197983" w:rsidP="00197983">
            <w:pPr>
              <w:pStyle w:val="TAL"/>
            </w:pPr>
            <w:r w:rsidRPr="00982EC8">
              <w:rPr>
                <w:rFonts w:hint="eastAsia"/>
              </w:rPr>
              <w:t>Event</w:t>
            </w:r>
            <w:r w:rsidRPr="00982EC8">
              <w:t xml:space="preserve"> </w:t>
            </w:r>
            <w:r w:rsidRPr="00982EC8">
              <w:rPr>
                <w:rFonts w:hint="eastAsia"/>
              </w:rPr>
              <w:t>B1</w:t>
            </w:r>
          </w:p>
        </w:tc>
        <w:tc>
          <w:tcPr>
            <w:tcW w:w="1409" w:type="dxa"/>
            <w:tcBorders>
              <w:top w:val="single" w:sz="4" w:space="0" w:color="auto"/>
              <w:left w:val="single" w:sz="4" w:space="0" w:color="auto"/>
              <w:bottom w:val="single" w:sz="4" w:space="0" w:color="auto"/>
              <w:right w:val="single" w:sz="4" w:space="0" w:color="auto"/>
            </w:tcBorders>
          </w:tcPr>
          <w:p w14:paraId="36E60476" w14:textId="77777777" w:rsidR="00197983" w:rsidRPr="00982EC8" w:rsidRDefault="00197983" w:rsidP="00197983">
            <w:pPr>
              <w:pStyle w:val="TAL"/>
            </w:pPr>
            <w:r w:rsidRPr="00982EC8">
              <w:t>Hysteresis</w:t>
            </w:r>
          </w:p>
        </w:tc>
        <w:tc>
          <w:tcPr>
            <w:tcW w:w="695" w:type="dxa"/>
            <w:tcBorders>
              <w:top w:val="single" w:sz="4" w:space="0" w:color="auto"/>
              <w:left w:val="single" w:sz="4" w:space="0" w:color="auto"/>
              <w:bottom w:val="single" w:sz="4" w:space="0" w:color="auto"/>
              <w:right w:val="single" w:sz="4" w:space="0" w:color="auto"/>
            </w:tcBorders>
          </w:tcPr>
          <w:p w14:paraId="3145F9B6" w14:textId="77777777" w:rsidR="00197983" w:rsidRPr="00982EC8" w:rsidRDefault="00197983" w:rsidP="00197983">
            <w:pPr>
              <w:pStyle w:val="TAC"/>
            </w:pPr>
            <w:r w:rsidRPr="00982EC8">
              <w:t>dB</w:t>
            </w:r>
          </w:p>
        </w:tc>
        <w:tc>
          <w:tcPr>
            <w:tcW w:w="1273" w:type="dxa"/>
            <w:tcBorders>
              <w:top w:val="single" w:sz="4" w:space="0" w:color="auto"/>
              <w:left w:val="single" w:sz="4" w:space="0" w:color="auto"/>
              <w:bottom w:val="single" w:sz="4" w:space="0" w:color="auto"/>
              <w:right w:val="single" w:sz="4" w:space="0" w:color="auto"/>
            </w:tcBorders>
          </w:tcPr>
          <w:p w14:paraId="64898299"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0A640C5D" w14:textId="77777777" w:rsidR="00197983" w:rsidRPr="00982EC8" w:rsidRDefault="00197983" w:rsidP="00197983">
            <w:pPr>
              <w:pStyle w:val="TAC"/>
            </w:pPr>
            <w:r w:rsidRPr="00982EC8">
              <w:rPr>
                <w:bCs/>
              </w:rPr>
              <w:t>Hysteresis for evaluation of event B1.</w:t>
            </w:r>
          </w:p>
        </w:tc>
      </w:tr>
      <w:tr w:rsidR="00982EC8" w:rsidRPr="00982EC8" w14:paraId="61853E09" w14:textId="77777777" w:rsidTr="00197983">
        <w:trPr>
          <w:cantSplit/>
          <w:jc w:val="center"/>
        </w:trPr>
        <w:tc>
          <w:tcPr>
            <w:tcW w:w="1409" w:type="dxa"/>
            <w:gridSpan w:val="2"/>
            <w:vMerge/>
            <w:tcBorders>
              <w:left w:val="single" w:sz="4" w:space="0" w:color="auto"/>
              <w:right w:val="single" w:sz="4" w:space="0" w:color="auto"/>
            </w:tcBorders>
          </w:tcPr>
          <w:p w14:paraId="6322CAB5" w14:textId="77777777" w:rsidR="00197983" w:rsidRPr="00982EC8" w:rsidRDefault="00197983" w:rsidP="00197983">
            <w:pPr>
              <w:pStyle w:val="TAL"/>
            </w:pPr>
          </w:p>
        </w:tc>
        <w:tc>
          <w:tcPr>
            <w:tcW w:w="1409" w:type="dxa"/>
            <w:tcBorders>
              <w:top w:val="single" w:sz="4" w:space="0" w:color="auto"/>
              <w:left w:val="single" w:sz="4" w:space="0" w:color="auto"/>
              <w:bottom w:val="single" w:sz="4" w:space="0" w:color="auto"/>
              <w:right w:val="single" w:sz="4" w:space="0" w:color="auto"/>
            </w:tcBorders>
          </w:tcPr>
          <w:p w14:paraId="48C76050" w14:textId="77777777" w:rsidR="00197983" w:rsidRPr="00982EC8" w:rsidRDefault="00197983" w:rsidP="00197983">
            <w:pPr>
              <w:pStyle w:val="TAL"/>
            </w:pPr>
            <w:r w:rsidRPr="00982EC8">
              <w:rPr>
                <w:rFonts w:hint="eastAsia"/>
              </w:rPr>
              <w:t>b1-</w:t>
            </w:r>
            <w:r w:rsidRPr="00982EC8">
              <w:t>Threshold RSRP</w:t>
            </w:r>
          </w:p>
        </w:tc>
        <w:tc>
          <w:tcPr>
            <w:tcW w:w="695" w:type="dxa"/>
            <w:tcBorders>
              <w:top w:val="single" w:sz="4" w:space="0" w:color="auto"/>
              <w:left w:val="single" w:sz="4" w:space="0" w:color="auto"/>
              <w:bottom w:val="single" w:sz="4" w:space="0" w:color="auto"/>
              <w:right w:val="single" w:sz="4" w:space="0" w:color="auto"/>
            </w:tcBorders>
          </w:tcPr>
          <w:p w14:paraId="23C6BFBF" w14:textId="77777777" w:rsidR="00197983" w:rsidRPr="00982EC8" w:rsidRDefault="00197983" w:rsidP="00197983">
            <w:pPr>
              <w:pStyle w:val="TAC"/>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1AB6BE55" w14:textId="77777777" w:rsidR="00197983" w:rsidRPr="00982EC8" w:rsidRDefault="00197983" w:rsidP="00197983">
            <w:pPr>
              <w:pStyle w:val="TAC"/>
            </w:pPr>
            <w:r w:rsidRPr="00982EC8">
              <w:t>-93</w:t>
            </w:r>
          </w:p>
        </w:tc>
        <w:tc>
          <w:tcPr>
            <w:tcW w:w="4132" w:type="dxa"/>
            <w:tcBorders>
              <w:top w:val="single" w:sz="4" w:space="0" w:color="auto"/>
              <w:left w:val="single" w:sz="4" w:space="0" w:color="auto"/>
              <w:bottom w:val="single" w:sz="4" w:space="0" w:color="auto"/>
              <w:right w:val="single" w:sz="4" w:space="0" w:color="auto"/>
            </w:tcBorders>
          </w:tcPr>
          <w:p w14:paraId="6FB08257" w14:textId="77777777" w:rsidR="00197983" w:rsidRPr="00982EC8" w:rsidRDefault="00197983" w:rsidP="00197983">
            <w:pPr>
              <w:pStyle w:val="TAC"/>
            </w:pPr>
            <w:r w:rsidRPr="00982EC8">
              <w:t xml:space="preserve">Actual RSRP threshold for event B1. Needs to take absolute accuracy tolerance in clause 9.1.11.1 into account plus margin.  </w:t>
            </w:r>
          </w:p>
        </w:tc>
      </w:tr>
      <w:tr w:rsidR="00982EC8" w:rsidRPr="00982EC8" w14:paraId="33089162" w14:textId="77777777" w:rsidTr="00197983">
        <w:trPr>
          <w:cantSplit/>
          <w:jc w:val="center"/>
        </w:trPr>
        <w:tc>
          <w:tcPr>
            <w:tcW w:w="1409" w:type="dxa"/>
            <w:gridSpan w:val="2"/>
            <w:vMerge/>
            <w:tcBorders>
              <w:left w:val="single" w:sz="4" w:space="0" w:color="auto"/>
              <w:bottom w:val="single" w:sz="4" w:space="0" w:color="auto"/>
              <w:right w:val="single" w:sz="4" w:space="0" w:color="auto"/>
            </w:tcBorders>
          </w:tcPr>
          <w:p w14:paraId="4FA9D7FA" w14:textId="77777777" w:rsidR="00197983" w:rsidRPr="00982EC8" w:rsidRDefault="00197983" w:rsidP="00197983">
            <w:pPr>
              <w:pStyle w:val="TAL"/>
            </w:pPr>
          </w:p>
        </w:tc>
        <w:tc>
          <w:tcPr>
            <w:tcW w:w="1409" w:type="dxa"/>
            <w:tcBorders>
              <w:top w:val="single" w:sz="4" w:space="0" w:color="auto"/>
              <w:left w:val="single" w:sz="4" w:space="0" w:color="auto"/>
              <w:bottom w:val="single" w:sz="4" w:space="0" w:color="auto"/>
              <w:right w:val="single" w:sz="4" w:space="0" w:color="auto"/>
            </w:tcBorders>
          </w:tcPr>
          <w:p w14:paraId="41CF8390" w14:textId="77777777" w:rsidR="00197983" w:rsidRPr="00982EC8" w:rsidRDefault="00197983" w:rsidP="00197983">
            <w:pPr>
              <w:pStyle w:val="TAL"/>
            </w:pPr>
            <w:r w:rsidRPr="00982EC8">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tcPr>
          <w:p w14:paraId="50F6FAD0" w14:textId="77777777" w:rsidR="00197983" w:rsidRPr="00982EC8" w:rsidRDefault="00197983" w:rsidP="00197983">
            <w:pPr>
              <w:pStyle w:val="TAC"/>
            </w:pPr>
            <w:r w:rsidRPr="00982EC8">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2E00CCB0"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6FB94E95" w14:textId="77777777" w:rsidR="00197983" w:rsidRPr="00982EC8" w:rsidRDefault="00197983" w:rsidP="00197983">
            <w:pPr>
              <w:pStyle w:val="TAC"/>
            </w:pPr>
          </w:p>
        </w:tc>
      </w:tr>
      <w:tr w:rsidR="00982EC8" w:rsidRPr="00982EC8" w14:paraId="63084CEC" w14:textId="77777777" w:rsidTr="00197983">
        <w:trPr>
          <w:cantSplit/>
          <w:jc w:val="center"/>
        </w:trPr>
        <w:tc>
          <w:tcPr>
            <w:tcW w:w="1409" w:type="dxa"/>
            <w:gridSpan w:val="2"/>
            <w:vMerge w:val="restart"/>
            <w:tcBorders>
              <w:top w:val="single" w:sz="4" w:space="0" w:color="auto"/>
              <w:left w:val="single" w:sz="4" w:space="0" w:color="auto"/>
              <w:right w:val="single" w:sz="4" w:space="0" w:color="auto"/>
            </w:tcBorders>
          </w:tcPr>
          <w:p w14:paraId="6ABE1BC4" w14:textId="77777777" w:rsidR="00197983" w:rsidRPr="00982EC8" w:rsidRDefault="00197983" w:rsidP="00197983">
            <w:pPr>
              <w:pStyle w:val="TAL"/>
            </w:pPr>
            <w:r w:rsidRPr="00982EC8">
              <w:rPr>
                <w:rFonts w:hint="eastAsia"/>
              </w:rPr>
              <w:t>Event</w:t>
            </w:r>
            <w:r w:rsidRPr="00982EC8">
              <w:t xml:space="preserve"> </w:t>
            </w:r>
            <w:r w:rsidRPr="00982EC8">
              <w:rPr>
                <w:rFonts w:hint="eastAsia"/>
              </w:rPr>
              <w:t>B2</w:t>
            </w:r>
          </w:p>
        </w:tc>
        <w:tc>
          <w:tcPr>
            <w:tcW w:w="1409" w:type="dxa"/>
            <w:tcBorders>
              <w:top w:val="single" w:sz="4" w:space="0" w:color="auto"/>
              <w:left w:val="single" w:sz="4" w:space="0" w:color="auto"/>
              <w:right w:val="single" w:sz="4" w:space="0" w:color="auto"/>
            </w:tcBorders>
          </w:tcPr>
          <w:p w14:paraId="1A3C0CC4" w14:textId="77777777" w:rsidR="00197983" w:rsidRPr="00982EC8" w:rsidRDefault="00197983" w:rsidP="00197983">
            <w:pPr>
              <w:pStyle w:val="TAL"/>
            </w:pPr>
            <w:r w:rsidRPr="00982EC8">
              <w:t>b2-Threshold1</w:t>
            </w:r>
          </w:p>
        </w:tc>
        <w:tc>
          <w:tcPr>
            <w:tcW w:w="695" w:type="dxa"/>
            <w:tcBorders>
              <w:top w:val="single" w:sz="4" w:space="0" w:color="auto"/>
              <w:left w:val="single" w:sz="4" w:space="0" w:color="auto"/>
              <w:bottom w:val="single" w:sz="4" w:space="0" w:color="auto"/>
              <w:right w:val="single" w:sz="4" w:space="0" w:color="auto"/>
            </w:tcBorders>
          </w:tcPr>
          <w:p w14:paraId="0CC27786" w14:textId="77777777" w:rsidR="00197983" w:rsidRPr="00982EC8" w:rsidRDefault="00197983" w:rsidP="00197983">
            <w:pPr>
              <w:pStyle w:val="TAC"/>
              <w:rPr>
                <w:lang w:eastAsia="ja-JP"/>
              </w:rPr>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1B700BA0" w14:textId="77777777" w:rsidR="00197983" w:rsidRPr="00982EC8" w:rsidRDefault="00197983" w:rsidP="00197983">
            <w:pPr>
              <w:pStyle w:val="TAC"/>
            </w:pPr>
            <w:r w:rsidRPr="00982EC8">
              <w:t>As specified in Table A.6.3.1.4-3</w:t>
            </w:r>
          </w:p>
        </w:tc>
        <w:tc>
          <w:tcPr>
            <w:tcW w:w="4132" w:type="dxa"/>
            <w:tcBorders>
              <w:top w:val="single" w:sz="4" w:space="0" w:color="auto"/>
              <w:left w:val="single" w:sz="4" w:space="0" w:color="auto"/>
              <w:bottom w:val="single" w:sz="4" w:space="0" w:color="auto"/>
              <w:right w:val="single" w:sz="4" w:space="0" w:color="auto"/>
            </w:tcBorders>
          </w:tcPr>
          <w:p w14:paraId="347AB897" w14:textId="77777777" w:rsidR="00197983" w:rsidRPr="00982EC8" w:rsidRDefault="00197983" w:rsidP="00197983">
            <w:pPr>
              <w:pStyle w:val="TAC"/>
            </w:pPr>
            <w:r w:rsidRPr="00982EC8">
              <w:t>Absolute NR SS-RSRP threshold for event B2</w:t>
            </w:r>
          </w:p>
        </w:tc>
      </w:tr>
      <w:tr w:rsidR="00982EC8" w:rsidRPr="00982EC8" w14:paraId="640FEFBC" w14:textId="77777777" w:rsidTr="00197983">
        <w:trPr>
          <w:cantSplit/>
          <w:jc w:val="center"/>
        </w:trPr>
        <w:tc>
          <w:tcPr>
            <w:tcW w:w="1409" w:type="dxa"/>
            <w:gridSpan w:val="2"/>
            <w:vMerge/>
            <w:tcBorders>
              <w:left w:val="single" w:sz="4" w:space="0" w:color="auto"/>
              <w:right w:val="single" w:sz="4" w:space="0" w:color="auto"/>
            </w:tcBorders>
          </w:tcPr>
          <w:p w14:paraId="507BF24B" w14:textId="77777777" w:rsidR="00197983" w:rsidRPr="00982EC8" w:rsidRDefault="00197983" w:rsidP="00197983">
            <w:pPr>
              <w:pStyle w:val="TAL"/>
            </w:pPr>
          </w:p>
        </w:tc>
        <w:tc>
          <w:tcPr>
            <w:tcW w:w="1409" w:type="dxa"/>
            <w:tcBorders>
              <w:left w:val="single" w:sz="4" w:space="0" w:color="auto"/>
              <w:right w:val="single" w:sz="4" w:space="0" w:color="auto"/>
            </w:tcBorders>
          </w:tcPr>
          <w:p w14:paraId="3E0B0B0D" w14:textId="77777777" w:rsidR="00197983" w:rsidRPr="00982EC8" w:rsidRDefault="00197983" w:rsidP="00197983">
            <w:pPr>
              <w:pStyle w:val="TAL"/>
            </w:pPr>
            <w:r w:rsidRPr="00982EC8">
              <w:t>b2-Threshold2EUTRAN</w:t>
            </w:r>
          </w:p>
        </w:tc>
        <w:tc>
          <w:tcPr>
            <w:tcW w:w="695" w:type="dxa"/>
            <w:tcBorders>
              <w:top w:val="single" w:sz="4" w:space="0" w:color="auto"/>
              <w:left w:val="single" w:sz="4" w:space="0" w:color="auto"/>
              <w:bottom w:val="single" w:sz="4" w:space="0" w:color="auto"/>
              <w:right w:val="single" w:sz="4" w:space="0" w:color="auto"/>
            </w:tcBorders>
          </w:tcPr>
          <w:p w14:paraId="48B3C977" w14:textId="77777777" w:rsidR="00197983" w:rsidRPr="00982EC8" w:rsidRDefault="00197983" w:rsidP="00197983">
            <w:pPr>
              <w:pStyle w:val="TAC"/>
              <w:rPr>
                <w:lang w:eastAsia="ja-JP"/>
              </w:rPr>
            </w:pPr>
            <w:r w:rsidRPr="00982EC8">
              <w:t>dBm</w:t>
            </w:r>
          </w:p>
        </w:tc>
        <w:tc>
          <w:tcPr>
            <w:tcW w:w="1273" w:type="dxa"/>
            <w:tcBorders>
              <w:top w:val="single" w:sz="4" w:space="0" w:color="auto"/>
              <w:left w:val="single" w:sz="4" w:space="0" w:color="auto"/>
              <w:bottom w:val="single" w:sz="4" w:space="0" w:color="auto"/>
              <w:right w:val="single" w:sz="4" w:space="0" w:color="auto"/>
            </w:tcBorders>
          </w:tcPr>
          <w:p w14:paraId="3444A89B" w14:textId="77777777" w:rsidR="00197983" w:rsidRPr="00982EC8" w:rsidRDefault="00197983" w:rsidP="00197983">
            <w:pPr>
              <w:pStyle w:val="TAC"/>
            </w:pPr>
            <w:r w:rsidRPr="00982EC8">
              <w:t>-98</w:t>
            </w:r>
          </w:p>
        </w:tc>
        <w:tc>
          <w:tcPr>
            <w:tcW w:w="4132" w:type="dxa"/>
            <w:tcBorders>
              <w:top w:val="single" w:sz="4" w:space="0" w:color="auto"/>
              <w:left w:val="single" w:sz="4" w:space="0" w:color="auto"/>
              <w:bottom w:val="single" w:sz="4" w:space="0" w:color="auto"/>
              <w:right w:val="single" w:sz="4" w:space="0" w:color="auto"/>
            </w:tcBorders>
          </w:tcPr>
          <w:p w14:paraId="49051BFF" w14:textId="77777777" w:rsidR="00197983" w:rsidRPr="00982EC8" w:rsidRDefault="00197983" w:rsidP="00197983">
            <w:pPr>
              <w:pStyle w:val="TAC"/>
            </w:pPr>
            <w:r w:rsidRPr="00982EC8">
              <w:t>Absolute E-UTRAN RSRP threshold for event B2</w:t>
            </w:r>
          </w:p>
        </w:tc>
      </w:tr>
      <w:tr w:rsidR="00982EC8" w:rsidRPr="00982EC8" w14:paraId="7DEBDCC0" w14:textId="77777777" w:rsidTr="00197983">
        <w:trPr>
          <w:cantSplit/>
          <w:jc w:val="center"/>
        </w:trPr>
        <w:tc>
          <w:tcPr>
            <w:tcW w:w="1409" w:type="dxa"/>
            <w:gridSpan w:val="2"/>
            <w:vMerge/>
            <w:tcBorders>
              <w:left w:val="single" w:sz="4" w:space="0" w:color="auto"/>
              <w:right w:val="single" w:sz="4" w:space="0" w:color="auto"/>
            </w:tcBorders>
          </w:tcPr>
          <w:p w14:paraId="526CE0ED" w14:textId="77777777" w:rsidR="00197983" w:rsidRPr="00982EC8" w:rsidRDefault="00197983" w:rsidP="00197983">
            <w:pPr>
              <w:pStyle w:val="TAL"/>
            </w:pPr>
          </w:p>
        </w:tc>
        <w:tc>
          <w:tcPr>
            <w:tcW w:w="1409" w:type="dxa"/>
            <w:tcBorders>
              <w:left w:val="single" w:sz="4" w:space="0" w:color="auto"/>
              <w:right w:val="single" w:sz="4" w:space="0" w:color="auto"/>
            </w:tcBorders>
          </w:tcPr>
          <w:p w14:paraId="35FDD7F0" w14:textId="77777777" w:rsidR="00197983" w:rsidRPr="00982EC8" w:rsidRDefault="00197983" w:rsidP="00197983">
            <w:pPr>
              <w:pStyle w:val="TAL"/>
            </w:pPr>
            <w:r w:rsidRPr="00982EC8">
              <w:t>Hysteresis</w:t>
            </w:r>
          </w:p>
        </w:tc>
        <w:tc>
          <w:tcPr>
            <w:tcW w:w="695" w:type="dxa"/>
            <w:tcBorders>
              <w:top w:val="single" w:sz="4" w:space="0" w:color="auto"/>
              <w:left w:val="single" w:sz="4" w:space="0" w:color="auto"/>
              <w:bottom w:val="single" w:sz="4" w:space="0" w:color="auto"/>
              <w:right w:val="single" w:sz="4" w:space="0" w:color="auto"/>
            </w:tcBorders>
          </w:tcPr>
          <w:p w14:paraId="6651E4FB"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tcPr>
          <w:p w14:paraId="6ECA665E"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65C627A5" w14:textId="77777777" w:rsidR="00197983" w:rsidRPr="00982EC8" w:rsidRDefault="00197983" w:rsidP="00197983">
            <w:pPr>
              <w:pStyle w:val="TAC"/>
            </w:pPr>
          </w:p>
        </w:tc>
      </w:tr>
      <w:tr w:rsidR="00982EC8" w:rsidRPr="00982EC8" w14:paraId="5E71164C" w14:textId="77777777" w:rsidTr="00197983">
        <w:trPr>
          <w:cantSplit/>
          <w:jc w:val="center"/>
        </w:trPr>
        <w:tc>
          <w:tcPr>
            <w:tcW w:w="1409" w:type="dxa"/>
            <w:gridSpan w:val="2"/>
            <w:vMerge/>
            <w:tcBorders>
              <w:left w:val="single" w:sz="4" w:space="0" w:color="auto"/>
              <w:bottom w:val="single" w:sz="4" w:space="0" w:color="auto"/>
              <w:right w:val="single" w:sz="4" w:space="0" w:color="auto"/>
            </w:tcBorders>
          </w:tcPr>
          <w:p w14:paraId="5C809C99" w14:textId="77777777" w:rsidR="00197983" w:rsidRPr="00982EC8" w:rsidRDefault="00197983" w:rsidP="00197983">
            <w:pPr>
              <w:pStyle w:val="TAL"/>
            </w:pPr>
          </w:p>
        </w:tc>
        <w:tc>
          <w:tcPr>
            <w:tcW w:w="1409" w:type="dxa"/>
            <w:tcBorders>
              <w:left w:val="single" w:sz="4" w:space="0" w:color="auto"/>
              <w:bottom w:val="single" w:sz="4" w:space="0" w:color="auto"/>
              <w:right w:val="single" w:sz="4" w:space="0" w:color="auto"/>
            </w:tcBorders>
          </w:tcPr>
          <w:p w14:paraId="4D047452" w14:textId="77777777" w:rsidR="00197983" w:rsidRPr="00982EC8" w:rsidRDefault="00197983" w:rsidP="00197983">
            <w:pPr>
              <w:pStyle w:val="TAL"/>
            </w:pPr>
            <w:r w:rsidRPr="00982EC8">
              <w:t>TimeToTrigger</w:t>
            </w:r>
          </w:p>
        </w:tc>
        <w:tc>
          <w:tcPr>
            <w:tcW w:w="695" w:type="dxa"/>
            <w:tcBorders>
              <w:top w:val="single" w:sz="4" w:space="0" w:color="auto"/>
              <w:left w:val="single" w:sz="4" w:space="0" w:color="auto"/>
              <w:bottom w:val="single" w:sz="4" w:space="0" w:color="auto"/>
              <w:right w:val="single" w:sz="4" w:space="0" w:color="auto"/>
            </w:tcBorders>
          </w:tcPr>
          <w:p w14:paraId="3EEF465B"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tcPr>
          <w:p w14:paraId="7C6ADF5B"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2B079F25" w14:textId="77777777" w:rsidR="00197983" w:rsidRPr="00982EC8" w:rsidRDefault="00197983" w:rsidP="00197983">
            <w:pPr>
              <w:pStyle w:val="TAC"/>
            </w:pPr>
          </w:p>
        </w:tc>
      </w:tr>
      <w:tr w:rsidR="00982EC8" w:rsidRPr="00982EC8" w14:paraId="2EC4661E"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37142DE" w14:textId="77777777" w:rsidR="00197983" w:rsidRPr="00982EC8" w:rsidRDefault="00197983" w:rsidP="00197983">
            <w:pPr>
              <w:pStyle w:val="TAL"/>
            </w:pPr>
            <w:r w:rsidRPr="00982EC8">
              <w:t>Filter coefficient</w:t>
            </w:r>
          </w:p>
        </w:tc>
        <w:tc>
          <w:tcPr>
            <w:tcW w:w="695" w:type="dxa"/>
            <w:tcBorders>
              <w:top w:val="single" w:sz="4" w:space="0" w:color="auto"/>
              <w:left w:val="single" w:sz="4" w:space="0" w:color="auto"/>
              <w:bottom w:val="single" w:sz="4" w:space="0" w:color="auto"/>
              <w:right w:val="single" w:sz="4" w:space="0" w:color="auto"/>
            </w:tcBorders>
          </w:tcPr>
          <w:p w14:paraId="1B1F0FA6"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1A81458"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782140EB" w14:textId="77777777" w:rsidR="00197983" w:rsidRPr="00982EC8" w:rsidRDefault="00197983" w:rsidP="00197983">
            <w:pPr>
              <w:pStyle w:val="TAC"/>
            </w:pPr>
            <w:r w:rsidRPr="00982EC8">
              <w:t>L3 filtering is not used</w:t>
            </w:r>
          </w:p>
        </w:tc>
      </w:tr>
      <w:tr w:rsidR="00982EC8" w:rsidRPr="00982EC8" w14:paraId="322765A2"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F8E525B" w14:textId="77777777" w:rsidR="00197983" w:rsidRPr="00982EC8" w:rsidRDefault="00197983" w:rsidP="00197983">
            <w:pPr>
              <w:pStyle w:val="TAL"/>
            </w:pPr>
            <w:r w:rsidRPr="00982EC8">
              <w:t>DRX</w:t>
            </w:r>
          </w:p>
        </w:tc>
        <w:tc>
          <w:tcPr>
            <w:tcW w:w="695" w:type="dxa"/>
            <w:tcBorders>
              <w:top w:val="single" w:sz="4" w:space="0" w:color="auto"/>
              <w:left w:val="single" w:sz="4" w:space="0" w:color="auto"/>
              <w:bottom w:val="single" w:sz="4" w:space="0" w:color="auto"/>
              <w:right w:val="single" w:sz="4" w:space="0" w:color="auto"/>
            </w:tcBorders>
          </w:tcPr>
          <w:p w14:paraId="51FA5582" w14:textId="77777777" w:rsidR="00197983" w:rsidRPr="00982EC8" w:rsidRDefault="00197983" w:rsidP="0019798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AF3E03" w14:textId="77777777" w:rsidR="00197983" w:rsidRPr="00982EC8" w:rsidRDefault="00197983" w:rsidP="00197983">
            <w:pPr>
              <w:pStyle w:val="TAC"/>
            </w:pPr>
            <w:r w:rsidRPr="00982EC8">
              <w:t>OFF</w:t>
            </w:r>
          </w:p>
        </w:tc>
        <w:tc>
          <w:tcPr>
            <w:tcW w:w="4132" w:type="dxa"/>
            <w:tcBorders>
              <w:top w:val="single" w:sz="4" w:space="0" w:color="auto"/>
              <w:left w:val="single" w:sz="4" w:space="0" w:color="auto"/>
              <w:bottom w:val="single" w:sz="4" w:space="0" w:color="auto"/>
              <w:right w:val="single" w:sz="4" w:space="0" w:color="auto"/>
            </w:tcBorders>
          </w:tcPr>
          <w:p w14:paraId="5CEAAE23" w14:textId="77777777" w:rsidR="00197983" w:rsidRPr="00982EC8" w:rsidRDefault="00197983" w:rsidP="00197983">
            <w:pPr>
              <w:pStyle w:val="TAC"/>
            </w:pPr>
            <w:r w:rsidRPr="00982EC8">
              <w:t>Non-DRX test</w:t>
            </w:r>
          </w:p>
        </w:tc>
      </w:tr>
      <w:tr w:rsidR="00982EC8" w:rsidRPr="00982EC8" w14:paraId="36FC75A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C72C76D" w14:textId="77777777" w:rsidR="00197983" w:rsidRPr="00982EC8" w:rsidRDefault="00197983" w:rsidP="00197983">
            <w:pPr>
              <w:pStyle w:val="TAL"/>
            </w:pPr>
            <w:r w:rsidRPr="00982EC8">
              <w:t>Access Barring Information</w:t>
            </w:r>
          </w:p>
        </w:tc>
        <w:tc>
          <w:tcPr>
            <w:tcW w:w="695" w:type="dxa"/>
            <w:tcBorders>
              <w:top w:val="single" w:sz="4" w:space="0" w:color="auto"/>
              <w:left w:val="single" w:sz="4" w:space="0" w:color="auto"/>
              <w:bottom w:val="single" w:sz="4" w:space="0" w:color="auto"/>
              <w:right w:val="single" w:sz="4" w:space="0" w:color="auto"/>
            </w:tcBorders>
          </w:tcPr>
          <w:p w14:paraId="4A5976B1" w14:textId="77777777" w:rsidR="00197983" w:rsidRPr="00982EC8" w:rsidRDefault="00197983" w:rsidP="00197983">
            <w:pPr>
              <w:pStyle w:val="TAC"/>
              <w:rPr>
                <w:lang w:eastAsia="ja-JP"/>
              </w:rPr>
            </w:pPr>
            <w:r w:rsidRPr="00982EC8">
              <w:t>-</w:t>
            </w:r>
          </w:p>
        </w:tc>
        <w:tc>
          <w:tcPr>
            <w:tcW w:w="1273" w:type="dxa"/>
            <w:tcBorders>
              <w:top w:val="single" w:sz="4" w:space="0" w:color="auto"/>
              <w:left w:val="single" w:sz="4" w:space="0" w:color="auto"/>
              <w:bottom w:val="single" w:sz="4" w:space="0" w:color="auto"/>
              <w:right w:val="single" w:sz="4" w:space="0" w:color="auto"/>
            </w:tcBorders>
          </w:tcPr>
          <w:p w14:paraId="652B32D3" w14:textId="77777777" w:rsidR="00197983" w:rsidRPr="00982EC8" w:rsidRDefault="00197983" w:rsidP="00197983">
            <w:pPr>
              <w:pStyle w:val="TAC"/>
            </w:pPr>
            <w:r w:rsidRPr="00982EC8">
              <w:t>Not sent</w:t>
            </w:r>
          </w:p>
        </w:tc>
        <w:tc>
          <w:tcPr>
            <w:tcW w:w="4132" w:type="dxa"/>
            <w:tcBorders>
              <w:top w:val="single" w:sz="4" w:space="0" w:color="auto"/>
              <w:left w:val="single" w:sz="4" w:space="0" w:color="auto"/>
              <w:bottom w:val="single" w:sz="4" w:space="0" w:color="auto"/>
              <w:right w:val="single" w:sz="4" w:space="0" w:color="auto"/>
            </w:tcBorders>
          </w:tcPr>
          <w:p w14:paraId="4549B047" w14:textId="77777777" w:rsidR="00197983" w:rsidRPr="00982EC8" w:rsidRDefault="00197983" w:rsidP="00197983">
            <w:pPr>
              <w:pStyle w:val="TAC"/>
            </w:pPr>
            <w:r w:rsidRPr="00982EC8">
              <w:t>No additional delays in random access procedure</w:t>
            </w:r>
          </w:p>
        </w:tc>
      </w:tr>
      <w:tr w:rsidR="00982EC8" w:rsidRPr="00982EC8" w14:paraId="0E6D42EB"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E3A43B0" w14:textId="77777777" w:rsidR="00197983" w:rsidRPr="00982EC8" w:rsidRDefault="00197983" w:rsidP="00197983">
            <w:pPr>
              <w:pStyle w:val="TAL"/>
            </w:pPr>
            <w:r w:rsidRPr="00982EC8">
              <w:t>PRACH configuration on cell3</w:t>
            </w:r>
          </w:p>
        </w:tc>
        <w:tc>
          <w:tcPr>
            <w:tcW w:w="695" w:type="dxa"/>
            <w:tcBorders>
              <w:top w:val="single" w:sz="4" w:space="0" w:color="auto"/>
              <w:left w:val="single" w:sz="4" w:space="0" w:color="auto"/>
              <w:bottom w:val="single" w:sz="4" w:space="0" w:color="auto"/>
              <w:right w:val="single" w:sz="4" w:space="0" w:color="auto"/>
            </w:tcBorders>
          </w:tcPr>
          <w:p w14:paraId="6C437D5E" w14:textId="77777777" w:rsidR="00197983" w:rsidRPr="00982EC8" w:rsidRDefault="00197983" w:rsidP="00197983">
            <w:pPr>
              <w:pStyle w:val="TAC"/>
            </w:pPr>
          </w:p>
        </w:tc>
        <w:tc>
          <w:tcPr>
            <w:tcW w:w="1273" w:type="dxa"/>
            <w:tcBorders>
              <w:top w:val="single" w:sz="4" w:space="0" w:color="auto"/>
              <w:left w:val="single" w:sz="4" w:space="0" w:color="auto"/>
              <w:bottom w:val="single" w:sz="4" w:space="0" w:color="auto"/>
              <w:right w:val="single" w:sz="4" w:space="0" w:color="auto"/>
            </w:tcBorders>
          </w:tcPr>
          <w:p w14:paraId="742D7575" w14:textId="77777777" w:rsidR="00197983" w:rsidRPr="00982EC8" w:rsidRDefault="00197983" w:rsidP="00197983">
            <w:pPr>
              <w:pStyle w:val="TAC"/>
            </w:pPr>
            <w:r w:rsidRPr="00982EC8">
              <w:t>FR2 configuration 2</w:t>
            </w:r>
          </w:p>
        </w:tc>
        <w:tc>
          <w:tcPr>
            <w:tcW w:w="4132" w:type="dxa"/>
            <w:tcBorders>
              <w:top w:val="single" w:sz="4" w:space="0" w:color="auto"/>
              <w:left w:val="single" w:sz="4" w:space="0" w:color="auto"/>
              <w:bottom w:val="single" w:sz="4" w:space="0" w:color="auto"/>
              <w:right w:val="single" w:sz="4" w:space="0" w:color="auto"/>
            </w:tcBorders>
          </w:tcPr>
          <w:p w14:paraId="0F000284" w14:textId="77777777" w:rsidR="00197983" w:rsidRPr="00982EC8" w:rsidRDefault="00197983" w:rsidP="00197983">
            <w:pPr>
              <w:pStyle w:val="TAC"/>
            </w:pPr>
            <w:r w:rsidRPr="00982EC8">
              <w:t>Captured in A.3.8.3.2</w:t>
            </w:r>
          </w:p>
        </w:tc>
      </w:tr>
      <w:tr w:rsidR="00982EC8" w:rsidRPr="00982EC8" w14:paraId="125E3F14"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0ACF75B" w14:textId="77777777" w:rsidR="00197983" w:rsidRPr="00982EC8" w:rsidRDefault="00197983" w:rsidP="00197983">
            <w:pPr>
              <w:pStyle w:val="TAL"/>
            </w:pPr>
            <w:r w:rsidRPr="00982EC8">
              <w:t>Time offset between cell 1 and 2</w:t>
            </w:r>
          </w:p>
        </w:tc>
        <w:tc>
          <w:tcPr>
            <w:tcW w:w="695" w:type="dxa"/>
            <w:tcBorders>
              <w:top w:val="single" w:sz="4" w:space="0" w:color="auto"/>
              <w:left w:val="single" w:sz="4" w:space="0" w:color="auto"/>
              <w:bottom w:val="single" w:sz="4" w:space="0" w:color="auto"/>
              <w:right w:val="single" w:sz="4" w:space="0" w:color="auto"/>
            </w:tcBorders>
          </w:tcPr>
          <w:p w14:paraId="569A2A8F" w14:textId="77777777" w:rsidR="00197983" w:rsidRPr="00982EC8" w:rsidRDefault="00197983" w:rsidP="00197983">
            <w:pPr>
              <w:pStyle w:val="TAC"/>
            </w:pPr>
          </w:p>
        </w:tc>
        <w:tc>
          <w:tcPr>
            <w:tcW w:w="1273" w:type="dxa"/>
            <w:tcBorders>
              <w:top w:val="single" w:sz="4" w:space="0" w:color="auto"/>
              <w:left w:val="single" w:sz="4" w:space="0" w:color="auto"/>
              <w:bottom w:val="single" w:sz="4" w:space="0" w:color="auto"/>
              <w:right w:val="single" w:sz="4" w:space="0" w:color="auto"/>
            </w:tcBorders>
          </w:tcPr>
          <w:p w14:paraId="735F9B3E" w14:textId="77777777" w:rsidR="00197983" w:rsidRPr="00982EC8" w:rsidRDefault="00197983" w:rsidP="00197983">
            <w:pPr>
              <w:pStyle w:val="TAC"/>
            </w:pPr>
            <w:r w:rsidRPr="00982EC8">
              <w:t>3 ms</w:t>
            </w:r>
          </w:p>
        </w:tc>
        <w:tc>
          <w:tcPr>
            <w:tcW w:w="4132" w:type="dxa"/>
            <w:tcBorders>
              <w:top w:val="single" w:sz="4" w:space="0" w:color="auto"/>
              <w:left w:val="single" w:sz="4" w:space="0" w:color="auto"/>
              <w:bottom w:val="single" w:sz="4" w:space="0" w:color="auto"/>
              <w:right w:val="single" w:sz="4" w:space="0" w:color="auto"/>
            </w:tcBorders>
          </w:tcPr>
          <w:p w14:paraId="35D39DEC" w14:textId="77777777" w:rsidR="00197983" w:rsidRPr="00982EC8" w:rsidRDefault="00197983" w:rsidP="00197983">
            <w:pPr>
              <w:pStyle w:val="TAC"/>
            </w:pPr>
            <w:r w:rsidRPr="00982EC8">
              <w:t>Asynchronous cells</w:t>
            </w:r>
          </w:p>
        </w:tc>
      </w:tr>
      <w:tr w:rsidR="00982EC8" w:rsidRPr="00982EC8" w14:paraId="24F676F8"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4A69BA9" w14:textId="77777777" w:rsidR="00197983" w:rsidRPr="00982EC8" w:rsidRDefault="00197983" w:rsidP="00197983">
            <w:pPr>
              <w:pStyle w:val="TAL"/>
            </w:pPr>
            <w:r w:rsidRPr="00982EC8">
              <w:t>Gap pattern configuration Id</w:t>
            </w:r>
          </w:p>
        </w:tc>
        <w:tc>
          <w:tcPr>
            <w:tcW w:w="695" w:type="dxa"/>
            <w:tcBorders>
              <w:top w:val="single" w:sz="4" w:space="0" w:color="auto"/>
              <w:left w:val="single" w:sz="4" w:space="0" w:color="auto"/>
              <w:bottom w:val="single" w:sz="4" w:space="0" w:color="auto"/>
              <w:right w:val="single" w:sz="4" w:space="0" w:color="auto"/>
            </w:tcBorders>
          </w:tcPr>
          <w:p w14:paraId="46AE817A" w14:textId="77777777" w:rsidR="00197983" w:rsidRPr="00982EC8" w:rsidRDefault="00197983" w:rsidP="00197983">
            <w:pPr>
              <w:pStyle w:val="TAC"/>
            </w:pPr>
          </w:p>
        </w:tc>
        <w:tc>
          <w:tcPr>
            <w:tcW w:w="1273" w:type="dxa"/>
            <w:tcBorders>
              <w:top w:val="single" w:sz="4" w:space="0" w:color="auto"/>
              <w:left w:val="single" w:sz="4" w:space="0" w:color="auto"/>
              <w:bottom w:val="single" w:sz="4" w:space="0" w:color="auto"/>
              <w:right w:val="single" w:sz="4" w:space="0" w:color="auto"/>
            </w:tcBorders>
          </w:tcPr>
          <w:p w14:paraId="2FAA126B" w14:textId="77777777" w:rsidR="00197983" w:rsidRPr="00982EC8" w:rsidRDefault="00197983" w:rsidP="00197983">
            <w:pPr>
              <w:pStyle w:val="TAC"/>
            </w:pPr>
            <w:r w:rsidRPr="00982EC8">
              <w:t>0</w:t>
            </w:r>
          </w:p>
        </w:tc>
        <w:tc>
          <w:tcPr>
            <w:tcW w:w="4132" w:type="dxa"/>
            <w:tcBorders>
              <w:top w:val="single" w:sz="4" w:space="0" w:color="auto"/>
              <w:left w:val="single" w:sz="4" w:space="0" w:color="auto"/>
              <w:bottom w:val="single" w:sz="4" w:space="0" w:color="auto"/>
              <w:right w:val="single" w:sz="4" w:space="0" w:color="auto"/>
            </w:tcBorders>
          </w:tcPr>
          <w:p w14:paraId="2A915855" w14:textId="77777777" w:rsidR="00197983" w:rsidRPr="00982EC8" w:rsidRDefault="00197983" w:rsidP="00197983">
            <w:pPr>
              <w:pStyle w:val="TAC"/>
            </w:pPr>
            <w:r w:rsidRPr="00982EC8">
              <w:t>As specified in Table 9.1.2-1 started before T2 starts</w:t>
            </w:r>
          </w:p>
        </w:tc>
      </w:tr>
      <w:tr w:rsidR="00982EC8" w:rsidRPr="00982EC8" w14:paraId="38DC5C02"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E3EC384" w14:textId="77777777" w:rsidR="00197983" w:rsidRPr="00982EC8" w:rsidRDefault="00197983" w:rsidP="00197983">
            <w:pPr>
              <w:pStyle w:val="TAL"/>
              <w:rPr>
                <w:lang w:eastAsia="ja-JP"/>
              </w:rPr>
            </w:pPr>
            <w:r w:rsidRPr="00982EC8">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68DF5400"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hideMark/>
          </w:tcPr>
          <w:p w14:paraId="5AA674EA" w14:textId="77777777" w:rsidR="00197983" w:rsidRPr="00982EC8" w:rsidRDefault="00197983" w:rsidP="00197983">
            <w:pPr>
              <w:pStyle w:val="TAC"/>
              <w:rPr>
                <w:lang w:eastAsia="ja-JP"/>
              </w:rPr>
            </w:pPr>
            <w:r w:rsidRPr="00982EC8">
              <w:t>0</w:t>
            </w:r>
          </w:p>
        </w:tc>
        <w:tc>
          <w:tcPr>
            <w:tcW w:w="4132" w:type="dxa"/>
            <w:tcBorders>
              <w:top w:val="single" w:sz="4" w:space="0" w:color="auto"/>
              <w:left w:val="single" w:sz="4" w:space="0" w:color="auto"/>
              <w:bottom w:val="single" w:sz="4" w:space="0" w:color="auto"/>
              <w:right w:val="single" w:sz="4" w:space="0" w:color="auto"/>
            </w:tcBorders>
            <w:hideMark/>
          </w:tcPr>
          <w:p w14:paraId="3EE02AF2" w14:textId="77777777" w:rsidR="00197983" w:rsidRPr="00982EC8" w:rsidRDefault="00197983" w:rsidP="00197983">
            <w:pPr>
              <w:pStyle w:val="TAC"/>
              <w:rPr>
                <w:lang w:eastAsia="ja-JP"/>
              </w:rPr>
            </w:pPr>
            <w:r w:rsidRPr="00982EC8">
              <w:t>Individual offset for cells on primary component carrier.</w:t>
            </w:r>
          </w:p>
        </w:tc>
      </w:tr>
      <w:tr w:rsidR="00982EC8" w:rsidRPr="00982EC8" w14:paraId="382DAF6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8C28740" w14:textId="77777777" w:rsidR="00197983" w:rsidRPr="00982EC8" w:rsidRDefault="00197983" w:rsidP="00197983">
            <w:pPr>
              <w:pStyle w:val="TAL"/>
              <w:rPr>
                <w:lang w:eastAsia="ja-JP"/>
              </w:rPr>
            </w:pPr>
            <w:r w:rsidRPr="00982EC8">
              <w:t>Cell-individual offset for cells on RF channel number 3</w:t>
            </w:r>
          </w:p>
        </w:tc>
        <w:tc>
          <w:tcPr>
            <w:tcW w:w="695" w:type="dxa"/>
            <w:tcBorders>
              <w:top w:val="single" w:sz="4" w:space="0" w:color="auto"/>
              <w:left w:val="single" w:sz="4" w:space="0" w:color="auto"/>
              <w:bottom w:val="single" w:sz="4" w:space="0" w:color="auto"/>
              <w:right w:val="single" w:sz="4" w:space="0" w:color="auto"/>
            </w:tcBorders>
            <w:hideMark/>
          </w:tcPr>
          <w:p w14:paraId="59CB89E0" w14:textId="77777777" w:rsidR="00197983" w:rsidRPr="00982EC8" w:rsidRDefault="00197983" w:rsidP="00197983">
            <w:pPr>
              <w:pStyle w:val="TAC"/>
              <w:rPr>
                <w:lang w:eastAsia="ja-JP"/>
              </w:rPr>
            </w:pPr>
            <w:r w:rsidRPr="00982EC8">
              <w:t>dB</w:t>
            </w:r>
          </w:p>
        </w:tc>
        <w:tc>
          <w:tcPr>
            <w:tcW w:w="1273" w:type="dxa"/>
            <w:tcBorders>
              <w:top w:val="single" w:sz="4" w:space="0" w:color="auto"/>
              <w:left w:val="single" w:sz="4" w:space="0" w:color="auto"/>
              <w:bottom w:val="single" w:sz="4" w:space="0" w:color="auto"/>
              <w:right w:val="single" w:sz="4" w:space="0" w:color="auto"/>
            </w:tcBorders>
            <w:hideMark/>
          </w:tcPr>
          <w:p w14:paraId="7075384E" w14:textId="77777777" w:rsidR="00197983" w:rsidRPr="00982EC8" w:rsidRDefault="00197983" w:rsidP="00197983">
            <w:pPr>
              <w:pStyle w:val="TAC"/>
              <w:rPr>
                <w:lang w:eastAsia="ja-JP"/>
              </w:rPr>
            </w:pPr>
            <w:r w:rsidRPr="00982EC8">
              <w:t>0</w:t>
            </w:r>
          </w:p>
        </w:tc>
        <w:tc>
          <w:tcPr>
            <w:tcW w:w="4132" w:type="dxa"/>
            <w:tcBorders>
              <w:top w:val="single" w:sz="4" w:space="0" w:color="auto"/>
              <w:left w:val="single" w:sz="4" w:space="0" w:color="auto"/>
              <w:bottom w:val="single" w:sz="4" w:space="0" w:color="auto"/>
              <w:right w:val="single" w:sz="4" w:space="0" w:color="auto"/>
            </w:tcBorders>
            <w:hideMark/>
          </w:tcPr>
          <w:p w14:paraId="5BFDF1AF" w14:textId="77777777" w:rsidR="00197983" w:rsidRPr="00982EC8" w:rsidRDefault="00197983" w:rsidP="00197983">
            <w:pPr>
              <w:pStyle w:val="TAC"/>
              <w:rPr>
                <w:lang w:eastAsia="ja-JP"/>
              </w:rPr>
            </w:pPr>
            <w:r w:rsidRPr="00982EC8">
              <w:t>Individual offset for cells on carrier frequency of cell3.</w:t>
            </w:r>
          </w:p>
        </w:tc>
      </w:tr>
      <w:tr w:rsidR="00982EC8" w:rsidRPr="00982EC8" w14:paraId="6357946C"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BAEBA50" w14:textId="77777777" w:rsidR="00197983" w:rsidRPr="00982EC8" w:rsidRDefault="00197983" w:rsidP="00197983">
            <w:pPr>
              <w:pStyle w:val="TAL"/>
              <w:rPr>
                <w:lang w:eastAsia="ja-JP"/>
              </w:rPr>
            </w:pPr>
            <w:r w:rsidRPr="00982EC8">
              <w:t>T1</w:t>
            </w:r>
          </w:p>
        </w:tc>
        <w:tc>
          <w:tcPr>
            <w:tcW w:w="695" w:type="dxa"/>
            <w:tcBorders>
              <w:top w:val="single" w:sz="4" w:space="0" w:color="auto"/>
              <w:left w:val="single" w:sz="4" w:space="0" w:color="auto"/>
              <w:bottom w:val="single" w:sz="4" w:space="0" w:color="auto"/>
              <w:right w:val="single" w:sz="4" w:space="0" w:color="auto"/>
            </w:tcBorders>
            <w:hideMark/>
          </w:tcPr>
          <w:p w14:paraId="092E7C3D" w14:textId="77777777" w:rsidR="00197983" w:rsidRPr="00982EC8" w:rsidRDefault="00197983" w:rsidP="00197983">
            <w:pPr>
              <w:pStyle w:val="TAC"/>
              <w:rPr>
                <w:lang w:eastAsia="ja-JP"/>
              </w:rPr>
            </w:pPr>
            <w:r w:rsidRPr="00982EC8">
              <w:t>s</w:t>
            </w:r>
          </w:p>
        </w:tc>
        <w:tc>
          <w:tcPr>
            <w:tcW w:w="1273" w:type="dxa"/>
            <w:tcBorders>
              <w:top w:val="single" w:sz="4" w:space="0" w:color="auto"/>
              <w:left w:val="single" w:sz="4" w:space="0" w:color="auto"/>
              <w:bottom w:val="single" w:sz="4" w:space="0" w:color="auto"/>
              <w:right w:val="single" w:sz="4" w:space="0" w:color="auto"/>
            </w:tcBorders>
            <w:hideMark/>
          </w:tcPr>
          <w:p w14:paraId="5760D639" w14:textId="77777777" w:rsidR="00197983" w:rsidRPr="00982EC8" w:rsidRDefault="00197983" w:rsidP="00197983">
            <w:pPr>
              <w:pStyle w:val="TAC"/>
              <w:rPr>
                <w:lang w:eastAsia="ja-JP"/>
              </w:rPr>
            </w:pPr>
            <w:r w:rsidRPr="00982EC8">
              <w:t>5</w:t>
            </w:r>
          </w:p>
        </w:tc>
        <w:tc>
          <w:tcPr>
            <w:tcW w:w="4132" w:type="dxa"/>
            <w:tcBorders>
              <w:top w:val="single" w:sz="4" w:space="0" w:color="auto"/>
              <w:left w:val="single" w:sz="4" w:space="0" w:color="auto"/>
              <w:bottom w:val="single" w:sz="4" w:space="0" w:color="auto"/>
              <w:right w:val="single" w:sz="4" w:space="0" w:color="auto"/>
            </w:tcBorders>
            <w:hideMark/>
          </w:tcPr>
          <w:p w14:paraId="39072D09" w14:textId="77777777" w:rsidR="00197983" w:rsidRPr="00982EC8" w:rsidRDefault="00197983" w:rsidP="00197983">
            <w:pPr>
              <w:pStyle w:val="TAC"/>
              <w:rPr>
                <w:lang w:eastAsia="ja-JP"/>
              </w:rPr>
            </w:pPr>
          </w:p>
        </w:tc>
      </w:tr>
      <w:tr w:rsidR="00982EC8" w:rsidRPr="00982EC8" w14:paraId="5BAC3D8A"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1E5F17D" w14:textId="77777777" w:rsidR="00197983" w:rsidRPr="00982EC8" w:rsidRDefault="00197983" w:rsidP="00197983">
            <w:pPr>
              <w:pStyle w:val="TAL"/>
            </w:pPr>
            <w:r w:rsidRPr="00982EC8">
              <w:t>T2</w:t>
            </w:r>
          </w:p>
        </w:tc>
        <w:tc>
          <w:tcPr>
            <w:tcW w:w="695" w:type="dxa"/>
            <w:tcBorders>
              <w:top w:val="single" w:sz="4" w:space="0" w:color="auto"/>
              <w:left w:val="single" w:sz="4" w:space="0" w:color="auto"/>
              <w:bottom w:val="single" w:sz="4" w:space="0" w:color="auto"/>
              <w:right w:val="single" w:sz="4" w:space="0" w:color="auto"/>
            </w:tcBorders>
          </w:tcPr>
          <w:p w14:paraId="5D6E24B8"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65839EA7" w14:textId="77777777" w:rsidR="00197983" w:rsidRPr="00982EC8" w:rsidRDefault="00197983" w:rsidP="00197983">
            <w:pPr>
              <w:pStyle w:val="TAC"/>
            </w:pPr>
            <w:r w:rsidRPr="00982EC8">
              <w:rPr>
                <w:rFonts w:hint="eastAsia"/>
              </w:rPr>
              <w:t>≤</w:t>
            </w:r>
            <w:r w:rsidRPr="00982EC8">
              <w:t>5</w:t>
            </w:r>
          </w:p>
        </w:tc>
        <w:tc>
          <w:tcPr>
            <w:tcW w:w="4132" w:type="dxa"/>
            <w:tcBorders>
              <w:top w:val="single" w:sz="4" w:space="0" w:color="auto"/>
              <w:left w:val="single" w:sz="4" w:space="0" w:color="auto"/>
              <w:bottom w:val="single" w:sz="4" w:space="0" w:color="auto"/>
              <w:right w:val="single" w:sz="4" w:space="0" w:color="auto"/>
            </w:tcBorders>
          </w:tcPr>
          <w:p w14:paraId="056A5785" w14:textId="77777777" w:rsidR="00197983" w:rsidRPr="00982EC8" w:rsidRDefault="00197983" w:rsidP="00197983">
            <w:pPr>
              <w:pStyle w:val="TAC"/>
            </w:pPr>
            <w:r w:rsidRPr="00982EC8">
              <w:t>During this time the cell 2 and cell 3 shall be known.</w:t>
            </w:r>
          </w:p>
        </w:tc>
      </w:tr>
      <w:tr w:rsidR="00982EC8" w:rsidRPr="00982EC8" w14:paraId="57B4580B"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9C1C81F" w14:textId="77777777" w:rsidR="00197983" w:rsidRPr="00982EC8" w:rsidRDefault="00197983" w:rsidP="00197983">
            <w:pPr>
              <w:pStyle w:val="TAL"/>
            </w:pPr>
            <w:r w:rsidRPr="00982EC8">
              <w:t>T3</w:t>
            </w:r>
          </w:p>
        </w:tc>
        <w:tc>
          <w:tcPr>
            <w:tcW w:w="695" w:type="dxa"/>
            <w:tcBorders>
              <w:top w:val="single" w:sz="4" w:space="0" w:color="auto"/>
              <w:left w:val="single" w:sz="4" w:space="0" w:color="auto"/>
              <w:bottom w:val="single" w:sz="4" w:space="0" w:color="auto"/>
              <w:right w:val="single" w:sz="4" w:space="0" w:color="auto"/>
            </w:tcBorders>
          </w:tcPr>
          <w:p w14:paraId="1A274A2B"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705525AA" w14:textId="77777777" w:rsidR="00197983" w:rsidRPr="00982EC8" w:rsidRDefault="00197983" w:rsidP="00197983">
            <w:pPr>
              <w:pStyle w:val="TAC"/>
            </w:pPr>
            <w:r w:rsidRPr="00982EC8">
              <w:t>1</w:t>
            </w:r>
          </w:p>
        </w:tc>
        <w:tc>
          <w:tcPr>
            <w:tcW w:w="4132" w:type="dxa"/>
            <w:tcBorders>
              <w:top w:val="single" w:sz="4" w:space="0" w:color="auto"/>
              <w:left w:val="single" w:sz="4" w:space="0" w:color="auto"/>
              <w:bottom w:val="single" w:sz="4" w:space="0" w:color="auto"/>
              <w:right w:val="single" w:sz="4" w:space="0" w:color="auto"/>
            </w:tcBorders>
          </w:tcPr>
          <w:p w14:paraId="0D92E6FE" w14:textId="77777777" w:rsidR="00197983" w:rsidRPr="00982EC8" w:rsidRDefault="00197983" w:rsidP="00197983">
            <w:pPr>
              <w:pStyle w:val="TAC"/>
            </w:pPr>
            <w:r w:rsidRPr="00982EC8">
              <w:t>During this time the UE perform HO with PSCell addition.</w:t>
            </w:r>
          </w:p>
        </w:tc>
      </w:tr>
      <w:tr w:rsidR="00197983" w:rsidRPr="00982EC8" w14:paraId="0D6297E6" w14:textId="77777777" w:rsidTr="00197983">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CA2798F" w14:textId="77777777" w:rsidR="00197983" w:rsidRPr="00982EC8" w:rsidRDefault="00197983" w:rsidP="00197983">
            <w:pPr>
              <w:pStyle w:val="TAL"/>
            </w:pPr>
            <w:r w:rsidRPr="00982EC8">
              <w:t>T4</w:t>
            </w:r>
          </w:p>
        </w:tc>
        <w:tc>
          <w:tcPr>
            <w:tcW w:w="695" w:type="dxa"/>
            <w:tcBorders>
              <w:top w:val="single" w:sz="4" w:space="0" w:color="auto"/>
              <w:left w:val="single" w:sz="4" w:space="0" w:color="auto"/>
              <w:bottom w:val="single" w:sz="4" w:space="0" w:color="auto"/>
              <w:right w:val="single" w:sz="4" w:space="0" w:color="auto"/>
            </w:tcBorders>
          </w:tcPr>
          <w:p w14:paraId="401E3B71" w14:textId="77777777" w:rsidR="00197983" w:rsidRPr="00982EC8" w:rsidRDefault="00197983" w:rsidP="00197983">
            <w:pPr>
              <w:pStyle w:val="TAC"/>
            </w:pPr>
            <w:r w:rsidRPr="00982EC8">
              <w:t>s</w:t>
            </w:r>
          </w:p>
        </w:tc>
        <w:tc>
          <w:tcPr>
            <w:tcW w:w="1273" w:type="dxa"/>
            <w:tcBorders>
              <w:top w:val="single" w:sz="4" w:space="0" w:color="auto"/>
              <w:left w:val="single" w:sz="4" w:space="0" w:color="auto"/>
              <w:bottom w:val="single" w:sz="4" w:space="0" w:color="auto"/>
              <w:right w:val="single" w:sz="4" w:space="0" w:color="auto"/>
            </w:tcBorders>
          </w:tcPr>
          <w:p w14:paraId="62DB2561" w14:textId="77777777" w:rsidR="00197983" w:rsidRPr="00982EC8" w:rsidRDefault="00197983" w:rsidP="00197983">
            <w:pPr>
              <w:pStyle w:val="TAC"/>
            </w:pPr>
            <w:r w:rsidRPr="00982EC8">
              <w:t>0.5</w:t>
            </w:r>
          </w:p>
        </w:tc>
        <w:tc>
          <w:tcPr>
            <w:tcW w:w="4132" w:type="dxa"/>
            <w:tcBorders>
              <w:top w:val="single" w:sz="4" w:space="0" w:color="auto"/>
              <w:left w:val="single" w:sz="4" w:space="0" w:color="auto"/>
              <w:bottom w:val="single" w:sz="4" w:space="0" w:color="auto"/>
              <w:right w:val="single" w:sz="4" w:space="0" w:color="auto"/>
            </w:tcBorders>
          </w:tcPr>
          <w:p w14:paraId="0C35F772" w14:textId="77777777" w:rsidR="00197983" w:rsidRPr="00982EC8" w:rsidRDefault="00197983" w:rsidP="00197983">
            <w:pPr>
              <w:pStyle w:val="TAC"/>
            </w:pPr>
            <w:r w:rsidRPr="00982EC8">
              <w:t>During this time the UE sends CSI reports for PSCell (Cell 3).</w:t>
            </w:r>
          </w:p>
        </w:tc>
      </w:tr>
    </w:tbl>
    <w:p w14:paraId="1A6A10F9" w14:textId="77777777" w:rsidR="00197983" w:rsidRPr="00982EC8" w:rsidRDefault="00197983" w:rsidP="00197983"/>
    <w:p w14:paraId="7219DFB2" w14:textId="77777777" w:rsidR="00197983" w:rsidRPr="00982EC8" w:rsidRDefault="00197983" w:rsidP="00197983">
      <w:pPr>
        <w:pStyle w:val="TH"/>
      </w:pPr>
      <w:r w:rsidRPr="00982EC8">
        <w:t>Table A.7.3.1.7.1-3: Cell specific test parameters for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82EC8" w:rsidRPr="00982EC8" w14:paraId="1C5E05C8"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65A79531" w14:textId="77777777" w:rsidR="00197983" w:rsidRPr="00982EC8" w:rsidRDefault="00197983" w:rsidP="00197983">
            <w:pPr>
              <w:pStyle w:val="TAH"/>
            </w:pPr>
            <w:r w:rsidRPr="00982EC8">
              <w:t>Parameter</w:t>
            </w:r>
          </w:p>
        </w:tc>
        <w:tc>
          <w:tcPr>
            <w:tcW w:w="1386" w:type="dxa"/>
            <w:tcBorders>
              <w:top w:val="single" w:sz="4" w:space="0" w:color="auto"/>
              <w:left w:val="nil"/>
              <w:bottom w:val="nil"/>
              <w:right w:val="single" w:sz="4" w:space="0" w:color="auto"/>
            </w:tcBorders>
            <w:hideMark/>
          </w:tcPr>
          <w:p w14:paraId="6913576F" w14:textId="77777777" w:rsidR="00197983" w:rsidRPr="00982EC8" w:rsidRDefault="00197983" w:rsidP="00197983">
            <w:pPr>
              <w:pStyle w:val="TAH"/>
            </w:pPr>
            <w:r w:rsidRPr="00982EC8">
              <w:t>Unit</w:t>
            </w:r>
          </w:p>
        </w:tc>
        <w:tc>
          <w:tcPr>
            <w:tcW w:w="1396" w:type="dxa"/>
            <w:tcBorders>
              <w:top w:val="single" w:sz="4" w:space="0" w:color="auto"/>
              <w:left w:val="nil"/>
              <w:bottom w:val="single" w:sz="4" w:space="0" w:color="auto"/>
              <w:right w:val="single" w:sz="4" w:space="0" w:color="auto"/>
            </w:tcBorders>
            <w:hideMark/>
          </w:tcPr>
          <w:p w14:paraId="260E26FA" w14:textId="77777777" w:rsidR="00197983" w:rsidRPr="00982EC8" w:rsidRDefault="00197983" w:rsidP="00197983">
            <w:pPr>
              <w:pStyle w:val="TAH"/>
            </w:pPr>
            <w:r w:rsidRPr="00982EC8">
              <w:t>Configuration</w:t>
            </w:r>
          </w:p>
        </w:tc>
        <w:tc>
          <w:tcPr>
            <w:tcW w:w="3366" w:type="dxa"/>
            <w:gridSpan w:val="3"/>
            <w:tcBorders>
              <w:top w:val="single" w:sz="4" w:space="0" w:color="auto"/>
              <w:left w:val="nil"/>
              <w:bottom w:val="nil"/>
              <w:right w:val="single" w:sz="4" w:space="0" w:color="auto"/>
            </w:tcBorders>
            <w:hideMark/>
          </w:tcPr>
          <w:p w14:paraId="07F9FCA5" w14:textId="77777777" w:rsidR="00197983" w:rsidRPr="00982EC8" w:rsidRDefault="00197983" w:rsidP="00197983">
            <w:pPr>
              <w:pStyle w:val="TAH"/>
            </w:pPr>
            <w:r w:rsidRPr="00982EC8">
              <w:t>Cell 1</w:t>
            </w:r>
          </w:p>
        </w:tc>
      </w:tr>
      <w:tr w:rsidR="00982EC8" w:rsidRPr="00982EC8" w14:paraId="67381CA5" w14:textId="77777777" w:rsidTr="00197983">
        <w:trPr>
          <w:trHeight w:val="187"/>
        </w:trPr>
        <w:tc>
          <w:tcPr>
            <w:tcW w:w="3103" w:type="dxa"/>
            <w:gridSpan w:val="2"/>
            <w:tcBorders>
              <w:top w:val="nil"/>
              <w:left w:val="single" w:sz="4" w:space="0" w:color="auto"/>
              <w:bottom w:val="single" w:sz="4" w:space="0" w:color="auto"/>
              <w:right w:val="single" w:sz="4" w:space="0" w:color="auto"/>
            </w:tcBorders>
          </w:tcPr>
          <w:p w14:paraId="5E109A34" w14:textId="77777777" w:rsidR="00197983" w:rsidRPr="00982EC8" w:rsidRDefault="00197983" w:rsidP="00197983">
            <w:pPr>
              <w:pStyle w:val="TAH"/>
            </w:pPr>
          </w:p>
        </w:tc>
        <w:tc>
          <w:tcPr>
            <w:tcW w:w="1386" w:type="dxa"/>
            <w:tcBorders>
              <w:top w:val="nil"/>
              <w:left w:val="nil"/>
              <w:bottom w:val="single" w:sz="4" w:space="0" w:color="auto"/>
              <w:right w:val="single" w:sz="4" w:space="0" w:color="auto"/>
            </w:tcBorders>
          </w:tcPr>
          <w:p w14:paraId="3DF8A0D8" w14:textId="77777777" w:rsidR="00197983" w:rsidRPr="00982EC8" w:rsidRDefault="00197983" w:rsidP="00197983">
            <w:pPr>
              <w:pStyle w:val="TAH"/>
            </w:pPr>
          </w:p>
        </w:tc>
        <w:tc>
          <w:tcPr>
            <w:tcW w:w="1396" w:type="dxa"/>
            <w:tcBorders>
              <w:top w:val="single" w:sz="4" w:space="0" w:color="auto"/>
              <w:left w:val="nil"/>
              <w:bottom w:val="single" w:sz="4" w:space="0" w:color="auto"/>
              <w:right w:val="single" w:sz="4" w:space="0" w:color="auto"/>
            </w:tcBorders>
          </w:tcPr>
          <w:p w14:paraId="063F6426" w14:textId="77777777" w:rsidR="00197983" w:rsidRPr="00982EC8" w:rsidRDefault="00197983" w:rsidP="00197983">
            <w:pPr>
              <w:pStyle w:val="TAH"/>
            </w:pPr>
          </w:p>
        </w:tc>
        <w:tc>
          <w:tcPr>
            <w:tcW w:w="1122" w:type="dxa"/>
            <w:tcBorders>
              <w:top w:val="single" w:sz="4" w:space="0" w:color="auto"/>
              <w:left w:val="nil"/>
              <w:bottom w:val="single" w:sz="4" w:space="0" w:color="auto"/>
              <w:right w:val="single" w:sz="4" w:space="0" w:color="auto"/>
            </w:tcBorders>
            <w:hideMark/>
          </w:tcPr>
          <w:p w14:paraId="48F1CBF0" w14:textId="77777777" w:rsidR="00197983" w:rsidRPr="00982EC8" w:rsidRDefault="00197983" w:rsidP="00197983">
            <w:pPr>
              <w:pStyle w:val="TAH"/>
            </w:pPr>
            <w:r w:rsidRPr="00982EC8">
              <w:t>T1</w:t>
            </w:r>
          </w:p>
        </w:tc>
        <w:tc>
          <w:tcPr>
            <w:tcW w:w="1122" w:type="dxa"/>
            <w:tcBorders>
              <w:top w:val="single" w:sz="4" w:space="0" w:color="auto"/>
              <w:left w:val="nil"/>
              <w:bottom w:val="single" w:sz="4" w:space="0" w:color="auto"/>
              <w:right w:val="single" w:sz="4" w:space="0" w:color="auto"/>
            </w:tcBorders>
            <w:hideMark/>
          </w:tcPr>
          <w:p w14:paraId="7F29909F" w14:textId="77777777" w:rsidR="00197983" w:rsidRPr="00982EC8" w:rsidRDefault="00197983" w:rsidP="00197983">
            <w:pPr>
              <w:pStyle w:val="TAH"/>
            </w:pPr>
            <w:r w:rsidRPr="00982EC8">
              <w:t>T2</w:t>
            </w:r>
          </w:p>
        </w:tc>
        <w:tc>
          <w:tcPr>
            <w:tcW w:w="1122" w:type="dxa"/>
            <w:tcBorders>
              <w:top w:val="single" w:sz="4" w:space="0" w:color="auto"/>
              <w:left w:val="nil"/>
              <w:bottom w:val="single" w:sz="4" w:space="0" w:color="auto"/>
              <w:right w:val="single" w:sz="4" w:space="0" w:color="auto"/>
            </w:tcBorders>
            <w:hideMark/>
          </w:tcPr>
          <w:p w14:paraId="789E2D2D" w14:textId="77777777" w:rsidR="00197983" w:rsidRPr="00982EC8" w:rsidRDefault="00197983" w:rsidP="00197983">
            <w:pPr>
              <w:pStyle w:val="TAH"/>
            </w:pPr>
            <w:r w:rsidRPr="00982EC8">
              <w:t>T3</w:t>
            </w:r>
          </w:p>
        </w:tc>
      </w:tr>
      <w:tr w:rsidR="00982EC8" w:rsidRPr="00982EC8" w14:paraId="0AC2BF55"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EAFC52C" w14:textId="77777777" w:rsidR="00197983" w:rsidRPr="00982EC8" w:rsidRDefault="00197983" w:rsidP="00197983">
            <w:pPr>
              <w:pStyle w:val="TAL"/>
            </w:pPr>
            <w:r w:rsidRPr="00982EC8">
              <w:t>RF channel number</w:t>
            </w:r>
          </w:p>
        </w:tc>
        <w:tc>
          <w:tcPr>
            <w:tcW w:w="1386" w:type="dxa"/>
            <w:tcBorders>
              <w:top w:val="single" w:sz="4" w:space="0" w:color="auto"/>
              <w:left w:val="nil"/>
              <w:bottom w:val="single" w:sz="4" w:space="0" w:color="auto"/>
              <w:right w:val="single" w:sz="4" w:space="0" w:color="auto"/>
            </w:tcBorders>
          </w:tcPr>
          <w:p w14:paraId="682C2404"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006E9130"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2CC488D9" w14:textId="77777777" w:rsidR="00197983" w:rsidRPr="00982EC8" w:rsidRDefault="00197983" w:rsidP="00197983">
            <w:pPr>
              <w:pStyle w:val="TAC"/>
            </w:pPr>
            <w:r w:rsidRPr="00982EC8">
              <w:t>1</w:t>
            </w:r>
          </w:p>
        </w:tc>
      </w:tr>
      <w:tr w:rsidR="00982EC8" w:rsidRPr="00982EC8" w14:paraId="7A343741"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6C32DE54" w14:textId="77777777" w:rsidR="00197983" w:rsidRPr="00982EC8" w:rsidRDefault="00197983" w:rsidP="00197983">
            <w:pPr>
              <w:pStyle w:val="TAL"/>
              <w:rPr>
                <w:rFonts w:cs="Arial"/>
              </w:rPr>
            </w:pPr>
            <w:r w:rsidRPr="00982EC8">
              <w:rPr>
                <w:rFonts w:cs="Arial"/>
              </w:rPr>
              <w:t>Duplex mode</w:t>
            </w:r>
          </w:p>
        </w:tc>
        <w:tc>
          <w:tcPr>
            <w:tcW w:w="1386" w:type="dxa"/>
            <w:tcBorders>
              <w:top w:val="single" w:sz="4" w:space="0" w:color="auto"/>
              <w:left w:val="nil"/>
              <w:bottom w:val="nil"/>
              <w:right w:val="single" w:sz="4" w:space="0" w:color="auto"/>
            </w:tcBorders>
          </w:tcPr>
          <w:p w14:paraId="768838C8" w14:textId="77777777" w:rsidR="00197983" w:rsidRPr="00982EC8" w:rsidRDefault="00197983" w:rsidP="00197983">
            <w:pPr>
              <w:pStyle w:val="TAC"/>
              <w:rPr>
                <w:rFonts w:cs="Arial"/>
              </w:rPr>
            </w:pPr>
          </w:p>
        </w:tc>
        <w:tc>
          <w:tcPr>
            <w:tcW w:w="1396" w:type="dxa"/>
            <w:tcBorders>
              <w:top w:val="single" w:sz="4" w:space="0" w:color="auto"/>
              <w:left w:val="nil"/>
              <w:bottom w:val="single" w:sz="4" w:space="0" w:color="auto"/>
              <w:right w:val="single" w:sz="4" w:space="0" w:color="auto"/>
            </w:tcBorders>
            <w:hideMark/>
          </w:tcPr>
          <w:p w14:paraId="62F7476A" w14:textId="77777777" w:rsidR="00197983" w:rsidRPr="00982EC8" w:rsidRDefault="00197983" w:rsidP="00197983">
            <w:pPr>
              <w:pStyle w:val="TAC"/>
              <w:rPr>
                <w:rFonts w:cs="Arial"/>
              </w:rPr>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437BA9F7" w14:textId="77777777" w:rsidR="00197983" w:rsidRPr="00982EC8" w:rsidRDefault="00197983" w:rsidP="00197983">
            <w:pPr>
              <w:pStyle w:val="TAC"/>
              <w:rPr>
                <w:rFonts w:cs="Arial"/>
              </w:rPr>
            </w:pPr>
            <w:r w:rsidRPr="00982EC8">
              <w:rPr>
                <w:rFonts w:cs="Arial"/>
              </w:rPr>
              <w:t>FDD</w:t>
            </w:r>
          </w:p>
        </w:tc>
      </w:tr>
      <w:tr w:rsidR="00982EC8" w:rsidRPr="00982EC8" w14:paraId="00D7A781"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4038A03D" w14:textId="77777777" w:rsidR="00197983" w:rsidRPr="00982EC8" w:rsidRDefault="00197983" w:rsidP="00197983">
            <w:pPr>
              <w:pStyle w:val="TAL"/>
            </w:pPr>
            <w:r w:rsidRPr="00982EC8">
              <w:t>BW</w:t>
            </w:r>
            <w:r w:rsidRPr="00982EC8">
              <w:rPr>
                <w:vertAlign w:val="subscript"/>
              </w:rPr>
              <w:t>channel</w:t>
            </w:r>
          </w:p>
        </w:tc>
        <w:tc>
          <w:tcPr>
            <w:tcW w:w="1386" w:type="dxa"/>
            <w:tcBorders>
              <w:top w:val="single" w:sz="4" w:space="0" w:color="auto"/>
              <w:left w:val="nil"/>
              <w:bottom w:val="nil"/>
              <w:right w:val="single" w:sz="4" w:space="0" w:color="auto"/>
            </w:tcBorders>
            <w:hideMark/>
          </w:tcPr>
          <w:p w14:paraId="57682617" w14:textId="77777777" w:rsidR="00197983" w:rsidRPr="00982EC8" w:rsidRDefault="00197983" w:rsidP="00197983">
            <w:pPr>
              <w:pStyle w:val="TAC"/>
            </w:pPr>
            <w:r w:rsidRPr="00982EC8">
              <w:t>MHz</w:t>
            </w:r>
          </w:p>
        </w:tc>
        <w:tc>
          <w:tcPr>
            <w:tcW w:w="1396" w:type="dxa"/>
            <w:tcBorders>
              <w:top w:val="single" w:sz="4" w:space="0" w:color="auto"/>
              <w:left w:val="nil"/>
              <w:bottom w:val="single" w:sz="4" w:space="0" w:color="auto"/>
              <w:right w:val="single" w:sz="4" w:space="0" w:color="auto"/>
            </w:tcBorders>
            <w:hideMark/>
          </w:tcPr>
          <w:p w14:paraId="518A29B4"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3C6EC711" w14:textId="77777777" w:rsidR="00197983" w:rsidRPr="00982EC8" w:rsidRDefault="00197983" w:rsidP="00197983">
            <w:pPr>
              <w:pStyle w:val="TAC"/>
            </w:pPr>
            <w:r w:rsidRPr="00982EC8">
              <w:t xml:space="preserve">10: </w:t>
            </w:r>
            <w:r w:rsidRPr="00982EC8">
              <w:rPr>
                <w:rFonts w:cs="Arial"/>
              </w:rPr>
              <w:t>N</w:t>
            </w:r>
            <w:r w:rsidRPr="00982EC8">
              <w:rPr>
                <w:rFonts w:cs="Arial"/>
                <w:vertAlign w:val="subscript"/>
              </w:rPr>
              <w:t>RB,c</w:t>
            </w:r>
            <w:r w:rsidRPr="00982EC8">
              <w:rPr>
                <w:rFonts w:cs="Arial"/>
              </w:rPr>
              <w:t xml:space="preserve"> = 52 (FDD)</w:t>
            </w:r>
          </w:p>
        </w:tc>
      </w:tr>
      <w:tr w:rsidR="00982EC8" w:rsidRPr="00982EC8" w14:paraId="4B6247C0"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6C41A88C" w14:textId="77777777" w:rsidR="00197983" w:rsidRPr="00982EC8" w:rsidRDefault="00197983" w:rsidP="00197983">
            <w:pPr>
              <w:pStyle w:val="TAL"/>
            </w:pPr>
            <w:r w:rsidRPr="00982EC8">
              <w:t>PDSCH reference measurement channel</w:t>
            </w:r>
          </w:p>
        </w:tc>
        <w:tc>
          <w:tcPr>
            <w:tcW w:w="1386" w:type="dxa"/>
            <w:tcBorders>
              <w:top w:val="single" w:sz="4" w:space="0" w:color="auto"/>
              <w:left w:val="nil"/>
              <w:bottom w:val="nil"/>
              <w:right w:val="single" w:sz="4" w:space="0" w:color="auto"/>
            </w:tcBorders>
          </w:tcPr>
          <w:p w14:paraId="2DEBF4E7"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01F1277"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5314432F" w14:textId="77777777" w:rsidR="00197983" w:rsidRPr="00982EC8" w:rsidRDefault="00197983" w:rsidP="00197983">
            <w:pPr>
              <w:pStyle w:val="TAC"/>
            </w:pPr>
            <w:r w:rsidRPr="00982EC8">
              <w:t>SR.1.1 FDD</w:t>
            </w:r>
          </w:p>
        </w:tc>
      </w:tr>
      <w:tr w:rsidR="00982EC8" w:rsidRPr="00982EC8" w14:paraId="1D768FEF"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14677D40" w14:textId="77777777" w:rsidR="00197983" w:rsidRPr="00982EC8" w:rsidRDefault="00197983" w:rsidP="00197983">
            <w:pPr>
              <w:pStyle w:val="TAL"/>
            </w:pPr>
            <w:r w:rsidRPr="00982EC8">
              <w:t>CORSET reference channel</w:t>
            </w:r>
          </w:p>
        </w:tc>
        <w:tc>
          <w:tcPr>
            <w:tcW w:w="1386" w:type="dxa"/>
            <w:tcBorders>
              <w:top w:val="single" w:sz="4" w:space="0" w:color="auto"/>
              <w:left w:val="nil"/>
              <w:bottom w:val="nil"/>
              <w:right w:val="single" w:sz="4" w:space="0" w:color="auto"/>
            </w:tcBorders>
          </w:tcPr>
          <w:p w14:paraId="613CB453"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0DEB734"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2B274B0A" w14:textId="77777777" w:rsidR="00197983" w:rsidRPr="00982EC8" w:rsidRDefault="00197983" w:rsidP="00197983">
            <w:pPr>
              <w:pStyle w:val="TAC"/>
            </w:pPr>
            <w:r w:rsidRPr="00982EC8">
              <w:t>CR.1.1 FDD</w:t>
            </w:r>
          </w:p>
        </w:tc>
      </w:tr>
      <w:tr w:rsidR="00982EC8" w:rsidRPr="00982EC8" w14:paraId="59D42DC3"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687C7A5F" w14:textId="77777777" w:rsidR="00197983" w:rsidRPr="00982EC8" w:rsidRDefault="00197983" w:rsidP="00197983">
            <w:pPr>
              <w:pStyle w:val="TAL"/>
            </w:pPr>
            <w:r w:rsidRPr="00982EC8">
              <w:t>TRS configuration</w:t>
            </w:r>
          </w:p>
        </w:tc>
        <w:tc>
          <w:tcPr>
            <w:tcW w:w="1386" w:type="dxa"/>
            <w:tcBorders>
              <w:top w:val="single" w:sz="4" w:space="0" w:color="auto"/>
              <w:left w:val="nil"/>
              <w:bottom w:val="single" w:sz="4" w:space="0" w:color="auto"/>
              <w:right w:val="single" w:sz="4" w:space="0" w:color="auto"/>
            </w:tcBorders>
          </w:tcPr>
          <w:p w14:paraId="0A6F7159"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05C06D8"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157F906C" w14:textId="77777777" w:rsidR="00197983" w:rsidRPr="00982EC8" w:rsidRDefault="00197983" w:rsidP="00197983">
            <w:pPr>
              <w:pStyle w:val="TAC"/>
            </w:pPr>
            <w:r w:rsidRPr="00982EC8">
              <w:rPr>
                <w:rFonts w:cs="v4.2.0"/>
              </w:rPr>
              <w:t>TRS.1.1 FDD</w:t>
            </w:r>
          </w:p>
        </w:tc>
      </w:tr>
      <w:tr w:rsidR="00982EC8" w:rsidRPr="00982EC8" w14:paraId="5F690F69"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BEC8A53" w14:textId="77777777" w:rsidR="00197983" w:rsidRPr="00982EC8" w:rsidRDefault="00197983" w:rsidP="00197983">
            <w:pPr>
              <w:pStyle w:val="TAL"/>
              <w:rPr>
                <w:b/>
                <w:bCs/>
              </w:rPr>
            </w:pPr>
            <w:r w:rsidRPr="00982EC8">
              <w:t>OCNG pattern</w:t>
            </w:r>
            <w:r w:rsidRPr="00982EC8">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7C836EF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945BBC5"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63416914" w14:textId="77777777" w:rsidR="00197983" w:rsidRPr="00982EC8" w:rsidRDefault="00197983" w:rsidP="00197983">
            <w:pPr>
              <w:pStyle w:val="TAC"/>
            </w:pPr>
            <w:r w:rsidRPr="00982EC8">
              <w:t>OP.1</w:t>
            </w:r>
          </w:p>
        </w:tc>
      </w:tr>
      <w:tr w:rsidR="00982EC8" w:rsidRPr="00982EC8" w14:paraId="634A2C8F" w14:textId="77777777" w:rsidTr="00197983">
        <w:trPr>
          <w:trHeight w:val="187"/>
        </w:trPr>
        <w:tc>
          <w:tcPr>
            <w:tcW w:w="1551" w:type="dxa"/>
            <w:tcBorders>
              <w:top w:val="single" w:sz="4" w:space="0" w:color="auto"/>
              <w:left w:val="single" w:sz="4" w:space="0" w:color="auto"/>
              <w:bottom w:val="nil"/>
              <w:right w:val="single" w:sz="4" w:space="0" w:color="auto"/>
            </w:tcBorders>
            <w:hideMark/>
          </w:tcPr>
          <w:p w14:paraId="5C81259B" w14:textId="77777777" w:rsidR="00197983" w:rsidRPr="00982EC8" w:rsidRDefault="00197983" w:rsidP="00197983">
            <w:pPr>
              <w:pStyle w:val="TAL"/>
            </w:pPr>
            <w:r w:rsidRPr="00982EC8">
              <w:t>BWP</w:t>
            </w:r>
          </w:p>
        </w:tc>
        <w:tc>
          <w:tcPr>
            <w:tcW w:w="1552" w:type="dxa"/>
            <w:tcBorders>
              <w:top w:val="single" w:sz="4" w:space="0" w:color="auto"/>
              <w:left w:val="nil"/>
              <w:bottom w:val="single" w:sz="4" w:space="0" w:color="auto"/>
              <w:right w:val="single" w:sz="4" w:space="0" w:color="auto"/>
            </w:tcBorders>
            <w:hideMark/>
          </w:tcPr>
          <w:p w14:paraId="618C8BD1" w14:textId="77777777" w:rsidR="00197983" w:rsidRPr="00982EC8" w:rsidRDefault="00197983" w:rsidP="00197983">
            <w:pPr>
              <w:pStyle w:val="TAL"/>
            </w:pPr>
            <w:r w:rsidRPr="00982EC8">
              <w:t>Initial DL BWP</w:t>
            </w:r>
          </w:p>
        </w:tc>
        <w:tc>
          <w:tcPr>
            <w:tcW w:w="1386" w:type="dxa"/>
            <w:tcBorders>
              <w:top w:val="single" w:sz="4" w:space="0" w:color="auto"/>
              <w:left w:val="nil"/>
              <w:bottom w:val="nil"/>
              <w:right w:val="single" w:sz="4" w:space="0" w:color="auto"/>
            </w:tcBorders>
          </w:tcPr>
          <w:p w14:paraId="67DCA8F7" w14:textId="77777777" w:rsidR="00197983" w:rsidRPr="00982EC8" w:rsidRDefault="00197983" w:rsidP="00197983">
            <w:pPr>
              <w:pStyle w:val="TAC"/>
            </w:pPr>
          </w:p>
        </w:tc>
        <w:tc>
          <w:tcPr>
            <w:tcW w:w="1396" w:type="dxa"/>
            <w:tcBorders>
              <w:top w:val="single" w:sz="4" w:space="0" w:color="auto"/>
              <w:left w:val="nil"/>
              <w:bottom w:val="nil"/>
              <w:right w:val="single" w:sz="4" w:space="0" w:color="auto"/>
            </w:tcBorders>
            <w:hideMark/>
          </w:tcPr>
          <w:p w14:paraId="174AF5FB"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31CB6764" w14:textId="77777777" w:rsidR="00197983" w:rsidRPr="00982EC8" w:rsidRDefault="00197983" w:rsidP="00197983">
            <w:pPr>
              <w:pStyle w:val="TAC"/>
            </w:pPr>
            <w:r w:rsidRPr="00982EC8">
              <w:t>DLBWP.0.1</w:t>
            </w:r>
          </w:p>
        </w:tc>
      </w:tr>
      <w:tr w:rsidR="00982EC8" w:rsidRPr="00982EC8" w14:paraId="1B12EAF9" w14:textId="77777777" w:rsidTr="00197983">
        <w:trPr>
          <w:trHeight w:val="187"/>
        </w:trPr>
        <w:tc>
          <w:tcPr>
            <w:tcW w:w="1551" w:type="dxa"/>
            <w:tcBorders>
              <w:top w:val="nil"/>
              <w:left w:val="single" w:sz="4" w:space="0" w:color="auto"/>
              <w:bottom w:val="nil"/>
              <w:right w:val="single" w:sz="4" w:space="0" w:color="auto"/>
            </w:tcBorders>
          </w:tcPr>
          <w:p w14:paraId="2F9C63DC"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1DAFB6B5" w14:textId="77777777" w:rsidR="00197983" w:rsidRPr="00982EC8" w:rsidRDefault="00197983" w:rsidP="00197983">
            <w:pPr>
              <w:pStyle w:val="TAL"/>
            </w:pPr>
            <w:r w:rsidRPr="00982EC8">
              <w:t>Dedicated DL BWP</w:t>
            </w:r>
          </w:p>
        </w:tc>
        <w:tc>
          <w:tcPr>
            <w:tcW w:w="1386" w:type="dxa"/>
            <w:tcBorders>
              <w:top w:val="nil"/>
              <w:left w:val="nil"/>
              <w:bottom w:val="nil"/>
              <w:right w:val="single" w:sz="4" w:space="0" w:color="auto"/>
            </w:tcBorders>
          </w:tcPr>
          <w:p w14:paraId="7900F1AD" w14:textId="77777777" w:rsidR="00197983" w:rsidRPr="00982EC8" w:rsidRDefault="00197983" w:rsidP="00197983">
            <w:pPr>
              <w:pStyle w:val="TAC"/>
            </w:pPr>
          </w:p>
        </w:tc>
        <w:tc>
          <w:tcPr>
            <w:tcW w:w="1396" w:type="dxa"/>
            <w:tcBorders>
              <w:top w:val="nil"/>
              <w:left w:val="nil"/>
              <w:bottom w:val="nil"/>
              <w:right w:val="single" w:sz="4" w:space="0" w:color="auto"/>
            </w:tcBorders>
          </w:tcPr>
          <w:p w14:paraId="34447555"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4155FE8B" w14:textId="77777777" w:rsidR="00197983" w:rsidRPr="00982EC8" w:rsidRDefault="00197983" w:rsidP="00197983">
            <w:pPr>
              <w:pStyle w:val="TAC"/>
            </w:pPr>
            <w:r w:rsidRPr="00982EC8">
              <w:t>DLBWP.1.1</w:t>
            </w:r>
          </w:p>
        </w:tc>
      </w:tr>
      <w:tr w:rsidR="00982EC8" w:rsidRPr="00982EC8" w14:paraId="16C4B115" w14:textId="77777777" w:rsidTr="00197983">
        <w:trPr>
          <w:trHeight w:val="187"/>
        </w:trPr>
        <w:tc>
          <w:tcPr>
            <w:tcW w:w="1551" w:type="dxa"/>
            <w:tcBorders>
              <w:top w:val="nil"/>
              <w:left w:val="single" w:sz="4" w:space="0" w:color="auto"/>
              <w:bottom w:val="nil"/>
              <w:right w:val="single" w:sz="4" w:space="0" w:color="auto"/>
            </w:tcBorders>
          </w:tcPr>
          <w:p w14:paraId="3FCD0915"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37E22E11" w14:textId="77777777" w:rsidR="00197983" w:rsidRPr="00982EC8" w:rsidRDefault="00197983" w:rsidP="00197983">
            <w:pPr>
              <w:pStyle w:val="TAL"/>
            </w:pPr>
            <w:r w:rsidRPr="00982EC8">
              <w:t>Initial UL BWP</w:t>
            </w:r>
          </w:p>
        </w:tc>
        <w:tc>
          <w:tcPr>
            <w:tcW w:w="1386" w:type="dxa"/>
            <w:tcBorders>
              <w:top w:val="nil"/>
              <w:left w:val="nil"/>
              <w:bottom w:val="nil"/>
              <w:right w:val="single" w:sz="4" w:space="0" w:color="auto"/>
            </w:tcBorders>
          </w:tcPr>
          <w:p w14:paraId="7B0E07EE" w14:textId="77777777" w:rsidR="00197983" w:rsidRPr="00982EC8" w:rsidRDefault="00197983" w:rsidP="00197983">
            <w:pPr>
              <w:pStyle w:val="TAC"/>
            </w:pPr>
          </w:p>
        </w:tc>
        <w:tc>
          <w:tcPr>
            <w:tcW w:w="1396" w:type="dxa"/>
            <w:tcBorders>
              <w:top w:val="nil"/>
              <w:left w:val="nil"/>
              <w:bottom w:val="nil"/>
              <w:right w:val="single" w:sz="4" w:space="0" w:color="auto"/>
            </w:tcBorders>
          </w:tcPr>
          <w:p w14:paraId="645339C8"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67DCA577" w14:textId="77777777" w:rsidR="00197983" w:rsidRPr="00982EC8" w:rsidRDefault="00197983" w:rsidP="00197983">
            <w:pPr>
              <w:pStyle w:val="TAC"/>
            </w:pPr>
            <w:r w:rsidRPr="00982EC8">
              <w:t>ULBWP.0.1</w:t>
            </w:r>
          </w:p>
        </w:tc>
      </w:tr>
      <w:tr w:rsidR="00982EC8" w:rsidRPr="00982EC8" w14:paraId="3A1C171B" w14:textId="77777777" w:rsidTr="00197983">
        <w:trPr>
          <w:trHeight w:val="187"/>
        </w:trPr>
        <w:tc>
          <w:tcPr>
            <w:tcW w:w="1551" w:type="dxa"/>
            <w:tcBorders>
              <w:top w:val="nil"/>
              <w:left w:val="single" w:sz="4" w:space="0" w:color="auto"/>
              <w:bottom w:val="single" w:sz="4" w:space="0" w:color="auto"/>
              <w:right w:val="single" w:sz="4" w:space="0" w:color="auto"/>
            </w:tcBorders>
          </w:tcPr>
          <w:p w14:paraId="12CA26DB" w14:textId="77777777" w:rsidR="00197983" w:rsidRPr="00982EC8" w:rsidRDefault="00197983" w:rsidP="00197983">
            <w:pPr>
              <w:pStyle w:val="TAL"/>
            </w:pPr>
          </w:p>
        </w:tc>
        <w:tc>
          <w:tcPr>
            <w:tcW w:w="1552" w:type="dxa"/>
            <w:tcBorders>
              <w:top w:val="single" w:sz="4" w:space="0" w:color="auto"/>
              <w:left w:val="nil"/>
              <w:bottom w:val="single" w:sz="4" w:space="0" w:color="auto"/>
              <w:right w:val="single" w:sz="4" w:space="0" w:color="auto"/>
            </w:tcBorders>
            <w:hideMark/>
          </w:tcPr>
          <w:p w14:paraId="70416A2F" w14:textId="77777777" w:rsidR="00197983" w:rsidRPr="00982EC8" w:rsidRDefault="00197983" w:rsidP="00197983">
            <w:pPr>
              <w:pStyle w:val="TAL"/>
            </w:pPr>
            <w:r w:rsidRPr="00982EC8">
              <w:t>Dedicated UL BWP</w:t>
            </w:r>
          </w:p>
        </w:tc>
        <w:tc>
          <w:tcPr>
            <w:tcW w:w="1386" w:type="dxa"/>
            <w:tcBorders>
              <w:top w:val="nil"/>
              <w:left w:val="nil"/>
              <w:bottom w:val="single" w:sz="4" w:space="0" w:color="auto"/>
              <w:right w:val="single" w:sz="4" w:space="0" w:color="auto"/>
            </w:tcBorders>
          </w:tcPr>
          <w:p w14:paraId="189389FB"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6F21343A" w14:textId="77777777" w:rsidR="00197983" w:rsidRPr="00982EC8" w:rsidRDefault="00197983" w:rsidP="00197983">
            <w:pPr>
              <w:pStyle w:val="TAC"/>
            </w:pPr>
          </w:p>
        </w:tc>
        <w:tc>
          <w:tcPr>
            <w:tcW w:w="3366" w:type="dxa"/>
            <w:gridSpan w:val="3"/>
            <w:tcBorders>
              <w:top w:val="single" w:sz="4" w:space="0" w:color="auto"/>
              <w:left w:val="nil"/>
              <w:bottom w:val="single" w:sz="4" w:space="0" w:color="auto"/>
              <w:right w:val="single" w:sz="4" w:space="0" w:color="auto"/>
            </w:tcBorders>
            <w:hideMark/>
          </w:tcPr>
          <w:p w14:paraId="67DD914D" w14:textId="77777777" w:rsidR="00197983" w:rsidRPr="00982EC8" w:rsidRDefault="00197983" w:rsidP="00197983">
            <w:pPr>
              <w:pStyle w:val="TAC"/>
            </w:pPr>
            <w:r w:rsidRPr="00982EC8">
              <w:t>ULBWP.1.1</w:t>
            </w:r>
          </w:p>
        </w:tc>
      </w:tr>
      <w:tr w:rsidR="00982EC8" w:rsidRPr="00982EC8" w14:paraId="449E39B5"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AF425F" w14:textId="77777777" w:rsidR="00197983" w:rsidRPr="00982EC8" w:rsidRDefault="00197983" w:rsidP="00197983">
            <w:pPr>
              <w:pStyle w:val="TAL"/>
            </w:pPr>
            <w:r w:rsidRPr="00982EC8">
              <w:t>SMTC configuration</w:t>
            </w:r>
          </w:p>
        </w:tc>
        <w:tc>
          <w:tcPr>
            <w:tcW w:w="1386" w:type="dxa"/>
            <w:tcBorders>
              <w:top w:val="single" w:sz="4" w:space="0" w:color="auto"/>
              <w:left w:val="nil"/>
              <w:bottom w:val="single" w:sz="4" w:space="0" w:color="auto"/>
              <w:right w:val="single" w:sz="4" w:space="0" w:color="auto"/>
            </w:tcBorders>
          </w:tcPr>
          <w:p w14:paraId="78920F00"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165660B3"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0AC86382" w14:textId="77777777" w:rsidR="00197983" w:rsidRPr="00982EC8" w:rsidRDefault="00197983" w:rsidP="00197983">
            <w:pPr>
              <w:pStyle w:val="TAC"/>
            </w:pPr>
            <w:r w:rsidRPr="00982EC8">
              <w:t>SMTC.1</w:t>
            </w:r>
          </w:p>
        </w:tc>
      </w:tr>
      <w:tr w:rsidR="00982EC8" w:rsidRPr="00982EC8" w14:paraId="5E74D4AA"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0518B989" w14:textId="77777777" w:rsidR="00197983" w:rsidRPr="00982EC8" w:rsidRDefault="00197983" w:rsidP="00197983">
            <w:pPr>
              <w:pStyle w:val="TAL"/>
            </w:pPr>
            <w:r w:rsidRPr="00982EC8">
              <w:t>SSB configuration</w:t>
            </w:r>
          </w:p>
        </w:tc>
        <w:tc>
          <w:tcPr>
            <w:tcW w:w="1386" w:type="dxa"/>
            <w:tcBorders>
              <w:top w:val="single" w:sz="4" w:space="0" w:color="auto"/>
              <w:left w:val="nil"/>
              <w:bottom w:val="nil"/>
              <w:right w:val="single" w:sz="4" w:space="0" w:color="auto"/>
            </w:tcBorders>
          </w:tcPr>
          <w:p w14:paraId="20927C03"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EAC3E41"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20DD222D" w14:textId="77777777" w:rsidR="00197983" w:rsidRPr="00982EC8" w:rsidRDefault="00197983" w:rsidP="00197983">
            <w:pPr>
              <w:pStyle w:val="TAC"/>
            </w:pPr>
            <w:r w:rsidRPr="00982EC8">
              <w:t>SSB.1 FR1</w:t>
            </w:r>
          </w:p>
        </w:tc>
      </w:tr>
      <w:tr w:rsidR="00982EC8" w:rsidRPr="00982EC8" w14:paraId="10B8724F"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430F6010" w14:textId="77777777" w:rsidR="00197983" w:rsidRPr="00982EC8" w:rsidRDefault="00197983" w:rsidP="00197983">
            <w:pPr>
              <w:pStyle w:val="TAL"/>
              <w:rPr>
                <w:rFonts w:cs="Arial"/>
              </w:rPr>
            </w:pPr>
            <w:r w:rsidRPr="00982EC8">
              <w:rPr>
                <w:rFonts w:cs="Arial"/>
              </w:rPr>
              <w:t>b2-Threshold1</w:t>
            </w:r>
          </w:p>
        </w:tc>
        <w:tc>
          <w:tcPr>
            <w:tcW w:w="1386" w:type="dxa"/>
            <w:tcBorders>
              <w:top w:val="single" w:sz="4" w:space="0" w:color="auto"/>
              <w:left w:val="nil"/>
              <w:bottom w:val="nil"/>
              <w:right w:val="single" w:sz="4" w:space="0" w:color="auto"/>
            </w:tcBorders>
            <w:hideMark/>
          </w:tcPr>
          <w:p w14:paraId="3FE52BA4" w14:textId="77777777" w:rsidR="00197983" w:rsidRPr="00982EC8" w:rsidRDefault="00197983" w:rsidP="00197983">
            <w:pPr>
              <w:pStyle w:val="TAC"/>
            </w:pPr>
            <w:r w:rsidRPr="00982EC8">
              <w:t>dBm</w:t>
            </w:r>
          </w:p>
        </w:tc>
        <w:tc>
          <w:tcPr>
            <w:tcW w:w="1396" w:type="dxa"/>
            <w:tcBorders>
              <w:top w:val="single" w:sz="4" w:space="0" w:color="auto"/>
              <w:left w:val="nil"/>
              <w:bottom w:val="single" w:sz="4" w:space="0" w:color="auto"/>
              <w:right w:val="single" w:sz="4" w:space="0" w:color="auto"/>
            </w:tcBorders>
            <w:hideMark/>
          </w:tcPr>
          <w:p w14:paraId="55C806A6"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75B3E080" w14:textId="77777777" w:rsidR="00197983" w:rsidRPr="00982EC8" w:rsidRDefault="00197983" w:rsidP="00197983">
            <w:pPr>
              <w:pStyle w:val="TAC"/>
            </w:pPr>
            <w:r w:rsidRPr="00982EC8">
              <w:t>-96</w:t>
            </w:r>
          </w:p>
        </w:tc>
      </w:tr>
      <w:tr w:rsidR="00982EC8" w:rsidRPr="00982EC8" w14:paraId="63FA13F9"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F05F215" w14:textId="77777777" w:rsidR="00197983" w:rsidRPr="00982EC8" w:rsidRDefault="00197983" w:rsidP="00197983">
            <w:pPr>
              <w:pStyle w:val="TAL"/>
              <w:rPr>
                <w:rFonts w:cs="Arial"/>
              </w:rPr>
            </w:pPr>
            <w:r w:rsidRPr="00982EC8">
              <w:rPr>
                <w:rFonts w:cs="Arial"/>
              </w:rPr>
              <w:t>EPRE ratio of PSS to SSS</w:t>
            </w:r>
          </w:p>
        </w:tc>
        <w:tc>
          <w:tcPr>
            <w:tcW w:w="1386" w:type="dxa"/>
            <w:tcBorders>
              <w:top w:val="single" w:sz="4" w:space="0" w:color="auto"/>
              <w:left w:val="nil"/>
              <w:bottom w:val="nil"/>
              <w:right w:val="single" w:sz="4" w:space="0" w:color="auto"/>
            </w:tcBorders>
            <w:hideMark/>
          </w:tcPr>
          <w:p w14:paraId="7224B7A3" w14:textId="77777777" w:rsidR="00197983" w:rsidRPr="00982EC8" w:rsidRDefault="00197983" w:rsidP="00197983">
            <w:pPr>
              <w:pStyle w:val="TAC"/>
            </w:pPr>
            <w:r w:rsidRPr="00982EC8">
              <w:t>dB</w:t>
            </w:r>
          </w:p>
        </w:tc>
        <w:tc>
          <w:tcPr>
            <w:tcW w:w="1396" w:type="dxa"/>
            <w:tcBorders>
              <w:top w:val="single" w:sz="4" w:space="0" w:color="auto"/>
              <w:left w:val="nil"/>
              <w:bottom w:val="nil"/>
              <w:right w:val="single" w:sz="4" w:space="0" w:color="auto"/>
            </w:tcBorders>
            <w:hideMark/>
          </w:tcPr>
          <w:p w14:paraId="05A5E845" w14:textId="77777777" w:rsidR="00197983" w:rsidRPr="00982EC8" w:rsidRDefault="00197983" w:rsidP="00197983">
            <w:pPr>
              <w:pStyle w:val="TAC"/>
            </w:pPr>
            <w:r w:rsidRPr="00982EC8">
              <w:t>1, 2</w:t>
            </w:r>
          </w:p>
        </w:tc>
        <w:tc>
          <w:tcPr>
            <w:tcW w:w="3366" w:type="dxa"/>
            <w:gridSpan w:val="3"/>
            <w:tcBorders>
              <w:top w:val="single" w:sz="4" w:space="0" w:color="auto"/>
              <w:left w:val="nil"/>
              <w:bottom w:val="nil"/>
              <w:right w:val="single" w:sz="4" w:space="0" w:color="auto"/>
            </w:tcBorders>
            <w:hideMark/>
          </w:tcPr>
          <w:p w14:paraId="48CC62E0" w14:textId="77777777" w:rsidR="00197983" w:rsidRPr="00982EC8" w:rsidRDefault="00197983" w:rsidP="00197983">
            <w:pPr>
              <w:pStyle w:val="TAC"/>
            </w:pPr>
            <w:r w:rsidRPr="00982EC8">
              <w:t>0</w:t>
            </w:r>
          </w:p>
        </w:tc>
      </w:tr>
      <w:tr w:rsidR="00982EC8" w:rsidRPr="00982EC8" w14:paraId="40BAA97E"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BDD272E" w14:textId="77777777" w:rsidR="00197983" w:rsidRPr="00982EC8" w:rsidRDefault="00197983" w:rsidP="00197983">
            <w:pPr>
              <w:pStyle w:val="TAL"/>
              <w:rPr>
                <w:rFonts w:cs="Arial"/>
              </w:rPr>
            </w:pPr>
            <w:r w:rsidRPr="00982EC8">
              <w:rPr>
                <w:rFonts w:cs="Arial"/>
              </w:rPr>
              <w:t>EPRE ratio of PBCH_DMRS to SSS</w:t>
            </w:r>
          </w:p>
        </w:tc>
        <w:tc>
          <w:tcPr>
            <w:tcW w:w="1386" w:type="dxa"/>
            <w:tcBorders>
              <w:top w:val="nil"/>
              <w:left w:val="nil"/>
              <w:bottom w:val="nil"/>
              <w:right w:val="single" w:sz="4" w:space="0" w:color="auto"/>
            </w:tcBorders>
          </w:tcPr>
          <w:p w14:paraId="3E34BC85" w14:textId="77777777" w:rsidR="00197983" w:rsidRPr="00982EC8" w:rsidRDefault="00197983" w:rsidP="00197983">
            <w:pPr>
              <w:pStyle w:val="TAC"/>
            </w:pPr>
          </w:p>
        </w:tc>
        <w:tc>
          <w:tcPr>
            <w:tcW w:w="1396" w:type="dxa"/>
            <w:tcBorders>
              <w:top w:val="nil"/>
              <w:left w:val="nil"/>
              <w:bottom w:val="nil"/>
              <w:right w:val="single" w:sz="4" w:space="0" w:color="auto"/>
            </w:tcBorders>
          </w:tcPr>
          <w:p w14:paraId="083105A0"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5BB16D4A" w14:textId="77777777" w:rsidR="00197983" w:rsidRPr="00982EC8" w:rsidRDefault="00197983" w:rsidP="00197983">
            <w:pPr>
              <w:pStyle w:val="TAC"/>
            </w:pPr>
          </w:p>
        </w:tc>
      </w:tr>
      <w:tr w:rsidR="00982EC8" w:rsidRPr="00982EC8" w14:paraId="454E21AE"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405190B" w14:textId="77777777" w:rsidR="00197983" w:rsidRPr="00982EC8" w:rsidRDefault="00197983" w:rsidP="00197983">
            <w:pPr>
              <w:pStyle w:val="TAL"/>
              <w:rPr>
                <w:rFonts w:cs="Arial"/>
              </w:rPr>
            </w:pPr>
            <w:r w:rsidRPr="00982EC8">
              <w:rPr>
                <w:rFonts w:cs="Arial"/>
              </w:rPr>
              <w:t>EPRE ratio of PBCH to PBCH_DMRS</w:t>
            </w:r>
          </w:p>
        </w:tc>
        <w:tc>
          <w:tcPr>
            <w:tcW w:w="1386" w:type="dxa"/>
            <w:tcBorders>
              <w:top w:val="nil"/>
              <w:left w:val="nil"/>
              <w:bottom w:val="nil"/>
              <w:right w:val="single" w:sz="4" w:space="0" w:color="auto"/>
            </w:tcBorders>
          </w:tcPr>
          <w:p w14:paraId="629EA5C4" w14:textId="77777777" w:rsidR="00197983" w:rsidRPr="00982EC8" w:rsidRDefault="00197983" w:rsidP="00197983">
            <w:pPr>
              <w:pStyle w:val="TAC"/>
            </w:pPr>
          </w:p>
        </w:tc>
        <w:tc>
          <w:tcPr>
            <w:tcW w:w="1396" w:type="dxa"/>
            <w:tcBorders>
              <w:top w:val="nil"/>
              <w:left w:val="nil"/>
              <w:bottom w:val="nil"/>
              <w:right w:val="single" w:sz="4" w:space="0" w:color="auto"/>
            </w:tcBorders>
          </w:tcPr>
          <w:p w14:paraId="7B4A4A2F"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6C0CE22F" w14:textId="77777777" w:rsidR="00197983" w:rsidRPr="00982EC8" w:rsidRDefault="00197983" w:rsidP="00197983">
            <w:pPr>
              <w:pStyle w:val="TAC"/>
            </w:pPr>
          </w:p>
        </w:tc>
      </w:tr>
      <w:tr w:rsidR="00982EC8" w:rsidRPr="00982EC8" w14:paraId="3ACDC777"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16EECBF" w14:textId="77777777" w:rsidR="00197983" w:rsidRPr="00982EC8" w:rsidRDefault="00197983" w:rsidP="00197983">
            <w:pPr>
              <w:pStyle w:val="TAL"/>
              <w:rPr>
                <w:rFonts w:cs="Arial"/>
              </w:rPr>
            </w:pPr>
            <w:r w:rsidRPr="00982EC8">
              <w:rPr>
                <w:rFonts w:cs="Arial"/>
              </w:rPr>
              <w:t>EPRE ratio of PDCCH_DMRS to SSS</w:t>
            </w:r>
          </w:p>
        </w:tc>
        <w:tc>
          <w:tcPr>
            <w:tcW w:w="1386" w:type="dxa"/>
            <w:tcBorders>
              <w:top w:val="nil"/>
              <w:left w:val="nil"/>
              <w:bottom w:val="nil"/>
              <w:right w:val="single" w:sz="4" w:space="0" w:color="auto"/>
            </w:tcBorders>
          </w:tcPr>
          <w:p w14:paraId="777D41BC" w14:textId="77777777" w:rsidR="00197983" w:rsidRPr="00982EC8" w:rsidRDefault="00197983" w:rsidP="00197983">
            <w:pPr>
              <w:pStyle w:val="TAC"/>
            </w:pPr>
          </w:p>
        </w:tc>
        <w:tc>
          <w:tcPr>
            <w:tcW w:w="1396" w:type="dxa"/>
            <w:tcBorders>
              <w:top w:val="nil"/>
              <w:left w:val="nil"/>
              <w:bottom w:val="nil"/>
              <w:right w:val="single" w:sz="4" w:space="0" w:color="auto"/>
            </w:tcBorders>
          </w:tcPr>
          <w:p w14:paraId="1B4FCE26"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5FA43D3A" w14:textId="77777777" w:rsidR="00197983" w:rsidRPr="00982EC8" w:rsidRDefault="00197983" w:rsidP="00197983">
            <w:pPr>
              <w:pStyle w:val="TAC"/>
            </w:pPr>
          </w:p>
        </w:tc>
      </w:tr>
      <w:tr w:rsidR="00982EC8" w:rsidRPr="00982EC8" w14:paraId="1F8AD64C"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36A0191" w14:textId="77777777" w:rsidR="00197983" w:rsidRPr="00982EC8" w:rsidRDefault="00197983" w:rsidP="00197983">
            <w:pPr>
              <w:pStyle w:val="TAL"/>
              <w:rPr>
                <w:rFonts w:cs="Arial"/>
              </w:rPr>
            </w:pPr>
            <w:r w:rsidRPr="00982EC8">
              <w:rPr>
                <w:rFonts w:cs="Arial"/>
              </w:rPr>
              <w:t>EPRE ratio of PDCCH to PDCCH_DMRS</w:t>
            </w:r>
          </w:p>
        </w:tc>
        <w:tc>
          <w:tcPr>
            <w:tcW w:w="1386" w:type="dxa"/>
            <w:tcBorders>
              <w:top w:val="nil"/>
              <w:left w:val="nil"/>
              <w:bottom w:val="nil"/>
              <w:right w:val="single" w:sz="4" w:space="0" w:color="auto"/>
            </w:tcBorders>
          </w:tcPr>
          <w:p w14:paraId="14CAC948" w14:textId="77777777" w:rsidR="00197983" w:rsidRPr="00982EC8" w:rsidRDefault="00197983" w:rsidP="00197983">
            <w:pPr>
              <w:pStyle w:val="TAC"/>
            </w:pPr>
          </w:p>
        </w:tc>
        <w:tc>
          <w:tcPr>
            <w:tcW w:w="1396" w:type="dxa"/>
            <w:tcBorders>
              <w:top w:val="nil"/>
              <w:left w:val="nil"/>
              <w:bottom w:val="nil"/>
              <w:right w:val="single" w:sz="4" w:space="0" w:color="auto"/>
            </w:tcBorders>
          </w:tcPr>
          <w:p w14:paraId="42988C13"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7142823A" w14:textId="77777777" w:rsidR="00197983" w:rsidRPr="00982EC8" w:rsidRDefault="00197983" w:rsidP="00197983">
            <w:pPr>
              <w:pStyle w:val="TAC"/>
            </w:pPr>
          </w:p>
        </w:tc>
      </w:tr>
      <w:tr w:rsidR="00982EC8" w:rsidRPr="00982EC8" w14:paraId="1C1DB640"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C4BD264" w14:textId="77777777" w:rsidR="00197983" w:rsidRPr="00982EC8" w:rsidRDefault="00197983" w:rsidP="00197983">
            <w:pPr>
              <w:pStyle w:val="TAL"/>
              <w:rPr>
                <w:rFonts w:cs="Arial"/>
              </w:rPr>
            </w:pPr>
            <w:r w:rsidRPr="00982EC8">
              <w:rPr>
                <w:rFonts w:cs="Arial"/>
              </w:rPr>
              <w:t>EPRE ratio of PDSCH_DMRS to SSS</w:t>
            </w:r>
          </w:p>
        </w:tc>
        <w:tc>
          <w:tcPr>
            <w:tcW w:w="1386" w:type="dxa"/>
            <w:tcBorders>
              <w:top w:val="nil"/>
              <w:left w:val="nil"/>
              <w:bottom w:val="nil"/>
              <w:right w:val="single" w:sz="4" w:space="0" w:color="auto"/>
            </w:tcBorders>
          </w:tcPr>
          <w:p w14:paraId="73D30351" w14:textId="77777777" w:rsidR="00197983" w:rsidRPr="00982EC8" w:rsidRDefault="00197983" w:rsidP="00197983">
            <w:pPr>
              <w:pStyle w:val="TAC"/>
            </w:pPr>
          </w:p>
        </w:tc>
        <w:tc>
          <w:tcPr>
            <w:tcW w:w="1396" w:type="dxa"/>
            <w:tcBorders>
              <w:top w:val="nil"/>
              <w:left w:val="nil"/>
              <w:bottom w:val="nil"/>
              <w:right w:val="single" w:sz="4" w:space="0" w:color="auto"/>
            </w:tcBorders>
          </w:tcPr>
          <w:p w14:paraId="01333516"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24884DCF" w14:textId="77777777" w:rsidR="00197983" w:rsidRPr="00982EC8" w:rsidRDefault="00197983" w:rsidP="00197983">
            <w:pPr>
              <w:pStyle w:val="TAC"/>
            </w:pPr>
          </w:p>
        </w:tc>
      </w:tr>
      <w:tr w:rsidR="00982EC8" w:rsidRPr="00982EC8" w14:paraId="66965DA7"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AE56F22" w14:textId="77777777" w:rsidR="00197983" w:rsidRPr="00982EC8" w:rsidRDefault="00197983" w:rsidP="00197983">
            <w:pPr>
              <w:pStyle w:val="TAL"/>
              <w:rPr>
                <w:rFonts w:cs="Arial"/>
              </w:rPr>
            </w:pPr>
            <w:r w:rsidRPr="00982EC8">
              <w:rPr>
                <w:rFonts w:cs="Arial"/>
              </w:rPr>
              <w:t>EPRE ratio of PDSCH to PDSCH_DMRS</w:t>
            </w:r>
          </w:p>
        </w:tc>
        <w:tc>
          <w:tcPr>
            <w:tcW w:w="1386" w:type="dxa"/>
            <w:tcBorders>
              <w:top w:val="nil"/>
              <w:left w:val="nil"/>
              <w:bottom w:val="nil"/>
              <w:right w:val="single" w:sz="4" w:space="0" w:color="auto"/>
            </w:tcBorders>
          </w:tcPr>
          <w:p w14:paraId="0EE53E30" w14:textId="77777777" w:rsidR="00197983" w:rsidRPr="00982EC8" w:rsidRDefault="00197983" w:rsidP="00197983">
            <w:pPr>
              <w:pStyle w:val="TAC"/>
            </w:pPr>
          </w:p>
        </w:tc>
        <w:tc>
          <w:tcPr>
            <w:tcW w:w="1396" w:type="dxa"/>
            <w:tcBorders>
              <w:top w:val="nil"/>
              <w:left w:val="nil"/>
              <w:bottom w:val="nil"/>
              <w:right w:val="single" w:sz="4" w:space="0" w:color="auto"/>
            </w:tcBorders>
          </w:tcPr>
          <w:p w14:paraId="0B8F7688"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19C2F0A3" w14:textId="77777777" w:rsidR="00197983" w:rsidRPr="00982EC8" w:rsidRDefault="00197983" w:rsidP="00197983">
            <w:pPr>
              <w:pStyle w:val="TAC"/>
            </w:pPr>
          </w:p>
        </w:tc>
      </w:tr>
      <w:tr w:rsidR="00982EC8" w:rsidRPr="00982EC8" w14:paraId="702FDBAE"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3B19A" w14:textId="77777777" w:rsidR="00197983" w:rsidRPr="00982EC8" w:rsidRDefault="00197983" w:rsidP="00197983">
            <w:pPr>
              <w:pStyle w:val="TAL"/>
              <w:rPr>
                <w:rFonts w:cs="Arial"/>
              </w:rPr>
            </w:pPr>
            <w:r w:rsidRPr="00982EC8">
              <w:rPr>
                <w:rFonts w:cs="Arial"/>
              </w:rPr>
              <w:t>EPRE ratio of OCNG DMRS to SSS</w:t>
            </w:r>
          </w:p>
        </w:tc>
        <w:tc>
          <w:tcPr>
            <w:tcW w:w="1386" w:type="dxa"/>
            <w:tcBorders>
              <w:top w:val="nil"/>
              <w:left w:val="nil"/>
              <w:bottom w:val="nil"/>
              <w:right w:val="single" w:sz="4" w:space="0" w:color="auto"/>
            </w:tcBorders>
          </w:tcPr>
          <w:p w14:paraId="0A1123EF" w14:textId="77777777" w:rsidR="00197983" w:rsidRPr="00982EC8" w:rsidRDefault="00197983" w:rsidP="00197983">
            <w:pPr>
              <w:pStyle w:val="TAC"/>
            </w:pPr>
          </w:p>
        </w:tc>
        <w:tc>
          <w:tcPr>
            <w:tcW w:w="1396" w:type="dxa"/>
            <w:tcBorders>
              <w:top w:val="nil"/>
              <w:left w:val="nil"/>
              <w:bottom w:val="nil"/>
              <w:right w:val="single" w:sz="4" w:space="0" w:color="auto"/>
            </w:tcBorders>
          </w:tcPr>
          <w:p w14:paraId="4E9C4A23" w14:textId="77777777" w:rsidR="00197983" w:rsidRPr="00982EC8" w:rsidRDefault="00197983" w:rsidP="00197983">
            <w:pPr>
              <w:pStyle w:val="TAC"/>
            </w:pPr>
          </w:p>
        </w:tc>
        <w:tc>
          <w:tcPr>
            <w:tcW w:w="3366" w:type="dxa"/>
            <w:gridSpan w:val="3"/>
            <w:tcBorders>
              <w:top w:val="nil"/>
              <w:left w:val="nil"/>
              <w:bottom w:val="nil"/>
              <w:right w:val="single" w:sz="4" w:space="0" w:color="auto"/>
            </w:tcBorders>
          </w:tcPr>
          <w:p w14:paraId="5CD4F109" w14:textId="77777777" w:rsidR="00197983" w:rsidRPr="00982EC8" w:rsidRDefault="00197983" w:rsidP="00197983">
            <w:pPr>
              <w:pStyle w:val="TAC"/>
            </w:pPr>
          </w:p>
        </w:tc>
      </w:tr>
      <w:tr w:rsidR="00982EC8" w:rsidRPr="00982EC8" w14:paraId="018C96CC"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70B9440" w14:textId="77777777" w:rsidR="00197983" w:rsidRPr="00982EC8" w:rsidRDefault="00197983" w:rsidP="00197983">
            <w:pPr>
              <w:pStyle w:val="TAL"/>
              <w:rPr>
                <w:rFonts w:cs="Arial"/>
              </w:rPr>
            </w:pPr>
            <w:r w:rsidRPr="00982EC8">
              <w:rPr>
                <w:rFonts w:cs="Arial"/>
              </w:rPr>
              <w:t>EPRE ratio of OCNG to OCNG DMRS</w:t>
            </w:r>
          </w:p>
        </w:tc>
        <w:tc>
          <w:tcPr>
            <w:tcW w:w="1386" w:type="dxa"/>
            <w:tcBorders>
              <w:top w:val="nil"/>
              <w:left w:val="nil"/>
              <w:bottom w:val="single" w:sz="4" w:space="0" w:color="auto"/>
              <w:right w:val="single" w:sz="4" w:space="0" w:color="auto"/>
            </w:tcBorders>
          </w:tcPr>
          <w:p w14:paraId="124346C6"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39FEE695" w14:textId="77777777" w:rsidR="00197983" w:rsidRPr="00982EC8" w:rsidRDefault="00197983" w:rsidP="00197983">
            <w:pPr>
              <w:pStyle w:val="TAC"/>
            </w:pPr>
          </w:p>
        </w:tc>
        <w:tc>
          <w:tcPr>
            <w:tcW w:w="3366" w:type="dxa"/>
            <w:gridSpan w:val="3"/>
            <w:tcBorders>
              <w:top w:val="nil"/>
              <w:left w:val="nil"/>
              <w:bottom w:val="single" w:sz="4" w:space="0" w:color="auto"/>
              <w:right w:val="single" w:sz="4" w:space="0" w:color="auto"/>
            </w:tcBorders>
          </w:tcPr>
          <w:p w14:paraId="02E0B501" w14:textId="77777777" w:rsidR="00197983" w:rsidRPr="00982EC8" w:rsidRDefault="00197983" w:rsidP="00197983">
            <w:pPr>
              <w:pStyle w:val="TAC"/>
            </w:pPr>
          </w:p>
        </w:tc>
      </w:tr>
      <w:tr w:rsidR="00982EC8" w:rsidRPr="00982EC8" w14:paraId="395A96A9"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981C2C4" w14:textId="77777777" w:rsidR="00197983" w:rsidRPr="00982EC8" w:rsidRDefault="00197983" w:rsidP="00197983">
            <w:pPr>
              <w:pStyle w:val="TAL"/>
              <w:rPr>
                <w:rFonts w:cs="Arial"/>
                <w:vertAlign w:val="superscript"/>
              </w:rPr>
            </w:pPr>
            <w:r w:rsidRPr="00982EC8">
              <w:rPr>
                <w:rFonts w:eastAsia="Calibri" w:cs="Arial"/>
                <w:i/>
                <w:iCs/>
              </w:rPr>
              <w:t>N</w:t>
            </w:r>
            <w:r w:rsidRPr="00982EC8">
              <w:rPr>
                <w:rFonts w:eastAsia="Calibri" w:cs="Arial"/>
                <w:i/>
                <w:iCs/>
                <w:vertAlign w:val="subscript"/>
              </w:rPr>
              <w:t>oc</w:t>
            </w:r>
            <w:r w:rsidRPr="00982EC8">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52199B95" w14:textId="77777777" w:rsidR="00197983" w:rsidRPr="00982EC8" w:rsidRDefault="00197983" w:rsidP="00197983">
            <w:pPr>
              <w:pStyle w:val="TAC"/>
            </w:pPr>
            <w:r w:rsidRPr="00982EC8">
              <w:t>dBm/15 KHz</w:t>
            </w:r>
          </w:p>
        </w:tc>
        <w:tc>
          <w:tcPr>
            <w:tcW w:w="1396" w:type="dxa"/>
            <w:tcBorders>
              <w:top w:val="single" w:sz="4" w:space="0" w:color="auto"/>
              <w:left w:val="nil"/>
              <w:bottom w:val="single" w:sz="4" w:space="0" w:color="auto"/>
              <w:right w:val="single" w:sz="4" w:space="0" w:color="auto"/>
            </w:tcBorders>
            <w:hideMark/>
          </w:tcPr>
          <w:p w14:paraId="3B728DA9"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34B152FA" w14:textId="77777777" w:rsidR="00197983" w:rsidRPr="00982EC8" w:rsidRDefault="00197983" w:rsidP="00197983">
            <w:pPr>
              <w:pStyle w:val="TAC"/>
            </w:pPr>
            <w:r w:rsidRPr="00982EC8">
              <w:t>-100</w:t>
            </w:r>
          </w:p>
        </w:tc>
        <w:tc>
          <w:tcPr>
            <w:tcW w:w="1122" w:type="dxa"/>
            <w:tcBorders>
              <w:top w:val="single" w:sz="4" w:space="0" w:color="auto"/>
              <w:left w:val="nil"/>
              <w:bottom w:val="single" w:sz="4" w:space="0" w:color="auto"/>
              <w:right w:val="single" w:sz="4" w:space="0" w:color="auto"/>
            </w:tcBorders>
            <w:hideMark/>
          </w:tcPr>
          <w:p w14:paraId="11C91EB5"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6BABD015" w14:textId="77777777" w:rsidR="00197983" w:rsidRPr="00982EC8" w:rsidRDefault="00197983" w:rsidP="00197983">
            <w:pPr>
              <w:pStyle w:val="TAC"/>
            </w:pPr>
            <w:r w:rsidRPr="00982EC8">
              <w:t>-100</w:t>
            </w:r>
          </w:p>
        </w:tc>
      </w:tr>
      <w:tr w:rsidR="00982EC8" w:rsidRPr="00982EC8" w14:paraId="18E5E33A"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6352B3EC" w14:textId="77777777" w:rsidR="00197983" w:rsidRPr="00982EC8" w:rsidRDefault="00197983" w:rsidP="00197983">
            <w:pPr>
              <w:pStyle w:val="TAL"/>
              <w:rPr>
                <w:rFonts w:cs="Arial"/>
                <w:vertAlign w:val="superscript"/>
              </w:rPr>
            </w:pPr>
            <w:r w:rsidRPr="00982EC8">
              <w:rPr>
                <w:rFonts w:eastAsia="Calibri" w:cs="Arial"/>
                <w:i/>
                <w:iCs/>
              </w:rPr>
              <w:t>N</w:t>
            </w:r>
            <w:r w:rsidRPr="00982EC8">
              <w:rPr>
                <w:rFonts w:eastAsia="Calibri" w:cs="Arial"/>
                <w:i/>
                <w:iCs/>
                <w:vertAlign w:val="subscript"/>
              </w:rPr>
              <w:t>oc</w:t>
            </w:r>
            <w:r w:rsidRPr="00982EC8">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6CD5F77" w14:textId="77777777" w:rsidR="00197983" w:rsidRPr="00982EC8" w:rsidRDefault="00197983" w:rsidP="00197983">
            <w:pPr>
              <w:pStyle w:val="TAC"/>
            </w:pPr>
            <w:r w:rsidRPr="00982EC8">
              <w:t>dBm/SCS</w:t>
            </w:r>
          </w:p>
        </w:tc>
        <w:tc>
          <w:tcPr>
            <w:tcW w:w="1396" w:type="dxa"/>
            <w:tcBorders>
              <w:top w:val="single" w:sz="4" w:space="0" w:color="auto"/>
              <w:left w:val="nil"/>
              <w:bottom w:val="single" w:sz="4" w:space="0" w:color="auto"/>
              <w:right w:val="single" w:sz="4" w:space="0" w:color="auto"/>
            </w:tcBorders>
            <w:hideMark/>
          </w:tcPr>
          <w:p w14:paraId="3FD4464D"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4D99CB5E" w14:textId="77777777" w:rsidR="00197983" w:rsidRPr="00982EC8" w:rsidRDefault="00197983" w:rsidP="00197983">
            <w:pPr>
              <w:pStyle w:val="TAC"/>
            </w:pPr>
            <w:r w:rsidRPr="00982EC8">
              <w:t>-100</w:t>
            </w:r>
          </w:p>
        </w:tc>
        <w:tc>
          <w:tcPr>
            <w:tcW w:w="1122" w:type="dxa"/>
            <w:tcBorders>
              <w:top w:val="single" w:sz="4" w:space="0" w:color="auto"/>
              <w:left w:val="nil"/>
              <w:bottom w:val="single" w:sz="4" w:space="0" w:color="auto"/>
              <w:right w:val="single" w:sz="4" w:space="0" w:color="auto"/>
            </w:tcBorders>
            <w:hideMark/>
          </w:tcPr>
          <w:p w14:paraId="201BB55C"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62094696" w14:textId="77777777" w:rsidR="00197983" w:rsidRPr="00982EC8" w:rsidRDefault="00197983" w:rsidP="00197983">
            <w:pPr>
              <w:pStyle w:val="TAC"/>
            </w:pPr>
            <w:r w:rsidRPr="00982EC8">
              <w:t>-100</w:t>
            </w:r>
          </w:p>
        </w:tc>
      </w:tr>
      <w:tr w:rsidR="00982EC8" w:rsidRPr="00982EC8" w14:paraId="4B22E29F"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4AEFC7" w14:textId="77777777" w:rsidR="00197983" w:rsidRPr="00982EC8" w:rsidRDefault="00197983" w:rsidP="00197983">
            <w:pPr>
              <w:pStyle w:val="TAL"/>
              <w:rPr>
                <w:rFonts w:eastAsia="Calibri" w:cs="Arial"/>
                <w:i/>
                <w:iCs/>
                <w:vertAlign w:val="superscript"/>
              </w:rPr>
            </w:pPr>
            <w:r w:rsidRPr="00982EC8">
              <w:rPr>
                <w:rFonts w:eastAsia="Calibri" w:cs="Arial"/>
              </w:rPr>
              <w:t>Ê</w:t>
            </w:r>
            <w:r w:rsidRPr="00982EC8">
              <w:rPr>
                <w:rFonts w:eastAsia="Calibri" w:cs="Arial"/>
                <w:vertAlign w:val="subscript"/>
              </w:rPr>
              <w:t>s</w:t>
            </w:r>
            <w:r w:rsidRPr="00982EC8">
              <w:rPr>
                <w:rFonts w:eastAsia="Calibri" w:cs="Arial"/>
              </w:rPr>
              <w:t>/N</w:t>
            </w:r>
            <w:r w:rsidRPr="00982EC8">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43DD789D"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2268F847"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30097C15" w14:textId="77777777" w:rsidR="00197983" w:rsidRPr="00982EC8" w:rsidRDefault="00197983" w:rsidP="00197983">
            <w:pPr>
              <w:pStyle w:val="TAC"/>
            </w:pPr>
            <w:r w:rsidRPr="00982EC8">
              <w:t>12</w:t>
            </w:r>
          </w:p>
        </w:tc>
        <w:tc>
          <w:tcPr>
            <w:tcW w:w="1122" w:type="dxa"/>
            <w:tcBorders>
              <w:top w:val="single" w:sz="4" w:space="0" w:color="auto"/>
              <w:left w:val="nil"/>
              <w:bottom w:val="single" w:sz="4" w:space="0" w:color="auto"/>
              <w:right w:val="single" w:sz="4" w:space="0" w:color="auto"/>
            </w:tcBorders>
            <w:hideMark/>
          </w:tcPr>
          <w:p w14:paraId="76EA059F" w14:textId="77777777" w:rsidR="00197983" w:rsidRPr="00982EC8" w:rsidRDefault="00197983" w:rsidP="00197983">
            <w:pPr>
              <w:pStyle w:val="TAC"/>
            </w:pPr>
            <w:r w:rsidRPr="00982EC8">
              <w:t>0</w:t>
            </w:r>
          </w:p>
        </w:tc>
        <w:tc>
          <w:tcPr>
            <w:tcW w:w="1122" w:type="dxa"/>
            <w:tcBorders>
              <w:top w:val="single" w:sz="4" w:space="0" w:color="auto"/>
              <w:left w:val="nil"/>
              <w:bottom w:val="single" w:sz="4" w:space="0" w:color="auto"/>
              <w:right w:val="single" w:sz="4" w:space="0" w:color="auto"/>
            </w:tcBorders>
            <w:hideMark/>
          </w:tcPr>
          <w:p w14:paraId="0AE6965B" w14:textId="77777777" w:rsidR="00197983" w:rsidRPr="00982EC8" w:rsidRDefault="00197983" w:rsidP="00197983">
            <w:pPr>
              <w:pStyle w:val="TAC"/>
            </w:pPr>
            <w:r w:rsidRPr="00982EC8">
              <w:t>-4</w:t>
            </w:r>
          </w:p>
        </w:tc>
      </w:tr>
      <w:tr w:rsidR="00982EC8" w:rsidRPr="00982EC8" w14:paraId="1864E131"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45CC522" w14:textId="77777777" w:rsidR="00197983" w:rsidRPr="00982EC8" w:rsidRDefault="00197983" w:rsidP="00197983">
            <w:pPr>
              <w:pStyle w:val="TAL"/>
              <w:rPr>
                <w:rFonts w:eastAsia="Calibri" w:cs="Arial"/>
              </w:rPr>
            </w:pPr>
            <w:r w:rsidRPr="00982EC8">
              <w:rPr>
                <w:rFonts w:eastAsia="Calibri" w:cs="Arial"/>
              </w:rPr>
              <w:t>Ê</w:t>
            </w:r>
            <w:r w:rsidRPr="00982EC8">
              <w:rPr>
                <w:rFonts w:eastAsia="Calibri" w:cs="Arial"/>
                <w:vertAlign w:val="subscript"/>
              </w:rPr>
              <w:t>s</w:t>
            </w:r>
            <w:r w:rsidRPr="00982EC8">
              <w:rPr>
                <w:rFonts w:eastAsia="Calibri" w:cs="Arial"/>
              </w:rPr>
              <w:t>/I</w:t>
            </w:r>
            <w:r w:rsidRPr="00982EC8">
              <w:rPr>
                <w:rFonts w:eastAsia="Calibri" w:cs="Arial"/>
                <w:vertAlign w:val="subscript"/>
              </w:rPr>
              <w:t>ot</w:t>
            </w:r>
            <w:r w:rsidRPr="00982EC8">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60354E3"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08DC5066"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07051AEC" w14:textId="77777777" w:rsidR="00197983" w:rsidRPr="00982EC8" w:rsidRDefault="00197983" w:rsidP="00197983">
            <w:pPr>
              <w:pStyle w:val="TAC"/>
            </w:pPr>
            <w:r w:rsidRPr="00982EC8">
              <w:t>12</w:t>
            </w:r>
          </w:p>
        </w:tc>
        <w:tc>
          <w:tcPr>
            <w:tcW w:w="1122" w:type="dxa"/>
            <w:tcBorders>
              <w:top w:val="single" w:sz="4" w:space="0" w:color="auto"/>
              <w:left w:val="nil"/>
              <w:bottom w:val="single" w:sz="4" w:space="0" w:color="auto"/>
              <w:right w:val="single" w:sz="4" w:space="0" w:color="auto"/>
            </w:tcBorders>
            <w:hideMark/>
          </w:tcPr>
          <w:p w14:paraId="69E6763F" w14:textId="77777777" w:rsidR="00197983" w:rsidRPr="00982EC8" w:rsidRDefault="00197983" w:rsidP="00197983">
            <w:pPr>
              <w:pStyle w:val="TAC"/>
            </w:pPr>
            <w:r w:rsidRPr="00982EC8">
              <w:t>0</w:t>
            </w:r>
          </w:p>
        </w:tc>
        <w:tc>
          <w:tcPr>
            <w:tcW w:w="1122" w:type="dxa"/>
            <w:tcBorders>
              <w:top w:val="single" w:sz="4" w:space="0" w:color="auto"/>
              <w:left w:val="nil"/>
              <w:bottom w:val="single" w:sz="4" w:space="0" w:color="auto"/>
              <w:right w:val="single" w:sz="4" w:space="0" w:color="auto"/>
            </w:tcBorders>
            <w:hideMark/>
          </w:tcPr>
          <w:p w14:paraId="495336AA" w14:textId="77777777" w:rsidR="00197983" w:rsidRPr="00982EC8" w:rsidRDefault="00197983" w:rsidP="00197983">
            <w:pPr>
              <w:pStyle w:val="TAC"/>
            </w:pPr>
            <w:r w:rsidRPr="00982EC8">
              <w:t>-4</w:t>
            </w:r>
          </w:p>
        </w:tc>
      </w:tr>
      <w:tr w:rsidR="00982EC8" w:rsidRPr="00982EC8" w14:paraId="286B46BD"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11FC893" w14:textId="77777777" w:rsidR="00197983" w:rsidRPr="00982EC8" w:rsidRDefault="00197983" w:rsidP="00197983">
            <w:pPr>
              <w:pStyle w:val="TAL"/>
              <w:rPr>
                <w:rFonts w:eastAsia="Calibri" w:cs="Arial"/>
                <w:vertAlign w:val="superscript"/>
              </w:rPr>
            </w:pPr>
            <w:r w:rsidRPr="00982EC8">
              <w:rPr>
                <w:rFonts w:eastAsia="Calibri" w:cs="Arial"/>
              </w:rPr>
              <w:t>SS-RSRP</w:t>
            </w:r>
            <w:r w:rsidRPr="00982EC8">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6B5E9CF2" w14:textId="77777777" w:rsidR="00197983" w:rsidRPr="00982EC8" w:rsidRDefault="00197983" w:rsidP="00197983">
            <w:pPr>
              <w:pStyle w:val="TAC"/>
            </w:pPr>
            <w:r w:rsidRPr="00982EC8">
              <w:t>dBm/SCS</w:t>
            </w:r>
          </w:p>
        </w:tc>
        <w:tc>
          <w:tcPr>
            <w:tcW w:w="1396" w:type="dxa"/>
            <w:tcBorders>
              <w:top w:val="single" w:sz="4" w:space="0" w:color="auto"/>
              <w:left w:val="nil"/>
              <w:bottom w:val="single" w:sz="4" w:space="0" w:color="auto"/>
              <w:right w:val="single" w:sz="4" w:space="0" w:color="auto"/>
            </w:tcBorders>
            <w:hideMark/>
          </w:tcPr>
          <w:p w14:paraId="27B7DF56"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53FF9D9D" w14:textId="77777777" w:rsidR="00197983" w:rsidRPr="00982EC8" w:rsidRDefault="00197983" w:rsidP="00197983">
            <w:pPr>
              <w:pStyle w:val="TAC"/>
            </w:pPr>
            <w:r w:rsidRPr="00982EC8">
              <w:t>-88</w:t>
            </w:r>
          </w:p>
        </w:tc>
        <w:tc>
          <w:tcPr>
            <w:tcW w:w="1122" w:type="dxa"/>
            <w:tcBorders>
              <w:top w:val="single" w:sz="4" w:space="0" w:color="auto"/>
              <w:left w:val="nil"/>
              <w:bottom w:val="single" w:sz="4" w:space="0" w:color="auto"/>
              <w:right w:val="single" w:sz="4" w:space="0" w:color="auto"/>
            </w:tcBorders>
            <w:hideMark/>
          </w:tcPr>
          <w:p w14:paraId="104E72CB" w14:textId="77777777" w:rsidR="00197983" w:rsidRPr="00982EC8" w:rsidRDefault="00197983" w:rsidP="00197983">
            <w:pPr>
              <w:pStyle w:val="TAC"/>
            </w:pPr>
            <w:r w:rsidRPr="00982EC8">
              <w:t>-104</w:t>
            </w:r>
          </w:p>
        </w:tc>
        <w:tc>
          <w:tcPr>
            <w:tcW w:w="1122" w:type="dxa"/>
            <w:tcBorders>
              <w:top w:val="single" w:sz="4" w:space="0" w:color="auto"/>
              <w:left w:val="nil"/>
              <w:bottom w:val="single" w:sz="4" w:space="0" w:color="auto"/>
              <w:right w:val="single" w:sz="4" w:space="0" w:color="auto"/>
            </w:tcBorders>
            <w:hideMark/>
          </w:tcPr>
          <w:p w14:paraId="2C9698A9" w14:textId="77777777" w:rsidR="00197983" w:rsidRPr="00982EC8" w:rsidRDefault="00197983" w:rsidP="00197983">
            <w:pPr>
              <w:pStyle w:val="TAC"/>
            </w:pPr>
            <w:r w:rsidRPr="00982EC8">
              <w:t>-104</w:t>
            </w:r>
          </w:p>
        </w:tc>
      </w:tr>
      <w:tr w:rsidR="00982EC8" w:rsidRPr="00982EC8" w14:paraId="331113A0" w14:textId="77777777" w:rsidTr="00197983">
        <w:trPr>
          <w:trHeight w:val="187"/>
        </w:trPr>
        <w:tc>
          <w:tcPr>
            <w:tcW w:w="3103" w:type="dxa"/>
            <w:gridSpan w:val="2"/>
            <w:tcBorders>
              <w:top w:val="single" w:sz="4" w:space="0" w:color="auto"/>
              <w:left w:val="single" w:sz="4" w:space="0" w:color="auto"/>
              <w:bottom w:val="nil"/>
              <w:right w:val="single" w:sz="4" w:space="0" w:color="auto"/>
            </w:tcBorders>
            <w:hideMark/>
          </w:tcPr>
          <w:p w14:paraId="3685951B" w14:textId="77777777" w:rsidR="00197983" w:rsidRPr="00982EC8" w:rsidRDefault="00197983" w:rsidP="00197983">
            <w:pPr>
              <w:pStyle w:val="TAL"/>
              <w:rPr>
                <w:rFonts w:eastAsia="Calibri" w:cs="Arial"/>
                <w:vertAlign w:val="superscript"/>
              </w:rPr>
            </w:pPr>
            <w:r w:rsidRPr="00982EC8">
              <w:rPr>
                <w:rFonts w:eastAsia="Calibri" w:cs="Arial"/>
              </w:rPr>
              <w:t>Io</w:t>
            </w:r>
            <w:r w:rsidRPr="00982EC8">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3DB5FB7C" w14:textId="77777777" w:rsidR="00197983" w:rsidRPr="00982EC8" w:rsidRDefault="00197983" w:rsidP="00197983">
            <w:pPr>
              <w:pStyle w:val="TAC"/>
            </w:pPr>
            <w:r w:rsidRPr="00982EC8">
              <w:t>dBm/9.36 MHz</w:t>
            </w:r>
          </w:p>
        </w:tc>
        <w:tc>
          <w:tcPr>
            <w:tcW w:w="1396" w:type="dxa"/>
            <w:tcBorders>
              <w:top w:val="single" w:sz="4" w:space="0" w:color="auto"/>
              <w:left w:val="nil"/>
              <w:bottom w:val="single" w:sz="4" w:space="0" w:color="auto"/>
              <w:right w:val="single" w:sz="4" w:space="0" w:color="auto"/>
            </w:tcBorders>
            <w:hideMark/>
          </w:tcPr>
          <w:p w14:paraId="097D9340" w14:textId="77777777" w:rsidR="00197983" w:rsidRPr="00982EC8" w:rsidRDefault="00197983" w:rsidP="00197983">
            <w:pPr>
              <w:pStyle w:val="TAC"/>
            </w:pPr>
            <w:r w:rsidRPr="00982EC8">
              <w:t>1, 2</w:t>
            </w:r>
          </w:p>
        </w:tc>
        <w:tc>
          <w:tcPr>
            <w:tcW w:w="1122" w:type="dxa"/>
            <w:tcBorders>
              <w:top w:val="single" w:sz="4" w:space="0" w:color="auto"/>
              <w:left w:val="nil"/>
              <w:bottom w:val="single" w:sz="4" w:space="0" w:color="auto"/>
              <w:right w:val="single" w:sz="4" w:space="0" w:color="auto"/>
            </w:tcBorders>
            <w:hideMark/>
          </w:tcPr>
          <w:p w14:paraId="3186B181" w14:textId="77777777" w:rsidR="00197983" w:rsidRPr="00982EC8" w:rsidRDefault="00197983" w:rsidP="00197983">
            <w:pPr>
              <w:pStyle w:val="TAC"/>
            </w:pPr>
            <w:r w:rsidRPr="00982EC8">
              <w:t>-59.78</w:t>
            </w:r>
          </w:p>
        </w:tc>
        <w:tc>
          <w:tcPr>
            <w:tcW w:w="1122" w:type="dxa"/>
            <w:tcBorders>
              <w:top w:val="single" w:sz="4" w:space="0" w:color="auto"/>
              <w:left w:val="nil"/>
              <w:bottom w:val="single" w:sz="4" w:space="0" w:color="auto"/>
              <w:right w:val="single" w:sz="4" w:space="0" w:color="auto"/>
            </w:tcBorders>
            <w:hideMark/>
          </w:tcPr>
          <w:p w14:paraId="17545EA2" w14:textId="77777777" w:rsidR="00197983" w:rsidRPr="00982EC8" w:rsidRDefault="00197983" w:rsidP="00197983">
            <w:pPr>
              <w:pStyle w:val="TAC"/>
            </w:pPr>
            <w:r w:rsidRPr="00982EC8">
              <w:t>-73.04</w:t>
            </w:r>
          </w:p>
        </w:tc>
        <w:tc>
          <w:tcPr>
            <w:tcW w:w="1122" w:type="dxa"/>
            <w:tcBorders>
              <w:top w:val="single" w:sz="4" w:space="0" w:color="auto"/>
              <w:left w:val="nil"/>
              <w:bottom w:val="single" w:sz="4" w:space="0" w:color="auto"/>
              <w:right w:val="single" w:sz="4" w:space="0" w:color="auto"/>
            </w:tcBorders>
            <w:hideMark/>
          </w:tcPr>
          <w:p w14:paraId="1ABF2C3E" w14:textId="77777777" w:rsidR="00197983" w:rsidRPr="00982EC8" w:rsidRDefault="00197983" w:rsidP="00197983">
            <w:pPr>
              <w:pStyle w:val="TAC"/>
            </w:pPr>
            <w:r w:rsidRPr="00982EC8">
              <w:t>-70.59</w:t>
            </w:r>
          </w:p>
        </w:tc>
      </w:tr>
      <w:tr w:rsidR="00982EC8" w:rsidRPr="00982EC8" w14:paraId="4048C902"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2AB772" w14:textId="77777777" w:rsidR="00197983" w:rsidRPr="00982EC8" w:rsidRDefault="00197983" w:rsidP="00197983">
            <w:pPr>
              <w:pStyle w:val="TAL"/>
              <w:rPr>
                <w:rFonts w:eastAsia="Calibri" w:cs="Arial"/>
              </w:rPr>
            </w:pPr>
            <w:r w:rsidRPr="00982EC8">
              <w:rPr>
                <w:rFonts w:eastAsia="Calibri" w:cs="Arial"/>
              </w:rPr>
              <w:t>Propagation condition</w:t>
            </w:r>
          </w:p>
        </w:tc>
        <w:tc>
          <w:tcPr>
            <w:tcW w:w="1386" w:type="dxa"/>
            <w:tcBorders>
              <w:top w:val="single" w:sz="4" w:space="0" w:color="auto"/>
              <w:left w:val="nil"/>
              <w:bottom w:val="single" w:sz="4" w:space="0" w:color="auto"/>
              <w:right w:val="single" w:sz="4" w:space="0" w:color="auto"/>
            </w:tcBorders>
          </w:tcPr>
          <w:p w14:paraId="4ECC4D7B"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0EC542F3"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40A620E5" w14:textId="77777777" w:rsidR="00197983" w:rsidRPr="00982EC8" w:rsidRDefault="00197983" w:rsidP="00197983">
            <w:pPr>
              <w:pStyle w:val="TAC"/>
            </w:pPr>
            <w:r w:rsidRPr="00982EC8">
              <w:t>AWGN</w:t>
            </w:r>
          </w:p>
        </w:tc>
      </w:tr>
      <w:tr w:rsidR="00982EC8" w:rsidRPr="00982EC8" w14:paraId="3A80BCF0" w14:textId="77777777" w:rsidTr="00197983">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3542712" w14:textId="77777777" w:rsidR="00197983" w:rsidRPr="00982EC8" w:rsidRDefault="00197983" w:rsidP="00197983">
            <w:pPr>
              <w:pStyle w:val="TAL"/>
              <w:rPr>
                <w:rFonts w:eastAsia="Calibri" w:cs="Arial"/>
              </w:rPr>
            </w:pPr>
            <w:r w:rsidRPr="00982EC8">
              <w:rPr>
                <w:rFonts w:eastAsia="Calibri" w:cs="Arial"/>
              </w:rPr>
              <w:t>Antenna Configuration and Correlation Matrix</w:t>
            </w:r>
          </w:p>
        </w:tc>
        <w:tc>
          <w:tcPr>
            <w:tcW w:w="1386" w:type="dxa"/>
            <w:tcBorders>
              <w:top w:val="single" w:sz="4" w:space="0" w:color="auto"/>
              <w:left w:val="nil"/>
              <w:bottom w:val="single" w:sz="4" w:space="0" w:color="auto"/>
              <w:right w:val="single" w:sz="4" w:space="0" w:color="auto"/>
            </w:tcBorders>
          </w:tcPr>
          <w:p w14:paraId="0E6BB31C"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54C2FD48" w14:textId="77777777" w:rsidR="00197983" w:rsidRPr="00982EC8" w:rsidRDefault="00197983" w:rsidP="00197983">
            <w:pPr>
              <w:pStyle w:val="TAC"/>
            </w:pPr>
            <w:r w:rsidRPr="00982EC8">
              <w:t>1, 2</w:t>
            </w:r>
          </w:p>
        </w:tc>
        <w:tc>
          <w:tcPr>
            <w:tcW w:w="3366" w:type="dxa"/>
            <w:gridSpan w:val="3"/>
            <w:tcBorders>
              <w:top w:val="single" w:sz="4" w:space="0" w:color="auto"/>
              <w:left w:val="nil"/>
              <w:bottom w:val="single" w:sz="4" w:space="0" w:color="auto"/>
              <w:right w:val="single" w:sz="4" w:space="0" w:color="auto"/>
            </w:tcBorders>
            <w:hideMark/>
          </w:tcPr>
          <w:p w14:paraId="577B9144" w14:textId="77777777" w:rsidR="00197983" w:rsidRPr="00982EC8" w:rsidRDefault="00197983" w:rsidP="00197983">
            <w:pPr>
              <w:pStyle w:val="TAC"/>
            </w:pPr>
            <w:r w:rsidRPr="00982EC8">
              <w:t>1x2 Low</w:t>
            </w:r>
          </w:p>
        </w:tc>
      </w:tr>
      <w:tr w:rsidR="00197983" w:rsidRPr="00982EC8" w14:paraId="496286B1" w14:textId="77777777" w:rsidTr="00197983">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7DD17DA" w14:textId="77777777" w:rsidR="00197983" w:rsidRPr="00982EC8" w:rsidRDefault="00197983" w:rsidP="00197983">
            <w:pPr>
              <w:pStyle w:val="TAN"/>
            </w:pPr>
            <w:r w:rsidRPr="00982EC8">
              <w:t>Note 1:</w:t>
            </w:r>
            <w:r w:rsidRPr="00982EC8">
              <w:tab/>
              <w:t>OCNG shall be used such that both cells are fully allocated and a constant total transmitted power spectral density is achieved for all OFDM symbols.</w:t>
            </w:r>
          </w:p>
          <w:p w14:paraId="77E91023" w14:textId="77777777" w:rsidR="00197983" w:rsidRPr="00982EC8" w:rsidRDefault="00197983" w:rsidP="00197983">
            <w:pPr>
              <w:pStyle w:val="TAN"/>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i/>
                <w:iCs/>
              </w:rPr>
              <w:t>N</w:t>
            </w:r>
            <w:r w:rsidRPr="00982EC8">
              <w:rPr>
                <w:rFonts w:eastAsia="Calibri"/>
                <w:i/>
                <w:iCs/>
                <w:vertAlign w:val="subscript"/>
              </w:rPr>
              <w:t>oc</w:t>
            </w:r>
            <w:r w:rsidRPr="00982EC8">
              <w:t xml:space="preserve"> to be fulfilled.</w:t>
            </w:r>
          </w:p>
          <w:p w14:paraId="431CF7FD" w14:textId="77777777" w:rsidR="00197983" w:rsidRPr="00982EC8" w:rsidRDefault="00197983" w:rsidP="00197983">
            <w:pPr>
              <w:pStyle w:val="TAN"/>
            </w:pPr>
            <w:r w:rsidRPr="00982EC8">
              <w:t>Note 3:</w:t>
            </w:r>
            <w:r w:rsidRPr="00982EC8">
              <w:tab/>
            </w: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t>, SS-RSRP, and Io levels have been derived from other parameters for information purposes. They are not settable parameters themselves.</w:t>
            </w:r>
          </w:p>
        </w:tc>
      </w:tr>
    </w:tbl>
    <w:p w14:paraId="63D60FB6" w14:textId="77777777" w:rsidR="00197983" w:rsidRPr="00982EC8" w:rsidRDefault="00197983" w:rsidP="00197983"/>
    <w:p w14:paraId="2625AA09" w14:textId="77777777" w:rsidR="00197983" w:rsidRPr="00982EC8" w:rsidRDefault="00197983" w:rsidP="00197983">
      <w:pPr>
        <w:pStyle w:val="TH"/>
      </w:pPr>
      <w:r w:rsidRPr="00982EC8">
        <w:t>Table A.7.3.1.7.1-4: Cell specific test parameters for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82EC8" w:rsidRPr="00982EC8" w14:paraId="789F6D00" w14:textId="77777777" w:rsidTr="00197983">
        <w:trPr>
          <w:trHeight w:val="417"/>
        </w:trPr>
        <w:tc>
          <w:tcPr>
            <w:tcW w:w="2230" w:type="dxa"/>
            <w:tcBorders>
              <w:top w:val="single" w:sz="4" w:space="0" w:color="auto"/>
              <w:left w:val="single" w:sz="4" w:space="0" w:color="auto"/>
              <w:bottom w:val="nil"/>
              <w:right w:val="single" w:sz="4" w:space="0" w:color="auto"/>
            </w:tcBorders>
            <w:hideMark/>
          </w:tcPr>
          <w:p w14:paraId="0DF8EAD9" w14:textId="77777777" w:rsidR="00197983" w:rsidRPr="00982EC8" w:rsidRDefault="00197983" w:rsidP="00197983">
            <w:pPr>
              <w:pStyle w:val="TAH"/>
            </w:pPr>
            <w:r w:rsidRPr="00982EC8">
              <w:t>Parameter</w:t>
            </w:r>
          </w:p>
        </w:tc>
        <w:tc>
          <w:tcPr>
            <w:tcW w:w="1147" w:type="dxa"/>
            <w:tcBorders>
              <w:top w:val="single" w:sz="4" w:space="0" w:color="auto"/>
              <w:left w:val="nil"/>
              <w:bottom w:val="nil"/>
              <w:right w:val="single" w:sz="4" w:space="0" w:color="auto"/>
            </w:tcBorders>
            <w:hideMark/>
          </w:tcPr>
          <w:p w14:paraId="21563690" w14:textId="77777777" w:rsidR="00197983" w:rsidRPr="00982EC8" w:rsidRDefault="00197983" w:rsidP="00197983">
            <w:pPr>
              <w:pStyle w:val="TAH"/>
            </w:pPr>
            <w:r w:rsidRPr="00982EC8">
              <w:t>Unit</w:t>
            </w:r>
          </w:p>
        </w:tc>
        <w:tc>
          <w:tcPr>
            <w:tcW w:w="1396" w:type="dxa"/>
            <w:tcBorders>
              <w:top w:val="single" w:sz="4" w:space="0" w:color="auto"/>
              <w:left w:val="nil"/>
              <w:bottom w:val="nil"/>
              <w:right w:val="single" w:sz="4" w:space="0" w:color="auto"/>
            </w:tcBorders>
            <w:hideMark/>
          </w:tcPr>
          <w:p w14:paraId="037800D7" w14:textId="77777777" w:rsidR="00197983" w:rsidRPr="00982EC8" w:rsidRDefault="00197983" w:rsidP="00197983">
            <w:pPr>
              <w:pStyle w:val="TAH"/>
            </w:pPr>
            <w:r w:rsidRPr="00982EC8">
              <w:t>Configuration</w:t>
            </w:r>
          </w:p>
        </w:tc>
        <w:tc>
          <w:tcPr>
            <w:tcW w:w="4866" w:type="dxa"/>
            <w:gridSpan w:val="3"/>
            <w:tcBorders>
              <w:top w:val="single" w:sz="4" w:space="0" w:color="auto"/>
              <w:left w:val="nil"/>
              <w:bottom w:val="single" w:sz="4" w:space="0" w:color="auto"/>
              <w:right w:val="single" w:sz="4" w:space="0" w:color="auto"/>
            </w:tcBorders>
            <w:hideMark/>
          </w:tcPr>
          <w:p w14:paraId="2DC4F95F" w14:textId="77777777" w:rsidR="00197983" w:rsidRPr="00982EC8" w:rsidRDefault="00197983" w:rsidP="00197983">
            <w:pPr>
              <w:pStyle w:val="TAH"/>
            </w:pPr>
            <w:r w:rsidRPr="00982EC8">
              <w:t>Cell 2</w:t>
            </w:r>
          </w:p>
        </w:tc>
      </w:tr>
      <w:tr w:rsidR="00982EC8" w:rsidRPr="00982EC8" w14:paraId="1AA112D7" w14:textId="77777777" w:rsidTr="00197983">
        <w:tc>
          <w:tcPr>
            <w:tcW w:w="2230" w:type="dxa"/>
            <w:tcBorders>
              <w:top w:val="nil"/>
              <w:left w:val="single" w:sz="4" w:space="0" w:color="auto"/>
              <w:bottom w:val="single" w:sz="4" w:space="0" w:color="auto"/>
              <w:right w:val="single" w:sz="4" w:space="0" w:color="auto"/>
            </w:tcBorders>
          </w:tcPr>
          <w:p w14:paraId="1725A1BF" w14:textId="77777777" w:rsidR="00197983" w:rsidRPr="00982EC8" w:rsidRDefault="00197983" w:rsidP="00197983">
            <w:pPr>
              <w:keepLines/>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19BAE2E6" w14:textId="77777777" w:rsidR="00197983" w:rsidRPr="00982EC8" w:rsidRDefault="00197983" w:rsidP="00197983">
            <w:pPr>
              <w:keepLines/>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319F421C" w14:textId="77777777" w:rsidR="00197983" w:rsidRPr="00982EC8" w:rsidRDefault="00197983" w:rsidP="00197983">
            <w:pPr>
              <w:keepLines/>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45B7FA9F" w14:textId="77777777" w:rsidR="00197983" w:rsidRPr="00982EC8" w:rsidRDefault="00197983" w:rsidP="00197983">
            <w:pPr>
              <w:pStyle w:val="TAH"/>
              <w:rPr>
                <w:bCs/>
                <w:szCs w:val="18"/>
              </w:rPr>
            </w:pPr>
            <w:r w:rsidRPr="00982EC8">
              <w:t>T1</w:t>
            </w:r>
          </w:p>
        </w:tc>
        <w:tc>
          <w:tcPr>
            <w:tcW w:w="1622" w:type="dxa"/>
            <w:tcBorders>
              <w:top w:val="single" w:sz="4" w:space="0" w:color="auto"/>
              <w:left w:val="nil"/>
              <w:bottom w:val="single" w:sz="4" w:space="0" w:color="auto"/>
              <w:right w:val="single" w:sz="4" w:space="0" w:color="auto"/>
            </w:tcBorders>
            <w:hideMark/>
          </w:tcPr>
          <w:p w14:paraId="3E16866B" w14:textId="77777777" w:rsidR="00197983" w:rsidRPr="00982EC8" w:rsidRDefault="00197983" w:rsidP="00197983">
            <w:pPr>
              <w:pStyle w:val="TAH"/>
            </w:pPr>
            <w:r w:rsidRPr="00982EC8">
              <w:t>T2</w:t>
            </w:r>
          </w:p>
        </w:tc>
        <w:tc>
          <w:tcPr>
            <w:tcW w:w="1622" w:type="dxa"/>
            <w:tcBorders>
              <w:top w:val="single" w:sz="4" w:space="0" w:color="auto"/>
              <w:left w:val="nil"/>
              <w:bottom w:val="single" w:sz="4" w:space="0" w:color="auto"/>
              <w:right w:val="single" w:sz="4" w:space="0" w:color="auto"/>
            </w:tcBorders>
            <w:hideMark/>
          </w:tcPr>
          <w:p w14:paraId="012F9CDA" w14:textId="77777777" w:rsidR="00197983" w:rsidRPr="00982EC8" w:rsidRDefault="00197983" w:rsidP="00197983">
            <w:pPr>
              <w:pStyle w:val="TAH"/>
            </w:pPr>
            <w:r w:rsidRPr="00982EC8">
              <w:t>T3</w:t>
            </w:r>
          </w:p>
        </w:tc>
      </w:tr>
      <w:tr w:rsidR="00982EC8" w:rsidRPr="00982EC8" w14:paraId="42FF2A40"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305C8C10" w14:textId="77777777" w:rsidR="00197983" w:rsidRPr="00982EC8" w:rsidRDefault="00197983" w:rsidP="00197983">
            <w:pPr>
              <w:pStyle w:val="TAL"/>
            </w:pPr>
            <w:r w:rsidRPr="00982EC8">
              <w:t>RF channel number</w:t>
            </w:r>
          </w:p>
        </w:tc>
        <w:tc>
          <w:tcPr>
            <w:tcW w:w="1147" w:type="dxa"/>
            <w:tcBorders>
              <w:top w:val="single" w:sz="4" w:space="0" w:color="auto"/>
              <w:left w:val="nil"/>
              <w:bottom w:val="single" w:sz="4" w:space="0" w:color="auto"/>
              <w:right w:val="single" w:sz="4" w:space="0" w:color="auto"/>
            </w:tcBorders>
          </w:tcPr>
          <w:p w14:paraId="69760B81"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0A43335"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664D6A98" w14:textId="77777777" w:rsidR="00197983" w:rsidRPr="00982EC8" w:rsidRDefault="00197983" w:rsidP="00197983">
            <w:pPr>
              <w:pStyle w:val="TAC"/>
            </w:pPr>
            <w:r w:rsidRPr="00982EC8">
              <w:t>2</w:t>
            </w:r>
          </w:p>
        </w:tc>
      </w:tr>
      <w:tr w:rsidR="00982EC8" w:rsidRPr="00982EC8" w14:paraId="0AD984EA" w14:textId="77777777" w:rsidTr="00197983">
        <w:trPr>
          <w:trHeight w:val="56"/>
        </w:trPr>
        <w:tc>
          <w:tcPr>
            <w:tcW w:w="2230" w:type="dxa"/>
            <w:tcBorders>
              <w:top w:val="nil"/>
              <w:left w:val="single" w:sz="4" w:space="0" w:color="auto"/>
              <w:bottom w:val="single" w:sz="4" w:space="0" w:color="auto"/>
              <w:right w:val="single" w:sz="4" w:space="0" w:color="auto"/>
            </w:tcBorders>
            <w:hideMark/>
          </w:tcPr>
          <w:p w14:paraId="5204BBB4" w14:textId="77777777" w:rsidR="00197983" w:rsidRPr="00982EC8" w:rsidRDefault="00197983" w:rsidP="00197983">
            <w:pPr>
              <w:pStyle w:val="TAL"/>
            </w:pPr>
            <w:r w:rsidRPr="00982EC8">
              <w:t>Duplex mode</w:t>
            </w:r>
          </w:p>
        </w:tc>
        <w:tc>
          <w:tcPr>
            <w:tcW w:w="1147" w:type="dxa"/>
            <w:tcBorders>
              <w:top w:val="nil"/>
              <w:left w:val="nil"/>
              <w:bottom w:val="single" w:sz="4" w:space="0" w:color="auto"/>
              <w:right w:val="single" w:sz="4" w:space="0" w:color="auto"/>
            </w:tcBorders>
          </w:tcPr>
          <w:p w14:paraId="1AA1DC28"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4E87B65C"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476BBA5E" w14:textId="77777777" w:rsidR="00197983" w:rsidRPr="00982EC8" w:rsidRDefault="00197983" w:rsidP="00197983">
            <w:pPr>
              <w:pStyle w:val="TAC"/>
            </w:pPr>
            <w:r w:rsidRPr="00982EC8">
              <w:t>FDD</w:t>
            </w:r>
          </w:p>
        </w:tc>
      </w:tr>
      <w:tr w:rsidR="00982EC8" w:rsidRPr="00982EC8" w14:paraId="42B949BA"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55CCB38A" w14:textId="77777777" w:rsidR="00197983" w:rsidRPr="00982EC8" w:rsidRDefault="00197983" w:rsidP="00197983">
            <w:pPr>
              <w:pStyle w:val="TAL"/>
            </w:pPr>
            <w:r w:rsidRPr="00982EC8">
              <w:t>TDD special subframe configuration</w:t>
            </w:r>
            <w:r w:rsidRPr="00982EC8">
              <w:rPr>
                <w:vertAlign w:val="superscript"/>
              </w:rPr>
              <w:t>Note1</w:t>
            </w:r>
          </w:p>
        </w:tc>
        <w:tc>
          <w:tcPr>
            <w:tcW w:w="1147" w:type="dxa"/>
            <w:tcBorders>
              <w:top w:val="single" w:sz="4" w:space="0" w:color="auto"/>
              <w:left w:val="nil"/>
              <w:bottom w:val="single" w:sz="4" w:space="0" w:color="auto"/>
              <w:right w:val="single" w:sz="4" w:space="0" w:color="auto"/>
            </w:tcBorders>
          </w:tcPr>
          <w:p w14:paraId="29108742"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A21A572" w14:textId="77777777" w:rsidR="00197983" w:rsidRPr="00982EC8" w:rsidRDefault="00197983" w:rsidP="00197983">
            <w:pPr>
              <w:pStyle w:val="TAC"/>
            </w:pPr>
            <w:r w:rsidRPr="00982EC8">
              <w:t>4, 5, 6</w:t>
            </w:r>
          </w:p>
        </w:tc>
        <w:tc>
          <w:tcPr>
            <w:tcW w:w="4866" w:type="dxa"/>
            <w:gridSpan w:val="3"/>
            <w:tcBorders>
              <w:top w:val="single" w:sz="4" w:space="0" w:color="auto"/>
              <w:left w:val="nil"/>
              <w:bottom w:val="single" w:sz="4" w:space="0" w:color="auto"/>
              <w:right w:val="single" w:sz="4" w:space="0" w:color="auto"/>
            </w:tcBorders>
            <w:hideMark/>
          </w:tcPr>
          <w:p w14:paraId="77D508A3" w14:textId="77777777" w:rsidR="00197983" w:rsidRPr="00982EC8" w:rsidRDefault="00197983" w:rsidP="00197983">
            <w:pPr>
              <w:pStyle w:val="TAC"/>
            </w:pPr>
            <w:r w:rsidRPr="00982EC8">
              <w:t>6</w:t>
            </w:r>
          </w:p>
        </w:tc>
      </w:tr>
      <w:tr w:rsidR="00982EC8" w:rsidRPr="00982EC8" w14:paraId="5FB4AF0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594E4FCB" w14:textId="77777777" w:rsidR="00197983" w:rsidRPr="00982EC8" w:rsidRDefault="00197983" w:rsidP="00197983">
            <w:pPr>
              <w:pStyle w:val="TAL"/>
            </w:pPr>
            <w:r w:rsidRPr="00982EC8">
              <w:t>TDD uplink-downlink configuration</w:t>
            </w:r>
            <w:r w:rsidRPr="00982EC8">
              <w:rPr>
                <w:vertAlign w:val="superscript"/>
              </w:rPr>
              <w:t>Note1</w:t>
            </w:r>
          </w:p>
        </w:tc>
        <w:tc>
          <w:tcPr>
            <w:tcW w:w="1147" w:type="dxa"/>
            <w:tcBorders>
              <w:top w:val="single" w:sz="4" w:space="0" w:color="auto"/>
              <w:left w:val="nil"/>
              <w:bottom w:val="single" w:sz="4" w:space="0" w:color="auto"/>
              <w:right w:val="single" w:sz="4" w:space="0" w:color="auto"/>
            </w:tcBorders>
          </w:tcPr>
          <w:p w14:paraId="2C57F5D0"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457E08F3" w14:textId="77777777" w:rsidR="00197983" w:rsidRPr="00982EC8" w:rsidRDefault="00197983" w:rsidP="00197983">
            <w:pPr>
              <w:pStyle w:val="TAC"/>
            </w:pPr>
            <w:r w:rsidRPr="00982EC8">
              <w:t>4, 5, 6</w:t>
            </w:r>
          </w:p>
        </w:tc>
        <w:tc>
          <w:tcPr>
            <w:tcW w:w="4866" w:type="dxa"/>
            <w:gridSpan w:val="3"/>
            <w:tcBorders>
              <w:top w:val="single" w:sz="4" w:space="0" w:color="auto"/>
              <w:left w:val="nil"/>
              <w:bottom w:val="single" w:sz="4" w:space="0" w:color="auto"/>
              <w:right w:val="single" w:sz="4" w:space="0" w:color="auto"/>
            </w:tcBorders>
            <w:hideMark/>
          </w:tcPr>
          <w:p w14:paraId="0F2A2AB2" w14:textId="77777777" w:rsidR="00197983" w:rsidRPr="00982EC8" w:rsidRDefault="00197983" w:rsidP="00197983">
            <w:pPr>
              <w:pStyle w:val="TAC"/>
            </w:pPr>
            <w:r w:rsidRPr="00982EC8">
              <w:t>1</w:t>
            </w:r>
          </w:p>
        </w:tc>
      </w:tr>
      <w:tr w:rsidR="00982EC8" w:rsidRPr="00982EC8" w14:paraId="1BD5743E"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31AB7A82" w14:textId="77777777" w:rsidR="00197983" w:rsidRPr="00982EC8" w:rsidRDefault="00197983" w:rsidP="00197983">
            <w:pPr>
              <w:pStyle w:val="TAL"/>
            </w:pPr>
            <w:r w:rsidRPr="00982EC8">
              <w:t>BW</w:t>
            </w:r>
            <w:r w:rsidRPr="00982EC8">
              <w:rPr>
                <w:vertAlign w:val="subscript"/>
              </w:rPr>
              <w:t>channel</w:t>
            </w:r>
          </w:p>
        </w:tc>
        <w:tc>
          <w:tcPr>
            <w:tcW w:w="1147" w:type="dxa"/>
            <w:tcBorders>
              <w:top w:val="single" w:sz="4" w:space="0" w:color="auto"/>
              <w:left w:val="nil"/>
              <w:bottom w:val="single" w:sz="4" w:space="0" w:color="auto"/>
              <w:right w:val="single" w:sz="4" w:space="0" w:color="auto"/>
            </w:tcBorders>
            <w:hideMark/>
          </w:tcPr>
          <w:p w14:paraId="1A879456" w14:textId="77777777" w:rsidR="00197983" w:rsidRPr="00982EC8" w:rsidRDefault="00197983" w:rsidP="00197983">
            <w:pPr>
              <w:pStyle w:val="TAC"/>
            </w:pPr>
            <w:r w:rsidRPr="00982EC8">
              <w:t>MHz</w:t>
            </w:r>
          </w:p>
        </w:tc>
        <w:tc>
          <w:tcPr>
            <w:tcW w:w="1396" w:type="dxa"/>
            <w:tcBorders>
              <w:top w:val="single" w:sz="4" w:space="0" w:color="auto"/>
              <w:left w:val="nil"/>
              <w:bottom w:val="single" w:sz="4" w:space="0" w:color="auto"/>
              <w:right w:val="single" w:sz="4" w:space="0" w:color="auto"/>
            </w:tcBorders>
            <w:hideMark/>
          </w:tcPr>
          <w:p w14:paraId="5E52692D"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1A99DD8F" w14:textId="77777777" w:rsidR="00197983" w:rsidRPr="00982EC8" w:rsidRDefault="00197983" w:rsidP="00197983">
            <w:pPr>
              <w:pStyle w:val="TAC"/>
            </w:pPr>
            <w:r w:rsidRPr="00982EC8">
              <w:t>10 MHz: N</w:t>
            </w:r>
            <w:r w:rsidRPr="00982EC8">
              <w:rPr>
                <w:vertAlign w:val="subscript"/>
              </w:rPr>
              <w:t>RB,c</w:t>
            </w:r>
            <w:r w:rsidRPr="00982EC8">
              <w:t xml:space="preserve"> = 50</w:t>
            </w:r>
          </w:p>
        </w:tc>
      </w:tr>
      <w:tr w:rsidR="00982EC8" w:rsidRPr="00982EC8" w14:paraId="6B81C4A8" w14:textId="77777777" w:rsidTr="00197983">
        <w:tc>
          <w:tcPr>
            <w:tcW w:w="2230" w:type="dxa"/>
            <w:tcBorders>
              <w:top w:val="single" w:sz="4" w:space="0" w:color="auto"/>
              <w:left w:val="single" w:sz="4" w:space="0" w:color="auto"/>
              <w:bottom w:val="nil"/>
              <w:right w:val="single" w:sz="4" w:space="0" w:color="auto"/>
            </w:tcBorders>
            <w:hideMark/>
          </w:tcPr>
          <w:p w14:paraId="66D93853" w14:textId="77777777" w:rsidR="00197983" w:rsidRPr="00982EC8" w:rsidRDefault="00197983" w:rsidP="00197983">
            <w:pPr>
              <w:pStyle w:val="TAL"/>
            </w:pPr>
            <w:r w:rsidRPr="00982EC8">
              <w:t>PRACH Configuration</w:t>
            </w:r>
            <w:r w:rsidRPr="00982EC8">
              <w:rPr>
                <w:vertAlign w:val="superscript"/>
              </w:rPr>
              <w:t>Note2</w:t>
            </w:r>
          </w:p>
        </w:tc>
        <w:tc>
          <w:tcPr>
            <w:tcW w:w="1147" w:type="dxa"/>
            <w:tcBorders>
              <w:top w:val="single" w:sz="4" w:space="0" w:color="auto"/>
              <w:left w:val="nil"/>
              <w:bottom w:val="nil"/>
              <w:right w:val="single" w:sz="4" w:space="0" w:color="auto"/>
            </w:tcBorders>
          </w:tcPr>
          <w:p w14:paraId="3652C522"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061824B"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57D04206" w14:textId="77777777" w:rsidR="00197983" w:rsidRPr="00982EC8" w:rsidRDefault="00197983" w:rsidP="00197983">
            <w:pPr>
              <w:pStyle w:val="TAC"/>
            </w:pPr>
            <w:r w:rsidRPr="00982EC8">
              <w:t>4</w:t>
            </w:r>
          </w:p>
        </w:tc>
      </w:tr>
      <w:tr w:rsidR="00982EC8" w:rsidRPr="00982EC8" w14:paraId="7C0A28F1" w14:textId="77777777" w:rsidTr="00197983">
        <w:trPr>
          <w:trHeight w:val="346"/>
        </w:trPr>
        <w:tc>
          <w:tcPr>
            <w:tcW w:w="2230" w:type="dxa"/>
            <w:tcBorders>
              <w:top w:val="single" w:sz="4" w:space="0" w:color="auto"/>
              <w:left w:val="single" w:sz="4" w:space="0" w:color="auto"/>
              <w:bottom w:val="nil"/>
              <w:right w:val="single" w:sz="4" w:space="0" w:color="auto"/>
            </w:tcBorders>
            <w:hideMark/>
          </w:tcPr>
          <w:p w14:paraId="6C62511F" w14:textId="77777777" w:rsidR="00197983" w:rsidRPr="00982EC8" w:rsidRDefault="00197983" w:rsidP="00197983">
            <w:pPr>
              <w:pStyle w:val="TAL"/>
            </w:pPr>
            <w:r w:rsidRPr="00982EC8">
              <w:t>PDSCH parameters:</w:t>
            </w:r>
          </w:p>
          <w:p w14:paraId="12CF0847" w14:textId="77777777" w:rsidR="00197983" w:rsidRPr="00982EC8" w:rsidRDefault="00197983" w:rsidP="00197983">
            <w:pPr>
              <w:pStyle w:val="TAL"/>
            </w:pPr>
            <w:r w:rsidRPr="00982EC8">
              <w:t>DL Reference Measurement Channel</w:t>
            </w:r>
            <w:r w:rsidRPr="00982EC8">
              <w:rPr>
                <w:vertAlign w:val="superscript"/>
              </w:rPr>
              <w:t>Note3</w:t>
            </w:r>
          </w:p>
        </w:tc>
        <w:tc>
          <w:tcPr>
            <w:tcW w:w="1147" w:type="dxa"/>
            <w:tcBorders>
              <w:top w:val="single" w:sz="4" w:space="0" w:color="auto"/>
              <w:left w:val="nil"/>
              <w:bottom w:val="nil"/>
              <w:right w:val="single" w:sz="4" w:space="0" w:color="auto"/>
            </w:tcBorders>
          </w:tcPr>
          <w:p w14:paraId="2B7D4291"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7F6F860B"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74765E3C" w14:textId="77777777" w:rsidR="00197983" w:rsidRPr="00982EC8" w:rsidRDefault="00197983" w:rsidP="00197983">
            <w:pPr>
              <w:pStyle w:val="TAC"/>
            </w:pPr>
            <w:r w:rsidRPr="00982EC8">
              <w:t>10 MHz: R.3 FDD</w:t>
            </w:r>
          </w:p>
        </w:tc>
      </w:tr>
      <w:tr w:rsidR="00982EC8" w:rsidRPr="00982EC8" w14:paraId="462A6CDD" w14:textId="77777777" w:rsidTr="00197983">
        <w:trPr>
          <w:trHeight w:val="346"/>
        </w:trPr>
        <w:tc>
          <w:tcPr>
            <w:tcW w:w="2230" w:type="dxa"/>
            <w:tcBorders>
              <w:top w:val="single" w:sz="4" w:space="0" w:color="auto"/>
              <w:left w:val="single" w:sz="4" w:space="0" w:color="auto"/>
              <w:bottom w:val="nil"/>
              <w:right w:val="single" w:sz="4" w:space="0" w:color="auto"/>
            </w:tcBorders>
            <w:hideMark/>
          </w:tcPr>
          <w:p w14:paraId="2CD19D36" w14:textId="77777777" w:rsidR="00197983" w:rsidRPr="00982EC8" w:rsidRDefault="00197983" w:rsidP="00197983">
            <w:pPr>
              <w:pStyle w:val="TAL"/>
            </w:pPr>
            <w:r w:rsidRPr="00982EC8">
              <w:t>PCFICH/PDCCH/PHICH parameters:</w:t>
            </w:r>
          </w:p>
          <w:p w14:paraId="0088FD9B" w14:textId="77777777" w:rsidR="00197983" w:rsidRPr="00982EC8" w:rsidRDefault="00197983" w:rsidP="00197983">
            <w:pPr>
              <w:pStyle w:val="TAL"/>
            </w:pPr>
            <w:r w:rsidRPr="00982EC8">
              <w:t>DL Reference Measurement Channel</w:t>
            </w:r>
            <w:r w:rsidRPr="00982EC8">
              <w:rPr>
                <w:vertAlign w:val="superscript"/>
              </w:rPr>
              <w:t>Note3</w:t>
            </w:r>
          </w:p>
        </w:tc>
        <w:tc>
          <w:tcPr>
            <w:tcW w:w="1147" w:type="dxa"/>
            <w:tcBorders>
              <w:top w:val="single" w:sz="4" w:space="0" w:color="auto"/>
              <w:left w:val="nil"/>
              <w:bottom w:val="nil"/>
              <w:right w:val="single" w:sz="4" w:space="0" w:color="auto"/>
            </w:tcBorders>
          </w:tcPr>
          <w:p w14:paraId="2275E6BF"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021F326"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5179BBE7" w14:textId="77777777" w:rsidR="00197983" w:rsidRPr="00982EC8" w:rsidRDefault="00197983" w:rsidP="00197983">
            <w:pPr>
              <w:pStyle w:val="TAC"/>
            </w:pPr>
            <w:r w:rsidRPr="00982EC8">
              <w:t>10 MHz: R.6 FDD</w:t>
            </w:r>
          </w:p>
        </w:tc>
      </w:tr>
      <w:tr w:rsidR="00982EC8" w:rsidRPr="00982EC8" w14:paraId="478CFF3B" w14:textId="77777777" w:rsidTr="00197983">
        <w:trPr>
          <w:trHeight w:val="346"/>
        </w:trPr>
        <w:tc>
          <w:tcPr>
            <w:tcW w:w="2230" w:type="dxa"/>
            <w:tcBorders>
              <w:top w:val="single" w:sz="4" w:space="0" w:color="auto"/>
              <w:left w:val="single" w:sz="4" w:space="0" w:color="auto"/>
              <w:bottom w:val="nil"/>
              <w:right w:val="single" w:sz="4" w:space="0" w:color="auto"/>
            </w:tcBorders>
            <w:hideMark/>
          </w:tcPr>
          <w:p w14:paraId="649F37A5" w14:textId="77777777" w:rsidR="00197983" w:rsidRPr="00982EC8" w:rsidRDefault="00197983" w:rsidP="00197983">
            <w:pPr>
              <w:pStyle w:val="TAL"/>
            </w:pPr>
            <w:r w:rsidRPr="00982EC8">
              <w:t>OCNG Patterns</w:t>
            </w:r>
            <w:r w:rsidRPr="00982EC8">
              <w:rPr>
                <w:vertAlign w:val="superscript"/>
              </w:rPr>
              <w:t>Note3</w:t>
            </w:r>
          </w:p>
        </w:tc>
        <w:tc>
          <w:tcPr>
            <w:tcW w:w="1147" w:type="dxa"/>
            <w:tcBorders>
              <w:top w:val="single" w:sz="4" w:space="0" w:color="auto"/>
              <w:left w:val="nil"/>
              <w:bottom w:val="nil"/>
              <w:right w:val="single" w:sz="4" w:space="0" w:color="auto"/>
            </w:tcBorders>
          </w:tcPr>
          <w:p w14:paraId="4B269B38"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31D8ADD"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3F64F9C1" w14:textId="77777777" w:rsidR="00197983" w:rsidRPr="00982EC8" w:rsidRDefault="00197983" w:rsidP="00197983">
            <w:pPr>
              <w:pStyle w:val="TAC"/>
            </w:pPr>
            <w:r w:rsidRPr="00982EC8">
              <w:t>10 MHz: OP.10 FDD</w:t>
            </w:r>
          </w:p>
          <w:p w14:paraId="1FCE472B" w14:textId="77777777" w:rsidR="00197983" w:rsidRPr="00982EC8" w:rsidRDefault="00197983" w:rsidP="00197983">
            <w:pPr>
              <w:pStyle w:val="TAC"/>
            </w:pPr>
          </w:p>
        </w:tc>
      </w:tr>
      <w:tr w:rsidR="00982EC8" w:rsidRPr="00982EC8" w14:paraId="45D76341" w14:textId="77777777" w:rsidTr="00197983">
        <w:trPr>
          <w:trHeight w:val="98"/>
        </w:trPr>
        <w:tc>
          <w:tcPr>
            <w:tcW w:w="2230" w:type="dxa"/>
            <w:tcBorders>
              <w:top w:val="single" w:sz="4" w:space="0" w:color="auto"/>
              <w:left w:val="single" w:sz="4" w:space="0" w:color="auto"/>
              <w:bottom w:val="single" w:sz="4" w:space="0" w:color="auto"/>
              <w:right w:val="single" w:sz="4" w:space="0" w:color="auto"/>
            </w:tcBorders>
            <w:hideMark/>
          </w:tcPr>
          <w:p w14:paraId="072866A2" w14:textId="77777777" w:rsidR="00197983" w:rsidRPr="00982EC8" w:rsidRDefault="00197983" w:rsidP="00197983">
            <w:pPr>
              <w:pStyle w:val="TAL"/>
            </w:pPr>
            <w:r w:rsidRPr="00982EC8">
              <w:t>PBCH_RA</w:t>
            </w:r>
          </w:p>
        </w:tc>
        <w:tc>
          <w:tcPr>
            <w:tcW w:w="1147" w:type="dxa"/>
            <w:tcBorders>
              <w:top w:val="single" w:sz="4" w:space="0" w:color="auto"/>
              <w:left w:val="nil"/>
              <w:bottom w:val="nil"/>
              <w:right w:val="single" w:sz="4" w:space="0" w:color="auto"/>
            </w:tcBorders>
            <w:vAlign w:val="center"/>
            <w:hideMark/>
          </w:tcPr>
          <w:p w14:paraId="33F6136B" w14:textId="77777777" w:rsidR="00197983" w:rsidRPr="00982EC8" w:rsidRDefault="00197983" w:rsidP="00197983">
            <w:pPr>
              <w:pStyle w:val="TAC"/>
            </w:pPr>
            <w:r w:rsidRPr="00982EC8">
              <w:t>dB</w:t>
            </w:r>
          </w:p>
        </w:tc>
        <w:tc>
          <w:tcPr>
            <w:tcW w:w="1396" w:type="dxa"/>
            <w:tcBorders>
              <w:top w:val="single" w:sz="4" w:space="0" w:color="auto"/>
              <w:left w:val="nil"/>
              <w:bottom w:val="nil"/>
              <w:right w:val="single" w:sz="4" w:space="0" w:color="auto"/>
            </w:tcBorders>
            <w:hideMark/>
          </w:tcPr>
          <w:p w14:paraId="0253BD0D" w14:textId="77777777" w:rsidR="00197983" w:rsidRPr="00982EC8" w:rsidRDefault="00197983" w:rsidP="00197983">
            <w:pPr>
              <w:pStyle w:val="TAC"/>
            </w:pPr>
            <w:r w:rsidRPr="00982EC8">
              <w:t>1, 2</w:t>
            </w:r>
          </w:p>
        </w:tc>
        <w:tc>
          <w:tcPr>
            <w:tcW w:w="4866" w:type="dxa"/>
            <w:gridSpan w:val="3"/>
            <w:tcBorders>
              <w:top w:val="single" w:sz="4" w:space="0" w:color="auto"/>
              <w:left w:val="nil"/>
              <w:bottom w:val="nil"/>
              <w:right w:val="single" w:sz="4" w:space="0" w:color="auto"/>
            </w:tcBorders>
            <w:vAlign w:val="center"/>
            <w:hideMark/>
          </w:tcPr>
          <w:p w14:paraId="618852A5" w14:textId="77777777" w:rsidR="00197983" w:rsidRPr="00982EC8" w:rsidRDefault="00197983" w:rsidP="00197983">
            <w:pPr>
              <w:pStyle w:val="TAC"/>
            </w:pPr>
            <w:r w:rsidRPr="00982EC8">
              <w:t>0</w:t>
            </w:r>
          </w:p>
        </w:tc>
      </w:tr>
      <w:tr w:rsidR="00982EC8" w:rsidRPr="00982EC8" w14:paraId="3ADE8282"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730780E3" w14:textId="77777777" w:rsidR="00197983" w:rsidRPr="00982EC8" w:rsidRDefault="00197983" w:rsidP="00197983">
            <w:pPr>
              <w:pStyle w:val="TAL"/>
            </w:pPr>
            <w:r w:rsidRPr="00982EC8">
              <w:t>PBCH_RB</w:t>
            </w:r>
          </w:p>
        </w:tc>
        <w:tc>
          <w:tcPr>
            <w:tcW w:w="1147" w:type="dxa"/>
            <w:tcBorders>
              <w:top w:val="nil"/>
              <w:left w:val="nil"/>
              <w:bottom w:val="nil"/>
              <w:right w:val="single" w:sz="4" w:space="0" w:color="auto"/>
            </w:tcBorders>
          </w:tcPr>
          <w:p w14:paraId="01E88139" w14:textId="77777777" w:rsidR="00197983" w:rsidRPr="00982EC8" w:rsidRDefault="00197983" w:rsidP="00197983">
            <w:pPr>
              <w:pStyle w:val="TAC"/>
            </w:pPr>
          </w:p>
        </w:tc>
        <w:tc>
          <w:tcPr>
            <w:tcW w:w="1396" w:type="dxa"/>
            <w:tcBorders>
              <w:top w:val="nil"/>
              <w:left w:val="nil"/>
              <w:bottom w:val="nil"/>
              <w:right w:val="single" w:sz="4" w:space="0" w:color="auto"/>
            </w:tcBorders>
          </w:tcPr>
          <w:p w14:paraId="4FB22BD1"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0147CF0B" w14:textId="77777777" w:rsidR="00197983" w:rsidRPr="00982EC8" w:rsidRDefault="00197983" w:rsidP="00197983">
            <w:pPr>
              <w:pStyle w:val="TAC"/>
            </w:pPr>
          </w:p>
        </w:tc>
      </w:tr>
      <w:tr w:rsidR="00982EC8" w:rsidRPr="00982EC8" w14:paraId="5B46097D"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054180D6" w14:textId="77777777" w:rsidR="00197983" w:rsidRPr="00982EC8" w:rsidRDefault="00197983" w:rsidP="00197983">
            <w:pPr>
              <w:pStyle w:val="TAL"/>
            </w:pPr>
            <w:r w:rsidRPr="00982EC8">
              <w:t>PSS_RA</w:t>
            </w:r>
          </w:p>
        </w:tc>
        <w:tc>
          <w:tcPr>
            <w:tcW w:w="1147" w:type="dxa"/>
            <w:tcBorders>
              <w:top w:val="nil"/>
              <w:left w:val="nil"/>
              <w:bottom w:val="nil"/>
              <w:right w:val="single" w:sz="4" w:space="0" w:color="auto"/>
            </w:tcBorders>
          </w:tcPr>
          <w:p w14:paraId="3CF834E2" w14:textId="77777777" w:rsidR="00197983" w:rsidRPr="00982EC8" w:rsidRDefault="00197983" w:rsidP="00197983">
            <w:pPr>
              <w:pStyle w:val="TAC"/>
            </w:pPr>
          </w:p>
        </w:tc>
        <w:tc>
          <w:tcPr>
            <w:tcW w:w="1396" w:type="dxa"/>
            <w:tcBorders>
              <w:top w:val="nil"/>
              <w:left w:val="nil"/>
              <w:bottom w:val="nil"/>
              <w:right w:val="single" w:sz="4" w:space="0" w:color="auto"/>
            </w:tcBorders>
          </w:tcPr>
          <w:p w14:paraId="1911A336"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54AF11AD" w14:textId="77777777" w:rsidR="00197983" w:rsidRPr="00982EC8" w:rsidRDefault="00197983" w:rsidP="00197983">
            <w:pPr>
              <w:pStyle w:val="TAC"/>
            </w:pPr>
          </w:p>
        </w:tc>
      </w:tr>
      <w:tr w:rsidR="00982EC8" w:rsidRPr="00982EC8" w14:paraId="59F1DCB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28E6F2FA" w14:textId="77777777" w:rsidR="00197983" w:rsidRPr="00982EC8" w:rsidRDefault="00197983" w:rsidP="00197983">
            <w:pPr>
              <w:pStyle w:val="TAL"/>
            </w:pPr>
            <w:r w:rsidRPr="00982EC8">
              <w:t>SSS_RA</w:t>
            </w:r>
          </w:p>
        </w:tc>
        <w:tc>
          <w:tcPr>
            <w:tcW w:w="1147" w:type="dxa"/>
            <w:tcBorders>
              <w:top w:val="nil"/>
              <w:left w:val="nil"/>
              <w:bottom w:val="nil"/>
              <w:right w:val="single" w:sz="4" w:space="0" w:color="auto"/>
            </w:tcBorders>
          </w:tcPr>
          <w:p w14:paraId="3F04303F" w14:textId="77777777" w:rsidR="00197983" w:rsidRPr="00982EC8" w:rsidRDefault="00197983" w:rsidP="00197983">
            <w:pPr>
              <w:pStyle w:val="TAC"/>
            </w:pPr>
          </w:p>
        </w:tc>
        <w:tc>
          <w:tcPr>
            <w:tcW w:w="1396" w:type="dxa"/>
            <w:tcBorders>
              <w:top w:val="nil"/>
              <w:left w:val="nil"/>
              <w:bottom w:val="nil"/>
              <w:right w:val="single" w:sz="4" w:space="0" w:color="auto"/>
            </w:tcBorders>
          </w:tcPr>
          <w:p w14:paraId="1EBBA90C"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2050E1C4" w14:textId="77777777" w:rsidR="00197983" w:rsidRPr="00982EC8" w:rsidRDefault="00197983" w:rsidP="00197983">
            <w:pPr>
              <w:pStyle w:val="TAC"/>
            </w:pPr>
          </w:p>
        </w:tc>
      </w:tr>
      <w:tr w:rsidR="00982EC8" w:rsidRPr="00982EC8" w14:paraId="42827AD0"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2EAD4162" w14:textId="77777777" w:rsidR="00197983" w:rsidRPr="00982EC8" w:rsidRDefault="00197983" w:rsidP="00197983">
            <w:pPr>
              <w:pStyle w:val="TAL"/>
            </w:pPr>
            <w:r w:rsidRPr="00982EC8">
              <w:t>PCFICH_RB</w:t>
            </w:r>
          </w:p>
        </w:tc>
        <w:tc>
          <w:tcPr>
            <w:tcW w:w="1147" w:type="dxa"/>
            <w:tcBorders>
              <w:top w:val="nil"/>
              <w:left w:val="nil"/>
              <w:bottom w:val="nil"/>
              <w:right w:val="single" w:sz="4" w:space="0" w:color="auto"/>
            </w:tcBorders>
          </w:tcPr>
          <w:p w14:paraId="47B20B77" w14:textId="77777777" w:rsidR="00197983" w:rsidRPr="00982EC8" w:rsidRDefault="00197983" w:rsidP="00197983">
            <w:pPr>
              <w:pStyle w:val="TAC"/>
            </w:pPr>
          </w:p>
        </w:tc>
        <w:tc>
          <w:tcPr>
            <w:tcW w:w="1396" w:type="dxa"/>
            <w:tcBorders>
              <w:top w:val="nil"/>
              <w:left w:val="nil"/>
              <w:bottom w:val="nil"/>
              <w:right w:val="single" w:sz="4" w:space="0" w:color="auto"/>
            </w:tcBorders>
          </w:tcPr>
          <w:p w14:paraId="146EBD48"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77603FF4" w14:textId="77777777" w:rsidR="00197983" w:rsidRPr="00982EC8" w:rsidRDefault="00197983" w:rsidP="00197983">
            <w:pPr>
              <w:pStyle w:val="TAC"/>
            </w:pPr>
          </w:p>
        </w:tc>
      </w:tr>
      <w:tr w:rsidR="00982EC8" w:rsidRPr="00982EC8" w14:paraId="1F2A2246"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22AE4B1E" w14:textId="77777777" w:rsidR="00197983" w:rsidRPr="00982EC8" w:rsidRDefault="00197983" w:rsidP="00197983">
            <w:pPr>
              <w:pStyle w:val="TAL"/>
            </w:pPr>
            <w:r w:rsidRPr="00982EC8">
              <w:t>PHICH_RA</w:t>
            </w:r>
          </w:p>
        </w:tc>
        <w:tc>
          <w:tcPr>
            <w:tcW w:w="1147" w:type="dxa"/>
            <w:tcBorders>
              <w:top w:val="nil"/>
              <w:left w:val="nil"/>
              <w:bottom w:val="nil"/>
              <w:right w:val="single" w:sz="4" w:space="0" w:color="auto"/>
            </w:tcBorders>
          </w:tcPr>
          <w:p w14:paraId="1384714D" w14:textId="77777777" w:rsidR="00197983" w:rsidRPr="00982EC8" w:rsidRDefault="00197983" w:rsidP="00197983">
            <w:pPr>
              <w:pStyle w:val="TAC"/>
            </w:pPr>
          </w:p>
        </w:tc>
        <w:tc>
          <w:tcPr>
            <w:tcW w:w="1396" w:type="dxa"/>
            <w:tcBorders>
              <w:top w:val="nil"/>
              <w:left w:val="nil"/>
              <w:bottom w:val="nil"/>
              <w:right w:val="single" w:sz="4" w:space="0" w:color="auto"/>
            </w:tcBorders>
          </w:tcPr>
          <w:p w14:paraId="5AFB61AD"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78DF075B" w14:textId="77777777" w:rsidR="00197983" w:rsidRPr="00982EC8" w:rsidRDefault="00197983" w:rsidP="00197983">
            <w:pPr>
              <w:pStyle w:val="TAC"/>
            </w:pPr>
          </w:p>
        </w:tc>
      </w:tr>
      <w:tr w:rsidR="00982EC8" w:rsidRPr="00982EC8" w14:paraId="6CA3035E"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2E71A6C8" w14:textId="77777777" w:rsidR="00197983" w:rsidRPr="00982EC8" w:rsidRDefault="00197983" w:rsidP="00197983">
            <w:pPr>
              <w:pStyle w:val="TAL"/>
            </w:pPr>
            <w:r w:rsidRPr="00982EC8">
              <w:t>PHICH_RB</w:t>
            </w:r>
          </w:p>
        </w:tc>
        <w:tc>
          <w:tcPr>
            <w:tcW w:w="1147" w:type="dxa"/>
            <w:tcBorders>
              <w:top w:val="nil"/>
              <w:left w:val="nil"/>
              <w:bottom w:val="nil"/>
              <w:right w:val="single" w:sz="4" w:space="0" w:color="auto"/>
            </w:tcBorders>
          </w:tcPr>
          <w:p w14:paraId="591807D8" w14:textId="77777777" w:rsidR="00197983" w:rsidRPr="00982EC8" w:rsidRDefault="00197983" w:rsidP="00197983">
            <w:pPr>
              <w:pStyle w:val="TAC"/>
            </w:pPr>
          </w:p>
        </w:tc>
        <w:tc>
          <w:tcPr>
            <w:tcW w:w="1396" w:type="dxa"/>
            <w:tcBorders>
              <w:top w:val="nil"/>
              <w:left w:val="nil"/>
              <w:bottom w:val="nil"/>
              <w:right w:val="single" w:sz="4" w:space="0" w:color="auto"/>
            </w:tcBorders>
          </w:tcPr>
          <w:p w14:paraId="09F1C45C"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1B06BD90" w14:textId="77777777" w:rsidR="00197983" w:rsidRPr="00982EC8" w:rsidRDefault="00197983" w:rsidP="00197983">
            <w:pPr>
              <w:pStyle w:val="TAC"/>
            </w:pPr>
          </w:p>
        </w:tc>
      </w:tr>
      <w:tr w:rsidR="00982EC8" w:rsidRPr="00982EC8" w14:paraId="35FEA93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44C526FB" w14:textId="77777777" w:rsidR="00197983" w:rsidRPr="00982EC8" w:rsidRDefault="00197983" w:rsidP="00197983">
            <w:pPr>
              <w:pStyle w:val="TAL"/>
            </w:pPr>
            <w:r w:rsidRPr="00982EC8">
              <w:t>PDCCH_RA</w:t>
            </w:r>
          </w:p>
        </w:tc>
        <w:tc>
          <w:tcPr>
            <w:tcW w:w="1147" w:type="dxa"/>
            <w:tcBorders>
              <w:top w:val="nil"/>
              <w:left w:val="nil"/>
              <w:bottom w:val="nil"/>
              <w:right w:val="single" w:sz="4" w:space="0" w:color="auto"/>
            </w:tcBorders>
          </w:tcPr>
          <w:p w14:paraId="5A755282" w14:textId="77777777" w:rsidR="00197983" w:rsidRPr="00982EC8" w:rsidRDefault="00197983" w:rsidP="00197983">
            <w:pPr>
              <w:pStyle w:val="TAC"/>
            </w:pPr>
          </w:p>
        </w:tc>
        <w:tc>
          <w:tcPr>
            <w:tcW w:w="1396" w:type="dxa"/>
            <w:tcBorders>
              <w:top w:val="nil"/>
              <w:left w:val="nil"/>
              <w:bottom w:val="nil"/>
              <w:right w:val="single" w:sz="4" w:space="0" w:color="auto"/>
            </w:tcBorders>
          </w:tcPr>
          <w:p w14:paraId="61EB3192"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16D9A0E8" w14:textId="77777777" w:rsidR="00197983" w:rsidRPr="00982EC8" w:rsidRDefault="00197983" w:rsidP="00197983">
            <w:pPr>
              <w:pStyle w:val="TAC"/>
            </w:pPr>
          </w:p>
        </w:tc>
      </w:tr>
      <w:tr w:rsidR="00982EC8" w:rsidRPr="00982EC8" w14:paraId="1E6FD0CF"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05AE8105" w14:textId="77777777" w:rsidR="00197983" w:rsidRPr="00982EC8" w:rsidRDefault="00197983" w:rsidP="00197983">
            <w:pPr>
              <w:pStyle w:val="TAL"/>
            </w:pPr>
            <w:r w:rsidRPr="00982EC8">
              <w:t>PDCCH_RB</w:t>
            </w:r>
          </w:p>
        </w:tc>
        <w:tc>
          <w:tcPr>
            <w:tcW w:w="1147" w:type="dxa"/>
            <w:tcBorders>
              <w:top w:val="nil"/>
              <w:left w:val="nil"/>
              <w:bottom w:val="nil"/>
              <w:right w:val="single" w:sz="4" w:space="0" w:color="auto"/>
            </w:tcBorders>
          </w:tcPr>
          <w:p w14:paraId="12984EB9" w14:textId="77777777" w:rsidR="00197983" w:rsidRPr="00982EC8" w:rsidRDefault="00197983" w:rsidP="00197983">
            <w:pPr>
              <w:pStyle w:val="TAC"/>
            </w:pPr>
          </w:p>
        </w:tc>
        <w:tc>
          <w:tcPr>
            <w:tcW w:w="1396" w:type="dxa"/>
            <w:tcBorders>
              <w:top w:val="nil"/>
              <w:left w:val="nil"/>
              <w:bottom w:val="nil"/>
              <w:right w:val="single" w:sz="4" w:space="0" w:color="auto"/>
            </w:tcBorders>
          </w:tcPr>
          <w:p w14:paraId="7810C1A1"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35E1470F" w14:textId="77777777" w:rsidR="00197983" w:rsidRPr="00982EC8" w:rsidRDefault="00197983" w:rsidP="00197983">
            <w:pPr>
              <w:pStyle w:val="TAC"/>
            </w:pPr>
          </w:p>
        </w:tc>
      </w:tr>
      <w:tr w:rsidR="00982EC8" w:rsidRPr="00982EC8" w14:paraId="2308B1D7"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42AA5E2E" w14:textId="77777777" w:rsidR="00197983" w:rsidRPr="00982EC8" w:rsidRDefault="00197983" w:rsidP="00197983">
            <w:pPr>
              <w:pStyle w:val="TAL"/>
            </w:pPr>
            <w:r w:rsidRPr="00982EC8">
              <w:t>PDSCH_RA</w:t>
            </w:r>
          </w:p>
        </w:tc>
        <w:tc>
          <w:tcPr>
            <w:tcW w:w="1147" w:type="dxa"/>
            <w:tcBorders>
              <w:top w:val="nil"/>
              <w:left w:val="nil"/>
              <w:bottom w:val="nil"/>
              <w:right w:val="single" w:sz="4" w:space="0" w:color="auto"/>
            </w:tcBorders>
          </w:tcPr>
          <w:p w14:paraId="1CEBE168" w14:textId="77777777" w:rsidR="00197983" w:rsidRPr="00982EC8" w:rsidRDefault="00197983" w:rsidP="00197983">
            <w:pPr>
              <w:pStyle w:val="TAC"/>
            </w:pPr>
          </w:p>
        </w:tc>
        <w:tc>
          <w:tcPr>
            <w:tcW w:w="1396" w:type="dxa"/>
            <w:tcBorders>
              <w:top w:val="nil"/>
              <w:left w:val="nil"/>
              <w:bottom w:val="nil"/>
              <w:right w:val="single" w:sz="4" w:space="0" w:color="auto"/>
            </w:tcBorders>
          </w:tcPr>
          <w:p w14:paraId="20330C54"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616CB92C" w14:textId="77777777" w:rsidR="00197983" w:rsidRPr="00982EC8" w:rsidRDefault="00197983" w:rsidP="00197983">
            <w:pPr>
              <w:pStyle w:val="TAC"/>
            </w:pPr>
          </w:p>
        </w:tc>
      </w:tr>
      <w:tr w:rsidR="00982EC8" w:rsidRPr="00982EC8" w14:paraId="3003C598"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1F9B4B51" w14:textId="77777777" w:rsidR="00197983" w:rsidRPr="00982EC8" w:rsidRDefault="00197983" w:rsidP="00197983">
            <w:pPr>
              <w:pStyle w:val="TAL"/>
            </w:pPr>
            <w:r w:rsidRPr="00982EC8">
              <w:t>PDSCH_RB</w:t>
            </w:r>
          </w:p>
        </w:tc>
        <w:tc>
          <w:tcPr>
            <w:tcW w:w="1147" w:type="dxa"/>
            <w:tcBorders>
              <w:top w:val="nil"/>
              <w:left w:val="nil"/>
              <w:bottom w:val="nil"/>
              <w:right w:val="single" w:sz="4" w:space="0" w:color="auto"/>
            </w:tcBorders>
          </w:tcPr>
          <w:p w14:paraId="23A51D79" w14:textId="77777777" w:rsidR="00197983" w:rsidRPr="00982EC8" w:rsidRDefault="00197983" w:rsidP="00197983">
            <w:pPr>
              <w:pStyle w:val="TAC"/>
            </w:pPr>
          </w:p>
        </w:tc>
        <w:tc>
          <w:tcPr>
            <w:tcW w:w="1396" w:type="dxa"/>
            <w:tcBorders>
              <w:top w:val="nil"/>
              <w:left w:val="nil"/>
              <w:bottom w:val="nil"/>
              <w:right w:val="single" w:sz="4" w:space="0" w:color="auto"/>
            </w:tcBorders>
          </w:tcPr>
          <w:p w14:paraId="10686388"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0FBF1135" w14:textId="77777777" w:rsidR="00197983" w:rsidRPr="00982EC8" w:rsidRDefault="00197983" w:rsidP="00197983">
            <w:pPr>
              <w:pStyle w:val="TAC"/>
            </w:pPr>
          </w:p>
        </w:tc>
      </w:tr>
      <w:tr w:rsidR="00982EC8" w:rsidRPr="00982EC8" w14:paraId="564E1C48"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1BC0198F" w14:textId="77777777" w:rsidR="00197983" w:rsidRPr="00982EC8" w:rsidRDefault="00197983" w:rsidP="00197983">
            <w:pPr>
              <w:pStyle w:val="TAL"/>
            </w:pPr>
            <w:r w:rsidRPr="00982EC8">
              <w:t>OCNG_RA</w:t>
            </w:r>
            <w:r w:rsidRPr="00982EC8">
              <w:rPr>
                <w:rFonts w:eastAsia="Calibri"/>
                <w:vertAlign w:val="superscript"/>
              </w:rPr>
              <w:t>Note4</w:t>
            </w:r>
          </w:p>
        </w:tc>
        <w:tc>
          <w:tcPr>
            <w:tcW w:w="1147" w:type="dxa"/>
            <w:tcBorders>
              <w:top w:val="nil"/>
              <w:left w:val="nil"/>
              <w:bottom w:val="nil"/>
              <w:right w:val="single" w:sz="4" w:space="0" w:color="auto"/>
            </w:tcBorders>
          </w:tcPr>
          <w:p w14:paraId="33A14569" w14:textId="77777777" w:rsidR="00197983" w:rsidRPr="00982EC8" w:rsidRDefault="00197983" w:rsidP="00197983">
            <w:pPr>
              <w:pStyle w:val="TAC"/>
            </w:pPr>
          </w:p>
        </w:tc>
        <w:tc>
          <w:tcPr>
            <w:tcW w:w="1396" w:type="dxa"/>
            <w:tcBorders>
              <w:top w:val="nil"/>
              <w:left w:val="nil"/>
              <w:bottom w:val="nil"/>
              <w:right w:val="single" w:sz="4" w:space="0" w:color="auto"/>
            </w:tcBorders>
          </w:tcPr>
          <w:p w14:paraId="4CF0AB67" w14:textId="77777777" w:rsidR="00197983" w:rsidRPr="00982EC8" w:rsidRDefault="00197983" w:rsidP="00197983">
            <w:pPr>
              <w:pStyle w:val="TAC"/>
            </w:pPr>
          </w:p>
        </w:tc>
        <w:tc>
          <w:tcPr>
            <w:tcW w:w="4866" w:type="dxa"/>
            <w:gridSpan w:val="3"/>
            <w:tcBorders>
              <w:top w:val="nil"/>
              <w:left w:val="nil"/>
              <w:bottom w:val="nil"/>
              <w:right w:val="single" w:sz="4" w:space="0" w:color="auto"/>
            </w:tcBorders>
          </w:tcPr>
          <w:p w14:paraId="47EC7B97" w14:textId="77777777" w:rsidR="00197983" w:rsidRPr="00982EC8" w:rsidRDefault="00197983" w:rsidP="00197983">
            <w:pPr>
              <w:pStyle w:val="TAC"/>
            </w:pPr>
          </w:p>
        </w:tc>
      </w:tr>
      <w:tr w:rsidR="00982EC8" w:rsidRPr="00982EC8" w14:paraId="13D27E8B" w14:textId="77777777" w:rsidTr="00197983">
        <w:tc>
          <w:tcPr>
            <w:tcW w:w="2230" w:type="dxa"/>
            <w:tcBorders>
              <w:top w:val="single" w:sz="4" w:space="0" w:color="auto"/>
              <w:left w:val="single" w:sz="4" w:space="0" w:color="auto"/>
              <w:bottom w:val="single" w:sz="4" w:space="0" w:color="auto"/>
              <w:right w:val="single" w:sz="4" w:space="0" w:color="auto"/>
            </w:tcBorders>
            <w:hideMark/>
          </w:tcPr>
          <w:p w14:paraId="0D9FDA7D" w14:textId="77777777" w:rsidR="00197983" w:rsidRPr="00982EC8" w:rsidRDefault="00197983" w:rsidP="00197983">
            <w:pPr>
              <w:pStyle w:val="TAL"/>
            </w:pPr>
            <w:r w:rsidRPr="00982EC8">
              <w:t>OCNG_RB</w:t>
            </w:r>
            <w:r w:rsidRPr="00982EC8">
              <w:rPr>
                <w:rFonts w:eastAsia="Calibri"/>
                <w:vertAlign w:val="superscript"/>
              </w:rPr>
              <w:t>Note4</w:t>
            </w:r>
          </w:p>
        </w:tc>
        <w:tc>
          <w:tcPr>
            <w:tcW w:w="1147" w:type="dxa"/>
            <w:tcBorders>
              <w:top w:val="nil"/>
              <w:left w:val="nil"/>
              <w:bottom w:val="single" w:sz="4" w:space="0" w:color="auto"/>
              <w:right w:val="single" w:sz="4" w:space="0" w:color="auto"/>
            </w:tcBorders>
          </w:tcPr>
          <w:p w14:paraId="488DA934" w14:textId="77777777" w:rsidR="00197983" w:rsidRPr="00982EC8" w:rsidRDefault="00197983" w:rsidP="00197983">
            <w:pPr>
              <w:pStyle w:val="TAC"/>
            </w:pPr>
          </w:p>
        </w:tc>
        <w:tc>
          <w:tcPr>
            <w:tcW w:w="1396" w:type="dxa"/>
            <w:tcBorders>
              <w:top w:val="nil"/>
              <w:left w:val="nil"/>
              <w:bottom w:val="single" w:sz="4" w:space="0" w:color="auto"/>
              <w:right w:val="single" w:sz="4" w:space="0" w:color="auto"/>
            </w:tcBorders>
          </w:tcPr>
          <w:p w14:paraId="7DA107C7" w14:textId="77777777" w:rsidR="00197983" w:rsidRPr="00982EC8" w:rsidRDefault="00197983" w:rsidP="00197983">
            <w:pPr>
              <w:pStyle w:val="TAC"/>
            </w:pPr>
          </w:p>
        </w:tc>
        <w:tc>
          <w:tcPr>
            <w:tcW w:w="4866" w:type="dxa"/>
            <w:gridSpan w:val="3"/>
            <w:tcBorders>
              <w:top w:val="nil"/>
              <w:left w:val="nil"/>
              <w:bottom w:val="single" w:sz="4" w:space="0" w:color="auto"/>
              <w:right w:val="single" w:sz="4" w:space="0" w:color="auto"/>
            </w:tcBorders>
          </w:tcPr>
          <w:p w14:paraId="25B45FF8" w14:textId="77777777" w:rsidR="00197983" w:rsidRPr="00982EC8" w:rsidRDefault="00197983" w:rsidP="00197983">
            <w:pPr>
              <w:pStyle w:val="TAC"/>
            </w:pPr>
          </w:p>
        </w:tc>
      </w:tr>
      <w:tr w:rsidR="00982EC8" w:rsidRPr="00982EC8" w14:paraId="0B0F1EC0"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0D4D5EFC" w14:textId="77777777" w:rsidR="00197983" w:rsidRPr="00982EC8" w:rsidRDefault="00197983" w:rsidP="00197983">
            <w:pPr>
              <w:pStyle w:val="TAL"/>
              <w:rPr>
                <w:vertAlign w:val="superscript"/>
              </w:rPr>
            </w:pPr>
            <w:r w:rsidRPr="00982EC8">
              <w:rPr>
                <w:rFonts w:eastAsia="Calibri"/>
              </w:rPr>
              <w:t>N</w:t>
            </w:r>
            <w:r w:rsidRPr="00982EC8">
              <w:rPr>
                <w:rFonts w:eastAsia="Calibri"/>
                <w:vertAlign w:val="subscript"/>
              </w:rPr>
              <w:t>oc</w:t>
            </w:r>
            <w:r w:rsidRPr="00982EC8">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C419DC5"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2C4E7F8F"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5A80677D" w14:textId="77777777" w:rsidR="00197983" w:rsidRPr="00982EC8" w:rsidRDefault="00197983" w:rsidP="00197983">
            <w:pPr>
              <w:pStyle w:val="TAC"/>
            </w:pPr>
            <w:r w:rsidRPr="00982EC8">
              <w:t>-98</w:t>
            </w:r>
          </w:p>
        </w:tc>
      </w:tr>
      <w:tr w:rsidR="00982EC8" w:rsidRPr="00982EC8" w14:paraId="192ADE5D"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5E1B5449" w14:textId="77777777" w:rsidR="00197983" w:rsidRPr="00982EC8" w:rsidRDefault="00197983" w:rsidP="00197983">
            <w:pPr>
              <w:pStyle w:val="TAL"/>
              <w:rPr>
                <w:rFonts w:eastAsia="Calibri"/>
                <w:i/>
                <w:iCs/>
                <w:vertAlign w:val="superscript"/>
              </w:rPr>
            </w:pPr>
            <w:r w:rsidRPr="00982EC8">
              <w:rPr>
                <w:rFonts w:eastAsia="Calibri"/>
              </w:rPr>
              <w:t>Ê</w:t>
            </w:r>
            <w:r w:rsidRPr="00982EC8">
              <w:rPr>
                <w:rFonts w:eastAsia="Calibri"/>
                <w:vertAlign w:val="subscript"/>
              </w:rPr>
              <w:t>s</w:t>
            </w:r>
            <w:r w:rsidRPr="00982EC8">
              <w:rPr>
                <w:rFonts w:eastAsia="Calibri"/>
              </w:rPr>
              <w:t>/N</w:t>
            </w:r>
            <w:r w:rsidRPr="00982EC8">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597D589F"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38BDBF60" w14:textId="77777777" w:rsidR="00197983" w:rsidRPr="00982EC8" w:rsidRDefault="00197983" w:rsidP="00197983">
            <w:pPr>
              <w:pStyle w:val="TAC"/>
            </w:pPr>
            <w:r w:rsidRPr="00982EC8">
              <w:t>1, 2</w:t>
            </w:r>
          </w:p>
        </w:tc>
        <w:tc>
          <w:tcPr>
            <w:tcW w:w="1622" w:type="dxa"/>
            <w:tcBorders>
              <w:top w:val="single" w:sz="4" w:space="0" w:color="auto"/>
              <w:left w:val="nil"/>
              <w:bottom w:val="single" w:sz="4" w:space="0" w:color="auto"/>
              <w:right w:val="single" w:sz="4" w:space="0" w:color="auto"/>
            </w:tcBorders>
            <w:hideMark/>
          </w:tcPr>
          <w:p w14:paraId="6263AA21"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24828F2E" w14:textId="77777777" w:rsidR="00197983" w:rsidRPr="00982EC8" w:rsidRDefault="00197983" w:rsidP="00197983">
            <w:pPr>
              <w:pStyle w:val="TAC"/>
            </w:pPr>
            <w:r w:rsidRPr="00982EC8">
              <w:t>8</w:t>
            </w:r>
          </w:p>
        </w:tc>
        <w:tc>
          <w:tcPr>
            <w:tcW w:w="1622" w:type="dxa"/>
            <w:tcBorders>
              <w:top w:val="single" w:sz="4" w:space="0" w:color="auto"/>
              <w:left w:val="nil"/>
              <w:bottom w:val="single" w:sz="4" w:space="0" w:color="auto"/>
              <w:right w:val="single" w:sz="4" w:space="0" w:color="auto"/>
            </w:tcBorders>
            <w:hideMark/>
          </w:tcPr>
          <w:p w14:paraId="3FBB8D5C" w14:textId="77777777" w:rsidR="00197983" w:rsidRPr="00982EC8" w:rsidRDefault="00197983" w:rsidP="00197983">
            <w:pPr>
              <w:pStyle w:val="TAC"/>
            </w:pPr>
            <w:r w:rsidRPr="00982EC8">
              <w:t>78</w:t>
            </w:r>
          </w:p>
        </w:tc>
      </w:tr>
      <w:tr w:rsidR="00982EC8" w:rsidRPr="00982EC8" w14:paraId="36A3D5C0"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1CA14465" w14:textId="77777777" w:rsidR="00197983" w:rsidRPr="00982EC8" w:rsidRDefault="00197983" w:rsidP="00197983">
            <w:pPr>
              <w:pStyle w:val="TAL"/>
              <w:rPr>
                <w:rFonts w:eastAsia="Calibri"/>
                <w:vertAlign w:val="superscript"/>
              </w:rPr>
            </w:pP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1C9896A" w14:textId="77777777" w:rsidR="00197983" w:rsidRPr="00982EC8" w:rsidRDefault="00197983" w:rsidP="00197983">
            <w:pPr>
              <w:pStyle w:val="TAC"/>
            </w:pPr>
            <w:r w:rsidRPr="00982EC8">
              <w:t>dB</w:t>
            </w:r>
          </w:p>
        </w:tc>
        <w:tc>
          <w:tcPr>
            <w:tcW w:w="1396" w:type="dxa"/>
            <w:tcBorders>
              <w:top w:val="single" w:sz="4" w:space="0" w:color="auto"/>
              <w:left w:val="nil"/>
              <w:bottom w:val="single" w:sz="4" w:space="0" w:color="auto"/>
              <w:right w:val="single" w:sz="4" w:space="0" w:color="auto"/>
            </w:tcBorders>
            <w:hideMark/>
          </w:tcPr>
          <w:p w14:paraId="5BA9A696" w14:textId="77777777" w:rsidR="00197983" w:rsidRPr="00982EC8" w:rsidRDefault="00197983" w:rsidP="00197983">
            <w:pPr>
              <w:pStyle w:val="TAC"/>
            </w:pPr>
            <w:r w:rsidRPr="00982EC8">
              <w:t>1, 2</w:t>
            </w:r>
          </w:p>
        </w:tc>
        <w:tc>
          <w:tcPr>
            <w:tcW w:w="1622" w:type="dxa"/>
            <w:tcBorders>
              <w:top w:val="single" w:sz="4" w:space="0" w:color="auto"/>
              <w:left w:val="nil"/>
              <w:bottom w:val="single" w:sz="4" w:space="0" w:color="auto"/>
              <w:right w:val="single" w:sz="4" w:space="0" w:color="auto"/>
            </w:tcBorders>
            <w:hideMark/>
          </w:tcPr>
          <w:p w14:paraId="1668A4BB"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4784646A" w14:textId="77777777" w:rsidR="00197983" w:rsidRPr="00982EC8" w:rsidRDefault="00197983" w:rsidP="00197983">
            <w:pPr>
              <w:pStyle w:val="TAC"/>
            </w:pPr>
            <w:r w:rsidRPr="00982EC8">
              <w:t>78</w:t>
            </w:r>
          </w:p>
        </w:tc>
        <w:tc>
          <w:tcPr>
            <w:tcW w:w="1622" w:type="dxa"/>
            <w:tcBorders>
              <w:top w:val="single" w:sz="4" w:space="0" w:color="auto"/>
              <w:left w:val="nil"/>
              <w:bottom w:val="single" w:sz="4" w:space="0" w:color="auto"/>
              <w:right w:val="single" w:sz="4" w:space="0" w:color="auto"/>
            </w:tcBorders>
            <w:hideMark/>
          </w:tcPr>
          <w:p w14:paraId="3D0CFF1D" w14:textId="77777777" w:rsidR="00197983" w:rsidRPr="00982EC8" w:rsidRDefault="00197983" w:rsidP="00197983">
            <w:pPr>
              <w:pStyle w:val="TAC"/>
            </w:pPr>
            <w:r w:rsidRPr="00982EC8">
              <w:t>78</w:t>
            </w:r>
          </w:p>
        </w:tc>
      </w:tr>
      <w:tr w:rsidR="00982EC8" w:rsidRPr="00982EC8" w14:paraId="6ED3FF19"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464BF4E6" w14:textId="77777777" w:rsidR="00197983" w:rsidRPr="00982EC8" w:rsidRDefault="00197983" w:rsidP="00197983">
            <w:pPr>
              <w:pStyle w:val="TAL"/>
              <w:rPr>
                <w:rFonts w:eastAsia="Calibri"/>
                <w:vertAlign w:val="superscript"/>
              </w:rPr>
            </w:pPr>
            <w:r w:rsidRPr="00982EC8">
              <w:rPr>
                <w:rFonts w:eastAsia="Calibri"/>
              </w:rPr>
              <w:t>RSRP</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6AFF06B3"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54B0F77D" w14:textId="77777777" w:rsidR="00197983" w:rsidRPr="00982EC8" w:rsidRDefault="00197983" w:rsidP="00197983">
            <w:pPr>
              <w:pStyle w:val="TAC"/>
            </w:pPr>
            <w:r w:rsidRPr="00982EC8">
              <w:t>1, 2</w:t>
            </w:r>
          </w:p>
        </w:tc>
        <w:tc>
          <w:tcPr>
            <w:tcW w:w="1622" w:type="dxa"/>
            <w:tcBorders>
              <w:top w:val="single" w:sz="4" w:space="0" w:color="auto"/>
              <w:left w:val="nil"/>
              <w:bottom w:val="single" w:sz="4" w:space="0" w:color="auto"/>
              <w:right w:val="single" w:sz="4" w:space="0" w:color="auto"/>
            </w:tcBorders>
            <w:hideMark/>
          </w:tcPr>
          <w:p w14:paraId="241356FF"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14FD2D49" w14:textId="77777777" w:rsidR="00197983" w:rsidRPr="00982EC8" w:rsidRDefault="00197983" w:rsidP="00197983">
            <w:pPr>
              <w:pStyle w:val="TAC"/>
            </w:pPr>
            <w:r w:rsidRPr="00982EC8">
              <w:t>-90</w:t>
            </w:r>
          </w:p>
        </w:tc>
        <w:tc>
          <w:tcPr>
            <w:tcW w:w="1622" w:type="dxa"/>
            <w:tcBorders>
              <w:top w:val="single" w:sz="4" w:space="0" w:color="auto"/>
              <w:left w:val="nil"/>
              <w:bottom w:val="single" w:sz="4" w:space="0" w:color="auto"/>
              <w:right w:val="single" w:sz="4" w:space="0" w:color="auto"/>
            </w:tcBorders>
            <w:hideMark/>
          </w:tcPr>
          <w:p w14:paraId="4FBF0948" w14:textId="77777777" w:rsidR="00197983" w:rsidRPr="00982EC8" w:rsidRDefault="00197983" w:rsidP="00197983">
            <w:pPr>
              <w:pStyle w:val="TAC"/>
            </w:pPr>
            <w:r w:rsidRPr="00982EC8">
              <w:t>-90</w:t>
            </w:r>
          </w:p>
        </w:tc>
      </w:tr>
      <w:tr w:rsidR="00982EC8" w:rsidRPr="00982EC8" w14:paraId="74354249"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55EE4A28" w14:textId="77777777" w:rsidR="00197983" w:rsidRPr="00982EC8" w:rsidRDefault="00197983" w:rsidP="00197983">
            <w:pPr>
              <w:pStyle w:val="TAL"/>
              <w:rPr>
                <w:rFonts w:eastAsia="Calibri"/>
                <w:vertAlign w:val="superscript"/>
              </w:rPr>
            </w:pPr>
            <w:r w:rsidRPr="00982EC8">
              <w:rPr>
                <w:rFonts w:eastAsia="Calibri"/>
              </w:rPr>
              <w:t>SCH_RP</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19FC5E9" w14:textId="77777777" w:rsidR="00197983" w:rsidRPr="00982EC8" w:rsidRDefault="00197983" w:rsidP="00197983">
            <w:pPr>
              <w:pStyle w:val="TAC"/>
            </w:pPr>
            <w:r w:rsidRPr="00982EC8">
              <w:t>dBm/15kHz</w:t>
            </w:r>
          </w:p>
        </w:tc>
        <w:tc>
          <w:tcPr>
            <w:tcW w:w="1396" w:type="dxa"/>
            <w:tcBorders>
              <w:top w:val="single" w:sz="4" w:space="0" w:color="auto"/>
              <w:left w:val="nil"/>
              <w:bottom w:val="single" w:sz="4" w:space="0" w:color="auto"/>
              <w:right w:val="single" w:sz="4" w:space="0" w:color="auto"/>
            </w:tcBorders>
            <w:hideMark/>
          </w:tcPr>
          <w:p w14:paraId="59784C44" w14:textId="77777777" w:rsidR="00197983" w:rsidRPr="00982EC8" w:rsidRDefault="00197983" w:rsidP="00197983">
            <w:pPr>
              <w:pStyle w:val="TAC"/>
            </w:pPr>
            <w:r w:rsidRPr="00982EC8">
              <w:t>1, 2</w:t>
            </w:r>
          </w:p>
        </w:tc>
        <w:tc>
          <w:tcPr>
            <w:tcW w:w="1622" w:type="dxa"/>
            <w:tcBorders>
              <w:top w:val="single" w:sz="4" w:space="0" w:color="auto"/>
              <w:left w:val="nil"/>
              <w:bottom w:val="single" w:sz="4" w:space="0" w:color="auto"/>
              <w:right w:val="single" w:sz="4" w:space="0" w:color="auto"/>
            </w:tcBorders>
            <w:hideMark/>
          </w:tcPr>
          <w:p w14:paraId="7712B79F" w14:textId="77777777" w:rsidR="00197983" w:rsidRPr="00982EC8" w:rsidRDefault="00197983" w:rsidP="00197983">
            <w:pPr>
              <w:pStyle w:val="TAC"/>
            </w:pPr>
            <w:r w:rsidRPr="00982EC8">
              <w:t>-Infinity</w:t>
            </w:r>
          </w:p>
        </w:tc>
        <w:tc>
          <w:tcPr>
            <w:tcW w:w="1622" w:type="dxa"/>
            <w:tcBorders>
              <w:top w:val="single" w:sz="4" w:space="0" w:color="auto"/>
              <w:left w:val="nil"/>
              <w:bottom w:val="single" w:sz="4" w:space="0" w:color="auto"/>
              <w:right w:val="single" w:sz="4" w:space="0" w:color="auto"/>
            </w:tcBorders>
            <w:hideMark/>
          </w:tcPr>
          <w:p w14:paraId="241B56AF" w14:textId="77777777" w:rsidR="00197983" w:rsidRPr="00982EC8" w:rsidRDefault="00197983" w:rsidP="00197983">
            <w:pPr>
              <w:pStyle w:val="TAC"/>
            </w:pPr>
            <w:r w:rsidRPr="00982EC8">
              <w:t>-90</w:t>
            </w:r>
          </w:p>
        </w:tc>
        <w:tc>
          <w:tcPr>
            <w:tcW w:w="1622" w:type="dxa"/>
            <w:tcBorders>
              <w:top w:val="single" w:sz="4" w:space="0" w:color="auto"/>
              <w:left w:val="nil"/>
              <w:bottom w:val="single" w:sz="4" w:space="0" w:color="auto"/>
              <w:right w:val="single" w:sz="4" w:space="0" w:color="auto"/>
            </w:tcBorders>
            <w:hideMark/>
          </w:tcPr>
          <w:p w14:paraId="47D93E3B" w14:textId="77777777" w:rsidR="00197983" w:rsidRPr="00982EC8" w:rsidRDefault="00197983" w:rsidP="00197983">
            <w:pPr>
              <w:pStyle w:val="TAC"/>
            </w:pPr>
            <w:r w:rsidRPr="00982EC8">
              <w:t>-90</w:t>
            </w:r>
          </w:p>
        </w:tc>
      </w:tr>
      <w:tr w:rsidR="00982EC8" w:rsidRPr="00982EC8" w14:paraId="71EA2457"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3A3CD717" w14:textId="77777777" w:rsidR="00197983" w:rsidRPr="00982EC8" w:rsidRDefault="00197983" w:rsidP="00197983">
            <w:pPr>
              <w:pStyle w:val="TAL"/>
              <w:rPr>
                <w:rFonts w:eastAsia="Calibri"/>
                <w:vertAlign w:val="superscript"/>
              </w:rPr>
            </w:pPr>
            <w:r w:rsidRPr="00982EC8">
              <w:rPr>
                <w:rFonts w:eastAsia="Calibri"/>
              </w:rPr>
              <w:t>Io</w:t>
            </w:r>
            <w:r w:rsidRPr="00982EC8">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4B146ED6" w14:textId="77777777" w:rsidR="00197983" w:rsidRPr="00982EC8" w:rsidRDefault="00197983" w:rsidP="00197983">
            <w:pPr>
              <w:pStyle w:val="TAC"/>
            </w:pPr>
            <w:r w:rsidRPr="00982EC8">
              <w:t>dBm/9MHz</w:t>
            </w:r>
          </w:p>
        </w:tc>
        <w:tc>
          <w:tcPr>
            <w:tcW w:w="1396" w:type="dxa"/>
            <w:tcBorders>
              <w:top w:val="single" w:sz="4" w:space="0" w:color="auto"/>
              <w:left w:val="nil"/>
              <w:bottom w:val="single" w:sz="4" w:space="0" w:color="auto"/>
              <w:right w:val="single" w:sz="4" w:space="0" w:color="auto"/>
            </w:tcBorders>
            <w:hideMark/>
          </w:tcPr>
          <w:p w14:paraId="69ECEDA4" w14:textId="77777777" w:rsidR="00197983" w:rsidRPr="00982EC8" w:rsidRDefault="00197983" w:rsidP="00197983">
            <w:pPr>
              <w:pStyle w:val="TAC"/>
            </w:pPr>
            <w:r w:rsidRPr="00982EC8">
              <w:t>1, 2</w:t>
            </w:r>
          </w:p>
        </w:tc>
        <w:tc>
          <w:tcPr>
            <w:tcW w:w="1622" w:type="dxa"/>
            <w:tcBorders>
              <w:top w:val="single" w:sz="4" w:space="0" w:color="auto"/>
              <w:left w:val="nil"/>
              <w:bottom w:val="single" w:sz="4" w:space="0" w:color="auto"/>
              <w:right w:val="single" w:sz="4" w:space="0" w:color="auto"/>
            </w:tcBorders>
            <w:hideMark/>
          </w:tcPr>
          <w:p w14:paraId="4165ADFB" w14:textId="77777777" w:rsidR="00197983" w:rsidRPr="00982EC8" w:rsidRDefault="00197983" w:rsidP="00197983">
            <w:pPr>
              <w:pStyle w:val="TAC"/>
            </w:pPr>
            <w:r w:rsidRPr="00982EC8">
              <w:t>-67.21</w:t>
            </w:r>
          </w:p>
          <w:p w14:paraId="74D04442" w14:textId="77777777" w:rsidR="00197983" w:rsidRPr="00982EC8" w:rsidRDefault="00197983" w:rsidP="00197983">
            <w:pPr>
              <w:pStyle w:val="TAC"/>
            </w:pPr>
            <w:r w:rsidRPr="00982EC8">
              <w:t>+10log(N</w:t>
            </w:r>
            <w:r w:rsidRPr="00982EC8">
              <w:rPr>
                <w:vertAlign w:val="subscript"/>
              </w:rPr>
              <w:t>RB,c</w:t>
            </w:r>
            <w:r w:rsidRPr="00982EC8">
              <w:t>/100)</w:t>
            </w:r>
          </w:p>
        </w:tc>
        <w:tc>
          <w:tcPr>
            <w:tcW w:w="1622" w:type="dxa"/>
            <w:tcBorders>
              <w:top w:val="single" w:sz="4" w:space="0" w:color="auto"/>
              <w:left w:val="nil"/>
              <w:bottom w:val="single" w:sz="4" w:space="0" w:color="auto"/>
              <w:right w:val="single" w:sz="4" w:space="0" w:color="auto"/>
            </w:tcBorders>
            <w:hideMark/>
          </w:tcPr>
          <w:p w14:paraId="74D77C27" w14:textId="77777777" w:rsidR="00197983" w:rsidRPr="00982EC8" w:rsidRDefault="00197983" w:rsidP="00197983">
            <w:pPr>
              <w:pStyle w:val="TAC"/>
            </w:pPr>
            <w:r w:rsidRPr="00982EC8">
              <w:t>-58.57</w:t>
            </w:r>
          </w:p>
          <w:p w14:paraId="09C2DED4" w14:textId="77777777" w:rsidR="00197983" w:rsidRPr="00982EC8" w:rsidRDefault="00197983" w:rsidP="00197983">
            <w:pPr>
              <w:pStyle w:val="TAC"/>
            </w:pPr>
            <w:r w:rsidRPr="00982EC8">
              <w:t>+10log(N</w:t>
            </w:r>
            <w:r w:rsidRPr="00982EC8">
              <w:rPr>
                <w:vertAlign w:val="subscript"/>
              </w:rPr>
              <w:t>RB,c</w:t>
            </w:r>
            <w:r w:rsidRPr="00982EC8">
              <w:t xml:space="preserve">/100) </w:t>
            </w:r>
          </w:p>
        </w:tc>
        <w:tc>
          <w:tcPr>
            <w:tcW w:w="1622" w:type="dxa"/>
            <w:tcBorders>
              <w:top w:val="single" w:sz="4" w:space="0" w:color="auto"/>
              <w:left w:val="nil"/>
              <w:bottom w:val="single" w:sz="4" w:space="0" w:color="auto"/>
              <w:right w:val="single" w:sz="4" w:space="0" w:color="auto"/>
            </w:tcBorders>
            <w:hideMark/>
          </w:tcPr>
          <w:p w14:paraId="13EB2BD5" w14:textId="77777777" w:rsidR="00197983" w:rsidRPr="00982EC8" w:rsidRDefault="00197983" w:rsidP="00197983">
            <w:pPr>
              <w:pStyle w:val="TAC"/>
            </w:pPr>
            <w:r w:rsidRPr="00982EC8">
              <w:t>-58.57</w:t>
            </w:r>
          </w:p>
          <w:p w14:paraId="3FFD426D" w14:textId="77777777" w:rsidR="00197983" w:rsidRPr="00982EC8" w:rsidRDefault="00197983" w:rsidP="00197983">
            <w:pPr>
              <w:pStyle w:val="TAC"/>
            </w:pPr>
            <w:r w:rsidRPr="00982EC8">
              <w:t>+10log(N</w:t>
            </w:r>
            <w:r w:rsidRPr="00982EC8">
              <w:rPr>
                <w:vertAlign w:val="subscript"/>
              </w:rPr>
              <w:t>RB,c</w:t>
            </w:r>
            <w:r w:rsidRPr="00982EC8">
              <w:t xml:space="preserve">/100) </w:t>
            </w:r>
          </w:p>
        </w:tc>
      </w:tr>
      <w:tr w:rsidR="00982EC8" w:rsidRPr="00982EC8" w14:paraId="2F272C34"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3E810827" w14:textId="77777777" w:rsidR="00197983" w:rsidRPr="00982EC8" w:rsidRDefault="00197983" w:rsidP="00197983">
            <w:pPr>
              <w:pStyle w:val="TAL"/>
              <w:rPr>
                <w:rFonts w:eastAsia="Calibri"/>
              </w:rPr>
            </w:pPr>
            <w:r w:rsidRPr="00982EC8">
              <w:rPr>
                <w:rFonts w:eastAsia="Calibri"/>
              </w:rPr>
              <w:t>Propagation Condition</w:t>
            </w:r>
          </w:p>
        </w:tc>
        <w:tc>
          <w:tcPr>
            <w:tcW w:w="1147" w:type="dxa"/>
            <w:tcBorders>
              <w:top w:val="single" w:sz="4" w:space="0" w:color="auto"/>
              <w:left w:val="nil"/>
              <w:bottom w:val="single" w:sz="4" w:space="0" w:color="auto"/>
              <w:right w:val="single" w:sz="4" w:space="0" w:color="auto"/>
            </w:tcBorders>
          </w:tcPr>
          <w:p w14:paraId="7722A565"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072FFCBF"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56FFD1F9" w14:textId="77777777" w:rsidR="00197983" w:rsidRPr="00982EC8" w:rsidRDefault="00197983" w:rsidP="00197983">
            <w:pPr>
              <w:pStyle w:val="TAC"/>
            </w:pPr>
            <w:r w:rsidRPr="00982EC8">
              <w:t>AWGN</w:t>
            </w:r>
          </w:p>
        </w:tc>
      </w:tr>
      <w:tr w:rsidR="00982EC8" w:rsidRPr="00982EC8" w14:paraId="42C34143" w14:textId="77777777" w:rsidTr="00197983">
        <w:tc>
          <w:tcPr>
            <w:tcW w:w="2230" w:type="dxa"/>
            <w:tcBorders>
              <w:top w:val="single" w:sz="4" w:space="0" w:color="auto"/>
              <w:left w:val="single" w:sz="4" w:space="0" w:color="auto"/>
              <w:bottom w:val="single" w:sz="4" w:space="0" w:color="auto"/>
              <w:right w:val="single" w:sz="4" w:space="0" w:color="auto"/>
            </w:tcBorders>
            <w:vAlign w:val="center"/>
            <w:hideMark/>
          </w:tcPr>
          <w:p w14:paraId="0CD78C34" w14:textId="77777777" w:rsidR="00197983" w:rsidRPr="00982EC8" w:rsidRDefault="00197983" w:rsidP="00197983">
            <w:pPr>
              <w:pStyle w:val="TAL"/>
              <w:rPr>
                <w:rFonts w:eastAsia="Calibri"/>
              </w:rPr>
            </w:pPr>
            <w:r w:rsidRPr="00982EC8">
              <w:rPr>
                <w:rFonts w:eastAsia="Calibri"/>
              </w:rPr>
              <w:t>Antenna Configuration and Correlation Matrix</w:t>
            </w:r>
            <w:r w:rsidRPr="00982EC8">
              <w:rPr>
                <w:rFonts w:eastAsia="Calibri"/>
                <w:vertAlign w:val="superscript"/>
              </w:rPr>
              <w:t xml:space="preserve"> Note7</w:t>
            </w:r>
          </w:p>
        </w:tc>
        <w:tc>
          <w:tcPr>
            <w:tcW w:w="1147" w:type="dxa"/>
            <w:tcBorders>
              <w:top w:val="single" w:sz="4" w:space="0" w:color="auto"/>
              <w:left w:val="nil"/>
              <w:bottom w:val="single" w:sz="4" w:space="0" w:color="auto"/>
              <w:right w:val="single" w:sz="4" w:space="0" w:color="auto"/>
            </w:tcBorders>
          </w:tcPr>
          <w:p w14:paraId="442A5B0A" w14:textId="77777777" w:rsidR="00197983" w:rsidRPr="00982EC8" w:rsidRDefault="00197983" w:rsidP="00197983">
            <w:pPr>
              <w:pStyle w:val="TAC"/>
            </w:pPr>
          </w:p>
        </w:tc>
        <w:tc>
          <w:tcPr>
            <w:tcW w:w="1396" w:type="dxa"/>
            <w:tcBorders>
              <w:top w:val="single" w:sz="4" w:space="0" w:color="auto"/>
              <w:left w:val="nil"/>
              <w:bottom w:val="single" w:sz="4" w:space="0" w:color="auto"/>
              <w:right w:val="single" w:sz="4" w:space="0" w:color="auto"/>
            </w:tcBorders>
            <w:hideMark/>
          </w:tcPr>
          <w:p w14:paraId="27F378A8" w14:textId="77777777" w:rsidR="00197983" w:rsidRPr="00982EC8" w:rsidRDefault="00197983" w:rsidP="00197983">
            <w:pPr>
              <w:pStyle w:val="TAC"/>
            </w:pPr>
            <w:r w:rsidRPr="00982EC8">
              <w:t>1, 2</w:t>
            </w:r>
          </w:p>
        </w:tc>
        <w:tc>
          <w:tcPr>
            <w:tcW w:w="4866" w:type="dxa"/>
            <w:gridSpan w:val="3"/>
            <w:tcBorders>
              <w:top w:val="single" w:sz="4" w:space="0" w:color="auto"/>
              <w:left w:val="nil"/>
              <w:bottom w:val="single" w:sz="4" w:space="0" w:color="auto"/>
              <w:right w:val="single" w:sz="4" w:space="0" w:color="auto"/>
            </w:tcBorders>
            <w:hideMark/>
          </w:tcPr>
          <w:p w14:paraId="42689FB2" w14:textId="77777777" w:rsidR="00197983" w:rsidRPr="00982EC8" w:rsidRDefault="00197983" w:rsidP="00197983">
            <w:pPr>
              <w:pStyle w:val="TAC"/>
            </w:pPr>
            <w:r w:rsidRPr="00982EC8">
              <w:t>1x2 Low</w:t>
            </w:r>
          </w:p>
        </w:tc>
      </w:tr>
      <w:tr w:rsidR="00197983" w:rsidRPr="00982EC8" w14:paraId="691B6911" w14:textId="77777777" w:rsidTr="00197983">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7AB79C3" w14:textId="77777777" w:rsidR="00197983" w:rsidRPr="00982EC8" w:rsidRDefault="00197983" w:rsidP="00197983">
            <w:pPr>
              <w:pStyle w:val="TAN"/>
            </w:pPr>
            <w:r w:rsidRPr="00982EC8">
              <w:t>Note 1:</w:t>
            </w:r>
            <w:r w:rsidRPr="00982EC8">
              <w:tab/>
              <w:t>Special subframe and uplink-downlink configurations are specified in table 4.2-1 in TS 36.211 [23].</w:t>
            </w:r>
          </w:p>
          <w:p w14:paraId="686B002F" w14:textId="77777777" w:rsidR="00197983" w:rsidRPr="00982EC8" w:rsidRDefault="00197983" w:rsidP="00197983">
            <w:pPr>
              <w:pStyle w:val="TAN"/>
            </w:pPr>
            <w:r w:rsidRPr="00982EC8">
              <w:t>Note 2:</w:t>
            </w:r>
            <w:r w:rsidRPr="00982EC8">
              <w:tab/>
              <w:t>PRACH configurations are specified in table 5.7.1-2 and table 5.7.1-3 in TS 36.211 [23].</w:t>
            </w:r>
          </w:p>
          <w:p w14:paraId="6BF2FCD0" w14:textId="77777777" w:rsidR="00197983" w:rsidRPr="00982EC8" w:rsidRDefault="00197983" w:rsidP="00197983">
            <w:pPr>
              <w:pStyle w:val="TAN"/>
            </w:pPr>
            <w:r w:rsidRPr="00982EC8">
              <w:t>Note 3:</w:t>
            </w:r>
            <w:r w:rsidRPr="00982EC8">
              <w:tab/>
              <w:t>DL RMCs and OCNG patterns are specified in clauses A 3.1 and A 3.2 of TS 36.133 [15] respectively.</w:t>
            </w:r>
          </w:p>
          <w:p w14:paraId="63D9AD6C" w14:textId="77777777" w:rsidR="00197983" w:rsidRPr="00982EC8" w:rsidRDefault="00197983" w:rsidP="00197983">
            <w:pPr>
              <w:pStyle w:val="TAN"/>
            </w:pPr>
            <w:r w:rsidRPr="00982EC8">
              <w:t>Note 4:</w:t>
            </w:r>
            <w:r w:rsidRPr="00982EC8">
              <w:tab/>
              <w:t>OCNG shall be used such that all cells are fully allocated and a constant total transmitted power spectral density is achieved for all OFDM symbols.</w:t>
            </w:r>
          </w:p>
          <w:p w14:paraId="30DEFDCC" w14:textId="77777777" w:rsidR="00197983" w:rsidRPr="00982EC8" w:rsidRDefault="00197983" w:rsidP="00197983">
            <w:pPr>
              <w:pStyle w:val="TAN"/>
            </w:pPr>
            <w:r w:rsidRPr="00982EC8">
              <w:t>Note 5:</w:t>
            </w:r>
            <w:r w:rsidRPr="00982EC8">
              <w:tab/>
              <w:t>Interference from other cells and noise sources not specified in the test is assumed to be constant over subcarriers and time and shall be modelled as AWGN of appropriate power for N</w:t>
            </w:r>
            <w:r w:rsidRPr="00982EC8">
              <w:rPr>
                <w:vertAlign w:val="subscript"/>
              </w:rPr>
              <w:t>oc</w:t>
            </w:r>
            <w:r w:rsidRPr="00982EC8">
              <w:t xml:space="preserve"> to be fulfilled.</w:t>
            </w:r>
          </w:p>
          <w:p w14:paraId="75BB54B8" w14:textId="77777777" w:rsidR="00197983" w:rsidRPr="00982EC8" w:rsidRDefault="00197983" w:rsidP="00197983">
            <w:pPr>
              <w:pStyle w:val="TAN"/>
            </w:pPr>
            <w:r w:rsidRPr="00982EC8">
              <w:t>Note 6:</w:t>
            </w:r>
            <w:r w:rsidRPr="00982EC8">
              <w:tab/>
            </w:r>
            <w:r w:rsidRPr="00982EC8">
              <w:rPr>
                <w:rFonts w:eastAsia="Calibri"/>
              </w:rPr>
              <w:t>Ê</w:t>
            </w:r>
            <w:r w:rsidRPr="00982EC8">
              <w:rPr>
                <w:rFonts w:eastAsia="Calibri"/>
                <w:vertAlign w:val="subscript"/>
              </w:rPr>
              <w:t>s</w:t>
            </w:r>
            <w:r w:rsidRPr="00982EC8">
              <w:rPr>
                <w:rFonts w:eastAsia="Calibri"/>
              </w:rPr>
              <w:t>/I</w:t>
            </w:r>
            <w:r w:rsidRPr="00982EC8">
              <w:rPr>
                <w:rFonts w:eastAsia="Calibri"/>
                <w:vertAlign w:val="subscript"/>
              </w:rPr>
              <w:t>ot</w:t>
            </w:r>
            <w:r w:rsidRPr="00982EC8">
              <w:t>, RSRP, SCH_RP and Io levels have been derived from other parameters for information purposes. They are not settable parameters themselves.</w:t>
            </w:r>
          </w:p>
          <w:p w14:paraId="2EAE2057" w14:textId="77777777" w:rsidR="00197983" w:rsidRPr="00982EC8" w:rsidRDefault="00197983" w:rsidP="00197983">
            <w:pPr>
              <w:pStyle w:val="TAN"/>
              <w:rPr>
                <w:rFonts w:eastAsia="Malgun Gothic"/>
              </w:rPr>
            </w:pPr>
            <w:r w:rsidRPr="00982EC8">
              <w:rPr>
                <w:rFonts w:eastAsia="Malgun Gothic"/>
              </w:rPr>
              <w:t>Note 7:</w:t>
            </w:r>
            <w:r w:rsidRPr="00982EC8">
              <w:rPr>
                <w:rFonts w:eastAsia="Malgun Gothic"/>
              </w:rPr>
              <w:tab/>
              <w:t>Propagation condition and correlation matrix are defined in clause B.2 in TS 36.101 [25].</w:t>
            </w:r>
          </w:p>
        </w:tc>
      </w:tr>
    </w:tbl>
    <w:p w14:paraId="5B9AAB9B" w14:textId="77777777" w:rsidR="00197983" w:rsidRPr="00982EC8" w:rsidRDefault="00197983" w:rsidP="00197983"/>
    <w:p w14:paraId="57B651DE" w14:textId="77777777" w:rsidR="00197983" w:rsidRPr="00982EC8" w:rsidRDefault="00197983" w:rsidP="00197983">
      <w:pPr>
        <w:pStyle w:val="TH"/>
      </w:pPr>
      <w:r w:rsidRPr="00982EC8">
        <w:t>Table A.7.3.1.7.1-5: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982EC8" w:rsidRPr="00982EC8" w14:paraId="3C345ED3" w14:textId="77777777" w:rsidTr="00197983">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086F9575" w14:textId="77777777" w:rsidR="00197983" w:rsidRPr="00982EC8" w:rsidRDefault="00197983" w:rsidP="00197983">
            <w:pPr>
              <w:pStyle w:val="TAH"/>
            </w:pPr>
            <w:r w:rsidRPr="00982EC8">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BC55AE2" w14:textId="77777777" w:rsidR="00197983" w:rsidRPr="00982EC8" w:rsidRDefault="00197983" w:rsidP="00197983">
            <w:pPr>
              <w:pStyle w:val="TAH"/>
            </w:pPr>
            <w:r w:rsidRPr="00982EC8">
              <w:t>Unit</w:t>
            </w:r>
          </w:p>
        </w:tc>
        <w:tc>
          <w:tcPr>
            <w:tcW w:w="850" w:type="dxa"/>
            <w:tcBorders>
              <w:top w:val="single" w:sz="4" w:space="0" w:color="auto"/>
              <w:left w:val="single" w:sz="4" w:space="0" w:color="auto"/>
              <w:bottom w:val="nil"/>
              <w:right w:val="single" w:sz="4" w:space="0" w:color="auto"/>
            </w:tcBorders>
            <w:shd w:val="clear" w:color="auto" w:fill="auto"/>
            <w:hideMark/>
          </w:tcPr>
          <w:p w14:paraId="1D3C5E7B" w14:textId="77777777" w:rsidR="00197983" w:rsidRPr="00982EC8" w:rsidRDefault="00197983" w:rsidP="00197983">
            <w:pPr>
              <w:pStyle w:val="TAH"/>
            </w:pPr>
            <w:r w:rsidRPr="00982EC8">
              <w:t>Config</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30014803" w14:textId="77777777" w:rsidR="00197983" w:rsidRPr="00982EC8" w:rsidRDefault="00197983" w:rsidP="00197983">
            <w:pPr>
              <w:pStyle w:val="TAH"/>
            </w:pPr>
            <w:r w:rsidRPr="00982EC8">
              <w:t>Test</w:t>
            </w:r>
          </w:p>
        </w:tc>
      </w:tr>
      <w:tr w:rsidR="00982EC8" w:rsidRPr="00982EC8" w14:paraId="73624FBE" w14:textId="77777777" w:rsidTr="00197983">
        <w:trPr>
          <w:jc w:val="center"/>
        </w:trPr>
        <w:tc>
          <w:tcPr>
            <w:tcW w:w="3531" w:type="dxa"/>
            <w:tcBorders>
              <w:top w:val="nil"/>
              <w:left w:val="single" w:sz="4" w:space="0" w:color="auto"/>
              <w:bottom w:val="single" w:sz="4" w:space="0" w:color="auto"/>
              <w:right w:val="single" w:sz="4" w:space="0" w:color="auto"/>
            </w:tcBorders>
            <w:shd w:val="clear" w:color="auto" w:fill="auto"/>
          </w:tcPr>
          <w:p w14:paraId="4026A649" w14:textId="77777777" w:rsidR="00197983" w:rsidRPr="00982EC8" w:rsidRDefault="00197983" w:rsidP="00197983">
            <w:pPr>
              <w:pStyle w:val="TAH"/>
            </w:pPr>
          </w:p>
        </w:tc>
        <w:tc>
          <w:tcPr>
            <w:tcW w:w="713" w:type="dxa"/>
            <w:tcBorders>
              <w:top w:val="nil"/>
              <w:left w:val="single" w:sz="4" w:space="0" w:color="auto"/>
              <w:bottom w:val="single" w:sz="4" w:space="0" w:color="auto"/>
              <w:right w:val="single" w:sz="4" w:space="0" w:color="auto"/>
            </w:tcBorders>
            <w:shd w:val="clear" w:color="auto" w:fill="auto"/>
          </w:tcPr>
          <w:p w14:paraId="25C60BFF" w14:textId="77777777" w:rsidR="00197983" w:rsidRPr="00982EC8" w:rsidRDefault="00197983" w:rsidP="00197983">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9C7086F" w14:textId="77777777" w:rsidR="00197983" w:rsidRPr="00982EC8" w:rsidRDefault="00197983" w:rsidP="00197983">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B5927" w14:textId="77777777" w:rsidR="00197983" w:rsidRPr="00982EC8" w:rsidRDefault="00197983" w:rsidP="00197983">
            <w:pPr>
              <w:pStyle w:val="TAH"/>
            </w:pPr>
            <w:r w:rsidRPr="00982EC8">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9B7E3F1" w14:textId="77777777" w:rsidR="00197983" w:rsidRPr="00982EC8" w:rsidRDefault="00197983" w:rsidP="00197983">
            <w:pPr>
              <w:pStyle w:val="TAH"/>
            </w:pPr>
            <w:r w:rsidRPr="00982EC8">
              <w:t>T2</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3EB065EC" w14:textId="77777777" w:rsidR="00197983" w:rsidRPr="00982EC8" w:rsidRDefault="00197983" w:rsidP="00197983">
            <w:pPr>
              <w:pStyle w:val="TAH"/>
            </w:pPr>
            <w:r w:rsidRPr="00982EC8">
              <w:t>T3</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042F29E" w14:textId="77777777" w:rsidR="00197983" w:rsidRPr="00982EC8" w:rsidRDefault="00197983" w:rsidP="00197983">
            <w:pPr>
              <w:pStyle w:val="TAH"/>
            </w:pPr>
            <w:r w:rsidRPr="00982EC8">
              <w:t>T4</w:t>
            </w:r>
          </w:p>
        </w:tc>
      </w:tr>
      <w:tr w:rsidR="00982EC8" w:rsidRPr="00982EC8" w14:paraId="07DB139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D9A1CA5" w14:textId="77777777" w:rsidR="00197983" w:rsidRPr="00982EC8" w:rsidRDefault="00197983" w:rsidP="00197983">
            <w:pPr>
              <w:pStyle w:val="TAL"/>
            </w:pPr>
            <w:r w:rsidRPr="00982EC8">
              <w:t>E-UTRA Channel 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4999B8"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E9AEF06"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48D0A873" w14:textId="77777777" w:rsidR="00197983" w:rsidRPr="00982EC8" w:rsidRDefault="00197983" w:rsidP="00197983">
            <w:pPr>
              <w:pStyle w:val="TAC"/>
            </w:pPr>
            <w:r w:rsidRPr="00982EC8">
              <w:t>1</w:t>
            </w:r>
          </w:p>
        </w:tc>
      </w:tr>
      <w:tr w:rsidR="00982EC8" w:rsidRPr="00982EC8" w14:paraId="5519CCB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A8AD966" w14:textId="77777777" w:rsidR="00197983" w:rsidRPr="00982EC8" w:rsidRDefault="00197983" w:rsidP="00197983">
            <w:pPr>
              <w:pStyle w:val="TAL"/>
            </w:pPr>
            <w:r w:rsidRPr="00982EC8">
              <w:t>NR Channel 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BC30695"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E04497"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tcPr>
          <w:p w14:paraId="0DB4331E" w14:textId="77777777" w:rsidR="00197983" w:rsidRPr="00982EC8" w:rsidRDefault="00197983" w:rsidP="00197983">
            <w:pPr>
              <w:pStyle w:val="TAC"/>
            </w:pPr>
            <w:r w:rsidRPr="00982EC8">
              <w:t>2</w:t>
            </w:r>
          </w:p>
        </w:tc>
      </w:tr>
      <w:tr w:rsidR="00982EC8" w:rsidRPr="00982EC8" w14:paraId="60A4407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9CF082E" w14:textId="77777777" w:rsidR="00197983" w:rsidRPr="00982EC8" w:rsidRDefault="00197983" w:rsidP="00197983">
            <w:pPr>
              <w:pStyle w:val="TAL"/>
            </w:pPr>
            <w:r w:rsidRPr="00982EC8">
              <w:t>Duplex 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79B109"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hideMark/>
          </w:tcPr>
          <w:p w14:paraId="3589AECA"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hideMark/>
          </w:tcPr>
          <w:p w14:paraId="7E03536C" w14:textId="77777777" w:rsidR="00197983" w:rsidRPr="00982EC8" w:rsidRDefault="00197983" w:rsidP="00197983">
            <w:pPr>
              <w:pStyle w:val="TAC"/>
            </w:pPr>
            <w:r w:rsidRPr="00982EC8">
              <w:t>TDD</w:t>
            </w:r>
          </w:p>
        </w:tc>
      </w:tr>
      <w:tr w:rsidR="00982EC8" w:rsidRPr="00982EC8" w14:paraId="65516CD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4A9E68" w14:textId="77777777" w:rsidR="00197983" w:rsidRPr="00982EC8" w:rsidRDefault="00197983" w:rsidP="00197983">
            <w:pPr>
              <w:pStyle w:val="TAL"/>
            </w:pPr>
            <w:r w:rsidRPr="00982EC8">
              <w:t>TDD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1ABA898"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hideMark/>
          </w:tcPr>
          <w:p w14:paraId="316F7429"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1BC8116E" w14:textId="77777777" w:rsidR="00197983" w:rsidRPr="00982EC8" w:rsidRDefault="00197983" w:rsidP="00197983">
            <w:pPr>
              <w:pStyle w:val="TAC"/>
            </w:pPr>
            <w:r w:rsidRPr="00982EC8">
              <w:t>TDDConf.3.1</w:t>
            </w:r>
          </w:p>
        </w:tc>
      </w:tr>
      <w:tr w:rsidR="00982EC8" w:rsidRPr="00982EC8" w14:paraId="1D2EE51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FC98A09" w14:textId="77777777" w:rsidR="00197983" w:rsidRPr="00982EC8" w:rsidRDefault="00197983" w:rsidP="00197983">
            <w:pPr>
              <w:pStyle w:val="TAL"/>
            </w:pPr>
            <w:r w:rsidRPr="00982EC8">
              <w:t>BW</w:t>
            </w:r>
            <w:r w:rsidRPr="00982EC8">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71C166DD" w14:textId="77777777" w:rsidR="00197983" w:rsidRPr="00982EC8" w:rsidRDefault="00197983" w:rsidP="00197983">
            <w:pPr>
              <w:pStyle w:val="TAC"/>
            </w:pPr>
            <w:r w:rsidRPr="00982EC8">
              <w:t>MHz</w:t>
            </w:r>
          </w:p>
        </w:tc>
        <w:tc>
          <w:tcPr>
            <w:tcW w:w="850" w:type="dxa"/>
            <w:tcBorders>
              <w:top w:val="single" w:sz="4" w:space="0" w:color="auto"/>
              <w:left w:val="single" w:sz="4" w:space="0" w:color="auto"/>
              <w:right w:val="single" w:sz="4" w:space="0" w:color="auto"/>
            </w:tcBorders>
            <w:shd w:val="clear" w:color="auto" w:fill="auto"/>
            <w:hideMark/>
          </w:tcPr>
          <w:p w14:paraId="23942632"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hideMark/>
          </w:tcPr>
          <w:p w14:paraId="058A1406" w14:textId="77777777" w:rsidR="00197983" w:rsidRPr="00982EC8" w:rsidRDefault="00197983" w:rsidP="00197983">
            <w:pPr>
              <w:pStyle w:val="TAC"/>
            </w:pPr>
            <w:r w:rsidRPr="00982EC8">
              <w:t>100: NRB,c = 66</w:t>
            </w:r>
          </w:p>
        </w:tc>
      </w:tr>
      <w:tr w:rsidR="00982EC8" w:rsidRPr="00982EC8" w14:paraId="1C42694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2B16DAE7" w14:textId="77777777" w:rsidR="00197983" w:rsidRPr="00982EC8" w:rsidRDefault="00197983" w:rsidP="00197983">
            <w:pPr>
              <w:pStyle w:val="TAL"/>
            </w:pPr>
            <w:r w:rsidRPr="00982EC8">
              <w:t>Data RBs 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26D890F5"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vAlign w:val="center"/>
          </w:tcPr>
          <w:p w14:paraId="5D3DD3F4"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vAlign w:val="center"/>
          </w:tcPr>
          <w:p w14:paraId="27F92663" w14:textId="77777777" w:rsidR="00197983" w:rsidRPr="00982EC8" w:rsidRDefault="00197983" w:rsidP="00197983">
            <w:pPr>
              <w:pStyle w:val="TAC"/>
            </w:pPr>
            <w:r w:rsidRPr="00982EC8">
              <w:rPr>
                <w:szCs w:val="18"/>
              </w:rPr>
              <w:t>48</w:t>
            </w:r>
          </w:p>
        </w:tc>
      </w:tr>
      <w:tr w:rsidR="00982EC8" w:rsidRPr="00982EC8" w14:paraId="18E5DAD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ACD7CF2" w14:textId="77777777" w:rsidR="00197983" w:rsidRPr="00982EC8" w:rsidRDefault="00197983" w:rsidP="00197983">
            <w:pPr>
              <w:pStyle w:val="TAL"/>
              <w:rPr>
                <w:lang w:val="en-US"/>
              </w:rPr>
            </w:pPr>
            <w:r w:rsidRPr="00982EC8">
              <w:t>Initial BWP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83F1392"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26DEC911"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4BD462EC" w14:textId="77777777" w:rsidR="00197983" w:rsidRPr="00982EC8" w:rsidRDefault="00197983" w:rsidP="00197983">
            <w:pPr>
              <w:pStyle w:val="TAC"/>
              <w:rPr>
                <w:szCs w:val="18"/>
              </w:rPr>
            </w:pPr>
            <w:r w:rsidRPr="00982EC8">
              <w:rPr>
                <w:szCs w:val="18"/>
              </w:rPr>
              <w:t>DLBWP.0.1</w:t>
            </w:r>
          </w:p>
          <w:p w14:paraId="2DE3D818" w14:textId="77777777" w:rsidR="00197983" w:rsidRPr="00982EC8" w:rsidRDefault="00197983" w:rsidP="00197983">
            <w:pPr>
              <w:pStyle w:val="TAC"/>
              <w:rPr>
                <w:szCs w:val="18"/>
              </w:rPr>
            </w:pPr>
            <w:r w:rsidRPr="00982EC8">
              <w:rPr>
                <w:szCs w:val="18"/>
              </w:rPr>
              <w:t>ULBWP.0.1</w:t>
            </w:r>
          </w:p>
        </w:tc>
      </w:tr>
      <w:tr w:rsidR="00982EC8" w:rsidRPr="00982EC8" w14:paraId="1EAD538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5089CC8" w14:textId="77777777" w:rsidR="00197983" w:rsidRPr="00982EC8" w:rsidRDefault="00197983" w:rsidP="00197983">
            <w:pPr>
              <w:pStyle w:val="TAL"/>
              <w:rPr>
                <w:lang w:val="en-US"/>
              </w:rPr>
            </w:pPr>
            <w:r w:rsidRPr="00982EC8">
              <w:t>Dedicated BWP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736D1C"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452DBDD0"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06D7AB1C" w14:textId="77777777" w:rsidR="00197983" w:rsidRPr="00982EC8" w:rsidRDefault="00197983" w:rsidP="00197983">
            <w:pPr>
              <w:pStyle w:val="TAC"/>
              <w:rPr>
                <w:szCs w:val="18"/>
              </w:rPr>
            </w:pPr>
            <w:r w:rsidRPr="00982EC8">
              <w:rPr>
                <w:szCs w:val="18"/>
              </w:rPr>
              <w:t>DLBWP.1.1</w:t>
            </w:r>
          </w:p>
          <w:p w14:paraId="1ACBFCC8" w14:textId="77777777" w:rsidR="00197983" w:rsidRPr="00982EC8" w:rsidRDefault="00197983" w:rsidP="00197983">
            <w:pPr>
              <w:pStyle w:val="TAC"/>
              <w:rPr>
                <w:szCs w:val="18"/>
              </w:rPr>
            </w:pPr>
            <w:r w:rsidRPr="00982EC8">
              <w:rPr>
                <w:szCs w:val="18"/>
              </w:rPr>
              <w:t>ULBWP.1.1</w:t>
            </w:r>
          </w:p>
        </w:tc>
      </w:tr>
      <w:tr w:rsidR="00982EC8" w:rsidRPr="00982EC8" w14:paraId="32880D2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A6B52B0" w14:textId="77777777" w:rsidR="00197983" w:rsidRPr="00982EC8" w:rsidRDefault="00197983" w:rsidP="00197983">
            <w:pPr>
              <w:pStyle w:val="TAL"/>
              <w:rPr>
                <w:szCs w:val="18"/>
              </w:rPr>
            </w:pPr>
            <w:r w:rsidRPr="00982EC8">
              <w:rPr>
                <w:szCs w:val="18"/>
              </w:rPr>
              <w:t>TRS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2501D8E"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568A8E8D"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1C8B9962" w14:textId="77777777" w:rsidR="00197983" w:rsidRPr="00982EC8" w:rsidRDefault="00197983" w:rsidP="00197983">
            <w:pPr>
              <w:pStyle w:val="TAC"/>
              <w:rPr>
                <w:szCs w:val="22"/>
              </w:rPr>
            </w:pPr>
            <w:r w:rsidRPr="00982EC8">
              <w:rPr>
                <w:szCs w:val="22"/>
              </w:rPr>
              <w:t>TRS.2.1 TDD</w:t>
            </w:r>
          </w:p>
        </w:tc>
      </w:tr>
      <w:tr w:rsidR="00982EC8" w:rsidRPr="00982EC8" w14:paraId="2945A01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86CA499" w14:textId="77777777" w:rsidR="00197983" w:rsidRPr="00982EC8" w:rsidRDefault="00197983" w:rsidP="00197983">
            <w:pPr>
              <w:pStyle w:val="TAL"/>
              <w:rPr>
                <w:szCs w:val="18"/>
              </w:rPr>
            </w:pPr>
            <w:r w:rsidRPr="00982EC8">
              <w:t>PDSCH/PDCCH TCI 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F353DA"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13E4BCF9"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493249CA" w14:textId="77777777" w:rsidR="00197983" w:rsidRPr="00982EC8" w:rsidRDefault="00197983" w:rsidP="00197983">
            <w:pPr>
              <w:pStyle w:val="TAC"/>
              <w:rPr>
                <w:szCs w:val="22"/>
              </w:rPr>
            </w:pPr>
            <w:r w:rsidRPr="00982EC8">
              <w:rPr>
                <w:szCs w:val="22"/>
                <w:lang w:val="en-US"/>
              </w:rPr>
              <w:t>TCI.State.2</w:t>
            </w:r>
          </w:p>
        </w:tc>
      </w:tr>
      <w:tr w:rsidR="00982EC8" w:rsidRPr="00982EC8" w14:paraId="1DC14DB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F1BD77D" w14:textId="77777777" w:rsidR="00197983" w:rsidRPr="00982EC8" w:rsidRDefault="00197983" w:rsidP="00197983">
            <w:pPr>
              <w:pStyle w:val="TAL"/>
            </w:pPr>
            <w:r w:rsidRPr="00982EC8">
              <w:rPr>
                <w:lang w:val="en-US"/>
              </w:rPr>
              <w:t>PDSCH Reference measurement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A26D2A5"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hideMark/>
          </w:tcPr>
          <w:p w14:paraId="5E6BBDB6"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hideMark/>
          </w:tcPr>
          <w:p w14:paraId="6659CAAD" w14:textId="77777777" w:rsidR="00197983" w:rsidRPr="00982EC8" w:rsidRDefault="00197983" w:rsidP="00197983">
            <w:pPr>
              <w:pStyle w:val="TAC"/>
            </w:pPr>
            <w:r w:rsidRPr="00982EC8">
              <w:t>SR.3.3 TDD</w:t>
            </w:r>
          </w:p>
        </w:tc>
      </w:tr>
      <w:tr w:rsidR="00982EC8" w:rsidRPr="00982EC8" w14:paraId="5004FBCC"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BCEB9BA" w14:textId="77777777" w:rsidR="00197983" w:rsidRPr="00982EC8" w:rsidRDefault="00197983" w:rsidP="00197983">
            <w:pPr>
              <w:pStyle w:val="TAL"/>
            </w:pPr>
            <w:r w:rsidRPr="00982EC8">
              <w:t>RMSI CORESET Reference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4B7C50C"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hideMark/>
          </w:tcPr>
          <w:p w14:paraId="790F4B33"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hideMark/>
          </w:tcPr>
          <w:p w14:paraId="5AC4EEAB" w14:textId="77777777" w:rsidR="00197983" w:rsidRPr="00982EC8" w:rsidRDefault="00197983" w:rsidP="00197983">
            <w:pPr>
              <w:pStyle w:val="TAC"/>
            </w:pPr>
            <w:r w:rsidRPr="00982EC8">
              <w:t>CR.3.2 TDD</w:t>
            </w:r>
          </w:p>
        </w:tc>
      </w:tr>
      <w:tr w:rsidR="00982EC8" w:rsidRPr="00982EC8" w14:paraId="50780EF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A3CAD9A" w14:textId="77777777" w:rsidR="00197983" w:rsidRPr="00982EC8" w:rsidRDefault="00197983" w:rsidP="00197983">
            <w:pPr>
              <w:pStyle w:val="TAL"/>
            </w:pPr>
            <w:r w:rsidRPr="00982EC8">
              <w:t>Dedicated CORESET Reference 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4DCEDC0"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1A999B72"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11ED1CD7" w14:textId="77777777" w:rsidR="00197983" w:rsidRPr="00982EC8" w:rsidRDefault="00197983" w:rsidP="00197983">
            <w:pPr>
              <w:pStyle w:val="TAC"/>
            </w:pPr>
            <w:r w:rsidRPr="00982EC8">
              <w:t>CCR.3.7 TDD</w:t>
            </w:r>
          </w:p>
        </w:tc>
      </w:tr>
      <w:tr w:rsidR="00982EC8" w:rsidRPr="00982EC8" w14:paraId="643127B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8E2EFAD" w14:textId="77777777" w:rsidR="00197983" w:rsidRPr="00982EC8" w:rsidRDefault="00197983" w:rsidP="00197983">
            <w:pPr>
              <w:pStyle w:val="TAL"/>
            </w:pPr>
            <w:r w:rsidRPr="00982EC8">
              <w:t>OCNG 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5118070"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B791232"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5EBBC2E8" w14:textId="77777777" w:rsidR="00197983" w:rsidRPr="00982EC8" w:rsidRDefault="00197983" w:rsidP="00197983">
            <w:pPr>
              <w:pStyle w:val="TAC"/>
            </w:pPr>
            <w:r w:rsidRPr="00982EC8">
              <w:rPr>
                <w:snapToGrid w:val="0"/>
              </w:rPr>
              <w:t>OP.3</w:t>
            </w:r>
          </w:p>
        </w:tc>
      </w:tr>
      <w:tr w:rsidR="00982EC8" w:rsidRPr="00982EC8" w14:paraId="43AE6A3E"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CD1409" w14:textId="77777777" w:rsidR="00197983" w:rsidRPr="00982EC8" w:rsidRDefault="00197983" w:rsidP="00197983">
            <w:pPr>
              <w:pStyle w:val="TAL"/>
            </w:pPr>
            <w:r w:rsidRPr="00982EC8">
              <w:rPr>
                <w:lang w:val="da-DK"/>
              </w:rPr>
              <w:t>SSB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2866978"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hideMark/>
          </w:tcPr>
          <w:p w14:paraId="29891662"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hideMark/>
          </w:tcPr>
          <w:p w14:paraId="0B2C75C3" w14:textId="77777777" w:rsidR="00197983" w:rsidRPr="00982EC8" w:rsidRDefault="00197983" w:rsidP="00197983">
            <w:pPr>
              <w:pStyle w:val="TAC"/>
            </w:pPr>
            <w:r w:rsidRPr="00982EC8">
              <w:t>SSB.2 FR2</w:t>
            </w:r>
          </w:p>
        </w:tc>
      </w:tr>
      <w:tr w:rsidR="00982EC8" w:rsidRPr="00982EC8" w14:paraId="63CBEDD4"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52EB367" w14:textId="77777777" w:rsidR="00197983" w:rsidRPr="00982EC8" w:rsidRDefault="00197983" w:rsidP="00197983">
            <w:pPr>
              <w:pStyle w:val="TAL"/>
            </w:pPr>
            <w:r w:rsidRPr="00982EC8">
              <w:rPr>
                <w:lang w:val="da-DK"/>
              </w:rPr>
              <w:t>SMTC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BA538F4"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tcPr>
          <w:p w14:paraId="4C86CDDE"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tcPr>
          <w:p w14:paraId="6A94A6B2" w14:textId="77777777" w:rsidR="00197983" w:rsidRPr="00982EC8" w:rsidRDefault="00197983" w:rsidP="00197983">
            <w:pPr>
              <w:pStyle w:val="TAC"/>
            </w:pPr>
            <w:r w:rsidRPr="00982EC8">
              <w:t>SMTC.2</w:t>
            </w:r>
          </w:p>
        </w:tc>
      </w:tr>
      <w:tr w:rsidR="00982EC8" w:rsidRPr="00982EC8" w14:paraId="38D0C2CF"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6FBED3" w14:textId="77777777" w:rsidR="00197983" w:rsidRPr="00982EC8" w:rsidRDefault="00197983" w:rsidP="00197983">
            <w:pPr>
              <w:pStyle w:val="TAL"/>
              <w:rPr>
                <w:lang w:val="da-DK"/>
              </w:rPr>
            </w:pPr>
            <w:r w:rsidRPr="00982EC8">
              <w:rPr>
                <w:rFonts w:cs="Arial"/>
                <w:bCs/>
                <w:szCs w:val="18"/>
                <w:lang w:val="da-DK"/>
              </w:rPr>
              <w:t>PDSCH/PDCCH subcarrier 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6F87234" w14:textId="77777777" w:rsidR="00197983" w:rsidRPr="00982EC8" w:rsidRDefault="00197983" w:rsidP="00197983">
            <w:pPr>
              <w:pStyle w:val="TAC"/>
            </w:pPr>
            <w:r w:rsidRPr="00982EC8">
              <w:rPr>
                <w:rFonts w:cs="Arial"/>
                <w:szCs w:val="18"/>
                <w:lang w:val="en-US"/>
              </w:rPr>
              <w:t>kHz</w:t>
            </w:r>
          </w:p>
        </w:tc>
        <w:tc>
          <w:tcPr>
            <w:tcW w:w="850" w:type="dxa"/>
            <w:tcBorders>
              <w:top w:val="single" w:sz="4" w:space="0" w:color="auto"/>
              <w:left w:val="single" w:sz="4" w:space="0" w:color="auto"/>
              <w:right w:val="single" w:sz="4" w:space="0" w:color="auto"/>
            </w:tcBorders>
            <w:shd w:val="clear" w:color="auto" w:fill="auto"/>
            <w:vAlign w:val="center"/>
          </w:tcPr>
          <w:p w14:paraId="14420EA8"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right w:val="single" w:sz="4" w:space="0" w:color="auto"/>
            </w:tcBorders>
            <w:shd w:val="clear" w:color="auto" w:fill="auto"/>
            <w:vAlign w:val="center"/>
          </w:tcPr>
          <w:p w14:paraId="45390DBC" w14:textId="77777777" w:rsidR="00197983" w:rsidRPr="00982EC8" w:rsidRDefault="00197983" w:rsidP="00197983">
            <w:pPr>
              <w:pStyle w:val="TAC"/>
            </w:pPr>
            <w:r w:rsidRPr="00982EC8">
              <w:t>120</w:t>
            </w:r>
          </w:p>
        </w:tc>
      </w:tr>
      <w:tr w:rsidR="00982EC8" w:rsidRPr="00982EC8" w14:paraId="6B5A4AB1"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BCE4D0D" w14:textId="77777777" w:rsidR="00197983" w:rsidRPr="00982EC8" w:rsidRDefault="00197983" w:rsidP="00197983">
            <w:pPr>
              <w:pStyle w:val="TAL"/>
              <w:rPr>
                <w:lang w:val="da-DK"/>
              </w:rPr>
            </w:pPr>
            <w:r w:rsidRPr="00982EC8">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46EBAFE"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08A938"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tcPr>
          <w:p w14:paraId="0250A86F" w14:textId="77777777" w:rsidR="00197983" w:rsidRPr="00982EC8" w:rsidRDefault="00197983" w:rsidP="00197983">
            <w:pPr>
              <w:pStyle w:val="TAC"/>
            </w:pPr>
            <w:r w:rsidRPr="00982EC8">
              <w:t>TRS.2.1 TDD</w:t>
            </w:r>
          </w:p>
        </w:tc>
      </w:tr>
      <w:tr w:rsidR="00982EC8" w:rsidRPr="00982EC8" w14:paraId="455A3910"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F05421" w14:textId="77777777" w:rsidR="00197983" w:rsidRPr="00982EC8" w:rsidRDefault="00197983" w:rsidP="00197983">
            <w:pPr>
              <w:pStyle w:val="TAL"/>
              <w:rPr>
                <w:rFonts w:eastAsia="Calibri" w:cs="Arial"/>
                <w:szCs w:val="18"/>
              </w:rPr>
            </w:pPr>
            <w:r w:rsidRPr="00982EC8">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BD828B6"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E9ECD33" w14:textId="77777777" w:rsidR="00197983" w:rsidRPr="00982EC8" w:rsidRDefault="00197983" w:rsidP="00197983">
            <w:pPr>
              <w:pStyle w:val="TAC"/>
            </w:pPr>
            <w:r w:rsidRPr="00982EC8">
              <w:rPr>
                <w:rFonts w:hint="eastAsia"/>
              </w:rPr>
              <w:t>1</w:t>
            </w:r>
            <w:r w:rsidRPr="00982EC8">
              <w:t>,2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D32EA7B" w14:textId="77777777" w:rsidR="00197983" w:rsidRPr="00982EC8" w:rsidRDefault="00197983" w:rsidP="00197983">
            <w:pPr>
              <w:pStyle w:val="TAC"/>
            </w:pPr>
            <w:r w:rsidRPr="00982EC8">
              <w:t>CSI-RS.3.1 TDD</w:t>
            </w:r>
          </w:p>
        </w:tc>
      </w:tr>
      <w:tr w:rsidR="00982EC8" w:rsidRPr="00982EC8" w14:paraId="28AE7603"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14C067C" w14:textId="77777777" w:rsidR="00197983" w:rsidRPr="00982EC8" w:rsidRDefault="00197983" w:rsidP="00197983">
            <w:pPr>
              <w:pStyle w:val="TAL"/>
              <w:rPr>
                <w:rFonts w:eastAsia="Calibri" w:cs="Arial"/>
                <w:szCs w:val="18"/>
              </w:rPr>
            </w:pPr>
            <w:r w:rsidRPr="00982EC8">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4CA19D8F"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F2660F8" w14:textId="77777777" w:rsidR="00197983" w:rsidRPr="00982EC8" w:rsidRDefault="00197983" w:rsidP="00197983">
            <w:pPr>
              <w:pStyle w:val="TAC"/>
            </w:pPr>
            <w:r w:rsidRPr="00982EC8">
              <w:rPr>
                <w:rFonts w:hint="eastAsia"/>
              </w:rPr>
              <w:t>1</w:t>
            </w:r>
            <w:r w:rsidRPr="00982EC8">
              <w:t>,2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630B1F" w14:textId="77777777" w:rsidR="00197983" w:rsidRPr="00982EC8" w:rsidRDefault="00197983" w:rsidP="00197983">
            <w:pPr>
              <w:pStyle w:val="TAC"/>
            </w:pPr>
            <w:r w:rsidRPr="00982EC8">
              <w:rPr>
                <w:rFonts w:hint="eastAsia"/>
              </w:rPr>
              <w:t>p</w:t>
            </w:r>
            <w:r w:rsidRPr="00982EC8">
              <w:t>eriodic</w:t>
            </w:r>
          </w:p>
        </w:tc>
      </w:tr>
      <w:tr w:rsidR="00982EC8" w:rsidRPr="00982EC8" w14:paraId="7009912D"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7F20B16" w14:textId="77777777" w:rsidR="00197983" w:rsidRPr="00982EC8" w:rsidRDefault="00197983" w:rsidP="00197983">
            <w:pPr>
              <w:pStyle w:val="TAL"/>
              <w:rPr>
                <w:rFonts w:eastAsia="Calibri" w:cs="Arial"/>
                <w:szCs w:val="18"/>
              </w:rPr>
            </w:pPr>
            <w:r w:rsidRPr="00982EC8">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2BA01519" w14:textId="77777777" w:rsidR="00197983" w:rsidRPr="00982EC8" w:rsidRDefault="00197983" w:rsidP="00197983">
            <w:pPr>
              <w:pStyle w:val="TAC"/>
            </w:pPr>
          </w:p>
        </w:tc>
        <w:tc>
          <w:tcPr>
            <w:tcW w:w="850" w:type="dxa"/>
            <w:tcBorders>
              <w:top w:val="single" w:sz="4" w:space="0" w:color="auto"/>
              <w:left w:val="single" w:sz="4" w:space="0" w:color="auto"/>
              <w:right w:val="single" w:sz="4" w:space="0" w:color="auto"/>
            </w:tcBorders>
            <w:shd w:val="clear" w:color="auto" w:fill="auto"/>
            <w:vAlign w:val="center"/>
          </w:tcPr>
          <w:p w14:paraId="37562C36" w14:textId="77777777" w:rsidR="00197983" w:rsidRPr="00982EC8" w:rsidRDefault="00197983" w:rsidP="00197983">
            <w:pPr>
              <w:pStyle w:val="TAC"/>
            </w:pPr>
            <w:r w:rsidRPr="00982EC8">
              <w:rPr>
                <w:rFonts w:hint="eastAsia"/>
              </w:rPr>
              <w:t>1</w:t>
            </w:r>
            <w:r w:rsidRPr="00982EC8">
              <w:t>,2</w:t>
            </w:r>
          </w:p>
        </w:tc>
        <w:tc>
          <w:tcPr>
            <w:tcW w:w="2830" w:type="dxa"/>
            <w:gridSpan w:val="4"/>
            <w:tcBorders>
              <w:top w:val="single" w:sz="4" w:space="0" w:color="auto"/>
              <w:left w:val="single" w:sz="4" w:space="0" w:color="auto"/>
              <w:right w:val="single" w:sz="4" w:space="0" w:color="auto"/>
            </w:tcBorders>
            <w:shd w:val="clear" w:color="auto" w:fill="auto"/>
            <w:vAlign w:val="center"/>
          </w:tcPr>
          <w:p w14:paraId="7FEADC12" w14:textId="77777777" w:rsidR="00197983" w:rsidRPr="00982EC8" w:rsidRDefault="00197983" w:rsidP="00197983">
            <w:pPr>
              <w:pStyle w:val="TAC"/>
            </w:pPr>
            <w:r w:rsidRPr="00982EC8">
              <w:t>cri-RI-PMI-CQI</w:t>
            </w:r>
          </w:p>
        </w:tc>
      </w:tr>
      <w:tr w:rsidR="00982EC8" w:rsidRPr="00982EC8" w14:paraId="2A3C23C8"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A136841" w14:textId="77777777" w:rsidR="00197983" w:rsidRPr="00982EC8" w:rsidRDefault="00197983" w:rsidP="00197983">
            <w:pPr>
              <w:pStyle w:val="TAL"/>
              <w:rPr>
                <w:rFonts w:eastAsia="Calibri" w:cs="Arial"/>
                <w:szCs w:val="18"/>
              </w:rPr>
            </w:pPr>
            <w:r w:rsidRPr="00982EC8">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9357AA" w14:textId="77777777" w:rsidR="00197983" w:rsidRPr="00982EC8" w:rsidRDefault="00197983" w:rsidP="00197983">
            <w:pPr>
              <w:pStyle w:val="TAC"/>
            </w:pPr>
            <w:r w:rsidRPr="00982EC8">
              <w:rPr>
                <w:rFonts w:hint="eastAsia"/>
              </w:rPr>
              <w:t>s</w:t>
            </w:r>
            <w:r w:rsidRPr="00982EC8">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96C443" w14:textId="77777777" w:rsidR="00197983" w:rsidRPr="00982EC8" w:rsidRDefault="00197983" w:rsidP="00197983">
            <w:pPr>
              <w:pStyle w:val="TAC"/>
            </w:pPr>
            <w:r w:rsidRPr="00982EC8">
              <w:rPr>
                <w:rFonts w:hint="eastAsia"/>
              </w:rPr>
              <w:t>1</w:t>
            </w:r>
            <w:r w:rsidRPr="00982EC8">
              <w:t>,2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F41E53" w14:textId="77777777" w:rsidR="00197983" w:rsidRPr="00982EC8" w:rsidRDefault="00197983" w:rsidP="00197983">
            <w:pPr>
              <w:pStyle w:val="TAC"/>
            </w:pPr>
            <w:r w:rsidRPr="00982EC8">
              <w:rPr>
                <w:rFonts w:hint="eastAsia"/>
              </w:rPr>
              <w:t>4</w:t>
            </w:r>
            <w:r w:rsidRPr="00982EC8">
              <w:t>0</w:t>
            </w:r>
          </w:p>
        </w:tc>
      </w:tr>
      <w:tr w:rsidR="00982EC8" w:rsidRPr="00982EC8" w14:paraId="2DDD3146"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0356A06" w14:textId="77777777" w:rsidR="00197983" w:rsidRPr="00982EC8" w:rsidRDefault="00197983" w:rsidP="00197983">
            <w:pPr>
              <w:pStyle w:val="TAL"/>
              <w:rPr>
                <w:rFonts w:eastAsia="Calibri" w:cs="Arial"/>
                <w:szCs w:val="18"/>
              </w:rPr>
            </w:pPr>
            <w:r w:rsidRPr="00982EC8">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C31551F" w14:textId="77777777" w:rsidR="00197983" w:rsidRPr="00982EC8" w:rsidRDefault="00197983" w:rsidP="00197983">
            <w:pPr>
              <w:pStyle w:val="TAC"/>
            </w:pPr>
            <w:r w:rsidRPr="00982EC8">
              <w:rPr>
                <w:rFonts w:hint="eastAsia"/>
              </w:rPr>
              <w:t>s</w:t>
            </w:r>
            <w:r w:rsidRPr="00982EC8">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9B8A84" w14:textId="77777777" w:rsidR="00197983" w:rsidRPr="00982EC8" w:rsidRDefault="00197983" w:rsidP="00197983">
            <w:pPr>
              <w:pStyle w:val="TAC"/>
            </w:pPr>
            <w:r w:rsidRPr="00982EC8">
              <w:rPr>
                <w:rFonts w:hint="eastAsia"/>
              </w:rPr>
              <w:t>1</w:t>
            </w:r>
            <w:r w:rsidRPr="00982EC8">
              <w:t>,2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1D8DFE" w14:textId="77777777" w:rsidR="00197983" w:rsidRPr="00982EC8" w:rsidRDefault="00197983" w:rsidP="00197983">
            <w:pPr>
              <w:pStyle w:val="TAC"/>
            </w:pPr>
            <w:r w:rsidRPr="00982EC8">
              <w:rPr>
                <w:rFonts w:hint="eastAsia"/>
              </w:rPr>
              <w:t>4</w:t>
            </w:r>
          </w:p>
        </w:tc>
      </w:tr>
      <w:tr w:rsidR="00982EC8" w:rsidRPr="00982EC8" w14:paraId="6714282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9B828C4" w14:textId="77777777" w:rsidR="00197983" w:rsidRPr="00982EC8" w:rsidRDefault="00197983" w:rsidP="00197983">
            <w:pPr>
              <w:pStyle w:val="TAL"/>
              <w:rPr>
                <w:lang w:val="en-US"/>
              </w:rPr>
            </w:pPr>
            <w:r w:rsidRPr="00982EC8">
              <w:rPr>
                <w:lang w:eastAsia="ja-JP"/>
              </w:rPr>
              <w:t>EPRE ratio of PSS to SSS</w:t>
            </w:r>
          </w:p>
        </w:tc>
        <w:tc>
          <w:tcPr>
            <w:tcW w:w="713" w:type="dxa"/>
            <w:tcBorders>
              <w:top w:val="single" w:sz="4" w:space="0" w:color="auto"/>
              <w:left w:val="single" w:sz="4" w:space="0" w:color="auto"/>
              <w:bottom w:val="nil"/>
              <w:right w:val="single" w:sz="4" w:space="0" w:color="auto"/>
            </w:tcBorders>
            <w:shd w:val="clear" w:color="auto" w:fill="auto"/>
            <w:hideMark/>
          </w:tcPr>
          <w:p w14:paraId="4900B4FA" w14:textId="77777777" w:rsidR="00197983" w:rsidRPr="00982EC8" w:rsidRDefault="00197983" w:rsidP="00197983">
            <w:pPr>
              <w:pStyle w:val="TAC"/>
            </w:pPr>
            <w:r w:rsidRPr="00982EC8">
              <w:t>dB</w:t>
            </w:r>
          </w:p>
        </w:tc>
        <w:tc>
          <w:tcPr>
            <w:tcW w:w="850" w:type="dxa"/>
            <w:tcBorders>
              <w:top w:val="single" w:sz="4" w:space="0" w:color="auto"/>
              <w:left w:val="single" w:sz="4" w:space="0" w:color="auto"/>
              <w:bottom w:val="nil"/>
              <w:right w:val="single" w:sz="4" w:space="0" w:color="auto"/>
            </w:tcBorders>
            <w:shd w:val="clear" w:color="auto" w:fill="auto"/>
            <w:hideMark/>
          </w:tcPr>
          <w:p w14:paraId="3B2BC97D"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nil"/>
              <w:right w:val="single" w:sz="4" w:space="0" w:color="auto"/>
            </w:tcBorders>
            <w:shd w:val="clear" w:color="auto" w:fill="auto"/>
            <w:hideMark/>
          </w:tcPr>
          <w:p w14:paraId="19DDA51E" w14:textId="77777777" w:rsidR="00197983" w:rsidRPr="00982EC8" w:rsidRDefault="00197983" w:rsidP="00197983">
            <w:pPr>
              <w:pStyle w:val="TAC"/>
            </w:pPr>
            <w:r w:rsidRPr="00982EC8">
              <w:t>0</w:t>
            </w:r>
          </w:p>
        </w:tc>
      </w:tr>
      <w:tr w:rsidR="00982EC8" w:rsidRPr="00982EC8" w14:paraId="19CBEEE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B55E346" w14:textId="77777777" w:rsidR="00197983" w:rsidRPr="00982EC8" w:rsidRDefault="00197983" w:rsidP="00197983">
            <w:pPr>
              <w:pStyle w:val="TAL"/>
              <w:rPr>
                <w:lang w:val="en-US"/>
              </w:rPr>
            </w:pPr>
            <w:r w:rsidRPr="00982EC8">
              <w:rPr>
                <w:lang w:eastAsia="ja-JP"/>
              </w:rPr>
              <w:t>EPRE ratio of PBCH DMRS to SSS</w:t>
            </w:r>
          </w:p>
        </w:tc>
        <w:tc>
          <w:tcPr>
            <w:tcW w:w="713" w:type="dxa"/>
            <w:tcBorders>
              <w:top w:val="nil"/>
              <w:left w:val="single" w:sz="4" w:space="0" w:color="auto"/>
              <w:bottom w:val="nil"/>
              <w:right w:val="single" w:sz="4" w:space="0" w:color="auto"/>
            </w:tcBorders>
            <w:shd w:val="clear" w:color="auto" w:fill="auto"/>
            <w:hideMark/>
          </w:tcPr>
          <w:p w14:paraId="78FCAC40"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1068F975"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2636A7B1" w14:textId="77777777" w:rsidR="00197983" w:rsidRPr="00982EC8" w:rsidRDefault="00197983" w:rsidP="00197983">
            <w:pPr>
              <w:pStyle w:val="TAC"/>
            </w:pPr>
          </w:p>
        </w:tc>
      </w:tr>
      <w:tr w:rsidR="00982EC8" w:rsidRPr="00982EC8" w14:paraId="2F502D9B"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F988682" w14:textId="77777777" w:rsidR="00197983" w:rsidRPr="00982EC8" w:rsidRDefault="00197983" w:rsidP="00197983">
            <w:pPr>
              <w:pStyle w:val="TAL"/>
              <w:rPr>
                <w:lang w:val="en-US"/>
              </w:rPr>
            </w:pPr>
            <w:r w:rsidRPr="00982EC8">
              <w:rPr>
                <w:lang w:eastAsia="ja-JP"/>
              </w:rPr>
              <w:t>EPRE ratio of PBCH to PBCH DMRS</w:t>
            </w:r>
          </w:p>
        </w:tc>
        <w:tc>
          <w:tcPr>
            <w:tcW w:w="713" w:type="dxa"/>
            <w:tcBorders>
              <w:top w:val="nil"/>
              <w:left w:val="single" w:sz="4" w:space="0" w:color="auto"/>
              <w:bottom w:val="nil"/>
              <w:right w:val="single" w:sz="4" w:space="0" w:color="auto"/>
            </w:tcBorders>
            <w:shd w:val="clear" w:color="auto" w:fill="auto"/>
            <w:hideMark/>
          </w:tcPr>
          <w:p w14:paraId="596CEF5C"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432776DC"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5C07B8FA" w14:textId="77777777" w:rsidR="00197983" w:rsidRPr="00982EC8" w:rsidRDefault="00197983" w:rsidP="00197983">
            <w:pPr>
              <w:pStyle w:val="TAC"/>
            </w:pPr>
          </w:p>
        </w:tc>
      </w:tr>
      <w:tr w:rsidR="00982EC8" w:rsidRPr="00982EC8" w14:paraId="3EA8F54A"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1F26488" w14:textId="77777777" w:rsidR="00197983" w:rsidRPr="00982EC8" w:rsidRDefault="00197983" w:rsidP="00197983">
            <w:pPr>
              <w:pStyle w:val="TAL"/>
              <w:rPr>
                <w:lang w:val="en-US"/>
              </w:rPr>
            </w:pPr>
            <w:r w:rsidRPr="00982EC8">
              <w:rPr>
                <w:lang w:eastAsia="ja-JP"/>
              </w:rPr>
              <w:t>EPRE ratio of PDCCH DMRS to SSS</w:t>
            </w:r>
          </w:p>
        </w:tc>
        <w:tc>
          <w:tcPr>
            <w:tcW w:w="713" w:type="dxa"/>
            <w:tcBorders>
              <w:top w:val="nil"/>
              <w:left w:val="single" w:sz="4" w:space="0" w:color="auto"/>
              <w:bottom w:val="nil"/>
              <w:right w:val="single" w:sz="4" w:space="0" w:color="auto"/>
            </w:tcBorders>
            <w:shd w:val="clear" w:color="auto" w:fill="auto"/>
            <w:hideMark/>
          </w:tcPr>
          <w:p w14:paraId="3B078B5A"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2B79BC49"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78390605" w14:textId="77777777" w:rsidR="00197983" w:rsidRPr="00982EC8" w:rsidRDefault="00197983" w:rsidP="00197983">
            <w:pPr>
              <w:pStyle w:val="TAC"/>
            </w:pPr>
          </w:p>
        </w:tc>
      </w:tr>
      <w:tr w:rsidR="00982EC8" w:rsidRPr="00982EC8" w14:paraId="463E2957"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D6DAF1" w14:textId="77777777" w:rsidR="00197983" w:rsidRPr="00982EC8" w:rsidRDefault="00197983" w:rsidP="00197983">
            <w:pPr>
              <w:pStyle w:val="TAL"/>
              <w:rPr>
                <w:lang w:val="en-US"/>
              </w:rPr>
            </w:pPr>
            <w:r w:rsidRPr="00982EC8">
              <w:rPr>
                <w:lang w:eastAsia="ja-JP"/>
              </w:rPr>
              <w:t>EPRE ratio of PDCCH to PDCCH DMRS</w:t>
            </w:r>
          </w:p>
        </w:tc>
        <w:tc>
          <w:tcPr>
            <w:tcW w:w="713" w:type="dxa"/>
            <w:tcBorders>
              <w:top w:val="nil"/>
              <w:left w:val="single" w:sz="4" w:space="0" w:color="auto"/>
              <w:bottom w:val="nil"/>
              <w:right w:val="single" w:sz="4" w:space="0" w:color="auto"/>
            </w:tcBorders>
            <w:shd w:val="clear" w:color="auto" w:fill="auto"/>
            <w:hideMark/>
          </w:tcPr>
          <w:p w14:paraId="379A3F32"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33772D84"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7E19FE4F" w14:textId="77777777" w:rsidR="00197983" w:rsidRPr="00982EC8" w:rsidRDefault="00197983" w:rsidP="00197983">
            <w:pPr>
              <w:pStyle w:val="TAC"/>
            </w:pPr>
          </w:p>
        </w:tc>
      </w:tr>
      <w:tr w:rsidR="00982EC8" w:rsidRPr="00982EC8" w14:paraId="470B74A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9C4C632" w14:textId="77777777" w:rsidR="00197983" w:rsidRPr="00982EC8" w:rsidRDefault="00197983" w:rsidP="00197983">
            <w:pPr>
              <w:pStyle w:val="TAL"/>
              <w:rPr>
                <w:lang w:val="en-US"/>
              </w:rPr>
            </w:pPr>
            <w:r w:rsidRPr="00982EC8">
              <w:rPr>
                <w:lang w:eastAsia="ja-JP"/>
              </w:rPr>
              <w:t xml:space="preserve">EPRE ratio of PDSCH DMRS to SSS </w:t>
            </w:r>
          </w:p>
        </w:tc>
        <w:tc>
          <w:tcPr>
            <w:tcW w:w="713" w:type="dxa"/>
            <w:tcBorders>
              <w:top w:val="nil"/>
              <w:left w:val="single" w:sz="4" w:space="0" w:color="auto"/>
              <w:bottom w:val="nil"/>
              <w:right w:val="single" w:sz="4" w:space="0" w:color="auto"/>
            </w:tcBorders>
            <w:shd w:val="clear" w:color="auto" w:fill="auto"/>
            <w:hideMark/>
          </w:tcPr>
          <w:p w14:paraId="6CF452F7"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741FAFA9"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7EA2CFD1" w14:textId="77777777" w:rsidR="00197983" w:rsidRPr="00982EC8" w:rsidRDefault="00197983" w:rsidP="00197983">
            <w:pPr>
              <w:pStyle w:val="TAC"/>
            </w:pPr>
          </w:p>
        </w:tc>
      </w:tr>
      <w:tr w:rsidR="00982EC8" w:rsidRPr="00982EC8" w14:paraId="44F7C88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D86B130" w14:textId="77777777" w:rsidR="00197983" w:rsidRPr="00982EC8" w:rsidRDefault="00197983" w:rsidP="00197983">
            <w:pPr>
              <w:pStyle w:val="TAL"/>
              <w:rPr>
                <w:lang w:val="en-US"/>
              </w:rPr>
            </w:pPr>
            <w:r w:rsidRPr="00982EC8">
              <w:rPr>
                <w:lang w:eastAsia="ja-JP"/>
              </w:rPr>
              <w:t xml:space="preserve">EPRE ratio of PDSCH to PDSCH </w:t>
            </w:r>
          </w:p>
        </w:tc>
        <w:tc>
          <w:tcPr>
            <w:tcW w:w="713" w:type="dxa"/>
            <w:tcBorders>
              <w:top w:val="nil"/>
              <w:left w:val="single" w:sz="4" w:space="0" w:color="auto"/>
              <w:bottom w:val="nil"/>
              <w:right w:val="single" w:sz="4" w:space="0" w:color="auto"/>
            </w:tcBorders>
            <w:shd w:val="clear" w:color="auto" w:fill="auto"/>
            <w:hideMark/>
          </w:tcPr>
          <w:p w14:paraId="534850B5"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184D1A88"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60FF80A9" w14:textId="77777777" w:rsidR="00197983" w:rsidRPr="00982EC8" w:rsidRDefault="00197983" w:rsidP="00197983">
            <w:pPr>
              <w:pStyle w:val="TAC"/>
            </w:pPr>
          </w:p>
        </w:tc>
      </w:tr>
      <w:tr w:rsidR="00982EC8" w:rsidRPr="00982EC8" w14:paraId="7454F162"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0D3F964" w14:textId="77777777" w:rsidR="00197983" w:rsidRPr="00982EC8" w:rsidRDefault="00197983" w:rsidP="00197983">
            <w:pPr>
              <w:pStyle w:val="TAL"/>
              <w:rPr>
                <w:lang w:val="en-US"/>
              </w:rPr>
            </w:pPr>
            <w:r w:rsidRPr="00982EC8">
              <w:rPr>
                <w:lang w:eastAsia="ja-JP"/>
              </w:rPr>
              <w:t>EPRE ratio of OCNG DMRS to SSS(Note 1)</w:t>
            </w:r>
          </w:p>
        </w:tc>
        <w:tc>
          <w:tcPr>
            <w:tcW w:w="713" w:type="dxa"/>
            <w:tcBorders>
              <w:top w:val="nil"/>
              <w:left w:val="single" w:sz="4" w:space="0" w:color="auto"/>
              <w:bottom w:val="nil"/>
              <w:right w:val="single" w:sz="4" w:space="0" w:color="auto"/>
            </w:tcBorders>
            <w:shd w:val="clear" w:color="auto" w:fill="auto"/>
            <w:hideMark/>
          </w:tcPr>
          <w:p w14:paraId="0F136D30" w14:textId="77777777" w:rsidR="00197983" w:rsidRPr="00982EC8" w:rsidRDefault="00197983" w:rsidP="00197983">
            <w:pPr>
              <w:pStyle w:val="TAC"/>
            </w:pPr>
          </w:p>
        </w:tc>
        <w:tc>
          <w:tcPr>
            <w:tcW w:w="850" w:type="dxa"/>
            <w:tcBorders>
              <w:top w:val="nil"/>
              <w:left w:val="single" w:sz="4" w:space="0" w:color="auto"/>
              <w:bottom w:val="nil"/>
              <w:right w:val="single" w:sz="4" w:space="0" w:color="auto"/>
            </w:tcBorders>
            <w:shd w:val="clear" w:color="auto" w:fill="auto"/>
            <w:hideMark/>
          </w:tcPr>
          <w:p w14:paraId="775087A7" w14:textId="77777777" w:rsidR="00197983" w:rsidRPr="00982EC8" w:rsidRDefault="00197983" w:rsidP="00197983">
            <w:pPr>
              <w:pStyle w:val="TAC"/>
            </w:pPr>
          </w:p>
        </w:tc>
        <w:tc>
          <w:tcPr>
            <w:tcW w:w="2830" w:type="dxa"/>
            <w:gridSpan w:val="4"/>
            <w:tcBorders>
              <w:top w:val="nil"/>
              <w:left w:val="single" w:sz="4" w:space="0" w:color="auto"/>
              <w:bottom w:val="nil"/>
              <w:right w:val="single" w:sz="4" w:space="0" w:color="auto"/>
            </w:tcBorders>
            <w:shd w:val="clear" w:color="auto" w:fill="auto"/>
            <w:hideMark/>
          </w:tcPr>
          <w:p w14:paraId="6770FADD" w14:textId="77777777" w:rsidR="00197983" w:rsidRPr="00982EC8" w:rsidRDefault="00197983" w:rsidP="00197983">
            <w:pPr>
              <w:pStyle w:val="TAC"/>
            </w:pPr>
          </w:p>
        </w:tc>
      </w:tr>
      <w:tr w:rsidR="00982EC8" w:rsidRPr="00982EC8" w14:paraId="7C3D71C5"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9BD3B87" w14:textId="77777777" w:rsidR="00197983" w:rsidRPr="00982EC8" w:rsidRDefault="00197983" w:rsidP="00197983">
            <w:pPr>
              <w:pStyle w:val="TAL"/>
              <w:rPr>
                <w:lang w:val="en-US"/>
              </w:rPr>
            </w:pPr>
            <w:r w:rsidRPr="00982EC8">
              <w:rPr>
                <w:lang w:eastAsia="ja-JP"/>
              </w:rPr>
              <w:t>EPRE ratio of OCNG to OCNG DMRS (Note 1)</w:t>
            </w:r>
          </w:p>
        </w:tc>
        <w:tc>
          <w:tcPr>
            <w:tcW w:w="713" w:type="dxa"/>
            <w:tcBorders>
              <w:top w:val="nil"/>
              <w:left w:val="single" w:sz="4" w:space="0" w:color="auto"/>
              <w:bottom w:val="single" w:sz="4" w:space="0" w:color="auto"/>
              <w:right w:val="single" w:sz="4" w:space="0" w:color="auto"/>
            </w:tcBorders>
            <w:shd w:val="clear" w:color="auto" w:fill="auto"/>
            <w:hideMark/>
          </w:tcPr>
          <w:p w14:paraId="6BA19EDB" w14:textId="77777777" w:rsidR="00197983" w:rsidRPr="00982EC8" w:rsidRDefault="00197983" w:rsidP="00197983">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3258184B" w14:textId="77777777" w:rsidR="00197983" w:rsidRPr="00982EC8" w:rsidRDefault="00197983" w:rsidP="00197983">
            <w:pPr>
              <w:pStyle w:val="TAC"/>
            </w:pPr>
          </w:p>
        </w:tc>
        <w:tc>
          <w:tcPr>
            <w:tcW w:w="2830" w:type="dxa"/>
            <w:gridSpan w:val="4"/>
            <w:tcBorders>
              <w:top w:val="nil"/>
              <w:left w:val="single" w:sz="4" w:space="0" w:color="auto"/>
              <w:bottom w:val="single" w:sz="4" w:space="0" w:color="auto"/>
              <w:right w:val="single" w:sz="4" w:space="0" w:color="auto"/>
            </w:tcBorders>
            <w:shd w:val="clear" w:color="auto" w:fill="auto"/>
            <w:hideMark/>
          </w:tcPr>
          <w:p w14:paraId="78A8BBE6" w14:textId="77777777" w:rsidR="00197983" w:rsidRPr="00982EC8" w:rsidRDefault="00197983" w:rsidP="00197983">
            <w:pPr>
              <w:pStyle w:val="TAC"/>
            </w:pPr>
          </w:p>
        </w:tc>
      </w:tr>
      <w:tr w:rsidR="00982EC8" w:rsidRPr="00982EC8" w14:paraId="36D2B889" w14:textId="77777777" w:rsidTr="00197983">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C427F49" w14:textId="77777777" w:rsidR="00197983" w:rsidRPr="00982EC8" w:rsidRDefault="00197983" w:rsidP="00197983">
            <w:pPr>
              <w:pStyle w:val="TAL"/>
              <w:rPr>
                <w:lang w:eastAsia="ja-JP"/>
              </w:rPr>
            </w:pPr>
            <w:r w:rsidRPr="00982EC8">
              <w:rPr>
                <w:lang w:val="en-US"/>
              </w:rPr>
              <w:t>Propagation 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E1A02EF" w14:textId="77777777" w:rsidR="00197983" w:rsidRPr="00982EC8" w:rsidRDefault="00197983" w:rsidP="0019798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6EF8ED9" w14:textId="77777777" w:rsidR="00197983" w:rsidRPr="00982EC8" w:rsidRDefault="00197983" w:rsidP="00197983">
            <w:pPr>
              <w:pStyle w:val="TAC"/>
            </w:pPr>
            <w:r w:rsidRPr="00982EC8">
              <w:t>1,2</w:t>
            </w:r>
          </w:p>
        </w:tc>
        <w:tc>
          <w:tcPr>
            <w:tcW w:w="28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6F47F6C4" w14:textId="1EDD3C44" w:rsidR="00197983" w:rsidRPr="00982EC8" w:rsidRDefault="008A1F77" w:rsidP="00197983">
            <w:pPr>
              <w:pStyle w:val="TAC"/>
            </w:pPr>
            <w:ins w:id="38" w:author="Huawei-Chunying Gu" w:date="2024-05-10T16:24:00Z">
              <w:r w:rsidRPr="00982EC8">
                <w:t>No external noise (Note 1)</w:t>
              </w:r>
            </w:ins>
            <w:del w:id="39" w:author="Huawei-Chunying Gu" w:date="2024-05-10T16:24:00Z">
              <w:r w:rsidR="00197983" w:rsidRPr="00982EC8" w:rsidDel="008A1F77">
                <w:delText>AWGN</w:delText>
              </w:r>
            </w:del>
          </w:p>
        </w:tc>
      </w:tr>
      <w:tr w:rsidR="008A1F77" w:rsidRPr="00982EC8" w14:paraId="3CBCB3DE" w14:textId="77777777" w:rsidTr="000F3DC6">
        <w:trPr>
          <w:jc w:val="center"/>
          <w:ins w:id="40" w:author="Huawei-Chunying Gu" w:date="2024-05-10T16:24:00Z"/>
        </w:trPr>
        <w:tc>
          <w:tcPr>
            <w:tcW w:w="7924" w:type="dxa"/>
            <w:gridSpan w:val="7"/>
            <w:tcBorders>
              <w:top w:val="single" w:sz="4" w:space="0" w:color="auto"/>
              <w:left w:val="single" w:sz="4" w:space="0" w:color="auto"/>
              <w:bottom w:val="single" w:sz="4" w:space="0" w:color="auto"/>
              <w:right w:val="single" w:sz="4" w:space="0" w:color="auto"/>
            </w:tcBorders>
            <w:shd w:val="clear" w:color="auto" w:fill="auto"/>
          </w:tcPr>
          <w:p w14:paraId="48CEB32D" w14:textId="3F6F7B1F" w:rsidR="008A1F77" w:rsidRPr="00982EC8" w:rsidRDefault="008A1F77" w:rsidP="00A66437">
            <w:pPr>
              <w:pStyle w:val="TAN"/>
              <w:rPr>
                <w:ins w:id="41" w:author="Huawei-Chunying Gu" w:date="2024-05-10T16:24:00Z"/>
              </w:rPr>
            </w:pPr>
            <w:ins w:id="42" w:author="Huawei-Chunying Gu" w:date="2024-05-10T16:24:00Z">
              <w:r w:rsidRPr="00982EC8">
                <w:rPr>
                  <w:lang w:eastAsia="zh-CN"/>
                </w:rPr>
                <w:t>Note 1:     The downlink connection between the System Simulator and the UE is without Additive White Gaussian Noise, and has no fading or multipath effects as specified in TS 38.521-2 B.0 [38].</w:t>
              </w:r>
            </w:ins>
          </w:p>
        </w:tc>
      </w:tr>
    </w:tbl>
    <w:p w14:paraId="4CFE3902" w14:textId="77777777" w:rsidR="00197983" w:rsidRPr="00982EC8" w:rsidRDefault="00197983" w:rsidP="00197983"/>
    <w:p w14:paraId="4FDDE861" w14:textId="77777777" w:rsidR="00197983" w:rsidRPr="00982EC8" w:rsidRDefault="00197983" w:rsidP="00197983">
      <w:pPr>
        <w:pStyle w:val="TH"/>
      </w:pPr>
      <w:r w:rsidRPr="00982EC8">
        <w:t>Table A.7.3.1.7.1-6: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982EC8" w:rsidRPr="00982EC8" w14:paraId="57DBC32D" w14:textId="77777777" w:rsidTr="00197983">
        <w:trPr>
          <w:trHeight w:val="120"/>
          <w:jc w:val="center"/>
        </w:trPr>
        <w:tc>
          <w:tcPr>
            <w:tcW w:w="2605" w:type="dxa"/>
            <w:vMerge w:val="restart"/>
            <w:tcBorders>
              <w:top w:val="single" w:sz="4" w:space="0" w:color="auto"/>
              <w:left w:val="single" w:sz="4" w:space="0" w:color="auto"/>
              <w:right w:val="single" w:sz="4" w:space="0" w:color="auto"/>
            </w:tcBorders>
            <w:vAlign w:val="center"/>
            <w:hideMark/>
          </w:tcPr>
          <w:p w14:paraId="0F28A53C" w14:textId="77777777" w:rsidR="00197983" w:rsidRPr="00982EC8" w:rsidRDefault="00197983" w:rsidP="00197983">
            <w:pPr>
              <w:pStyle w:val="TAH"/>
              <w:rPr>
                <w:rFonts w:cs="Arial"/>
                <w:lang w:val="en-US" w:eastAsia="fr-FR"/>
              </w:rPr>
            </w:pPr>
            <w:r w:rsidRPr="00982EC8">
              <w:rPr>
                <w:rFonts w:cs="Arial"/>
                <w:lang w:val="en-US"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2557BA07" w14:textId="77777777" w:rsidR="00197983" w:rsidRPr="00982EC8" w:rsidRDefault="00197983" w:rsidP="00197983">
            <w:pPr>
              <w:pStyle w:val="TAH"/>
              <w:rPr>
                <w:rFonts w:cs="Arial"/>
                <w:lang w:val="en-US" w:eastAsia="fr-FR"/>
              </w:rPr>
            </w:pPr>
            <w:r w:rsidRPr="00982EC8">
              <w:rPr>
                <w:rFonts w:cs="Arial"/>
                <w:lang w:val="en-US" w:eastAsia="fr-FR"/>
              </w:rPr>
              <w:t>Unit</w:t>
            </w:r>
          </w:p>
        </w:tc>
        <w:tc>
          <w:tcPr>
            <w:tcW w:w="3376" w:type="dxa"/>
            <w:gridSpan w:val="4"/>
            <w:tcBorders>
              <w:top w:val="single" w:sz="4" w:space="0" w:color="auto"/>
              <w:left w:val="single" w:sz="4" w:space="0" w:color="auto"/>
              <w:right w:val="single" w:sz="4" w:space="0" w:color="auto"/>
            </w:tcBorders>
            <w:vAlign w:val="center"/>
            <w:hideMark/>
          </w:tcPr>
          <w:p w14:paraId="3188601B" w14:textId="77777777" w:rsidR="00197983" w:rsidRPr="00982EC8" w:rsidRDefault="00197983" w:rsidP="00197983">
            <w:pPr>
              <w:pStyle w:val="TAH"/>
              <w:rPr>
                <w:rFonts w:cs="Arial"/>
                <w:lang w:val="en-US" w:eastAsia="fr-FR"/>
              </w:rPr>
            </w:pPr>
            <w:r w:rsidRPr="00982EC8">
              <w:rPr>
                <w:rFonts w:cs="Arial"/>
                <w:lang w:val="en-US" w:eastAsia="fr-FR"/>
              </w:rPr>
              <w:t>Cell 3</w:t>
            </w:r>
          </w:p>
        </w:tc>
      </w:tr>
      <w:tr w:rsidR="00982EC8" w:rsidRPr="00982EC8" w14:paraId="20626FD9" w14:textId="77777777" w:rsidTr="00197983">
        <w:trPr>
          <w:trHeight w:val="120"/>
          <w:jc w:val="center"/>
        </w:trPr>
        <w:tc>
          <w:tcPr>
            <w:tcW w:w="2605" w:type="dxa"/>
            <w:vMerge/>
            <w:tcBorders>
              <w:left w:val="single" w:sz="4" w:space="0" w:color="auto"/>
              <w:bottom w:val="single" w:sz="4" w:space="0" w:color="auto"/>
              <w:right w:val="single" w:sz="4" w:space="0" w:color="auto"/>
            </w:tcBorders>
            <w:vAlign w:val="center"/>
          </w:tcPr>
          <w:p w14:paraId="24DB673F" w14:textId="77777777" w:rsidR="00197983" w:rsidRPr="00982EC8" w:rsidRDefault="00197983" w:rsidP="00197983">
            <w:pPr>
              <w:pStyle w:val="TAH"/>
              <w:rPr>
                <w:rFonts w:cs="Arial"/>
                <w:lang w:val="en-US" w:eastAsia="fr-FR"/>
              </w:rPr>
            </w:pPr>
          </w:p>
        </w:tc>
        <w:tc>
          <w:tcPr>
            <w:tcW w:w="2294" w:type="dxa"/>
            <w:vMerge/>
            <w:tcBorders>
              <w:left w:val="single" w:sz="4" w:space="0" w:color="auto"/>
              <w:bottom w:val="single" w:sz="4" w:space="0" w:color="auto"/>
              <w:right w:val="single" w:sz="4" w:space="0" w:color="auto"/>
            </w:tcBorders>
            <w:vAlign w:val="center"/>
          </w:tcPr>
          <w:p w14:paraId="1014A3D2" w14:textId="77777777" w:rsidR="00197983" w:rsidRPr="00982EC8" w:rsidRDefault="00197983" w:rsidP="00197983">
            <w:pPr>
              <w:pStyle w:val="TAH"/>
              <w:rPr>
                <w:rFonts w:cs="Arial"/>
                <w:lang w:val="en-US" w:eastAsia="fr-FR"/>
              </w:rPr>
            </w:pPr>
          </w:p>
        </w:tc>
        <w:tc>
          <w:tcPr>
            <w:tcW w:w="844" w:type="dxa"/>
            <w:tcBorders>
              <w:top w:val="single" w:sz="4" w:space="0" w:color="auto"/>
              <w:left w:val="single" w:sz="4" w:space="0" w:color="auto"/>
              <w:right w:val="single" w:sz="4" w:space="0" w:color="auto"/>
            </w:tcBorders>
          </w:tcPr>
          <w:p w14:paraId="02DD7128" w14:textId="77777777" w:rsidR="00197983" w:rsidRPr="00982EC8" w:rsidRDefault="00197983" w:rsidP="00197983">
            <w:pPr>
              <w:pStyle w:val="TAH"/>
              <w:rPr>
                <w:rFonts w:cs="Arial"/>
                <w:lang w:val="en-US" w:eastAsia="fr-FR"/>
              </w:rPr>
            </w:pPr>
            <w:r w:rsidRPr="00982EC8">
              <w:rPr>
                <w:rFonts w:cs="v4.2.0"/>
                <w:bCs/>
                <w:lang w:val="en-US"/>
              </w:rPr>
              <w:t>T1</w:t>
            </w:r>
          </w:p>
        </w:tc>
        <w:tc>
          <w:tcPr>
            <w:tcW w:w="844" w:type="dxa"/>
            <w:tcBorders>
              <w:top w:val="single" w:sz="4" w:space="0" w:color="auto"/>
              <w:left w:val="single" w:sz="4" w:space="0" w:color="auto"/>
              <w:right w:val="single" w:sz="4" w:space="0" w:color="auto"/>
            </w:tcBorders>
          </w:tcPr>
          <w:p w14:paraId="044AB20C" w14:textId="77777777" w:rsidR="00197983" w:rsidRPr="00982EC8" w:rsidRDefault="00197983" w:rsidP="00197983">
            <w:pPr>
              <w:pStyle w:val="TAH"/>
              <w:rPr>
                <w:rFonts w:cs="Arial"/>
                <w:lang w:val="en-US" w:eastAsia="fr-FR"/>
              </w:rPr>
            </w:pPr>
            <w:r w:rsidRPr="00982EC8">
              <w:rPr>
                <w:rFonts w:cs="v4.2.0"/>
                <w:bCs/>
                <w:lang w:val="en-US"/>
              </w:rPr>
              <w:t>T2</w:t>
            </w:r>
          </w:p>
        </w:tc>
        <w:tc>
          <w:tcPr>
            <w:tcW w:w="844" w:type="dxa"/>
            <w:tcBorders>
              <w:top w:val="single" w:sz="4" w:space="0" w:color="auto"/>
              <w:left w:val="single" w:sz="4" w:space="0" w:color="auto"/>
              <w:right w:val="single" w:sz="4" w:space="0" w:color="auto"/>
            </w:tcBorders>
          </w:tcPr>
          <w:p w14:paraId="409D37C6" w14:textId="77777777" w:rsidR="00197983" w:rsidRPr="00982EC8" w:rsidRDefault="00197983" w:rsidP="00197983">
            <w:pPr>
              <w:pStyle w:val="TAH"/>
              <w:rPr>
                <w:rFonts w:cs="Arial"/>
                <w:lang w:val="en-US" w:eastAsia="fr-FR"/>
              </w:rPr>
            </w:pPr>
            <w:r w:rsidRPr="00982EC8">
              <w:rPr>
                <w:rFonts w:cs="Arial"/>
                <w:bCs/>
                <w:lang w:val="en-US"/>
              </w:rPr>
              <w:t>T3</w:t>
            </w:r>
          </w:p>
        </w:tc>
        <w:tc>
          <w:tcPr>
            <w:tcW w:w="844" w:type="dxa"/>
            <w:tcBorders>
              <w:top w:val="single" w:sz="4" w:space="0" w:color="auto"/>
              <w:left w:val="single" w:sz="4" w:space="0" w:color="auto"/>
              <w:right w:val="single" w:sz="4" w:space="0" w:color="auto"/>
            </w:tcBorders>
          </w:tcPr>
          <w:p w14:paraId="6A71875A" w14:textId="77777777" w:rsidR="00197983" w:rsidRPr="00982EC8" w:rsidRDefault="00197983" w:rsidP="00197983">
            <w:pPr>
              <w:pStyle w:val="TAH"/>
              <w:rPr>
                <w:rFonts w:cs="Arial"/>
                <w:lang w:val="en-US" w:eastAsia="fr-FR"/>
              </w:rPr>
            </w:pPr>
            <w:r w:rsidRPr="00982EC8">
              <w:rPr>
                <w:rFonts w:cs="Arial"/>
                <w:lang w:val="en-US" w:eastAsia="fr-FR"/>
              </w:rPr>
              <w:t>T4</w:t>
            </w:r>
          </w:p>
        </w:tc>
      </w:tr>
      <w:tr w:rsidR="00982EC8" w:rsidRPr="00982EC8" w14:paraId="6584BE06"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B699DBD" w14:textId="77777777" w:rsidR="00197983" w:rsidRPr="00982EC8" w:rsidRDefault="00197983" w:rsidP="00197983">
            <w:pPr>
              <w:pStyle w:val="TAL"/>
              <w:rPr>
                <w:lang w:val="da-DK" w:eastAsia="fr-FR"/>
              </w:rPr>
            </w:pPr>
            <w:r w:rsidRPr="00982EC8">
              <w:rPr>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DD5478F"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1A270202" w14:textId="77777777" w:rsidR="00197983" w:rsidRPr="00982EC8" w:rsidRDefault="00197983" w:rsidP="00197983">
            <w:pPr>
              <w:pStyle w:val="TAC"/>
              <w:rPr>
                <w:lang w:val="en-US" w:eastAsia="fr-FR"/>
              </w:rPr>
            </w:pPr>
            <w:r w:rsidRPr="00982EC8">
              <w:rPr>
                <w:lang w:val="en-US" w:eastAsia="fr-FR"/>
              </w:rPr>
              <w:t>Setup 2a according to clause A.3.15.2.1</w:t>
            </w:r>
          </w:p>
        </w:tc>
      </w:tr>
      <w:tr w:rsidR="00982EC8" w:rsidRPr="00982EC8" w14:paraId="7B26270B"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307AC7F8" w14:textId="77777777" w:rsidR="00197983" w:rsidRPr="00982EC8" w:rsidRDefault="00197983" w:rsidP="00197983">
            <w:pPr>
              <w:pStyle w:val="TAL"/>
              <w:rPr>
                <w:lang w:val="da-DK" w:eastAsia="fr-FR"/>
              </w:rPr>
            </w:pPr>
            <w:r w:rsidRPr="00982EC8">
              <w:rPr>
                <w:szCs w:val="18"/>
                <w:lang w:val="en-US"/>
              </w:rPr>
              <w:t>Assumption for UE beams</w:t>
            </w:r>
            <w:r w:rsidRPr="00982EC8">
              <w:rPr>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71563C20" w14:textId="77777777" w:rsidR="00197983" w:rsidRPr="00982EC8" w:rsidRDefault="00197983" w:rsidP="00197983">
            <w:pPr>
              <w:pStyle w:val="TAC"/>
              <w:rPr>
                <w:lang w:val="da-DK" w:eastAsia="fr-FR"/>
              </w:rPr>
            </w:pPr>
          </w:p>
        </w:tc>
        <w:tc>
          <w:tcPr>
            <w:tcW w:w="3376" w:type="dxa"/>
            <w:gridSpan w:val="4"/>
            <w:tcBorders>
              <w:top w:val="single" w:sz="4" w:space="0" w:color="auto"/>
              <w:left w:val="single" w:sz="4" w:space="0" w:color="auto"/>
              <w:bottom w:val="single" w:sz="4" w:space="0" w:color="auto"/>
              <w:right w:val="single" w:sz="4" w:space="0" w:color="auto"/>
            </w:tcBorders>
          </w:tcPr>
          <w:p w14:paraId="144D78F6" w14:textId="77777777" w:rsidR="00197983" w:rsidRPr="00982EC8" w:rsidRDefault="00197983" w:rsidP="00197983">
            <w:pPr>
              <w:pStyle w:val="TAC"/>
              <w:rPr>
                <w:lang w:val="en-US" w:eastAsia="fr-FR"/>
              </w:rPr>
            </w:pPr>
            <w:r w:rsidRPr="00982EC8">
              <w:rPr>
                <w:lang w:val="en-US"/>
              </w:rPr>
              <w:t>Rough</w:t>
            </w:r>
          </w:p>
        </w:tc>
      </w:tr>
      <w:tr w:rsidR="00982EC8" w:rsidRPr="00982EC8" w14:paraId="40F337EC" w14:textId="77777777" w:rsidTr="00197983">
        <w:trPr>
          <w:trHeight w:val="20"/>
          <w:jc w:val="center"/>
        </w:trPr>
        <w:tc>
          <w:tcPr>
            <w:tcW w:w="2605" w:type="dxa"/>
            <w:tcBorders>
              <w:top w:val="single" w:sz="4" w:space="0" w:color="auto"/>
              <w:left w:val="single" w:sz="4" w:space="0" w:color="auto"/>
              <w:right w:val="single" w:sz="4" w:space="0" w:color="auto"/>
            </w:tcBorders>
          </w:tcPr>
          <w:p w14:paraId="01B4BB40" w14:textId="4B07359F" w:rsidR="00197983" w:rsidRPr="00982EC8" w:rsidRDefault="00197983" w:rsidP="00197983">
            <w:pPr>
              <w:pStyle w:val="TAL"/>
              <w:rPr>
                <w:rFonts w:eastAsia="Calibri"/>
                <w:szCs w:val="22"/>
                <w:lang w:val="en-US" w:eastAsia="fr-FR"/>
              </w:rPr>
            </w:pPr>
            <w:del w:id="43" w:author="Huawei-Chunying Gu" w:date="2024-05-10T16:24:00Z">
              <w:r w:rsidRPr="00982EC8" w:rsidDel="008A1F77">
                <w:rPr>
                  <w:rFonts w:eastAsia="Calibri"/>
                  <w:noProof/>
                  <w:position w:val="-12"/>
                  <w:szCs w:val="22"/>
                  <w:lang w:val="en-US" w:eastAsia="fr-FR"/>
                </w:rPr>
                <w:object w:dxaOrig="780" w:dyaOrig="380" w14:anchorId="3BB6E018">
                  <v:shape id="_x0000_i1035" type="#_x0000_t75" alt="" style="width:36pt;height:22.45pt;mso-width-percent:0;mso-height-percent:0;mso-width-percent:0;mso-height-percent:0" o:ole="" fillcolor="window">
                    <v:imagedata r:id="rId22" o:title=""/>
                  </v:shape>
                  <o:OLEObject Type="Embed" ProgID="Equation.3" ShapeID="_x0000_i1035" DrawAspect="Content" ObjectID="_1777133104" r:id="rId28"/>
                </w:object>
              </w:r>
              <w:r w:rsidRPr="00982EC8" w:rsidDel="008A1F77">
                <w:rPr>
                  <w:rFonts w:eastAsia="Calibri" w:cs="Arial"/>
                  <w:szCs w:val="22"/>
                  <w:lang w:val="en-US"/>
                </w:rPr>
                <w:delText xml:space="preserve"> </w:delText>
              </w:r>
            </w:del>
            <w:r w:rsidRPr="00982EC8">
              <w:rPr>
                <w:rFonts w:eastAsia="Calibri" w:cs="Arial"/>
                <w:szCs w:val="22"/>
                <w:lang w:val="en-US"/>
              </w:rPr>
              <w:t>Ês</w:t>
            </w:r>
            <w:del w:id="44" w:author="Huawei-Chunying Gu" w:date="2024-05-10T16:24:00Z">
              <w:r w:rsidRPr="00982EC8" w:rsidDel="008A1F77">
                <w:rPr>
                  <w:rFonts w:cs="Arial"/>
                  <w:lang w:eastAsia="fr-FR"/>
                </w:rPr>
                <w:delText xml:space="preserve"> </w:delText>
              </w:r>
              <w:r w:rsidRPr="00982EC8" w:rsidDel="008A1F77">
                <w:rPr>
                  <w:rFonts w:cs="Arial"/>
                  <w:vertAlign w:val="superscript"/>
                  <w:lang w:eastAsia="fr-FR"/>
                </w:rPr>
                <w:delText>Note2</w:delText>
              </w:r>
            </w:del>
          </w:p>
        </w:tc>
        <w:tc>
          <w:tcPr>
            <w:tcW w:w="2294" w:type="dxa"/>
            <w:tcBorders>
              <w:top w:val="single" w:sz="4" w:space="0" w:color="auto"/>
              <w:left w:val="single" w:sz="4" w:space="0" w:color="auto"/>
              <w:bottom w:val="single" w:sz="4" w:space="0" w:color="auto"/>
              <w:right w:val="single" w:sz="4" w:space="0" w:color="auto"/>
            </w:tcBorders>
          </w:tcPr>
          <w:p w14:paraId="0D80293F" w14:textId="77777777" w:rsidR="00197983" w:rsidRPr="00982EC8" w:rsidRDefault="00197983" w:rsidP="00197983">
            <w:pPr>
              <w:pStyle w:val="TAC"/>
              <w:rPr>
                <w:lang w:val="en-US" w:eastAsia="fr-FR"/>
              </w:rPr>
            </w:pPr>
            <w:r w:rsidRPr="00982EC8">
              <w:rPr>
                <w:lang w:val="en-US" w:eastAsia="fr-FR"/>
              </w:rPr>
              <w:t>dBm/SCS</w:t>
            </w:r>
          </w:p>
        </w:tc>
        <w:tc>
          <w:tcPr>
            <w:tcW w:w="844" w:type="dxa"/>
            <w:tcBorders>
              <w:top w:val="single" w:sz="4" w:space="0" w:color="auto"/>
              <w:left w:val="single" w:sz="4" w:space="0" w:color="auto"/>
              <w:bottom w:val="single" w:sz="4" w:space="0" w:color="auto"/>
              <w:right w:val="single" w:sz="4" w:space="0" w:color="auto"/>
            </w:tcBorders>
          </w:tcPr>
          <w:p w14:paraId="08BB02B3"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096348F9"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5E1AF64C" w14:textId="77777777" w:rsidTr="00197983">
        <w:trPr>
          <w:trHeight w:val="20"/>
          <w:jc w:val="center"/>
        </w:trPr>
        <w:tc>
          <w:tcPr>
            <w:tcW w:w="2605" w:type="dxa"/>
            <w:tcBorders>
              <w:top w:val="single" w:sz="4" w:space="0" w:color="auto"/>
              <w:left w:val="single" w:sz="4" w:space="0" w:color="auto"/>
              <w:right w:val="single" w:sz="4" w:space="0" w:color="auto"/>
            </w:tcBorders>
            <w:hideMark/>
          </w:tcPr>
          <w:p w14:paraId="4DB52CCE" w14:textId="77777777" w:rsidR="00197983" w:rsidRPr="00982EC8" w:rsidRDefault="00197983" w:rsidP="00197983">
            <w:pPr>
              <w:pStyle w:val="TAL"/>
              <w:rPr>
                <w:lang w:val="en-US" w:eastAsia="fr-FR"/>
              </w:rPr>
            </w:pPr>
            <w:r w:rsidRPr="00982EC8">
              <w:rPr>
                <w:lang w:val="en-US" w:eastAsia="fr-FR"/>
              </w:rPr>
              <w:t>SSB_RP</w:t>
            </w:r>
            <w:r w:rsidRPr="00982EC8">
              <w:rPr>
                <w:vertAlign w:val="superscript"/>
                <w:lang w:val="en-US"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3A84AD08" w14:textId="77777777" w:rsidR="00197983" w:rsidRPr="00982EC8" w:rsidRDefault="00197983" w:rsidP="00197983">
            <w:pPr>
              <w:pStyle w:val="TAC"/>
              <w:rPr>
                <w:lang w:val="en-US" w:eastAsia="fr-FR"/>
              </w:rPr>
            </w:pPr>
            <w:r w:rsidRPr="00982EC8">
              <w:rPr>
                <w:lang w:val="en-US"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0EEEEFB7"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7F6EF0DB" w14:textId="77777777" w:rsidR="00197983" w:rsidRPr="00982EC8" w:rsidRDefault="00197983" w:rsidP="00197983">
            <w:pPr>
              <w:pStyle w:val="TAC"/>
              <w:rPr>
                <w:lang w:val="en-US" w:eastAsia="fr-FR"/>
              </w:rPr>
            </w:pPr>
            <w:r w:rsidRPr="00982EC8">
              <w:rPr>
                <w:rFonts w:cs="Arial"/>
                <w:lang w:eastAsia="fr-FR"/>
              </w:rPr>
              <w:t>-81</w:t>
            </w:r>
          </w:p>
        </w:tc>
      </w:tr>
      <w:tr w:rsidR="00982EC8" w:rsidRPr="00982EC8" w14:paraId="4F557C95" w14:textId="77777777" w:rsidTr="00197983">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B679B73" w14:textId="77777777" w:rsidR="00197983" w:rsidRPr="00982EC8" w:rsidRDefault="00197983" w:rsidP="00197983">
            <w:pPr>
              <w:pStyle w:val="TAL"/>
              <w:rPr>
                <w:lang w:val="en-US" w:eastAsia="fr-FR"/>
              </w:rPr>
            </w:pPr>
            <w:r w:rsidRPr="00982EC8">
              <w:rPr>
                <w:rFonts w:eastAsia="Calibri"/>
                <w:noProof/>
                <w:position w:val="-12"/>
                <w:szCs w:val="22"/>
                <w:lang w:val="en-US" w:eastAsia="fr-FR"/>
              </w:rPr>
              <w:object w:dxaOrig="600" w:dyaOrig="360" w14:anchorId="71BFD1CE">
                <v:shape id="_x0000_i1036" type="#_x0000_t75" alt="" style="width:29pt;height:22.45pt;mso-width-percent:0;mso-height-percent:0;mso-width-percent:0;mso-height-percent:0" o:ole="" fillcolor="window">
                  <v:imagedata r:id="rId16" o:title=""/>
                </v:shape>
                <o:OLEObject Type="Embed" ProgID="Equation.3" ShapeID="_x0000_i1036" DrawAspect="Content" ObjectID="_1777133105" r:id="rId29"/>
              </w:object>
            </w:r>
            <w:r w:rsidRPr="00982EC8">
              <w:rPr>
                <w:rFonts w:cs="Arial"/>
                <w:vertAlign w:val="subscript"/>
                <w:lang w:val="en-US"/>
              </w:rPr>
              <w:t xml:space="preserve"> BB</w:t>
            </w:r>
            <w:r w:rsidRPr="00982EC8">
              <w:rPr>
                <w:rFonts w:cs="Arial"/>
                <w:lang w:val="en-US"/>
              </w:rPr>
              <w:t xml:space="preserve"> </w:t>
            </w:r>
            <w:r w:rsidRPr="00982EC8">
              <w:rPr>
                <w:rFonts w:cs="Arial"/>
                <w:vertAlign w:val="superscript"/>
                <w:lang w:val="en-US"/>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60C35C73" w14:textId="77777777" w:rsidR="00197983" w:rsidRPr="00982EC8" w:rsidRDefault="00197983" w:rsidP="00197983">
            <w:pPr>
              <w:pStyle w:val="TAC"/>
              <w:rPr>
                <w:lang w:val="en-US" w:eastAsia="fr-FR"/>
              </w:rPr>
            </w:pPr>
            <w:r w:rsidRPr="00982EC8">
              <w:rPr>
                <w:lang w:val="en-US"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41BE812B" w14:textId="77777777" w:rsidR="00197983" w:rsidRPr="00982EC8" w:rsidRDefault="00197983" w:rsidP="00197983">
            <w:pPr>
              <w:pStyle w:val="TAC"/>
              <w:rPr>
                <w:lang w:val="en-US" w:eastAsia="fr-FR"/>
              </w:rPr>
            </w:pPr>
            <w:r w:rsidRPr="00982EC8">
              <w:t>-Infinity</w:t>
            </w:r>
          </w:p>
        </w:tc>
        <w:tc>
          <w:tcPr>
            <w:tcW w:w="2532" w:type="dxa"/>
            <w:gridSpan w:val="3"/>
            <w:tcBorders>
              <w:top w:val="single" w:sz="4" w:space="0" w:color="auto"/>
              <w:left w:val="single" w:sz="4" w:space="0" w:color="auto"/>
              <w:bottom w:val="single" w:sz="4" w:space="0" w:color="auto"/>
              <w:right w:val="single" w:sz="4" w:space="0" w:color="auto"/>
            </w:tcBorders>
          </w:tcPr>
          <w:p w14:paraId="446E1CD9" w14:textId="77777777" w:rsidR="00197983" w:rsidRPr="00982EC8" w:rsidRDefault="00197983" w:rsidP="00197983">
            <w:pPr>
              <w:pStyle w:val="TAC"/>
              <w:rPr>
                <w:lang w:val="en-US" w:eastAsia="fr-FR"/>
              </w:rPr>
            </w:pPr>
            <w:r w:rsidRPr="00982EC8">
              <w:rPr>
                <w:rFonts w:cs="Arial"/>
                <w:lang w:eastAsia="fr-FR"/>
              </w:rPr>
              <w:t>4.88</w:t>
            </w:r>
          </w:p>
        </w:tc>
      </w:tr>
      <w:tr w:rsidR="00982EC8" w:rsidRPr="00982EC8" w14:paraId="633283D4" w14:textId="77777777" w:rsidTr="00197983">
        <w:trPr>
          <w:trHeight w:val="20"/>
          <w:jc w:val="center"/>
        </w:trPr>
        <w:tc>
          <w:tcPr>
            <w:tcW w:w="2605" w:type="dxa"/>
            <w:tcBorders>
              <w:top w:val="single" w:sz="4" w:space="0" w:color="auto"/>
              <w:left w:val="single" w:sz="4" w:space="0" w:color="auto"/>
              <w:right w:val="single" w:sz="4" w:space="0" w:color="auto"/>
            </w:tcBorders>
            <w:hideMark/>
          </w:tcPr>
          <w:p w14:paraId="1D995279" w14:textId="77777777" w:rsidR="00197983" w:rsidRPr="00982EC8" w:rsidRDefault="00197983" w:rsidP="00197983">
            <w:pPr>
              <w:pStyle w:val="TAL"/>
              <w:rPr>
                <w:lang w:val="en-US" w:eastAsia="fr-FR"/>
              </w:rPr>
            </w:pPr>
            <w:r w:rsidRPr="00982EC8">
              <w:rPr>
                <w:lang w:val="en-US" w:eastAsia="fr-FR"/>
              </w:rPr>
              <w:t>Io</w:t>
            </w:r>
            <w:r w:rsidRPr="00982EC8">
              <w:rPr>
                <w:vertAlign w:val="superscript"/>
                <w:lang w:val="en-US"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1DFDA67A" w14:textId="77777777" w:rsidR="00197983" w:rsidRPr="00982EC8" w:rsidRDefault="00197983" w:rsidP="00197983">
            <w:pPr>
              <w:pStyle w:val="TAC"/>
              <w:rPr>
                <w:lang w:val="en-US" w:eastAsia="fr-FR"/>
              </w:rPr>
            </w:pPr>
            <w:r w:rsidRPr="00982EC8">
              <w:rPr>
                <w:lang w:val="en-US"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26E86AD7" w14:textId="77777777" w:rsidR="00197983" w:rsidRPr="00982EC8" w:rsidRDefault="00197983" w:rsidP="00197983">
            <w:pPr>
              <w:pStyle w:val="TAC"/>
              <w:rPr>
                <w:lang w:val="en-US" w:eastAsia="fr-FR"/>
              </w:rPr>
            </w:pPr>
            <w:r w:rsidRPr="00982EC8">
              <w:rPr>
                <w:lang w:val="en-US" w:eastAsia="fr-FR"/>
              </w:rPr>
              <w:t>N/A</w:t>
            </w:r>
          </w:p>
        </w:tc>
        <w:tc>
          <w:tcPr>
            <w:tcW w:w="2532" w:type="dxa"/>
            <w:gridSpan w:val="3"/>
            <w:tcBorders>
              <w:top w:val="single" w:sz="4" w:space="0" w:color="auto"/>
              <w:left w:val="single" w:sz="4" w:space="0" w:color="auto"/>
              <w:bottom w:val="single" w:sz="4" w:space="0" w:color="auto"/>
              <w:right w:val="single" w:sz="4" w:space="0" w:color="auto"/>
            </w:tcBorders>
          </w:tcPr>
          <w:p w14:paraId="3D578FC0" w14:textId="77777777" w:rsidR="00197983" w:rsidRPr="00982EC8" w:rsidRDefault="00197983" w:rsidP="00197983">
            <w:pPr>
              <w:pStyle w:val="TAC"/>
              <w:rPr>
                <w:lang w:val="en-US" w:eastAsia="fr-FR"/>
              </w:rPr>
            </w:pPr>
            <w:r w:rsidRPr="00982EC8">
              <w:rPr>
                <w:rFonts w:cs="Arial"/>
                <w:lang w:eastAsia="fr-FR"/>
              </w:rPr>
              <w:t>-56.41</w:t>
            </w:r>
          </w:p>
        </w:tc>
      </w:tr>
      <w:tr w:rsidR="00197983" w:rsidRPr="00982EC8" w14:paraId="7C8A8737" w14:textId="77777777" w:rsidTr="00197983">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23F83602" w14:textId="77777777" w:rsidR="00197983" w:rsidRPr="00982EC8" w:rsidRDefault="00197983" w:rsidP="00197983">
            <w:pPr>
              <w:pStyle w:val="TAN"/>
              <w:rPr>
                <w:lang w:val="en-US" w:eastAsia="fr-FR"/>
              </w:rPr>
            </w:pPr>
            <w:r w:rsidRPr="00982EC8">
              <w:rPr>
                <w:lang w:val="en-US" w:eastAsia="fr-FR"/>
              </w:rPr>
              <w:t>Note 1:</w:t>
            </w:r>
            <w:r w:rsidRPr="00982EC8">
              <w:rPr>
                <w:lang w:val="en-US" w:eastAsia="fr-FR"/>
              </w:rPr>
              <w:tab/>
              <w:t>Void</w:t>
            </w:r>
          </w:p>
          <w:p w14:paraId="043CA3FA" w14:textId="77777777" w:rsidR="00197983" w:rsidRPr="00982EC8" w:rsidRDefault="00197983" w:rsidP="00197983">
            <w:pPr>
              <w:pStyle w:val="TAN"/>
              <w:rPr>
                <w:lang w:val="en-US" w:eastAsia="fr-FR"/>
              </w:rPr>
            </w:pPr>
            <w:r w:rsidRPr="00982EC8">
              <w:rPr>
                <w:lang w:val="en-US" w:eastAsia="fr-FR"/>
              </w:rPr>
              <w:t>Note 2:</w:t>
            </w:r>
            <w:r w:rsidRPr="00982EC8">
              <w:rPr>
                <w:lang w:val="en-US" w:eastAsia="fr-FR"/>
              </w:rPr>
              <w:tab/>
            </w:r>
            <w:r w:rsidRPr="00982EC8">
              <w:rPr>
                <w:rFonts w:cs="Arial"/>
                <w:lang w:eastAsia="fr-FR"/>
              </w:rPr>
              <w:t xml:space="preserve">Es/Iot, </w:t>
            </w:r>
            <w:r w:rsidRPr="00982EC8">
              <w:rPr>
                <w:lang w:val="en-US" w:eastAsia="fr-FR"/>
              </w:rPr>
              <w:t>SSB_RP and Io levels have been derived from other parameters for information purposes. They are not settable parameters themselves.</w:t>
            </w:r>
          </w:p>
          <w:p w14:paraId="256B589B" w14:textId="77777777" w:rsidR="00197983" w:rsidRPr="00982EC8" w:rsidRDefault="00197983" w:rsidP="00197983">
            <w:pPr>
              <w:pStyle w:val="TAN"/>
              <w:rPr>
                <w:lang w:val="en-US" w:eastAsia="fr-FR"/>
              </w:rPr>
            </w:pPr>
            <w:r w:rsidRPr="00982EC8">
              <w:rPr>
                <w:lang w:val="en-US" w:eastAsia="fr-FR"/>
              </w:rPr>
              <w:t>Note 3:</w:t>
            </w:r>
            <w:r w:rsidRPr="00982EC8">
              <w:rPr>
                <w:lang w:val="en-US" w:eastAsia="fr-FR"/>
              </w:rPr>
              <w:tab/>
              <w:t>Void</w:t>
            </w:r>
          </w:p>
          <w:p w14:paraId="22330149" w14:textId="77777777" w:rsidR="00197983" w:rsidRPr="00982EC8" w:rsidRDefault="00197983" w:rsidP="00197983">
            <w:pPr>
              <w:pStyle w:val="TAN"/>
              <w:rPr>
                <w:lang w:val="en-US" w:eastAsia="fr-FR"/>
              </w:rPr>
            </w:pPr>
            <w:r w:rsidRPr="00982EC8">
              <w:rPr>
                <w:lang w:val="en-US" w:eastAsia="fr-FR"/>
              </w:rPr>
              <w:t>Note 4:</w:t>
            </w:r>
            <w:r w:rsidRPr="00982EC8">
              <w:rPr>
                <w:lang w:val="en-US" w:eastAsia="fr-FR"/>
              </w:rPr>
              <w:tab/>
              <w:t>Equivalent power received by an antenna with 0dBi gain at the centre of the quiet zone</w:t>
            </w:r>
          </w:p>
          <w:p w14:paraId="19C5123B" w14:textId="77777777" w:rsidR="00197983" w:rsidRPr="00982EC8" w:rsidRDefault="00197983" w:rsidP="00197983">
            <w:pPr>
              <w:pStyle w:val="TAN"/>
              <w:rPr>
                <w:lang w:val="en-US" w:eastAsia="fr-FR"/>
              </w:rPr>
            </w:pPr>
            <w:r w:rsidRPr="00982EC8">
              <w:rPr>
                <w:lang w:val="en-US" w:eastAsia="fr-FR"/>
              </w:rPr>
              <w:t>Note 5:</w:t>
            </w:r>
            <w:r w:rsidRPr="00982EC8">
              <w:rPr>
                <w:lang w:val="en-US" w:eastAsia="fr-FR"/>
              </w:rPr>
              <w:tab/>
              <w:t>Void</w:t>
            </w:r>
          </w:p>
          <w:p w14:paraId="38592A90" w14:textId="77777777" w:rsidR="00197983" w:rsidRPr="00982EC8" w:rsidRDefault="00197983" w:rsidP="00197983">
            <w:pPr>
              <w:pStyle w:val="TAN"/>
              <w:rPr>
                <w:lang w:eastAsia="fr-FR"/>
              </w:rPr>
            </w:pPr>
            <w:r w:rsidRPr="00982EC8">
              <w:rPr>
                <w:lang w:eastAsia="fr-FR"/>
              </w:rPr>
              <w:t>Note 6:</w:t>
            </w:r>
            <w:r w:rsidRPr="00982EC8">
              <w:rPr>
                <w:lang w:eastAsia="fr-FR"/>
              </w:rPr>
              <w:tab/>
              <w:t>Information about types of UE beam is given in B.2.1.3, and does not limit UE implementation or test system implementation</w:t>
            </w:r>
          </w:p>
          <w:p w14:paraId="4FC2BAF1" w14:textId="77777777" w:rsidR="00197983" w:rsidRPr="00982EC8" w:rsidRDefault="00197983" w:rsidP="00197983">
            <w:pPr>
              <w:pStyle w:val="TAN"/>
              <w:rPr>
                <w:lang w:val="en-US" w:eastAsia="fr-FR"/>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tc>
      </w:tr>
    </w:tbl>
    <w:p w14:paraId="697236C0" w14:textId="77777777" w:rsidR="00197983" w:rsidRPr="00982EC8" w:rsidRDefault="00197983" w:rsidP="00197983"/>
    <w:p w14:paraId="5DAB41A2" w14:textId="77777777" w:rsidR="00197983" w:rsidRPr="00982EC8" w:rsidRDefault="00197983" w:rsidP="00197983">
      <w:pPr>
        <w:pStyle w:val="Heading5"/>
        <w:rPr>
          <w:b/>
          <w:i/>
        </w:rPr>
      </w:pPr>
      <w:r w:rsidRPr="00982EC8">
        <w:t>A.</w:t>
      </w:r>
      <w:r w:rsidRPr="00982EC8">
        <w:rPr>
          <w:noProof/>
        </w:rPr>
        <w:t>7.3.1.7</w:t>
      </w:r>
      <w:r w:rsidRPr="00982EC8">
        <w:t>.2</w:t>
      </w:r>
      <w:r w:rsidRPr="00982EC8">
        <w:tab/>
        <w:t>Test Requirements</w:t>
      </w:r>
    </w:p>
    <w:p w14:paraId="0E01D48C" w14:textId="77777777" w:rsidR="00197983" w:rsidRPr="00982EC8" w:rsidRDefault="00197983" w:rsidP="00197983">
      <w:r w:rsidRPr="00982EC8">
        <w:t>In this test, the UE shall start to transmit the PRACH to E-UTRA Cell 2 less than 105 ms</w:t>
      </w:r>
      <w:r w:rsidRPr="00982EC8">
        <w:rPr>
          <w:vertAlign w:val="superscript"/>
        </w:rPr>
        <w:t xml:space="preserve"> Note1</w:t>
      </w:r>
      <w:r w:rsidRPr="00982EC8">
        <w:t xml:space="preserve"> from the beginning of time period T3. </w:t>
      </w:r>
    </w:p>
    <w:p w14:paraId="7743B986" w14:textId="77777777" w:rsidR="00197983" w:rsidRPr="00982EC8" w:rsidRDefault="00197983" w:rsidP="00197983">
      <w:r w:rsidRPr="00982EC8">
        <w:t>The UE shall transmit the PRACH to PSCell at latest 137 ms</w:t>
      </w:r>
      <w:r w:rsidRPr="00982EC8">
        <w:rPr>
          <w:vertAlign w:val="superscript"/>
        </w:rPr>
        <w:t>Note</w:t>
      </w:r>
      <w:r w:rsidRPr="00982EC8">
        <w:rPr>
          <w:rFonts w:hint="eastAsia"/>
          <w:vertAlign w:val="superscript"/>
        </w:rPr>
        <w:t>2</w:t>
      </w:r>
      <w:r w:rsidRPr="00982EC8">
        <w:t xml:space="preserve"> from the beginning of time period T3.</w:t>
      </w:r>
    </w:p>
    <w:p w14:paraId="7C31527F" w14:textId="77777777" w:rsidR="00197983" w:rsidRPr="00982EC8" w:rsidRDefault="00197983" w:rsidP="00197983">
      <w:r w:rsidRPr="00982EC8">
        <w:t>The rate of correct observed PSCell addition delay in HO with PSCell during repeated tests shall be at least 90%.</w:t>
      </w:r>
    </w:p>
    <w:p w14:paraId="0B36C60E" w14:textId="77777777" w:rsidR="00197983" w:rsidRPr="00982EC8" w:rsidRDefault="00197983" w:rsidP="00197983">
      <w:pPr>
        <w:keepLines/>
      </w:pPr>
      <w:r w:rsidRPr="00982EC8">
        <w:t>NOTE</w:t>
      </w:r>
      <w:r w:rsidRPr="00982EC8">
        <w:rPr>
          <w:rFonts w:hint="eastAsia"/>
        </w:rPr>
        <w:t>1</w:t>
      </w:r>
      <w:r w:rsidRPr="00982EC8">
        <w:t>:</w:t>
      </w:r>
      <w:r w:rsidRPr="00982EC8">
        <w:tab/>
        <w:t>The handover delay can be expressed as</w:t>
      </w:r>
      <w:r w:rsidRPr="00982EC8">
        <w:rPr>
          <w:bCs/>
        </w:rPr>
        <w:t xml:space="preserve"> specified in </w:t>
      </w:r>
      <w:r w:rsidRPr="00982EC8">
        <w:t>clause </w:t>
      </w:r>
      <w:r w:rsidRPr="00982EC8">
        <w:rPr>
          <w:lang w:val="en-US"/>
        </w:rPr>
        <w:t>6.1.5.2</w:t>
      </w:r>
      <w:r w:rsidRPr="00982EC8">
        <w:t xml:space="preserve">: </w:t>
      </w:r>
    </w:p>
    <w:p w14:paraId="4F58BA90" w14:textId="77777777" w:rsidR="00197983" w:rsidRPr="00982EC8" w:rsidRDefault="00197983" w:rsidP="00197983">
      <w:pPr>
        <w:ind w:leftChars="300" w:left="600"/>
        <w:rPr>
          <w:rFonts w:cs="v4.2.0"/>
        </w:rPr>
      </w:pPr>
      <w:r w:rsidRPr="00982EC8">
        <w:rPr>
          <w:rFonts w:cs="v4.2.0"/>
        </w:rPr>
        <w:t>D</w:t>
      </w:r>
      <w:r w:rsidRPr="00982EC8">
        <w:rPr>
          <w:rFonts w:cs="v4.2.0"/>
          <w:vertAlign w:val="subscript"/>
        </w:rPr>
        <w:t>HOwithPSCell_PCell</w:t>
      </w:r>
      <w:r w:rsidRPr="00982EC8">
        <w:rPr>
          <w:rFonts w:cs="v4.2.0"/>
        </w:rPr>
        <w:t xml:space="preserve"> = RRC procedure delay + T</w:t>
      </w:r>
      <w:r w:rsidRPr="00982EC8">
        <w:rPr>
          <w:rFonts w:cs="v4.2.0"/>
          <w:vertAlign w:val="subscript"/>
        </w:rPr>
        <w:t>interrupt</w:t>
      </w:r>
      <w:r w:rsidRPr="00982EC8">
        <w:rPr>
          <w:rFonts w:cs="v4.2.0"/>
        </w:rPr>
        <w:t xml:space="preserve">, </w:t>
      </w:r>
    </w:p>
    <w:p w14:paraId="19F9F7FD" w14:textId="77777777" w:rsidR="00197983" w:rsidRPr="00982EC8" w:rsidRDefault="00197983" w:rsidP="00197983">
      <w:pPr>
        <w:ind w:firstLineChars="200" w:firstLine="400"/>
      </w:pPr>
      <w:r w:rsidRPr="00982EC8">
        <w:t>Where RRC procedure delay</w:t>
      </w:r>
      <w:r w:rsidRPr="00982EC8">
        <w:rPr>
          <w:bCs/>
        </w:rPr>
        <w:t xml:space="preserve"> = </w:t>
      </w:r>
      <w:r w:rsidRPr="00982EC8">
        <w:t xml:space="preserve">50 </w:t>
      </w:r>
      <w:r w:rsidRPr="00982EC8">
        <w:rPr>
          <w:bCs/>
        </w:rPr>
        <w:t xml:space="preserve">ms, </w:t>
      </w:r>
      <w:r w:rsidRPr="00982EC8">
        <w:rPr>
          <w:rFonts w:cs="v4.2.0"/>
        </w:rPr>
        <w:t>T</w:t>
      </w:r>
      <w:r w:rsidRPr="00982EC8">
        <w:rPr>
          <w:rFonts w:cs="v4.2.0"/>
          <w:vertAlign w:val="subscript"/>
        </w:rPr>
        <w:t>interrupt</w:t>
      </w:r>
      <w:r w:rsidRPr="00982EC8">
        <w:t xml:space="preserve"> = T</w:t>
      </w:r>
      <w:r w:rsidRPr="00982EC8">
        <w:rPr>
          <w:vertAlign w:val="subscript"/>
        </w:rPr>
        <w:t>search_HO</w:t>
      </w:r>
      <w:r w:rsidRPr="00982EC8">
        <w:t xml:space="preserve"> + T</w:t>
      </w:r>
      <w:r w:rsidRPr="00982EC8">
        <w:rPr>
          <w:vertAlign w:val="subscript"/>
        </w:rPr>
        <w:t>IU</w:t>
      </w:r>
      <w:r w:rsidRPr="00982EC8">
        <w:t xml:space="preserve"> + T</w:t>
      </w:r>
      <w:r w:rsidRPr="00982EC8">
        <w:rPr>
          <w:vertAlign w:val="subscript"/>
        </w:rPr>
        <w:t>processing</w:t>
      </w:r>
      <w:r w:rsidRPr="00982EC8">
        <w:t xml:space="preserve"> is defined in clause 6.1.5.2.1, where </w:t>
      </w:r>
    </w:p>
    <w:p w14:paraId="25AB57F0" w14:textId="77777777" w:rsidR="00197983" w:rsidRPr="00982EC8" w:rsidRDefault="00197983" w:rsidP="00197983">
      <w:pPr>
        <w:pStyle w:val="B10"/>
        <w:ind w:leftChars="342" w:left="968"/>
      </w:pPr>
      <w:r w:rsidRPr="00982EC8">
        <w:t>T</w:t>
      </w:r>
      <w:r w:rsidRPr="00982EC8">
        <w:rPr>
          <w:vertAlign w:val="subscript"/>
        </w:rPr>
        <w:t>search</w:t>
      </w:r>
      <w:r w:rsidRPr="00982EC8">
        <w:t xml:space="preserve"> = 0 ms,</w:t>
      </w:r>
    </w:p>
    <w:p w14:paraId="3959606A" w14:textId="77777777" w:rsidR="00197983" w:rsidRPr="00982EC8" w:rsidRDefault="00197983" w:rsidP="00197983">
      <w:pPr>
        <w:pStyle w:val="B10"/>
        <w:ind w:leftChars="342" w:left="968"/>
      </w:pPr>
      <w:r w:rsidRPr="00982EC8">
        <w:t>T</w:t>
      </w:r>
      <w:r w:rsidRPr="00982EC8">
        <w:rPr>
          <w:vertAlign w:val="subscript"/>
        </w:rPr>
        <w:t>IU</w:t>
      </w:r>
      <w:r w:rsidRPr="00982EC8">
        <w:t xml:space="preserve"> = 10 ms,</w:t>
      </w:r>
    </w:p>
    <w:p w14:paraId="34D48E43" w14:textId="77777777" w:rsidR="00197983" w:rsidRPr="00982EC8" w:rsidRDefault="00197983" w:rsidP="00197983">
      <w:pPr>
        <w:pStyle w:val="B10"/>
        <w:ind w:leftChars="342" w:left="968"/>
      </w:pPr>
      <w:r w:rsidRPr="00982EC8">
        <w:t>T</w:t>
      </w:r>
      <w:r w:rsidRPr="00982EC8">
        <w:rPr>
          <w:vertAlign w:val="subscript"/>
        </w:rPr>
        <w:t>processing</w:t>
      </w:r>
      <w:r w:rsidRPr="00982EC8">
        <w:t xml:space="preserve"> = 45 ms</w:t>
      </w:r>
      <w:r w:rsidRPr="00982EC8">
        <w:rPr>
          <w:rFonts w:hint="eastAsia"/>
        </w:rPr>
        <w:t>.</w:t>
      </w:r>
    </w:p>
    <w:p w14:paraId="59626C51" w14:textId="77777777" w:rsidR="00197983" w:rsidRPr="00982EC8" w:rsidRDefault="00197983" w:rsidP="00197983">
      <w:pPr>
        <w:pStyle w:val="NO"/>
      </w:pPr>
      <w:r w:rsidRPr="00982EC8">
        <w:t>Note</w:t>
      </w:r>
      <w:r w:rsidRPr="00982EC8">
        <w:rPr>
          <w:rFonts w:hint="eastAsia"/>
        </w:rPr>
        <w:t>2</w:t>
      </w:r>
      <w:r w:rsidRPr="00982EC8">
        <w:t>:</w:t>
      </w:r>
      <w:r w:rsidRPr="00982EC8">
        <w:tab/>
        <w:t>The PSCell addition delay can be expressed as</w:t>
      </w:r>
      <w:r w:rsidRPr="00982EC8">
        <w:rPr>
          <w:bCs/>
        </w:rPr>
        <w:t xml:space="preserve"> follows as specified in clause 6.1.5.2</w:t>
      </w:r>
      <w:r w:rsidRPr="00982EC8">
        <w:t xml:space="preserve">: </w:t>
      </w:r>
    </w:p>
    <w:p w14:paraId="2FE2404F" w14:textId="77777777" w:rsidR="00197983" w:rsidRPr="00982EC8" w:rsidRDefault="00197983" w:rsidP="00197983">
      <w:r w:rsidRPr="00982EC8">
        <w:tab/>
      </w:r>
      <w:r w:rsidRPr="00982EC8">
        <w:rPr>
          <w:rFonts w:cs="v4.2.0"/>
        </w:rPr>
        <w:t>D</w:t>
      </w:r>
      <w:r w:rsidRPr="00982EC8">
        <w:rPr>
          <w:rFonts w:cs="v4.2.0"/>
          <w:vertAlign w:val="subscript"/>
        </w:rPr>
        <w:t>HOwithPSCell_PSCell</w:t>
      </w:r>
      <w:r w:rsidRPr="00982EC8">
        <w:t xml:space="preserve"> = T</w:t>
      </w:r>
      <w:r w:rsidRPr="00982EC8">
        <w:rPr>
          <w:vertAlign w:val="subscript"/>
        </w:rPr>
        <w:t>RRC_delay</w:t>
      </w:r>
      <w:r w:rsidRPr="00982EC8">
        <w:t xml:space="preserve"> + T</w:t>
      </w:r>
      <w:r w:rsidRPr="00982EC8">
        <w:rPr>
          <w:vertAlign w:val="subscript"/>
        </w:rPr>
        <w:t>processing</w:t>
      </w:r>
      <w:r w:rsidRPr="00982EC8">
        <w:t xml:space="preserve"> + T</w:t>
      </w:r>
      <w:r w:rsidRPr="00982EC8">
        <w:rPr>
          <w:vertAlign w:val="subscript"/>
        </w:rPr>
        <w:t>search_HO</w:t>
      </w:r>
      <w:r w:rsidRPr="00982EC8">
        <w:t xml:space="preserve"> + T</w:t>
      </w:r>
      <w:r w:rsidRPr="00982EC8">
        <w:rPr>
          <w:vertAlign w:val="subscript"/>
        </w:rPr>
        <w:t>search_PSCell</w:t>
      </w:r>
      <w:r w:rsidRPr="00982EC8">
        <w:t xml:space="preserve"> + T</w:t>
      </w:r>
      <w:r w:rsidRPr="00982EC8">
        <w:rPr>
          <w:vertAlign w:val="subscript"/>
        </w:rPr>
        <w:t>∆</w:t>
      </w:r>
      <w:r w:rsidRPr="00982EC8">
        <w:t xml:space="preserve"> + T</w:t>
      </w:r>
      <w:r w:rsidRPr="00982EC8">
        <w:rPr>
          <w:vertAlign w:val="subscript"/>
        </w:rPr>
        <w:t>PSCell_ DU</w:t>
      </w:r>
      <w:r w:rsidRPr="00982EC8">
        <w:t xml:space="preserve"> + 2 ms</w:t>
      </w:r>
    </w:p>
    <w:p w14:paraId="15C9EB39" w14:textId="77777777" w:rsidR="00197983" w:rsidRPr="00982EC8" w:rsidRDefault="00197983" w:rsidP="00197983">
      <w:pPr>
        <w:keepLines/>
        <w:rPr>
          <w:rFonts w:cs="v4.2.0"/>
          <w:lang w:eastAsia="x-none"/>
        </w:rPr>
      </w:pPr>
      <w:r w:rsidRPr="00982EC8">
        <w:rPr>
          <w:rFonts w:cs="v4.2.0"/>
          <w:lang w:eastAsia="x-none"/>
        </w:rPr>
        <w:t>Where:</w:t>
      </w:r>
    </w:p>
    <w:p w14:paraId="7E5198FC" w14:textId="77777777" w:rsidR="00197983" w:rsidRPr="00982EC8" w:rsidRDefault="00197983" w:rsidP="00197983">
      <w:pPr>
        <w:pStyle w:val="B10"/>
      </w:pPr>
      <w:r w:rsidRPr="00982EC8">
        <w:t>T</w:t>
      </w:r>
      <w:r w:rsidRPr="00982EC8">
        <w:rPr>
          <w:vertAlign w:val="subscript"/>
        </w:rPr>
        <w:t>RRC_delay</w:t>
      </w:r>
      <w:r w:rsidRPr="00982EC8">
        <w:t xml:space="preserve"> = 50ms</w:t>
      </w:r>
    </w:p>
    <w:p w14:paraId="1B66ECFE" w14:textId="77777777" w:rsidR="00197983" w:rsidRPr="00982EC8" w:rsidRDefault="00197983" w:rsidP="00197983">
      <w:pPr>
        <w:pStyle w:val="B10"/>
      </w:pPr>
      <w:r w:rsidRPr="00982EC8">
        <w:t>T</w:t>
      </w:r>
      <w:r w:rsidRPr="00982EC8">
        <w:rPr>
          <w:vertAlign w:val="subscript"/>
        </w:rPr>
        <w:t>processing</w:t>
      </w:r>
      <w:r w:rsidRPr="00982EC8">
        <w:t xml:space="preserve"> = 45ms </w:t>
      </w:r>
    </w:p>
    <w:p w14:paraId="569E800C" w14:textId="77777777" w:rsidR="00197983" w:rsidRPr="00982EC8" w:rsidRDefault="00197983" w:rsidP="00197983">
      <w:pPr>
        <w:pStyle w:val="B10"/>
      </w:pPr>
      <w:r w:rsidRPr="00982EC8">
        <w:t>T</w:t>
      </w:r>
      <w:r w:rsidRPr="00982EC8">
        <w:rPr>
          <w:vertAlign w:val="subscript"/>
        </w:rPr>
        <w:t>search_HO</w:t>
      </w:r>
      <w:r w:rsidRPr="00982EC8">
        <w:t xml:space="preserve"> = 0 ms</w:t>
      </w:r>
    </w:p>
    <w:p w14:paraId="19A339E8" w14:textId="77777777" w:rsidR="00197983" w:rsidRPr="00982EC8" w:rsidRDefault="00197983" w:rsidP="00197983">
      <w:pPr>
        <w:pStyle w:val="B10"/>
      </w:pPr>
      <w:r w:rsidRPr="00982EC8">
        <w:t>T</w:t>
      </w:r>
      <w:r w:rsidRPr="00982EC8">
        <w:rPr>
          <w:vertAlign w:val="subscript"/>
        </w:rPr>
        <w:t xml:space="preserve">search_PSCell </w:t>
      </w:r>
      <w:r w:rsidRPr="00982EC8">
        <w:t>= 0 ms</w:t>
      </w:r>
    </w:p>
    <w:p w14:paraId="25F14230" w14:textId="77777777" w:rsidR="00197983" w:rsidRPr="00982EC8" w:rsidRDefault="00197983" w:rsidP="00197983">
      <w:pPr>
        <w:pStyle w:val="B10"/>
      </w:pPr>
      <w:r w:rsidRPr="00982EC8">
        <w:t>T</w:t>
      </w:r>
      <w:r w:rsidRPr="00982EC8">
        <w:rPr>
          <w:vertAlign w:val="subscript"/>
        </w:rPr>
        <w:t>∆</w:t>
      </w:r>
      <w:r w:rsidRPr="00982EC8">
        <w:t xml:space="preserve"> = 20ms</w:t>
      </w:r>
    </w:p>
    <w:p w14:paraId="3384FB2A" w14:textId="77777777" w:rsidR="00197983" w:rsidRPr="00982EC8" w:rsidRDefault="00197983" w:rsidP="00197983">
      <w:pPr>
        <w:pStyle w:val="B10"/>
        <w:rPr>
          <w:rFonts w:cs="v4.2.0"/>
          <w:bCs/>
        </w:rPr>
      </w:pPr>
      <w:r w:rsidRPr="00982EC8">
        <w:t>T</w:t>
      </w:r>
      <w:r w:rsidRPr="00982EC8">
        <w:rPr>
          <w:vertAlign w:val="subscript"/>
        </w:rPr>
        <w:t xml:space="preserve">PSCell_ DU </w:t>
      </w:r>
      <w:r w:rsidRPr="00982EC8">
        <w:t>= 1*10+10 = 20 ms</w:t>
      </w:r>
    </w:p>
    <w:p w14:paraId="2853BA7F" w14:textId="2F26679D" w:rsidR="00856A64" w:rsidRPr="00982EC8" w:rsidRDefault="00856A64" w:rsidP="00905FDF"/>
    <w:p w14:paraId="6F61C4D4" w14:textId="77777777" w:rsidR="00856A64" w:rsidRPr="00982EC8" w:rsidRDefault="00856A64" w:rsidP="00905FDF"/>
    <w:p w14:paraId="383931BE" w14:textId="05361D65" w:rsidR="00543254" w:rsidRPr="00982EC8" w:rsidRDefault="00543254" w:rsidP="00905FDF"/>
    <w:p w14:paraId="42A91400" w14:textId="77777777" w:rsidR="00543254" w:rsidRPr="00982EC8" w:rsidRDefault="00543254" w:rsidP="00543254">
      <w:pPr>
        <w:pStyle w:val="Heading3"/>
        <w:rPr>
          <w:noProof/>
          <w:color w:val="FF0000"/>
        </w:rPr>
      </w:pPr>
      <w:r w:rsidRPr="00982EC8">
        <w:rPr>
          <w:noProof/>
          <w:color w:val="FF0000"/>
        </w:rPr>
        <w:t>&lt;Unchanged Sections Skipped &gt;</w:t>
      </w:r>
    </w:p>
    <w:p w14:paraId="1ECC53EB" w14:textId="42DD6FBF" w:rsidR="00E03476" w:rsidRPr="00982EC8" w:rsidRDefault="00E03476" w:rsidP="00E03476">
      <w:pPr>
        <w:rPr>
          <w:rFonts w:cs="v4.2.0"/>
          <w:lang w:eastAsia="zh-CN"/>
        </w:rPr>
      </w:pPr>
    </w:p>
    <w:p w14:paraId="22A62A80" w14:textId="77777777" w:rsidR="00197983" w:rsidRPr="00982EC8" w:rsidRDefault="00197983" w:rsidP="00197983">
      <w:pPr>
        <w:pStyle w:val="Heading5"/>
      </w:pPr>
      <w:r w:rsidRPr="00982EC8">
        <w:t>A.7.3.2.2.3</w:t>
      </w:r>
      <w:r w:rsidRPr="00982EC8">
        <w:tab/>
        <w:t>2-step RA type contention based random access test in FR2 for NR Standalone</w:t>
      </w:r>
    </w:p>
    <w:p w14:paraId="5BB93FC6" w14:textId="77777777" w:rsidR="00197983" w:rsidRPr="00982EC8" w:rsidRDefault="00197983" w:rsidP="00197983">
      <w:pPr>
        <w:pStyle w:val="H6"/>
      </w:pPr>
      <w:r w:rsidRPr="00982EC8">
        <w:t>A.7.3.2.2.3.1</w:t>
      </w:r>
      <w:r w:rsidRPr="00982EC8">
        <w:tab/>
        <w:t>Test Purpose and Environment</w:t>
      </w:r>
    </w:p>
    <w:p w14:paraId="6CD06F83" w14:textId="77777777" w:rsidR="00197983" w:rsidRPr="00982EC8" w:rsidRDefault="00197983" w:rsidP="00197983">
      <w:r w:rsidRPr="00982EC8">
        <w:t>The purpose of this test is to verify that the behavior of the 2-step RA type random access procedure is according to the requirements and that the MsgA PRACH, MsgA PUSCH power settings and timing are within specified limits. This test will verify the requirements in Clause 6.2.2.3 and Clause 7.1.2 in an AWGN model.</w:t>
      </w:r>
    </w:p>
    <w:p w14:paraId="1352D39A" w14:textId="77777777" w:rsidR="00197983" w:rsidRPr="00982EC8" w:rsidRDefault="00197983" w:rsidP="00197983">
      <w:r w:rsidRPr="00982EC8">
        <w:t>For this test one cell is used, with the configuration of Cell 1 configured as PCell or SCell in FR2. Supported test parameters are shown in Table A.7.3.2.2.3.1-1. UE capable of SA with PCell or SCell in FR2 needs to be tested by using the parameters in Table A.7.3.2.2.3.1-2 and Table A.7.3.2.2.3.1-3.</w:t>
      </w:r>
    </w:p>
    <w:p w14:paraId="6B8C7AB5" w14:textId="77777777" w:rsidR="00197983" w:rsidRPr="00982EC8" w:rsidRDefault="00197983" w:rsidP="00197983">
      <w:pPr>
        <w:pStyle w:val="TH"/>
      </w:pPr>
      <w:r w:rsidRPr="00982EC8">
        <w:t>Table A.7.3.2.2.3.1-1: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561CE4B4" w14:textId="77777777" w:rsidTr="00197983">
        <w:tc>
          <w:tcPr>
            <w:tcW w:w="2275" w:type="dxa"/>
            <w:shd w:val="clear" w:color="auto" w:fill="auto"/>
            <w:vAlign w:val="center"/>
          </w:tcPr>
          <w:p w14:paraId="074C61B3" w14:textId="77777777" w:rsidR="00197983" w:rsidRPr="00982EC8" w:rsidRDefault="00197983" w:rsidP="00197983">
            <w:pPr>
              <w:pStyle w:val="TAH"/>
            </w:pPr>
            <w:r w:rsidRPr="00982EC8">
              <w:t>Config</w:t>
            </w:r>
          </w:p>
        </w:tc>
        <w:tc>
          <w:tcPr>
            <w:tcW w:w="7075" w:type="dxa"/>
            <w:shd w:val="clear" w:color="auto" w:fill="auto"/>
            <w:vAlign w:val="center"/>
          </w:tcPr>
          <w:p w14:paraId="184CD1E4" w14:textId="77777777" w:rsidR="00197983" w:rsidRPr="00982EC8" w:rsidRDefault="00197983" w:rsidP="00197983">
            <w:pPr>
              <w:pStyle w:val="TAH"/>
            </w:pPr>
            <w:r w:rsidRPr="00982EC8">
              <w:t>Description</w:t>
            </w:r>
          </w:p>
        </w:tc>
      </w:tr>
      <w:tr w:rsidR="00197983" w:rsidRPr="00982EC8" w14:paraId="1AEA58DD" w14:textId="77777777" w:rsidTr="00197983">
        <w:tc>
          <w:tcPr>
            <w:tcW w:w="2275" w:type="dxa"/>
            <w:shd w:val="clear" w:color="auto" w:fill="auto"/>
            <w:vAlign w:val="center"/>
          </w:tcPr>
          <w:p w14:paraId="2D7EB52B" w14:textId="77777777" w:rsidR="00197983" w:rsidRPr="00982EC8" w:rsidRDefault="00197983" w:rsidP="00197983">
            <w:pPr>
              <w:pStyle w:val="TAL"/>
            </w:pPr>
            <w:r w:rsidRPr="00982EC8">
              <w:t>1</w:t>
            </w:r>
          </w:p>
        </w:tc>
        <w:tc>
          <w:tcPr>
            <w:tcW w:w="7075" w:type="dxa"/>
            <w:shd w:val="clear" w:color="auto" w:fill="auto"/>
            <w:vAlign w:val="center"/>
          </w:tcPr>
          <w:p w14:paraId="70F8FC0C" w14:textId="77777777" w:rsidR="00197983" w:rsidRPr="00982EC8" w:rsidRDefault="00197983" w:rsidP="00197983">
            <w:pPr>
              <w:pStyle w:val="TAL"/>
            </w:pPr>
            <w:r w:rsidRPr="00982EC8">
              <w:t>NR PSCell/SCell 120 kHz SSB SCS, 100 MHz bandwidth, TDD duplex mode</w:t>
            </w:r>
          </w:p>
        </w:tc>
      </w:tr>
    </w:tbl>
    <w:p w14:paraId="2B5FDD8B" w14:textId="77777777" w:rsidR="00197983" w:rsidRPr="00982EC8" w:rsidRDefault="00197983" w:rsidP="00197983"/>
    <w:p w14:paraId="17C2ED5F" w14:textId="77777777" w:rsidR="00197983" w:rsidRPr="00982EC8" w:rsidRDefault="00197983" w:rsidP="00197983">
      <w:pPr>
        <w:pStyle w:val="TH"/>
        <w:rPr>
          <w:snapToGrid w:val="0"/>
        </w:rPr>
      </w:pPr>
      <w:r w:rsidRPr="00982EC8">
        <w:t>Table A.7.3.2.2.3.1-2: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82EC8" w:rsidRPr="00982EC8" w14:paraId="5FD15510" w14:textId="77777777" w:rsidTr="00197983">
        <w:tc>
          <w:tcPr>
            <w:tcW w:w="3652" w:type="dxa"/>
            <w:gridSpan w:val="2"/>
            <w:shd w:val="clear" w:color="auto" w:fill="auto"/>
          </w:tcPr>
          <w:p w14:paraId="2C19211E" w14:textId="77777777" w:rsidR="00197983" w:rsidRPr="00982EC8" w:rsidRDefault="00197983" w:rsidP="00197983">
            <w:pPr>
              <w:pStyle w:val="TAH"/>
            </w:pPr>
            <w:r w:rsidRPr="00982EC8">
              <w:t>Parameter</w:t>
            </w:r>
          </w:p>
        </w:tc>
        <w:tc>
          <w:tcPr>
            <w:tcW w:w="1276" w:type="dxa"/>
            <w:shd w:val="clear" w:color="auto" w:fill="auto"/>
          </w:tcPr>
          <w:p w14:paraId="5B1839F0" w14:textId="77777777" w:rsidR="00197983" w:rsidRPr="00982EC8" w:rsidRDefault="00197983" w:rsidP="00197983">
            <w:pPr>
              <w:pStyle w:val="TAH"/>
            </w:pPr>
            <w:r w:rsidRPr="00982EC8">
              <w:t>Unit</w:t>
            </w:r>
          </w:p>
        </w:tc>
        <w:tc>
          <w:tcPr>
            <w:tcW w:w="2551" w:type="dxa"/>
            <w:shd w:val="clear" w:color="auto" w:fill="auto"/>
          </w:tcPr>
          <w:p w14:paraId="4B739550" w14:textId="77777777" w:rsidR="00197983" w:rsidRPr="00982EC8" w:rsidRDefault="00197983" w:rsidP="00197983">
            <w:pPr>
              <w:pStyle w:val="TAH"/>
            </w:pPr>
            <w:r w:rsidRPr="00982EC8">
              <w:t>Test-1</w:t>
            </w:r>
          </w:p>
        </w:tc>
        <w:tc>
          <w:tcPr>
            <w:tcW w:w="2268" w:type="dxa"/>
            <w:shd w:val="clear" w:color="auto" w:fill="auto"/>
          </w:tcPr>
          <w:p w14:paraId="2C33F1D5" w14:textId="77777777" w:rsidR="00197983" w:rsidRPr="00982EC8" w:rsidRDefault="00197983" w:rsidP="00197983">
            <w:pPr>
              <w:pStyle w:val="TAH"/>
              <w:rPr>
                <w:szCs w:val="18"/>
              </w:rPr>
            </w:pPr>
            <w:r w:rsidRPr="00982EC8">
              <w:rPr>
                <w:szCs w:val="18"/>
              </w:rPr>
              <w:t>Comments</w:t>
            </w:r>
          </w:p>
        </w:tc>
      </w:tr>
      <w:tr w:rsidR="00982EC8" w:rsidRPr="00982EC8" w14:paraId="398A65CA" w14:textId="77777777" w:rsidTr="00197983">
        <w:trPr>
          <w:trHeight w:val="125"/>
        </w:trPr>
        <w:tc>
          <w:tcPr>
            <w:tcW w:w="2093" w:type="dxa"/>
            <w:shd w:val="clear" w:color="auto" w:fill="auto"/>
          </w:tcPr>
          <w:p w14:paraId="7CB93B19" w14:textId="77777777" w:rsidR="00197983" w:rsidRPr="00982EC8" w:rsidRDefault="00197983" w:rsidP="00197983">
            <w:pPr>
              <w:pStyle w:val="TAL"/>
            </w:pPr>
            <w:r w:rsidRPr="00982EC8">
              <w:t>SSB Configuration</w:t>
            </w:r>
          </w:p>
        </w:tc>
        <w:tc>
          <w:tcPr>
            <w:tcW w:w="1559" w:type="dxa"/>
            <w:shd w:val="clear" w:color="auto" w:fill="auto"/>
          </w:tcPr>
          <w:p w14:paraId="691D2AB0" w14:textId="77777777" w:rsidR="00197983" w:rsidRPr="00982EC8" w:rsidRDefault="00197983" w:rsidP="00197983">
            <w:pPr>
              <w:pStyle w:val="TAL"/>
            </w:pPr>
            <w:r w:rsidRPr="00982EC8">
              <w:rPr>
                <w:bCs/>
              </w:rPr>
              <w:t>Config 1</w:t>
            </w:r>
          </w:p>
        </w:tc>
        <w:tc>
          <w:tcPr>
            <w:tcW w:w="1276" w:type="dxa"/>
            <w:shd w:val="clear" w:color="auto" w:fill="auto"/>
          </w:tcPr>
          <w:p w14:paraId="1EFB7E7A" w14:textId="77777777" w:rsidR="00197983" w:rsidRPr="00982EC8" w:rsidRDefault="00197983" w:rsidP="00197983">
            <w:pPr>
              <w:pStyle w:val="TAC"/>
            </w:pPr>
          </w:p>
        </w:tc>
        <w:tc>
          <w:tcPr>
            <w:tcW w:w="2551" w:type="dxa"/>
            <w:shd w:val="clear" w:color="auto" w:fill="auto"/>
          </w:tcPr>
          <w:p w14:paraId="312FCE4F" w14:textId="77777777" w:rsidR="00197983" w:rsidRPr="00982EC8" w:rsidRDefault="00197983" w:rsidP="00197983">
            <w:pPr>
              <w:pStyle w:val="TAC"/>
              <w:rPr>
                <w:bCs/>
              </w:rPr>
            </w:pPr>
            <w:r w:rsidRPr="00982EC8">
              <w:rPr>
                <w:bCs/>
              </w:rPr>
              <w:t>SSB.1 FR2</w:t>
            </w:r>
          </w:p>
        </w:tc>
        <w:tc>
          <w:tcPr>
            <w:tcW w:w="2268" w:type="dxa"/>
            <w:shd w:val="clear" w:color="auto" w:fill="auto"/>
          </w:tcPr>
          <w:p w14:paraId="120A8B30" w14:textId="77777777" w:rsidR="00197983" w:rsidRPr="00982EC8" w:rsidRDefault="00197983" w:rsidP="00197983">
            <w:pPr>
              <w:pStyle w:val="TAC"/>
            </w:pPr>
            <w:r w:rsidRPr="00982EC8">
              <w:t>As defined in A.3.10</w:t>
            </w:r>
          </w:p>
        </w:tc>
      </w:tr>
      <w:tr w:rsidR="00982EC8" w:rsidRPr="00982EC8" w14:paraId="211DADF6" w14:textId="77777777" w:rsidTr="00197983">
        <w:trPr>
          <w:trHeight w:val="140"/>
        </w:trPr>
        <w:tc>
          <w:tcPr>
            <w:tcW w:w="2093" w:type="dxa"/>
            <w:shd w:val="clear" w:color="auto" w:fill="auto"/>
          </w:tcPr>
          <w:p w14:paraId="0D6FB673" w14:textId="77777777" w:rsidR="00197983" w:rsidRPr="00982EC8" w:rsidRDefault="00197983" w:rsidP="00197983">
            <w:pPr>
              <w:pStyle w:val="TAL"/>
            </w:pPr>
            <w:r w:rsidRPr="00982EC8">
              <w:t>Duplex Mode for Cell 1</w:t>
            </w:r>
          </w:p>
        </w:tc>
        <w:tc>
          <w:tcPr>
            <w:tcW w:w="1559" w:type="dxa"/>
            <w:shd w:val="clear" w:color="auto" w:fill="auto"/>
          </w:tcPr>
          <w:p w14:paraId="11B718DF" w14:textId="77777777" w:rsidR="00197983" w:rsidRPr="00982EC8" w:rsidRDefault="00197983" w:rsidP="00197983">
            <w:pPr>
              <w:pStyle w:val="TAL"/>
            </w:pPr>
            <w:r w:rsidRPr="00982EC8">
              <w:rPr>
                <w:bCs/>
              </w:rPr>
              <w:t>Config 1</w:t>
            </w:r>
          </w:p>
        </w:tc>
        <w:tc>
          <w:tcPr>
            <w:tcW w:w="1276" w:type="dxa"/>
            <w:shd w:val="clear" w:color="auto" w:fill="auto"/>
          </w:tcPr>
          <w:p w14:paraId="3841D43E" w14:textId="77777777" w:rsidR="00197983" w:rsidRPr="00982EC8" w:rsidRDefault="00197983" w:rsidP="00197983">
            <w:pPr>
              <w:pStyle w:val="TAC"/>
            </w:pPr>
          </w:p>
        </w:tc>
        <w:tc>
          <w:tcPr>
            <w:tcW w:w="2551" w:type="dxa"/>
            <w:shd w:val="clear" w:color="auto" w:fill="auto"/>
          </w:tcPr>
          <w:p w14:paraId="50780EF6" w14:textId="77777777" w:rsidR="00197983" w:rsidRPr="00982EC8" w:rsidRDefault="00197983" w:rsidP="00197983">
            <w:pPr>
              <w:pStyle w:val="TAC"/>
              <w:rPr>
                <w:bCs/>
              </w:rPr>
            </w:pPr>
            <w:r w:rsidRPr="00982EC8">
              <w:rPr>
                <w:bCs/>
              </w:rPr>
              <w:t>TDD</w:t>
            </w:r>
          </w:p>
        </w:tc>
        <w:tc>
          <w:tcPr>
            <w:tcW w:w="2268" w:type="dxa"/>
            <w:shd w:val="clear" w:color="auto" w:fill="auto"/>
          </w:tcPr>
          <w:p w14:paraId="28E2D54D" w14:textId="77777777" w:rsidR="00197983" w:rsidRPr="00982EC8" w:rsidRDefault="00197983" w:rsidP="00197983">
            <w:pPr>
              <w:pStyle w:val="TAC"/>
            </w:pPr>
          </w:p>
        </w:tc>
      </w:tr>
      <w:tr w:rsidR="00982EC8" w:rsidRPr="00982EC8" w14:paraId="73FB5172" w14:textId="77777777" w:rsidTr="00197983">
        <w:tc>
          <w:tcPr>
            <w:tcW w:w="2093" w:type="dxa"/>
            <w:shd w:val="clear" w:color="auto" w:fill="auto"/>
          </w:tcPr>
          <w:p w14:paraId="0AA778AF" w14:textId="77777777" w:rsidR="00197983" w:rsidRPr="00982EC8" w:rsidRDefault="00197983" w:rsidP="00197983">
            <w:pPr>
              <w:pStyle w:val="TAL"/>
            </w:pPr>
            <w:r w:rsidRPr="00982EC8">
              <w:t>TDD Configuration</w:t>
            </w:r>
          </w:p>
        </w:tc>
        <w:tc>
          <w:tcPr>
            <w:tcW w:w="1559" w:type="dxa"/>
            <w:shd w:val="clear" w:color="auto" w:fill="auto"/>
          </w:tcPr>
          <w:p w14:paraId="55CD7B88" w14:textId="77777777" w:rsidR="00197983" w:rsidRPr="00982EC8" w:rsidRDefault="00197983" w:rsidP="00197983">
            <w:pPr>
              <w:pStyle w:val="TAL"/>
            </w:pPr>
            <w:r w:rsidRPr="00982EC8">
              <w:rPr>
                <w:bCs/>
              </w:rPr>
              <w:t>Config 1</w:t>
            </w:r>
          </w:p>
        </w:tc>
        <w:tc>
          <w:tcPr>
            <w:tcW w:w="1276" w:type="dxa"/>
            <w:shd w:val="clear" w:color="auto" w:fill="auto"/>
          </w:tcPr>
          <w:p w14:paraId="470905D2" w14:textId="77777777" w:rsidR="00197983" w:rsidRPr="00982EC8" w:rsidRDefault="00197983" w:rsidP="00197983">
            <w:pPr>
              <w:pStyle w:val="TAC"/>
            </w:pPr>
          </w:p>
        </w:tc>
        <w:tc>
          <w:tcPr>
            <w:tcW w:w="2551" w:type="dxa"/>
            <w:shd w:val="clear" w:color="auto" w:fill="auto"/>
          </w:tcPr>
          <w:p w14:paraId="403114F8" w14:textId="77777777" w:rsidR="00197983" w:rsidRPr="00982EC8" w:rsidRDefault="00197983" w:rsidP="00197983">
            <w:pPr>
              <w:pStyle w:val="TAC"/>
              <w:rPr>
                <w:bCs/>
              </w:rPr>
            </w:pPr>
            <w:r w:rsidRPr="00982EC8">
              <w:rPr>
                <w:lang w:val="en-US" w:eastAsia="ja-JP"/>
              </w:rPr>
              <w:t>TDDConf.3.1</w:t>
            </w:r>
          </w:p>
        </w:tc>
        <w:tc>
          <w:tcPr>
            <w:tcW w:w="2268" w:type="dxa"/>
            <w:shd w:val="clear" w:color="auto" w:fill="auto"/>
          </w:tcPr>
          <w:p w14:paraId="35FE331B" w14:textId="77777777" w:rsidR="00197983" w:rsidRPr="00982EC8" w:rsidRDefault="00197983" w:rsidP="00197983">
            <w:pPr>
              <w:pStyle w:val="TAC"/>
            </w:pPr>
            <w:r w:rsidRPr="00982EC8">
              <w:rPr>
                <w:rFonts w:cs="Arial"/>
              </w:rPr>
              <w:t xml:space="preserve">As defined in </w:t>
            </w:r>
            <w:r w:rsidRPr="00982EC8">
              <w:rPr>
                <w:snapToGrid w:val="0"/>
              </w:rPr>
              <w:t>A.3.1.4</w:t>
            </w:r>
          </w:p>
        </w:tc>
      </w:tr>
      <w:tr w:rsidR="00982EC8" w:rsidRPr="00982EC8" w14:paraId="5EA6B7B0" w14:textId="77777777" w:rsidTr="00197983">
        <w:tc>
          <w:tcPr>
            <w:tcW w:w="2093" w:type="dxa"/>
            <w:shd w:val="clear" w:color="auto" w:fill="auto"/>
          </w:tcPr>
          <w:p w14:paraId="0B707CED" w14:textId="77777777" w:rsidR="00197983" w:rsidRPr="00982EC8" w:rsidRDefault="00197983" w:rsidP="00197983">
            <w:pPr>
              <w:pStyle w:val="TAL"/>
            </w:pPr>
            <w:r w:rsidRPr="00982EC8">
              <w:rPr>
                <w:rFonts w:cs="Arial"/>
                <w:lang w:val="en-US"/>
              </w:rPr>
              <w:t>BW</w:t>
            </w:r>
            <w:r w:rsidRPr="00982EC8">
              <w:rPr>
                <w:rFonts w:cs="Arial"/>
                <w:vertAlign w:val="subscript"/>
                <w:lang w:val="en-US"/>
              </w:rPr>
              <w:t>channel</w:t>
            </w:r>
          </w:p>
        </w:tc>
        <w:tc>
          <w:tcPr>
            <w:tcW w:w="1559" w:type="dxa"/>
            <w:shd w:val="clear" w:color="auto" w:fill="auto"/>
          </w:tcPr>
          <w:p w14:paraId="757542F9" w14:textId="77777777" w:rsidR="00197983" w:rsidRPr="00982EC8" w:rsidRDefault="00197983" w:rsidP="00197983">
            <w:pPr>
              <w:pStyle w:val="TAL"/>
              <w:rPr>
                <w:bCs/>
              </w:rPr>
            </w:pPr>
            <w:r w:rsidRPr="00982EC8">
              <w:rPr>
                <w:rFonts w:cs="Arial"/>
                <w:bCs/>
              </w:rPr>
              <w:t>Config 1</w:t>
            </w:r>
          </w:p>
        </w:tc>
        <w:tc>
          <w:tcPr>
            <w:tcW w:w="1276" w:type="dxa"/>
            <w:shd w:val="clear" w:color="auto" w:fill="auto"/>
          </w:tcPr>
          <w:p w14:paraId="2E97311C" w14:textId="77777777" w:rsidR="00197983" w:rsidRPr="00982EC8" w:rsidRDefault="00197983" w:rsidP="00197983">
            <w:pPr>
              <w:pStyle w:val="TAC"/>
            </w:pPr>
            <w:r w:rsidRPr="00982EC8">
              <w:rPr>
                <w:rFonts w:cs="Arial"/>
              </w:rPr>
              <w:t>MHz</w:t>
            </w:r>
          </w:p>
        </w:tc>
        <w:tc>
          <w:tcPr>
            <w:tcW w:w="2551" w:type="dxa"/>
            <w:shd w:val="clear" w:color="auto" w:fill="auto"/>
          </w:tcPr>
          <w:p w14:paraId="7943D350" w14:textId="77777777" w:rsidR="00197983" w:rsidRPr="00982EC8" w:rsidRDefault="00197983" w:rsidP="00197983">
            <w:pPr>
              <w:pStyle w:val="TAC"/>
              <w:rPr>
                <w:lang w:val="en-US" w:eastAsia="ja-JP"/>
              </w:rPr>
            </w:pPr>
            <w:r w:rsidRPr="00982EC8">
              <w:rPr>
                <w:rFonts w:cs="Arial"/>
                <w:szCs w:val="18"/>
                <w:lang w:val="de-DE"/>
              </w:rPr>
              <w:t>100: N</w:t>
            </w:r>
            <w:r w:rsidRPr="00982EC8">
              <w:rPr>
                <w:rFonts w:cs="Arial"/>
                <w:szCs w:val="18"/>
                <w:vertAlign w:val="subscript"/>
                <w:lang w:val="de-DE"/>
              </w:rPr>
              <w:t>RB,c</w:t>
            </w:r>
            <w:r w:rsidRPr="00982EC8">
              <w:rPr>
                <w:rFonts w:cs="Arial"/>
                <w:szCs w:val="18"/>
                <w:lang w:val="de-DE"/>
              </w:rPr>
              <w:t xml:space="preserve"> = 24</w:t>
            </w:r>
          </w:p>
        </w:tc>
        <w:tc>
          <w:tcPr>
            <w:tcW w:w="2268" w:type="dxa"/>
            <w:shd w:val="clear" w:color="auto" w:fill="auto"/>
          </w:tcPr>
          <w:p w14:paraId="3A0EA397" w14:textId="77777777" w:rsidR="00197983" w:rsidRPr="00982EC8" w:rsidRDefault="00197983" w:rsidP="00197983">
            <w:pPr>
              <w:pStyle w:val="TAC"/>
              <w:rPr>
                <w:rFonts w:cs="Arial"/>
              </w:rPr>
            </w:pPr>
          </w:p>
        </w:tc>
      </w:tr>
      <w:tr w:rsidR="00982EC8" w:rsidRPr="00982EC8" w14:paraId="011E1750" w14:textId="77777777" w:rsidTr="00197983">
        <w:tc>
          <w:tcPr>
            <w:tcW w:w="3652" w:type="dxa"/>
            <w:gridSpan w:val="2"/>
            <w:shd w:val="clear" w:color="auto" w:fill="auto"/>
          </w:tcPr>
          <w:p w14:paraId="3CE1C0FE" w14:textId="77777777" w:rsidR="00197983" w:rsidRPr="00982EC8" w:rsidRDefault="00197983" w:rsidP="00197983">
            <w:pPr>
              <w:pStyle w:val="TAL"/>
            </w:pPr>
            <w:r w:rsidRPr="00982EC8">
              <w:t>OCNG Pattern</w:t>
            </w:r>
            <w:r w:rsidRPr="00982EC8">
              <w:rPr>
                <w:vertAlign w:val="superscript"/>
                <w:lang w:val="en-US"/>
              </w:rPr>
              <w:t xml:space="preserve"> Note 1</w:t>
            </w:r>
            <w:r w:rsidRPr="00982EC8">
              <w:t xml:space="preserve"> </w:t>
            </w:r>
          </w:p>
        </w:tc>
        <w:tc>
          <w:tcPr>
            <w:tcW w:w="1276" w:type="dxa"/>
            <w:shd w:val="clear" w:color="auto" w:fill="auto"/>
          </w:tcPr>
          <w:p w14:paraId="3BB592E3" w14:textId="77777777" w:rsidR="00197983" w:rsidRPr="00982EC8" w:rsidRDefault="00197983" w:rsidP="00197983">
            <w:pPr>
              <w:pStyle w:val="TAC"/>
            </w:pPr>
          </w:p>
        </w:tc>
        <w:tc>
          <w:tcPr>
            <w:tcW w:w="2551" w:type="dxa"/>
            <w:shd w:val="clear" w:color="auto" w:fill="auto"/>
          </w:tcPr>
          <w:p w14:paraId="3FD0D44C" w14:textId="77777777" w:rsidR="00197983" w:rsidRPr="00982EC8" w:rsidRDefault="00197983" w:rsidP="00197983">
            <w:pPr>
              <w:pStyle w:val="TAC"/>
            </w:pPr>
            <w:r w:rsidRPr="00982EC8">
              <w:rPr>
                <w:snapToGrid w:val="0"/>
              </w:rPr>
              <w:t>OCNG pattern 1</w:t>
            </w:r>
          </w:p>
        </w:tc>
        <w:tc>
          <w:tcPr>
            <w:tcW w:w="2268" w:type="dxa"/>
            <w:shd w:val="clear" w:color="auto" w:fill="auto"/>
          </w:tcPr>
          <w:p w14:paraId="496D4C8A" w14:textId="77777777" w:rsidR="00197983" w:rsidRPr="00982EC8" w:rsidRDefault="00197983" w:rsidP="00197983">
            <w:pPr>
              <w:pStyle w:val="TAC"/>
            </w:pPr>
            <w:r w:rsidRPr="00982EC8">
              <w:t>As defined in A.3.2.1.</w:t>
            </w:r>
          </w:p>
        </w:tc>
      </w:tr>
      <w:tr w:rsidR="00982EC8" w:rsidRPr="00982EC8" w14:paraId="1C9140B0" w14:textId="77777777" w:rsidTr="00197983">
        <w:trPr>
          <w:trHeight w:val="275"/>
        </w:trPr>
        <w:tc>
          <w:tcPr>
            <w:tcW w:w="2093" w:type="dxa"/>
            <w:shd w:val="clear" w:color="auto" w:fill="auto"/>
          </w:tcPr>
          <w:p w14:paraId="7A710EFB" w14:textId="77777777" w:rsidR="00197983" w:rsidRPr="00982EC8" w:rsidRDefault="00197983" w:rsidP="00197983">
            <w:pPr>
              <w:pStyle w:val="TAL"/>
            </w:pPr>
            <w:r w:rsidRPr="00982EC8">
              <w:t xml:space="preserve">PDSCH </w:t>
            </w:r>
            <w:r w:rsidRPr="00982EC8">
              <w:rPr>
                <w:rFonts w:cs="Arial"/>
              </w:rPr>
              <w:t>Reference Channel</w:t>
            </w:r>
            <w:r w:rsidRPr="00982EC8">
              <w:rPr>
                <w:vertAlign w:val="superscript"/>
                <w:lang w:val="en-US"/>
              </w:rPr>
              <w:t xml:space="preserve"> Note 2</w:t>
            </w:r>
          </w:p>
        </w:tc>
        <w:tc>
          <w:tcPr>
            <w:tcW w:w="1559" w:type="dxa"/>
            <w:shd w:val="clear" w:color="auto" w:fill="auto"/>
          </w:tcPr>
          <w:p w14:paraId="5E58B8DB" w14:textId="77777777" w:rsidR="00197983" w:rsidRPr="00982EC8" w:rsidRDefault="00197983" w:rsidP="00197983">
            <w:pPr>
              <w:pStyle w:val="TAL"/>
            </w:pPr>
            <w:r w:rsidRPr="00982EC8">
              <w:t>Config 1</w:t>
            </w:r>
          </w:p>
        </w:tc>
        <w:tc>
          <w:tcPr>
            <w:tcW w:w="1276" w:type="dxa"/>
            <w:shd w:val="clear" w:color="auto" w:fill="auto"/>
          </w:tcPr>
          <w:p w14:paraId="0CB890BD" w14:textId="77777777" w:rsidR="00197983" w:rsidRPr="00982EC8" w:rsidRDefault="00197983" w:rsidP="00197983">
            <w:pPr>
              <w:pStyle w:val="TAC"/>
            </w:pPr>
          </w:p>
        </w:tc>
        <w:tc>
          <w:tcPr>
            <w:tcW w:w="2551" w:type="dxa"/>
            <w:shd w:val="clear" w:color="auto" w:fill="auto"/>
          </w:tcPr>
          <w:p w14:paraId="1F955AB5" w14:textId="77777777" w:rsidR="00197983" w:rsidRPr="00982EC8" w:rsidRDefault="00197983" w:rsidP="00197983">
            <w:pPr>
              <w:pStyle w:val="TAC"/>
            </w:pPr>
            <w:r w:rsidRPr="00982EC8">
              <w:t>SR.3.1 TDD</w:t>
            </w:r>
          </w:p>
        </w:tc>
        <w:tc>
          <w:tcPr>
            <w:tcW w:w="2268" w:type="dxa"/>
            <w:shd w:val="clear" w:color="auto" w:fill="auto"/>
          </w:tcPr>
          <w:p w14:paraId="3FC5A680" w14:textId="77777777" w:rsidR="00197983" w:rsidRPr="00982EC8" w:rsidRDefault="00197983" w:rsidP="00197983">
            <w:pPr>
              <w:pStyle w:val="TAC"/>
            </w:pPr>
            <w:r w:rsidRPr="00982EC8">
              <w:t xml:space="preserve">As defined in </w:t>
            </w:r>
            <w:r w:rsidRPr="00982EC8">
              <w:rPr>
                <w:snapToGrid w:val="0"/>
              </w:rPr>
              <w:t>A.3.1.1</w:t>
            </w:r>
            <w:r w:rsidRPr="00982EC8">
              <w:t>.</w:t>
            </w:r>
          </w:p>
        </w:tc>
      </w:tr>
      <w:tr w:rsidR="00982EC8" w:rsidRPr="00982EC8" w14:paraId="48F6F9D8" w14:textId="77777777" w:rsidTr="00197983">
        <w:trPr>
          <w:trHeight w:val="275"/>
        </w:trPr>
        <w:tc>
          <w:tcPr>
            <w:tcW w:w="2093" w:type="dxa"/>
            <w:shd w:val="clear" w:color="auto" w:fill="auto"/>
          </w:tcPr>
          <w:p w14:paraId="0B6B5EA8" w14:textId="77777777" w:rsidR="00197983" w:rsidRPr="00982EC8" w:rsidRDefault="00197983" w:rsidP="00197983">
            <w:pPr>
              <w:pStyle w:val="TAL"/>
            </w:pPr>
            <w:r w:rsidRPr="00982EC8">
              <w:rPr>
                <w:rFonts w:cs="Arial"/>
              </w:rPr>
              <w:t>RMSI CORESET Reference Channel</w:t>
            </w:r>
          </w:p>
        </w:tc>
        <w:tc>
          <w:tcPr>
            <w:tcW w:w="1559" w:type="dxa"/>
            <w:shd w:val="clear" w:color="auto" w:fill="auto"/>
          </w:tcPr>
          <w:p w14:paraId="311B07C8" w14:textId="77777777" w:rsidR="00197983" w:rsidRPr="00982EC8" w:rsidRDefault="00197983" w:rsidP="00197983">
            <w:pPr>
              <w:pStyle w:val="TAL"/>
            </w:pPr>
            <w:r w:rsidRPr="00982EC8">
              <w:rPr>
                <w:rFonts w:cs="Arial"/>
                <w:bCs/>
              </w:rPr>
              <w:t>Config 1</w:t>
            </w:r>
          </w:p>
        </w:tc>
        <w:tc>
          <w:tcPr>
            <w:tcW w:w="1276" w:type="dxa"/>
            <w:shd w:val="clear" w:color="auto" w:fill="auto"/>
          </w:tcPr>
          <w:p w14:paraId="750658B2" w14:textId="77777777" w:rsidR="00197983" w:rsidRPr="00982EC8" w:rsidRDefault="00197983" w:rsidP="00197983">
            <w:pPr>
              <w:pStyle w:val="TAC"/>
            </w:pPr>
          </w:p>
        </w:tc>
        <w:tc>
          <w:tcPr>
            <w:tcW w:w="2551" w:type="dxa"/>
            <w:shd w:val="clear" w:color="auto" w:fill="auto"/>
          </w:tcPr>
          <w:p w14:paraId="0F85AB17" w14:textId="77777777" w:rsidR="00197983" w:rsidRPr="00982EC8" w:rsidRDefault="00197983" w:rsidP="00197983">
            <w:pPr>
              <w:pStyle w:val="TAC"/>
            </w:pPr>
            <w:r w:rsidRPr="00982EC8">
              <w:rPr>
                <w:rFonts w:cs="v4.2.0"/>
              </w:rPr>
              <w:t>CR.3.1 TDD</w:t>
            </w:r>
          </w:p>
        </w:tc>
        <w:tc>
          <w:tcPr>
            <w:tcW w:w="2268" w:type="dxa"/>
            <w:shd w:val="clear" w:color="auto" w:fill="auto"/>
          </w:tcPr>
          <w:p w14:paraId="16013FBD" w14:textId="77777777" w:rsidR="00197983" w:rsidRPr="00982EC8" w:rsidRDefault="00197983" w:rsidP="00197983">
            <w:pPr>
              <w:pStyle w:val="TAC"/>
            </w:pPr>
            <w:r w:rsidRPr="00982EC8">
              <w:rPr>
                <w:rFonts w:cs="Arial"/>
              </w:rPr>
              <w:t xml:space="preserve">As defined in </w:t>
            </w:r>
            <w:r w:rsidRPr="00982EC8">
              <w:rPr>
                <w:snapToGrid w:val="0"/>
              </w:rPr>
              <w:t>A.3.1.2</w:t>
            </w:r>
          </w:p>
        </w:tc>
      </w:tr>
      <w:tr w:rsidR="00982EC8" w:rsidRPr="00982EC8" w14:paraId="2705C68C" w14:textId="77777777" w:rsidTr="00197983">
        <w:tc>
          <w:tcPr>
            <w:tcW w:w="3652" w:type="dxa"/>
            <w:gridSpan w:val="2"/>
            <w:shd w:val="clear" w:color="auto" w:fill="auto"/>
          </w:tcPr>
          <w:p w14:paraId="45DBB88C" w14:textId="77777777" w:rsidR="00197983" w:rsidRPr="00982EC8" w:rsidRDefault="00197983" w:rsidP="00197983">
            <w:pPr>
              <w:pStyle w:val="TAL"/>
              <w:rPr>
                <w:lang w:val="it-IT"/>
              </w:rPr>
            </w:pPr>
            <w:r w:rsidRPr="00982EC8">
              <w:rPr>
                <w:lang w:val="it-IT"/>
              </w:rPr>
              <w:t>NR RF Channel Number</w:t>
            </w:r>
          </w:p>
        </w:tc>
        <w:tc>
          <w:tcPr>
            <w:tcW w:w="1276" w:type="dxa"/>
            <w:shd w:val="clear" w:color="auto" w:fill="auto"/>
          </w:tcPr>
          <w:p w14:paraId="1943ADFA" w14:textId="77777777" w:rsidR="00197983" w:rsidRPr="00982EC8" w:rsidRDefault="00197983" w:rsidP="00197983">
            <w:pPr>
              <w:pStyle w:val="TAC"/>
              <w:rPr>
                <w:lang w:val="it-IT"/>
              </w:rPr>
            </w:pPr>
          </w:p>
        </w:tc>
        <w:tc>
          <w:tcPr>
            <w:tcW w:w="2551" w:type="dxa"/>
            <w:tcBorders>
              <w:bottom w:val="single" w:sz="4" w:space="0" w:color="auto"/>
            </w:tcBorders>
            <w:shd w:val="clear" w:color="auto" w:fill="auto"/>
          </w:tcPr>
          <w:p w14:paraId="5475FE80" w14:textId="77777777" w:rsidR="00197983" w:rsidRPr="00982EC8" w:rsidRDefault="00197983" w:rsidP="00197983">
            <w:pPr>
              <w:pStyle w:val="TAC"/>
            </w:pPr>
            <w:r w:rsidRPr="00982EC8">
              <w:rPr>
                <w:bCs/>
              </w:rPr>
              <w:t>1</w:t>
            </w:r>
          </w:p>
        </w:tc>
        <w:tc>
          <w:tcPr>
            <w:tcW w:w="2268" w:type="dxa"/>
            <w:shd w:val="clear" w:color="auto" w:fill="auto"/>
          </w:tcPr>
          <w:p w14:paraId="4DB1548F" w14:textId="77777777" w:rsidR="00197983" w:rsidRPr="00982EC8" w:rsidRDefault="00197983" w:rsidP="00197983">
            <w:pPr>
              <w:pStyle w:val="TAC"/>
            </w:pPr>
          </w:p>
        </w:tc>
      </w:tr>
      <w:tr w:rsidR="00982EC8" w:rsidRPr="00982EC8" w14:paraId="40B7AB90" w14:textId="77777777" w:rsidTr="00197983">
        <w:tc>
          <w:tcPr>
            <w:tcW w:w="3652" w:type="dxa"/>
            <w:gridSpan w:val="2"/>
            <w:shd w:val="clear" w:color="auto" w:fill="auto"/>
          </w:tcPr>
          <w:p w14:paraId="239E9F1C" w14:textId="77777777" w:rsidR="00197983" w:rsidRPr="00982EC8" w:rsidRDefault="00197983" w:rsidP="00197983">
            <w:pPr>
              <w:pStyle w:val="TAL"/>
            </w:pPr>
            <w:r w:rsidRPr="00982EC8">
              <w:t>EPRE ratio of PSS to SSS</w:t>
            </w:r>
          </w:p>
        </w:tc>
        <w:tc>
          <w:tcPr>
            <w:tcW w:w="1276" w:type="dxa"/>
            <w:shd w:val="clear" w:color="auto" w:fill="auto"/>
          </w:tcPr>
          <w:p w14:paraId="174ABC22" w14:textId="77777777" w:rsidR="00197983" w:rsidRPr="00982EC8" w:rsidRDefault="00197983" w:rsidP="00197983">
            <w:pPr>
              <w:pStyle w:val="TAC"/>
            </w:pPr>
            <w:r w:rsidRPr="00982EC8">
              <w:rPr>
                <w:bCs/>
              </w:rPr>
              <w:t>dB</w:t>
            </w:r>
          </w:p>
        </w:tc>
        <w:tc>
          <w:tcPr>
            <w:tcW w:w="2551" w:type="dxa"/>
            <w:tcBorders>
              <w:bottom w:val="nil"/>
            </w:tcBorders>
            <w:shd w:val="clear" w:color="auto" w:fill="auto"/>
            <w:vAlign w:val="center"/>
          </w:tcPr>
          <w:p w14:paraId="2920185B" w14:textId="77777777" w:rsidR="00197983" w:rsidRPr="00982EC8" w:rsidRDefault="00197983" w:rsidP="00197983">
            <w:pPr>
              <w:pStyle w:val="TAC"/>
            </w:pPr>
            <w:r w:rsidRPr="00982EC8">
              <w:t>0</w:t>
            </w:r>
          </w:p>
        </w:tc>
        <w:tc>
          <w:tcPr>
            <w:tcW w:w="2268" w:type="dxa"/>
            <w:shd w:val="clear" w:color="auto" w:fill="auto"/>
          </w:tcPr>
          <w:p w14:paraId="4F5310C8" w14:textId="77777777" w:rsidR="00197983" w:rsidRPr="00982EC8" w:rsidRDefault="00197983" w:rsidP="00197983">
            <w:pPr>
              <w:pStyle w:val="TAC"/>
            </w:pPr>
          </w:p>
        </w:tc>
      </w:tr>
      <w:tr w:rsidR="00982EC8" w:rsidRPr="00982EC8" w14:paraId="0C5A4844" w14:textId="77777777" w:rsidTr="00197983">
        <w:tc>
          <w:tcPr>
            <w:tcW w:w="3652" w:type="dxa"/>
            <w:gridSpan w:val="2"/>
            <w:shd w:val="clear" w:color="auto" w:fill="auto"/>
          </w:tcPr>
          <w:p w14:paraId="613D8429" w14:textId="77777777" w:rsidR="00197983" w:rsidRPr="00982EC8" w:rsidRDefault="00197983" w:rsidP="00197983">
            <w:pPr>
              <w:pStyle w:val="TAL"/>
            </w:pPr>
            <w:r w:rsidRPr="00982EC8">
              <w:t>EPRE ratio of PBCH_DMRS to SSS</w:t>
            </w:r>
          </w:p>
        </w:tc>
        <w:tc>
          <w:tcPr>
            <w:tcW w:w="1276" w:type="dxa"/>
            <w:shd w:val="clear" w:color="auto" w:fill="auto"/>
          </w:tcPr>
          <w:p w14:paraId="1003F25D" w14:textId="77777777" w:rsidR="00197983" w:rsidRPr="00982EC8" w:rsidRDefault="00197983" w:rsidP="00197983">
            <w:pPr>
              <w:pStyle w:val="TAC"/>
            </w:pPr>
            <w:r w:rsidRPr="00982EC8">
              <w:rPr>
                <w:bCs/>
              </w:rPr>
              <w:t>dB</w:t>
            </w:r>
          </w:p>
        </w:tc>
        <w:tc>
          <w:tcPr>
            <w:tcW w:w="2551" w:type="dxa"/>
            <w:tcBorders>
              <w:top w:val="nil"/>
              <w:bottom w:val="nil"/>
            </w:tcBorders>
            <w:shd w:val="clear" w:color="auto" w:fill="auto"/>
          </w:tcPr>
          <w:p w14:paraId="0275889F" w14:textId="77777777" w:rsidR="00197983" w:rsidRPr="00982EC8" w:rsidRDefault="00197983" w:rsidP="00197983">
            <w:pPr>
              <w:pStyle w:val="TAC"/>
            </w:pPr>
          </w:p>
        </w:tc>
        <w:tc>
          <w:tcPr>
            <w:tcW w:w="2268" w:type="dxa"/>
            <w:shd w:val="clear" w:color="auto" w:fill="auto"/>
          </w:tcPr>
          <w:p w14:paraId="7206DD07" w14:textId="77777777" w:rsidR="00197983" w:rsidRPr="00982EC8" w:rsidRDefault="00197983" w:rsidP="00197983">
            <w:pPr>
              <w:pStyle w:val="TAC"/>
            </w:pPr>
          </w:p>
        </w:tc>
      </w:tr>
      <w:tr w:rsidR="00982EC8" w:rsidRPr="00982EC8" w14:paraId="75C2D5F3" w14:textId="77777777" w:rsidTr="00197983">
        <w:tc>
          <w:tcPr>
            <w:tcW w:w="3652" w:type="dxa"/>
            <w:gridSpan w:val="2"/>
            <w:shd w:val="clear" w:color="auto" w:fill="auto"/>
          </w:tcPr>
          <w:p w14:paraId="7E930056" w14:textId="77777777" w:rsidR="00197983" w:rsidRPr="00982EC8" w:rsidRDefault="00197983" w:rsidP="00197983">
            <w:pPr>
              <w:pStyle w:val="TAL"/>
            </w:pPr>
            <w:r w:rsidRPr="00982EC8">
              <w:t>EPRE ratio of PBCH to PBCH_DMRS</w:t>
            </w:r>
          </w:p>
        </w:tc>
        <w:tc>
          <w:tcPr>
            <w:tcW w:w="1276" w:type="dxa"/>
            <w:shd w:val="clear" w:color="auto" w:fill="auto"/>
          </w:tcPr>
          <w:p w14:paraId="6880E6D0" w14:textId="77777777" w:rsidR="00197983" w:rsidRPr="00982EC8" w:rsidRDefault="00197983" w:rsidP="00197983">
            <w:pPr>
              <w:pStyle w:val="TAC"/>
            </w:pPr>
            <w:r w:rsidRPr="00982EC8">
              <w:rPr>
                <w:bCs/>
              </w:rPr>
              <w:t>dB</w:t>
            </w:r>
          </w:p>
        </w:tc>
        <w:tc>
          <w:tcPr>
            <w:tcW w:w="2551" w:type="dxa"/>
            <w:tcBorders>
              <w:top w:val="nil"/>
              <w:bottom w:val="nil"/>
            </w:tcBorders>
            <w:shd w:val="clear" w:color="auto" w:fill="auto"/>
          </w:tcPr>
          <w:p w14:paraId="3423B844" w14:textId="77777777" w:rsidR="00197983" w:rsidRPr="00982EC8" w:rsidRDefault="00197983" w:rsidP="00197983">
            <w:pPr>
              <w:pStyle w:val="TAC"/>
            </w:pPr>
          </w:p>
        </w:tc>
        <w:tc>
          <w:tcPr>
            <w:tcW w:w="2268" w:type="dxa"/>
            <w:shd w:val="clear" w:color="auto" w:fill="auto"/>
          </w:tcPr>
          <w:p w14:paraId="5960E876" w14:textId="77777777" w:rsidR="00197983" w:rsidRPr="00982EC8" w:rsidRDefault="00197983" w:rsidP="00197983">
            <w:pPr>
              <w:pStyle w:val="TAC"/>
            </w:pPr>
          </w:p>
        </w:tc>
      </w:tr>
      <w:tr w:rsidR="00982EC8" w:rsidRPr="00982EC8" w14:paraId="0FF86406" w14:textId="77777777" w:rsidTr="00197983">
        <w:tc>
          <w:tcPr>
            <w:tcW w:w="3652" w:type="dxa"/>
            <w:gridSpan w:val="2"/>
            <w:shd w:val="clear" w:color="auto" w:fill="auto"/>
          </w:tcPr>
          <w:p w14:paraId="4E96B85F" w14:textId="77777777" w:rsidR="00197983" w:rsidRPr="00982EC8" w:rsidRDefault="00197983" w:rsidP="00197983">
            <w:pPr>
              <w:pStyle w:val="TAL"/>
            </w:pPr>
            <w:r w:rsidRPr="00982EC8">
              <w:t>EPRE ratio of PDCCH_DMRS to SSS</w:t>
            </w:r>
          </w:p>
        </w:tc>
        <w:tc>
          <w:tcPr>
            <w:tcW w:w="1276" w:type="dxa"/>
            <w:shd w:val="clear" w:color="auto" w:fill="auto"/>
          </w:tcPr>
          <w:p w14:paraId="072C0056" w14:textId="77777777" w:rsidR="00197983" w:rsidRPr="00982EC8" w:rsidRDefault="00197983" w:rsidP="00197983">
            <w:pPr>
              <w:pStyle w:val="TAC"/>
            </w:pPr>
            <w:r w:rsidRPr="00982EC8">
              <w:rPr>
                <w:bCs/>
              </w:rPr>
              <w:t>dB</w:t>
            </w:r>
          </w:p>
        </w:tc>
        <w:tc>
          <w:tcPr>
            <w:tcW w:w="2551" w:type="dxa"/>
            <w:tcBorders>
              <w:top w:val="nil"/>
              <w:bottom w:val="nil"/>
            </w:tcBorders>
            <w:shd w:val="clear" w:color="auto" w:fill="auto"/>
          </w:tcPr>
          <w:p w14:paraId="3E15A554" w14:textId="77777777" w:rsidR="00197983" w:rsidRPr="00982EC8" w:rsidRDefault="00197983" w:rsidP="00197983">
            <w:pPr>
              <w:pStyle w:val="TAC"/>
            </w:pPr>
          </w:p>
        </w:tc>
        <w:tc>
          <w:tcPr>
            <w:tcW w:w="2268" w:type="dxa"/>
            <w:shd w:val="clear" w:color="auto" w:fill="auto"/>
          </w:tcPr>
          <w:p w14:paraId="5F74694C" w14:textId="77777777" w:rsidR="00197983" w:rsidRPr="00982EC8" w:rsidRDefault="00197983" w:rsidP="00197983">
            <w:pPr>
              <w:pStyle w:val="TAC"/>
            </w:pPr>
          </w:p>
        </w:tc>
      </w:tr>
      <w:tr w:rsidR="00982EC8" w:rsidRPr="00982EC8" w14:paraId="1C2BEA61" w14:textId="77777777" w:rsidTr="00197983">
        <w:tc>
          <w:tcPr>
            <w:tcW w:w="3652" w:type="dxa"/>
            <w:gridSpan w:val="2"/>
            <w:shd w:val="clear" w:color="auto" w:fill="auto"/>
          </w:tcPr>
          <w:p w14:paraId="472204BC" w14:textId="77777777" w:rsidR="00197983" w:rsidRPr="00982EC8" w:rsidRDefault="00197983" w:rsidP="00197983">
            <w:pPr>
              <w:pStyle w:val="TAL"/>
            </w:pPr>
            <w:r w:rsidRPr="00982EC8">
              <w:t>EPRE ratio of PDCCH to PDCCH_DMRS</w:t>
            </w:r>
          </w:p>
        </w:tc>
        <w:tc>
          <w:tcPr>
            <w:tcW w:w="1276" w:type="dxa"/>
            <w:shd w:val="clear" w:color="auto" w:fill="auto"/>
          </w:tcPr>
          <w:p w14:paraId="7F1C6FDE" w14:textId="77777777" w:rsidR="00197983" w:rsidRPr="00982EC8" w:rsidRDefault="00197983" w:rsidP="00197983">
            <w:pPr>
              <w:pStyle w:val="TAC"/>
            </w:pPr>
            <w:r w:rsidRPr="00982EC8">
              <w:rPr>
                <w:bCs/>
              </w:rPr>
              <w:t>dB</w:t>
            </w:r>
          </w:p>
        </w:tc>
        <w:tc>
          <w:tcPr>
            <w:tcW w:w="2551" w:type="dxa"/>
            <w:tcBorders>
              <w:top w:val="nil"/>
              <w:bottom w:val="nil"/>
            </w:tcBorders>
            <w:shd w:val="clear" w:color="auto" w:fill="auto"/>
          </w:tcPr>
          <w:p w14:paraId="00FC941C" w14:textId="77777777" w:rsidR="00197983" w:rsidRPr="00982EC8" w:rsidRDefault="00197983" w:rsidP="00197983">
            <w:pPr>
              <w:pStyle w:val="TAC"/>
            </w:pPr>
          </w:p>
        </w:tc>
        <w:tc>
          <w:tcPr>
            <w:tcW w:w="2268" w:type="dxa"/>
            <w:shd w:val="clear" w:color="auto" w:fill="auto"/>
          </w:tcPr>
          <w:p w14:paraId="74CA9E68" w14:textId="77777777" w:rsidR="00197983" w:rsidRPr="00982EC8" w:rsidRDefault="00197983" w:rsidP="00197983">
            <w:pPr>
              <w:pStyle w:val="TAC"/>
            </w:pPr>
          </w:p>
        </w:tc>
      </w:tr>
      <w:tr w:rsidR="00982EC8" w:rsidRPr="00982EC8" w14:paraId="074B711E" w14:textId="77777777" w:rsidTr="00197983">
        <w:tc>
          <w:tcPr>
            <w:tcW w:w="3652" w:type="dxa"/>
            <w:gridSpan w:val="2"/>
            <w:shd w:val="clear" w:color="auto" w:fill="auto"/>
          </w:tcPr>
          <w:p w14:paraId="5BCB4E26" w14:textId="77777777" w:rsidR="00197983" w:rsidRPr="00982EC8" w:rsidRDefault="00197983" w:rsidP="00197983">
            <w:pPr>
              <w:pStyle w:val="TAL"/>
            </w:pPr>
            <w:r w:rsidRPr="00982EC8">
              <w:t>EPRE ratio of PDSCH_DMRS to SSS</w:t>
            </w:r>
          </w:p>
        </w:tc>
        <w:tc>
          <w:tcPr>
            <w:tcW w:w="1276" w:type="dxa"/>
            <w:shd w:val="clear" w:color="auto" w:fill="auto"/>
          </w:tcPr>
          <w:p w14:paraId="2181E983" w14:textId="77777777" w:rsidR="00197983" w:rsidRPr="00982EC8" w:rsidRDefault="00197983" w:rsidP="00197983">
            <w:pPr>
              <w:pStyle w:val="TAC"/>
            </w:pPr>
            <w:r w:rsidRPr="00982EC8">
              <w:rPr>
                <w:bCs/>
              </w:rPr>
              <w:t>dB</w:t>
            </w:r>
          </w:p>
        </w:tc>
        <w:tc>
          <w:tcPr>
            <w:tcW w:w="2551" w:type="dxa"/>
            <w:tcBorders>
              <w:top w:val="nil"/>
              <w:bottom w:val="nil"/>
            </w:tcBorders>
            <w:shd w:val="clear" w:color="auto" w:fill="auto"/>
          </w:tcPr>
          <w:p w14:paraId="0FE81B0A" w14:textId="77777777" w:rsidR="00197983" w:rsidRPr="00982EC8" w:rsidRDefault="00197983" w:rsidP="00197983">
            <w:pPr>
              <w:pStyle w:val="TAC"/>
            </w:pPr>
          </w:p>
        </w:tc>
        <w:tc>
          <w:tcPr>
            <w:tcW w:w="2268" w:type="dxa"/>
            <w:shd w:val="clear" w:color="auto" w:fill="auto"/>
          </w:tcPr>
          <w:p w14:paraId="5661F6F1" w14:textId="77777777" w:rsidR="00197983" w:rsidRPr="00982EC8" w:rsidRDefault="00197983" w:rsidP="00197983">
            <w:pPr>
              <w:pStyle w:val="TAC"/>
            </w:pPr>
          </w:p>
        </w:tc>
      </w:tr>
      <w:tr w:rsidR="00982EC8" w:rsidRPr="00982EC8" w14:paraId="70DA8FDB" w14:textId="77777777" w:rsidTr="00197983">
        <w:tc>
          <w:tcPr>
            <w:tcW w:w="3652" w:type="dxa"/>
            <w:gridSpan w:val="2"/>
            <w:shd w:val="clear" w:color="auto" w:fill="auto"/>
          </w:tcPr>
          <w:p w14:paraId="743F3F26" w14:textId="77777777" w:rsidR="00197983" w:rsidRPr="00982EC8" w:rsidRDefault="00197983" w:rsidP="00197983">
            <w:pPr>
              <w:pStyle w:val="TAL"/>
            </w:pPr>
            <w:r w:rsidRPr="00982EC8">
              <w:t>EPRE ratio of PDSCH to PDSCH_DMRS</w:t>
            </w:r>
          </w:p>
        </w:tc>
        <w:tc>
          <w:tcPr>
            <w:tcW w:w="1276" w:type="dxa"/>
            <w:shd w:val="clear" w:color="auto" w:fill="auto"/>
          </w:tcPr>
          <w:p w14:paraId="396677F0" w14:textId="77777777" w:rsidR="00197983" w:rsidRPr="00982EC8" w:rsidRDefault="00197983" w:rsidP="00197983">
            <w:pPr>
              <w:pStyle w:val="TAC"/>
            </w:pPr>
            <w:r w:rsidRPr="00982EC8">
              <w:rPr>
                <w:bCs/>
              </w:rPr>
              <w:t>dB</w:t>
            </w:r>
          </w:p>
        </w:tc>
        <w:tc>
          <w:tcPr>
            <w:tcW w:w="2551" w:type="dxa"/>
            <w:tcBorders>
              <w:top w:val="nil"/>
            </w:tcBorders>
            <w:shd w:val="clear" w:color="auto" w:fill="auto"/>
          </w:tcPr>
          <w:p w14:paraId="2B13F1A7" w14:textId="77777777" w:rsidR="00197983" w:rsidRPr="00982EC8" w:rsidRDefault="00197983" w:rsidP="00197983">
            <w:pPr>
              <w:pStyle w:val="TAC"/>
            </w:pPr>
          </w:p>
        </w:tc>
        <w:tc>
          <w:tcPr>
            <w:tcW w:w="2268" w:type="dxa"/>
            <w:shd w:val="clear" w:color="auto" w:fill="auto"/>
          </w:tcPr>
          <w:p w14:paraId="372A67BD" w14:textId="77777777" w:rsidR="00197983" w:rsidRPr="00982EC8" w:rsidRDefault="00197983" w:rsidP="00197983">
            <w:pPr>
              <w:pStyle w:val="TAC"/>
            </w:pPr>
          </w:p>
        </w:tc>
      </w:tr>
      <w:tr w:rsidR="00982EC8" w:rsidRPr="00982EC8" w14:paraId="540C17C5" w14:textId="77777777" w:rsidTr="00197983">
        <w:tc>
          <w:tcPr>
            <w:tcW w:w="3652" w:type="dxa"/>
            <w:gridSpan w:val="2"/>
            <w:shd w:val="clear" w:color="auto" w:fill="auto"/>
          </w:tcPr>
          <w:p w14:paraId="0BCDA85E" w14:textId="77777777" w:rsidR="00197983" w:rsidRPr="00982EC8" w:rsidRDefault="00197983" w:rsidP="00197983">
            <w:pPr>
              <w:pStyle w:val="TAL"/>
            </w:pPr>
            <w:r w:rsidRPr="00982EC8">
              <w:t>ss-PBCH-BlockPower</w:t>
            </w:r>
          </w:p>
        </w:tc>
        <w:tc>
          <w:tcPr>
            <w:tcW w:w="1276" w:type="dxa"/>
            <w:shd w:val="clear" w:color="auto" w:fill="auto"/>
          </w:tcPr>
          <w:p w14:paraId="6BC0CF86" w14:textId="77777777" w:rsidR="00197983" w:rsidRPr="00982EC8" w:rsidRDefault="00197983" w:rsidP="00197983">
            <w:pPr>
              <w:pStyle w:val="TAC"/>
              <w:rPr>
                <w:bCs/>
              </w:rPr>
            </w:pPr>
            <w:r w:rsidRPr="00982EC8">
              <w:t>dBm/ SCS</w:t>
            </w:r>
          </w:p>
        </w:tc>
        <w:tc>
          <w:tcPr>
            <w:tcW w:w="2551" w:type="dxa"/>
            <w:shd w:val="clear" w:color="auto" w:fill="auto"/>
          </w:tcPr>
          <w:p w14:paraId="5EE63C6B" w14:textId="77777777" w:rsidR="00197983" w:rsidRPr="00982EC8" w:rsidRDefault="00197983" w:rsidP="00197983">
            <w:pPr>
              <w:pStyle w:val="TAC"/>
            </w:pPr>
            <w:r w:rsidRPr="00982EC8">
              <w:rPr>
                <w:bCs/>
              </w:rPr>
              <w:t>+20 +</w:t>
            </w:r>
            <w:r w:rsidRPr="00982EC8">
              <w:rPr>
                <w:rFonts w:ascii="Calibri" w:hAnsi="Calibri" w:cs="Calibri"/>
                <w:bCs/>
              </w:rPr>
              <w:t>Δ</w:t>
            </w:r>
            <w:r w:rsidRPr="00982EC8">
              <w:rPr>
                <w:bCs/>
                <w:vertAlign w:val="subscript"/>
              </w:rPr>
              <w:t>UL</w:t>
            </w:r>
          </w:p>
        </w:tc>
        <w:tc>
          <w:tcPr>
            <w:tcW w:w="2268" w:type="dxa"/>
            <w:shd w:val="clear" w:color="auto" w:fill="auto"/>
          </w:tcPr>
          <w:p w14:paraId="41A8AEB6" w14:textId="77777777" w:rsidR="00197983" w:rsidRPr="00982EC8" w:rsidRDefault="00197983" w:rsidP="00197983">
            <w:pPr>
              <w:pStyle w:val="TAC"/>
            </w:pPr>
            <w:r w:rsidRPr="00982EC8">
              <w:t>As defined in TS 38.331 [2].</w:t>
            </w:r>
          </w:p>
          <w:p w14:paraId="7F434DC9" w14:textId="77777777" w:rsidR="00197983" w:rsidRPr="00982EC8" w:rsidRDefault="00197983" w:rsidP="00197983">
            <w:pPr>
              <w:pStyle w:val="TAC"/>
            </w:pPr>
            <w:r w:rsidRPr="00982EC8">
              <w:rPr>
                <w:bCs/>
              </w:rPr>
              <w:t>Δ</w:t>
            </w:r>
            <w:r w:rsidRPr="00982EC8">
              <w:rPr>
                <w:bCs/>
                <w:vertAlign w:val="subscript"/>
              </w:rPr>
              <w:t>UL</w:t>
            </w:r>
            <w:r w:rsidRPr="00982EC8">
              <w:rPr>
                <w:bCs/>
              </w:rPr>
              <w:t xml:space="preserve"> is derived from the uplink calibration process </w:t>
            </w:r>
            <w:r w:rsidRPr="00982EC8">
              <w:rPr>
                <w:bCs/>
                <w:vertAlign w:val="superscript"/>
              </w:rPr>
              <w:t>Note 3</w:t>
            </w:r>
          </w:p>
        </w:tc>
      </w:tr>
      <w:tr w:rsidR="00982EC8" w:rsidRPr="00982EC8" w14:paraId="525183DB" w14:textId="77777777" w:rsidTr="00197983">
        <w:tc>
          <w:tcPr>
            <w:tcW w:w="3652" w:type="dxa"/>
            <w:gridSpan w:val="2"/>
            <w:shd w:val="clear" w:color="auto" w:fill="auto"/>
          </w:tcPr>
          <w:p w14:paraId="6EF8D53A" w14:textId="77777777" w:rsidR="00197983" w:rsidRPr="00982EC8" w:rsidRDefault="00197983" w:rsidP="00197983">
            <w:pPr>
              <w:pStyle w:val="TAL"/>
            </w:pPr>
            <w:r w:rsidRPr="00982EC8">
              <w:t>Configured UE transmitted power (</w:t>
            </w:r>
            <w:r w:rsidRPr="00982EC8">
              <w:rPr>
                <w:position w:val="-14"/>
              </w:rPr>
              <w:object w:dxaOrig="820" w:dyaOrig="380" w14:anchorId="6AA6F8DD">
                <v:shape id="_x0000_i1037" type="#_x0000_t75" style="width:43pt;height:13.55pt" o:ole="">
                  <v:imagedata r:id="rId13" o:title=""/>
                </v:shape>
                <o:OLEObject Type="Embed" ProgID="Equation.3" ShapeID="_x0000_i1037" DrawAspect="Content" ObjectID="_1777133106" r:id="rId30"/>
              </w:object>
            </w:r>
            <w:r w:rsidRPr="00982EC8">
              <w:t>)</w:t>
            </w:r>
          </w:p>
        </w:tc>
        <w:tc>
          <w:tcPr>
            <w:tcW w:w="1276" w:type="dxa"/>
            <w:shd w:val="clear" w:color="auto" w:fill="auto"/>
          </w:tcPr>
          <w:p w14:paraId="5B190B27" w14:textId="77777777" w:rsidR="00197983" w:rsidRPr="00982EC8" w:rsidRDefault="00197983" w:rsidP="00197983">
            <w:pPr>
              <w:pStyle w:val="TAC"/>
              <w:rPr>
                <w:bCs/>
              </w:rPr>
            </w:pPr>
            <w:r w:rsidRPr="00982EC8">
              <w:t>dBm</w:t>
            </w:r>
          </w:p>
        </w:tc>
        <w:tc>
          <w:tcPr>
            <w:tcW w:w="2551" w:type="dxa"/>
            <w:shd w:val="clear" w:color="auto" w:fill="auto"/>
          </w:tcPr>
          <w:p w14:paraId="6ACDC563" w14:textId="77777777" w:rsidR="00197983" w:rsidRPr="00982EC8" w:rsidRDefault="00197983" w:rsidP="00197983">
            <w:pPr>
              <w:pStyle w:val="TAC"/>
            </w:pPr>
            <w:r w:rsidRPr="00982EC8">
              <w:rPr>
                <w:rFonts w:hint="eastAsia"/>
                <w:bCs/>
              </w:rPr>
              <w:t>maximum value configurable for certain power class</w:t>
            </w:r>
            <w:r w:rsidRPr="00982EC8" w:rsidDel="006254B0">
              <w:rPr>
                <w:bCs/>
              </w:rPr>
              <w:t xml:space="preserve"> </w:t>
            </w:r>
          </w:p>
        </w:tc>
        <w:tc>
          <w:tcPr>
            <w:tcW w:w="2268" w:type="dxa"/>
            <w:shd w:val="clear" w:color="auto" w:fill="auto"/>
          </w:tcPr>
          <w:p w14:paraId="731A4838" w14:textId="77777777" w:rsidR="00197983" w:rsidRPr="00982EC8" w:rsidRDefault="00197983" w:rsidP="00197983">
            <w:pPr>
              <w:pStyle w:val="TAC"/>
            </w:pPr>
            <w:r w:rsidRPr="00982EC8">
              <w:t>As defined in clause 6.2.4 in TS 38.101-2 [19]</w:t>
            </w:r>
          </w:p>
        </w:tc>
      </w:tr>
      <w:tr w:rsidR="00982EC8" w:rsidRPr="00982EC8" w14:paraId="418468D6" w14:textId="77777777" w:rsidTr="00197983">
        <w:tc>
          <w:tcPr>
            <w:tcW w:w="3652" w:type="dxa"/>
            <w:gridSpan w:val="2"/>
            <w:shd w:val="clear" w:color="auto" w:fill="auto"/>
          </w:tcPr>
          <w:p w14:paraId="1C3C379C" w14:textId="77777777" w:rsidR="00197983" w:rsidRPr="00982EC8" w:rsidRDefault="00197983" w:rsidP="00197983">
            <w:pPr>
              <w:pStyle w:val="TAL"/>
            </w:pPr>
            <w:r w:rsidRPr="00982EC8">
              <w:t>MsgA Configuration</w:t>
            </w:r>
          </w:p>
        </w:tc>
        <w:tc>
          <w:tcPr>
            <w:tcW w:w="1276" w:type="dxa"/>
            <w:shd w:val="clear" w:color="auto" w:fill="auto"/>
          </w:tcPr>
          <w:p w14:paraId="4D2E2759" w14:textId="77777777" w:rsidR="00197983" w:rsidRPr="00982EC8" w:rsidRDefault="00197983" w:rsidP="00197983">
            <w:pPr>
              <w:pStyle w:val="TAC"/>
              <w:rPr>
                <w:bCs/>
              </w:rPr>
            </w:pPr>
          </w:p>
        </w:tc>
        <w:tc>
          <w:tcPr>
            <w:tcW w:w="2551" w:type="dxa"/>
            <w:shd w:val="clear" w:color="auto" w:fill="auto"/>
          </w:tcPr>
          <w:p w14:paraId="7EA86CB3" w14:textId="77777777" w:rsidR="00197983" w:rsidRPr="00982EC8" w:rsidRDefault="00197983" w:rsidP="00197983">
            <w:pPr>
              <w:pStyle w:val="TAC"/>
            </w:pPr>
            <w:r w:rsidRPr="00982EC8">
              <w:rPr>
                <w:bCs/>
              </w:rPr>
              <w:t>FR2 MsgA configuration 1</w:t>
            </w:r>
          </w:p>
        </w:tc>
        <w:tc>
          <w:tcPr>
            <w:tcW w:w="2268" w:type="dxa"/>
            <w:shd w:val="clear" w:color="auto" w:fill="auto"/>
          </w:tcPr>
          <w:p w14:paraId="1E5F1A65" w14:textId="77777777" w:rsidR="00197983" w:rsidRPr="00982EC8" w:rsidRDefault="00197983" w:rsidP="00197983">
            <w:pPr>
              <w:pStyle w:val="TAC"/>
            </w:pPr>
            <w:r w:rsidRPr="00982EC8">
              <w:t>As defined in A.3.20.3, with exceptions as defined below</w:t>
            </w:r>
          </w:p>
        </w:tc>
      </w:tr>
      <w:tr w:rsidR="00982EC8" w:rsidRPr="00982EC8" w14:paraId="70364C05" w14:textId="77777777" w:rsidTr="00197983">
        <w:tc>
          <w:tcPr>
            <w:tcW w:w="3652" w:type="dxa"/>
            <w:gridSpan w:val="2"/>
            <w:shd w:val="clear" w:color="auto" w:fill="auto"/>
          </w:tcPr>
          <w:p w14:paraId="0FB6B2E9" w14:textId="77777777" w:rsidR="00197983" w:rsidRPr="00982EC8" w:rsidRDefault="00197983" w:rsidP="00197983">
            <w:pPr>
              <w:pStyle w:val="TAL"/>
            </w:pPr>
            <w:r w:rsidRPr="00982EC8">
              <w:rPr>
                <w:i/>
                <w:iCs/>
              </w:rPr>
              <w:t>msgA-</w:t>
            </w:r>
            <w:r w:rsidRPr="00982EC8">
              <w:rPr>
                <w:i/>
              </w:rPr>
              <w:t>RSRP</w:t>
            </w:r>
            <w:r w:rsidRPr="00982EC8">
              <w:rPr>
                <w:i/>
                <w:iCs/>
              </w:rPr>
              <w:t>-ThresholdSSB</w:t>
            </w:r>
          </w:p>
        </w:tc>
        <w:tc>
          <w:tcPr>
            <w:tcW w:w="1276" w:type="dxa"/>
            <w:shd w:val="clear" w:color="auto" w:fill="auto"/>
          </w:tcPr>
          <w:p w14:paraId="6EFA4DF6" w14:textId="77777777" w:rsidR="00197983" w:rsidRPr="00982EC8" w:rsidRDefault="00197983" w:rsidP="00197983">
            <w:pPr>
              <w:pStyle w:val="TAC"/>
              <w:rPr>
                <w:bCs/>
              </w:rPr>
            </w:pPr>
            <w:r w:rsidRPr="00982EC8">
              <w:t>dBm</w:t>
            </w:r>
          </w:p>
        </w:tc>
        <w:tc>
          <w:tcPr>
            <w:tcW w:w="2551" w:type="dxa"/>
            <w:shd w:val="clear" w:color="auto" w:fill="auto"/>
          </w:tcPr>
          <w:p w14:paraId="138DD4D9" w14:textId="77777777" w:rsidR="00197983" w:rsidRPr="00982EC8" w:rsidRDefault="00197983" w:rsidP="00197983">
            <w:pPr>
              <w:pStyle w:val="TAC"/>
            </w:pPr>
            <w:r w:rsidRPr="00982EC8">
              <w:rPr>
                <w:bCs/>
              </w:rPr>
              <w:t>RSRP_69 +</w:t>
            </w:r>
            <w:r w:rsidRPr="00982EC8">
              <w:rPr>
                <w:rFonts w:ascii="Calibri" w:hAnsi="Calibri" w:cs="Calibri"/>
                <w:bCs/>
              </w:rPr>
              <w:t>Δ</w:t>
            </w:r>
            <w:r w:rsidRPr="00982EC8">
              <w:rPr>
                <w:bCs/>
                <w:vertAlign w:val="subscript"/>
              </w:rPr>
              <w:t>DL</w:t>
            </w:r>
          </w:p>
        </w:tc>
        <w:tc>
          <w:tcPr>
            <w:tcW w:w="2268" w:type="dxa"/>
            <w:shd w:val="clear" w:color="auto" w:fill="auto"/>
          </w:tcPr>
          <w:p w14:paraId="432B53AF" w14:textId="77777777" w:rsidR="00197983" w:rsidRPr="00982EC8" w:rsidRDefault="00197983" w:rsidP="00197983">
            <w:pPr>
              <w:pStyle w:val="TAC"/>
            </w:pPr>
            <w:r w:rsidRPr="00982EC8">
              <w:rPr>
                <w:bCs/>
              </w:rPr>
              <w:t>RSRP_69 corresponds to -88dBm. Δ</w:t>
            </w:r>
            <w:r w:rsidRPr="00982EC8">
              <w:rPr>
                <w:bCs/>
                <w:vertAlign w:val="subscript"/>
              </w:rPr>
              <w:t>DL</w:t>
            </w:r>
            <w:r w:rsidRPr="00982EC8">
              <w:rPr>
                <w:bCs/>
              </w:rPr>
              <w:t xml:space="preserve"> is derived from the downlink calibration process </w:t>
            </w:r>
            <w:r w:rsidRPr="00982EC8">
              <w:rPr>
                <w:bCs/>
                <w:vertAlign w:val="superscript"/>
              </w:rPr>
              <w:t>Note 4</w:t>
            </w:r>
          </w:p>
        </w:tc>
      </w:tr>
      <w:tr w:rsidR="00982EC8" w:rsidRPr="00982EC8" w14:paraId="17F4063F" w14:textId="77777777" w:rsidTr="00197983">
        <w:tc>
          <w:tcPr>
            <w:tcW w:w="3652" w:type="dxa"/>
            <w:gridSpan w:val="2"/>
            <w:shd w:val="clear" w:color="auto" w:fill="auto"/>
          </w:tcPr>
          <w:p w14:paraId="6E0F47C9" w14:textId="77777777" w:rsidR="00197983" w:rsidRPr="00982EC8" w:rsidRDefault="00197983" w:rsidP="00197983">
            <w:pPr>
              <w:pStyle w:val="TAL"/>
            </w:pPr>
            <w:r w:rsidRPr="00982EC8">
              <w:t>preambleReceivedTargetPower</w:t>
            </w:r>
          </w:p>
        </w:tc>
        <w:tc>
          <w:tcPr>
            <w:tcW w:w="1276" w:type="dxa"/>
            <w:shd w:val="clear" w:color="auto" w:fill="auto"/>
          </w:tcPr>
          <w:p w14:paraId="5B41E07B" w14:textId="77777777" w:rsidR="00197983" w:rsidRPr="00982EC8" w:rsidRDefault="00197983" w:rsidP="00197983">
            <w:pPr>
              <w:pStyle w:val="TAC"/>
              <w:rPr>
                <w:bCs/>
              </w:rPr>
            </w:pPr>
            <w:r w:rsidRPr="00982EC8">
              <w:rPr>
                <w:rFonts w:hint="eastAsia"/>
              </w:rPr>
              <w:t>dBm</w:t>
            </w:r>
          </w:p>
        </w:tc>
        <w:tc>
          <w:tcPr>
            <w:tcW w:w="2551" w:type="dxa"/>
            <w:shd w:val="clear" w:color="auto" w:fill="auto"/>
          </w:tcPr>
          <w:p w14:paraId="094DAF45" w14:textId="77777777" w:rsidR="00197983" w:rsidRPr="00982EC8" w:rsidRDefault="00197983" w:rsidP="00197983">
            <w:pPr>
              <w:pStyle w:val="TAC"/>
            </w:pPr>
            <w:r w:rsidRPr="00982EC8">
              <w:rPr>
                <w:rFonts w:hint="eastAsia"/>
                <w:bCs/>
              </w:rPr>
              <w:t>-</w:t>
            </w:r>
            <w:r w:rsidRPr="00982EC8">
              <w:rPr>
                <w:bCs/>
              </w:rPr>
              <w:t>100</w:t>
            </w:r>
          </w:p>
        </w:tc>
        <w:tc>
          <w:tcPr>
            <w:tcW w:w="2268" w:type="dxa"/>
            <w:shd w:val="clear" w:color="auto" w:fill="auto"/>
          </w:tcPr>
          <w:p w14:paraId="0449A2B7" w14:textId="77777777" w:rsidR="00197983" w:rsidRPr="00982EC8" w:rsidRDefault="00197983" w:rsidP="00197983">
            <w:pPr>
              <w:pStyle w:val="TAC"/>
            </w:pPr>
            <w:r w:rsidRPr="00982EC8">
              <w:t>As defined in TS 38.331 [2]</w:t>
            </w:r>
          </w:p>
        </w:tc>
      </w:tr>
      <w:tr w:rsidR="00197983" w:rsidRPr="00982EC8" w14:paraId="30D3257B" w14:textId="77777777" w:rsidTr="00197983">
        <w:trPr>
          <w:trHeight w:val="870"/>
        </w:trPr>
        <w:tc>
          <w:tcPr>
            <w:tcW w:w="9747" w:type="dxa"/>
            <w:gridSpan w:val="5"/>
          </w:tcPr>
          <w:p w14:paraId="07A06878" w14:textId="77777777" w:rsidR="00197983" w:rsidRPr="00982EC8" w:rsidRDefault="00197983" w:rsidP="00197983">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2FD4854F" w14:textId="77777777" w:rsidR="00197983" w:rsidRPr="00982EC8" w:rsidRDefault="00197983" w:rsidP="00197983">
            <w:pPr>
              <w:pStyle w:val="TAN"/>
            </w:pPr>
            <w:r w:rsidRPr="00982EC8">
              <w:t>Note 2:</w:t>
            </w:r>
            <w:r w:rsidRPr="00982EC8">
              <w:tab/>
              <w:t>The DL PDSCH reference measurement channel is used in the test only when a downlink transmission dedicated to the UE under test is required.</w:t>
            </w:r>
          </w:p>
          <w:p w14:paraId="070AE6A5" w14:textId="77777777" w:rsidR="00197983" w:rsidRPr="00982EC8" w:rsidRDefault="00197983" w:rsidP="00197983">
            <w:pPr>
              <w:pStyle w:val="TAN"/>
            </w:pPr>
            <w:r w:rsidRPr="00982EC8">
              <w:t>Note 3:</w:t>
            </w:r>
            <w:r w:rsidRPr="00982EC8">
              <w:tab/>
              <w:t xml:space="preserve">The </w:t>
            </w:r>
            <w:r w:rsidRPr="00982EC8">
              <w:rPr>
                <w:bCs/>
              </w:rPr>
              <w:t>Δ</w:t>
            </w:r>
            <w:r w:rsidRPr="00982EC8">
              <w:rPr>
                <w:bCs/>
                <w:vertAlign w:val="subscript"/>
              </w:rPr>
              <w:t>UL</w:t>
            </w:r>
            <w:r w:rsidRPr="00982EC8">
              <w:t xml:space="preserve"> value is calculated as -ROUND(PMsgA</w:t>
            </w:r>
            <w:r w:rsidRPr="00982EC8">
              <w:rPr>
                <w:sz w:val="16"/>
                <w:szCs w:val="16"/>
                <w:lang w:eastAsia="fr-FR"/>
              </w:rPr>
              <w:t>0</w:t>
            </w:r>
            <w:r w:rsidRPr="00982EC8">
              <w:t xml:space="preserve"> -1), where PMsgA</w:t>
            </w:r>
            <w:r w:rsidRPr="00982EC8">
              <w:rPr>
                <w:sz w:val="16"/>
                <w:szCs w:val="16"/>
                <w:lang w:eastAsia="fr-FR"/>
              </w:rPr>
              <w:t>0</w:t>
            </w:r>
            <w:r w:rsidRPr="00982EC8">
              <w:t xml:space="preserve"> is the measured first MsgA PRACH power with -80.6dBm/SCS applied, </w:t>
            </w:r>
            <w:r w:rsidRPr="00982EC8">
              <w:rPr>
                <w:i/>
                <w:iCs/>
              </w:rPr>
              <w:t>msgA-PreambleReceivedTargetPower</w:t>
            </w:r>
            <w:r w:rsidRPr="00982EC8" w:rsidDel="003F063B">
              <w:rPr>
                <w:i/>
              </w:rPr>
              <w:t xml:space="preserve"> </w:t>
            </w:r>
            <w:r w:rsidRPr="00982EC8">
              <w:t xml:space="preserve">= -100dBm and </w:t>
            </w:r>
            <w:r w:rsidRPr="00982EC8">
              <w:rPr>
                <w:i/>
                <w:iCs/>
              </w:rPr>
              <w:t>ss-PBCH-BlockPower</w:t>
            </w:r>
            <w:r w:rsidRPr="00982EC8">
              <w:t xml:space="preserve"> = 20dBm. These values are used during the uplink calibration process carried out before the test case is run, with the UE configured to send MsgA.</w:t>
            </w:r>
          </w:p>
          <w:p w14:paraId="483EEB3C" w14:textId="77777777" w:rsidR="00197983" w:rsidRPr="00982EC8" w:rsidRDefault="00197983" w:rsidP="00197983">
            <w:pPr>
              <w:pStyle w:val="TAN"/>
            </w:pPr>
            <w:r w:rsidRPr="00982EC8">
              <w:t>Note 4:</w:t>
            </w:r>
            <w:r w:rsidRPr="00982EC8">
              <w:tab/>
              <w:t xml:space="preserve">The </w:t>
            </w:r>
            <w:r w:rsidRPr="00982EC8">
              <w:rPr>
                <w:bCs/>
              </w:rPr>
              <w:t>Δ</w:t>
            </w:r>
            <w:r w:rsidRPr="00982EC8">
              <w:rPr>
                <w:bCs/>
                <w:vertAlign w:val="subscript"/>
              </w:rPr>
              <w:t>DL</w:t>
            </w:r>
            <w:r w:rsidRPr="00982EC8">
              <w:t xml:space="preserve"> value is calculated as</w:t>
            </w:r>
            <w:r w:rsidRPr="00982EC8">
              <w:rPr>
                <w:sz w:val="16"/>
                <w:szCs w:val="16"/>
                <w:lang w:eastAsia="fr-FR"/>
              </w:rPr>
              <w:t xml:space="preserve"> </w:t>
            </w:r>
            <w:r w:rsidRPr="00982EC8">
              <w:rPr>
                <w:szCs w:val="16"/>
                <w:lang w:eastAsia="fr-FR"/>
              </w:rPr>
              <w:t>(</w:t>
            </w:r>
            <w:r w:rsidRPr="00982EC8">
              <w:t>RSRP_</w:t>
            </w:r>
            <w:r w:rsidRPr="00982EC8">
              <w:rPr>
                <w:vertAlign w:val="subscript"/>
              </w:rPr>
              <w:t>REP</w:t>
            </w:r>
            <w:r w:rsidRPr="00982EC8">
              <w:t xml:space="preserve"> – RSRP_76), where RSRP_</w:t>
            </w:r>
            <w:r w:rsidRPr="00982EC8">
              <w:rPr>
                <w:vertAlign w:val="subscript"/>
              </w:rPr>
              <w:t>REP</w:t>
            </w:r>
            <w:r w:rsidRPr="00982EC8">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F519A81" w14:textId="77777777" w:rsidR="00197983" w:rsidRPr="00982EC8" w:rsidRDefault="00197983" w:rsidP="00197983"/>
    <w:p w14:paraId="68A110E4" w14:textId="77777777" w:rsidR="00197983" w:rsidRPr="00982EC8" w:rsidRDefault="00197983" w:rsidP="00197983">
      <w:pPr>
        <w:pStyle w:val="TH"/>
      </w:pPr>
      <w:r w:rsidRPr="00982EC8">
        <w:t>Table A.7.3.2.2.3.1-3: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82EC8" w:rsidRPr="00982EC8" w14:paraId="509D2655" w14:textId="77777777" w:rsidTr="00197983">
        <w:trPr>
          <w:trHeight w:val="187"/>
        </w:trPr>
        <w:tc>
          <w:tcPr>
            <w:tcW w:w="3652" w:type="dxa"/>
            <w:gridSpan w:val="2"/>
            <w:shd w:val="clear" w:color="auto" w:fill="auto"/>
          </w:tcPr>
          <w:p w14:paraId="0611E65B" w14:textId="77777777" w:rsidR="00197983" w:rsidRPr="00982EC8" w:rsidRDefault="00197983" w:rsidP="00197983">
            <w:pPr>
              <w:pStyle w:val="TAH"/>
            </w:pPr>
            <w:r w:rsidRPr="00982EC8">
              <w:t>Parameter</w:t>
            </w:r>
          </w:p>
        </w:tc>
        <w:tc>
          <w:tcPr>
            <w:tcW w:w="1276" w:type="dxa"/>
            <w:shd w:val="clear" w:color="auto" w:fill="auto"/>
          </w:tcPr>
          <w:p w14:paraId="77BED745" w14:textId="77777777" w:rsidR="00197983" w:rsidRPr="00982EC8" w:rsidRDefault="00197983" w:rsidP="00197983">
            <w:pPr>
              <w:pStyle w:val="TAH"/>
            </w:pPr>
            <w:r w:rsidRPr="00982EC8">
              <w:t>Unit</w:t>
            </w:r>
          </w:p>
        </w:tc>
        <w:tc>
          <w:tcPr>
            <w:tcW w:w="2551" w:type="dxa"/>
            <w:shd w:val="clear" w:color="auto" w:fill="auto"/>
          </w:tcPr>
          <w:p w14:paraId="6F556454" w14:textId="77777777" w:rsidR="00197983" w:rsidRPr="00982EC8" w:rsidRDefault="00197983" w:rsidP="00197983">
            <w:pPr>
              <w:pStyle w:val="TAH"/>
            </w:pPr>
            <w:r w:rsidRPr="00982EC8">
              <w:t>Test-1</w:t>
            </w:r>
          </w:p>
        </w:tc>
        <w:tc>
          <w:tcPr>
            <w:tcW w:w="2268" w:type="dxa"/>
            <w:shd w:val="clear" w:color="auto" w:fill="auto"/>
          </w:tcPr>
          <w:p w14:paraId="39F6EADE" w14:textId="77777777" w:rsidR="00197983" w:rsidRPr="00982EC8" w:rsidRDefault="00197983" w:rsidP="00197983">
            <w:pPr>
              <w:pStyle w:val="TAH"/>
              <w:rPr>
                <w:szCs w:val="18"/>
              </w:rPr>
            </w:pPr>
            <w:r w:rsidRPr="00982EC8">
              <w:rPr>
                <w:szCs w:val="18"/>
              </w:rPr>
              <w:t>Comments</w:t>
            </w:r>
          </w:p>
        </w:tc>
      </w:tr>
      <w:tr w:rsidR="00982EC8" w:rsidRPr="00982EC8" w14:paraId="43CD376E" w14:textId="77777777" w:rsidTr="00197983">
        <w:trPr>
          <w:trHeight w:val="187"/>
        </w:trPr>
        <w:tc>
          <w:tcPr>
            <w:tcW w:w="3652" w:type="dxa"/>
            <w:gridSpan w:val="2"/>
            <w:shd w:val="clear" w:color="auto" w:fill="auto"/>
          </w:tcPr>
          <w:p w14:paraId="37D462FF" w14:textId="77777777" w:rsidR="00197983" w:rsidRPr="00982EC8" w:rsidRDefault="00197983" w:rsidP="00197983">
            <w:pPr>
              <w:pStyle w:val="TAL"/>
            </w:pPr>
            <w:r w:rsidRPr="00982EC8">
              <w:t>AoA setup</w:t>
            </w:r>
          </w:p>
        </w:tc>
        <w:tc>
          <w:tcPr>
            <w:tcW w:w="1276" w:type="dxa"/>
            <w:shd w:val="clear" w:color="auto" w:fill="auto"/>
          </w:tcPr>
          <w:p w14:paraId="69E69B7D" w14:textId="77777777" w:rsidR="00197983" w:rsidRPr="00982EC8" w:rsidRDefault="00197983" w:rsidP="00197983">
            <w:pPr>
              <w:pStyle w:val="TAC"/>
            </w:pPr>
          </w:p>
        </w:tc>
        <w:tc>
          <w:tcPr>
            <w:tcW w:w="2551" w:type="dxa"/>
            <w:shd w:val="clear" w:color="auto" w:fill="auto"/>
          </w:tcPr>
          <w:p w14:paraId="4EE7F5DB" w14:textId="77777777" w:rsidR="00197983" w:rsidRPr="00982EC8" w:rsidRDefault="00197983" w:rsidP="00197983">
            <w:pPr>
              <w:pStyle w:val="TAC"/>
            </w:pPr>
            <w:r w:rsidRPr="00982EC8">
              <w:rPr>
                <w:bCs/>
              </w:rPr>
              <w:t>Setup 2b</w:t>
            </w:r>
          </w:p>
        </w:tc>
        <w:tc>
          <w:tcPr>
            <w:tcW w:w="2268" w:type="dxa"/>
            <w:shd w:val="clear" w:color="auto" w:fill="auto"/>
          </w:tcPr>
          <w:p w14:paraId="33CFBE88" w14:textId="77777777" w:rsidR="00197983" w:rsidRPr="00982EC8" w:rsidRDefault="00197983" w:rsidP="00197983">
            <w:pPr>
              <w:pStyle w:val="TAC"/>
            </w:pPr>
            <w:r w:rsidRPr="00982EC8">
              <w:t>As defined in A.3.15.1</w:t>
            </w:r>
          </w:p>
        </w:tc>
      </w:tr>
      <w:tr w:rsidR="00982EC8" w:rsidRPr="00982EC8" w14:paraId="29C96396" w14:textId="77777777" w:rsidTr="00197983">
        <w:trPr>
          <w:trHeight w:val="187"/>
        </w:trPr>
        <w:tc>
          <w:tcPr>
            <w:tcW w:w="3652" w:type="dxa"/>
            <w:gridSpan w:val="2"/>
            <w:shd w:val="clear" w:color="auto" w:fill="auto"/>
          </w:tcPr>
          <w:p w14:paraId="32D45080" w14:textId="77777777" w:rsidR="00197983" w:rsidRPr="00982EC8" w:rsidRDefault="00197983" w:rsidP="00197983">
            <w:pPr>
              <w:pStyle w:val="TAL"/>
            </w:pPr>
            <w:r w:rsidRPr="00982EC8">
              <w:rPr>
                <w:szCs w:val="18"/>
                <w:lang w:val="en-US"/>
              </w:rPr>
              <w:t>Assumption for UE beams</w:t>
            </w:r>
            <w:r w:rsidRPr="00982EC8">
              <w:rPr>
                <w:szCs w:val="18"/>
                <w:vertAlign w:val="superscript"/>
                <w:lang w:val="en-US"/>
              </w:rPr>
              <w:t>Note 2</w:t>
            </w:r>
          </w:p>
        </w:tc>
        <w:tc>
          <w:tcPr>
            <w:tcW w:w="1276" w:type="dxa"/>
            <w:shd w:val="clear" w:color="auto" w:fill="auto"/>
          </w:tcPr>
          <w:p w14:paraId="16211AAA" w14:textId="77777777" w:rsidR="00197983" w:rsidRPr="00982EC8" w:rsidRDefault="00197983" w:rsidP="00197983">
            <w:pPr>
              <w:pStyle w:val="TAC"/>
            </w:pPr>
          </w:p>
        </w:tc>
        <w:tc>
          <w:tcPr>
            <w:tcW w:w="2551" w:type="dxa"/>
            <w:shd w:val="clear" w:color="auto" w:fill="auto"/>
          </w:tcPr>
          <w:p w14:paraId="0F08AF46" w14:textId="77777777" w:rsidR="00197983" w:rsidRPr="00982EC8" w:rsidRDefault="00197983" w:rsidP="00197983">
            <w:pPr>
              <w:pStyle w:val="TAC"/>
              <w:rPr>
                <w:bCs/>
              </w:rPr>
            </w:pPr>
            <w:r w:rsidRPr="00982EC8">
              <w:rPr>
                <w:lang w:val="en-US"/>
              </w:rPr>
              <w:t>Rough</w:t>
            </w:r>
          </w:p>
        </w:tc>
        <w:tc>
          <w:tcPr>
            <w:tcW w:w="2268" w:type="dxa"/>
            <w:shd w:val="clear" w:color="auto" w:fill="auto"/>
          </w:tcPr>
          <w:p w14:paraId="5B38B6CB" w14:textId="77777777" w:rsidR="00197983" w:rsidRPr="00982EC8" w:rsidRDefault="00197983" w:rsidP="00197983">
            <w:pPr>
              <w:pStyle w:val="TAC"/>
            </w:pPr>
          </w:p>
        </w:tc>
      </w:tr>
      <w:tr w:rsidR="00982EC8" w:rsidRPr="00982EC8" w14:paraId="2655A1E5" w14:textId="77777777" w:rsidTr="00197983">
        <w:trPr>
          <w:trHeight w:val="187"/>
        </w:trPr>
        <w:tc>
          <w:tcPr>
            <w:tcW w:w="1271" w:type="dxa"/>
            <w:tcBorders>
              <w:bottom w:val="nil"/>
            </w:tcBorders>
            <w:shd w:val="clear" w:color="auto" w:fill="auto"/>
          </w:tcPr>
          <w:p w14:paraId="2DFE432A" w14:textId="77777777" w:rsidR="00197983" w:rsidRPr="00982EC8" w:rsidRDefault="00197983" w:rsidP="00197983">
            <w:pPr>
              <w:pStyle w:val="TAL"/>
            </w:pPr>
            <w:r w:rsidRPr="00982EC8">
              <w:t>SSB with index 0</w:t>
            </w:r>
          </w:p>
        </w:tc>
        <w:tc>
          <w:tcPr>
            <w:tcW w:w="2381" w:type="dxa"/>
            <w:shd w:val="clear" w:color="auto" w:fill="auto"/>
          </w:tcPr>
          <w:p w14:paraId="0E637BA7" w14:textId="77777777" w:rsidR="00197983" w:rsidRPr="00982EC8" w:rsidRDefault="00197983" w:rsidP="00197983">
            <w:pPr>
              <w:pStyle w:val="TAL"/>
            </w:pPr>
            <w:r w:rsidRPr="00982EC8">
              <w:t>Es</w:t>
            </w:r>
            <w:r w:rsidRPr="00982EC8">
              <w:rPr>
                <w:vertAlign w:val="superscript"/>
                <w:lang w:val="en-US"/>
              </w:rPr>
              <w:t xml:space="preserve"> Note1</w:t>
            </w:r>
          </w:p>
        </w:tc>
        <w:tc>
          <w:tcPr>
            <w:tcW w:w="1276" w:type="dxa"/>
            <w:shd w:val="clear" w:color="auto" w:fill="auto"/>
          </w:tcPr>
          <w:p w14:paraId="198B5D88" w14:textId="77777777" w:rsidR="00197983" w:rsidRPr="00982EC8" w:rsidRDefault="00197983" w:rsidP="00197983">
            <w:pPr>
              <w:pStyle w:val="TAC"/>
            </w:pPr>
            <w:r w:rsidRPr="00982EC8">
              <w:t>dBm/SCS</w:t>
            </w:r>
          </w:p>
        </w:tc>
        <w:tc>
          <w:tcPr>
            <w:tcW w:w="2551" w:type="dxa"/>
            <w:shd w:val="clear" w:color="auto" w:fill="auto"/>
          </w:tcPr>
          <w:p w14:paraId="128FF629" w14:textId="77777777" w:rsidR="00197983" w:rsidRPr="00982EC8" w:rsidRDefault="00197983" w:rsidP="00197983">
            <w:pPr>
              <w:pStyle w:val="TAC"/>
            </w:pPr>
            <w:r w:rsidRPr="00982EC8">
              <w:t>-80.6</w:t>
            </w:r>
          </w:p>
        </w:tc>
        <w:tc>
          <w:tcPr>
            <w:tcW w:w="2268" w:type="dxa"/>
            <w:vMerge w:val="restart"/>
            <w:shd w:val="clear" w:color="auto" w:fill="auto"/>
          </w:tcPr>
          <w:p w14:paraId="37E34EDF" w14:textId="77777777" w:rsidR="00197983" w:rsidRPr="00982EC8" w:rsidRDefault="00197983" w:rsidP="00197983">
            <w:pPr>
              <w:pStyle w:val="TAC"/>
            </w:pPr>
            <w:r w:rsidRPr="00982EC8">
              <w:t xml:space="preserve">Power of SSB with index 0 is set to be above configured </w:t>
            </w:r>
            <w:r w:rsidRPr="00982EC8">
              <w:rPr>
                <w:i/>
                <w:iCs/>
              </w:rPr>
              <w:t>msgA-</w:t>
            </w:r>
            <w:r w:rsidRPr="00982EC8">
              <w:rPr>
                <w:i/>
              </w:rPr>
              <w:t>RSRP</w:t>
            </w:r>
            <w:r w:rsidRPr="00982EC8">
              <w:rPr>
                <w:i/>
                <w:iCs/>
              </w:rPr>
              <w:t>-ThresholdSSB</w:t>
            </w:r>
          </w:p>
        </w:tc>
      </w:tr>
      <w:tr w:rsidR="00982EC8" w:rsidRPr="00982EC8" w14:paraId="316DA9D6" w14:textId="77777777" w:rsidTr="00197983">
        <w:trPr>
          <w:trHeight w:val="187"/>
        </w:trPr>
        <w:tc>
          <w:tcPr>
            <w:tcW w:w="1271" w:type="dxa"/>
            <w:tcBorders>
              <w:top w:val="nil"/>
              <w:bottom w:val="nil"/>
            </w:tcBorders>
            <w:shd w:val="clear" w:color="auto" w:fill="auto"/>
          </w:tcPr>
          <w:p w14:paraId="3E30A2B6" w14:textId="77777777" w:rsidR="00197983" w:rsidRPr="00982EC8" w:rsidRDefault="00197983" w:rsidP="00197983">
            <w:pPr>
              <w:pStyle w:val="TAL"/>
            </w:pPr>
          </w:p>
        </w:tc>
        <w:tc>
          <w:tcPr>
            <w:tcW w:w="2381" w:type="dxa"/>
            <w:shd w:val="clear" w:color="auto" w:fill="auto"/>
          </w:tcPr>
          <w:p w14:paraId="6ADEF5C2" w14:textId="77777777" w:rsidR="00197983" w:rsidRPr="00982EC8" w:rsidRDefault="00197983" w:rsidP="00197983">
            <w:pPr>
              <w:pStyle w:val="TAL"/>
            </w:pPr>
            <w:r w:rsidRPr="00982EC8">
              <w:t>SSB_RP</w:t>
            </w:r>
          </w:p>
        </w:tc>
        <w:tc>
          <w:tcPr>
            <w:tcW w:w="1276" w:type="dxa"/>
            <w:shd w:val="clear" w:color="auto" w:fill="auto"/>
          </w:tcPr>
          <w:p w14:paraId="068704EC" w14:textId="77777777" w:rsidR="00197983" w:rsidRPr="00982EC8" w:rsidRDefault="00197983" w:rsidP="00197983">
            <w:pPr>
              <w:pStyle w:val="TAC"/>
            </w:pPr>
            <w:r w:rsidRPr="00982EC8">
              <w:t>dBm/SCS</w:t>
            </w:r>
          </w:p>
        </w:tc>
        <w:tc>
          <w:tcPr>
            <w:tcW w:w="2551" w:type="dxa"/>
            <w:shd w:val="clear" w:color="auto" w:fill="auto"/>
          </w:tcPr>
          <w:p w14:paraId="04D48584" w14:textId="77777777" w:rsidR="00197983" w:rsidRPr="00982EC8" w:rsidRDefault="00197983" w:rsidP="00197983">
            <w:pPr>
              <w:pStyle w:val="TAC"/>
            </w:pPr>
            <w:r w:rsidRPr="00982EC8">
              <w:t>-80.6</w:t>
            </w:r>
          </w:p>
        </w:tc>
        <w:tc>
          <w:tcPr>
            <w:tcW w:w="2268" w:type="dxa"/>
            <w:vMerge/>
            <w:shd w:val="clear" w:color="auto" w:fill="auto"/>
          </w:tcPr>
          <w:p w14:paraId="6812B9C5" w14:textId="77777777" w:rsidR="00197983" w:rsidRPr="00982EC8" w:rsidRDefault="00197983" w:rsidP="00197983">
            <w:pPr>
              <w:pStyle w:val="TAC"/>
            </w:pPr>
          </w:p>
        </w:tc>
      </w:tr>
      <w:tr w:rsidR="00982EC8" w:rsidRPr="00982EC8" w14:paraId="5FDE8682" w14:textId="77777777" w:rsidTr="00197983">
        <w:trPr>
          <w:trHeight w:val="187"/>
        </w:trPr>
        <w:tc>
          <w:tcPr>
            <w:tcW w:w="1271" w:type="dxa"/>
            <w:tcBorders>
              <w:top w:val="nil"/>
              <w:bottom w:val="nil"/>
            </w:tcBorders>
            <w:shd w:val="clear" w:color="auto" w:fill="auto"/>
          </w:tcPr>
          <w:p w14:paraId="57194677" w14:textId="77777777" w:rsidR="00197983" w:rsidRPr="00982EC8" w:rsidRDefault="00197983" w:rsidP="00197983">
            <w:pPr>
              <w:pStyle w:val="TAL"/>
            </w:pPr>
          </w:p>
        </w:tc>
        <w:tc>
          <w:tcPr>
            <w:tcW w:w="2381" w:type="dxa"/>
            <w:shd w:val="clear" w:color="auto" w:fill="auto"/>
          </w:tcPr>
          <w:p w14:paraId="7FB12742" w14:textId="77777777" w:rsidR="00197983" w:rsidRPr="00982EC8" w:rsidRDefault="00197983" w:rsidP="00197983">
            <w:pPr>
              <w:pStyle w:val="TAL"/>
            </w:pPr>
            <w:r w:rsidRPr="00982EC8">
              <w:t>Es/Iot</w:t>
            </w:r>
            <w:r w:rsidRPr="00982EC8">
              <w:rPr>
                <w:vertAlign w:val="subscript"/>
              </w:rPr>
              <w:t>BB</w:t>
            </w:r>
          </w:p>
        </w:tc>
        <w:tc>
          <w:tcPr>
            <w:tcW w:w="1276" w:type="dxa"/>
            <w:shd w:val="clear" w:color="auto" w:fill="auto"/>
          </w:tcPr>
          <w:p w14:paraId="4A3BFB9F" w14:textId="77777777" w:rsidR="00197983" w:rsidRPr="00982EC8" w:rsidRDefault="00197983" w:rsidP="00197983">
            <w:pPr>
              <w:pStyle w:val="TAC"/>
            </w:pPr>
            <w:r w:rsidRPr="00982EC8">
              <w:t>dB</w:t>
            </w:r>
          </w:p>
        </w:tc>
        <w:tc>
          <w:tcPr>
            <w:tcW w:w="2551" w:type="dxa"/>
            <w:shd w:val="clear" w:color="auto" w:fill="auto"/>
          </w:tcPr>
          <w:p w14:paraId="7A30EB49" w14:textId="77777777" w:rsidR="00197983" w:rsidRPr="00982EC8" w:rsidRDefault="00197983" w:rsidP="00197983">
            <w:pPr>
              <w:pStyle w:val="TAC"/>
            </w:pPr>
            <w:r w:rsidRPr="00982EC8">
              <w:t>21.09</w:t>
            </w:r>
          </w:p>
        </w:tc>
        <w:tc>
          <w:tcPr>
            <w:tcW w:w="2268" w:type="dxa"/>
            <w:shd w:val="clear" w:color="auto" w:fill="auto"/>
          </w:tcPr>
          <w:p w14:paraId="41BF3845" w14:textId="77777777" w:rsidR="00197983" w:rsidRPr="00982EC8" w:rsidRDefault="00197983" w:rsidP="00197983">
            <w:pPr>
              <w:pStyle w:val="TAC"/>
            </w:pPr>
          </w:p>
        </w:tc>
      </w:tr>
      <w:tr w:rsidR="00982EC8" w:rsidRPr="00982EC8" w14:paraId="7907323C" w14:textId="77777777" w:rsidTr="00197983">
        <w:trPr>
          <w:trHeight w:val="187"/>
        </w:trPr>
        <w:tc>
          <w:tcPr>
            <w:tcW w:w="1271" w:type="dxa"/>
            <w:tcBorders>
              <w:top w:val="nil"/>
              <w:bottom w:val="single" w:sz="4" w:space="0" w:color="auto"/>
            </w:tcBorders>
            <w:shd w:val="clear" w:color="auto" w:fill="auto"/>
          </w:tcPr>
          <w:p w14:paraId="76DB0217" w14:textId="77777777" w:rsidR="00197983" w:rsidRPr="00982EC8" w:rsidRDefault="00197983" w:rsidP="00197983">
            <w:pPr>
              <w:pStyle w:val="TAL"/>
            </w:pPr>
          </w:p>
        </w:tc>
        <w:tc>
          <w:tcPr>
            <w:tcW w:w="2381" w:type="dxa"/>
            <w:shd w:val="clear" w:color="auto" w:fill="auto"/>
          </w:tcPr>
          <w:p w14:paraId="4AEC1687" w14:textId="77777777" w:rsidR="00197983" w:rsidRPr="00982EC8" w:rsidRDefault="00197983" w:rsidP="00197983">
            <w:pPr>
              <w:pStyle w:val="TAL"/>
            </w:pPr>
            <w:r w:rsidRPr="00982EC8">
              <w:t>Io</w:t>
            </w:r>
          </w:p>
        </w:tc>
        <w:tc>
          <w:tcPr>
            <w:tcW w:w="1276" w:type="dxa"/>
            <w:shd w:val="clear" w:color="auto" w:fill="auto"/>
          </w:tcPr>
          <w:p w14:paraId="5E2921B7" w14:textId="77777777" w:rsidR="00197983" w:rsidRPr="00982EC8" w:rsidRDefault="00197983" w:rsidP="00197983">
            <w:pPr>
              <w:pStyle w:val="TAC"/>
            </w:pPr>
            <w:r w:rsidRPr="00982EC8">
              <w:rPr>
                <w:lang w:val="en-US"/>
              </w:rPr>
              <w:t>dBm/95.04 MHz</w:t>
            </w:r>
          </w:p>
        </w:tc>
        <w:tc>
          <w:tcPr>
            <w:tcW w:w="2551" w:type="dxa"/>
            <w:shd w:val="clear" w:color="auto" w:fill="auto"/>
          </w:tcPr>
          <w:p w14:paraId="6AFF602A" w14:textId="77777777" w:rsidR="00197983" w:rsidRPr="00982EC8" w:rsidRDefault="00197983" w:rsidP="00197983">
            <w:pPr>
              <w:pStyle w:val="TAC"/>
            </w:pPr>
            <w:r w:rsidRPr="00982EC8">
              <w:t>-56.01</w:t>
            </w:r>
          </w:p>
        </w:tc>
        <w:tc>
          <w:tcPr>
            <w:tcW w:w="2268" w:type="dxa"/>
            <w:shd w:val="clear" w:color="auto" w:fill="auto"/>
          </w:tcPr>
          <w:p w14:paraId="621920AB" w14:textId="77777777" w:rsidR="00197983" w:rsidRPr="00982EC8" w:rsidRDefault="00197983" w:rsidP="00197983">
            <w:pPr>
              <w:pStyle w:val="TAC"/>
            </w:pPr>
            <w:r w:rsidRPr="00982EC8">
              <w:t>Io in symbols containing SSB index 0</w:t>
            </w:r>
          </w:p>
        </w:tc>
      </w:tr>
      <w:tr w:rsidR="00982EC8" w:rsidRPr="00982EC8" w:rsidDel="00961330" w14:paraId="1AEF520E" w14:textId="77777777" w:rsidTr="00197983">
        <w:trPr>
          <w:trHeight w:val="187"/>
        </w:trPr>
        <w:tc>
          <w:tcPr>
            <w:tcW w:w="1271" w:type="dxa"/>
            <w:tcBorders>
              <w:bottom w:val="nil"/>
            </w:tcBorders>
            <w:shd w:val="clear" w:color="auto" w:fill="auto"/>
          </w:tcPr>
          <w:p w14:paraId="241F1A24" w14:textId="77777777" w:rsidR="00197983" w:rsidRPr="00982EC8" w:rsidDel="00961330" w:rsidRDefault="00197983" w:rsidP="00197983">
            <w:pPr>
              <w:pStyle w:val="TAL"/>
            </w:pPr>
            <w:r w:rsidRPr="00982EC8">
              <w:t>SSB with index 1</w:t>
            </w:r>
          </w:p>
        </w:tc>
        <w:tc>
          <w:tcPr>
            <w:tcW w:w="2381" w:type="dxa"/>
            <w:shd w:val="clear" w:color="auto" w:fill="auto"/>
          </w:tcPr>
          <w:p w14:paraId="583A91BF" w14:textId="77777777" w:rsidR="00197983" w:rsidRPr="00982EC8" w:rsidDel="00961330" w:rsidRDefault="00197983" w:rsidP="00197983">
            <w:pPr>
              <w:pStyle w:val="TAL"/>
            </w:pPr>
            <w:r w:rsidRPr="00982EC8">
              <w:t>Es</w:t>
            </w:r>
            <w:r w:rsidRPr="00982EC8">
              <w:rPr>
                <w:vertAlign w:val="superscript"/>
                <w:lang w:val="en-US"/>
              </w:rPr>
              <w:t xml:space="preserve"> Note1</w:t>
            </w:r>
          </w:p>
        </w:tc>
        <w:tc>
          <w:tcPr>
            <w:tcW w:w="1276" w:type="dxa"/>
            <w:shd w:val="clear" w:color="auto" w:fill="auto"/>
          </w:tcPr>
          <w:p w14:paraId="59F62ED7" w14:textId="77777777" w:rsidR="00197983" w:rsidRPr="00982EC8" w:rsidDel="00961330" w:rsidRDefault="00197983" w:rsidP="00197983">
            <w:pPr>
              <w:pStyle w:val="TAC"/>
            </w:pPr>
            <w:r w:rsidRPr="00982EC8">
              <w:t>dBm/SCS</w:t>
            </w:r>
          </w:p>
        </w:tc>
        <w:tc>
          <w:tcPr>
            <w:tcW w:w="2551" w:type="dxa"/>
            <w:shd w:val="clear" w:color="auto" w:fill="auto"/>
          </w:tcPr>
          <w:p w14:paraId="546FE1DE" w14:textId="77777777" w:rsidR="00197983" w:rsidRPr="00982EC8" w:rsidDel="00961330" w:rsidRDefault="00197983" w:rsidP="00197983">
            <w:pPr>
              <w:pStyle w:val="TAC"/>
            </w:pPr>
            <w:r w:rsidRPr="00982EC8">
              <w:t>-95.0</w:t>
            </w:r>
          </w:p>
        </w:tc>
        <w:tc>
          <w:tcPr>
            <w:tcW w:w="2268" w:type="dxa"/>
            <w:vMerge w:val="restart"/>
            <w:shd w:val="clear" w:color="auto" w:fill="auto"/>
          </w:tcPr>
          <w:p w14:paraId="6338F3D6" w14:textId="77777777" w:rsidR="00197983" w:rsidRPr="00982EC8" w:rsidDel="00961330" w:rsidRDefault="00197983" w:rsidP="00197983">
            <w:pPr>
              <w:pStyle w:val="TAC"/>
            </w:pPr>
            <w:r w:rsidRPr="00982EC8">
              <w:t xml:space="preserve">Power of SSB with index 1 is set to be below configured </w:t>
            </w:r>
            <w:r w:rsidRPr="00982EC8">
              <w:rPr>
                <w:i/>
                <w:iCs/>
              </w:rPr>
              <w:t>msgA-</w:t>
            </w:r>
            <w:r w:rsidRPr="00982EC8">
              <w:rPr>
                <w:i/>
              </w:rPr>
              <w:t>RSRP</w:t>
            </w:r>
            <w:r w:rsidRPr="00982EC8">
              <w:rPr>
                <w:i/>
                <w:iCs/>
              </w:rPr>
              <w:t>-ThresholdSSB</w:t>
            </w:r>
          </w:p>
        </w:tc>
      </w:tr>
      <w:tr w:rsidR="00982EC8" w:rsidRPr="00982EC8" w:rsidDel="00961330" w14:paraId="17BC49AC" w14:textId="77777777" w:rsidTr="00197983">
        <w:trPr>
          <w:trHeight w:val="187"/>
        </w:trPr>
        <w:tc>
          <w:tcPr>
            <w:tcW w:w="1271" w:type="dxa"/>
            <w:tcBorders>
              <w:top w:val="nil"/>
              <w:bottom w:val="nil"/>
            </w:tcBorders>
            <w:shd w:val="clear" w:color="auto" w:fill="auto"/>
          </w:tcPr>
          <w:p w14:paraId="6A2B997B" w14:textId="77777777" w:rsidR="00197983" w:rsidRPr="00982EC8" w:rsidDel="00961330" w:rsidRDefault="00197983" w:rsidP="00197983">
            <w:pPr>
              <w:pStyle w:val="TAL"/>
            </w:pPr>
          </w:p>
        </w:tc>
        <w:tc>
          <w:tcPr>
            <w:tcW w:w="2381" w:type="dxa"/>
            <w:shd w:val="clear" w:color="auto" w:fill="auto"/>
          </w:tcPr>
          <w:p w14:paraId="25ABFEF1" w14:textId="77777777" w:rsidR="00197983" w:rsidRPr="00982EC8" w:rsidDel="00961330" w:rsidRDefault="00197983" w:rsidP="00197983">
            <w:pPr>
              <w:pStyle w:val="TAL"/>
            </w:pPr>
            <w:r w:rsidRPr="00982EC8">
              <w:t>SSB_RP</w:t>
            </w:r>
          </w:p>
        </w:tc>
        <w:tc>
          <w:tcPr>
            <w:tcW w:w="1276" w:type="dxa"/>
            <w:shd w:val="clear" w:color="auto" w:fill="auto"/>
          </w:tcPr>
          <w:p w14:paraId="526035AC" w14:textId="77777777" w:rsidR="00197983" w:rsidRPr="00982EC8" w:rsidDel="00961330" w:rsidRDefault="00197983" w:rsidP="00197983">
            <w:pPr>
              <w:pStyle w:val="TAC"/>
            </w:pPr>
            <w:r w:rsidRPr="00982EC8">
              <w:t>dBm/SCS</w:t>
            </w:r>
          </w:p>
        </w:tc>
        <w:tc>
          <w:tcPr>
            <w:tcW w:w="2551" w:type="dxa"/>
            <w:shd w:val="clear" w:color="auto" w:fill="auto"/>
          </w:tcPr>
          <w:p w14:paraId="4FF7E452" w14:textId="77777777" w:rsidR="00197983" w:rsidRPr="00982EC8" w:rsidDel="00961330" w:rsidRDefault="00197983" w:rsidP="00197983">
            <w:pPr>
              <w:pStyle w:val="TAC"/>
            </w:pPr>
            <w:r w:rsidRPr="00982EC8">
              <w:t>-95.0</w:t>
            </w:r>
          </w:p>
        </w:tc>
        <w:tc>
          <w:tcPr>
            <w:tcW w:w="2268" w:type="dxa"/>
            <w:vMerge/>
            <w:shd w:val="clear" w:color="auto" w:fill="auto"/>
          </w:tcPr>
          <w:p w14:paraId="73FEF9A6" w14:textId="77777777" w:rsidR="00197983" w:rsidRPr="00982EC8" w:rsidDel="00961330" w:rsidRDefault="00197983" w:rsidP="00197983">
            <w:pPr>
              <w:pStyle w:val="TAC"/>
            </w:pPr>
          </w:p>
        </w:tc>
      </w:tr>
      <w:tr w:rsidR="00982EC8" w:rsidRPr="00982EC8" w:rsidDel="00961330" w14:paraId="58D2AC71" w14:textId="77777777" w:rsidTr="00197983">
        <w:trPr>
          <w:trHeight w:val="187"/>
        </w:trPr>
        <w:tc>
          <w:tcPr>
            <w:tcW w:w="1271" w:type="dxa"/>
            <w:tcBorders>
              <w:top w:val="nil"/>
              <w:bottom w:val="nil"/>
            </w:tcBorders>
            <w:shd w:val="clear" w:color="auto" w:fill="auto"/>
          </w:tcPr>
          <w:p w14:paraId="2D630269" w14:textId="77777777" w:rsidR="00197983" w:rsidRPr="00982EC8" w:rsidDel="00961330" w:rsidRDefault="00197983" w:rsidP="00197983">
            <w:pPr>
              <w:pStyle w:val="TAL"/>
            </w:pPr>
          </w:p>
        </w:tc>
        <w:tc>
          <w:tcPr>
            <w:tcW w:w="2381" w:type="dxa"/>
            <w:shd w:val="clear" w:color="auto" w:fill="auto"/>
          </w:tcPr>
          <w:p w14:paraId="4A602F17" w14:textId="77777777" w:rsidR="00197983" w:rsidRPr="00982EC8" w:rsidDel="00961330" w:rsidRDefault="00197983" w:rsidP="00197983">
            <w:pPr>
              <w:pStyle w:val="TAL"/>
            </w:pPr>
            <w:r w:rsidRPr="00982EC8">
              <w:t>Es/Iot</w:t>
            </w:r>
            <w:r w:rsidRPr="00982EC8">
              <w:rPr>
                <w:vertAlign w:val="subscript"/>
              </w:rPr>
              <w:t>BB</w:t>
            </w:r>
          </w:p>
        </w:tc>
        <w:tc>
          <w:tcPr>
            <w:tcW w:w="1276" w:type="dxa"/>
            <w:shd w:val="clear" w:color="auto" w:fill="auto"/>
          </w:tcPr>
          <w:p w14:paraId="66FB60FE" w14:textId="77777777" w:rsidR="00197983" w:rsidRPr="00982EC8" w:rsidDel="00961330" w:rsidRDefault="00197983" w:rsidP="00197983">
            <w:pPr>
              <w:pStyle w:val="TAC"/>
            </w:pPr>
            <w:r w:rsidRPr="00982EC8">
              <w:t>dB</w:t>
            </w:r>
          </w:p>
        </w:tc>
        <w:tc>
          <w:tcPr>
            <w:tcW w:w="2551" w:type="dxa"/>
            <w:shd w:val="clear" w:color="auto" w:fill="auto"/>
          </w:tcPr>
          <w:p w14:paraId="54C4CFBB" w14:textId="77777777" w:rsidR="00197983" w:rsidRPr="00982EC8" w:rsidDel="00961330" w:rsidRDefault="00197983" w:rsidP="00197983">
            <w:pPr>
              <w:pStyle w:val="TAC"/>
            </w:pPr>
            <w:r w:rsidRPr="00982EC8">
              <w:t>6.69</w:t>
            </w:r>
          </w:p>
        </w:tc>
        <w:tc>
          <w:tcPr>
            <w:tcW w:w="2268" w:type="dxa"/>
            <w:shd w:val="clear" w:color="auto" w:fill="auto"/>
          </w:tcPr>
          <w:p w14:paraId="1D622283" w14:textId="77777777" w:rsidR="00197983" w:rsidRPr="00982EC8" w:rsidDel="00961330" w:rsidRDefault="00197983" w:rsidP="00197983">
            <w:pPr>
              <w:pStyle w:val="TAC"/>
            </w:pPr>
          </w:p>
        </w:tc>
      </w:tr>
      <w:tr w:rsidR="00982EC8" w:rsidRPr="00982EC8" w:rsidDel="00961330" w14:paraId="20E91565" w14:textId="77777777" w:rsidTr="00197983">
        <w:trPr>
          <w:trHeight w:val="187"/>
        </w:trPr>
        <w:tc>
          <w:tcPr>
            <w:tcW w:w="1271" w:type="dxa"/>
            <w:tcBorders>
              <w:top w:val="nil"/>
            </w:tcBorders>
            <w:shd w:val="clear" w:color="auto" w:fill="auto"/>
          </w:tcPr>
          <w:p w14:paraId="252E5560" w14:textId="77777777" w:rsidR="00197983" w:rsidRPr="00982EC8" w:rsidDel="00961330" w:rsidRDefault="00197983" w:rsidP="00197983">
            <w:pPr>
              <w:pStyle w:val="TAL"/>
            </w:pPr>
          </w:p>
        </w:tc>
        <w:tc>
          <w:tcPr>
            <w:tcW w:w="2381" w:type="dxa"/>
            <w:shd w:val="clear" w:color="auto" w:fill="auto"/>
          </w:tcPr>
          <w:p w14:paraId="7D8E140B" w14:textId="77777777" w:rsidR="00197983" w:rsidRPr="00982EC8" w:rsidDel="00961330" w:rsidRDefault="00197983" w:rsidP="00197983">
            <w:pPr>
              <w:pStyle w:val="TAL"/>
            </w:pPr>
            <w:r w:rsidRPr="00982EC8">
              <w:t>Io</w:t>
            </w:r>
          </w:p>
        </w:tc>
        <w:tc>
          <w:tcPr>
            <w:tcW w:w="1276" w:type="dxa"/>
            <w:shd w:val="clear" w:color="auto" w:fill="auto"/>
          </w:tcPr>
          <w:p w14:paraId="4EA3F7D6" w14:textId="77777777" w:rsidR="00197983" w:rsidRPr="00982EC8" w:rsidDel="00961330" w:rsidRDefault="00197983" w:rsidP="00197983">
            <w:pPr>
              <w:pStyle w:val="TAC"/>
            </w:pPr>
            <w:r w:rsidRPr="00982EC8">
              <w:rPr>
                <w:lang w:val="en-US"/>
              </w:rPr>
              <w:t>dBm/95.04 MHz</w:t>
            </w:r>
          </w:p>
        </w:tc>
        <w:tc>
          <w:tcPr>
            <w:tcW w:w="2551" w:type="dxa"/>
            <w:shd w:val="clear" w:color="auto" w:fill="auto"/>
          </w:tcPr>
          <w:p w14:paraId="0367A0BE" w14:textId="77777777" w:rsidR="00197983" w:rsidRPr="00982EC8" w:rsidDel="00961330" w:rsidRDefault="00197983" w:rsidP="00197983">
            <w:pPr>
              <w:pStyle w:val="TAC"/>
            </w:pPr>
            <w:r w:rsidRPr="00982EC8">
              <w:t>-70.41</w:t>
            </w:r>
          </w:p>
        </w:tc>
        <w:tc>
          <w:tcPr>
            <w:tcW w:w="2268" w:type="dxa"/>
            <w:shd w:val="clear" w:color="auto" w:fill="auto"/>
          </w:tcPr>
          <w:p w14:paraId="398E3DE4" w14:textId="77777777" w:rsidR="00197983" w:rsidRPr="00982EC8" w:rsidDel="00961330" w:rsidRDefault="00197983" w:rsidP="00197983">
            <w:pPr>
              <w:pStyle w:val="TAC"/>
            </w:pPr>
            <w:r w:rsidRPr="00982EC8">
              <w:t>Io in symbols containing SSB index 1</w:t>
            </w:r>
          </w:p>
        </w:tc>
      </w:tr>
      <w:tr w:rsidR="00982EC8" w:rsidRPr="00982EC8" w14:paraId="669222A0" w14:textId="77777777" w:rsidTr="00197983">
        <w:trPr>
          <w:trHeight w:val="187"/>
        </w:trPr>
        <w:tc>
          <w:tcPr>
            <w:tcW w:w="3652" w:type="dxa"/>
            <w:gridSpan w:val="2"/>
            <w:shd w:val="clear" w:color="auto" w:fill="auto"/>
          </w:tcPr>
          <w:p w14:paraId="28E674B2" w14:textId="77777777" w:rsidR="00197983" w:rsidRPr="00982EC8" w:rsidRDefault="00197983" w:rsidP="00197983">
            <w:pPr>
              <w:pStyle w:val="TAL"/>
            </w:pPr>
            <w:r w:rsidRPr="00982EC8">
              <w:t xml:space="preserve">Propagation Condition </w:t>
            </w:r>
          </w:p>
        </w:tc>
        <w:tc>
          <w:tcPr>
            <w:tcW w:w="1276" w:type="dxa"/>
            <w:shd w:val="clear" w:color="auto" w:fill="auto"/>
          </w:tcPr>
          <w:p w14:paraId="2C17A290" w14:textId="77777777" w:rsidR="00197983" w:rsidRPr="00982EC8" w:rsidRDefault="00197983" w:rsidP="00197983">
            <w:pPr>
              <w:pStyle w:val="TAC"/>
            </w:pPr>
            <w:r w:rsidRPr="00982EC8">
              <w:t>-</w:t>
            </w:r>
          </w:p>
        </w:tc>
        <w:tc>
          <w:tcPr>
            <w:tcW w:w="2551" w:type="dxa"/>
            <w:shd w:val="clear" w:color="auto" w:fill="auto"/>
          </w:tcPr>
          <w:p w14:paraId="21C4363F" w14:textId="3B48E0CF" w:rsidR="00197983" w:rsidRPr="00982EC8" w:rsidRDefault="008A1F77" w:rsidP="00197983">
            <w:pPr>
              <w:pStyle w:val="TAC"/>
            </w:pPr>
            <w:ins w:id="45" w:author="Huawei-Chunying Gu" w:date="2024-05-10T16:25:00Z">
              <w:r w:rsidRPr="00982EC8">
                <w:t>No external noise (Note 3)</w:t>
              </w:r>
            </w:ins>
            <w:del w:id="46" w:author="Huawei-Chunying Gu" w:date="2024-05-10T16:25:00Z">
              <w:r w:rsidR="00197983" w:rsidRPr="00982EC8" w:rsidDel="008A1F77">
                <w:rPr>
                  <w:bCs/>
                </w:rPr>
                <w:delText>AWGN</w:delText>
              </w:r>
            </w:del>
          </w:p>
        </w:tc>
        <w:tc>
          <w:tcPr>
            <w:tcW w:w="2268" w:type="dxa"/>
            <w:shd w:val="clear" w:color="auto" w:fill="auto"/>
          </w:tcPr>
          <w:p w14:paraId="7F61D0BF" w14:textId="77777777" w:rsidR="00197983" w:rsidRPr="00982EC8" w:rsidRDefault="00197983" w:rsidP="00197983">
            <w:pPr>
              <w:pStyle w:val="TAC"/>
            </w:pPr>
          </w:p>
        </w:tc>
      </w:tr>
      <w:tr w:rsidR="00197983" w:rsidRPr="00982EC8" w14:paraId="7BA5C240" w14:textId="77777777" w:rsidTr="00197983">
        <w:trPr>
          <w:trHeight w:val="187"/>
        </w:trPr>
        <w:tc>
          <w:tcPr>
            <w:tcW w:w="9747" w:type="dxa"/>
            <w:gridSpan w:val="5"/>
          </w:tcPr>
          <w:p w14:paraId="0F473C0E" w14:textId="77777777" w:rsidR="00197983" w:rsidRPr="00982EC8" w:rsidRDefault="00197983" w:rsidP="00197983">
            <w:pPr>
              <w:pStyle w:val="TAN"/>
            </w:pPr>
            <w:r w:rsidRPr="00982EC8">
              <w:t>Note 1:</w:t>
            </w:r>
            <w:r w:rsidRPr="00982EC8">
              <w:tab/>
            </w:r>
            <w:r w:rsidRPr="00982EC8">
              <w:rPr>
                <w:rFonts w:hint="eastAsia"/>
              </w:rPr>
              <w:t>No articial noise is applied in this test</w:t>
            </w:r>
            <w:r w:rsidRPr="00982EC8">
              <w:t>.</w:t>
            </w:r>
          </w:p>
          <w:p w14:paraId="36471045" w14:textId="77777777" w:rsidR="00197983" w:rsidRPr="00982EC8" w:rsidRDefault="00197983" w:rsidP="00197983">
            <w:pPr>
              <w:pStyle w:val="TAN"/>
              <w:rPr>
                <w:ins w:id="47" w:author="Huawei-Chunying Gu" w:date="2024-05-10T16:25:00Z"/>
              </w:rPr>
            </w:pPr>
            <w:r w:rsidRPr="00982EC8">
              <w:t>Note 2:</w:t>
            </w:r>
            <w:r w:rsidRPr="00982EC8">
              <w:tab/>
              <w:t>Information about types of UE beam is given in B.2.1.3, and does not limit UE implementation or test system implementation</w:t>
            </w:r>
          </w:p>
          <w:p w14:paraId="3AD79617" w14:textId="4FBB8FA9" w:rsidR="008A1F77" w:rsidRPr="00982EC8" w:rsidRDefault="008A1F77" w:rsidP="00197983">
            <w:pPr>
              <w:pStyle w:val="TAN"/>
            </w:pPr>
            <w:ins w:id="48" w:author="Huawei-Chunying Gu" w:date="2024-05-10T16:25:00Z">
              <w:r w:rsidRPr="00982EC8">
                <w:rPr>
                  <w:lang w:eastAsia="zh-CN"/>
                </w:rPr>
                <w:t xml:space="preserve">Note </w:t>
              </w:r>
            </w:ins>
            <w:ins w:id="49" w:author="Huawei-Chunying Gu" w:date="2024-05-10T16:26:00Z">
              <w:r w:rsidRPr="00982EC8">
                <w:rPr>
                  <w:lang w:eastAsia="zh-CN"/>
                </w:rPr>
                <w:t>3</w:t>
              </w:r>
            </w:ins>
            <w:ins w:id="50" w:author="Huawei-Chunying Gu" w:date="2024-05-10T16:25:00Z">
              <w:r w:rsidRPr="00982EC8">
                <w:rPr>
                  <w:lang w:eastAsia="zh-CN"/>
                </w:rPr>
                <w:t>:     The downlink connection between the System Simulator and the UE is without Additive White Gaussian Noise, and has no fading or multipath effects as specified in TS 38.521-2 B.0 [38].</w:t>
              </w:r>
            </w:ins>
          </w:p>
        </w:tc>
      </w:tr>
    </w:tbl>
    <w:p w14:paraId="2119FF8C" w14:textId="77777777" w:rsidR="00197983" w:rsidRPr="00982EC8" w:rsidRDefault="00197983" w:rsidP="00197983"/>
    <w:p w14:paraId="7D6D5FB8" w14:textId="77777777" w:rsidR="00197983" w:rsidRPr="00982EC8" w:rsidRDefault="00197983" w:rsidP="00197983">
      <w:pPr>
        <w:pStyle w:val="H6"/>
      </w:pPr>
      <w:r w:rsidRPr="00982EC8">
        <w:t>A.7.3.2.2.3.2</w:t>
      </w:r>
      <w:r w:rsidRPr="00982EC8">
        <w:tab/>
        <w:t>Test Requirements</w:t>
      </w:r>
    </w:p>
    <w:p w14:paraId="67FE0915" w14:textId="77777777" w:rsidR="00197983" w:rsidRPr="00982EC8" w:rsidRDefault="00197983" w:rsidP="00197983">
      <w:r w:rsidRPr="00982EC8">
        <w:t xml:space="preserve">Contention based random access is triggered by </w:t>
      </w:r>
      <w:r w:rsidRPr="00982EC8">
        <w:rPr>
          <w:i/>
          <w:iCs/>
        </w:rPr>
        <w:t>not</w:t>
      </w:r>
      <w:r w:rsidRPr="00982EC8">
        <w:t xml:space="preserve"> explicitly assigning a random access preamble via dedicated signalling in the downlink.</w:t>
      </w:r>
    </w:p>
    <w:p w14:paraId="17AF528F" w14:textId="77777777" w:rsidR="00197983" w:rsidRPr="00982EC8" w:rsidRDefault="00197983" w:rsidP="00197983">
      <w:pPr>
        <w:pStyle w:val="H6"/>
      </w:pPr>
      <w:r w:rsidRPr="00982EC8">
        <w:t>A.7.3.2.2.3.2.1</w:t>
      </w:r>
      <w:r w:rsidRPr="00982EC8">
        <w:tab/>
        <w:t>MsgA Transmission</w:t>
      </w:r>
    </w:p>
    <w:p w14:paraId="3BFEE8F4" w14:textId="77777777" w:rsidR="00197983" w:rsidRPr="00982EC8" w:rsidRDefault="00197983" w:rsidP="00197983">
      <w:r w:rsidRPr="00982EC8">
        <w:rPr>
          <w:rFonts w:cs="v4.2.0"/>
        </w:rPr>
        <w:t>To test the UE behavior specified in Clause 6.2.2.3.1.1 the System Simulator shall</w:t>
      </w:r>
      <w:r w:rsidRPr="00982EC8">
        <w:t xml:space="preserve"> receive the MsgA with a preamble which belongs to one of the Random Access Preambles associated with the SSB with index 0, which has</w:t>
      </w:r>
      <w:r w:rsidRPr="00982EC8">
        <w:rPr>
          <w:rFonts w:cs="v4.2.0"/>
        </w:rPr>
        <w:t xml:space="preserve"> SS-RSRP above the configured </w:t>
      </w:r>
      <w:r w:rsidRPr="00982EC8">
        <w:rPr>
          <w:rFonts w:cs="v4.2.0"/>
          <w:i/>
          <w:iCs/>
        </w:rPr>
        <w:t>msgA-RSRP</w:t>
      </w:r>
      <w:r w:rsidRPr="00982EC8">
        <w:rPr>
          <w:rFonts w:cs="v4.2.0"/>
          <w:i/>
        </w:rPr>
        <w:t>-ThresholdSSB</w:t>
      </w:r>
      <w:r w:rsidRPr="00982EC8">
        <w:t>.</w:t>
      </w:r>
    </w:p>
    <w:p w14:paraId="3D3BAA8A" w14:textId="77777777" w:rsidR="00197983" w:rsidRPr="00982EC8" w:rsidRDefault="00197983" w:rsidP="00197983">
      <w:pPr>
        <w:rPr>
          <w:rFonts w:cs="v4.2.0"/>
        </w:rPr>
      </w:pPr>
      <w:r w:rsidRPr="00982EC8">
        <w:t xml:space="preserve">In addition, the power applied to all MsgA transmissions shall be in accordance with what is specified in Clause 6.2.2.3. The power of the first MsgA preamble shall be 0.6 dBm </w:t>
      </w:r>
      <w:r w:rsidRPr="00982EC8">
        <w:rPr>
          <w:rFonts w:hint="eastAsia"/>
        </w:rPr>
        <w:t xml:space="preserve">to be received at TE </w:t>
      </w:r>
      <w:r w:rsidRPr="00982EC8">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350A3811"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6415A609" w14:textId="77777777" w:rsidR="00197983" w:rsidRPr="00982EC8" w:rsidRDefault="00197983" w:rsidP="00197983">
      <w:pPr>
        <w:pStyle w:val="H6"/>
      </w:pPr>
      <w:r w:rsidRPr="00982EC8">
        <w:t>A.7.3.2.2.3.2.2</w:t>
      </w:r>
      <w:r w:rsidRPr="00982EC8">
        <w:tab/>
        <w:t>MsgB Reception</w:t>
      </w:r>
    </w:p>
    <w:p w14:paraId="2D8F9A83" w14:textId="77777777" w:rsidR="00197983" w:rsidRPr="00982EC8" w:rsidRDefault="00197983" w:rsidP="00197983">
      <w:r w:rsidRPr="00982EC8">
        <w:rPr>
          <w:rFonts w:cs="v4.2.0"/>
        </w:rPr>
        <w:t>To test the UE behavior specified in Clause 6.2.2.3.1.2 the System Simulator shall</w:t>
      </w:r>
      <w:r w:rsidRPr="00982EC8">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982EC8">
        <w:rPr>
          <w:i/>
          <w:iCs/>
        </w:rPr>
        <w:t>not</w:t>
      </w:r>
      <w:r w:rsidRPr="00982EC8">
        <w:t xml:space="preserve"> corresponding to the transmitted Random Access Preamble.</w:t>
      </w:r>
    </w:p>
    <w:p w14:paraId="79275500" w14:textId="77777777" w:rsidR="00197983" w:rsidRPr="00982EC8" w:rsidRDefault="00197983" w:rsidP="00197983">
      <w:r w:rsidRPr="00982EC8">
        <w:t>The UE may stop monitoring for MsgB(s) and shall transmit the msg3 if the MsgB with a fallbackRAR contains a Random Access Preamble identifier corresponding to the transmitted Random Access Preamble.</w:t>
      </w:r>
    </w:p>
    <w:p w14:paraId="74F4D0CA" w14:textId="77777777" w:rsidR="00197983" w:rsidRPr="00982EC8" w:rsidRDefault="00197983" w:rsidP="00197983">
      <w:pPr>
        <w:rPr>
          <w:rFonts w:cs="v4.2.0"/>
        </w:rPr>
      </w:pPr>
      <w:r w:rsidRPr="00982EC8">
        <w:rPr>
          <w:rFonts w:cs="v4.2.0"/>
        </w:rPr>
        <w:t>The UE shall again perform the Random Access Resource selection procedure specified in clause 5.1.2a in TS 38.321 [7], and transmit MsgA with the calculated MsgA PRACH and MsgA PUSCH transmission power when the backoff time expires if</w:t>
      </w:r>
      <w:r w:rsidRPr="00982EC8">
        <w:rPr>
          <w:noProof/>
        </w:rPr>
        <w:t xml:space="preserve"> all received MsgB’s contain Random Access Preamble identifiers that do not match the transmitted Random Access Preamble</w:t>
      </w:r>
      <w:r w:rsidRPr="00982EC8">
        <w:rPr>
          <w:rFonts w:cs="v4.2.0"/>
        </w:rPr>
        <w:t>.</w:t>
      </w:r>
    </w:p>
    <w:p w14:paraId="6EFAD5E2" w14:textId="77777777" w:rsidR="00197983" w:rsidRPr="00982EC8" w:rsidRDefault="00197983" w:rsidP="00197983">
      <w:pPr>
        <w:rPr>
          <w:rFonts w:cs="v4.2.0"/>
        </w:rPr>
      </w:pPr>
      <w:r w:rsidRPr="00982EC8">
        <w:t>In addition, the power applied to all MsgA transmissions shall be in accordance with what is specified in Clause 6.2.2.3. The power of the first MsgA PRACH shall be 0.6 dBm</w:t>
      </w:r>
      <w:r w:rsidRPr="00982EC8">
        <w:rPr>
          <w:rFonts w:hint="eastAsia"/>
        </w:rPr>
        <w:t xml:space="preserve"> to be received at TE</w:t>
      </w:r>
      <w:r w:rsidRPr="00982EC8">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27EC2CB9"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2A7C8528" w14:textId="77777777" w:rsidR="00197983" w:rsidRPr="00982EC8" w:rsidRDefault="00197983" w:rsidP="00197983">
      <w:pPr>
        <w:pStyle w:val="H6"/>
      </w:pPr>
      <w:r w:rsidRPr="00982EC8">
        <w:t>A.7.3.2.2.3.2.3</w:t>
      </w:r>
      <w:r w:rsidRPr="00982EC8">
        <w:tab/>
        <w:t>No MsgB Reception</w:t>
      </w:r>
    </w:p>
    <w:p w14:paraId="060D221B" w14:textId="77777777" w:rsidR="00197983" w:rsidRPr="00982EC8" w:rsidRDefault="00197983" w:rsidP="00197983">
      <w:r w:rsidRPr="00982EC8">
        <w:rPr>
          <w:rFonts w:cs="v4.2.0"/>
        </w:rPr>
        <w:t>To test the UE behavior specified in clause 6.2.2.3.1.3 the System Simulator shall</w:t>
      </w:r>
      <w:r w:rsidRPr="00982EC8">
        <w:t xml:space="preserve"> transmit a MsgB containing a fallbackRAR message and Random Access Preamble identifier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40E21FBA" w14:textId="77777777" w:rsidR="00197983" w:rsidRPr="00982EC8" w:rsidRDefault="00197983" w:rsidP="00197983">
      <w:pPr>
        <w:rPr>
          <w:noProof/>
        </w:rPr>
      </w:pPr>
      <w:r w:rsidRPr="00982EC8">
        <w:t xml:space="preserve">The UE shall </w:t>
      </w:r>
      <w:r w:rsidRPr="00982EC8">
        <w:rPr>
          <w:rFonts w:cs="v4.2.0"/>
        </w:rPr>
        <w:t>again perform the Random Access Resource selection procedure specified in clause 5.1.2a in TS 38.321 [7],</w:t>
      </w:r>
      <w:r w:rsidRPr="00982EC8">
        <w:t xml:space="preserve"> and transmit </w:t>
      </w:r>
      <w:r w:rsidRPr="00982EC8">
        <w:rPr>
          <w:rFonts w:cs="v4.2.0"/>
        </w:rPr>
        <w:t>with the calculated MsgA PRACH and MsgA PUSCH transmission power</w:t>
      </w:r>
      <w:r w:rsidRPr="00982EC8">
        <w:t xml:space="preserve"> when </w:t>
      </w:r>
      <w:r w:rsidRPr="00982EC8">
        <w:rPr>
          <w:noProof/>
        </w:rPr>
        <w:t>the backoff time expires if no MsgB is received within the MsgB Response window.</w:t>
      </w:r>
    </w:p>
    <w:p w14:paraId="3DE80C12" w14:textId="77777777" w:rsidR="00197983" w:rsidRPr="00982EC8" w:rsidRDefault="00197983" w:rsidP="00197983">
      <w:pPr>
        <w:rPr>
          <w:rFonts w:cs="v4.2.0"/>
        </w:rPr>
      </w:pPr>
      <w:r w:rsidRPr="00982EC8">
        <w:t>In addition, the power applied to all MsgA transmissions shall be in accordance with what is specified in Clause 6.2.2.3. The power of the first MsgA PRACH shall be 0.6 dBm</w:t>
      </w:r>
      <w:r w:rsidRPr="00982EC8">
        <w:rPr>
          <w:rFonts w:hint="eastAsia"/>
        </w:rPr>
        <w:t xml:space="preserve"> to be received at TE</w:t>
      </w:r>
      <w:r w:rsidRPr="00982EC8">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0A23DECA"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1D26B377" w14:textId="77777777" w:rsidR="00197983" w:rsidRPr="00982EC8" w:rsidRDefault="00197983" w:rsidP="00197983">
      <w:pPr>
        <w:pStyle w:val="Heading5"/>
      </w:pPr>
      <w:r w:rsidRPr="00982EC8">
        <w:t>A.7.3.2.2.4</w:t>
      </w:r>
      <w:r w:rsidRPr="00982EC8">
        <w:tab/>
        <w:t>2-step RA type n</w:t>
      </w:r>
      <w:r w:rsidRPr="00982EC8" w:rsidDel="00952BDF">
        <w:t xml:space="preserve"> </w:t>
      </w:r>
      <w:r w:rsidRPr="00982EC8">
        <w:t>on-contention based random access test in FR2 for NR Standalone</w:t>
      </w:r>
    </w:p>
    <w:p w14:paraId="70BFAC07" w14:textId="77777777" w:rsidR="00197983" w:rsidRPr="00982EC8" w:rsidRDefault="00197983" w:rsidP="00197983">
      <w:pPr>
        <w:pStyle w:val="H6"/>
      </w:pPr>
      <w:r w:rsidRPr="00982EC8">
        <w:t>A.7.3.2.2.4.1</w:t>
      </w:r>
      <w:r w:rsidRPr="00982EC8">
        <w:tab/>
        <w:t>Test Purpose and Environment</w:t>
      </w:r>
    </w:p>
    <w:p w14:paraId="0437738B" w14:textId="77777777" w:rsidR="00197983" w:rsidRPr="00982EC8" w:rsidRDefault="00197983" w:rsidP="00197983">
      <w:r w:rsidRPr="00982EC8">
        <w:t>The purpose of this test is to verify that the behavior of the random access procedure is according to the requirements and that the MsgA PRACH, MsgA PUSCH power settings and timing are within specified limits. This test will verify the requirements in Clause 6.2.2.3 and Clause 7.1.2 in an AWGN model.</w:t>
      </w:r>
    </w:p>
    <w:p w14:paraId="5E585DA8" w14:textId="77777777" w:rsidR="00197983" w:rsidRPr="00982EC8" w:rsidRDefault="00197983" w:rsidP="00197983">
      <w:r w:rsidRPr="00982EC8">
        <w:t>For this test one cell is used, with the configuration of Cell 1 configured as PCell or SCell in FR2. Supported test parameters are shown in Table A.7.3.2.2.4.1-1. UE capable of SA with PCell or SCell in FR2 needs to be tested by using the parameters in Table A.7.3.2.2.4.1-2 and Table A.7.3.2.2.4.1-3.</w:t>
      </w:r>
    </w:p>
    <w:p w14:paraId="7F0DDEC7" w14:textId="77777777" w:rsidR="00197983" w:rsidRPr="00982EC8" w:rsidRDefault="00197983" w:rsidP="00197983">
      <w:pPr>
        <w:pStyle w:val="TH"/>
      </w:pPr>
      <w:r w:rsidRPr="00982EC8">
        <w:t>Table A.7.3.2.2.4.1-1: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74FABB2D" w14:textId="77777777" w:rsidTr="00197983">
        <w:tc>
          <w:tcPr>
            <w:tcW w:w="2275" w:type="dxa"/>
            <w:tcBorders>
              <w:top w:val="single" w:sz="4" w:space="0" w:color="auto"/>
              <w:left w:val="single" w:sz="4" w:space="0" w:color="auto"/>
              <w:bottom w:val="single" w:sz="4" w:space="0" w:color="auto"/>
              <w:right w:val="single" w:sz="4" w:space="0" w:color="auto"/>
            </w:tcBorders>
            <w:vAlign w:val="center"/>
            <w:hideMark/>
          </w:tcPr>
          <w:p w14:paraId="522875F2" w14:textId="77777777" w:rsidR="00197983" w:rsidRPr="00982EC8" w:rsidRDefault="00197983" w:rsidP="00197983">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541B647" w14:textId="77777777" w:rsidR="00197983" w:rsidRPr="00982EC8" w:rsidRDefault="00197983" w:rsidP="00197983">
            <w:pPr>
              <w:pStyle w:val="TAH"/>
            </w:pPr>
            <w:r w:rsidRPr="00982EC8">
              <w:t>Description</w:t>
            </w:r>
          </w:p>
        </w:tc>
      </w:tr>
      <w:tr w:rsidR="00197983" w:rsidRPr="00982EC8" w14:paraId="33B19B00" w14:textId="77777777" w:rsidTr="00197983">
        <w:tc>
          <w:tcPr>
            <w:tcW w:w="2275" w:type="dxa"/>
            <w:tcBorders>
              <w:top w:val="single" w:sz="4" w:space="0" w:color="auto"/>
              <w:left w:val="single" w:sz="4" w:space="0" w:color="auto"/>
              <w:bottom w:val="single" w:sz="4" w:space="0" w:color="auto"/>
              <w:right w:val="single" w:sz="4" w:space="0" w:color="auto"/>
            </w:tcBorders>
            <w:vAlign w:val="center"/>
            <w:hideMark/>
          </w:tcPr>
          <w:p w14:paraId="51EB9114" w14:textId="77777777" w:rsidR="00197983" w:rsidRPr="00982EC8" w:rsidRDefault="00197983" w:rsidP="00197983">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5297D1D" w14:textId="77777777" w:rsidR="00197983" w:rsidRPr="00982EC8" w:rsidRDefault="00197983" w:rsidP="00197983">
            <w:pPr>
              <w:pStyle w:val="TAL"/>
            </w:pPr>
            <w:r w:rsidRPr="00982EC8">
              <w:t>NR PSCell/SCell 120 kHz SSB SCS, 100 MHz bandwidth, TDD duplex mode</w:t>
            </w:r>
          </w:p>
        </w:tc>
      </w:tr>
    </w:tbl>
    <w:p w14:paraId="3F942432" w14:textId="77777777" w:rsidR="00197983" w:rsidRPr="00982EC8" w:rsidRDefault="00197983" w:rsidP="00197983">
      <w:pPr>
        <w:spacing w:before="120"/>
      </w:pPr>
    </w:p>
    <w:p w14:paraId="313D59CC" w14:textId="77777777" w:rsidR="00197983" w:rsidRPr="00982EC8" w:rsidRDefault="00197983" w:rsidP="00197983">
      <w:pPr>
        <w:pStyle w:val="TH"/>
      </w:pPr>
      <w:r w:rsidRPr="00982EC8">
        <w:t xml:space="preserve">Table A.7.3.2.2.4.1-2: General test parameters for non-contention based random access test for 2-step RA type in FR2 for </w:t>
      </w:r>
      <w:r w:rsidRPr="00982EC8">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82EC8" w:rsidRPr="00982EC8" w14:paraId="7F262BA9"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19AAB377" w14:textId="77777777" w:rsidR="00197983" w:rsidRPr="00982EC8" w:rsidRDefault="00197983" w:rsidP="00197983">
            <w:pPr>
              <w:pStyle w:val="TAH"/>
            </w:pPr>
            <w:r w:rsidRPr="00982EC8">
              <w:t>Parameter</w:t>
            </w:r>
          </w:p>
        </w:tc>
        <w:tc>
          <w:tcPr>
            <w:tcW w:w="851" w:type="dxa"/>
            <w:tcBorders>
              <w:top w:val="single" w:sz="4" w:space="0" w:color="auto"/>
              <w:left w:val="single" w:sz="4" w:space="0" w:color="auto"/>
              <w:bottom w:val="single" w:sz="4" w:space="0" w:color="auto"/>
              <w:right w:val="single" w:sz="4" w:space="0" w:color="auto"/>
            </w:tcBorders>
            <w:hideMark/>
          </w:tcPr>
          <w:p w14:paraId="44B3933A" w14:textId="77777777" w:rsidR="00197983" w:rsidRPr="00982EC8" w:rsidRDefault="00197983" w:rsidP="00197983">
            <w:pPr>
              <w:pStyle w:val="TAH"/>
            </w:pPr>
            <w:r w:rsidRPr="00982EC8">
              <w:t>Unit</w:t>
            </w:r>
          </w:p>
        </w:tc>
        <w:tc>
          <w:tcPr>
            <w:tcW w:w="2289" w:type="dxa"/>
            <w:tcBorders>
              <w:top w:val="single" w:sz="4" w:space="0" w:color="auto"/>
              <w:left w:val="single" w:sz="4" w:space="0" w:color="auto"/>
              <w:bottom w:val="single" w:sz="4" w:space="0" w:color="auto"/>
              <w:right w:val="single" w:sz="4" w:space="0" w:color="auto"/>
            </w:tcBorders>
            <w:hideMark/>
          </w:tcPr>
          <w:p w14:paraId="3823FE59" w14:textId="77777777" w:rsidR="00197983" w:rsidRPr="00982EC8" w:rsidRDefault="00197983" w:rsidP="00197983">
            <w:pPr>
              <w:pStyle w:val="TAH"/>
            </w:pPr>
            <w:r w:rsidRPr="00982EC8">
              <w:t>Test-1</w:t>
            </w:r>
          </w:p>
        </w:tc>
        <w:tc>
          <w:tcPr>
            <w:tcW w:w="1816" w:type="dxa"/>
            <w:tcBorders>
              <w:top w:val="single" w:sz="4" w:space="0" w:color="auto"/>
              <w:left w:val="single" w:sz="4" w:space="0" w:color="auto"/>
              <w:bottom w:val="single" w:sz="4" w:space="0" w:color="auto"/>
              <w:right w:val="single" w:sz="4" w:space="0" w:color="auto"/>
            </w:tcBorders>
            <w:hideMark/>
          </w:tcPr>
          <w:p w14:paraId="57E173D9" w14:textId="77777777" w:rsidR="00197983" w:rsidRPr="00982EC8" w:rsidRDefault="00197983" w:rsidP="00197983">
            <w:pPr>
              <w:pStyle w:val="TAH"/>
            </w:pPr>
            <w:r w:rsidRPr="00982EC8">
              <w:t>Comments</w:t>
            </w:r>
          </w:p>
        </w:tc>
      </w:tr>
      <w:tr w:rsidR="00982EC8" w:rsidRPr="00982EC8" w14:paraId="3E8E8157" w14:textId="77777777" w:rsidTr="00197983">
        <w:trPr>
          <w:trHeight w:val="125"/>
        </w:trPr>
        <w:tc>
          <w:tcPr>
            <w:tcW w:w="3256" w:type="dxa"/>
            <w:tcBorders>
              <w:top w:val="single" w:sz="4" w:space="0" w:color="auto"/>
              <w:left w:val="single" w:sz="4" w:space="0" w:color="auto"/>
              <w:bottom w:val="single" w:sz="4" w:space="0" w:color="auto"/>
              <w:right w:val="single" w:sz="4" w:space="0" w:color="auto"/>
            </w:tcBorders>
            <w:hideMark/>
          </w:tcPr>
          <w:p w14:paraId="7665FECF" w14:textId="77777777" w:rsidR="00197983" w:rsidRPr="00982EC8" w:rsidRDefault="00197983" w:rsidP="00197983">
            <w:pPr>
              <w:pStyle w:val="TAL"/>
              <w:spacing w:line="256" w:lineRule="auto"/>
            </w:pPr>
            <w:r w:rsidRPr="00982EC8">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1ED3453" w14:textId="77777777" w:rsidR="00197983" w:rsidRPr="00982EC8" w:rsidRDefault="00197983" w:rsidP="00197983">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43FD27FF" w14:textId="77777777" w:rsidR="00197983" w:rsidRPr="00982EC8" w:rsidRDefault="00197983" w:rsidP="00197983">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1F4454A" w14:textId="77777777" w:rsidR="00197983" w:rsidRPr="00982EC8" w:rsidRDefault="00197983" w:rsidP="00197983">
            <w:pPr>
              <w:pStyle w:val="TAC"/>
              <w:spacing w:line="256" w:lineRule="auto"/>
              <w:rPr>
                <w:bCs/>
              </w:rPr>
            </w:pPr>
            <w:r w:rsidRPr="00982EC8">
              <w:rPr>
                <w:bCs/>
              </w:rPr>
              <w:t>SSB.1 FR2</w:t>
            </w:r>
          </w:p>
        </w:tc>
        <w:tc>
          <w:tcPr>
            <w:tcW w:w="1816" w:type="dxa"/>
            <w:tcBorders>
              <w:top w:val="single" w:sz="4" w:space="0" w:color="auto"/>
              <w:left w:val="single" w:sz="4" w:space="0" w:color="auto"/>
              <w:bottom w:val="single" w:sz="4" w:space="0" w:color="auto"/>
              <w:right w:val="single" w:sz="4" w:space="0" w:color="auto"/>
            </w:tcBorders>
            <w:hideMark/>
          </w:tcPr>
          <w:p w14:paraId="7313180C" w14:textId="77777777" w:rsidR="00197983" w:rsidRPr="00982EC8" w:rsidRDefault="00197983" w:rsidP="00197983">
            <w:pPr>
              <w:pStyle w:val="TAC"/>
            </w:pPr>
            <w:r w:rsidRPr="00982EC8">
              <w:t>As defined in A.3.10</w:t>
            </w:r>
          </w:p>
        </w:tc>
      </w:tr>
      <w:tr w:rsidR="00982EC8" w:rsidRPr="00982EC8" w14:paraId="0C5F5413" w14:textId="77777777" w:rsidTr="00197983">
        <w:trPr>
          <w:trHeight w:val="140"/>
        </w:trPr>
        <w:tc>
          <w:tcPr>
            <w:tcW w:w="3256" w:type="dxa"/>
            <w:tcBorders>
              <w:top w:val="single" w:sz="4" w:space="0" w:color="auto"/>
              <w:left w:val="single" w:sz="4" w:space="0" w:color="auto"/>
              <w:bottom w:val="single" w:sz="4" w:space="0" w:color="auto"/>
              <w:right w:val="single" w:sz="4" w:space="0" w:color="auto"/>
            </w:tcBorders>
            <w:hideMark/>
          </w:tcPr>
          <w:p w14:paraId="7C04BF8B" w14:textId="77777777" w:rsidR="00197983" w:rsidRPr="00982EC8" w:rsidRDefault="00197983" w:rsidP="00197983">
            <w:pPr>
              <w:pStyle w:val="TAL"/>
              <w:spacing w:line="256" w:lineRule="auto"/>
            </w:pPr>
            <w:r w:rsidRPr="00982EC8">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D3528A3" w14:textId="77777777" w:rsidR="00197983" w:rsidRPr="00982EC8" w:rsidRDefault="00197983" w:rsidP="00197983">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5B64D9D8" w14:textId="77777777" w:rsidR="00197983" w:rsidRPr="00982EC8" w:rsidRDefault="00197983" w:rsidP="00197983">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7060B22" w14:textId="77777777" w:rsidR="00197983" w:rsidRPr="00982EC8" w:rsidRDefault="00197983" w:rsidP="00197983">
            <w:pPr>
              <w:pStyle w:val="TAC"/>
              <w:spacing w:line="256" w:lineRule="auto"/>
              <w:rPr>
                <w:bCs/>
              </w:rPr>
            </w:pPr>
            <w:r w:rsidRPr="00982EC8">
              <w:rPr>
                <w:bCs/>
              </w:rPr>
              <w:t>TDD</w:t>
            </w:r>
          </w:p>
        </w:tc>
        <w:tc>
          <w:tcPr>
            <w:tcW w:w="1816" w:type="dxa"/>
            <w:tcBorders>
              <w:top w:val="single" w:sz="4" w:space="0" w:color="auto"/>
              <w:left w:val="single" w:sz="4" w:space="0" w:color="auto"/>
              <w:bottom w:val="single" w:sz="4" w:space="0" w:color="auto"/>
              <w:right w:val="single" w:sz="4" w:space="0" w:color="auto"/>
            </w:tcBorders>
          </w:tcPr>
          <w:p w14:paraId="4DE6051F" w14:textId="77777777" w:rsidR="00197983" w:rsidRPr="00982EC8" w:rsidRDefault="00197983" w:rsidP="00197983">
            <w:pPr>
              <w:pStyle w:val="TAC"/>
            </w:pPr>
          </w:p>
        </w:tc>
      </w:tr>
      <w:tr w:rsidR="00982EC8" w:rsidRPr="00982EC8" w14:paraId="2304C30C" w14:textId="77777777" w:rsidTr="00197983">
        <w:tc>
          <w:tcPr>
            <w:tcW w:w="3256" w:type="dxa"/>
            <w:tcBorders>
              <w:top w:val="single" w:sz="4" w:space="0" w:color="auto"/>
              <w:left w:val="single" w:sz="4" w:space="0" w:color="auto"/>
              <w:bottom w:val="single" w:sz="4" w:space="0" w:color="auto"/>
              <w:right w:val="single" w:sz="4" w:space="0" w:color="auto"/>
            </w:tcBorders>
            <w:hideMark/>
          </w:tcPr>
          <w:p w14:paraId="40292043" w14:textId="77777777" w:rsidR="00197983" w:rsidRPr="00982EC8" w:rsidRDefault="00197983" w:rsidP="00197983">
            <w:pPr>
              <w:pStyle w:val="TAL"/>
              <w:spacing w:line="256" w:lineRule="auto"/>
            </w:pPr>
            <w:r w:rsidRPr="00982EC8">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04C78F7F" w14:textId="77777777" w:rsidR="00197983" w:rsidRPr="00982EC8" w:rsidRDefault="00197983" w:rsidP="00197983">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76D8B6DA" w14:textId="77777777" w:rsidR="00197983" w:rsidRPr="00982EC8" w:rsidRDefault="00197983" w:rsidP="00197983">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2EBC07A" w14:textId="77777777" w:rsidR="00197983" w:rsidRPr="00982EC8" w:rsidRDefault="00197983" w:rsidP="00197983">
            <w:pPr>
              <w:pStyle w:val="TAC"/>
              <w:spacing w:line="256" w:lineRule="auto"/>
              <w:rPr>
                <w:bCs/>
              </w:rPr>
            </w:pPr>
            <w:r w:rsidRPr="00982EC8">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59440F1D" w14:textId="77777777" w:rsidR="00197983" w:rsidRPr="00982EC8" w:rsidRDefault="00197983" w:rsidP="00197983">
            <w:pPr>
              <w:pStyle w:val="TAC"/>
            </w:pPr>
          </w:p>
        </w:tc>
      </w:tr>
      <w:tr w:rsidR="00982EC8" w:rsidRPr="00982EC8" w14:paraId="2C9E6BC9" w14:textId="77777777" w:rsidTr="00197983">
        <w:tc>
          <w:tcPr>
            <w:tcW w:w="3256" w:type="dxa"/>
            <w:tcBorders>
              <w:top w:val="single" w:sz="4" w:space="0" w:color="auto"/>
              <w:left w:val="single" w:sz="4" w:space="0" w:color="auto"/>
              <w:bottom w:val="single" w:sz="4" w:space="0" w:color="auto"/>
              <w:right w:val="single" w:sz="4" w:space="0" w:color="auto"/>
            </w:tcBorders>
            <w:hideMark/>
          </w:tcPr>
          <w:p w14:paraId="08BB7256" w14:textId="77777777" w:rsidR="00197983" w:rsidRPr="00982EC8" w:rsidRDefault="00197983" w:rsidP="00197983">
            <w:pPr>
              <w:pStyle w:val="TAL"/>
              <w:spacing w:line="256" w:lineRule="auto"/>
            </w:pPr>
            <w:r w:rsidRPr="00982EC8">
              <w:rPr>
                <w:rFonts w:cs="Arial"/>
                <w:lang w:val="en-US"/>
              </w:rPr>
              <w:t>BW</w:t>
            </w:r>
            <w:r w:rsidRPr="00982EC8">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1A1E11F4" w14:textId="77777777" w:rsidR="00197983" w:rsidRPr="00982EC8" w:rsidRDefault="00197983" w:rsidP="00197983">
            <w:pPr>
              <w:pStyle w:val="TAL"/>
              <w:spacing w:line="256" w:lineRule="auto"/>
              <w:rPr>
                <w:bCs/>
              </w:rPr>
            </w:pPr>
            <w:r w:rsidRPr="00982EC8">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0EA386C6" w14:textId="77777777" w:rsidR="00197983" w:rsidRPr="00982EC8" w:rsidRDefault="00197983" w:rsidP="00197983">
            <w:pPr>
              <w:pStyle w:val="TAC"/>
              <w:spacing w:line="256" w:lineRule="auto"/>
            </w:pPr>
            <w:r w:rsidRPr="00982EC8">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32761832" w14:textId="77777777" w:rsidR="00197983" w:rsidRPr="00982EC8" w:rsidRDefault="00197983" w:rsidP="00197983">
            <w:pPr>
              <w:pStyle w:val="TAC"/>
              <w:spacing w:line="256" w:lineRule="auto"/>
              <w:rPr>
                <w:lang w:val="en-US" w:eastAsia="ja-JP"/>
              </w:rPr>
            </w:pPr>
            <w:r w:rsidRPr="00982EC8">
              <w:rPr>
                <w:rFonts w:cs="Arial"/>
                <w:szCs w:val="18"/>
                <w:lang w:val="de-DE"/>
              </w:rPr>
              <w:t>100: N</w:t>
            </w:r>
            <w:r w:rsidRPr="00982EC8">
              <w:rPr>
                <w:rFonts w:cs="Arial"/>
                <w:szCs w:val="18"/>
                <w:vertAlign w:val="subscript"/>
                <w:lang w:val="de-DE"/>
              </w:rPr>
              <w:t>RB,c</w:t>
            </w:r>
            <w:r w:rsidRPr="00982EC8">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778B0DD4" w14:textId="77777777" w:rsidR="00197983" w:rsidRPr="00982EC8" w:rsidRDefault="00197983" w:rsidP="00197983">
            <w:pPr>
              <w:pStyle w:val="TAC"/>
            </w:pPr>
          </w:p>
        </w:tc>
      </w:tr>
      <w:tr w:rsidR="00982EC8" w:rsidRPr="00982EC8" w14:paraId="07347B63"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5499DBE7" w14:textId="77777777" w:rsidR="00197983" w:rsidRPr="00982EC8" w:rsidRDefault="00197983" w:rsidP="00197983">
            <w:pPr>
              <w:pStyle w:val="TAL"/>
              <w:spacing w:line="256" w:lineRule="auto"/>
            </w:pPr>
            <w:r w:rsidRPr="00982EC8">
              <w:t>OCNG Pattern</w:t>
            </w:r>
            <w:r w:rsidRPr="00982EC8">
              <w:rPr>
                <w:vertAlign w:val="superscript"/>
                <w:lang w:val="en-US"/>
              </w:rPr>
              <w:t xml:space="preserve"> Note 1</w:t>
            </w:r>
            <w:r w:rsidRPr="00982EC8">
              <w:t xml:space="preserve"> </w:t>
            </w:r>
          </w:p>
        </w:tc>
        <w:tc>
          <w:tcPr>
            <w:tcW w:w="851" w:type="dxa"/>
            <w:tcBorders>
              <w:top w:val="single" w:sz="4" w:space="0" w:color="auto"/>
              <w:left w:val="single" w:sz="4" w:space="0" w:color="auto"/>
              <w:bottom w:val="single" w:sz="4" w:space="0" w:color="auto"/>
              <w:right w:val="single" w:sz="4" w:space="0" w:color="auto"/>
            </w:tcBorders>
          </w:tcPr>
          <w:p w14:paraId="2D961D9D" w14:textId="77777777" w:rsidR="00197983" w:rsidRPr="00982EC8" w:rsidRDefault="00197983" w:rsidP="00197983">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2FACAB4" w14:textId="77777777" w:rsidR="00197983" w:rsidRPr="00982EC8" w:rsidRDefault="00197983" w:rsidP="00197983">
            <w:pPr>
              <w:pStyle w:val="TAC"/>
              <w:spacing w:line="256" w:lineRule="auto"/>
            </w:pPr>
            <w:r w:rsidRPr="00982EC8">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1A3F3DD9" w14:textId="77777777" w:rsidR="00197983" w:rsidRPr="00982EC8" w:rsidRDefault="00197983" w:rsidP="00197983">
            <w:pPr>
              <w:pStyle w:val="TAC"/>
            </w:pPr>
            <w:r w:rsidRPr="00982EC8">
              <w:t>As defined in A.3.2.1.</w:t>
            </w:r>
          </w:p>
        </w:tc>
      </w:tr>
      <w:tr w:rsidR="00982EC8" w:rsidRPr="00982EC8" w14:paraId="4140EEB6" w14:textId="77777777" w:rsidTr="00197983">
        <w:trPr>
          <w:trHeight w:val="275"/>
        </w:trPr>
        <w:tc>
          <w:tcPr>
            <w:tcW w:w="3256" w:type="dxa"/>
            <w:tcBorders>
              <w:top w:val="single" w:sz="4" w:space="0" w:color="auto"/>
              <w:left w:val="single" w:sz="4" w:space="0" w:color="auto"/>
              <w:bottom w:val="single" w:sz="4" w:space="0" w:color="auto"/>
              <w:right w:val="single" w:sz="4" w:space="0" w:color="auto"/>
            </w:tcBorders>
            <w:hideMark/>
          </w:tcPr>
          <w:p w14:paraId="036E385F" w14:textId="77777777" w:rsidR="00197983" w:rsidRPr="00982EC8" w:rsidRDefault="00197983" w:rsidP="00197983">
            <w:pPr>
              <w:pStyle w:val="TAL"/>
              <w:spacing w:line="256" w:lineRule="auto"/>
            </w:pPr>
            <w:r w:rsidRPr="00982EC8">
              <w:t xml:space="preserve">PDSCH </w:t>
            </w:r>
            <w:r w:rsidRPr="00982EC8">
              <w:rPr>
                <w:rFonts w:cs="Arial"/>
              </w:rPr>
              <w:t>Reference Channel</w:t>
            </w:r>
            <w:r w:rsidRPr="00982EC8">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367538DA" w14:textId="77777777" w:rsidR="00197983" w:rsidRPr="00982EC8" w:rsidRDefault="00197983" w:rsidP="00197983">
            <w:pPr>
              <w:pStyle w:val="TAL"/>
              <w:spacing w:line="256" w:lineRule="auto"/>
            </w:pPr>
            <w:r w:rsidRPr="00982EC8">
              <w:t>Config 1</w:t>
            </w:r>
          </w:p>
        </w:tc>
        <w:tc>
          <w:tcPr>
            <w:tcW w:w="851" w:type="dxa"/>
            <w:tcBorders>
              <w:top w:val="single" w:sz="4" w:space="0" w:color="auto"/>
              <w:left w:val="single" w:sz="4" w:space="0" w:color="auto"/>
              <w:bottom w:val="single" w:sz="4" w:space="0" w:color="auto"/>
              <w:right w:val="single" w:sz="4" w:space="0" w:color="auto"/>
            </w:tcBorders>
          </w:tcPr>
          <w:p w14:paraId="4A12E0B5" w14:textId="77777777" w:rsidR="00197983" w:rsidRPr="00982EC8" w:rsidRDefault="00197983" w:rsidP="00197983">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1434D9B" w14:textId="77777777" w:rsidR="00197983" w:rsidRPr="00982EC8" w:rsidRDefault="00197983" w:rsidP="00197983">
            <w:pPr>
              <w:pStyle w:val="TAC"/>
              <w:spacing w:line="256" w:lineRule="auto"/>
            </w:pPr>
            <w:r w:rsidRPr="00982EC8">
              <w:t>SR3.1 TDD</w:t>
            </w:r>
          </w:p>
        </w:tc>
        <w:tc>
          <w:tcPr>
            <w:tcW w:w="1816" w:type="dxa"/>
            <w:tcBorders>
              <w:top w:val="single" w:sz="4" w:space="0" w:color="auto"/>
              <w:left w:val="single" w:sz="4" w:space="0" w:color="auto"/>
              <w:bottom w:val="single" w:sz="4" w:space="0" w:color="auto"/>
              <w:right w:val="single" w:sz="4" w:space="0" w:color="auto"/>
            </w:tcBorders>
            <w:hideMark/>
          </w:tcPr>
          <w:p w14:paraId="1E050296" w14:textId="77777777" w:rsidR="00197983" w:rsidRPr="00982EC8" w:rsidRDefault="00197983" w:rsidP="00197983">
            <w:pPr>
              <w:pStyle w:val="TAC"/>
            </w:pPr>
            <w:r w:rsidRPr="00982EC8">
              <w:t xml:space="preserve">As defined in </w:t>
            </w:r>
            <w:r w:rsidRPr="00982EC8">
              <w:rPr>
                <w:snapToGrid w:val="0"/>
              </w:rPr>
              <w:t>A.3.1.1</w:t>
            </w:r>
            <w:r w:rsidRPr="00982EC8">
              <w:t>.</w:t>
            </w:r>
          </w:p>
        </w:tc>
      </w:tr>
      <w:tr w:rsidR="00982EC8" w:rsidRPr="00982EC8" w14:paraId="7596C511"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73129B20" w14:textId="77777777" w:rsidR="00197983" w:rsidRPr="00982EC8" w:rsidRDefault="00197983" w:rsidP="00197983">
            <w:pPr>
              <w:pStyle w:val="TAL"/>
              <w:spacing w:line="256" w:lineRule="auto"/>
              <w:rPr>
                <w:lang w:val="it-IT"/>
              </w:rPr>
            </w:pPr>
            <w:r w:rsidRPr="00982EC8">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2BD600C1" w14:textId="77777777" w:rsidR="00197983" w:rsidRPr="00982EC8" w:rsidRDefault="00197983" w:rsidP="00197983">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4BE7B5C4" w14:textId="77777777" w:rsidR="00197983" w:rsidRPr="00982EC8" w:rsidRDefault="00197983" w:rsidP="00197983">
            <w:pPr>
              <w:pStyle w:val="TAC"/>
              <w:spacing w:line="256" w:lineRule="auto"/>
            </w:pPr>
            <w:r w:rsidRPr="00982EC8">
              <w:rPr>
                <w:bCs/>
              </w:rPr>
              <w:t>1</w:t>
            </w:r>
          </w:p>
        </w:tc>
        <w:tc>
          <w:tcPr>
            <w:tcW w:w="1816" w:type="dxa"/>
            <w:tcBorders>
              <w:top w:val="single" w:sz="4" w:space="0" w:color="auto"/>
              <w:left w:val="single" w:sz="4" w:space="0" w:color="auto"/>
              <w:bottom w:val="single" w:sz="4" w:space="0" w:color="auto"/>
              <w:right w:val="single" w:sz="4" w:space="0" w:color="auto"/>
            </w:tcBorders>
          </w:tcPr>
          <w:p w14:paraId="13350F40" w14:textId="77777777" w:rsidR="00197983" w:rsidRPr="00982EC8" w:rsidRDefault="00197983" w:rsidP="00197983">
            <w:pPr>
              <w:pStyle w:val="TAC"/>
            </w:pPr>
          </w:p>
        </w:tc>
      </w:tr>
      <w:tr w:rsidR="00982EC8" w:rsidRPr="00982EC8" w14:paraId="52CFCF08"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34130D92" w14:textId="77777777" w:rsidR="00197983" w:rsidRPr="00982EC8" w:rsidRDefault="00197983" w:rsidP="00197983">
            <w:pPr>
              <w:pStyle w:val="TAL"/>
              <w:spacing w:line="256" w:lineRule="auto"/>
            </w:pPr>
            <w:r w:rsidRPr="00982EC8">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59FC5F32" w14:textId="77777777" w:rsidR="00197983" w:rsidRPr="00982EC8" w:rsidRDefault="00197983" w:rsidP="00197983">
            <w:pPr>
              <w:pStyle w:val="TAC"/>
              <w:spacing w:line="256" w:lineRule="auto"/>
            </w:pPr>
            <w:r w:rsidRPr="00982EC8">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41DCF41B" w14:textId="77777777" w:rsidR="00197983" w:rsidRPr="00982EC8" w:rsidRDefault="00197983" w:rsidP="00197983">
            <w:pPr>
              <w:pStyle w:val="TAC"/>
            </w:pPr>
            <w:r w:rsidRPr="00982EC8">
              <w:t>0</w:t>
            </w:r>
          </w:p>
        </w:tc>
        <w:tc>
          <w:tcPr>
            <w:tcW w:w="1816" w:type="dxa"/>
            <w:tcBorders>
              <w:top w:val="single" w:sz="4" w:space="0" w:color="auto"/>
              <w:left w:val="single" w:sz="4" w:space="0" w:color="auto"/>
              <w:bottom w:val="single" w:sz="4" w:space="0" w:color="auto"/>
              <w:right w:val="single" w:sz="4" w:space="0" w:color="auto"/>
            </w:tcBorders>
          </w:tcPr>
          <w:p w14:paraId="548D7BB6" w14:textId="77777777" w:rsidR="00197983" w:rsidRPr="00982EC8" w:rsidRDefault="00197983" w:rsidP="00197983">
            <w:pPr>
              <w:pStyle w:val="TAC"/>
            </w:pPr>
          </w:p>
        </w:tc>
      </w:tr>
      <w:tr w:rsidR="00982EC8" w:rsidRPr="00982EC8" w14:paraId="4BA6BCBA"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09463E8D" w14:textId="77777777" w:rsidR="00197983" w:rsidRPr="00982EC8" w:rsidRDefault="00197983" w:rsidP="00197983">
            <w:pPr>
              <w:pStyle w:val="TAL"/>
              <w:spacing w:line="256" w:lineRule="auto"/>
            </w:pPr>
            <w:r w:rsidRPr="00982EC8">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66DA5620"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6126FE96"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3001AF16" w14:textId="77777777" w:rsidR="00197983" w:rsidRPr="00982EC8" w:rsidRDefault="00197983" w:rsidP="00197983">
            <w:pPr>
              <w:pStyle w:val="TAC"/>
            </w:pPr>
          </w:p>
        </w:tc>
      </w:tr>
      <w:tr w:rsidR="00982EC8" w:rsidRPr="00982EC8" w14:paraId="40FD1555"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56A30E53" w14:textId="77777777" w:rsidR="00197983" w:rsidRPr="00982EC8" w:rsidRDefault="00197983" w:rsidP="00197983">
            <w:pPr>
              <w:pStyle w:val="TAL"/>
              <w:spacing w:line="256" w:lineRule="auto"/>
            </w:pPr>
            <w:r w:rsidRPr="00982EC8">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8696F6D"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0FE48A4F"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4D9AA6C8" w14:textId="77777777" w:rsidR="00197983" w:rsidRPr="00982EC8" w:rsidRDefault="00197983" w:rsidP="00197983">
            <w:pPr>
              <w:pStyle w:val="TAC"/>
            </w:pPr>
          </w:p>
        </w:tc>
      </w:tr>
      <w:tr w:rsidR="00982EC8" w:rsidRPr="00982EC8" w14:paraId="1D5D5D86"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48282D14" w14:textId="77777777" w:rsidR="00197983" w:rsidRPr="00982EC8" w:rsidRDefault="00197983" w:rsidP="00197983">
            <w:pPr>
              <w:pStyle w:val="TAL"/>
              <w:spacing w:line="256" w:lineRule="auto"/>
            </w:pPr>
            <w:r w:rsidRPr="00982EC8">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485631E1"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2DC467DF"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62D19566" w14:textId="77777777" w:rsidR="00197983" w:rsidRPr="00982EC8" w:rsidRDefault="00197983" w:rsidP="00197983">
            <w:pPr>
              <w:pStyle w:val="TAC"/>
            </w:pPr>
          </w:p>
        </w:tc>
      </w:tr>
      <w:tr w:rsidR="00982EC8" w:rsidRPr="00982EC8" w14:paraId="0DD35E04"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21D98DA3" w14:textId="77777777" w:rsidR="00197983" w:rsidRPr="00982EC8" w:rsidRDefault="00197983" w:rsidP="00197983">
            <w:pPr>
              <w:pStyle w:val="TAL"/>
              <w:spacing w:line="256" w:lineRule="auto"/>
            </w:pPr>
            <w:r w:rsidRPr="00982EC8">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321B6348"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5FBC9C6B"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61C997DA" w14:textId="77777777" w:rsidR="00197983" w:rsidRPr="00982EC8" w:rsidRDefault="00197983" w:rsidP="00197983">
            <w:pPr>
              <w:pStyle w:val="TAC"/>
            </w:pPr>
          </w:p>
        </w:tc>
      </w:tr>
      <w:tr w:rsidR="00982EC8" w:rsidRPr="00982EC8" w14:paraId="52A4F6E4"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00CA6E70" w14:textId="77777777" w:rsidR="00197983" w:rsidRPr="00982EC8" w:rsidRDefault="00197983" w:rsidP="00197983">
            <w:pPr>
              <w:pStyle w:val="TAL"/>
              <w:spacing w:line="256" w:lineRule="auto"/>
            </w:pPr>
            <w:r w:rsidRPr="00982EC8">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0FB6DE4"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78B3AE4D"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2032A9B3" w14:textId="77777777" w:rsidR="00197983" w:rsidRPr="00982EC8" w:rsidRDefault="00197983" w:rsidP="00197983">
            <w:pPr>
              <w:pStyle w:val="TAC"/>
            </w:pPr>
          </w:p>
        </w:tc>
      </w:tr>
      <w:tr w:rsidR="00982EC8" w:rsidRPr="00982EC8" w14:paraId="4C627135"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1DA071E1" w14:textId="77777777" w:rsidR="00197983" w:rsidRPr="00982EC8" w:rsidRDefault="00197983" w:rsidP="00197983">
            <w:pPr>
              <w:pStyle w:val="TAL"/>
              <w:spacing w:line="256" w:lineRule="auto"/>
            </w:pPr>
            <w:r w:rsidRPr="00982EC8">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2F3D918B" w14:textId="77777777" w:rsidR="00197983" w:rsidRPr="00982EC8" w:rsidRDefault="00197983" w:rsidP="00197983">
            <w:pPr>
              <w:pStyle w:val="TAC"/>
              <w:spacing w:line="256" w:lineRule="auto"/>
            </w:pPr>
            <w:r w:rsidRPr="00982EC8">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68053BF0" w14:textId="77777777" w:rsidR="00197983" w:rsidRPr="00982EC8" w:rsidRDefault="00197983" w:rsidP="00197983">
            <w:pPr>
              <w:pStyle w:val="TAC"/>
            </w:pPr>
          </w:p>
        </w:tc>
        <w:tc>
          <w:tcPr>
            <w:tcW w:w="1816" w:type="dxa"/>
            <w:tcBorders>
              <w:top w:val="single" w:sz="4" w:space="0" w:color="auto"/>
              <w:left w:val="single" w:sz="4" w:space="0" w:color="auto"/>
              <w:bottom w:val="single" w:sz="4" w:space="0" w:color="auto"/>
              <w:right w:val="single" w:sz="4" w:space="0" w:color="auto"/>
            </w:tcBorders>
          </w:tcPr>
          <w:p w14:paraId="2BD95A1A" w14:textId="77777777" w:rsidR="00197983" w:rsidRPr="00982EC8" w:rsidRDefault="00197983" w:rsidP="00197983">
            <w:pPr>
              <w:pStyle w:val="TAC"/>
            </w:pPr>
          </w:p>
        </w:tc>
      </w:tr>
      <w:tr w:rsidR="00982EC8" w:rsidRPr="00982EC8" w14:paraId="2B0CB667"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779DEF51" w14:textId="77777777" w:rsidR="00197983" w:rsidRPr="00982EC8" w:rsidRDefault="00197983" w:rsidP="00197983">
            <w:pPr>
              <w:pStyle w:val="TAL"/>
              <w:spacing w:line="256" w:lineRule="auto"/>
            </w:pPr>
            <w:r w:rsidRPr="00982EC8">
              <w:t>ss-PBCH-BlockPower</w:t>
            </w:r>
          </w:p>
        </w:tc>
        <w:tc>
          <w:tcPr>
            <w:tcW w:w="851" w:type="dxa"/>
            <w:tcBorders>
              <w:top w:val="single" w:sz="4" w:space="0" w:color="auto"/>
              <w:left w:val="single" w:sz="4" w:space="0" w:color="auto"/>
              <w:bottom w:val="single" w:sz="4" w:space="0" w:color="auto"/>
              <w:right w:val="single" w:sz="4" w:space="0" w:color="auto"/>
            </w:tcBorders>
            <w:hideMark/>
          </w:tcPr>
          <w:p w14:paraId="00F2FA4E" w14:textId="77777777" w:rsidR="00197983" w:rsidRPr="00982EC8" w:rsidRDefault="00197983" w:rsidP="00197983">
            <w:pPr>
              <w:pStyle w:val="TAC"/>
              <w:spacing w:line="256" w:lineRule="auto"/>
              <w:rPr>
                <w:bCs/>
              </w:rPr>
            </w:pPr>
            <w:r w:rsidRPr="00982EC8">
              <w:t>dBm/ SCS</w:t>
            </w:r>
          </w:p>
        </w:tc>
        <w:tc>
          <w:tcPr>
            <w:tcW w:w="2289" w:type="dxa"/>
            <w:tcBorders>
              <w:top w:val="single" w:sz="4" w:space="0" w:color="auto"/>
              <w:left w:val="single" w:sz="4" w:space="0" w:color="auto"/>
              <w:bottom w:val="single" w:sz="4" w:space="0" w:color="auto"/>
              <w:right w:val="single" w:sz="4" w:space="0" w:color="auto"/>
            </w:tcBorders>
            <w:hideMark/>
          </w:tcPr>
          <w:p w14:paraId="047929D4" w14:textId="77777777" w:rsidR="00197983" w:rsidRPr="00982EC8" w:rsidRDefault="00197983" w:rsidP="00197983">
            <w:pPr>
              <w:pStyle w:val="TAC"/>
              <w:spacing w:line="256" w:lineRule="auto"/>
            </w:pPr>
            <w:r w:rsidRPr="00982EC8">
              <w:rPr>
                <w:bCs/>
              </w:rPr>
              <w:t>+20 +</w:t>
            </w:r>
            <w:r w:rsidRPr="00982EC8">
              <w:rPr>
                <w:rFonts w:ascii="Calibri" w:hAnsi="Calibri" w:cs="Calibri"/>
                <w:bCs/>
              </w:rPr>
              <w:t>Δ</w:t>
            </w:r>
            <w:r w:rsidRPr="00982EC8">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374652EE" w14:textId="77777777" w:rsidR="00197983" w:rsidRPr="00982EC8" w:rsidRDefault="00197983" w:rsidP="00197983">
            <w:pPr>
              <w:pStyle w:val="TAC"/>
            </w:pPr>
            <w:r w:rsidRPr="00982EC8">
              <w:t>As defined in TS 38.331 [2].</w:t>
            </w:r>
          </w:p>
          <w:p w14:paraId="1FE83A2E" w14:textId="77777777" w:rsidR="00197983" w:rsidRPr="00982EC8" w:rsidRDefault="00197983" w:rsidP="00197983">
            <w:pPr>
              <w:pStyle w:val="TAC"/>
            </w:pPr>
            <w:r w:rsidRPr="00982EC8">
              <w:t>Δ</w:t>
            </w:r>
            <w:r w:rsidRPr="00982EC8">
              <w:rPr>
                <w:vertAlign w:val="subscript"/>
              </w:rPr>
              <w:t>UL</w:t>
            </w:r>
            <w:r w:rsidRPr="00982EC8">
              <w:t xml:space="preserve"> is derived from the uplink calibration process </w:t>
            </w:r>
            <w:r w:rsidRPr="00982EC8">
              <w:rPr>
                <w:vertAlign w:val="superscript"/>
              </w:rPr>
              <w:t>Note 3</w:t>
            </w:r>
          </w:p>
        </w:tc>
      </w:tr>
      <w:tr w:rsidR="00982EC8" w:rsidRPr="00982EC8" w14:paraId="7ACD5D30"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21BE5008" w14:textId="77777777" w:rsidR="00197983" w:rsidRPr="00982EC8" w:rsidRDefault="00197983" w:rsidP="00197983">
            <w:pPr>
              <w:pStyle w:val="TAL"/>
              <w:spacing w:line="256" w:lineRule="auto"/>
            </w:pPr>
            <w:r w:rsidRPr="00982EC8">
              <w:t>Configured UE transmitted power (P</w:t>
            </w:r>
            <w:r w:rsidRPr="00982EC8">
              <w:rPr>
                <w:vertAlign w:val="subscript"/>
              </w:rPr>
              <w:t>CMAX,f,c</w:t>
            </w:r>
            <w:r w:rsidRPr="00982EC8">
              <w:t>)</w:t>
            </w:r>
          </w:p>
        </w:tc>
        <w:tc>
          <w:tcPr>
            <w:tcW w:w="851" w:type="dxa"/>
            <w:tcBorders>
              <w:top w:val="single" w:sz="4" w:space="0" w:color="auto"/>
              <w:left w:val="single" w:sz="4" w:space="0" w:color="auto"/>
              <w:bottom w:val="single" w:sz="4" w:space="0" w:color="auto"/>
              <w:right w:val="single" w:sz="4" w:space="0" w:color="auto"/>
            </w:tcBorders>
            <w:hideMark/>
          </w:tcPr>
          <w:p w14:paraId="1D1108BE" w14:textId="77777777" w:rsidR="00197983" w:rsidRPr="00982EC8" w:rsidRDefault="00197983" w:rsidP="00197983">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31891F97" w14:textId="77777777" w:rsidR="00197983" w:rsidRPr="00982EC8" w:rsidRDefault="00197983" w:rsidP="00197983">
            <w:pPr>
              <w:pStyle w:val="TAC"/>
              <w:spacing w:line="256" w:lineRule="auto"/>
            </w:pPr>
            <w:r w:rsidRPr="00982EC8">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748DB107" w14:textId="77777777" w:rsidR="00197983" w:rsidRPr="00982EC8" w:rsidRDefault="00197983" w:rsidP="00197983">
            <w:pPr>
              <w:pStyle w:val="TAC"/>
            </w:pPr>
            <w:r w:rsidRPr="00982EC8">
              <w:t>As defined in clause 6.2.4 in TS 38.101-2 [19]</w:t>
            </w:r>
          </w:p>
        </w:tc>
      </w:tr>
      <w:tr w:rsidR="00982EC8" w:rsidRPr="00982EC8" w14:paraId="667F7C18"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337D0030" w14:textId="77777777" w:rsidR="00197983" w:rsidRPr="00982EC8" w:rsidRDefault="00197983" w:rsidP="00197983">
            <w:pPr>
              <w:pStyle w:val="TAL"/>
              <w:spacing w:line="256" w:lineRule="auto"/>
            </w:pPr>
            <w:r w:rsidRPr="00982EC8">
              <w:t>MsgA Configuration</w:t>
            </w:r>
          </w:p>
        </w:tc>
        <w:tc>
          <w:tcPr>
            <w:tcW w:w="851" w:type="dxa"/>
            <w:tcBorders>
              <w:top w:val="single" w:sz="4" w:space="0" w:color="auto"/>
              <w:left w:val="single" w:sz="4" w:space="0" w:color="auto"/>
              <w:bottom w:val="single" w:sz="4" w:space="0" w:color="auto"/>
              <w:right w:val="single" w:sz="4" w:space="0" w:color="auto"/>
            </w:tcBorders>
          </w:tcPr>
          <w:p w14:paraId="5D7CEDC1" w14:textId="77777777" w:rsidR="00197983" w:rsidRPr="00982EC8" w:rsidRDefault="00197983" w:rsidP="00197983">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CB9E76C" w14:textId="77777777" w:rsidR="00197983" w:rsidRPr="00982EC8" w:rsidRDefault="00197983" w:rsidP="00197983">
            <w:pPr>
              <w:pStyle w:val="TAC"/>
              <w:spacing w:line="256" w:lineRule="auto"/>
            </w:pPr>
            <w:r w:rsidRPr="00982EC8">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22EFD9B3" w14:textId="77777777" w:rsidR="00197983" w:rsidRPr="00982EC8" w:rsidRDefault="00197983" w:rsidP="00197983">
            <w:pPr>
              <w:pStyle w:val="TAC"/>
            </w:pPr>
            <w:r w:rsidRPr="00982EC8">
              <w:t>As defined in A.3.20.3, with exceptions as defined below.</w:t>
            </w:r>
          </w:p>
        </w:tc>
      </w:tr>
      <w:tr w:rsidR="00982EC8" w:rsidRPr="00982EC8" w14:paraId="40E82EBC"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43C89D47" w14:textId="77777777" w:rsidR="00197983" w:rsidRPr="00982EC8" w:rsidRDefault="00197983" w:rsidP="00197983">
            <w:pPr>
              <w:pStyle w:val="TAL"/>
              <w:spacing w:line="256" w:lineRule="auto"/>
            </w:pPr>
            <w:r w:rsidRPr="00982EC8">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0246909A" w14:textId="77777777" w:rsidR="00197983" w:rsidRPr="00982EC8" w:rsidRDefault="00197983" w:rsidP="00197983">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68261552" w14:textId="77777777" w:rsidR="00197983" w:rsidRPr="00982EC8" w:rsidRDefault="00197983" w:rsidP="00197983">
            <w:pPr>
              <w:pStyle w:val="TAC"/>
              <w:spacing w:line="256" w:lineRule="auto"/>
            </w:pPr>
            <w:r w:rsidRPr="00982EC8">
              <w:rPr>
                <w:bCs/>
              </w:rPr>
              <w:t>RSRP_69 +</w:t>
            </w:r>
            <w:r w:rsidRPr="00982EC8">
              <w:rPr>
                <w:rFonts w:ascii="Calibri" w:hAnsi="Calibri" w:cs="Calibri"/>
                <w:bCs/>
              </w:rPr>
              <w:t>Δ</w:t>
            </w:r>
            <w:r w:rsidRPr="00982EC8">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80CDF88" w14:textId="77777777" w:rsidR="00197983" w:rsidRPr="00982EC8" w:rsidRDefault="00197983" w:rsidP="00197983">
            <w:pPr>
              <w:pStyle w:val="TAC"/>
            </w:pPr>
            <w:r w:rsidRPr="00982EC8">
              <w:t>RSRP_69 corresponds to -88dBm. Δ</w:t>
            </w:r>
            <w:r w:rsidRPr="00982EC8">
              <w:rPr>
                <w:vertAlign w:val="subscript"/>
              </w:rPr>
              <w:t>DL</w:t>
            </w:r>
            <w:r w:rsidRPr="00982EC8">
              <w:t xml:space="preserve"> is derived from the downlink calibration process </w:t>
            </w:r>
            <w:r w:rsidRPr="00982EC8">
              <w:rPr>
                <w:vertAlign w:val="superscript"/>
              </w:rPr>
              <w:t>Note 4</w:t>
            </w:r>
          </w:p>
        </w:tc>
      </w:tr>
      <w:tr w:rsidR="00982EC8" w:rsidRPr="00982EC8" w14:paraId="4535BFB2" w14:textId="77777777" w:rsidTr="00197983">
        <w:tc>
          <w:tcPr>
            <w:tcW w:w="4673" w:type="dxa"/>
            <w:gridSpan w:val="2"/>
            <w:tcBorders>
              <w:top w:val="single" w:sz="4" w:space="0" w:color="auto"/>
              <w:left w:val="single" w:sz="4" w:space="0" w:color="auto"/>
              <w:bottom w:val="single" w:sz="4" w:space="0" w:color="auto"/>
              <w:right w:val="single" w:sz="4" w:space="0" w:color="auto"/>
            </w:tcBorders>
            <w:hideMark/>
          </w:tcPr>
          <w:p w14:paraId="2655C355" w14:textId="77777777" w:rsidR="00197983" w:rsidRPr="00982EC8" w:rsidRDefault="00197983" w:rsidP="00197983">
            <w:pPr>
              <w:pStyle w:val="TAL"/>
              <w:spacing w:line="256" w:lineRule="auto"/>
            </w:pPr>
            <w:r w:rsidRPr="00982EC8">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43334FF9" w14:textId="77777777" w:rsidR="00197983" w:rsidRPr="00982EC8" w:rsidRDefault="00197983" w:rsidP="00197983">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228FD0DC" w14:textId="77777777" w:rsidR="00197983" w:rsidRPr="00982EC8" w:rsidRDefault="00197983" w:rsidP="00197983">
            <w:pPr>
              <w:pStyle w:val="TAC"/>
              <w:spacing w:line="256" w:lineRule="auto"/>
            </w:pPr>
            <w:r w:rsidRPr="00982EC8">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024C53C1" w14:textId="77777777" w:rsidR="00197983" w:rsidRPr="00982EC8" w:rsidRDefault="00197983" w:rsidP="00197983">
            <w:pPr>
              <w:pStyle w:val="TAC"/>
            </w:pPr>
            <w:r w:rsidRPr="00982EC8">
              <w:t>As defined in TS 38.331 [2]</w:t>
            </w:r>
          </w:p>
        </w:tc>
      </w:tr>
      <w:tr w:rsidR="00197983" w:rsidRPr="00982EC8" w14:paraId="2F61D5A8" w14:textId="77777777" w:rsidTr="00197983">
        <w:tc>
          <w:tcPr>
            <w:tcW w:w="9629" w:type="dxa"/>
            <w:gridSpan w:val="5"/>
            <w:tcBorders>
              <w:top w:val="single" w:sz="4" w:space="0" w:color="auto"/>
              <w:left w:val="single" w:sz="4" w:space="0" w:color="auto"/>
              <w:bottom w:val="single" w:sz="4" w:space="0" w:color="auto"/>
              <w:right w:val="single" w:sz="4" w:space="0" w:color="auto"/>
            </w:tcBorders>
          </w:tcPr>
          <w:p w14:paraId="3A07EC6E" w14:textId="77777777" w:rsidR="00197983" w:rsidRPr="00982EC8" w:rsidRDefault="00197983" w:rsidP="00197983">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5D05FD7E" w14:textId="77777777" w:rsidR="00197983" w:rsidRPr="00982EC8" w:rsidRDefault="00197983" w:rsidP="00197983">
            <w:pPr>
              <w:pStyle w:val="TAN"/>
            </w:pPr>
            <w:r w:rsidRPr="00982EC8">
              <w:t>Note 2:</w:t>
            </w:r>
            <w:r w:rsidRPr="00982EC8">
              <w:tab/>
              <w:t>The DL PDSCH reference measurement channel is used in the test only when a downlink transmission dedicated to the UE under test is required.</w:t>
            </w:r>
          </w:p>
          <w:p w14:paraId="49DABA31" w14:textId="77777777" w:rsidR="00197983" w:rsidRPr="00982EC8" w:rsidRDefault="00197983" w:rsidP="00197983">
            <w:pPr>
              <w:pStyle w:val="TAN"/>
              <w:rPr>
                <w:rFonts w:cs="Arial"/>
              </w:rPr>
            </w:pPr>
            <w:r w:rsidRPr="00982EC8">
              <w:rPr>
                <w:rFonts w:cs="Arial"/>
              </w:rPr>
              <w:t>Note 3:</w:t>
            </w:r>
            <w:r w:rsidRPr="00982EC8">
              <w:rPr>
                <w:rFonts w:cs="Arial"/>
              </w:rPr>
              <w:tab/>
              <w:t xml:space="preserve">The </w:t>
            </w:r>
            <w:r w:rsidRPr="00982EC8">
              <w:rPr>
                <w:rFonts w:cs="Arial"/>
                <w:bCs/>
              </w:rPr>
              <w:t>Δ</w:t>
            </w:r>
            <w:r w:rsidRPr="00982EC8">
              <w:rPr>
                <w:rFonts w:cs="Arial"/>
                <w:bCs/>
                <w:vertAlign w:val="subscript"/>
              </w:rPr>
              <w:t>UL</w:t>
            </w:r>
            <w:r w:rsidRPr="00982EC8">
              <w:rPr>
                <w:rFonts w:cs="Arial"/>
              </w:rPr>
              <w:t xml:space="preserve"> value is calculated as -ROUND(</w:t>
            </w:r>
            <w:r w:rsidRPr="00982EC8">
              <w:t>P</w:t>
            </w:r>
            <w:r w:rsidRPr="00982EC8">
              <w:rPr>
                <w:sz w:val="16"/>
                <w:szCs w:val="16"/>
                <w:lang w:eastAsia="fr-FR"/>
              </w:rPr>
              <w:t>MsgA0</w:t>
            </w:r>
            <w:r w:rsidRPr="00982EC8">
              <w:rPr>
                <w:rFonts w:cs="Arial"/>
              </w:rPr>
              <w:t xml:space="preserve"> -1), where </w:t>
            </w:r>
            <w:r w:rsidRPr="00982EC8">
              <w:t>P</w:t>
            </w:r>
            <w:r w:rsidRPr="00982EC8">
              <w:rPr>
                <w:sz w:val="16"/>
                <w:szCs w:val="16"/>
                <w:lang w:eastAsia="fr-FR"/>
              </w:rPr>
              <w:t>MsgA0</w:t>
            </w:r>
            <w:r w:rsidRPr="00982EC8">
              <w:rPr>
                <w:rFonts w:cs="Arial"/>
              </w:rPr>
              <w:t xml:space="preserve"> is the measured first MsgA PRACH power with -80.6dBm/SCS applied, </w:t>
            </w:r>
            <w:r w:rsidRPr="00982EC8">
              <w:rPr>
                <w:rFonts w:cs="Arial"/>
                <w:i/>
              </w:rPr>
              <w:t>msgA-PreambleReceivedTargetPower</w:t>
            </w:r>
            <w:r w:rsidRPr="00982EC8">
              <w:rPr>
                <w:rFonts w:cs="Arial"/>
              </w:rPr>
              <w:t xml:space="preserve"> = -100dBm and </w:t>
            </w:r>
            <w:r w:rsidRPr="00982EC8">
              <w:rPr>
                <w:rFonts w:cs="Arial"/>
                <w:i/>
                <w:iCs/>
              </w:rPr>
              <w:t>ss-PBCH-BlockPower</w:t>
            </w:r>
            <w:r w:rsidRPr="00982EC8">
              <w:rPr>
                <w:rFonts w:cs="Arial"/>
              </w:rPr>
              <w:t xml:space="preserve"> = 20dBm. These values are used during the uplink calibration process carried out before the test case is run, with the UE configured to send MsgA.</w:t>
            </w:r>
          </w:p>
          <w:p w14:paraId="6725C776" w14:textId="77777777" w:rsidR="00197983" w:rsidRPr="00982EC8" w:rsidRDefault="00197983" w:rsidP="00197983">
            <w:pPr>
              <w:pStyle w:val="TAN"/>
            </w:pPr>
            <w:r w:rsidRPr="00982EC8">
              <w:rPr>
                <w:rFonts w:cs="Arial"/>
              </w:rPr>
              <w:t>Note 4:</w:t>
            </w:r>
            <w:r w:rsidRPr="00982EC8">
              <w:rPr>
                <w:rFonts w:cs="Arial"/>
              </w:rPr>
              <w:tab/>
              <w:t xml:space="preserve">The </w:t>
            </w:r>
            <w:r w:rsidRPr="00982EC8">
              <w:rPr>
                <w:rFonts w:cs="Arial"/>
                <w:bCs/>
              </w:rPr>
              <w:t>Δ</w:t>
            </w:r>
            <w:r w:rsidRPr="00982EC8">
              <w:rPr>
                <w:rFonts w:cs="Arial"/>
                <w:bCs/>
                <w:vertAlign w:val="subscript"/>
              </w:rPr>
              <w:t>DL</w:t>
            </w:r>
            <w:r w:rsidRPr="00982EC8">
              <w:rPr>
                <w:rFonts w:cs="Arial"/>
              </w:rPr>
              <w:t xml:space="preserve"> value is calculated as</w:t>
            </w:r>
            <w:r w:rsidRPr="00982EC8">
              <w:rPr>
                <w:rFonts w:cs="Arial"/>
                <w:sz w:val="16"/>
                <w:szCs w:val="16"/>
                <w:lang w:eastAsia="fr-FR"/>
              </w:rPr>
              <w:t xml:space="preserve"> </w:t>
            </w:r>
            <w:r w:rsidRPr="00982EC8">
              <w:rPr>
                <w:rFonts w:cs="Arial"/>
                <w:szCs w:val="16"/>
                <w:lang w:eastAsia="fr-FR"/>
              </w:rPr>
              <w:t>(</w:t>
            </w:r>
            <w:r w:rsidRPr="00982EC8">
              <w:rPr>
                <w:rFonts w:cs="Arial"/>
              </w:rPr>
              <w:t>RSRP_</w:t>
            </w:r>
            <w:r w:rsidRPr="00982EC8">
              <w:rPr>
                <w:rFonts w:cs="Arial"/>
                <w:vertAlign w:val="subscript"/>
              </w:rPr>
              <w:t>REP</w:t>
            </w:r>
            <w:r w:rsidRPr="00982EC8">
              <w:rPr>
                <w:rFonts w:cs="Arial"/>
              </w:rPr>
              <w:t xml:space="preserve"> – RSRP_76), where RSRP_</w:t>
            </w:r>
            <w:r w:rsidRPr="00982EC8">
              <w:rPr>
                <w:rFonts w:cs="Arial"/>
                <w:vertAlign w:val="subscript"/>
              </w:rPr>
              <w:t>REP</w:t>
            </w:r>
            <w:r w:rsidRPr="00982EC8">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74E5510" w14:textId="77777777" w:rsidR="00197983" w:rsidRPr="00982EC8" w:rsidRDefault="00197983" w:rsidP="00197983"/>
    <w:p w14:paraId="73222824" w14:textId="77777777" w:rsidR="00197983" w:rsidRPr="00982EC8" w:rsidRDefault="00197983" w:rsidP="00197983">
      <w:pPr>
        <w:pStyle w:val="TH"/>
      </w:pPr>
      <w:r w:rsidRPr="00982EC8">
        <w:t xml:space="preserve">Table A.7.3.2.2.4.1-3: OTA-related test parameters for non-contention based random access test for 2-step RA type in FR2 for </w:t>
      </w:r>
      <w:r w:rsidRPr="00982EC8">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82EC8" w:rsidRPr="00982EC8" w14:paraId="6CB4D2D8" w14:textId="77777777" w:rsidTr="00197983">
        <w:tc>
          <w:tcPr>
            <w:tcW w:w="3293" w:type="dxa"/>
            <w:gridSpan w:val="2"/>
            <w:tcBorders>
              <w:top w:val="single" w:sz="4" w:space="0" w:color="auto"/>
              <w:left w:val="single" w:sz="4" w:space="0" w:color="auto"/>
              <w:bottom w:val="single" w:sz="4" w:space="0" w:color="auto"/>
              <w:right w:val="single" w:sz="4" w:space="0" w:color="auto"/>
            </w:tcBorders>
            <w:hideMark/>
          </w:tcPr>
          <w:p w14:paraId="006AEB69" w14:textId="77777777" w:rsidR="00197983" w:rsidRPr="00982EC8" w:rsidRDefault="00197983" w:rsidP="00197983">
            <w:pPr>
              <w:pStyle w:val="TAH"/>
            </w:pPr>
            <w:r w:rsidRPr="00982EC8">
              <w:t>Parameter</w:t>
            </w:r>
          </w:p>
        </w:tc>
        <w:tc>
          <w:tcPr>
            <w:tcW w:w="1248" w:type="dxa"/>
            <w:tcBorders>
              <w:top w:val="single" w:sz="4" w:space="0" w:color="auto"/>
              <w:left w:val="single" w:sz="4" w:space="0" w:color="auto"/>
              <w:bottom w:val="single" w:sz="4" w:space="0" w:color="auto"/>
              <w:right w:val="single" w:sz="4" w:space="0" w:color="auto"/>
            </w:tcBorders>
            <w:hideMark/>
          </w:tcPr>
          <w:p w14:paraId="20D5D837" w14:textId="77777777" w:rsidR="00197983" w:rsidRPr="00982EC8" w:rsidRDefault="00197983" w:rsidP="00197983">
            <w:pPr>
              <w:pStyle w:val="TAH"/>
            </w:pPr>
            <w:r w:rsidRPr="00982EC8">
              <w:t>Unit</w:t>
            </w:r>
          </w:p>
        </w:tc>
        <w:tc>
          <w:tcPr>
            <w:tcW w:w="2334" w:type="dxa"/>
            <w:tcBorders>
              <w:top w:val="single" w:sz="4" w:space="0" w:color="auto"/>
              <w:left w:val="single" w:sz="4" w:space="0" w:color="auto"/>
              <w:bottom w:val="single" w:sz="4" w:space="0" w:color="auto"/>
              <w:right w:val="single" w:sz="4" w:space="0" w:color="auto"/>
            </w:tcBorders>
          </w:tcPr>
          <w:p w14:paraId="46D46AE2" w14:textId="77777777" w:rsidR="00197983" w:rsidRPr="00982EC8" w:rsidRDefault="00197983" w:rsidP="00197983">
            <w:pPr>
              <w:pStyle w:val="TAH"/>
            </w:pPr>
            <w:r w:rsidRPr="00982EC8">
              <w:t>Test-1</w:t>
            </w:r>
          </w:p>
        </w:tc>
        <w:tc>
          <w:tcPr>
            <w:tcW w:w="2754" w:type="dxa"/>
            <w:tcBorders>
              <w:top w:val="single" w:sz="4" w:space="0" w:color="auto"/>
              <w:left w:val="single" w:sz="4" w:space="0" w:color="auto"/>
              <w:bottom w:val="single" w:sz="4" w:space="0" w:color="auto"/>
              <w:right w:val="single" w:sz="4" w:space="0" w:color="auto"/>
            </w:tcBorders>
            <w:hideMark/>
          </w:tcPr>
          <w:p w14:paraId="5E152838" w14:textId="77777777" w:rsidR="00197983" w:rsidRPr="00982EC8" w:rsidRDefault="00197983" w:rsidP="00197983">
            <w:pPr>
              <w:pStyle w:val="TAH"/>
            </w:pPr>
            <w:r w:rsidRPr="00982EC8">
              <w:t>Comments</w:t>
            </w:r>
          </w:p>
        </w:tc>
      </w:tr>
      <w:tr w:rsidR="00982EC8" w:rsidRPr="00982EC8" w14:paraId="2248D7CD" w14:textId="77777777" w:rsidTr="00197983">
        <w:tc>
          <w:tcPr>
            <w:tcW w:w="3293" w:type="dxa"/>
            <w:gridSpan w:val="2"/>
            <w:tcBorders>
              <w:top w:val="single" w:sz="4" w:space="0" w:color="auto"/>
              <w:left w:val="single" w:sz="4" w:space="0" w:color="auto"/>
              <w:bottom w:val="single" w:sz="4" w:space="0" w:color="auto"/>
              <w:right w:val="single" w:sz="4" w:space="0" w:color="auto"/>
            </w:tcBorders>
            <w:hideMark/>
          </w:tcPr>
          <w:p w14:paraId="700994E3" w14:textId="77777777" w:rsidR="00197983" w:rsidRPr="00982EC8" w:rsidRDefault="00197983" w:rsidP="00197983">
            <w:pPr>
              <w:pStyle w:val="TAL"/>
            </w:pPr>
            <w:r w:rsidRPr="00982EC8">
              <w:t>AoA setup</w:t>
            </w:r>
          </w:p>
        </w:tc>
        <w:tc>
          <w:tcPr>
            <w:tcW w:w="1248" w:type="dxa"/>
            <w:tcBorders>
              <w:top w:val="single" w:sz="4" w:space="0" w:color="auto"/>
              <w:left w:val="single" w:sz="4" w:space="0" w:color="auto"/>
              <w:bottom w:val="single" w:sz="4" w:space="0" w:color="auto"/>
              <w:right w:val="single" w:sz="4" w:space="0" w:color="auto"/>
            </w:tcBorders>
          </w:tcPr>
          <w:p w14:paraId="3AA1C260" w14:textId="77777777" w:rsidR="00197983" w:rsidRPr="00982EC8" w:rsidRDefault="00197983" w:rsidP="00197983">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6AAAA4BB" w14:textId="77777777" w:rsidR="00197983" w:rsidRPr="00982EC8" w:rsidRDefault="00197983" w:rsidP="00197983">
            <w:pPr>
              <w:pStyle w:val="TAC"/>
            </w:pPr>
            <w:r w:rsidRPr="00982EC8">
              <w:t>Setup 1</w:t>
            </w:r>
          </w:p>
        </w:tc>
        <w:tc>
          <w:tcPr>
            <w:tcW w:w="2754" w:type="dxa"/>
            <w:tcBorders>
              <w:top w:val="single" w:sz="4" w:space="0" w:color="auto"/>
              <w:left w:val="single" w:sz="4" w:space="0" w:color="auto"/>
              <w:bottom w:val="single" w:sz="4" w:space="0" w:color="auto"/>
              <w:right w:val="single" w:sz="4" w:space="0" w:color="auto"/>
            </w:tcBorders>
            <w:hideMark/>
          </w:tcPr>
          <w:p w14:paraId="2F7E7B31" w14:textId="77777777" w:rsidR="00197983" w:rsidRPr="00982EC8" w:rsidRDefault="00197983" w:rsidP="00197983">
            <w:pPr>
              <w:pStyle w:val="TAC"/>
            </w:pPr>
            <w:r w:rsidRPr="00982EC8">
              <w:t>As defined in A.3.15.1</w:t>
            </w:r>
          </w:p>
        </w:tc>
      </w:tr>
      <w:tr w:rsidR="00982EC8" w:rsidRPr="00982EC8" w14:paraId="142185E0" w14:textId="77777777" w:rsidTr="00197983">
        <w:tc>
          <w:tcPr>
            <w:tcW w:w="3293" w:type="dxa"/>
            <w:gridSpan w:val="2"/>
            <w:tcBorders>
              <w:top w:val="single" w:sz="4" w:space="0" w:color="auto"/>
              <w:left w:val="single" w:sz="4" w:space="0" w:color="auto"/>
              <w:bottom w:val="single" w:sz="4" w:space="0" w:color="auto"/>
              <w:right w:val="single" w:sz="4" w:space="0" w:color="auto"/>
            </w:tcBorders>
            <w:hideMark/>
          </w:tcPr>
          <w:p w14:paraId="5F8B9482" w14:textId="77777777" w:rsidR="00197983" w:rsidRPr="00982EC8" w:rsidRDefault="00197983" w:rsidP="00197983">
            <w:pPr>
              <w:pStyle w:val="TAL"/>
            </w:pPr>
            <w:r w:rsidRPr="00982EC8">
              <w:rPr>
                <w:lang w:val="en-US"/>
              </w:rPr>
              <w:t xml:space="preserve">Assumption for UE beams </w:t>
            </w:r>
            <w:r w:rsidRPr="00982EC8">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08CD328B" w14:textId="77777777" w:rsidR="00197983" w:rsidRPr="00982EC8" w:rsidRDefault="00197983" w:rsidP="00197983">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4318C6E1" w14:textId="77777777" w:rsidR="00197983" w:rsidRPr="00982EC8" w:rsidRDefault="00197983" w:rsidP="00197983">
            <w:pPr>
              <w:pStyle w:val="TAC"/>
              <w:rPr>
                <w:rFonts w:cs="Arial"/>
                <w:bCs/>
              </w:rPr>
            </w:pPr>
            <w:r w:rsidRPr="00982EC8">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8926B0C" w14:textId="77777777" w:rsidR="00197983" w:rsidRPr="00982EC8" w:rsidRDefault="00197983" w:rsidP="00197983">
            <w:pPr>
              <w:pStyle w:val="TAC"/>
            </w:pPr>
          </w:p>
        </w:tc>
      </w:tr>
      <w:tr w:rsidR="00982EC8" w:rsidRPr="00982EC8" w14:paraId="0A8C3B9F" w14:textId="77777777" w:rsidTr="00197983">
        <w:tc>
          <w:tcPr>
            <w:tcW w:w="1542" w:type="dxa"/>
            <w:tcBorders>
              <w:top w:val="single" w:sz="4" w:space="0" w:color="auto"/>
              <w:left w:val="single" w:sz="4" w:space="0" w:color="auto"/>
              <w:bottom w:val="nil"/>
              <w:right w:val="single" w:sz="4" w:space="0" w:color="auto"/>
            </w:tcBorders>
            <w:shd w:val="clear" w:color="auto" w:fill="auto"/>
            <w:hideMark/>
          </w:tcPr>
          <w:p w14:paraId="6519A609" w14:textId="77777777" w:rsidR="00197983" w:rsidRPr="00982EC8" w:rsidRDefault="00197983" w:rsidP="00197983">
            <w:pPr>
              <w:pStyle w:val="TAL"/>
            </w:pPr>
            <w:r w:rsidRPr="00982EC8">
              <w:t>SSB with index 0</w:t>
            </w:r>
          </w:p>
        </w:tc>
        <w:tc>
          <w:tcPr>
            <w:tcW w:w="1751" w:type="dxa"/>
            <w:tcBorders>
              <w:top w:val="single" w:sz="4" w:space="0" w:color="auto"/>
              <w:left w:val="single" w:sz="4" w:space="0" w:color="auto"/>
              <w:bottom w:val="single" w:sz="4" w:space="0" w:color="auto"/>
              <w:right w:val="single" w:sz="4" w:space="0" w:color="auto"/>
            </w:tcBorders>
            <w:hideMark/>
          </w:tcPr>
          <w:p w14:paraId="240381EF" w14:textId="77777777" w:rsidR="00197983" w:rsidRPr="00982EC8" w:rsidRDefault="00197983" w:rsidP="00197983">
            <w:pPr>
              <w:pStyle w:val="TAL"/>
            </w:pPr>
            <w:r w:rsidRPr="00982EC8">
              <w:t>Es</w:t>
            </w:r>
            <w:r w:rsidRPr="00982EC8">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59C7F6C" w14:textId="77777777" w:rsidR="00197983" w:rsidRPr="00982EC8" w:rsidRDefault="00197983" w:rsidP="00197983">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4FD124A8" w14:textId="77777777" w:rsidR="00197983" w:rsidRPr="00982EC8" w:rsidRDefault="00197983" w:rsidP="00197983">
            <w:pPr>
              <w:pStyle w:val="TAC"/>
            </w:pPr>
            <w:r w:rsidRPr="00982EC8">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5781361" w14:textId="77777777" w:rsidR="00197983" w:rsidRPr="00982EC8" w:rsidRDefault="00197983" w:rsidP="00197983">
            <w:pPr>
              <w:pStyle w:val="TAC"/>
            </w:pPr>
            <w:r w:rsidRPr="00982EC8">
              <w:t xml:space="preserve">Power of SSB with index 0 is set to be above configured </w:t>
            </w:r>
            <w:r w:rsidRPr="00982EC8">
              <w:rPr>
                <w:i/>
              </w:rPr>
              <w:t>msgA-RSRP-ThresholdSSB</w:t>
            </w:r>
          </w:p>
        </w:tc>
      </w:tr>
      <w:tr w:rsidR="00982EC8" w:rsidRPr="00982EC8" w14:paraId="5175A663" w14:textId="77777777" w:rsidTr="00197983">
        <w:tc>
          <w:tcPr>
            <w:tcW w:w="1542" w:type="dxa"/>
            <w:tcBorders>
              <w:top w:val="nil"/>
              <w:left w:val="single" w:sz="4" w:space="0" w:color="auto"/>
              <w:bottom w:val="nil"/>
              <w:right w:val="single" w:sz="4" w:space="0" w:color="auto"/>
            </w:tcBorders>
            <w:shd w:val="clear" w:color="auto" w:fill="auto"/>
            <w:hideMark/>
          </w:tcPr>
          <w:p w14:paraId="40D7EBE6"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681A5AE" w14:textId="77777777" w:rsidR="00197983" w:rsidRPr="00982EC8" w:rsidRDefault="00197983" w:rsidP="00197983">
            <w:pPr>
              <w:pStyle w:val="TAL"/>
            </w:pPr>
            <w:r w:rsidRPr="00982EC8">
              <w:t>SSB_RP</w:t>
            </w:r>
          </w:p>
        </w:tc>
        <w:tc>
          <w:tcPr>
            <w:tcW w:w="1248" w:type="dxa"/>
            <w:tcBorders>
              <w:top w:val="single" w:sz="4" w:space="0" w:color="auto"/>
              <w:left w:val="single" w:sz="4" w:space="0" w:color="auto"/>
              <w:bottom w:val="single" w:sz="4" w:space="0" w:color="auto"/>
              <w:right w:val="single" w:sz="4" w:space="0" w:color="auto"/>
            </w:tcBorders>
            <w:hideMark/>
          </w:tcPr>
          <w:p w14:paraId="26BDD6DC" w14:textId="77777777" w:rsidR="00197983" w:rsidRPr="00982EC8" w:rsidRDefault="00197983" w:rsidP="00197983">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5BE876CF" w14:textId="77777777" w:rsidR="00197983" w:rsidRPr="00982EC8" w:rsidRDefault="00197983" w:rsidP="00197983">
            <w:pPr>
              <w:pStyle w:val="TAC"/>
            </w:pPr>
            <w:r w:rsidRPr="00982EC8">
              <w:t>-80.6</w:t>
            </w:r>
          </w:p>
        </w:tc>
        <w:tc>
          <w:tcPr>
            <w:tcW w:w="2754" w:type="dxa"/>
            <w:vMerge/>
            <w:tcBorders>
              <w:top w:val="single" w:sz="4" w:space="0" w:color="auto"/>
              <w:left w:val="single" w:sz="4" w:space="0" w:color="auto"/>
              <w:bottom w:val="single" w:sz="4" w:space="0" w:color="auto"/>
              <w:right w:val="single" w:sz="4" w:space="0" w:color="auto"/>
            </w:tcBorders>
            <w:hideMark/>
          </w:tcPr>
          <w:p w14:paraId="0022C895" w14:textId="77777777" w:rsidR="00197983" w:rsidRPr="00982EC8" w:rsidRDefault="00197983" w:rsidP="00197983">
            <w:pPr>
              <w:pStyle w:val="TAC"/>
              <w:rPr>
                <w:rFonts w:cs="Arial"/>
              </w:rPr>
            </w:pPr>
          </w:p>
        </w:tc>
      </w:tr>
      <w:tr w:rsidR="00982EC8" w:rsidRPr="00982EC8" w14:paraId="542F523B" w14:textId="77777777" w:rsidTr="00197983">
        <w:tc>
          <w:tcPr>
            <w:tcW w:w="1542" w:type="dxa"/>
            <w:tcBorders>
              <w:top w:val="nil"/>
              <w:left w:val="single" w:sz="4" w:space="0" w:color="auto"/>
              <w:bottom w:val="nil"/>
              <w:right w:val="single" w:sz="4" w:space="0" w:color="auto"/>
            </w:tcBorders>
            <w:shd w:val="clear" w:color="auto" w:fill="auto"/>
            <w:hideMark/>
          </w:tcPr>
          <w:p w14:paraId="297D0EE4"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DB10A68" w14:textId="77777777" w:rsidR="00197983" w:rsidRPr="00982EC8" w:rsidRDefault="00197983" w:rsidP="00197983">
            <w:pPr>
              <w:pStyle w:val="TAL"/>
            </w:pPr>
            <w:r w:rsidRPr="00982EC8">
              <w:t>Es/Iot</w:t>
            </w:r>
            <w:r w:rsidRPr="00982EC8">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4BE91FDB" w14:textId="77777777" w:rsidR="00197983" w:rsidRPr="00982EC8" w:rsidRDefault="00197983" w:rsidP="00197983">
            <w:pPr>
              <w:pStyle w:val="TAC"/>
            </w:pPr>
            <w:r w:rsidRPr="00982EC8">
              <w:t>dB</w:t>
            </w:r>
          </w:p>
        </w:tc>
        <w:tc>
          <w:tcPr>
            <w:tcW w:w="2334" w:type="dxa"/>
            <w:tcBorders>
              <w:top w:val="single" w:sz="4" w:space="0" w:color="auto"/>
              <w:left w:val="single" w:sz="4" w:space="0" w:color="auto"/>
              <w:bottom w:val="single" w:sz="4" w:space="0" w:color="auto"/>
              <w:right w:val="single" w:sz="4" w:space="0" w:color="auto"/>
            </w:tcBorders>
            <w:hideMark/>
          </w:tcPr>
          <w:p w14:paraId="4977F9DD" w14:textId="77777777" w:rsidR="00197983" w:rsidRPr="00982EC8" w:rsidRDefault="00197983" w:rsidP="00197983">
            <w:pPr>
              <w:pStyle w:val="TAC"/>
            </w:pPr>
            <w:r w:rsidRPr="00982EC8">
              <w:t>21.09</w:t>
            </w:r>
          </w:p>
        </w:tc>
        <w:tc>
          <w:tcPr>
            <w:tcW w:w="2754" w:type="dxa"/>
            <w:tcBorders>
              <w:top w:val="single" w:sz="4" w:space="0" w:color="auto"/>
              <w:left w:val="single" w:sz="4" w:space="0" w:color="auto"/>
              <w:bottom w:val="single" w:sz="4" w:space="0" w:color="auto"/>
              <w:right w:val="single" w:sz="4" w:space="0" w:color="auto"/>
            </w:tcBorders>
          </w:tcPr>
          <w:p w14:paraId="1AB95CF1" w14:textId="77777777" w:rsidR="00197983" w:rsidRPr="00982EC8" w:rsidRDefault="00197983" w:rsidP="00197983">
            <w:pPr>
              <w:pStyle w:val="TAC"/>
            </w:pPr>
          </w:p>
        </w:tc>
      </w:tr>
      <w:tr w:rsidR="00982EC8" w:rsidRPr="00982EC8" w14:paraId="1E9919B8" w14:textId="77777777" w:rsidTr="00197983">
        <w:tc>
          <w:tcPr>
            <w:tcW w:w="1542" w:type="dxa"/>
            <w:tcBorders>
              <w:top w:val="nil"/>
              <w:left w:val="single" w:sz="4" w:space="0" w:color="auto"/>
              <w:bottom w:val="single" w:sz="4" w:space="0" w:color="auto"/>
              <w:right w:val="single" w:sz="4" w:space="0" w:color="auto"/>
            </w:tcBorders>
            <w:shd w:val="clear" w:color="auto" w:fill="auto"/>
            <w:hideMark/>
          </w:tcPr>
          <w:p w14:paraId="3672829E"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6209B16D" w14:textId="77777777" w:rsidR="00197983" w:rsidRPr="00982EC8" w:rsidRDefault="00197983" w:rsidP="00197983">
            <w:pPr>
              <w:pStyle w:val="TAL"/>
            </w:pPr>
            <w:r w:rsidRPr="00982EC8">
              <w:t>Io</w:t>
            </w:r>
          </w:p>
        </w:tc>
        <w:tc>
          <w:tcPr>
            <w:tcW w:w="1248" w:type="dxa"/>
            <w:tcBorders>
              <w:top w:val="single" w:sz="4" w:space="0" w:color="auto"/>
              <w:left w:val="single" w:sz="4" w:space="0" w:color="auto"/>
              <w:bottom w:val="single" w:sz="4" w:space="0" w:color="auto"/>
              <w:right w:val="single" w:sz="4" w:space="0" w:color="auto"/>
            </w:tcBorders>
            <w:hideMark/>
          </w:tcPr>
          <w:p w14:paraId="28E88E1F" w14:textId="77777777" w:rsidR="00197983" w:rsidRPr="00982EC8" w:rsidRDefault="00197983" w:rsidP="00197983">
            <w:pPr>
              <w:pStyle w:val="TAC"/>
            </w:pPr>
            <w:r w:rsidRPr="00982EC8">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7CA107D6" w14:textId="77777777" w:rsidR="00197983" w:rsidRPr="00982EC8" w:rsidRDefault="00197983" w:rsidP="00197983">
            <w:pPr>
              <w:pStyle w:val="TAC"/>
            </w:pPr>
            <w:r w:rsidRPr="00982EC8">
              <w:t>-56.01</w:t>
            </w:r>
          </w:p>
        </w:tc>
        <w:tc>
          <w:tcPr>
            <w:tcW w:w="2754" w:type="dxa"/>
            <w:tcBorders>
              <w:top w:val="single" w:sz="4" w:space="0" w:color="auto"/>
              <w:left w:val="single" w:sz="4" w:space="0" w:color="auto"/>
              <w:bottom w:val="single" w:sz="4" w:space="0" w:color="auto"/>
              <w:right w:val="single" w:sz="4" w:space="0" w:color="auto"/>
            </w:tcBorders>
            <w:hideMark/>
          </w:tcPr>
          <w:p w14:paraId="48B68F02" w14:textId="77777777" w:rsidR="00197983" w:rsidRPr="00982EC8" w:rsidRDefault="00197983" w:rsidP="00197983">
            <w:pPr>
              <w:pStyle w:val="TAC"/>
            </w:pPr>
            <w:r w:rsidRPr="00982EC8">
              <w:t>Io in symbols containing SSB index 0</w:t>
            </w:r>
          </w:p>
        </w:tc>
      </w:tr>
      <w:tr w:rsidR="00982EC8" w:rsidRPr="00982EC8" w14:paraId="5B5CE7A8" w14:textId="77777777" w:rsidTr="00197983">
        <w:tc>
          <w:tcPr>
            <w:tcW w:w="1542" w:type="dxa"/>
            <w:tcBorders>
              <w:top w:val="single" w:sz="4" w:space="0" w:color="auto"/>
              <w:left w:val="single" w:sz="4" w:space="0" w:color="auto"/>
              <w:bottom w:val="nil"/>
              <w:right w:val="single" w:sz="4" w:space="0" w:color="auto"/>
            </w:tcBorders>
            <w:shd w:val="clear" w:color="auto" w:fill="auto"/>
            <w:hideMark/>
          </w:tcPr>
          <w:p w14:paraId="727C6116" w14:textId="77777777" w:rsidR="00197983" w:rsidRPr="00982EC8" w:rsidRDefault="00197983" w:rsidP="00197983">
            <w:pPr>
              <w:pStyle w:val="TAL"/>
            </w:pPr>
            <w:r w:rsidRPr="00982EC8">
              <w:t>SSB with index 1</w:t>
            </w:r>
          </w:p>
        </w:tc>
        <w:tc>
          <w:tcPr>
            <w:tcW w:w="1751" w:type="dxa"/>
            <w:tcBorders>
              <w:top w:val="single" w:sz="4" w:space="0" w:color="auto"/>
              <w:left w:val="single" w:sz="4" w:space="0" w:color="auto"/>
              <w:bottom w:val="single" w:sz="4" w:space="0" w:color="auto"/>
              <w:right w:val="single" w:sz="4" w:space="0" w:color="auto"/>
            </w:tcBorders>
            <w:hideMark/>
          </w:tcPr>
          <w:p w14:paraId="28A58081" w14:textId="77777777" w:rsidR="00197983" w:rsidRPr="00982EC8" w:rsidRDefault="00197983" w:rsidP="00197983">
            <w:pPr>
              <w:pStyle w:val="TAL"/>
            </w:pPr>
            <w:r w:rsidRPr="00982EC8">
              <w:t>Es</w:t>
            </w:r>
            <w:r w:rsidRPr="00982EC8">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03FA3E9" w14:textId="77777777" w:rsidR="00197983" w:rsidRPr="00982EC8" w:rsidRDefault="00197983" w:rsidP="00197983">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548013AF" w14:textId="77777777" w:rsidR="00197983" w:rsidRPr="00982EC8" w:rsidRDefault="00197983" w:rsidP="00197983">
            <w:pPr>
              <w:pStyle w:val="TAC"/>
            </w:pPr>
            <w:r w:rsidRPr="00982EC8">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50800C18" w14:textId="77777777" w:rsidR="00197983" w:rsidRPr="00982EC8" w:rsidRDefault="00197983" w:rsidP="00197983">
            <w:pPr>
              <w:pStyle w:val="TAC"/>
            </w:pPr>
            <w:r w:rsidRPr="00982EC8">
              <w:t xml:space="preserve">Power of SSB with index 1 is set to be below configured </w:t>
            </w:r>
            <w:r w:rsidRPr="00982EC8">
              <w:rPr>
                <w:i/>
              </w:rPr>
              <w:t>msgA-RSRP-ThresholdSSB</w:t>
            </w:r>
          </w:p>
        </w:tc>
      </w:tr>
      <w:tr w:rsidR="00982EC8" w:rsidRPr="00982EC8" w14:paraId="5429D7F4" w14:textId="77777777" w:rsidTr="00197983">
        <w:tc>
          <w:tcPr>
            <w:tcW w:w="1542" w:type="dxa"/>
            <w:tcBorders>
              <w:top w:val="nil"/>
              <w:left w:val="single" w:sz="4" w:space="0" w:color="auto"/>
              <w:bottom w:val="nil"/>
              <w:right w:val="single" w:sz="4" w:space="0" w:color="auto"/>
            </w:tcBorders>
            <w:shd w:val="clear" w:color="auto" w:fill="auto"/>
            <w:hideMark/>
          </w:tcPr>
          <w:p w14:paraId="16300A4D"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C07DF86" w14:textId="77777777" w:rsidR="00197983" w:rsidRPr="00982EC8" w:rsidRDefault="00197983" w:rsidP="00197983">
            <w:pPr>
              <w:pStyle w:val="TAL"/>
            </w:pPr>
            <w:r w:rsidRPr="00982EC8">
              <w:t>SSB_RP</w:t>
            </w:r>
          </w:p>
        </w:tc>
        <w:tc>
          <w:tcPr>
            <w:tcW w:w="1248" w:type="dxa"/>
            <w:tcBorders>
              <w:top w:val="single" w:sz="4" w:space="0" w:color="auto"/>
              <w:left w:val="single" w:sz="4" w:space="0" w:color="auto"/>
              <w:bottom w:val="single" w:sz="4" w:space="0" w:color="auto"/>
              <w:right w:val="single" w:sz="4" w:space="0" w:color="auto"/>
            </w:tcBorders>
            <w:hideMark/>
          </w:tcPr>
          <w:p w14:paraId="6516F051" w14:textId="77777777" w:rsidR="00197983" w:rsidRPr="00982EC8" w:rsidRDefault="00197983" w:rsidP="00197983">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3C0E4F0F" w14:textId="77777777" w:rsidR="00197983" w:rsidRPr="00982EC8" w:rsidRDefault="00197983" w:rsidP="00197983">
            <w:pPr>
              <w:pStyle w:val="TAC"/>
            </w:pPr>
            <w:r w:rsidRPr="00982EC8">
              <w:t>-95.0</w:t>
            </w:r>
          </w:p>
        </w:tc>
        <w:tc>
          <w:tcPr>
            <w:tcW w:w="2754" w:type="dxa"/>
            <w:vMerge/>
            <w:tcBorders>
              <w:top w:val="single" w:sz="4" w:space="0" w:color="auto"/>
              <w:left w:val="single" w:sz="4" w:space="0" w:color="auto"/>
              <w:bottom w:val="single" w:sz="4" w:space="0" w:color="auto"/>
              <w:right w:val="single" w:sz="4" w:space="0" w:color="auto"/>
            </w:tcBorders>
            <w:hideMark/>
          </w:tcPr>
          <w:p w14:paraId="0BFBC10D" w14:textId="77777777" w:rsidR="00197983" w:rsidRPr="00982EC8" w:rsidRDefault="00197983" w:rsidP="00197983">
            <w:pPr>
              <w:pStyle w:val="TAC"/>
              <w:rPr>
                <w:rFonts w:cs="Arial"/>
              </w:rPr>
            </w:pPr>
          </w:p>
        </w:tc>
      </w:tr>
      <w:tr w:rsidR="00982EC8" w:rsidRPr="00982EC8" w14:paraId="0D737304" w14:textId="77777777" w:rsidTr="00197983">
        <w:tc>
          <w:tcPr>
            <w:tcW w:w="1542" w:type="dxa"/>
            <w:tcBorders>
              <w:top w:val="nil"/>
              <w:left w:val="single" w:sz="4" w:space="0" w:color="auto"/>
              <w:bottom w:val="nil"/>
              <w:right w:val="single" w:sz="4" w:space="0" w:color="auto"/>
            </w:tcBorders>
            <w:shd w:val="clear" w:color="auto" w:fill="auto"/>
            <w:hideMark/>
          </w:tcPr>
          <w:p w14:paraId="644E8960"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3F90AA2" w14:textId="77777777" w:rsidR="00197983" w:rsidRPr="00982EC8" w:rsidRDefault="00197983" w:rsidP="00197983">
            <w:pPr>
              <w:pStyle w:val="TAL"/>
            </w:pPr>
            <w:r w:rsidRPr="00982EC8">
              <w:t>Es/Iot</w:t>
            </w:r>
            <w:r w:rsidRPr="00982EC8">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419ABC2" w14:textId="77777777" w:rsidR="00197983" w:rsidRPr="00982EC8" w:rsidRDefault="00197983" w:rsidP="00197983">
            <w:pPr>
              <w:pStyle w:val="TAC"/>
            </w:pPr>
            <w:r w:rsidRPr="00982EC8">
              <w:t>dB</w:t>
            </w:r>
          </w:p>
        </w:tc>
        <w:tc>
          <w:tcPr>
            <w:tcW w:w="2334" w:type="dxa"/>
            <w:tcBorders>
              <w:top w:val="single" w:sz="4" w:space="0" w:color="auto"/>
              <w:left w:val="single" w:sz="4" w:space="0" w:color="auto"/>
              <w:bottom w:val="single" w:sz="4" w:space="0" w:color="auto"/>
              <w:right w:val="single" w:sz="4" w:space="0" w:color="auto"/>
            </w:tcBorders>
            <w:hideMark/>
          </w:tcPr>
          <w:p w14:paraId="17DF398D" w14:textId="77777777" w:rsidR="00197983" w:rsidRPr="00982EC8" w:rsidRDefault="00197983" w:rsidP="00197983">
            <w:pPr>
              <w:pStyle w:val="TAC"/>
            </w:pPr>
            <w:r w:rsidRPr="00982EC8">
              <w:t>6.69</w:t>
            </w:r>
          </w:p>
        </w:tc>
        <w:tc>
          <w:tcPr>
            <w:tcW w:w="2754" w:type="dxa"/>
            <w:tcBorders>
              <w:top w:val="single" w:sz="4" w:space="0" w:color="auto"/>
              <w:left w:val="single" w:sz="4" w:space="0" w:color="auto"/>
              <w:bottom w:val="single" w:sz="4" w:space="0" w:color="auto"/>
              <w:right w:val="single" w:sz="4" w:space="0" w:color="auto"/>
            </w:tcBorders>
          </w:tcPr>
          <w:p w14:paraId="69AF844D" w14:textId="77777777" w:rsidR="00197983" w:rsidRPr="00982EC8" w:rsidRDefault="00197983" w:rsidP="00197983">
            <w:pPr>
              <w:pStyle w:val="TAC"/>
            </w:pPr>
          </w:p>
        </w:tc>
      </w:tr>
      <w:tr w:rsidR="00982EC8" w:rsidRPr="00982EC8" w14:paraId="07327D85" w14:textId="77777777" w:rsidTr="00197983">
        <w:tc>
          <w:tcPr>
            <w:tcW w:w="1542" w:type="dxa"/>
            <w:tcBorders>
              <w:top w:val="nil"/>
              <w:left w:val="single" w:sz="4" w:space="0" w:color="auto"/>
              <w:bottom w:val="single" w:sz="4" w:space="0" w:color="auto"/>
              <w:right w:val="single" w:sz="4" w:space="0" w:color="auto"/>
            </w:tcBorders>
            <w:shd w:val="clear" w:color="auto" w:fill="auto"/>
            <w:hideMark/>
          </w:tcPr>
          <w:p w14:paraId="2110094B" w14:textId="77777777" w:rsidR="00197983" w:rsidRPr="00982EC8" w:rsidRDefault="00197983" w:rsidP="00197983">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7F41357E" w14:textId="77777777" w:rsidR="00197983" w:rsidRPr="00982EC8" w:rsidRDefault="00197983" w:rsidP="00197983">
            <w:pPr>
              <w:pStyle w:val="TAL"/>
            </w:pPr>
            <w:r w:rsidRPr="00982EC8">
              <w:t>Io</w:t>
            </w:r>
          </w:p>
        </w:tc>
        <w:tc>
          <w:tcPr>
            <w:tcW w:w="1248" w:type="dxa"/>
            <w:tcBorders>
              <w:top w:val="single" w:sz="4" w:space="0" w:color="auto"/>
              <w:left w:val="single" w:sz="4" w:space="0" w:color="auto"/>
              <w:bottom w:val="single" w:sz="4" w:space="0" w:color="auto"/>
              <w:right w:val="single" w:sz="4" w:space="0" w:color="auto"/>
            </w:tcBorders>
            <w:hideMark/>
          </w:tcPr>
          <w:p w14:paraId="03AE2C45" w14:textId="77777777" w:rsidR="00197983" w:rsidRPr="00982EC8" w:rsidRDefault="00197983" w:rsidP="00197983">
            <w:pPr>
              <w:pStyle w:val="TAC"/>
            </w:pPr>
            <w:r w:rsidRPr="00982EC8">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BE51288" w14:textId="77777777" w:rsidR="00197983" w:rsidRPr="00982EC8" w:rsidRDefault="00197983" w:rsidP="00197983">
            <w:pPr>
              <w:pStyle w:val="TAC"/>
            </w:pPr>
            <w:r w:rsidRPr="00982EC8">
              <w:t>-70.41</w:t>
            </w:r>
          </w:p>
        </w:tc>
        <w:tc>
          <w:tcPr>
            <w:tcW w:w="2754" w:type="dxa"/>
            <w:tcBorders>
              <w:top w:val="single" w:sz="4" w:space="0" w:color="auto"/>
              <w:left w:val="single" w:sz="4" w:space="0" w:color="auto"/>
              <w:bottom w:val="single" w:sz="4" w:space="0" w:color="auto"/>
              <w:right w:val="single" w:sz="4" w:space="0" w:color="auto"/>
            </w:tcBorders>
            <w:hideMark/>
          </w:tcPr>
          <w:p w14:paraId="2E04BF7A" w14:textId="77777777" w:rsidR="00197983" w:rsidRPr="00982EC8" w:rsidRDefault="00197983" w:rsidP="00197983">
            <w:pPr>
              <w:pStyle w:val="TAC"/>
            </w:pPr>
            <w:r w:rsidRPr="00982EC8">
              <w:t>Io in symbols containing SSB index 1</w:t>
            </w:r>
          </w:p>
        </w:tc>
      </w:tr>
      <w:tr w:rsidR="00982EC8" w:rsidRPr="00982EC8" w14:paraId="33106F3F" w14:textId="77777777" w:rsidTr="00197983">
        <w:tc>
          <w:tcPr>
            <w:tcW w:w="3293" w:type="dxa"/>
            <w:gridSpan w:val="2"/>
            <w:tcBorders>
              <w:top w:val="single" w:sz="4" w:space="0" w:color="auto"/>
              <w:left w:val="single" w:sz="4" w:space="0" w:color="auto"/>
              <w:bottom w:val="single" w:sz="4" w:space="0" w:color="auto"/>
              <w:right w:val="single" w:sz="4" w:space="0" w:color="auto"/>
            </w:tcBorders>
            <w:hideMark/>
          </w:tcPr>
          <w:p w14:paraId="370614C2" w14:textId="77777777" w:rsidR="00197983" w:rsidRPr="00982EC8" w:rsidRDefault="00197983" w:rsidP="00197983">
            <w:pPr>
              <w:pStyle w:val="TAL"/>
            </w:pPr>
            <w:r w:rsidRPr="00982EC8">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7F572E37" w14:textId="77777777" w:rsidR="00197983" w:rsidRPr="00982EC8" w:rsidRDefault="00197983" w:rsidP="00197983">
            <w:pPr>
              <w:pStyle w:val="TAC"/>
            </w:pPr>
            <w:r w:rsidRPr="00982EC8">
              <w:t>-</w:t>
            </w:r>
          </w:p>
        </w:tc>
        <w:tc>
          <w:tcPr>
            <w:tcW w:w="2334" w:type="dxa"/>
            <w:tcBorders>
              <w:top w:val="single" w:sz="4" w:space="0" w:color="auto"/>
              <w:left w:val="single" w:sz="4" w:space="0" w:color="auto"/>
              <w:bottom w:val="single" w:sz="4" w:space="0" w:color="auto"/>
              <w:right w:val="single" w:sz="4" w:space="0" w:color="auto"/>
            </w:tcBorders>
            <w:hideMark/>
          </w:tcPr>
          <w:p w14:paraId="4E94E8B8" w14:textId="697C714D" w:rsidR="00197983" w:rsidRPr="00982EC8" w:rsidRDefault="008A1F77" w:rsidP="00197983">
            <w:pPr>
              <w:pStyle w:val="TAC"/>
            </w:pPr>
            <w:ins w:id="51" w:author="Huawei-Chunying Gu" w:date="2024-05-10T16:26:00Z">
              <w:r w:rsidRPr="00982EC8">
                <w:t>No external noise (Note 3)</w:t>
              </w:r>
            </w:ins>
            <w:del w:id="52" w:author="Huawei-Chunying Gu" w:date="2024-05-10T16:26:00Z">
              <w:r w:rsidR="00197983" w:rsidRPr="00982EC8" w:rsidDel="008A1F77">
                <w:rPr>
                  <w:bCs/>
                </w:rPr>
                <w:delText>AWGN</w:delText>
              </w:r>
            </w:del>
          </w:p>
        </w:tc>
        <w:tc>
          <w:tcPr>
            <w:tcW w:w="2754" w:type="dxa"/>
            <w:tcBorders>
              <w:top w:val="single" w:sz="4" w:space="0" w:color="auto"/>
              <w:left w:val="single" w:sz="4" w:space="0" w:color="auto"/>
              <w:bottom w:val="single" w:sz="4" w:space="0" w:color="auto"/>
              <w:right w:val="single" w:sz="4" w:space="0" w:color="auto"/>
            </w:tcBorders>
          </w:tcPr>
          <w:p w14:paraId="41B0B4AF" w14:textId="77777777" w:rsidR="00197983" w:rsidRPr="00982EC8" w:rsidRDefault="00197983" w:rsidP="00197983">
            <w:pPr>
              <w:pStyle w:val="TAC"/>
            </w:pPr>
          </w:p>
        </w:tc>
      </w:tr>
      <w:tr w:rsidR="00197983" w:rsidRPr="00982EC8" w14:paraId="2FAA3A92" w14:textId="77777777" w:rsidTr="00197983">
        <w:tc>
          <w:tcPr>
            <w:tcW w:w="9629" w:type="dxa"/>
            <w:gridSpan w:val="5"/>
            <w:tcBorders>
              <w:top w:val="single" w:sz="4" w:space="0" w:color="auto"/>
              <w:left w:val="single" w:sz="4" w:space="0" w:color="auto"/>
              <w:bottom w:val="single" w:sz="4" w:space="0" w:color="auto"/>
              <w:right w:val="single" w:sz="4" w:space="0" w:color="auto"/>
            </w:tcBorders>
            <w:vAlign w:val="center"/>
          </w:tcPr>
          <w:p w14:paraId="18889D47" w14:textId="77777777" w:rsidR="00197983" w:rsidRPr="00982EC8" w:rsidRDefault="00197983" w:rsidP="00197983">
            <w:pPr>
              <w:pStyle w:val="TAN"/>
            </w:pPr>
            <w:r w:rsidRPr="00982EC8">
              <w:t>Note 1:</w:t>
            </w:r>
            <w:r w:rsidRPr="00982EC8">
              <w:tab/>
              <w:t>No artificial noise is applied in this test.</w:t>
            </w:r>
          </w:p>
          <w:p w14:paraId="65F2984A" w14:textId="77777777" w:rsidR="00197983" w:rsidRPr="00982EC8" w:rsidRDefault="00197983" w:rsidP="00197983">
            <w:pPr>
              <w:pStyle w:val="TAN"/>
              <w:rPr>
                <w:ins w:id="53" w:author="Huawei-Chunying Gu" w:date="2024-05-10T16:26:00Z"/>
              </w:rPr>
            </w:pPr>
            <w:r w:rsidRPr="00982EC8">
              <w:t>Note 2:</w:t>
            </w:r>
            <w:r w:rsidRPr="00982EC8">
              <w:tab/>
              <w:t>Information about types of UE beam is given in B.2.1.3, and does not limit UE implementation or test system implementation</w:t>
            </w:r>
          </w:p>
          <w:p w14:paraId="4C067B05" w14:textId="61455C42" w:rsidR="008A1F77" w:rsidRPr="00982EC8" w:rsidRDefault="008A1F77" w:rsidP="00197983">
            <w:pPr>
              <w:pStyle w:val="TAN"/>
            </w:pPr>
            <w:ins w:id="54" w:author="Huawei-Chunying Gu" w:date="2024-05-10T16:26:00Z">
              <w:r w:rsidRPr="00982EC8">
                <w:rPr>
                  <w:lang w:eastAsia="zh-CN"/>
                </w:rPr>
                <w:t>Note 3:     The downlink connection between the System Simulator and the UE is without Additive White Gaussian Noise, and has no fading or multipath effects as specified in TS 38.521-2 B.0 [38].</w:t>
              </w:r>
            </w:ins>
          </w:p>
        </w:tc>
      </w:tr>
    </w:tbl>
    <w:p w14:paraId="3095BF05" w14:textId="77777777" w:rsidR="00197983" w:rsidRPr="00982EC8" w:rsidRDefault="00197983" w:rsidP="00197983">
      <w:pPr>
        <w:rPr>
          <w:snapToGrid w:val="0"/>
        </w:rPr>
      </w:pPr>
    </w:p>
    <w:p w14:paraId="7BCDDD55" w14:textId="77777777" w:rsidR="00197983" w:rsidRPr="00982EC8" w:rsidRDefault="00197983" w:rsidP="00197983">
      <w:pPr>
        <w:pStyle w:val="H6"/>
      </w:pPr>
      <w:r w:rsidRPr="00982EC8">
        <w:t>A.7.3.2.2.4.2</w:t>
      </w:r>
      <w:r w:rsidRPr="00982EC8">
        <w:tab/>
        <w:t>Test Requirements</w:t>
      </w:r>
    </w:p>
    <w:p w14:paraId="23B100C3" w14:textId="77777777" w:rsidR="00197983" w:rsidRPr="00982EC8" w:rsidRDefault="00197983" w:rsidP="00197983">
      <w:r w:rsidRPr="00982EC8">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58770E7B" w14:textId="77777777" w:rsidR="00197983" w:rsidRPr="00982EC8" w:rsidRDefault="00197983" w:rsidP="00197983">
      <w:pPr>
        <w:pStyle w:val="H6"/>
      </w:pPr>
      <w:r w:rsidRPr="00982EC8">
        <w:t>A.7.3.2.2.4.2.1</w:t>
      </w:r>
      <w:r w:rsidRPr="00982EC8">
        <w:tab/>
        <w:t>MsgA Transmission</w:t>
      </w:r>
    </w:p>
    <w:p w14:paraId="6A73761F" w14:textId="77777777" w:rsidR="00197983" w:rsidRPr="00982EC8" w:rsidRDefault="00197983" w:rsidP="00197983">
      <w:r w:rsidRPr="00982EC8">
        <w:rPr>
          <w:rFonts w:cs="v4.2.0"/>
        </w:rPr>
        <w:t xml:space="preserve">In Test-1, to test the UE behavior specified in Clause 6.2.2.3.2.1 for MsgA transmission, with </w:t>
      </w:r>
      <w:r w:rsidRPr="00982EC8">
        <w:t>the contention-free Random Access Resources and the contention-free PRACH occasions associated with SSBs configured,</w:t>
      </w:r>
      <w:r w:rsidRPr="00982EC8">
        <w:rPr>
          <w:rFonts w:cs="v4.2.0"/>
        </w:rPr>
        <w:t xml:space="preserve"> the System Simulator shall</w:t>
      </w:r>
      <w:r w:rsidRPr="00982EC8">
        <w:t xml:space="preserve"> receive the MsgA which has the Preamble Index associated with the SSB </w:t>
      </w:r>
      <w:r w:rsidRPr="00982EC8">
        <w:rPr>
          <w:rFonts w:cs="v4.2.0"/>
        </w:rPr>
        <w:t>with index 0</w:t>
      </w:r>
      <w:r w:rsidRPr="00982EC8">
        <w:t>.</w:t>
      </w:r>
    </w:p>
    <w:p w14:paraId="6A87839D" w14:textId="77777777" w:rsidR="00197983" w:rsidRPr="00982EC8" w:rsidRDefault="00197983" w:rsidP="00197983">
      <w:pPr>
        <w:rPr>
          <w:rFonts w:cs="v4.2.0"/>
        </w:rPr>
      </w:pPr>
      <w:r w:rsidRPr="00982EC8">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982EC8">
        <w:rPr>
          <w:rFonts w:cs="v4.2.0"/>
          <w:i/>
          <w:iCs/>
        </w:rPr>
        <w:t>msgA-SSB-SharedRO-MaskIndex</w:t>
      </w:r>
      <w:r w:rsidRPr="00982EC8">
        <w:rPr>
          <w:rFonts w:cs="v4.2.0"/>
        </w:rPr>
        <w:t xml:space="preserve"> if configured, or next by the</w:t>
      </w:r>
      <w:r w:rsidRPr="00982EC8">
        <w:rPr>
          <w:rFonts w:cs="v4.2.0"/>
          <w:i/>
        </w:rPr>
        <w:t xml:space="preserve"> ra-ssb-OccasionMaskIndex</w:t>
      </w:r>
      <w:r w:rsidRPr="00982EC8">
        <w:rPr>
          <w:rFonts w:cs="v4.2.0"/>
        </w:rPr>
        <w:t xml:space="preserve"> if configured. </w:t>
      </w:r>
    </w:p>
    <w:p w14:paraId="6BD0FDA4" w14:textId="77777777" w:rsidR="00197983" w:rsidRPr="00982EC8" w:rsidRDefault="00197983" w:rsidP="00197983">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4B9F7417"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3F356568" w14:textId="77777777" w:rsidR="00197983" w:rsidRPr="00982EC8" w:rsidRDefault="00197983" w:rsidP="00197983">
      <w:pPr>
        <w:pStyle w:val="H6"/>
      </w:pPr>
      <w:r w:rsidRPr="00982EC8">
        <w:t>A.7.3.2.2.4.2.2</w:t>
      </w:r>
      <w:r w:rsidRPr="00982EC8">
        <w:tab/>
        <w:t>MsgB Reception</w:t>
      </w:r>
    </w:p>
    <w:p w14:paraId="7E801275" w14:textId="77777777" w:rsidR="00197983" w:rsidRPr="00982EC8" w:rsidRDefault="00197983" w:rsidP="00197983">
      <w:r w:rsidRPr="00982EC8">
        <w:rPr>
          <w:rFonts w:cs="v4.2.0"/>
        </w:rPr>
        <w:t>To test the UE behavior specified in Clause 6.2.2.3.2.2 the System Simulator shall</w:t>
      </w:r>
      <w:r w:rsidRPr="00982EC8">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982EC8">
        <w:rPr>
          <w:i/>
          <w:iCs/>
        </w:rPr>
        <w:t>not</w:t>
      </w:r>
      <w:r w:rsidRPr="00982EC8">
        <w:t xml:space="preserve"> corresponding to the transmitted Random Access Preamble.</w:t>
      </w:r>
    </w:p>
    <w:p w14:paraId="1250FDE1" w14:textId="77777777" w:rsidR="00197983" w:rsidRPr="00982EC8" w:rsidRDefault="00197983" w:rsidP="00197983">
      <w:r w:rsidRPr="00982EC8">
        <w:t>The UE may stop monitoring for MsgB if the MsgB contains a successRAR MAC subPDU corresponding to the transmitted Random Access Preamble.</w:t>
      </w:r>
    </w:p>
    <w:p w14:paraId="48285F74" w14:textId="77777777" w:rsidR="00197983" w:rsidRPr="00982EC8" w:rsidRDefault="00197983" w:rsidP="00197983">
      <w:pPr>
        <w:rPr>
          <w:rFonts w:cs="v4.2.0"/>
        </w:rPr>
      </w:pPr>
      <w:r w:rsidRPr="00982EC8">
        <w:rPr>
          <w:rFonts w:cs="v4.2.0"/>
        </w:rPr>
        <w:t>The UE shall again perform the Random Access Resource selection procedure specified in clause 5.1.2a in TS 38.321 [7], and transmit with the calculated MsgA transmission power</w:t>
      </w:r>
      <w:r w:rsidRPr="00982EC8">
        <w:t xml:space="preserve"> if all received Random Access Response Reception has not been considered as successful.</w:t>
      </w:r>
    </w:p>
    <w:p w14:paraId="4FE2C041" w14:textId="77777777" w:rsidR="00197983" w:rsidRPr="00982EC8" w:rsidRDefault="00197983" w:rsidP="00197983">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48F652A8"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2CCDD717" w14:textId="77777777" w:rsidR="00197983" w:rsidRPr="00982EC8" w:rsidRDefault="00197983" w:rsidP="00197983">
      <w:pPr>
        <w:pStyle w:val="H6"/>
      </w:pPr>
      <w:r w:rsidRPr="00982EC8">
        <w:t>A.7.3.2.2.4.2.3</w:t>
      </w:r>
      <w:r w:rsidRPr="00982EC8">
        <w:tab/>
        <w:t>No MsgB Reception</w:t>
      </w:r>
    </w:p>
    <w:p w14:paraId="6FC161F2" w14:textId="77777777" w:rsidR="00197983" w:rsidRPr="00982EC8" w:rsidRDefault="00197983" w:rsidP="00197983">
      <w:r w:rsidRPr="00982EC8">
        <w:rPr>
          <w:rFonts w:cs="v4.2.0"/>
        </w:rPr>
        <w:t>To test the UE behavior specified in clause 6.2.2.3.2.3 the System Simulator shall</w:t>
      </w:r>
      <w:r w:rsidRPr="00982EC8">
        <w:t xml:space="preserve"> transmit a MsgB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68D783E3" w14:textId="77777777" w:rsidR="00197983" w:rsidRPr="00982EC8" w:rsidRDefault="00197983" w:rsidP="00197983">
      <w:pPr>
        <w:rPr>
          <w:noProof/>
        </w:rPr>
      </w:pPr>
      <w:r w:rsidRPr="00982EC8">
        <w:t xml:space="preserve">The UE shall </w:t>
      </w:r>
      <w:r w:rsidRPr="00982EC8">
        <w:rPr>
          <w:rFonts w:cs="v4.2.0"/>
        </w:rPr>
        <w:t>again perform the Random Access Resource selection procedure specified in clause 5.1.2a in TS 38.321 [7],</w:t>
      </w:r>
      <w:r w:rsidRPr="00982EC8">
        <w:t xml:space="preserve"> and transmit </w:t>
      </w:r>
      <w:r w:rsidRPr="00982EC8">
        <w:rPr>
          <w:rFonts w:cs="v4.2.0"/>
        </w:rPr>
        <w:t>with the calculated MsgA transmission power</w:t>
      </w:r>
      <w:r w:rsidRPr="00982EC8">
        <w:t xml:space="preserve"> when </w:t>
      </w:r>
      <w:r w:rsidRPr="00982EC8">
        <w:rPr>
          <w:noProof/>
        </w:rPr>
        <w:t xml:space="preserve">the backoff time expires if no MsgB is received within the MsgB Response window configured in </w:t>
      </w:r>
      <w:r w:rsidRPr="00982EC8">
        <w:rPr>
          <w:i/>
          <w:noProof/>
        </w:rPr>
        <w:t>RACH-ConfigGenericTwoStepRA</w:t>
      </w:r>
      <w:r w:rsidRPr="00982EC8">
        <w:rPr>
          <w:noProof/>
        </w:rPr>
        <w:t>.</w:t>
      </w:r>
    </w:p>
    <w:p w14:paraId="2EEB88C9" w14:textId="77777777" w:rsidR="00197983" w:rsidRPr="00982EC8" w:rsidRDefault="00197983" w:rsidP="00197983">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1CEB6163" w14:textId="77777777" w:rsidR="00197983" w:rsidRPr="00982EC8" w:rsidRDefault="00197983" w:rsidP="00197983">
      <w:pPr>
        <w:rPr>
          <w:rFonts w:cs="v4.2.0"/>
        </w:rPr>
      </w:pPr>
      <w:r w:rsidRPr="00982EC8">
        <w:rPr>
          <w:rFonts w:cs="v4.2.0"/>
        </w:rPr>
        <w:t>The transmit timing of all MsgA transmissions shall be within the accuracy specified in Clause 7.1.2.</w:t>
      </w:r>
    </w:p>
    <w:p w14:paraId="4414BD17" w14:textId="77777777" w:rsidR="00197983" w:rsidRPr="00982EC8" w:rsidRDefault="00197983" w:rsidP="00E03476">
      <w:pPr>
        <w:rPr>
          <w:rFonts w:cs="v4.2.0"/>
          <w:lang w:eastAsia="zh-CN"/>
        </w:rPr>
      </w:pPr>
    </w:p>
    <w:p w14:paraId="7429AF8B" w14:textId="7E4066B9" w:rsidR="00543254" w:rsidRPr="00982EC8" w:rsidRDefault="00543254" w:rsidP="00905FDF"/>
    <w:p w14:paraId="46F47EA8" w14:textId="77777777" w:rsidR="00543254" w:rsidRPr="00982EC8" w:rsidRDefault="00543254" w:rsidP="00543254">
      <w:pPr>
        <w:pStyle w:val="Heading3"/>
        <w:rPr>
          <w:noProof/>
          <w:color w:val="FF0000"/>
        </w:rPr>
      </w:pPr>
      <w:r w:rsidRPr="00982EC8">
        <w:rPr>
          <w:noProof/>
          <w:color w:val="FF0000"/>
        </w:rPr>
        <w:t>&lt;Unchanged Sections Skipped &gt;</w:t>
      </w:r>
    </w:p>
    <w:p w14:paraId="07B1B189" w14:textId="366F3E7E" w:rsidR="00543254" w:rsidRPr="00982EC8" w:rsidRDefault="00543254" w:rsidP="00905FDF"/>
    <w:p w14:paraId="3BC4BD83" w14:textId="77777777" w:rsidR="00197983" w:rsidRPr="00982EC8" w:rsidRDefault="00197983" w:rsidP="00197983">
      <w:pPr>
        <w:pStyle w:val="Heading4"/>
      </w:pPr>
      <w:r w:rsidRPr="00982EC8">
        <w:t>A.7.5.7.3</w:t>
      </w:r>
      <w:r w:rsidRPr="00982EC8">
        <w:rPr>
          <w:szCs w:val="24"/>
        </w:rPr>
        <w:tab/>
        <w:t>Addition and Release Delay of known NR PSCell in FR2-2</w:t>
      </w:r>
    </w:p>
    <w:p w14:paraId="05A71359" w14:textId="77777777" w:rsidR="00197983" w:rsidRPr="00982EC8" w:rsidRDefault="00197983" w:rsidP="00197983">
      <w:pPr>
        <w:pStyle w:val="Heading5"/>
      </w:pPr>
      <w:r w:rsidRPr="00982EC8">
        <w:t>A.7.5.7.3.1</w:t>
      </w:r>
      <w:r w:rsidRPr="00982EC8">
        <w:tab/>
        <w:t>Test Purpose and Environment</w:t>
      </w:r>
    </w:p>
    <w:p w14:paraId="759DFF1E" w14:textId="77777777" w:rsidR="00197983" w:rsidRPr="00982EC8" w:rsidRDefault="00197983" w:rsidP="00197983">
      <w:r w:rsidRPr="00982EC8">
        <w:t xml:space="preserve">The purpose of this test is to verify the PSCell addition and release delay requirements defined in clauses 8.9.2 and 8.9.3, respectively, for the case where the PSCell is known to the UE at the time of addition. </w:t>
      </w:r>
    </w:p>
    <w:p w14:paraId="49510E2B" w14:textId="77777777" w:rsidR="00197983" w:rsidRPr="00982EC8" w:rsidRDefault="00197983" w:rsidP="00197983">
      <w:r w:rsidRPr="00982EC8">
        <w:t>The supported test configurations are given in Table A.7.5.7.3</w:t>
      </w:r>
      <w:r w:rsidRPr="00982EC8">
        <w:rPr>
          <w:rFonts w:eastAsia="MS Mincho"/>
          <w:bCs/>
        </w:rPr>
        <w:t>.1</w:t>
      </w:r>
      <w:r w:rsidRPr="00982EC8">
        <w:t xml:space="preserve">-1. The test scenario comprises two NR cells, Cell 1 and Cell 2, on radio channel 1 in FR1 and radio channel 2 in FR2-2, respectively. Test parameters are given in Tables A.7.5.7.3.1-2, A.7.5.7.3.1-3 and A.7.5.7.3.1-4 below. The test consists of five time periods with durations T1, T2, T3, T4 and T5, respectively. </w:t>
      </w:r>
    </w:p>
    <w:p w14:paraId="45997398" w14:textId="77777777" w:rsidR="00197983" w:rsidRPr="00982EC8" w:rsidRDefault="00197983" w:rsidP="00197983">
      <w:r w:rsidRPr="00982EC8">
        <w:t>At the start of T1, the UE shall be connected to Cell 1 (PCell) on radio channel 1 (PCC) and shall only monitor PCC and hence be unaware of Cell 2 (PSCell-to-be) on radio channel 2. Before the start of T2, the test system shall send measurement control information including measurement gap configuration and event-triggered reporting configuration for measurements on radio channel 2.</w:t>
      </w:r>
    </w:p>
    <w:p w14:paraId="2AF45E3E" w14:textId="77777777" w:rsidR="00197983" w:rsidRPr="00982EC8" w:rsidRDefault="00197983" w:rsidP="00197983">
      <w:pPr>
        <w:jc w:val="both"/>
      </w:pPr>
      <w:r w:rsidRPr="00982EC8">
        <w:t>During T2, the Cell2 becomes known to the UE. Therefore, during T2 the UE shall report Event triggered report.</w:t>
      </w:r>
    </w:p>
    <w:p w14:paraId="7BD04A0F" w14:textId="77777777" w:rsidR="00197983" w:rsidRPr="00982EC8" w:rsidRDefault="00197983" w:rsidP="00197983">
      <w:pPr>
        <w:jc w:val="both"/>
      </w:pPr>
      <w:r w:rsidRPr="00982EC8">
        <w:t>The point in time at which the RRC message to release measurement gap is transmitted from the test system defines the start of period T3. During T3, after measurement gap is released, the test system transmits the RRC message to the UE to add PSCell on radio channel 2. The RRC message (to add PSCell) also includes a request for the UE to start periodic CSI reporting for the PSCell after the PSCell has been successfully added.</w:t>
      </w:r>
    </w:p>
    <w:p w14:paraId="00B623FA" w14:textId="77777777" w:rsidR="00197983" w:rsidRPr="00982EC8" w:rsidRDefault="00197983" w:rsidP="00197983">
      <w:pPr>
        <w:jc w:val="both"/>
      </w:pPr>
      <w:r w:rsidRPr="00982EC8">
        <w:t>The point in time at which the RRC message to add PSCell (Cell2) is received at the UE antenna connector defines the start of period T4.</w:t>
      </w:r>
    </w:p>
    <w:p w14:paraId="668EF17B" w14:textId="77777777" w:rsidR="00197983" w:rsidRPr="00982EC8" w:rsidRDefault="00197983" w:rsidP="00197983">
      <w:r w:rsidRPr="00982EC8">
        <w:t>During T4, the UE shall carry out random access towards the PSCell. Reception by the test system of the PRACH preamble defines the start of T4.</w:t>
      </w:r>
    </w:p>
    <w:p w14:paraId="14D2D65A" w14:textId="77777777" w:rsidR="00197983" w:rsidRPr="00982EC8" w:rsidRDefault="00197983" w:rsidP="00197983">
      <w:r w:rsidRPr="00982EC8">
        <w:t>During T5, the UE shall send periodic CSI reports in PSCell. After having received at least one such report, the test system shall send a RRC message instructing the UE to release the PSCell. Reception by the UE of the RRC message defines the start of T6</w:t>
      </w:r>
    </w:p>
    <w:p w14:paraId="7775F164" w14:textId="77777777" w:rsidR="00197983" w:rsidRPr="00982EC8" w:rsidRDefault="00197983" w:rsidP="00197983">
      <w:r w:rsidRPr="00982EC8">
        <w:t>During T6, the UE shall release the PSCell.</w:t>
      </w:r>
    </w:p>
    <w:p w14:paraId="02BA7A19" w14:textId="77777777" w:rsidR="00197983" w:rsidRPr="00982EC8" w:rsidRDefault="00197983" w:rsidP="00197983">
      <w:pPr>
        <w:pStyle w:val="TH"/>
      </w:pPr>
      <w:r w:rsidRPr="00982EC8">
        <w:t>Table A.7.5.7.3.1-1: Supported test configurations for FR2-2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213A2262" w14:textId="77777777" w:rsidTr="00197983">
        <w:tc>
          <w:tcPr>
            <w:tcW w:w="2330" w:type="dxa"/>
            <w:shd w:val="clear" w:color="auto" w:fill="auto"/>
          </w:tcPr>
          <w:p w14:paraId="46EAD2CB" w14:textId="77777777" w:rsidR="00197983" w:rsidRPr="00982EC8" w:rsidRDefault="00197983" w:rsidP="00197983">
            <w:pPr>
              <w:pStyle w:val="TAH"/>
            </w:pPr>
            <w:r w:rsidRPr="00982EC8">
              <w:t>Config</w:t>
            </w:r>
          </w:p>
        </w:tc>
        <w:tc>
          <w:tcPr>
            <w:tcW w:w="7299" w:type="dxa"/>
            <w:shd w:val="clear" w:color="auto" w:fill="auto"/>
          </w:tcPr>
          <w:p w14:paraId="39A59B0D" w14:textId="77777777" w:rsidR="00197983" w:rsidRPr="00982EC8" w:rsidRDefault="00197983" w:rsidP="00197983">
            <w:pPr>
              <w:pStyle w:val="TAH"/>
            </w:pPr>
            <w:r w:rsidRPr="00982EC8">
              <w:t>Description</w:t>
            </w:r>
          </w:p>
        </w:tc>
      </w:tr>
      <w:tr w:rsidR="00982EC8" w:rsidRPr="00982EC8" w14:paraId="05A8C7DE" w14:textId="77777777" w:rsidTr="00197983">
        <w:tc>
          <w:tcPr>
            <w:tcW w:w="2330" w:type="dxa"/>
            <w:shd w:val="clear" w:color="auto" w:fill="auto"/>
          </w:tcPr>
          <w:p w14:paraId="4E45C937" w14:textId="77777777" w:rsidR="00197983" w:rsidRPr="00982EC8" w:rsidRDefault="00197983" w:rsidP="00197983">
            <w:pPr>
              <w:pStyle w:val="TAL"/>
            </w:pPr>
            <w:r w:rsidRPr="00982EC8">
              <w:t>1</w:t>
            </w:r>
          </w:p>
        </w:tc>
        <w:tc>
          <w:tcPr>
            <w:tcW w:w="7299" w:type="dxa"/>
            <w:shd w:val="clear" w:color="auto" w:fill="auto"/>
          </w:tcPr>
          <w:p w14:paraId="664524FC" w14:textId="77777777" w:rsidR="00197983" w:rsidRPr="00982EC8" w:rsidRDefault="00197983" w:rsidP="00197983">
            <w:pPr>
              <w:pStyle w:val="TAL"/>
            </w:pPr>
            <w:r w:rsidRPr="00982EC8">
              <w:t>FR1 FDD SSB SCS 15kHz BW 10MHz – FR2-2 TDD SSB SCS 120kHz BW 100MHz</w:t>
            </w:r>
          </w:p>
        </w:tc>
      </w:tr>
      <w:tr w:rsidR="00982EC8" w:rsidRPr="00982EC8" w14:paraId="7315075C" w14:textId="77777777" w:rsidTr="00197983">
        <w:tc>
          <w:tcPr>
            <w:tcW w:w="2330" w:type="dxa"/>
            <w:shd w:val="clear" w:color="auto" w:fill="auto"/>
          </w:tcPr>
          <w:p w14:paraId="37084DD7" w14:textId="77777777" w:rsidR="00197983" w:rsidRPr="00982EC8" w:rsidRDefault="00197983" w:rsidP="00197983">
            <w:pPr>
              <w:pStyle w:val="TAL"/>
            </w:pPr>
            <w:r w:rsidRPr="00982EC8">
              <w:t>2</w:t>
            </w:r>
          </w:p>
        </w:tc>
        <w:tc>
          <w:tcPr>
            <w:tcW w:w="7299" w:type="dxa"/>
            <w:shd w:val="clear" w:color="auto" w:fill="auto"/>
          </w:tcPr>
          <w:p w14:paraId="549F01CD" w14:textId="77777777" w:rsidR="00197983" w:rsidRPr="00982EC8" w:rsidRDefault="00197983" w:rsidP="00197983">
            <w:pPr>
              <w:pStyle w:val="TAL"/>
            </w:pPr>
            <w:r w:rsidRPr="00982EC8">
              <w:t>FR1 TDD SSB SCS 15kHz BW 10MHz – FR2-2 TDD SSB SCS 120kHz BW 100MHz</w:t>
            </w:r>
          </w:p>
        </w:tc>
      </w:tr>
      <w:tr w:rsidR="00982EC8" w:rsidRPr="00982EC8" w14:paraId="122FD920" w14:textId="77777777" w:rsidTr="00197983">
        <w:tc>
          <w:tcPr>
            <w:tcW w:w="2330" w:type="dxa"/>
            <w:shd w:val="clear" w:color="auto" w:fill="auto"/>
          </w:tcPr>
          <w:p w14:paraId="08C85839" w14:textId="77777777" w:rsidR="00197983" w:rsidRPr="00982EC8" w:rsidRDefault="00197983" w:rsidP="00197983">
            <w:pPr>
              <w:pStyle w:val="TAL"/>
            </w:pPr>
            <w:r w:rsidRPr="00982EC8">
              <w:t>3</w:t>
            </w:r>
          </w:p>
        </w:tc>
        <w:tc>
          <w:tcPr>
            <w:tcW w:w="7299" w:type="dxa"/>
            <w:shd w:val="clear" w:color="auto" w:fill="auto"/>
          </w:tcPr>
          <w:p w14:paraId="08ED49AB" w14:textId="77777777" w:rsidR="00197983" w:rsidRPr="00982EC8" w:rsidRDefault="00197983" w:rsidP="00197983">
            <w:pPr>
              <w:pStyle w:val="TAL"/>
            </w:pPr>
            <w:r w:rsidRPr="00982EC8">
              <w:t>FR1 TDD SSB SCS 30kHz BW 40MHz – FR2-2 TDD SSB SCS 120kHz BW 100MHz</w:t>
            </w:r>
          </w:p>
        </w:tc>
      </w:tr>
      <w:tr w:rsidR="00197983" w:rsidRPr="00982EC8" w14:paraId="0B62773E" w14:textId="77777777" w:rsidTr="00197983">
        <w:trPr>
          <w:trHeight w:val="199"/>
        </w:trPr>
        <w:tc>
          <w:tcPr>
            <w:tcW w:w="9629" w:type="dxa"/>
            <w:gridSpan w:val="2"/>
            <w:shd w:val="clear" w:color="auto" w:fill="auto"/>
          </w:tcPr>
          <w:p w14:paraId="50A95659" w14:textId="77777777" w:rsidR="00197983" w:rsidRPr="00982EC8" w:rsidRDefault="00197983" w:rsidP="00197983">
            <w:pPr>
              <w:pStyle w:val="TAN"/>
            </w:pPr>
            <w:r w:rsidRPr="00982EC8">
              <w:t>Note 1:</w:t>
            </w:r>
            <w:r w:rsidRPr="00982EC8">
              <w:tab/>
              <w:t>The UE is only required to be tested in one of the supported test configurations</w:t>
            </w:r>
          </w:p>
        </w:tc>
      </w:tr>
    </w:tbl>
    <w:p w14:paraId="5B853002" w14:textId="77777777" w:rsidR="00197983" w:rsidRPr="00982EC8" w:rsidRDefault="00197983" w:rsidP="00197983">
      <w:pPr>
        <w:jc w:val="both"/>
        <w:rPr>
          <w:szCs w:val="24"/>
        </w:rPr>
      </w:pPr>
    </w:p>
    <w:p w14:paraId="1F8F9631" w14:textId="77777777" w:rsidR="00197983" w:rsidRPr="00982EC8" w:rsidRDefault="00197983" w:rsidP="00197983">
      <w:pPr>
        <w:pStyle w:val="TH"/>
      </w:pPr>
      <w:r w:rsidRPr="00982EC8">
        <w:t>Table A.7.5.7.3</w:t>
      </w:r>
      <w:r w:rsidRPr="00982EC8">
        <w:rPr>
          <w:rFonts w:eastAsia="MS Mincho"/>
          <w:bCs/>
        </w:rPr>
        <w:t>.1</w:t>
      </w:r>
      <w:r w:rsidRPr="00982EC8">
        <w:t>-2: General test parameters for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982EC8" w:rsidRPr="00982EC8" w14:paraId="456B86DC"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281AAFE" w14:textId="77777777" w:rsidR="00197983" w:rsidRPr="00982EC8" w:rsidRDefault="00197983" w:rsidP="00197983">
            <w:pPr>
              <w:pStyle w:val="TAH"/>
              <w:rPr>
                <w:lang w:eastAsia="ja-JP"/>
              </w:rPr>
            </w:pPr>
            <w:r w:rsidRPr="00982EC8">
              <w:t>Parameter</w:t>
            </w:r>
          </w:p>
        </w:tc>
        <w:tc>
          <w:tcPr>
            <w:tcW w:w="708" w:type="dxa"/>
            <w:tcBorders>
              <w:top w:val="single" w:sz="4" w:space="0" w:color="auto"/>
              <w:left w:val="single" w:sz="4" w:space="0" w:color="auto"/>
              <w:bottom w:val="single" w:sz="4" w:space="0" w:color="auto"/>
              <w:right w:val="single" w:sz="4" w:space="0" w:color="auto"/>
            </w:tcBorders>
            <w:hideMark/>
          </w:tcPr>
          <w:p w14:paraId="2389C045" w14:textId="77777777" w:rsidR="00197983" w:rsidRPr="00982EC8" w:rsidRDefault="00197983" w:rsidP="00197983">
            <w:pPr>
              <w:pStyle w:val="TAH"/>
              <w:rPr>
                <w:lang w:eastAsia="ja-JP"/>
              </w:rPr>
            </w:pPr>
            <w:r w:rsidRPr="00982EC8">
              <w:t>Unit</w:t>
            </w:r>
          </w:p>
        </w:tc>
        <w:tc>
          <w:tcPr>
            <w:tcW w:w="2806" w:type="dxa"/>
            <w:tcBorders>
              <w:top w:val="single" w:sz="4" w:space="0" w:color="auto"/>
              <w:left w:val="single" w:sz="4" w:space="0" w:color="auto"/>
              <w:bottom w:val="single" w:sz="4" w:space="0" w:color="auto"/>
              <w:right w:val="single" w:sz="4" w:space="0" w:color="auto"/>
            </w:tcBorders>
            <w:hideMark/>
          </w:tcPr>
          <w:p w14:paraId="76A1E36A" w14:textId="77777777" w:rsidR="00197983" w:rsidRPr="00982EC8" w:rsidRDefault="00197983" w:rsidP="00197983">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3B9E5D3B" w14:textId="77777777" w:rsidR="00197983" w:rsidRPr="00982EC8" w:rsidRDefault="00197983" w:rsidP="00197983">
            <w:pPr>
              <w:pStyle w:val="TAH"/>
              <w:rPr>
                <w:lang w:eastAsia="ja-JP"/>
              </w:rPr>
            </w:pPr>
            <w:r w:rsidRPr="00982EC8">
              <w:t>Comment</w:t>
            </w:r>
          </w:p>
        </w:tc>
      </w:tr>
      <w:tr w:rsidR="00982EC8" w:rsidRPr="00982EC8" w14:paraId="74577817"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49218B60" w14:textId="77777777" w:rsidR="00197983" w:rsidRPr="00982EC8" w:rsidRDefault="00197983" w:rsidP="00197983">
            <w:pPr>
              <w:pStyle w:val="TAL"/>
            </w:pPr>
            <w:r w:rsidRPr="00982EC8">
              <w:t>RF Channel Number</w:t>
            </w:r>
          </w:p>
        </w:tc>
        <w:tc>
          <w:tcPr>
            <w:tcW w:w="708" w:type="dxa"/>
            <w:tcBorders>
              <w:top w:val="single" w:sz="4" w:space="0" w:color="auto"/>
              <w:left w:val="single" w:sz="4" w:space="0" w:color="auto"/>
              <w:bottom w:val="single" w:sz="4" w:space="0" w:color="auto"/>
              <w:right w:val="single" w:sz="4" w:space="0" w:color="auto"/>
            </w:tcBorders>
          </w:tcPr>
          <w:p w14:paraId="26ECB978"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6293F108" w14:textId="77777777" w:rsidR="00197983" w:rsidRPr="00982EC8" w:rsidRDefault="00197983" w:rsidP="00197983">
            <w:pPr>
              <w:pStyle w:val="TAC"/>
            </w:pPr>
            <w:r w:rsidRPr="00982EC8">
              <w:t>1, 2</w:t>
            </w:r>
          </w:p>
        </w:tc>
        <w:tc>
          <w:tcPr>
            <w:tcW w:w="3652" w:type="dxa"/>
            <w:tcBorders>
              <w:top w:val="single" w:sz="4" w:space="0" w:color="auto"/>
              <w:left w:val="single" w:sz="4" w:space="0" w:color="auto"/>
              <w:bottom w:val="single" w:sz="4" w:space="0" w:color="auto"/>
              <w:right w:val="single" w:sz="4" w:space="0" w:color="auto"/>
            </w:tcBorders>
          </w:tcPr>
          <w:p w14:paraId="6092A1D6" w14:textId="77777777" w:rsidR="00197983" w:rsidRPr="00982EC8" w:rsidRDefault="00197983" w:rsidP="00197983">
            <w:pPr>
              <w:pStyle w:val="TAC"/>
            </w:pPr>
            <w:r w:rsidRPr="00982EC8">
              <w:t>Two radio channels are used for this test</w:t>
            </w:r>
          </w:p>
        </w:tc>
      </w:tr>
      <w:tr w:rsidR="00982EC8" w:rsidRPr="00982EC8" w14:paraId="3B579CC8"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AA6F307" w14:textId="77777777" w:rsidR="00197983" w:rsidRPr="00982EC8" w:rsidRDefault="00197983" w:rsidP="00197983">
            <w:pPr>
              <w:pStyle w:val="TAL"/>
              <w:rPr>
                <w:lang w:eastAsia="ja-JP"/>
              </w:rPr>
            </w:pPr>
            <w:r w:rsidRPr="00982EC8">
              <w:t>Active PCell</w:t>
            </w:r>
          </w:p>
        </w:tc>
        <w:tc>
          <w:tcPr>
            <w:tcW w:w="708" w:type="dxa"/>
            <w:tcBorders>
              <w:top w:val="single" w:sz="4" w:space="0" w:color="auto"/>
              <w:left w:val="single" w:sz="4" w:space="0" w:color="auto"/>
              <w:bottom w:val="single" w:sz="4" w:space="0" w:color="auto"/>
              <w:right w:val="single" w:sz="4" w:space="0" w:color="auto"/>
            </w:tcBorders>
          </w:tcPr>
          <w:p w14:paraId="51C64A4E"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3F1D685B" w14:textId="77777777" w:rsidR="00197983" w:rsidRPr="00982EC8" w:rsidRDefault="00197983" w:rsidP="00197983">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6639329D" w14:textId="77777777" w:rsidR="00197983" w:rsidRPr="00982EC8" w:rsidRDefault="00197983" w:rsidP="00197983">
            <w:pPr>
              <w:pStyle w:val="TAC"/>
              <w:rPr>
                <w:lang w:eastAsia="ja-JP"/>
              </w:rPr>
            </w:pPr>
            <w:r w:rsidRPr="00982EC8">
              <w:t>PCell on RF channel number 1 in FR1</w:t>
            </w:r>
          </w:p>
        </w:tc>
      </w:tr>
      <w:tr w:rsidR="00982EC8" w:rsidRPr="00982EC8" w14:paraId="731F5CF6"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2B268624" w14:textId="77777777" w:rsidR="00197983" w:rsidRPr="00982EC8" w:rsidRDefault="00197983" w:rsidP="00197983">
            <w:pPr>
              <w:pStyle w:val="TAL"/>
              <w:rPr>
                <w:lang w:eastAsia="ja-JP"/>
              </w:rPr>
            </w:pPr>
            <w:r w:rsidRPr="00982EC8">
              <w:t>Neighbour cell</w:t>
            </w:r>
          </w:p>
        </w:tc>
        <w:tc>
          <w:tcPr>
            <w:tcW w:w="708" w:type="dxa"/>
            <w:tcBorders>
              <w:top w:val="single" w:sz="4" w:space="0" w:color="auto"/>
              <w:left w:val="single" w:sz="4" w:space="0" w:color="auto"/>
              <w:bottom w:val="single" w:sz="4" w:space="0" w:color="auto"/>
              <w:right w:val="single" w:sz="4" w:space="0" w:color="auto"/>
            </w:tcBorders>
          </w:tcPr>
          <w:p w14:paraId="7FF4D29D"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6E40D26F" w14:textId="77777777" w:rsidR="00197983" w:rsidRPr="00982EC8" w:rsidRDefault="00197983" w:rsidP="00197983">
            <w:pPr>
              <w:pStyle w:val="TAC"/>
              <w:rPr>
                <w:lang w:eastAsia="ja-JP"/>
              </w:rPr>
            </w:pPr>
            <w:r w:rsidRPr="00982EC8">
              <w:t>Cell 2</w:t>
            </w:r>
          </w:p>
        </w:tc>
        <w:tc>
          <w:tcPr>
            <w:tcW w:w="3652" w:type="dxa"/>
            <w:tcBorders>
              <w:top w:val="single" w:sz="4" w:space="0" w:color="auto"/>
              <w:left w:val="single" w:sz="4" w:space="0" w:color="auto"/>
              <w:bottom w:val="single" w:sz="4" w:space="0" w:color="auto"/>
              <w:right w:val="single" w:sz="4" w:space="0" w:color="auto"/>
            </w:tcBorders>
          </w:tcPr>
          <w:p w14:paraId="47D5E0D6" w14:textId="77777777" w:rsidR="00197983" w:rsidRPr="00982EC8" w:rsidRDefault="00197983" w:rsidP="00197983">
            <w:pPr>
              <w:pStyle w:val="TAC"/>
              <w:rPr>
                <w:lang w:eastAsia="ja-JP"/>
              </w:rPr>
            </w:pPr>
            <w:r w:rsidRPr="00982EC8">
              <w:t>Neighbour cell (PSCell-to-be) on RF channel number 2 in FR2-2</w:t>
            </w:r>
          </w:p>
        </w:tc>
      </w:tr>
      <w:tr w:rsidR="00982EC8" w:rsidRPr="00982EC8" w14:paraId="6FC34C5E" w14:textId="77777777" w:rsidTr="00197983">
        <w:trPr>
          <w:cantSplit/>
          <w:jc w:val="center"/>
        </w:trPr>
        <w:tc>
          <w:tcPr>
            <w:tcW w:w="846" w:type="dxa"/>
            <w:tcBorders>
              <w:top w:val="single" w:sz="4" w:space="0" w:color="auto"/>
              <w:left w:val="single" w:sz="4" w:space="0" w:color="auto"/>
              <w:bottom w:val="nil"/>
              <w:right w:val="single" w:sz="4" w:space="0" w:color="auto"/>
            </w:tcBorders>
            <w:shd w:val="clear" w:color="auto" w:fill="auto"/>
          </w:tcPr>
          <w:p w14:paraId="153E46CD" w14:textId="77777777" w:rsidR="00197983" w:rsidRPr="00982EC8" w:rsidRDefault="00197983" w:rsidP="00197983">
            <w:pPr>
              <w:pStyle w:val="TAL"/>
            </w:pPr>
            <w:r w:rsidRPr="00982EC8">
              <w:t>A4</w:t>
            </w:r>
          </w:p>
        </w:tc>
        <w:tc>
          <w:tcPr>
            <w:tcW w:w="1843" w:type="dxa"/>
            <w:tcBorders>
              <w:top w:val="single" w:sz="4" w:space="0" w:color="auto"/>
              <w:left w:val="single" w:sz="4" w:space="0" w:color="auto"/>
              <w:bottom w:val="single" w:sz="4" w:space="0" w:color="auto"/>
              <w:right w:val="single" w:sz="4" w:space="0" w:color="auto"/>
            </w:tcBorders>
          </w:tcPr>
          <w:p w14:paraId="112EDCA6" w14:textId="77777777" w:rsidR="00197983" w:rsidRPr="00982EC8" w:rsidRDefault="00197983" w:rsidP="00197983">
            <w:pPr>
              <w:pStyle w:val="TAL"/>
            </w:pPr>
            <w:r w:rsidRPr="00982EC8">
              <w:t>Hysteresis</w:t>
            </w:r>
          </w:p>
        </w:tc>
        <w:tc>
          <w:tcPr>
            <w:tcW w:w="708" w:type="dxa"/>
            <w:tcBorders>
              <w:top w:val="single" w:sz="4" w:space="0" w:color="auto"/>
              <w:left w:val="single" w:sz="4" w:space="0" w:color="auto"/>
              <w:bottom w:val="single" w:sz="4" w:space="0" w:color="auto"/>
              <w:right w:val="single" w:sz="4" w:space="0" w:color="auto"/>
            </w:tcBorders>
          </w:tcPr>
          <w:p w14:paraId="4DD38C4B" w14:textId="77777777" w:rsidR="00197983" w:rsidRPr="00982EC8" w:rsidRDefault="00197983" w:rsidP="00197983">
            <w:pPr>
              <w:pStyle w:val="TAC"/>
              <w:rPr>
                <w:lang w:eastAsia="ja-JP"/>
              </w:rPr>
            </w:pPr>
            <w:r w:rsidRPr="00982EC8">
              <w:rPr>
                <w:lang w:eastAsia="ja-JP"/>
              </w:rPr>
              <w:t>dB</w:t>
            </w:r>
          </w:p>
        </w:tc>
        <w:tc>
          <w:tcPr>
            <w:tcW w:w="2806" w:type="dxa"/>
            <w:tcBorders>
              <w:top w:val="single" w:sz="4" w:space="0" w:color="auto"/>
              <w:left w:val="single" w:sz="4" w:space="0" w:color="auto"/>
              <w:bottom w:val="single" w:sz="4" w:space="0" w:color="auto"/>
              <w:right w:val="single" w:sz="4" w:space="0" w:color="auto"/>
            </w:tcBorders>
          </w:tcPr>
          <w:p w14:paraId="47B9F7BB" w14:textId="77777777" w:rsidR="00197983" w:rsidRPr="00982EC8" w:rsidRDefault="00197983" w:rsidP="00197983">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tcPr>
          <w:p w14:paraId="44619CA5" w14:textId="77777777" w:rsidR="00197983" w:rsidRPr="00982EC8" w:rsidRDefault="00197983" w:rsidP="00197983">
            <w:pPr>
              <w:pStyle w:val="TAC"/>
            </w:pPr>
            <w:r w:rsidRPr="00982EC8">
              <w:t>Hysteresis for event A4</w:t>
            </w:r>
          </w:p>
        </w:tc>
      </w:tr>
      <w:tr w:rsidR="00982EC8" w:rsidRPr="00982EC8" w14:paraId="0F7E8B78" w14:textId="77777777" w:rsidTr="00197983">
        <w:trPr>
          <w:cantSplit/>
          <w:jc w:val="center"/>
        </w:trPr>
        <w:tc>
          <w:tcPr>
            <w:tcW w:w="846" w:type="dxa"/>
            <w:tcBorders>
              <w:top w:val="nil"/>
              <w:left w:val="single" w:sz="4" w:space="0" w:color="auto"/>
              <w:bottom w:val="nil"/>
              <w:right w:val="single" w:sz="4" w:space="0" w:color="auto"/>
            </w:tcBorders>
            <w:shd w:val="clear" w:color="auto" w:fill="auto"/>
          </w:tcPr>
          <w:p w14:paraId="3255979A" w14:textId="77777777" w:rsidR="00197983" w:rsidRPr="00982EC8" w:rsidRDefault="00197983" w:rsidP="00197983">
            <w:pPr>
              <w:pStyle w:val="TAL"/>
            </w:pPr>
          </w:p>
        </w:tc>
        <w:tc>
          <w:tcPr>
            <w:tcW w:w="1843" w:type="dxa"/>
            <w:tcBorders>
              <w:top w:val="single" w:sz="4" w:space="0" w:color="auto"/>
              <w:left w:val="single" w:sz="4" w:space="0" w:color="auto"/>
              <w:bottom w:val="single" w:sz="4" w:space="0" w:color="auto"/>
              <w:right w:val="single" w:sz="4" w:space="0" w:color="auto"/>
            </w:tcBorders>
          </w:tcPr>
          <w:p w14:paraId="18A5C6B0" w14:textId="77777777" w:rsidR="00197983" w:rsidRPr="00982EC8" w:rsidRDefault="00197983" w:rsidP="00197983">
            <w:pPr>
              <w:pStyle w:val="TAL"/>
            </w:pPr>
            <w:r w:rsidRPr="00982EC8">
              <w:t>Threshold RSRP</w:t>
            </w:r>
          </w:p>
        </w:tc>
        <w:tc>
          <w:tcPr>
            <w:tcW w:w="708" w:type="dxa"/>
            <w:tcBorders>
              <w:top w:val="single" w:sz="4" w:space="0" w:color="auto"/>
              <w:left w:val="single" w:sz="4" w:space="0" w:color="auto"/>
              <w:bottom w:val="single" w:sz="4" w:space="0" w:color="auto"/>
              <w:right w:val="single" w:sz="4" w:space="0" w:color="auto"/>
            </w:tcBorders>
          </w:tcPr>
          <w:p w14:paraId="2AC41C50" w14:textId="77777777" w:rsidR="00197983" w:rsidRPr="00982EC8" w:rsidRDefault="00197983" w:rsidP="00197983">
            <w:pPr>
              <w:pStyle w:val="TAC"/>
              <w:rPr>
                <w:lang w:eastAsia="ja-JP"/>
              </w:rPr>
            </w:pPr>
            <w:r w:rsidRPr="00982EC8">
              <w:rPr>
                <w:lang w:eastAsia="ja-JP"/>
              </w:rPr>
              <w:t>dBm</w:t>
            </w:r>
          </w:p>
        </w:tc>
        <w:tc>
          <w:tcPr>
            <w:tcW w:w="2806" w:type="dxa"/>
            <w:tcBorders>
              <w:top w:val="single" w:sz="4" w:space="0" w:color="auto"/>
              <w:left w:val="single" w:sz="4" w:space="0" w:color="auto"/>
              <w:bottom w:val="single" w:sz="4" w:space="0" w:color="auto"/>
              <w:right w:val="single" w:sz="4" w:space="0" w:color="auto"/>
            </w:tcBorders>
          </w:tcPr>
          <w:p w14:paraId="407F02C1" w14:textId="77777777" w:rsidR="00197983" w:rsidRPr="00982EC8" w:rsidRDefault="00197983" w:rsidP="00197983">
            <w:pPr>
              <w:pStyle w:val="TAC"/>
            </w:pPr>
            <w:r w:rsidRPr="00982EC8">
              <w:t>-118</w:t>
            </w:r>
          </w:p>
        </w:tc>
        <w:tc>
          <w:tcPr>
            <w:tcW w:w="3652" w:type="dxa"/>
            <w:tcBorders>
              <w:top w:val="single" w:sz="4" w:space="0" w:color="auto"/>
              <w:left w:val="single" w:sz="4" w:space="0" w:color="auto"/>
              <w:bottom w:val="single" w:sz="4" w:space="0" w:color="auto"/>
              <w:right w:val="single" w:sz="4" w:space="0" w:color="auto"/>
            </w:tcBorders>
          </w:tcPr>
          <w:p w14:paraId="639969D9" w14:textId="77777777" w:rsidR="00197983" w:rsidRPr="00982EC8" w:rsidRDefault="00197983" w:rsidP="00197983">
            <w:pPr>
              <w:pStyle w:val="TAC"/>
            </w:pPr>
            <w:r w:rsidRPr="00982EC8">
              <w:t>Threshold for event A4</w:t>
            </w:r>
          </w:p>
        </w:tc>
      </w:tr>
      <w:tr w:rsidR="00982EC8" w:rsidRPr="00982EC8" w14:paraId="72F3B41A" w14:textId="77777777" w:rsidTr="00197983">
        <w:trPr>
          <w:cantSplit/>
          <w:jc w:val="center"/>
        </w:trPr>
        <w:tc>
          <w:tcPr>
            <w:tcW w:w="846" w:type="dxa"/>
            <w:tcBorders>
              <w:top w:val="nil"/>
              <w:left w:val="single" w:sz="4" w:space="0" w:color="auto"/>
              <w:bottom w:val="single" w:sz="4" w:space="0" w:color="auto"/>
              <w:right w:val="single" w:sz="4" w:space="0" w:color="auto"/>
            </w:tcBorders>
            <w:shd w:val="clear" w:color="auto" w:fill="auto"/>
          </w:tcPr>
          <w:p w14:paraId="04B921B6" w14:textId="77777777" w:rsidR="00197983" w:rsidRPr="00982EC8" w:rsidRDefault="00197983" w:rsidP="00197983">
            <w:pPr>
              <w:pStyle w:val="TAL"/>
            </w:pPr>
          </w:p>
        </w:tc>
        <w:tc>
          <w:tcPr>
            <w:tcW w:w="1843" w:type="dxa"/>
            <w:tcBorders>
              <w:top w:val="single" w:sz="4" w:space="0" w:color="auto"/>
              <w:left w:val="single" w:sz="4" w:space="0" w:color="auto"/>
              <w:bottom w:val="single" w:sz="4" w:space="0" w:color="auto"/>
              <w:right w:val="single" w:sz="4" w:space="0" w:color="auto"/>
            </w:tcBorders>
          </w:tcPr>
          <w:p w14:paraId="4D4EEF8D" w14:textId="77777777" w:rsidR="00197983" w:rsidRPr="00982EC8" w:rsidRDefault="00197983" w:rsidP="00197983">
            <w:pPr>
              <w:pStyle w:val="TAL"/>
            </w:pPr>
            <w:r w:rsidRPr="00982EC8">
              <w:t>Time to Trigger</w:t>
            </w:r>
          </w:p>
        </w:tc>
        <w:tc>
          <w:tcPr>
            <w:tcW w:w="708" w:type="dxa"/>
            <w:tcBorders>
              <w:top w:val="single" w:sz="4" w:space="0" w:color="auto"/>
              <w:left w:val="single" w:sz="4" w:space="0" w:color="auto"/>
              <w:bottom w:val="single" w:sz="4" w:space="0" w:color="auto"/>
              <w:right w:val="single" w:sz="4" w:space="0" w:color="auto"/>
            </w:tcBorders>
          </w:tcPr>
          <w:p w14:paraId="6848C30C" w14:textId="77777777" w:rsidR="00197983" w:rsidRPr="00982EC8" w:rsidRDefault="00197983" w:rsidP="00197983">
            <w:pPr>
              <w:pStyle w:val="TAC"/>
              <w:rPr>
                <w:lang w:eastAsia="ja-JP"/>
              </w:rPr>
            </w:pPr>
            <w:r w:rsidRPr="00982EC8">
              <w:rPr>
                <w:lang w:eastAsia="ja-JP"/>
              </w:rPr>
              <w:t>S</w:t>
            </w:r>
          </w:p>
        </w:tc>
        <w:tc>
          <w:tcPr>
            <w:tcW w:w="2806" w:type="dxa"/>
            <w:tcBorders>
              <w:top w:val="single" w:sz="4" w:space="0" w:color="auto"/>
              <w:left w:val="single" w:sz="4" w:space="0" w:color="auto"/>
              <w:bottom w:val="single" w:sz="4" w:space="0" w:color="auto"/>
              <w:right w:val="single" w:sz="4" w:space="0" w:color="auto"/>
            </w:tcBorders>
          </w:tcPr>
          <w:p w14:paraId="4A6F807F" w14:textId="77777777" w:rsidR="00197983" w:rsidRPr="00982EC8" w:rsidRDefault="00197983" w:rsidP="00197983">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tcPr>
          <w:p w14:paraId="32A15983" w14:textId="77777777" w:rsidR="00197983" w:rsidRPr="00982EC8" w:rsidRDefault="00197983" w:rsidP="00197983">
            <w:pPr>
              <w:pStyle w:val="TAC"/>
            </w:pPr>
            <w:r w:rsidRPr="00982EC8">
              <w:t>Time to trigger for event A4</w:t>
            </w:r>
          </w:p>
        </w:tc>
      </w:tr>
      <w:tr w:rsidR="00982EC8" w:rsidRPr="00982EC8" w14:paraId="07EFA7F3"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0A514E86" w14:textId="77777777" w:rsidR="00197983" w:rsidRPr="00982EC8" w:rsidRDefault="00197983" w:rsidP="00197983">
            <w:pPr>
              <w:pStyle w:val="TAL"/>
              <w:rPr>
                <w:rFonts w:cs="Arial"/>
                <w:lang w:eastAsia="ja-JP"/>
              </w:rPr>
            </w:pPr>
            <w:r w:rsidRPr="00982EC8">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6C3E0E91"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23C1D11B" w14:textId="77777777" w:rsidR="00197983" w:rsidRPr="00982EC8" w:rsidRDefault="00197983" w:rsidP="00197983">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tcPr>
          <w:p w14:paraId="5D7FB92C" w14:textId="77777777" w:rsidR="00197983" w:rsidRPr="00982EC8" w:rsidRDefault="00197983" w:rsidP="00197983">
            <w:pPr>
              <w:pStyle w:val="TAC"/>
              <w:rPr>
                <w:lang w:eastAsia="ja-JP"/>
              </w:rPr>
            </w:pPr>
            <w:r w:rsidRPr="00982EC8">
              <w:rPr>
                <w:lang w:eastAsia="ja-JP"/>
              </w:rPr>
              <w:t xml:space="preserve">For both </w:t>
            </w:r>
            <w:r w:rsidRPr="00982EC8">
              <w:t>PCell and PSCell once activated</w:t>
            </w:r>
          </w:p>
        </w:tc>
      </w:tr>
      <w:tr w:rsidR="00982EC8" w:rsidRPr="00982EC8" w14:paraId="692445F0"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00ADC63" w14:textId="77777777" w:rsidR="00197983" w:rsidRPr="00982EC8" w:rsidRDefault="00197983" w:rsidP="00197983">
            <w:pPr>
              <w:pStyle w:val="TAL"/>
              <w:rPr>
                <w:rFonts w:cs="Arial"/>
              </w:rPr>
            </w:pPr>
            <w:r w:rsidRPr="00982EC8">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tcPr>
          <w:p w14:paraId="0BB583E8"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4D9208C3" w14:textId="77777777" w:rsidR="00197983" w:rsidRPr="00982EC8" w:rsidRDefault="00197983" w:rsidP="00197983">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tcPr>
          <w:p w14:paraId="7667047E" w14:textId="77777777" w:rsidR="00197983" w:rsidRPr="00982EC8" w:rsidRDefault="00197983" w:rsidP="00197983">
            <w:pPr>
              <w:pStyle w:val="TAC"/>
              <w:rPr>
                <w:lang w:eastAsia="ja-JP"/>
              </w:rPr>
            </w:pPr>
            <w:r w:rsidRPr="00982EC8">
              <w:rPr>
                <w:lang w:eastAsia="ja-JP"/>
              </w:rPr>
              <w:t>Gaps are configured before T2 and released before T3.</w:t>
            </w:r>
          </w:p>
        </w:tc>
      </w:tr>
      <w:tr w:rsidR="00982EC8" w:rsidRPr="00982EC8" w14:paraId="4E340ED7"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2F9C053F" w14:textId="77777777" w:rsidR="00197983" w:rsidRPr="00982EC8" w:rsidRDefault="00197983" w:rsidP="00197983">
            <w:pPr>
              <w:pStyle w:val="TAL"/>
              <w:rPr>
                <w:rFonts w:cs="Arial"/>
              </w:rPr>
            </w:pPr>
            <w:r w:rsidRPr="00982EC8">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0F81FB6F"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089797FC" w14:textId="77777777" w:rsidR="00197983" w:rsidRPr="00982EC8" w:rsidRDefault="00197983" w:rsidP="00197983">
            <w:pPr>
              <w:pStyle w:val="TAC"/>
            </w:pPr>
            <w:r w:rsidRPr="00982EC8">
              <w:t>FR2 PRACH configuration 2</w:t>
            </w:r>
          </w:p>
        </w:tc>
        <w:tc>
          <w:tcPr>
            <w:tcW w:w="3652" w:type="dxa"/>
            <w:tcBorders>
              <w:top w:val="single" w:sz="4" w:space="0" w:color="auto"/>
              <w:left w:val="single" w:sz="4" w:space="0" w:color="auto"/>
              <w:bottom w:val="single" w:sz="4" w:space="0" w:color="auto"/>
              <w:right w:val="single" w:sz="4" w:space="0" w:color="auto"/>
            </w:tcBorders>
          </w:tcPr>
          <w:p w14:paraId="3AAE5D0A" w14:textId="77777777" w:rsidR="00197983" w:rsidRPr="00982EC8" w:rsidRDefault="00197983" w:rsidP="00197983">
            <w:pPr>
              <w:pStyle w:val="TAC"/>
              <w:rPr>
                <w:lang w:eastAsia="ja-JP"/>
              </w:rPr>
            </w:pPr>
            <w:r w:rsidRPr="00982EC8">
              <w:rPr>
                <w:lang w:eastAsia="ja-JP"/>
              </w:rPr>
              <w:t>PRACH configuration as specified in Clause A.3.8.3.2.</w:t>
            </w:r>
          </w:p>
        </w:tc>
      </w:tr>
      <w:tr w:rsidR="00982EC8" w:rsidRPr="00982EC8" w14:paraId="1B8C0148"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3E2A2F83" w14:textId="77777777" w:rsidR="00197983" w:rsidRPr="00982EC8" w:rsidRDefault="00197983" w:rsidP="00197983">
            <w:pPr>
              <w:pStyle w:val="TAL"/>
              <w:rPr>
                <w:rFonts w:cs="Arial"/>
              </w:rPr>
            </w:pPr>
            <w:r w:rsidRPr="00982EC8">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tcPr>
          <w:p w14:paraId="736D9385" w14:textId="77777777" w:rsidR="00197983" w:rsidRPr="00982EC8" w:rsidRDefault="00197983" w:rsidP="00197983">
            <w:pPr>
              <w:pStyle w:val="TAC"/>
              <w:rPr>
                <w:lang w:eastAsia="ja-JP"/>
              </w:rPr>
            </w:pPr>
            <w:r w:rsidRPr="00982EC8">
              <w:rPr>
                <w:lang w:eastAsia="ja-JP"/>
              </w:rPr>
              <w:t>ms</w:t>
            </w:r>
          </w:p>
        </w:tc>
        <w:tc>
          <w:tcPr>
            <w:tcW w:w="2806" w:type="dxa"/>
            <w:tcBorders>
              <w:top w:val="single" w:sz="4" w:space="0" w:color="auto"/>
              <w:left w:val="single" w:sz="4" w:space="0" w:color="auto"/>
              <w:bottom w:val="single" w:sz="4" w:space="0" w:color="auto"/>
              <w:right w:val="single" w:sz="4" w:space="0" w:color="auto"/>
            </w:tcBorders>
          </w:tcPr>
          <w:p w14:paraId="4DC15AD7" w14:textId="77777777" w:rsidR="00197983" w:rsidRPr="00982EC8" w:rsidRDefault="00197983" w:rsidP="00197983">
            <w:pPr>
              <w:pStyle w:val="TAC"/>
            </w:pPr>
            <w:r w:rsidRPr="00982EC8">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0DC6B7F6" w14:textId="77777777" w:rsidR="00197983" w:rsidRPr="00982EC8" w:rsidRDefault="00197983" w:rsidP="00197983">
            <w:pPr>
              <w:pStyle w:val="TAC"/>
              <w:rPr>
                <w:lang w:eastAsia="ja-JP"/>
              </w:rPr>
            </w:pPr>
          </w:p>
        </w:tc>
      </w:tr>
      <w:tr w:rsidR="00982EC8" w:rsidRPr="00982EC8" w14:paraId="3B32B22A"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519E160" w14:textId="77777777" w:rsidR="00197983" w:rsidRPr="00982EC8" w:rsidRDefault="00197983" w:rsidP="00197983">
            <w:pPr>
              <w:pStyle w:val="TAL"/>
              <w:rPr>
                <w:lang w:eastAsia="ja-JP"/>
              </w:rPr>
            </w:pPr>
            <w:r w:rsidRPr="00982EC8">
              <w:t>T1</w:t>
            </w:r>
          </w:p>
        </w:tc>
        <w:tc>
          <w:tcPr>
            <w:tcW w:w="708" w:type="dxa"/>
            <w:tcBorders>
              <w:top w:val="single" w:sz="4" w:space="0" w:color="auto"/>
              <w:left w:val="single" w:sz="4" w:space="0" w:color="auto"/>
              <w:bottom w:val="single" w:sz="4" w:space="0" w:color="auto"/>
              <w:right w:val="single" w:sz="4" w:space="0" w:color="auto"/>
            </w:tcBorders>
            <w:hideMark/>
          </w:tcPr>
          <w:p w14:paraId="2CE7FEE3"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hideMark/>
          </w:tcPr>
          <w:p w14:paraId="5B2A0A3A" w14:textId="77777777" w:rsidR="00197983" w:rsidRPr="00982EC8" w:rsidRDefault="00197983" w:rsidP="00197983">
            <w:pPr>
              <w:pStyle w:val="TAC"/>
              <w:rPr>
                <w:lang w:eastAsia="ja-JP"/>
              </w:rPr>
            </w:pPr>
            <w:r w:rsidRPr="00982EC8">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76D74303" w14:textId="77777777" w:rsidR="00197983" w:rsidRPr="00982EC8" w:rsidRDefault="00197983" w:rsidP="00197983">
            <w:pPr>
              <w:pStyle w:val="TAC"/>
              <w:rPr>
                <w:lang w:eastAsia="ja-JP"/>
              </w:rPr>
            </w:pPr>
            <w:r w:rsidRPr="00982EC8">
              <w:rPr>
                <w:lang w:eastAsia="ja-JP"/>
              </w:rPr>
              <w:t>During this time the PCell is known and Cell 2 is unknown.</w:t>
            </w:r>
          </w:p>
        </w:tc>
      </w:tr>
      <w:tr w:rsidR="00982EC8" w:rsidRPr="00982EC8" w14:paraId="77EB0B6F"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22E9DAA3" w14:textId="77777777" w:rsidR="00197983" w:rsidRPr="00982EC8" w:rsidRDefault="00197983" w:rsidP="00197983">
            <w:pPr>
              <w:pStyle w:val="TAL"/>
            </w:pPr>
            <w:r w:rsidRPr="00982EC8">
              <w:t>T2</w:t>
            </w:r>
          </w:p>
        </w:tc>
        <w:tc>
          <w:tcPr>
            <w:tcW w:w="708" w:type="dxa"/>
            <w:tcBorders>
              <w:top w:val="single" w:sz="4" w:space="0" w:color="auto"/>
              <w:left w:val="single" w:sz="4" w:space="0" w:color="auto"/>
              <w:bottom w:val="single" w:sz="4" w:space="0" w:color="auto"/>
              <w:right w:val="single" w:sz="4" w:space="0" w:color="auto"/>
            </w:tcBorders>
          </w:tcPr>
          <w:p w14:paraId="00756FD8" w14:textId="77777777" w:rsidR="00197983" w:rsidRPr="00982EC8" w:rsidRDefault="00197983" w:rsidP="00197983">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34504FAA"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080D0E52" w14:textId="77777777" w:rsidR="00197983" w:rsidRPr="00982EC8" w:rsidRDefault="00197983" w:rsidP="00197983">
            <w:pPr>
              <w:pStyle w:val="TAC"/>
              <w:rPr>
                <w:lang w:eastAsia="ja-JP"/>
              </w:rPr>
            </w:pPr>
            <w:r w:rsidRPr="00982EC8">
              <w:rPr>
                <w:lang w:eastAsia="ja-JP"/>
              </w:rPr>
              <w:t>During this time the UE shall identify neighbour cell 2 and report event B1.</w:t>
            </w:r>
          </w:p>
        </w:tc>
      </w:tr>
      <w:tr w:rsidR="00982EC8" w:rsidRPr="00982EC8" w14:paraId="14429357"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F2286E5" w14:textId="77777777" w:rsidR="00197983" w:rsidRPr="00982EC8" w:rsidRDefault="00197983" w:rsidP="00197983">
            <w:pPr>
              <w:pStyle w:val="TAL"/>
              <w:rPr>
                <w:lang w:eastAsia="ja-JP"/>
              </w:rPr>
            </w:pPr>
            <w:r w:rsidRPr="00982EC8">
              <w:t>T3</w:t>
            </w:r>
          </w:p>
        </w:tc>
        <w:tc>
          <w:tcPr>
            <w:tcW w:w="708" w:type="dxa"/>
            <w:tcBorders>
              <w:top w:val="single" w:sz="4" w:space="0" w:color="auto"/>
              <w:left w:val="single" w:sz="4" w:space="0" w:color="auto"/>
              <w:bottom w:val="single" w:sz="4" w:space="0" w:color="auto"/>
              <w:right w:val="single" w:sz="4" w:space="0" w:color="auto"/>
            </w:tcBorders>
            <w:hideMark/>
          </w:tcPr>
          <w:p w14:paraId="3A9DA7BA"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386EAD" w14:textId="77777777" w:rsidR="00197983" w:rsidRPr="00982EC8" w:rsidRDefault="00197983" w:rsidP="00197983">
            <w:pPr>
              <w:pStyle w:val="TAC"/>
              <w:rPr>
                <w:lang w:eastAsia="ja-JP"/>
              </w:rPr>
            </w:pPr>
            <w:r w:rsidRPr="00982EC8">
              <w:rPr>
                <w:rFonts w:cs="v4.2.0"/>
                <w:lang w:eastAsia="zh-TW"/>
              </w:rPr>
              <w:t>3.5</w:t>
            </w:r>
          </w:p>
        </w:tc>
        <w:tc>
          <w:tcPr>
            <w:tcW w:w="3652" w:type="dxa"/>
            <w:tcBorders>
              <w:top w:val="single" w:sz="4" w:space="0" w:color="auto"/>
              <w:left w:val="single" w:sz="4" w:space="0" w:color="auto"/>
              <w:bottom w:val="single" w:sz="4" w:space="0" w:color="auto"/>
              <w:right w:val="single" w:sz="4" w:space="0" w:color="auto"/>
            </w:tcBorders>
          </w:tcPr>
          <w:p w14:paraId="08FAB01A" w14:textId="77777777" w:rsidR="00197983" w:rsidRPr="00982EC8" w:rsidRDefault="00197983" w:rsidP="00197983">
            <w:pPr>
              <w:pStyle w:val="TAC"/>
              <w:rPr>
                <w:lang w:eastAsia="ja-JP"/>
              </w:rPr>
            </w:pPr>
            <w:r w:rsidRPr="00982EC8">
              <w:rPr>
                <w:rFonts w:hint="eastAsia"/>
                <w:lang w:eastAsia="zh-TW"/>
              </w:rPr>
              <w:t>D</w:t>
            </w:r>
            <w:r w:rsidRPr="00982EC8">
              <w:rPr>
                <w:lang w:eastAsia="zh-TW"/>
              </w:rPr>
              <w:t>uring this time the test system transmits the RRC messages to release measurement gap and add PSCell.</w:t>
            </w:r>
          </w:p>
        </w:tc>
      </w:tr>
      <w:tr w:rsidR="00982EC8" w:rsidRPr="00982EC8" w14:paraId="47706706"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591B256E" w14:textId="77777777" w:rsidR="00197983" w:rsidRPr="00982EC8" w:rsidRDefault="00197983" w:rsidP="00197983">
            <w:pPr>
              <w:pStyle w:val="TAL"/>
            </w:pPr>
            <w:r w:rsidRPr="00982EC8">
              <w:t>T4</w:t>
            </w:r>
          </w:p>
        </w:tc>
        <w:tc>
          <w:tcPr>
            <w:tcW w:w="708" w:type="dxa"/>
            <w:tcBorders>
              <w:top w:val="single" w:sz="4" w:space="0" w:color="auto"/>
              <w:left w:val="single" w:sz="4" w:space="0" w:color="auto"/>
              <w:bottom w:val="single" w:sz="4" w:space="0" w:color="auto"/>
              <w:right w:val="single" w:sz="4" w:space="0" w:color="auto"/>
            </w:tcBorders>
          </w:tcPr>
          <w:p w14:paraId="0177C8FA" w14:textId="77777777" w:rsidR="00197983" w:rsidRPr="00982EC8" w:rsidRDefault="00197983" w:rsidP="00197983">
            <w:pPr>
              <w:pStyle w:val="TAC"/>
            </w:pP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6B65D464"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3C91FBA9" w14:textId="77777777" w:rsidR="00197983" w:rsidRPr="00982EC8" w:rsidRDefault="00197983" w:rsidP="00197983">
            <w:pPr>
              <w:pStyle w:val="TAC"/>
              <w:rPr>
                <w:lang w:eastAsia="ja-JP"/>
              </w:rPr>
            </w:pPr>
            <w:r w:rsidRPr="00982EC8">
              <w:rPr>
                <w:lang w:eastAsia="ja-JP"/>
              </w:rPr>
              <w:t>During this time the UE adds the PSCell.</w:t>
            </w:r>
          </w:p>
        </w:tc>
      </w:tr>
      <w:tr w:rsidR="00982EC8" w:rsidRPr="00982EC8" w14:paraId="2A6B0B15"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E2D28D9" w14:textId="77777777" w:rsidR="00197983" w:rsidRPr="00982EC8" w:rsidRDefault="00197983" w:rsidP="00197983">
            <w:pPr>
              <w:pStyle w:val="TAL"/>
              <w:rPr>
                <w:lang w:eastAsia="ja-JP"/>
              </w:rPr>
            </w:pPr>
            <w:r w:rsidRPr="00982EC8">
              <w:t>T5</w:t>
            </w:r>
          </w:p>
        </w:tc>
        <w:tc>
          <w:tcPr>
            <w:tcW w:w="708" w:type="dxa"/>
            <w:tcBorders>
              <w:top w:val="single" w:sz="4" w:space="0" w:color="auto"/>
              <w:left w:val="single" w:sz="4" w:space="0" w:color="auto"/>
              <w:bottom w:val="single" w:sz="4" w:space="0" w:color="auto"/>
              <w:right w:val="single" w:sz="4" w:space="0" w:color="auto"/>
            </w:tcBorders>
            <w:hideMark/>
          </w:tcPr>
          <w:p w14:paraId="6584D43D"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hideMark/>
          </w:tcPr>
          <w:p w14:paraId="33CF05F9"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2824E4D2" w14:textId="77777777" w:rsidR="00197983" w:rsidRPr="00982EC8" w:rsidRDefault="00197983" w:rsidP="00197983">
            <w:pPr>
              <w:pStyle w:val="TAC"/>
            </w:pPr>
            <w:r w:rsidRPr="00982EC8">
              <w:t>During this time the UE sends CSI reports for PSCell.</w:t>
            </w:r>
          </w:p>
        </w:tc>
      </w:tr>
      <w:tr w:rsidR="00197983" w:rsidRPr="00982EC8" w14:paraId="05C82456" w14:textId="77777777" w:rsidTr="00197983">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6794E058" w14:textId="77777777" w:rsidR="00197983" w:rsidRPr="00982EC8" w:rsidRDefault="00197983" w:rsidP="00197983">
            <w:pPr>
              <w:pStyle w:val="TAL"/>
            </w:pPr>
            <w:r w:rsidRPr="00982EC8">
              <w:t>T6</w:t>
            </w:r>
          </w:p>
        </w:tc>
        <w:tc>
          <w:tcPr>
            <w:tcW w:w="708" w:type="dxa"/>
            <w:tcBorders>
              <w:top w:val="single" w:sz="4" w:space="0" w:color="auto"/>
              <w:left w:val="single" w:sz="4" w:space="0" w:color="auto"/>
              <w:bottom w:val="single" w:sz="4" w:space="0" w:color="auto"/>
              <w:right w:val="single" w:sz="4" w:space="0" w:color="auto"/>
            </w:tcBorders>
          </w:tcPr>
          <w:p w14:paraId="556F8741" w14:textId="77777777" w:rsidR="00197983" w:rsidRPr="00982EC8" w:rsidRDefault="00197983" w:rsidP="00197983">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32A4A90C"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1F6026E" w14:textId="77777777" w:rsidR="00197983" w:rsidRPr="00982EC8" w:rsidRDefault="00197983" w:rsidP="00197983">
            <w:pPr>
              <w:pStyle w:val="TAC"/>
            </w:pPr>
            <w:r w:rsidRPr="00982EC8">
              <w:t>During this time the UE releases the PSCell.</w:t>
            </w:r>
          </w:p>
        </w:tc>
      </w:tr>
    </w:tbl>
    <w:p w14:paraId="6A2699C8" w14:textId="77777777" w:rsidR="00197983" w:rsidRPr="00982EC8" w:rsidRDefault="00197983" w:rsidP="00197983"/>
    <w:p w14:paraId="65E683BE" w14:textId="77777777" w:rsidR="00197983" w:rsidRPr="00982EC8" w:rsidRDefault="00197983" w:rsidP="00197983">
      <w:pPr>
        <w:pStyle w:val="TH"/>
      </w:pPr>
      <w:r w:rsidRPr="00982EC8">
        <w:t>Table A.7.5.7.3</w:t>
      </w:r>
      <w:r w:rsidRPr="00982EC8">
        <w:rPr>
          <w:rFonts w:eastAsia="MS Mincho"/>
          <w:bCs/>
        </w:rPr>
        <w:t>.1</w:t>
      </w:r>
      <w:r w:rsidRPr="00982EC8">
        <w:t>-3: NR Cell specific test parameters for PSCell addition and release delay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417"/>
        <w:gridCol w:w="567"/>
        <w:gridCol w:w="567"/>
        <w:gridCol w:w="567"/>
        <w:gridCol w:w="567"/>
        <w:gridCol w:w="567"/>
      </w:tblGrid>
      <w:tr w:rsidR="00982EC8" w:rsidRPr="00982EC8" w14:paraId="0DF44DE2" w14:textId="77777777" w:rsidTr="00197983">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758F40D" w14:textId="77777777" w:rsidR="00197983" w:rsidRPr="00982EC8" w:rsidRDefault="00197983" w:rsidP="00197983">
            <w:pPr>
              <w:pStyle w:val="TAH"/>
            </w:pPr>
            <w:r w:rsidRPr="00982EC8">
              <w:t>Parameter</w:t>
            </w:r>
          </w:p>
        </w:tc>
        <w:tc>
          <w:tcPr>
            <w:tcW w:w="1134" w:type="dxa"/>
            <w:tcBorders>
              <w:top w:val="single" w:sz="4" w:space="0" w:color="auto"/>
              <w:left w:val="single" w:sz="4" w:space="0" w:color="auto"/>
              <w:bottom w:val="nil"/>
              <w:right w:val="single" w:sz="4" w:space="0" w:color="auto"/>
            </w:tcBorders>
            <w:shd w:val="clear" w:color="auto" w:fill="auto"/>
          </w:tcPr>
          <w:p w14:paraId="0A97835F" w14:textId="77777777" w:rsidR="00197983" w:rsidRPr="00982EC8" w:rsidRDefault="00197983" w:rsidP="00197983">
            <w:pPr>
              <w:pStyle w:val="TAH"/>
            </w:pPr>
            <w:r w:rsidRPr="00982EC8">
              <w:t>Unit</w:t>
            </w:r>
          </w:p>
        </w:tc>
        <w:tc>
          <w:tcPr>
            <w:tcW w:w="851" w:type="dxa"/>
            <w:tcBorders>
              <w:top w:val="single" w:sz="4" w:space="0" w:color="auto"/>
              <w:left w:val="single" w:sz="4" w:space="0" w:color="auto"/>
              <w:bottom w:val="nil"/>
              <w:right w:val="single" w:sz="4" w:space="0" w:color="auto"/>
            </w:tcBorders>
            <w:shd w:val="clear" w:color="auto" w:fill="auto"/>
          </w:tcPr>
          <w:p w14:paraId="71979585" w14:textId="77777777" w:rsidR="00197983" w:rsidRPr="00982EC8" w:rsidRDefault="00197983" w:rsidP="00197983">
            <w:pPr>
              <w:pStyle w:val="TAH"/>
              <w:rPr>
                <w:rFonts w:cs="v4.2.0"/>
              </w:rPr>
            </w:pPr>
            <w:r w:rsidRPr="00982EC8">
              <w:rPr>
                <w:rFonts w:cs="v4.2.0"/>
              </w:rPr>
              <w:t>Config</w:t>
            </w:r>
          </w:p>
        </w:tc>
        <w:tc>
          <w:tcPr>
            <w:tcW w:w="1417" w:type="dxa"/>
            <w:tcBorders>
              <w:top w:val="single" w:sz="4" w:space="0" w:color="auto"/>
              <w:left w:val="single" w:sz="4" w:space="0" w:color="auto"/>
              <w:bottom w:val="nil"/>
              <w:right w:val="single" w:sz="4" w:space="0" w:color="auto"/>
            </w:tcBorders>
            <w:shd w:val="clear" w:color="auto" w:fill="auto"/>
          </w:tcPr>
          <w:p w14:paraId="5F50107E" w14:textId="77777777" w:rsidR="00197983" w:rsidRPr="00982EC8" w:rsidRDefault="00197983" w:rsidP="00197983">
            <w:pPr>
              <w:pStyle w:val="TAH"/>
              <w:rPr>
                <w:rFonts w:cs="v4.2.0"/>
              </w:rPr>
            </w:pPr>
            <w:r w:rsidRPr="00982EC8">
              <w:rPr>
                <w:rFonts w:cs="v4.2.0"/>
              </w:rPr>
              <w:t>Cell 1</w:t>
            </w:r>
          </w:p>
        </w:tc>
        <w:tc>
          <w:tcPr>
            <w:tcW w:w="2835" w:type="dxa"/>
            <w:gridSpan w:val="5"/>
            <w:tcBorders>
              <w:top w:val="single" w:sz="4" w:space="0" w:color="auto"/>
              <w:left w:val="single" w:sz="4" w:space="0" w:color="auto"/>
              <w:bottom w:val="single" w:sz="4" w:space="0" w:color="auto"/>
              <w:right w:val="single" w:sz="4" w:space="0" w:color="auto"/>
            </w:tcBorders>
          </w:tcPr>
          <w:p w14:paraId="1D95914F" w14:textId="77777777" w:rsidR="00197983" w:rsidRPr="00982EC8" w:rsidRDefault="00197983" w:rsidP="00197983">
            <w:pPr>
              <w:pStyle w:val="TAH"/>
              <w:rPr>
                <w:rFonts w:cs="v4.2.0"/>
              </w:rPr>
            </w:pPr>
            <w:r w:rsidRPr="00982EC8">
              <w:rPr>
                <w:rFonts w:cs="v4.2.0"/>
              </w:rPr>
              <w:t>Cell2</w:t>
            </w:r>
          </w:p>
        </w:tc>
      </w:tr>
      <w:tr w:rsidR="00982EC8" w:rsidRPr="00982EC8" w14:paraId="39B1BBE6" w14:textId="77777777" w:rsidTr="00197983">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705C83D5" w14:textId="77777777" w:rsidR="00197983" w:rsidRPr="00982EC8" w:rsidRDefault="00197983" w:rsidP="0019798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283A6D14" w14:textId="77777777" w:rsidR="00197983" w:rsidRPr="00982EC8" w:rsidRDefault="00197983" w:rsidP="00197983">
            <w:pPr>
              <w:pStyle w:val="TAH"/>
            </w:pPr>
          </w:p>
        </w:tc>
        <w:tc>
          <w:tcPr>
            <w:tcW w:w="851" w:type="dxa"/>
            <w:tcBorders>
              <w:top w:val="nil"/>
              <w:left w:val="single" w:sz="4" w:space="0" w:color="auto"/>
              <w:bottom w:val="single" w:sz="4" w:space="0" w:color="auto"/>
              <w:right w:val="single" w:sz="4" w:space="0" w:color="auto"/>
            </w:tcBorders>
            <w:shd w:val="clear" w:color="auto" w:fill="auto"/>
          </w:tcPr>
          <w:p w14:paraId="647764EA" w14:textId="77777777" w:rsidR="00197983" w:rsidRPr="00982EC8" w:rsidRDefault="00197983" w:rsidP="00197983">
            <w:pPr>
              <w:pStyle w:val="TAH"/>
              <w:rPr>
                <w:rFonts w:cs="v4.2.0"/>
              </w:rPr>
            </w:pPr>
          </w:p>
        </w:tc>
        <w:tc>
          <w:tcPr>
            <w:tcW w:w="1417" w:type="dxa"/>
            <w:tcBorders>
              <w:top w:val="nil"/>
              <w:left w:val="single" w:sz="4" w:space="0" w:color="auto"/>
              <w:bottom w:val="single" w:sz="4" w:space="0" w:color="auto"/>
              <w:right w:val="single" w:sz="4" w:space="0" w:color="auto"/>
            </w:tcBorders>
            <w:shd w:val="clear" w:color="auto" w:fill="auto"/>
          </w:tcPr>
          <w:p w14:paraId="53675E3E" w14:textId="77777777" w:rsidR="00197983" w:rsidRPr="00982EC8" w:rsidRDefault="00197983" w:rsidP="00197983">
            <w:pPr>
              <w:pStyle w:val="TAH"/>
              <w:rPr>
                <w:rFonts w:cs="v4.2.0"/>
              </w:rPr>
            </w:pPr>
          </w:p>
        </w:tc>
        <w:tc>
          <w:tcPr>
            <w:tcW w:w="567" w:type="dxa"/>
            <w:tcBorders>
              <w:top w:val="single" w:sz="4" w:space="0" w:color="auto"/>
              <w:left w:val="single" w:sz="4" w:space="0" w:color="auto"/>
              <w:bottom w:val="single" w:sz="4" w:space="0" w:color="auto"/>
              <w:right w:val="single" w:sz="4" w:space="0" w:color="auto"/>
            </w:tcBorders>
            <w:tcMar>
              <w:left w:w="0" w:type="dxa"/>
              <w:right w:w="0" w:type="dxa"/>
            </w:tcMar>
          </w:tcPr>
          <w:p w14:paraId="3F974651" w14:textId="77777777" w:rsidR="00197983" w:rsidRPr="00982EC8" w:rsidRDefault="00197983" w:rsidP="00197983">
            <w:pPr>
              <w:pStyle w:val="TAH"/>
              <w:rPr>
                <w:rFonts w:cs="v4.2.0"/>
              </w:rPr>
            </w:pPr>
            <w:r w:rsidRPr="00982EC8">
              <w:rPr>
                <w:rFonts w:cs="v4.2.0"/>
              </w:rPr>
              <w:t>T1</w:t>
            </w:r>
          </w:p>
        </w:tc>
        <w:tc>
          <w:tcPr>
            <w:tcW w:w="567" w:type="dxa"/>
            <w:tcBorders>
              <w:top w:val="single" w:sz="4" w:space="0" w:color="auto"/>
              <w:left w:val="single" w:sz="4" w:space="0" w:color="auto"/>
              <w:bottom w:val="single" w:sz="4" w:space="0" w:color="auto"/>
              <w:right w:val="single" w:sz="4" w:space="0" w:color="auto"/>
            </w:tcBorders>
          </w:tcPr>
          <w:p w14:paraId="29716A71" w14:textId="77777777" w:rsidR="00197983" w:rsidRPr="00982EC8" w:rsidRDefault="00197983" w:rsidP="00197983">
            <w:pPr>
              <w:pStyle w:val="TAH"/>
              <w:rPr>
                <w:rFonts w:cs="v4.2.0"/>
              </w:rPr>
            </w:pPr>
            <w:r w:rsidRPr="00982EC8">
              <w:rPr>
                <w:rFonts w:cs="v4.2.0"/>
              </w:rPr>
              <w:t>T2</w:t>
            </w:r>
          </w:p>
        </w:tc>
        <w:tc>
          <w:tcPr>
            <w:tcW w:w="567" w:type="dxa"/>
            <w:tcBorders>
              <w:top w:val="single" w:sz="4" w:space="0" w:color="auto"/>
              <w:left w:val="single" w:sz="4" w:space="0" w:color="auto"/>
              <w:bottom w:val="single" w:sz="4" w:space="0" w:color="auto"/>
              <w:right w:val="single" w:sz="4" w:space="0" w:color="auto"/>
            </w:tcBorders>
          </w:tcPr>
          <w:p w14:paraId="7F0D42CB" w14:textId="77777777" w:rsidR="00197983" w:rsidRPr="00982EC8" w:rsidRDefault="00197983" w:rsidP="00197983">
            <w:pPr>
              <w:pStyle w:val="TAH"/>
              <w:rPr>
                <w:rFonts w:cs="v4.2.0"/>
              </w:rPr>
            </w:pPr>
            <w:r w:rsidRPr="00982EC8">
              <w:rPr>
                <w:rFonts w:cs="v4.2.0"/>
              </w:rPr>
              <w:t>T3</w:t>
            </w:r>
          </w:p>
        </w:tc>
        <w:tc>
          <w:tcPr>
            <w:tcW w:w="567" w:type="dxa"/>
            <w:tcBorders>
              <w:top w:val="single" w:sz="4" w:space="0" w:color="auto"/>
              <w:left w:val="single" w:sz="4" w:space="0" w:color="auto"/>
              <w:bottom w:val="single" w:sz="4" w:space="0" w:color="auto"/>
              <w:right w:val="single" w:sz="4" w:space="0" w:color="auto"/>
            </w:tcBorders>
          </w:tcPr>
          <w:p w14:paraId="3AC86C78" w14:textId="77777777" w:rsidR="00197983" w:rsidRPr="00982EC8" w:rsidRDefault="00197983" w:rsidP="00197983">
            <w:pPr>
              <w:pStyle w:val="TAH"/>
              <w:rPr>
                <w:rFonts w:cs="v4.2.0"/>
              </w:rPr>
            </w:pPr>
            <w:r w:rsidRPr="00982EC8">
              <w:rPr>
                <w:rFonts w:cs="v4.2.0"/>
              </w:rPr>
              <w:t>T4</w:t>
            </w:r>
          </w:p>
        </w:tc>
        <w:tc>
          <w:tcPr>
            <w:tcW w:w="567" w:type="dxa"/>
            <w:tcBorders>
              <w:top w:val="single" w:sz="4" w:space="0" w:color="auto"/>
              <w:left w:val="single" w:sz="4" w:space="0" w:color="auto"/>
              <w:bottom w:val="single" w:sz="4" w:space="0" w:color="auto"/>
              <w:right w:val="single" w:sz="4" w:space="0" w:color="auto"/>
            </w:tcBorders>
          </w:tcPr>
          <w:p w14:paraId="35F601D9" w14:textId="77777777" w:rsidR="00197983" w:rsidRPr="00982EC8" w:rsidRDefault="00197983" w:rsidP="00197983">
            <w:pPr>
              <w:pStyle w:val="TAH"/>
              <w:rPr>
                <w:rFonts w:cs="v4.2.0"/>
              </w:rPr>
            </w:pPr>
            <w:r w:rsidRPr="00982EC8">
              <w:rPr>
                <w:rFonts w:cs="v4.2.0"/>
              </w:rPr>
              <w:t>T5</w:t>
            </w:r>
          </w:p>
        </w:tc>
      </w:tr>
      <w:tr w:rsidR="00982EC8" w:rsidRPr="00982EC8" w14:paraId="38445C82"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728226C4" w14:textId="77777777" w:rsidR="00197983" w:rsidRPr="00982EC8" w:rsidRDefault="00197983" w:rsidP="00197983">
            <w:pPr>
              <w:pStyle w:val="TAL"/>
            </w:pPr>
            <w:r w:rsidRPr="00982EC8">
              <w:t>Frequency Range</w:t>
            </w:r>
          </w:p>
        </w:tc>
        <w:tc>
          <w:tcPr>
            <w:tcW w:w="1134" w:type="dxa"/>
            <w:tcBorders>
              <w:top w:val="single" w:sz="4" w:space="0" w:color="auto"/>
              <w:left w:val="single" w:sz="4" w:space="0" w:color="auto"/>
              <w:bottom w:val="single" w:sz="4" w:space="0" w:color="auto"/>
              <w:right w:val="single" w:sz="4" w:space="0" w:color="auto"/>
            </w:tcBorders>
          </w:tcPr>
          <w:p w14:paraId="06162099" w14:textId="77777777" w:rsidR="00197983" w:rsidRPr="00982EC8" w:rsidRDefault="00197983" w:rsidP="00197983">
            <w:pPr>
              <w:pStyle w:val="TAC"/>
            </w:pPr>
          </w:p>
        </w:tc>
        <w:tc>
          <w:tcPr>
            <w:tcW w:w="851" w:type="dxa"/>
            <w:tcBorders>
              <w:top w:val="single" w:sz="4" w:space="0" w:color="auto"/>
              <w:left w:val="single" w:sz="4" w:space="0" w:color="auto"/>
              <w:bottom w:val="single" w:sz="4" w:space="0" w:color="auto"/>
              <w:right w:val="single" w:sz="4" w:space="0" w:color="auto"/>
            </w:tcBorders>
          </w:tcPr>
          <w:p w14:paraId="19ED3692"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tcPr>
          <w:p w14:paraId="3C53403A" w14:textId="77777777" w:rsidR="00197983" w:rsidRPr="00982EC8" w:rsidRDefault="00197983" w:rsidP="00197983">
            <w:pPr>
              <w:pStyle w:val="TAC"/>
              <w:rPr>
                <w:rFonts w:cs="v4.2.0"/>
              </w:rPr>
            </w:pPr>
            <w:r w:rsidRPr="00982EC8">
              <w:rPr>
                <w:rFonts w:cs="v4.2.0"/>
              </w:rPr>
              <w:t>FR1</w:t>
            </w:r>
          </w:p>
        </w:tc>
        <w:tc>
          <w:tcPr>
            <w:tcW w:w="2835" w:type="dxa"/>
            <w:gridSpan w:val="5"/>
            <w:tcBorders>
              <w:top w:val="single" w:sz="4" w:space="0" w:color="auto"/>
              <w:left w:val="single" w:sz="4" w:space="0" w:color="auto"/>
              <w:bottom w:val="single" w:sz="4" w:space="0" w:color="auto"/>
              <w:right w:val="single" w:sz="4" w:space="0" w:color="auto"/>
            </w:tcBorders>
          </w:tcPr>
          <w:p w14:paraId="60D3CBF5" w14:textId="77777777" w:rsidR="00197983" w:rsidRPr="00982EC8" w:rsidRDefault="00197983" w:rsidP="00197983">
            <w:pPr>
              <w:pStyle w:val="TAC"/>
              <w:rPr>
                <w:rFonts w:cs="v4.2.0"/>
              </w:rPr>
            </w:pPr>
            <w:r w:rsidRPr="00982EC8">
              <w:rPr>
                <w:rFonts w:cs="v4.2.0"/>
              </w:rPr>
              <w:t>FR2-2</w:t>
            </w:r>
          </w:p>
        </w:tc>
      </w:tr>
      <w:tr w:rsidR="00982EC8" w:rsidRPr="00982EC8" w14:paraId="07492E72" w14:textId="77777777" w:rsidTr="00197983">
        <w:trPr>
          <w:cantSplit/>
          <w:trHeight w:val="178"/>
          <w:jc w:val="center"/>
        </w:trPr>
        <w:tc>
          <w:tcPr>
            <w:tcW w:w="3539" w:type="dxa"/>
            <w:tcBorders>
              <w:top w:val="single" w:sz="4" w:space="0" w:color="auto"/>
              <w:left w:val="single" w:sz="4" w:space="0" w:color="auto"/>
              <w:bottom w:val="nil"/>
              <w:right w:val="single" w:sz="4" w:space="0" w:color="auto"/>
            </w:tcBorders>
            <w:shd w:val="clear" w:color="auto" w:fill="auto"/>
          </w:tcPr>
          <w:p w14:paraId="319DAD49" w14:textId="77777777" w:rsidR="00197983" w:rsidRPr="00982EC8" w:rsidRDefault="00197983" w:rsidP="00197983">
            <w:pPr>
              <w:pStyle w:val="TAL"/>
            </w:pPr>
            <w:r w:rsidRPr="00982EC8">
              <w:t>Duplex mode</w:t>
            </w:r>
          </w:p>
        </w:tc>
        <w:tc>
          <w:tcPr>
            <w:tcW w:w="1134" w:type="dxa"/>
            <w:tcBorders>
              <w:top w:val="single" w:sz="4" w:space="0" w:color="auto"/>
              <w:left w:val="single" w:sz="4" w:space="0" w:color="auto"/>
              <w:bottom w:val="nil"/>
              <w:right w:val="single" w:sz="4" w:space="0" w:color="auto"/>
            </w:tcBorders>
            <w:shd w:val="clear" w:color="auto" w:fill="auto"/>
          </w:tcPr>
          <w:p w14:paraId="090D9CFE"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A4C7D16" w14:textId="77777777" w:rsidR="00197983" w:rsidRPr="00982EC8" w:rsidRDefault="00197983" w:rsidP="00197983">
            <w:pPr>
              <w:pStyle w:val="TAC"/>
            </w:pPr>
            <w:r w:rsidRPr="00982EC8">
              <w:t>1</w:t>
            </w:r>
          </w:p>
        </w:tc>
        <w:tc>
          <w:tcPr>
            <w:tcW w:w="1417" w:type="dxa"/>
            <w:tcBorders>
              <w:top w:val="single" w:sz="4" w:space="0" w:color="auto"/>
              <w:left w:val="single" w:sz="4" w:space="0" w:color="auto"/>
              <w:right w:val="single" w:sz="4" w:space="0" w:color="auto"/>
            </w:tcBorders>
          </w:tcPr>
          <w:p w14:paraId="13679368" w14:textId="77777777" w:rsidR="00197983" w:rsidRPr="00982EC8" w:rsidRDefault="00197983" w:rsidP="00197983">
            <w:pPr>
              <w:pStyle w:val="TAC"/>
            </w:pPr>
            <w:r w:rsidRPr="00982EC8">
              <w:t>FDD</w:t>
            </w:r>
          </w:p>
        </w:tc>
        <w:tc>
          <w:tcPr>
            <w:tcW w:w="2835" w:type="dxa"/>
            <w:gridSpan w:val="5"/>
            <w:tcBorders>
              <w:top w:val="single" w:sz="4" w:space="0" w:color="auto"/>
              <w:left w:val="single" w:sz="4" w:space="0" w:color="auto"/>
              <w:bottom w:val="nil"/>
              <w:right w:val="single" w:sz="4" w:space="0" w:color="auto"/>
            </w:tcBorders>
            <w:shd w:val="clear" w:color="auto" w:fill="auto"/>
          </w:tcPr>
          <w:p w14:paraId="078EAB2A" w14:textId="77777777" w:rsidR="00197983" w:rsidRPr="00982EC8" w:rsidRDefault="00197983" w:rsidP="00197983">
            <w:pPr>
              <w:pStyle w:val="TAC"/>
            </w:pPr>
            <w:r w:rsidRPr="00982EC8">
              <w:t>TDD</w:t>
            </w:r>
          </w:p>
        </w:tc>
      </w:tr>
      <w:tr w:rsidR="00982EC8" w:rsidRPr="00982EC8" w14:paraId="32257C17" w14:textId="77777777" w:rsidTr="00197983">
        <w:trPr>
          <w:cantSplit/>
          <w:trHeight w:val="111"/>
          <w:jc w:val="center"/>
        </w:trPr>
        <w:tc>
          <w:tcPr>
            <w:tcW w:w="3539" w:type="dxa"/>
            <w:tcBorders>
              <w:top w:val="nil"/>
              <w:left w:val="single" w:sz="4" w:space="0" w:color="auto"/>
              <w:bottom w:val="single" w:sz="4" w:space="0" w:color="auto"/>
              <w:right w:val="single" w:sz="4" w:space="0" w:color="auto"/>
            </w:tcBorders>
            <w:shd w:val="clear" w:color="auto" w:fill="auto"/>
          </w:tcPr>
          <w:p w14:paraId="1D878A22"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73CAEF19"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B438D7D" w14:textId="77777777" w:rsidR="00197983" w:rsidRPr="00982EC8" w:rsidRDefault="00197983" w:rsidP="00197983">
            <w:pPr>
              <w:pStyle w:val="TAC"/>
            </w:pPr>
            <w:r w:rsidRPr="00982EC8">
              <w:t>2,3</w:t>
            </w:r>
          </w:p>
        </w:tc>
        <w:tc>
          <w:tcPr>
            <w:tcW w:w="1417" w:type="dxa"/>
            <w:tcBorders>
              <w:top w:val="single" w:sz="4" w:space="0" w:color="auto"/>
              <w:left w:val="single" w:sz="4" w:space="0" w:color="auto"/>
              <w:right w:val="single" w:sz="4" w:space="0" w:color="auto"/>
            </w:tcBorders>
          </w:tcPr>
          <w:p w14:paraId="7997D48A" w14:textId="77777777" w:rsidR="00197983" w:rsidRPr="00982EC8" w:rsidRDefault="00197983" w:rsidP="00197983">
            <w:pPr>
              <w:pStyle w:val="TAC"/>
            </w:pPr>
            <w:r w:rsidRPr="00982EC8">
              <w:t>TDD</w:t>
            </w:r>
          </w:p>
        </w:tc>
        <w:tc>
          <w:tcPr>
            <w:tcW w:w="2835" w:type="dxa"/>
            <w:gridSpan w:val="5"/>
            <w:tcBorders>
              <w:top w:val="nil"/>
              <w:left w:val="single" w:sz="4" w:space="0" w:color="auto"/>
              <w:bottom w:val="single" w:sz="4" w:space="0" w:color="auto"/>
              <w:right w:val="single" w:sz="4" w:space="0" w:color="auto"/>
            </w:tcBorders>
            <w:shd w:val="clear" w:color="auto" w:fill="auto"/>
          </w:tcPr>
          <w:p w14:paraId="50C1B40F" w14:textId="77777777" w:rsidR="00197983" w:rsidRPr="00982EC8" w:rsidRDefault="00197983" w:rsidP="00197983">
            <w:pPr>
              <w:pStyle w:val="TAC"/>
            </w:pPr>
          </w:p>
        </w:tc>
      </w:tr>
      <w:tr w:rsidR="00982EC8" w:rsidRPr="00982EC8" w14:paraId="656E6226" w14:textId="77777777" w:rsidTr="00197983">
        <w:trPr>
          <w:cantSplit/>
          <w:trHeight w:val="47"/>
          <w:jc w:val="center"/>
        </w:trPr>
        <w:tc>
          <w:tcPr>
            <w:tcW w:w="3539" w:type="dxa"/>
            <w:tcBorders>
              <w:top w:val="single" w:sz="4" w:space="0" w:color="auto"/>
              <w:left w:val="single" w:sz="4" w:space="0" w:color="auto"/>
              <w:bottom w:val="nil"/>
              <w:right w:val="single" w:sz="4" w:space="0" w:color="auto"/>
            </w:tcBorders>
            <w:shd w:val="clear" w:color="auto" w:fill="auto"/>
          </w:tcPr>
          <w:p w14:paraId="6316539F" w14:textId="77777777" w:rsidR="00197983" w:rsidRPr="00982EC8" w:rsidRDefault="00197983" w:rsidP="00197983">
            <w:pPr>
              <w:pStyle w:val="TAL"/>
            </w:pPr>
            <w:r w:rsidRPr="00982EC8">
              <w:t>TDD configuration</w:t>
            </w:r>
          </w:p>
        </w:tc>
        <w:tc>
          <w:tcPr>
            <w:tcW w:w="1134" w:type="dxa"/>
            <w:tcBorders>
              <w:top w:val="single" w:sz="4" w:space="0" w:color="auto"/>
              <w:left w:val="single" w:sz="4" w:space="0" w:color="auto"/>
              <w:bottom w:val="nil"/>
              <w:right w:val="single" w:sz="4" w:space="0" w:color="auto"/>
            </w:tcBorders>
            <w:shd w:val="clear" w:color="auto" w:fill="auto"/>
          </w:tcPr>
          <w:p w14:paraId="6A92EFB9"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2037ACE" w14:textId="77777777" w:rsidR="00197983" w:rsidRPr="00982EC8" w:rsidRDefault="00197983" w:rsidP="00197983">
            <w:pPr>
              <w:pStyle w:val="TAC"/>
            </w:pPr>
            <w:r w:rsidRPr="00982EC8">
              <w:t>1</w:t>
            </w:r>
          </w:p>
        </w:tc>
        <w:tc>
          <w:tcPr>
            <w:tcW w:w="1417" w:type="dxa"/>
            <w:tcBorders>
              <w:top w:val="single" w:sz="4" w:space="0" w:color="auto"/>
              <w:left w:val="single" w:sz="4" w:space="0" w:color="auto"/>
              <w:right w:val="single" w:sz="4" w:space="0" w:color="auto"/>
            </w:tcBorders>
          </w:tcPr>
          <w:p w14:paraId="7A8AE834" w14:textId="77777777" w:rsidR="00197983" w:rsidRPr="00982EC8" w:rsidRDefault="00197983" w:rsidP="00197983">
            <w:pPr>
              <w:pStyle w:val="TAC"/>
            </w:pPr>
            <w:r w:rsidRPr="00982EC8">
              <w:t>–</w:t>
            </w:r>
          </w:p>
        </w:tc>
        <w:tc>
          <w:tcPr>
            <w:tcW w:w="2835" w:type="dxa"/>
            <w:gridSpan w:val="5"/>
            <w:tcBorders>
              <w:top w:val="single" w:sz="4" w:space="0" w:color="auto"/>
              <w:left w:val="single" w:sz="4" w:space="0" w:color="auto"/>
              <w:bottom w:val="nil"/>
              <w:right w:val="single" w:sz="4" w:space="0" w:color="auto"/>
            </w:tcBorders>
            <w:shd w:val="clear" w:color="auto" w:fill="auto"/>
          </w:tcPr>
          <w:p w14:paraId="3DFB1C03" w14:textId="77777777" w:rsidR="00197983" w:rsidRPr="00982EC8" w:rsidRDefault="00197983" w:rsidP="00197983">
            <w:pPr>
              <w:pStyle w:val="TAC"/>
              <w:rPr>
                <w:rFonts w:asciiTheme="minorHAnsi" w:hAnsiTheme="minorHAnsi" w:cstheme="minorHAnsi"/>
              </w:rPr>
            </w:pPr>
            <w:r w:rsidRPr="00982EC8">
              <w:rPr>
                <w:rFonts w:cs="v4.2.0"/>
              </w:rPr>
              <w:t>TDDConf.3.1</w:t>
            </w:r>
          </w:p>
        </w:tc>
      </w:tr>
      <w:tr w:rsidR="00982EC8" w:rsidRPr="00982EC8" w14:paraId="28E00889" w14:textId="77777777" w:rsidTr="00197983">
        <w:trPr>
          <w:cantSplit/>
          <w:trHeight w:val="102"/>
          <w:jc w:val="center"/>
        </w:trPr>
        <w:tc>
          <w:tcPr>
            <w:tcW w:w="3539" w:type="dxa"/>
            <w:tcBorders>
              <w:top w:val="nil"/>
              <w:left w:val="single" w:sz="4" w:space="0" w:color="auto"/>
              <w:bottom w:val="nil"/>
              <w:right w:val="single" w:sz="4" w:space="0" w:color="auto"/>
            </w:tcBorders>
            <w:shd w:val="clear" w:color="auto" w:fill="auto"/>
          </w:tcPr>
          <w:p w14:paraId="56B83B72"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74CD76FA"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95A4A9C" w14:textId="77777777" w:rsidR="00197983" w:rsidRPr="00982EC8" w:rsidRDefault="00197983" w:rsidP="00197983">
            <w:pPr>
              <w:pStyle w:val="TAC"/>
            </w:pPr>
            <w:r w:rsidRPr="00982EC8">
              <w:t>2</w:t>
            </w:r>
          </w:p>
        </w:tc>
        <w:tc>
          <w:tcPr>
            <w:tcW w:w="1417" w:type="dxa"/>
            <w:tcBorders>
              <w:top w:val="single" w:sz="4" w:space="0" w:color="auto"/>
              <w:left w:val="single" w:sz="4" w:space="0" w:color="auto"/>
              <w:right w:val="single" w:sz="4" w:space="0" w:color="auto"/>
            </w:tcBorders>
          </w:tcPr>
          <w:p w14:paraId="67ED0AD3" w14:textId="77777777" w:rsidR="00197983" w:rsidRPr="00982EC8" w:rsidRDefault="00197983" w:rsidP="00197983">
            <w:pPr>
              <w:pStyle w:val="TAC"/>
            </w:pPr>
            <w:r w:rsidRPr="00982EC8">
              <w:t>TDDConf.1.1</w:t>
            </w:r>
          </w:p>
        </w:tc>
        <w:tc>
          <w:tcPr>
            <w:tcW w:w="2835" w:type="dxa"/>
            <w:gridSpan w:val="5"/>
            <w:tcBorders>
              <w:top w:val="nil"/>
              <w:left w:val="single" w:sz="4" w:space="0" w:color="auto"/>
              <w:bottom w:val="nil"/>
              <w:right w:val="single" w:sz="4" w:space="0" w:color="auto"/>
            </w:tcBorders>
            <w:shd w:val="clear" w:color="auto" w:fill="auto"/>
          </w:tcPr>
          <w:p w14:paraId="0BC53DC9" w14:textId="77777777" w:rsidR="00197983" w:rsidRPr="00982EC8" w:rsidRDefault="00197983" w:rsidP="00197983">
            <w:pPr>
              <w:pStyle w:val="TAC"/>
            </w:pPr>
          </w:p>
        </w:tc>
      </w:tr>
      <w:tr w:rsidR="00982EC8" w:rsidRPr="00982EC8" w14:paraId="2B1F6286" w14:textId="77777777" w:rsidTr="00197983">
        <w:trPr>
          <w:cantSplit/>
          <w:trHeight w:val="176"/>
          <w:jc w:val="center"/>
        </w:trPr>
        <w:tc>
          <w:tcPr>
            <w:tcW w:w="3539" w:type="dxa"/>
            <w:tcBorders>
              <w:top w:val="nil"/>
              <w:left w:val="single" w:sz="4" w:space="0" w:color="auto"/>
              <w:bottom w:val="single" w:sz="4" w:space="0" w:color="auto"/>
              <w:right w:val="single" w:sz="4" w:space="0" w:color="auto"/>
            </w:tcBorders>
            <w:shd w:val="clear" w:color="auto" w:fill="auto"/>
          </w:tcPr>
          <w:p w14:paraId="35B4324F"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5CFABF90"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1A93E05D" w14:textId="77777777" w:rsidR="00197983" w:rsidRPr="00982EC8" w:rsidRDefault="00197983" w:rsidP="00197983">
            <w:pPr>
              <w:pStyle w:val="TAC"/>
            </w:pPr>
            <w:r w:rsidRPr="00982EC8">
              <w:t>3</w:t>
            </w:r>
          </w:p>
        </w:tc>
        <w:tc>
          <w:tcPr>
            <w:tcW w:w="1417" w:type="dxa"/>
            <w:tcBorders>
              <w:top w:val="single" w:sz="4" w:space="0" w:color="auto"/>
              <w:left w:val="single" w:sz="4" w:space="0" w:color="auto"/>
              <w:right w:val="single" w:sz="4" w:space="0" w:color="auto"/>
            </w:tcBorders>
          </w:tcPr>
          <w:p w14:paraId="36131C96" w14:textId="77777777" w:rsidR="00197983" w:rsidRPr="00982EC8" w:rsidRDefault="00197983" w:rsidP="00197983">
            <w:pPr>
              <w:pStyle w:val="TAC"/>
            </w:pPr>
            <w:r w:rsidRPr="00982EC8">
              <w:t>TDDConf.2.1</w:t>
            </w:r>
          </w:p>
        </w:tc>
        <w:tc>
          <w:tcPr>
            <w:tcW w:w="2835" w:type="dxa"/>
            <w:gridSpan w:val="5"/>
            <w:tcBorders>
              <w:top w:val="nil"/>
              <w:left w:val="single" w:sz="4" w:space="0" w:color="auto"/>
              <w:bottom w:val="single" w:sz="4" w:space="0" w:color="auto"/>
              <w:right w:val="single" w:sz="4" w:space="0" w:color="auto"/>
            </w:tcBorders>
            <w:shd w:val="clear" w:color="auto" w:fill="auto"/>
          </w:tcPr>
          <w:p w14:paraId="163C874D" w14:textId="77777777" w:rsidR="00197983" w:rsidRPr="00982EC8" w:rsidRDefault="00197983" w:rsidP="00197983">
            <w:pPr>
              <w:pStyle w:val="TAC"/>
            </w:pPr>
          </w:p>
        </w:tc>
      </w:tr>
      <w:tr w:rsidR="00982EC8" w:rsidRPr="00982EC8" w14:paraId="56457B52" w14:textId="77777777" w:rsidTr="00197983">
        <w:trPr>
          <w:cantSplit/>
          <w:trHeight w:val="277"/>
          <w:jc w:val="center"/>
        </w:trPr>
        <w:tc>
          <w:tcPr>
            <w:tcW w:w="3539" w:type="dxa"/>
            <w:tcBorders>
              <w:top w:val="single" w:sz="4" w:space="0" w:color="auto"/>
              <w:left w:val="single" w:sz="4" w:space="0" w:color="auto"/>
              <w:bottom w:val="nil"/>
              <w:right w:val="single" w:sz="4" w:space="0" w:color="auto"/>
            </w:tcBorders>
            <w:shd w:val="clear" w:color="auto" w:fill="auto"/>
          </w:tcPr>
          <w:p w14:paraId="6E138871" w14:textId="77777777" w:rsidR="00197983" w:rsidRPr="00982EC8" w:rsidRDefault="00197983" w:rsidP="00197983">
            <w:pPr>
              <w:pStyle w:val="TAL"/>
            </w:pPr>
            <w:r w:rsidRPr="00982EC8">
              <w:t>BW</w:t>
            </w:r>
            <w:r w:rsidRPr="00982EC8">
              <w:rPr>
                <w:vertAlign w:val="subscript"/>
              </w:rPr>
              <w:t>channel</w:t>
            </w:r>
          </w:p>
        </w:tc>
        <w:tc>
          <w:tcPr>
            <w:tcW w:w="1134" w:type="dxa"/>
            <w:tcBorders>
              <w:top w:val="single" w:sz="4" w:space="0" w:color="auto"/>
              <w:left w:val="single" w:sz="4" w:space="0" w:color="auto"/>
              <w:bottom w:val="nil"/>
              <w:right w:val="single" w:sz="4" w:space="0" w:color="auto"/>
            </w:tcBorders>
            <w:shd w:val="clear" w:color="auto" w:fill="auto"/>
          </w:tcPr>
          <w:p w14:paraId="7E66481D" w14:textId="77777777" w:rsidR="00197983" w:rsidRPr="00982EC8" w:rsidRDefault="00197983" w:rsidP="00197983">
            <w:pPr>
              <w:pStyle w:val="TAC"/>
            </w:pPr>
            <w:r w:rsidRPr="00982EC8">
              <w:t>MHz</w:t>
            </w:r>
          </w:p>
        </w:tc>
        <w:tc>
          <w:tcPr>
            <w:tcW w:w="851" w:type="dxa"/>
            <w:tcBorders>
              <w:top w:val="single" w:sz="4" w:space="0" w:color="auto"/>
              <w:left w:val="single" w:sz="4" w:space="0" w:color="auto"/>
              <w:right w:val="single" w:sz="4" w:space="0" w:color="auto"/>
            </w:tcBorders>
          </w:tcPr>
          <w:p w14:paraId="34E9847C" w14:textId="77777777" w:rsidR="00197983" w:rsidRPr="00982EC8" w:rsidRDefault="00197983" w:rsidP="00197983">
            <w:pPr>
              <w:pStyle w:val="TAC"/>
              <w:rPr>
                <w:rFonts w:eastAsia="Malgun Gothic"/>
              </w:rPr>
            </w:pPr>
            <w:r w:rsidRPr="00982EC8">
              <w:rPr>
                <w:rFonts w:eastAsia="Malgun Gothic"/>
              </w:rPr>
              <w:t>1,2</w:t>
            </w:r>
          </w:p>
        </w:tc>
        <w:tc>
          <w:tcPr>
            <w:tcW w:w="1417" w:type="dxa"/>
            <w:tcBorders>
              <w:top w:val="single" w:sz="4" w:space="0" w:color="auto"/>
              <w:left w:val="single" w:sz="4" w:space="0" w:color="auto"/>
              <w:right w:val="single" w:sz="4" w:space="0" w:color="auto"/>
            </w:tcBorders>
          </w:tcPr>
          <w:p w14:paraId="7D8C5DF0" w14:textId="77777777" w:rsidR="00197983" w:rsidRPr="00982EC8" w:rsidRDefault="00197983" w:rsidP="00197983">
            <w:pPr>
              <w:pStyle w:val="TAC"/>
            </w:pPr>
            <w:r w:rsidRPr="00982EC8">
              <w:t xml:space="preserve">10: </w:t>
            </w:r>
            <w:r w:rsidRPr="00982EC8">
              <w:rPr>
                <w:rFonts w:eastAsia="Malgun Gothic"/>
              </w:rPr>
              <w:t>N</w:t>
            </w:r>
            <w:r w:rsidRPr="00982EC8">
              <w:rPr>
                <w:rFonts w:eastAsia="Malgun Gothic"/>
                <w:vertAlign w:val="subscript"/>
              </w:rPr>
              <w:t xml:space="preserve">RB,c </w:t>
            </w:r>
            <w:r w:rsidRPr="00982EC8">
              <w:rPr>
                <w:rFonts w:eastAsia="Malgun Gothic"/>
              </w:rPr>
              <w:t xml:space="preserve">= </w:t>
            </w:r>
            <w:r w:rsidRPr="00982EC8">
              <w:t>52</w:t>
            </w:r>
          </w:p>
        </w:tc>
        <w:tc>
          <w:tcPr>
            <w:tcW w:w="2835" w:type="dxa"/>
            <w:gridSpan w:val="5"/>
            <w:tcBorders>
              <w:top w:val="single" w:sz="4" w:space="0" w:color="auto"/>
              <w:left w:val="single" w:sz="4" w:space="0" w:color="auto"/>
              <w:bottom w:val="nil"/>
              <w:right w:val="single" w:sz="4" w:space="0" w:color="auto"/>
            </w:tcBorders>
            <w:shd w:val="clear" w:color="auto" w:fill="auto"/>
          </w:tcPr>
          <w:p w14:paraId="0CFCB8AD" w14:textId="77777777" w:rsidR="00197983" w:rsidRPr="00982EC8" w:rsidRDefault="00197983" w:rsidP="00197983">
            <w:pPr>
              <w:pStyle w:val="TAC"/>
            </w:pPr>
            <w:r w:rsidRPr="00982EC8">
              <w:rPr>
                <w:rFonts w:eastAsia="Malgun Gothic"/>
              </w:rPr>
              <w:t>10</w:t>
            </w:r>
            <w:r w:rsidRPr="00982EC8">
              <w:t>0</w:t>
            </w:r>
            <w:r w:rsidRPr="00982EC8">
              <w:rPr>
                <w:rFonts w:eastAsia="Malgun Gothic"/>
              </w:rPr>
              <w:t>: N</w:t>
            </w:r>
            <w:r w:rsidRPr="00982EC8">
              <w:rPr>
                <w:rFonts w:eastAsia="Malgun Gothic"/>
                <w:vertAlign w:val="subscript"/>
              </w:rPr>
              <w:t>RB,c</w:t>
            </w:r>
            <w:r w:rsidRPr="00982EC8">
              <w:rPr>
                <w:rFonts w:eastAsia="Malgun Gothic"/>
              </w:rPr>
              <w:t xml:space="preserve"> = </w:t>
            </w:r>
            <w:r w:rsidRPr="00982EC8">
              <w:t>66</w:t>
            </w:r>
          </w:p>
        </w:tc>
      </w:tr>
      <w:tr w:rsidR="00982EC8" w:rsidRPr="00982EC8" w14:paraId="6CBC3E87" w14:textId="77777777" w:rsidTr="00197983">
        <w:trPr>
          <w:cantSplit/>
          <w:trHeight w:val="277"/>
          <w:jc w:val="center"/>
        </w:trPr>
        <w:tc>
          <w:tcPr>
            <w:tcW w:w="3539" w:type="dxa"/>
            <w:tcBorders>
              <w:top w:val="nil"/>
              <w:left w:val="single" w:sz="4" w:space="0" w:color="auto"/>
              <w:right w:val="single" w:sz="4" w:space="0" w:color="auto"/>
            </w:tcBorders>
            <w:shd w:val="clear" w:color="auto" w:fill="auto"/>
          </w:tcPr>
          <w:p w14:paraId="4298D4A7"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7C22D8AA"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5FDEF555" w14:textId="77777777" w:rsidR="00197983" w:rsidRPr="00982EC8" w:rsidRDefault="00197983" w:rsidP="00197983">
            <w:pPr>
              <w:pStyle w:val="TAC"/>
              <w:rPr>
                <w:rFonts w:eastAsia="Malgun Gothic"/>
              </w:rPr>
            </w:pPr>
            <w:r w:rsidRPr="00982EC8">
              <w:rPr>
                <w:rFonts w:eastAsia="Malgun Gothic"/>
              </w:rPr>
              <w:t>3</w:t>
            </w:r>
          </w:p>
        </w:tc>
        <w:tc>
          <w:tcPr>
            <w:tcW w:w="1417" w:type="dxa"/>
            <w:tcBorders>
              <w:top w:val="single" w:sz="4" w:space="0" w:color="auto"/>
              <w:left w:val="single" w:sz="4" w:space="0" w:color="auto"/>
              <w:right w:val="single" w:sz="4" w:space="0" w:color="auto"/>
            </w:tcBorders>
          </w:tcPr>
          <w:p w14:paraId="07769639" w14:textId="77777777" w:rsidR="00197983" w:rsidRPr="00982EC8" w:rsidRDefault="00197983" w:rsidP="00197983">
            <w:pPr>
              <w:pStyle w:val="TAC"/>
            </w:pPr>
            <w:r w:rsidRPr="00982EC8">
              <w:t xml:space="preserve">40: </w:t>
            </w:r>
            <w:r w:rsidRPr="00982EC8">
              <w:rPr>
                <w:rFonts w:eastAsia="Malgun Gothic"/>
              </w:rPr>
              <w:t>N</w:t>
            </w:r>
            <w:r w:rsidRPr="00982EC8">
              <w:rPr>
                <w:rFonts w:eastAsia="Malgun Gothic"/>
                <w:vertAlign w:val="subscript"/>
              </w:rPr>
              <w:t>RB,c</w:t>
            </w:r>
            <w:r w:rsidRPr="00982EC8">
              <w:rPr>
                <w:rFonts w:eastAsia="Malgun Gothic"/>
              </w:rPr>
              <w:t xml:space="preserve"> = </w:t>
            </w:r>
            <w:r w:rsidRPr="00982EC8">
              <w:t>106</w:t>
            </w:r>
          </w:p>
        </w:tc>
        <w:tc>
          <w:tcPr>
            <w:tcW w:w="2835" w:type="dxa"/>
            <w:gridSpan w:val="5"/>
            <w:tcBorders>
              <w:top w:val="nil"/>
              <w:left w:val="single" w:sz="4" w:space="0" w:color="auto"/>
              <w:right w:val="single" w:sz="4" w:space="0" w:color="auto"/>
            </w:tcBorders>
            <w:shd w:val="clear" w:color="auto" w:fill="auto"/>
          </w:tcPr>
          <w:p w14:paraId="6B6DC21A" w14:textId="77777777" w:rsidR="00197983" w:rsidRPr="00982EC8" w:rsidRDefault="00197983" w:rsidP="00197983">
            <w:pPr>
              <w:pStyle w:val="TAC"/>
              <w:rPr>
                <w:rFonts w:eastAsia="Malgun Gothic"/>
              </w:rPr>
            </w:pPr>
          </w:p>
        </w:tc>
      </w:tr>
      <w:tr w:rsidR="00982EC8" w:rsidRPr="00982EC8" w14:paraId="1E637556" w14:textId="77777777" w:rsidTr="00197983">
        <w:trPr>
          <w:cantSplit/>
          <w:trHeight w:val="277"/>
          <w:jc w:val="center"/>
        </w:trPr>
        <w:tc>
          <w:tcPr>
            <w:tcW w:w="3539" w:type="dxa"/>
            <w:vMerge w:val="restart"/>
            <w:tcBorders>
              <w:top w:val="nil"/>
              <w:left w:val="single" w:sz="4" w:space="0" w:color="auto"/>
              <w:right w:val="single" w:sz="4" w:space="0" w:color="auto"/>
            </w:tcBorders>
            <w:shd w:val="clear" w:color="auto" w:fill="auto"/>
          </w:tcPr>
          <w:p w14:paraId="0CB7AE38" w14:textId="77777777" w:rsidR="00197983" w:rsidRPr="00982EC8" w:rsidRDefault="00197983" w:rsidP="00197983">
            <w:pPr>
              <w:pStyle w:val="TAL"/>
            </w:pPr>
            <w:r w:rsidRPr="00982EC8">
              <w:rPr>
                <w:rFonts w:cs="Arial"/>
                <w:szCs w:val="18"/>
              </w:rPr>
              <w:t>Data RBs allocated</w:t>
            </w:r>
          </w:p>
        </w:tc>
        <w:tc>
          <w:tcPr>
            <w:tcW w:w="1134" w:type="dxa"/>
            <w:vMerge w:val="restart"/>
            <w:tcBorders>
              <w:top w:val="nil"/>
              <w:left w:val="single" w:sz="4" w:space="0" w:color="auto"/>
              <w:right w:val="single" w:sz="4" w:space="0" w:color="auto"/>
            </w:tcBorders>
            <w:shd w:val="clear" w:color="auto" w:fill="auto"/>
          </w:tcPr>
          <w:p w14:paraId="7DA3407B"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AED99FA" w14:textId="77777777" w:rsidR="00197983" w:rsidRPr="00982EC8" w:rsidRDefault="00197983" w:rsidP="00197983">
            <w:pPr>
              <w:pStyle w:val="TAC"/>
              <w:rPr>
                <w:rFonts w:eastAsia="Malgun Gothic"/>
              </w:rPr>
            </w:pPr>
            <w:r w:rsidRPr="00982EC8">
              <w:rPr>
                <w:rFonts w:eastAsia="Malgun Gothic"/>
                <w:szCs w:val="18"/>
                <w:lang w:val="en-US"/>
              </w:rPr>
              <w:t>1,2</w:t>
            </w:r>
          </w:p>
        </w:tc>
        <w:tc>
          <w:tcPr>
            <w:tcW w:w="1417" w:type="dxa"/>
            <w:tcBorders>
              <w:top w:val="single" w:sz="4" w:space="0" w:color="auto"/>
              <w:left w:val="single" w:sz="4" w:space="0" w:color="auto"/>
              <w:right w:val="single" w:sz="4" w:space="0" w:color="auto"/>
            </w:tcBorders>
          </w:tcPr>
          <w:p w14:paraId="08391039" w14:textId="77777777" w:rsidR="00197983" w:rsidRPr="00982EC8" w:rsidRDefault="00197983" w:rsidP="00197983">
            <w:pPr>
              <w:pStyle w:val="TAC"/>
            </w:pPr>
            <w:r w:rsidRPr="00982EC8">
              <w:rPr>
                <w:rFonts w:cs="v4.2.0"/>
                <w:lang w:val="en-US"/>
              </w:rPr>
              <w:t>52</w:t>
            </w:r>
          </w:p>
        </w:tc>
        <w:tc>
          <w:tcPr>
            <w:tcW w:w="2835" w:type="dxa"/>
            <w:gridSpan w:val="5"/>
            <w:vMerge w:val="restart"/>
            <w:tcBorders>
              <w:top w:val="nil"/>
              <w:left w:val="single" w:sz="4" w:space="0" w:color="auto"/>
              <w:right w:val="single" w:sz="4" w:space="0" w:color="auto"/>
            </w:tcBorders>
            <w:shd w:val="clear" w:color="auto" w:fill="auto"/>
          </w:tcPr>
          <w:p w14:paraId="10300CB0" w14:textId="77777777" w:rsidR="00197983" w:rsidRPr="00982EC8" w:rsidRDefault="00197983" w:rsidP="00197983">
            <w:pPr>
              <w:pStyle w:val="TAC"/>
              <w:rPr>
                <w:rFonts w:eastAsia="Malgun Gothic"/>
              </w:rPr>
            </w:pPr>
            <w:r w:rsidRPr="00982EC8">
              <w:rPr>
                <w:rFonts w:cs="v4.2.0"/>
                <w:lang w:val="en-US"/>
              </w:rPr>
              <w:t>48</w:t>
            </w:r>
          </w:p>
        </w:tc>
      </w:tr>
      <w:tr w:rsidR="00982EC8" w:rsidRPr="00982EC8" w14:paraId="438E158A" w14:textId="77777777" w:rsidTr="00197983">
        <w:trPr>
          <w:cantSplit/>
          <w:trHeight w:val="277"/>
          <w:jc w:val="center"/>
        </w:trPr>
        <w:tc>
          <w:tcPr>
            <w:tcW w:w="3539" w:type="dxa"/>
            <w:vMerge/>
            <w:tcBorders>
              <w:left w:val="single" w:sz="4" w:space="0" w:color="auto"/>
              <w:right w:val="single" w:sz="4" w:space="0" w:color="auto"/>
            </w:tcBorders>
            <w:shd w:val="clear" w:color="auto" w:fill="auto"/>
          </w:tcPr>
          <w:p w14:paraId="68991CF6" w14:textId="77777777" w:rsidR="00197983" w:rsidRPr="00982EC8" w:rsidRDefault="00197983" w:rsidP="00197983">
            <w:pPr>
              <w:pStyle w:val="TAL"/>
            </w:pPr>
          </w:p>
        </w:tc>
        <w:tc>
          <w:tcPr>
            <w:tcW w:w="1134" w:type="dxa"/>
            <w:vMerge/>
            <w:tcBorders>
              <w:left w:val="single" w:sz="4" w:space="0" w:color="auto"/>
              <w:right w:val="single" w:sz="4" w:space="0" w:color="auto"/>
            </w:tcBorders>
            <w:shd w:val="clear" w:color="auto" w:fill="auto"/>
          </w:tcPr>
          <w:p w14:paraId="54F8F676"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E13F8B0" w14:textId="77777777" w:rsidR="00197983" w:rsidRPr="00982EC8" w:rsidRDefault="00197983" w:rsidP="00197983">
            <w:pPr>
              <w:pStyle w:val="TAC"/>
              <w:rPr>
                <w:rFonts w:eastAsia="Malgun Gothic"/>
              </w:rPr>
            </w:pPr>
            <w:r w:rsidRPr="00982EC8">
              <w:rPr>
                <w:rFonts w:eastAsia="Malgun Gothic"/>
                <w:szCs w:val="18"/>
                <w:lang w:val="en-US"/>
              </w:rPr>
              <w:t>3</w:t>
            </w:r>
          </w:p>
        </w:tc>
        <w:tc>
          <w:tcPr>
            <w:tcW w:w="1417" w:type="dxa"/>
            <w:tcBorders>
              <w:top w:val="single" w:sz="4" w:space="0" w:color="auto"/>
              <w:left w:val="single" w:sz="4" w:space="0" w:color="auto"/>
              <w:right w:val="single" w:sz="4" w:space="0" w:color="auto"/>
            </w:tcBorders>
          </w:tcPr>
          <w:p w14:paraId="0F386064" w14:textId="77777777" w:rsidR="00197983" w:rsidRPr="00982EC8" w:rsidRDefault="00197983" w:rsidP="00197983">
            <w:pPr>
              <w:pStyle w:val="TAC"/>
            </w:pPr>
            <w:r w:rsidRPr="00982EC8">
              <w:rPr>
                <w:rFonts w:cs="v4.2.0"/>
                <w:lang w:val="en-US"/>
              </w:rPr>
              <w:t>106</w:t>
            </w:r>
          </w:p>
        </w:tc>
        <w:tc>
          <w:tcPr>
            <w:tcW w:w="2835" w:type="dxa"/>
            <w:gridSpan w:val="5"/>
            <w:vMerge/>
            <w:tcBorders>
              <w:left w:val="single" w:sz="4" w:space="0" w:color="auto"/>
              <w:right w:val="single" w:sz="4" w:space="0" w:color="auto"/>
            </w:tcBorders>
            <w:shd w:val="clear" w:color="auto" w:fill="auto"/>
          </w:tcPr>
          <w:p w14:paraId="00D697E6" w14:textId="77777777" w:rsidR="00197983" w:rsidRPr="00982EC8" w:rsidRDefault="00197983" w:rsidP="00197983">
            <w:pPr>
              <w:pStyle w:val="TAC"/>
              <w:rPr>
                <w:rFonts w:eastAsia="Malgun Gothic"/>
              </w:rPr>
            </w:pPr>
          </w:p>
        </w:tc>
      </w:tr>
      <w:tr w:rsidR="00982EC8" w:rsidRPr="00982EC8" w14:paraId="27A83675" w14:textId="77777777" w:rsidTr="00197983">
        <w:trPr>
          <w:cantSplit/>
          <w:trHeight w:val="213"/>
          <w:jc w:val="center"/>
        </w:trPr>
        <w:tc>
          <w:tcPr>
            <w:tcW w:w="3539" w:type="dxa"/>
            <w:tcBorders>
              <w:top w:val="single" w:sz="4" w:space="0" w:color="auto"/>
              <w:left w:val="single" w:sz="4" w:space="0" w:color="auto"/>
              <w:right w:val="single" w:sz="4" w:space="0" w:color="auto"/>
            </w:tcBorders>
          </w:tcPr>
          <w:p w14:paraId="3CDD37CF" w14:textId="77777777" w:rsidR="00197983" w:rsidRPr="00982EC8" w:rsidRDefault="00197983" w:rsidP="00197983">
            <w:pPr>
              <w:pStyle w:val="TAL"/>
            </w:pPr>
            <w:r w:rsidRPr="00982EC8">
              <w:t>Initial Downlink BWP configuration</w:t>
            </w:r>
          </w:p>
        </w:tc>
        <w:tc>
          <w:tcPr>
            <w:tcW w:w="1134" w:type="dxa"/>
            <w:tcBorders>
              <w:top w:val="single" w:sz="4" w:space="0" w:color="auto"/>
              <w:left w:val="single" w:sz="4" w:space="0" w:color="auto"/>
              <w:right w:val="single" w:sz="4" w:space="0" w:color="auto"/>
            </w:tcBorders>
          </w:tcPr>
          <w:p w14:paraId="0DB2DBFD"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1AE3FF2"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shd w:val="clear" w:color="auto" w:fill="auto"/>
          </w:tcPr>
          <w:p w14:paraId="34D7E1E2" w14:textId="77777777" w:rsidR="00197983" w:rsidRPr="00982EC8" w:rsidRDefault="00197983" w:rsidP="00197983">
            <w:pPr>
              <w:pStyle w:val="TAC"/>
              <w:rPr>
                <w:rFonts w:cs="v4.2.0"/>
              </w:rPr>
            </w:pPr>
            <w:r w:rsidRPr="00982EC8">
              <w:rPr>
                <w:rFonts w:cs="v4.2.0"/>
              </w:rPr>
              <w:t>DLBWP.0.1</w:t>
            </w:r>
          </w:p>
        </w:tc>
        <w:tc>
          <w:tcPr>
            <w:tcW w:w="2835" w:type="dxa"/>
            <w:gridSpan w:val="5"/>
            <w:tcBorders>
              <w:top w:val="single" w:sz="4" w:space="0" w:color="auto"/>
              <w:left w:val="single" w:sz="4" w:space="0" w:color="auto"/>
              <w:right w:val="single" w:sz="4" w:space="0" w:color="auto"/>
            </w:tcBorders>
            <w:shd w:val="clear" w:color="auto" w:fill="auto"/>
          </w:tcPr>
          <w:p w14:paraId="59017311" w14:textId="77777777" w:rsidR="00197983" w:rsidRPr="00982EC8" w:rsidRDefault="00197983" w:rsidP="00197983">
            <w:pPr>
              <w:pStyle w:val="TAC"/>
              <w:rPr>
                <w:rFonts w:cs="v4.2.0"/>
              </w:rPr>
            </w:pPr>
            <w:r w:rsidRPr="00982EC8">
              <w:rPr>
                <w:rFonts w:cs="v4.2.0"/>
              </w:rPr>
              <w:t>DLBWP.0.1</w:t>
            </w:r>
          </w:p>
        </w:tc>
      </w:tr>
      <w:tr w:rsidR="00982EC8" w:rsidRPr="00982EC8" w14:paraId="5A699160" w14:textId="77777777" w:rsidTr="00197983">
        <w:trPr>
          <w:cantSplit/>
          <w:trHeight w:val="213"/>
          <w:jc w:val="center"/>
        </w:trPr>
        <w:tc>
          <w:tcPr>
            <w:tcW w:w="3539" w:type="dxa"/>
            <w:tcBorders>
              <w:top w:val="single" w:sz="4" w:space="0" w:color="auto"/>
              <w:left w:val="single" w:sz="4" w:space="0" w:color="auto"/>
              <w:right w:val="single" w:sz="4" w:space="0" w:color="auto"/>
            </w:tcBorders>
          </w:tcPr>
          <w:p w14:paraId="7B3DF3D4" w14:textId="77777777" w:rsidR="00197983" w:rsidRPr="00982EC8" w:rsidRDefault="00197983" w:rsidP="00197983">
            <w:pPr>
              <w:pStyle w:val="TAL"/>
            </w:pPr>
            <w:r w:rsidRPr="00982EC8">
              <w:t>Initial Uplink BWP configuration</w:t>
            </w:r>
          </w:p>
        </w:tc>
        <w:tc>
          <w:tcPr>
            <w:tcW w:w="1134" w:type="dxa"/>
            <w:tcBorders>
              <w:top w:val="single" w:sz="4" w:space="0" w:color="auto"/>
              <w:left w:val="single" w:sz="4" w:space="0" w:color="auto"/>
              <w:right w:val="single" w:sz="4" w:space="0" w:color="auto"/>
            </w:tcBorders>
          </w:tcPr>
          <w:p w14:paraId="12BFF73E"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97CB64D"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tcPr>
          <w:p w14:paraId="706A8B53" w14:textId="77777777" w:rsidR="00197983" w:rsidRPr="00982EC8" w:rsidRDefault="00197983" w:rsidP="00197983">
            <w:pPr>
              <w:pStyle w:val="TAC"/>
              <w:rPr>
                <w:rFonts w:cs="v4.2.0"/>
              </w:rPr>
            </w:pPr>
            <w:r w:rsidRPr="00982EC8">
              <w:t>ULBWP.0.1</w:t>
            </w:r>
          </w:p>
        </w:tc>
        <w:tc>
          <w:tcPr>
            <w:tcW w:w="2835" w:type="dxa"/>
            <w:gridSpan w:val="5"/>
            <w:tcBorders>
              <w:top w:val="single" w:sz="4" w:space="0" w:color="auto"/>
              <w:left w:val="single" w:sz="4" w:space="0" w:color="auto"/>
              <w:right w:val="single" w:sz="4" w:space="0" w:color="auto"/>
            </w:tcBorders>
          </w:tcPr>
          <w:p w14:paraId="426FE9CF" w14:textId="77777777" w:rsidR="00197983" w:rsidRPr="00982EC8" w:rsidRDefault="00197983" w:rsidP="00197983">
            <w:pPr>
              <w:pStyle w:val="TAC"/>
              <w:rPr>
                <w:rFonts w:cs="v4.2.0"/>
              </w:rPr>
            </w:pPr>
            <w:r w:rsidRPr="00982EC8">
              <w:rPr>
                <w:rFonts w:cs="v4.2.0"/>
              </w:rPr>
              <w:t>ULBWP.0.1</w:t>
            </w:r>
          </w:p>
        </w:tc>
      </w:tr>
      <w:tr w:rsidR="00982EC8" w:rsidRPr="00982EC8" w14:paraId="6108A8B7" w14:textId="77777777" w:rsidTr="00197983">
        <w:trPr>
          <w:cantSplit/>
          <w:trHeight w:val="86"/>
          <w:jc w:val="center"/>
        </w:trPr>
        <w:tc>
          <w:tcPr>
            <w:tcW w:w="3539" w:type="dxa"/>
            <w:tcBorders>
              <w:top w:val="single" w:sz="4" w:space="0" w:color="auto"/>
              <w:left w:val="single" w:sz="4" w:space="0" w:color="auto"/>
              <w:right w:val="single" w:sz="4" w:space="0" w:color="auto"/>
            </w:tcBorders>
          </w:tcPr>
          <w:p w14:paraId="1EFAEE49" w14:textId="77777777" w:rsidR="00197983" w:rsidRPr="00982EC8" w:rsidRDefault="00197983" w:rsidP="00197983">
            <w:pPr>
              <w:pStyle w:val="TAL"/>
            </w:pPr>
            <w:r w:rsidRPr="00982EC8">
              <w:t>Dedicated Downlink BWP configuration</w:t>
            </w:r>
          </w:p>
        </w:tc>
        <w:tc>
          <w:tcPr>
            <w:tcW w:w="1134" w:type="dxa"/>
            <w:tcBorders>
              <w:top w:val="single" w:sz="4" w:space="0" w:color="auto"/>
              <w:left w:val="single" w:sz="4" w:space="0" w:color="auto"/>
              <w:right w:val="single" w:sz="4" w:space="0" w:color="auto"/>
            </w:tcBorders>
          </w:tcPr>
          <w:p w14:paraId="1B943B44"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0B263E4"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tcPr>
          <w:p w14:paraId="76AEE08A" w14:textId="77777777" w:rsidR="00197983" w:rsidRPr="00982EC8" w:rsidRDefault="00197983" w:rsidP="00197983">
            <w:pPr>
              <w:pStyle w:val="TAC"/>
              <w:rPr>
                <w:rFonts w:cs="v4.2.0"/>
              </w:rPr>
            </w:pPr>
            <w:r w:rsidRPr="00982EC8">
              <w:t>DLBWP.1.1</w:t>
            </w:r>
          </w:p>
        </w:tc>
        <w:tc>
          <w:tcPr>
            <w:tcW w:w="2835" w:type="dxa"/>
            <w:gridSpan w:val="5"/>
            <w:tcBorders>
              <w:top w:val="single" w:sz="4" w:space="0" w:color="auto"/>
              <w:left w:val="single" w:sz="4" w:space="0" w:color="auto"/>
              <w:right w:val="single" w:sz="4" w:space="0" w:color="auto"/>
            </w:tcBorders>
            <w:shd w:val="clear" w:color="auto" w:fill="auto"/>
          </w:tcPr>
          <w:p w14:paraId="2DE90F9C" w14:textId="77777777" w:rsidR="00197983" w:rsidRPr="00982EC8" w:rsidRDefault="00197983" w:rsidP="00197983">
            <w:pPr>
              <w:pStyle w:val="TAC"/>
              <w:rPr>
                <w:rFonts w:cs="v4.2.0"/>
              </w:rPr>
            </w:pPr>
            <w:r w:rsidRPr="00982EC8">
              <w:rPr>
                <w:rFonts w:cs="v4.2.0"/>
              </w:rPr>
              <w:t>DLBWP.1.1</w:t>
            </w:r>
          </w:p>
        </w:tc>
      </w:tr>
      <w:tr w:rsidR="00982EC8" w:rsidRPr="00982EC8" w14:paraId="76856026" w14:textId="77777777" w:rsidTr="00197983">
        <w:trPr>
          <w:cantSplit/>
          <w:trHeight w:val="159"/>
          <w:jc w:val="center"/>
        </w:trPr>
        <w:tc>
          <w:tcPr>
            <w:tcW w:w="3539" w:type="dxa"/>
            <w:tcBorders>
              <w:left w:val="single" w:sz="4" w:space="0" w:color="auto"/>
              <w:bottom w:val="single" w:sz="4" w:space="0" w:color="auto"/>
              <w:right w:val="single" w:sz="4" w:space="0" w:color="auto"/>
            </w:tcBorders>
          </w:tcPr>
          <w:p w14:paraId="243D548A" w14:textId="77777777" w:rsidR="00197983" w:rsidRPr="00982EC8" w:rsidRDefault="00197983" w:rsidP="00197983">
            <w:pPr>
              <w:pStyle w:val="TAL"/>
            </w:pPr>
            <w:r w:rsidRPr="00982EC8">
              <w:t>Dedicated Uplink BWP configuration</w:t>
            </w:r>
          </w:p>
        </w:tc>
        <w:tc>
          <w:tcPr>
            <w:tcW w:w="1134" w:type="dxa"/>
            <w:tcBorders>
              <w:left w:val="single" w:sz="4" w:space="0" w:color="auto"/>
              <w:bottom w:val="single" w:sz="4" w:space="0" w:color="auto"/>
              <w:right w:val="single" w:sz="4" w:space="0" w:color="auto"/>
            </w:tcBorders>
          </w:tcPr>
          <w:p w14:paraId="5FE106BA" w14:textId="77777777" w:rsidR="00197983" w:rsidRPr="00982EC8" w:rsidRDefault="00197983" w:rsidP="00197983">
            <w:pPr>
              <w:pStyle w:val="TAC"/>
            </w:pPr>
          </w:p>
        </w:tc>
        <w:tc>
          <w:tcPr>
            <w:tcW w:w="851" w:type="dxa"/>
            <w:tcBorders>
              <w:left w:val="single" w:sz="4" w:space="0" w:color="auto"/>
              <w:right w:val="single" w:sz="4" w:space="0" w:color="auto"/>
            </w:tcBorders>
          </w:tcPr>
          <w:p w14:paraId="56CBEA2E" w14:textId="77777777" w:rsidR="00197983" w:rsidRPr="00982EC8" w:rsidRDefault="00197983" w:rsidP="00197983">
            <w:pPr>
              <w:pStyle w:val="TAC"/>
              <w:rPr>
                <w:rFonts w:cs="v4.2.0"/>
              </w:rPr>
            </w:pPr>
            <w:r w:rsidRPr="00982EC8">
              <w:rPr>
                <w:rFonts w:cs="v4.2.0"/>
              </w:rPr>
              <w:t>1,2,3</w:t>
            </w:r>
          </w:p>
        </w:tc>
        <w:tc>
          <w:tcPr>
            <w:tcW w:w="1417" w:type="dxa"/>
            <w:tcBorders>
              <w:left w:val="single" w:sz="4" w:space="0" w:color="auto"/>
              <w:right w:val="single" w:sz="4" w:space="0" w:color="auto"/>
            </w:tcBorders>
          </w:tcPr>
          <w:p w14:paraId="67E3D407" w14:textId="77777777" w:rsidR="00197983" w:rsidRPr="00982EC8" w:rsidRDefault="00197983" w:rsidP="00197983">
            <w:pPr>
              <w:pStyle w:val="TAC"/>
              <w:rPr>
                <w:rFonts w:cs="v4.2.0"/>
              </w:rPr>
            </w:pPr>
            <w:r w:rsidRPr="00982EC8">
              <w:t>ULBWP.1.1</w:t>
            </w:r>
          </w:p>
        </w:tc>
        <w:tc>
          <w:tcPr>
            <w:tcW w:w="2835" w:type="dxa"/>
            <w:gridSpan w:val="5"/>
            <w:tcBorders>
              <w:left w:val="single" w:sz="4" w:space="0" w:color="auto"/>
              <w:bottom w:val="single" w:sz="4" w:space="0" w:color="auto"/>
              <w:right w:val="single" w:sz="4" w:space="0" w:color="auto"/>
            </w:tcBorders>
          </w:tcPr>
          <w:p w14:paraId="2A4A1145" w14:textId="77777777" w:rsidR="00197983" w:rsidRPr="00982EC8" w:rsidRDefault="00197983" w:rsidP="00197983">
            <w:pPr>
              <w:pStyle w:val="TAC"/>
              <w:rPr>
                <w:rFonts w:cs="v4.2.0"/>
              </w:rPr>
            </w:pPr>
            <w:r w:rsidRPr="00982EC8">
              <w:rPr>
                <w:rFonts w:cs="v4.2.0"/>
              </w:rPr>
              <w:t>ULBWP.1.1</w:t>
            </w:r>
          </w:p>
        </w:tc>
      </w:tr>
      <w:tr w:rsidR="00982EC8" w:rsidRPr="00982EC8" w14:paraId="34689434" w14:textId="77777777" w:rsidTr="00197983">
        <w:trPr>
          <w:cantSplit/>
          <w:trHeight w:val="77"/>
          <w:jc w:val="center"/>
        </w:trPr>
        <w:tc>
          <w:tcPr>
            <w:tcW w:w="3539" w:type="dxa"/>
            <w:tcBorders>
              <w:top w:val="single" w:sz="4" w:space="0" w:color="auto"/>
              <w:left w:val="single" w:sz="4" w:space="0" w:color="auto"/>
              <w:bottom w:val="nil"/>
              <w:right w:val="single" w:sz="4" w:space="0" w:color="auto"/>
            </w:tcBorders>
            <w:shd w:val="clear" w:color="auto" w:fill="auto"/>
          </w:tcPr>
          <w:p w14:paraId="75C69B12" w14:textId="77777777" w:rsidR="00197983" w:rsidRPr="00982EC8" w:rsidRDefault="00197983" w:rsidP="00197983">
            <w:pPr>
              <w:pStyle w:val="TAL"/>
            </w:pPr>
            <w:r w:rsidRPr="00982EC8">
              <w:t>PDSCH Reference Measurement Channel</w:t>
            </w:r>
          </w:p>
        </w:tc>
        <w:tc>
          <w:tcPr>
            <w:tcW w:w="1134" w:type="dxa"/>
            <w:tcBorders>
              <w:top w:val="single" w:sz="4" w:space="0" w:color="auto"/>
              <w:left w:val="single" w:sz="4" w:space="0" w:color="auto"/>
              <w:bottom w:val="nil"/>
              <w:right w:val="single" w:sz="4" w:space="0" w:color="auto"/>
            </w:tcBorders>
            <w:shd w:val="clear" w:color="auto" w:fill="auto"/>
          </w:tcPr>
          <w:p w14:paraId="5F37F8C0"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14EB74B"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43DA6E0B" w14:textId="77777777" w:rsidR="00197983" w:rsidRPr="00982EC8" w:rsidRDefault="00197983" w:rsidP="00197983">
            <w:pPr>
              <w:pStyle w:val="TAC"/>
              <w:rPr>
                <w:szCs w:val="16"/>
              </w:rPr>
            </w:pPr>
            <w:r w:rsidRPr="00982EC8">
              <w:rPr>
                <w:szCs w:val="16"/>
              </w:rPr>
              <w:t>SR.1.1 FDD</w:t>
            </w:r>
          </w:p>
        </w:tc>
        <w:tc>
          <w:tcPr>
            <w:tcW w:w="2835" w:type="dxa"/>
            <w:gridSpan w:val="5"/>
            <w:tcBorders>
              <w:top w:val="single" w:sz="4" w:space="0" w:color="auto"/>
              <w:left w:val="single" w:sz="4" w:space="0" w:color="auto"/>
              <w:bottom w:val="nil"/>
              <w:right w:val="single" w:sz="4" w:space="0" w:color="auto"/>
            </w:tcBorders>
            <w:shd w:val="clear" w:color="auto" w:fill="auto"/>
          </w:tcPr>
          <w:p w14:paraId="2DBC85DF" w14:textId="77777777" w:rsidR="00197983" w:rsidRPr="00982EC8" w:rsidRDefault="00197983" w:rsidP="00197983">
            <w:pPr>
              <w:pStyle w:val="TAC"/>
              <w:rPr>
                <w:rFonts w:eastAsia="Malgun Gothic"/>
              </w:rPr>
            </w:pPr>
            <w:r w:rsidRPr="00982EC8">
              <w:rPr>
                <w:rFonts w:eastAsia="Malgun Gothic"/>
              </w:rPr>
              <w:t>SR.3.3 TDD</w:t>
            </w:r>
          </w:p>
        </w:tc>
      </w:tr>
      <w:tr w:rsidR="00982EC8" w:rsidRPr="00982EC8" w14:paraId="42444723" w14:textId="77777777" w:rsidTr="00197983">
        <w:trPr>
          <w:cantSplit/>
          <w:trHeight w:val="151"/>
          <w:jc w:val="center"/>
        </w:trPr>
        <w:tc>
          <w:tcPr>
            <w:tcW w:w="3539" w:type="dxa"/>
            <w:tcBorders>
              <w:top w:val="nil"/>
              <w:left w:val="single" w:sz="4" w:space="0" w:color="auto"/>
              <w:bottom w:val="nil"/>
              <w:right w:val="single" w:sz="4" w:space="0" w:color="auto"/>
            </w:tcBorders>
            <w:shd w:val="clear" w:color="auto" w:fill="auto"/>
          </w:tcPr>
          <w:p w14:paraId="2B0A60B7"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482D0D71"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3699467"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046ED98F" w14:textId="77777777" w:rsidR="00197983" w:rsidRPr="00982EC8" w:rsidRDefault="00197983" w:rsidP="00197983">
            <w:pPr>
              <w:pStyle w:val="TAC"/>
              <w:rPr>
                <w:szCs w:val="16"/>
              </w:rPr>
            </w:pPr>
            <w:r w:rsidRPr="00982EC8">
              <w:rPr>
                <w:szCs w:val="16"/>
              </w:rPr>
              <w:t>SR.1.1 TDD</w:t>
            </w:r>
          </w:p>
        </w:tc>
        <w:tc>
          <w:tcPr>
            <w:tcW w:w="2835" w:type="dxa"/>
            <w:gridSpan w:val="5"/>
            <w:tcBorders>
              <w:top w:val="nil"/>
              <w:left w:val="single" w:sz="4" w:space="0" w:color="auto"/>
              <w:bottom w:val="nil"/>
              <w:right w:val="single" w:sz="4" w:space="0" w:color="auto"/>
            </w:tcBorders>
            <w:shd w:val="clear" w:color="auto" w:fill="auto"/>
          </w:tcPr>
          <w:p w14:paraId="2B9D07E3" w14:textId="77777777" w:rsidR="00197983" w:rsidRPr="00982EC8" w:rsidRDefault="00197983" w:rsidP="00197983">
            <w:pPr>
              <w:pStyle w:val="TAC"/>
              <w:rPr>
                <w:szCs w:val="16"/>
              </w:rPr>
            </w:pPr>
          </w:p>
        </w:tc>
      </w:tr>
      <w:tr w:rsidR="00982EC8" w:rsidRPr="00982EC8" w14:paraId="5AA06A6E" w14:textId="77777777" w:rsidTr="00197983">
        <w:trPr>
          <w:cantSplit/>
          <w:trHeight w:val="211"/>
          <w:jc w:val="center"/>
        </w:trPr>
        <w:tc>
          <w:tcPr>
            <w:tcW w:w="3539" w:type="dxa"/>
            <w:tcBorders>
              <w:top w:val="nil"/>
              <w:left w:val="single" w:sz="4" w:space="0" w:color="auto"/>
              <w:right w:val="single" w:sz="4" w:space="0" w:color="auto"/>
            </w:tcBorders>
            <w:shd w:val="clear" w:color="auto" w:fill="auto"/>
          </w:tcPr>
          <w:p w14:paraId="5069E1FB"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090F32FA"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7235DAA"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12CD091E" w14:textId="77777777" w:rsidR="00197983" w:rsidRPr="00982EC8" w:rsidRDefault="00197983" w:rsidP="00197983">
            <w:pPr>
              <w:pStyle w:val="TAC"/>
              <w:rPr>
                <w:szCs w:val="16"/>
              </w:rPr>
            </w:pPr>
            <w:r w:rsidRPr="00982EC8">
              <w:rPr>
                <w:szCs w:val="16"/>
              </w:rPr>
              <w:t>SR.2.1 TDD</w:t>
            </w:r>
          </w:p>
        </w:tc>
        <w:tc>
          <w:tcPr>
            <w:tcW w:w="2835" w:type="dxa"/>
            <w:gridSpan w:val="5"/>
            <w:tcBorders>
              <w:top w:val="nil"/>
              <w:left w:val="single" w:sz="4" w:space="0" w:color="auto"/>
              <w:right w:val="single" w:sz="4" w:space="0" w:color="auto"/>
            </w:tcBorders>
            <w:shd w:val="clear" w:color="auto" w:fill="auto"/>
          </w:tcPr>
          <w:p w14:paraId="5EE38CE1" w14:textId="77777777" w:rsidR="00197983" w:rsidRPr="00982EC8" w:rsidRDefault="00197983" w:rsidP="00197983">
            <w:pPr>
              <w:pStyle w:val="TAC"/>
              <w:rPr>
                <w:szCs w:val="16"/>
              </w:rPr>
            </w:pPr>
          </w:p>
        </w:tc>
      </w:tr>
      <w:tr w:rsidR="00982EC8" w:rsidRPr="00982EC8" w14:paraId="678F4924" w14:textId="77777777" w:rsidTr="00197983">
        <w:trPr>
          <w:cantSplit/>
          <w:trHeight w:val="143"/>
          <w:jc w:val="center"/>
        </w:trPr>
        <w:tc>
          <w:tcPr>
            <w:tcW w:w="3539" w:type="dxa"/>
            <w:tcBorders>
              <w:top w:val="single" w:sz="4" w:space="0" w:color="auto"/>
              <w:left w:val="single" w:sz="4" w:space="0" w:color="auto"/>
              <w:right w:val="single" w:sz="4" w:space="0" w:color="auto"/>
            </w:tcBorders>
          </w:tcPr>
          <w:p w14:paraId="571FDDDE" w14:textId="77777777" w:rsidR="00197983" w:rsidRPr="00982EC8" w:rsidRDefault="00197983" w:rsidP="00197983">
            <w:pPr>
              <w:pStyle w:val="TAL"/>
            </w:pPr>
            <w:r w:rsidRPr="00982EC8">
              <w:t>TRS configuration</w:t>
            </w:r>
          </w:p>
        </w:tc>
        <w:tc>
          <w:tcPr>
            <w:tcW w:w="1134" w:type="dxa"/>
            <w:tcBorders>
              <w:top w:val="single" w:sz="4" w:space="0" w:color="auto"/>
              <w:left w:val="single" w:sz="4" w:space="0" w:color="auto"/>
              <w:right w:val="single" w:sz="4" w:space="0" w:color="auto"/>
            </w:tcBorders>
          </w:tcPr>
          <w:p w14:paraId="7C8F7AAA"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761D6FA" w14:textId="77777777" w:rsidR="00197983" w:rsidRPr="00982EC8" w:rsidRDefault="00197983" w:rsidP="00197983">
            <w:pPr>
              <w:pStyle w:val="TAC"/>
            </w:pPr>
            <w:r w:rsidRPr="00982EC8">
              <w:t>1,2,3</w:t>
            </w:r>
          </w:p>
        </w:tc>
        <w:tc>
          <w:tcPr>
            <w:tcW w:w="1417" w:type="dxa"/>
            <w:tcBorders>
              <w:top w:val="single" w:sz="4" w:space="0" w:color="auto"/>
              <w:left w:val="single" w:sz="4" w:space="0" w:color="auto"/>
              <w:right w:val="single" w:sz="4" w:space="0" w:color="auto"/>
            </w:tcBorders>
          </w:tcPr>
          <w:p w14:paraId="6F80FB2D" w14:textId="77777777" w:rsidR="00197983" w:rsidRPr="00982EC8" w:rsidRDefault="00197983" w:rsidP="00197983">
            <w:pPr>
              <w:pStyle w:val="TAC"/>
            </w:pPr>
            <w:r w:rsidRPr="00982EC8">
              <w:t>–</w:t>
            </w:r>
          </w:p>
        </w:tc>
        <w:tc>
          <w:tcPr>
            <w:tcW w:w="2835" w:type="dxa"/>
            <w:gridSpan w:val="5"/>
            <w:tcBorders>
              <w:top w:val="single" w:sz="4" w:space="0" w:color="auto"/>
              <w:left w:val="single" w:sz="4" w:space="0" w:color="auto"/>
              <w:right w:val="single" w:sz="4" w:space="0" w:color="auto"/>
            </w:tcBorders>
          </w:tcPr>
          <w:p w14:paraId="4230DCB1" w14:textId="77777777" w:rsidR="00197983" w:rsidRPr="00982EC8" w:rsidRDefault="00197983" w:rsidP="00197983">
            <w:pPr>
              <w:pStyle w:val="TAC"/>
            </w:pPr>
            <w:r w:rsidRPr="00982EC8">
              <w:t>TRS.2.1 TDD</w:t>
            </w:r>
          </w:p>
        </w:tc>
      </w:tr>
      <w:tr w:rsidR="00982EC8" w:rsidRPr="00982EC8" w14:paraId="3D7101C9" w14:textId="77777777" w:rsidTr="00197983">
        <w:trPr>
          <w:cantSplit/>
          <w:trHeight w:val="203"/>
          <w:jc w:val="center"/>
        </w:trPr>
        <w:tc>
          <w:tcPr>
            <w:tcW w:w="3539" w:type="dxa"/>
            <w:tcBorders>
              <w:left w:val="single" w:sz="4" w:space="0" w:color="auto"/>
              <w:bottom w:val="single" w:sz="4" w:space="0" w:color="auto"/>
              <w:right w:val="single" w:sz="4" w:space="0" w:color="auto"/>
            </w:tcBorders>
          </w:tcPr>
          <w:p w14:paraId="7EF5D7EB" w14:textId="77777777" w:rsidR="00197983" w:rsidRPr="00982EC8" w:rsidRDefault="00197983" w:rsidP="00197983">
            <w:pPr>
              <w:pStyle w:val="TAL"/>
            </w:pPr>
            <w:r w:rsidRPr="00982EC8">
              <w:t>TCI state</w:t>
            </w:r>
          </w:p>
        </w:tc>
        <w:tc>
          <w:tcPr>
            <w:tcW w:w="1134" w:type="dxa"/>
            <w:tcBorders>
              <w:top w:val="single" w:sz="4" w:space="0" w:color="auto"/>
              <w:left w:val="single" w:sz="4" w:space="0" w:color="auto"/>
              <w:bottom w:val="single" w:sz="4" w:space="0" w:color="auto"/>
              <w:right w:val="single" w:sz="4" w:space="0" w:color="auto"/>
            </w:tcBorders>
          </w:tcPr>
          <w:p w14:paraId="38695D84"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3D355045" w14:textId="77777777" w:rsidR="00197983" w:rsidRPr="00982EC8" w:rsidRDefault="00197983" w:rsidP="00197983">
            <w:pPr>
              <w:pStyle w:val="TAC"/>
            </w:pPr>
            <w:r w:rsidRPr="00982EC8">
              <w:t>1,2,3</w:t>
            </w:r>
          </w:p>
        </w:tc>
        <w:tc>
          <w:tcPr>
            <w:tcW w:w="1417" w:type="dxa"/>
            <w:tcBorders>
              <w:top w:val="single" w:sz="4" w:space="0" w:color="auto"/>
              <w:left w:val="single" w:sz="4" w:space="0" w:color="auto"/>
              <w:right w:val="single" w:sz="4" w:space="0" w:color="auto"/>
            </w:tcBorders>
          </w:tcPr>
          <w:p w14:paraId="41552D33" w14:textId="77777777" w:rsidR="00197983" w:rsidRPr="00982EC8" w:rsidRDefault="00197983" w:rsidP="00197983">
            <w:pPr>
              <w:pStyle w:val="TAC"/>
            </w:pPr>
            <w:r w:rsidRPr="00982EC8">
              <w:t>–</w:t>
            </w:r>
          </w:p>
        </w:tc>
        <w:tc>
          <w:tcPr>
            <w:tcW w:w="2835" w:type="dxa"/>
            <w:gridSpan w:val="5"/>
            <w:tcBorders>
              <w:top w:val="single" w:sz="4" w:space="0" w:color="auto"/>
              <w:left w:val="single" w:sz="4" w:space="0" w:color="auto"/>
              <w:bottom w:val="single" w:sz="4" w:space="0" w:color="auto"/>
              <w:right w:val="single" w:sz="4" w:space="0" w:color="auto"/>
            </w:tcBorders>
          </w:tcPr>
          <w:p w14:paraId="7BB3D7F6" w14:textId="77777777" w:rsidR="00197983" w:rsidRPr="00982EC8" w:rsidRDefault="00197983" w:rsidP="00197983">
            <w:pPr>
              <w:pStyle w:val="TAC"/>
            </w:pPr>
            <w:r w:rsidRPr="00982EC8">
              <w:t>TCI.State.0</w:t>
            </w:r>
          </w:p>
        </w:tc>
      </w:tr>
      <w:tr w:rsidR="00982EC8" w:rsidRPr="00982EC8" w14:paraId="2570C764" w14:textId="77777777" w:rsidTr="00197983">
        <w:trPr>
          <w:cantSplit/>
          <w:trHeight w:val="121"/>
          <w:jc w:val="center"/>
        </w:trPr>
        <w:tc>
          <w:tcPr>
            <w:tcW w:w="3539" w:type="dxa"/>
            <w:tcBorders>
              <w:left w:val="single" w:sz="4" w:space="0" w:color="auto"/>
              <w:bottom w:val="nil"/>
              <w:right w:val="single" w:sz="4" w:space="0" w:color="auto"/>
            </w:tcBorders>
            <w:shd w:val="clear" w:color="auto" w:fill="auto"/>
          </w:tcPr>
          <w:p w14:paraId="335E5AF4" w14:textId="77777777" w:rsidR="00197983" w:rsidRPr="00982EC8" w:rsidRDefault="00197983" w:rsidP="00197983">
            <w:pPr>
              <w:pStyle w:val="TAL"/>
            </w:pPr>
            <w:r w:rsidRPr="00982EC8">
              <w:t>RMSI CORESET parameters</w:t>
            </w:r>
          </w:p>
        </w:tc>
        <w:tc>
          <w:tcPr>
            <w:tcW w:w="1134" w:type="dxa"/>
            <w:tcBorders>
              <w:top w:val="single" w:sz="4" w:space="0" w:color="auto"/>
              <w:left w:val="single" w:sz="4" w:space="0" w:color="auto"/>
              <w:bottom w:val="nil"/>
              <w:right w:val="single" w:sz="4" w:space="0" w:color="auto"/>
            </w:tcBorders>
            <w:shd w:val="clear" w:color="auto" w:fill="auto"/>
          </w:tcPr>
          <w:p w14:paraId="45D421CD"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621832C"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7EB216AE" w14:textId="77777777" w:rsidR="00197983" w:rsidRPr="00982EC8" w:rsidRDefault="00197983" w:rsidP="00197983">
            <w:pPr>
              <w:pStyle w:val="TAC"/>
              <w:rPr>
                <w:szCs w:val="16"/>
              </w:rPr>
            </w:pPr>
            <w:r w:rsidRPr="00982EC8">
              <w:rPr>
                <w:szCs w:val="16"/>
              </w:rPr>
              <w:t>CR.1.1 FDD</w:t>
            </w:r>
          </w:p>
        </w:tc>
        <w:tc>
          <w:tcPr>
            <w:tcW w:w="2835" w:type="dxa"/>
            <w:gridSpan w:val="5"/>
            <w:tcBorders>
              <w:top w:val="single" w:sz="4" w:space="0" w:color="auto"/>
              <w:left w:val="single" w:sz="4" w:space="0" w:color="auto"/>
              <w:bottom w:val="nil"/>
              <w:right w:val="single" w:sz="4" w:space="0" w:color="auto"/>
            </w:tcBorders>
            <w:shd w:val="clear" w:color="auto" w:fill="auto"/>
          </w:tcPr>
          <w:p w14:paraId="111D2067" w14:textId="77777777" w:rsidR="00197983" w:rsidRPr="00982EC8" w:rsidRDefault="00197983" w:rsidP="00197983">
            <w:pPr>
              <w:pStyle w:val="TAC"/>
              <w:rPr>
                <w:szCs w:val="16"/>
              </w:rPr>
            </w:pPr>
            <w:r w:rsidRPr="00982EC8">
              <w:rPr>
                <w:szCs w:val="16"/>
              </w:rPr>
              <w:t>CR.3.2 TDD</w:t>
            </w:r>
          </w:p>
        </w:tc>
      </w:tr>
      <w:tr w:rsidR="00982EC8" w:rsidRPr="00982EC8" w14:paraId="0B527A15" w14:textId="77777777" w:rsidTr="00197983">
        <w:trPr>
          <w:cantSplit/>
          <w:trHeight w:val="196"/>
          <w:jc w:val="center"/>
        </w:trPr>
        <w:tc>
          <w:tcPr>
            <w:tcW w:w="3539" w:type="dxa"/>
            <w:tcBorders>
              <w:top w:val="nil"/>
              <w:left w:val="single" w:sz="4" w:space="0" w:color="auto"/>
              <w:bottom w:val="nil"/>
              <w:right w:val="single" w:sz="4" w:space="0" w:color="auto"/>
            </w:tcBorders>
            <w:shd w:val="clear" w:color="auto" w:fill="auto"/>
          </w:tcPr>
          <w:p w14:paraId="729E151A"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359C751E"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E45BE50"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64A2E8AA" w14:textId="77777777" w:rsidR="00197983" w:rsidRPr="00982EC8" w:rsidRDefault="00197983" w:rsidP="00197983">
            <w:pPr>
              <w:pStyle w:val="TAC"/>
              <w:rPr>
                <w:szCs w:val="16"/>
              </w:rPr>
            </w:pPr>
            <w:r w:rsidRPr="00982EC8">
              <w:rPr>
                <w:szCs w:val="16"/>
              </w:rPr>
              <w:t>CR.1.1 TDD</w:t>
            </w:r>
          </w:p>
        </w:tc>
        <w:tc>
          <w:tcPr>
            <w:tcW w:w="2835" w:type="dxa"/>
            <w:gridSpan w:val="5"/>
            <w:tcBorders>
              <w:top w:val="nil"/>
              <w:left w:val="single" w:sz="4" w:space="0" w:color="auto"/>
              <w:bottom w:val="nil"/>
              <w:right w:val="single" w:sz="4" w:space="0" w:color="auto"/>
            </w:tcBorders>
            <w:shd w:val="clear" w:color="auto" w:fill="auto"/>
          </w:tcPr>
          <w:p w14:paraId="58C4A749" w14:textId="77777777" w:rsidR="00197983" w:rsidRPr="00982EC8" w:rsidRDefault="00197983" w:rsidP="00197983">
            <w:pPr>
              <w:pStyle w:val="TAC"/>
              <w:rPr>
                <w:szCs w:val="16"/>
              </w:rPr>
            </w:pPr>
          </w:p>
        </w:tc>
      </w:tr>
      <w:tr w:rsidR="00982EC8" w:rsidRPr="00982EC8" w14:paraId="592287F6" w14:textId="77777777" w:rsidTr="00197983">
        <w:trPr>
          <w:cantSplit/>
          <w:trHeight w:val="113"/>
          <w:jc w:val="center"/>
        </w:trPr>
        <w:tc>
          <w:tcPr>
            <w:tcW w:w="3539" w:type="dxa"/>
            <w:tcBorders>
              <w:top w:val="nil"/>
              <w:left w:val="single" w:sz="4" w:space="0" w:color="auto"/>
              <w:bottom w:val="single" w:sz="4" w:space="0" w:color="auto"/>
              <w:right w:val="single" w:sz="4" w:space="0" w:color="auto"/>
            </w:tcBorders>
            <w:shd w:val="clear" w:color="auto" w:fill="auto"/>
          </w:tcPr>
          <w:p w14:paraId="762233F1"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192FAD39"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5515232C"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26F3230E" w14:textId="77777777" w:rsidR="00197983" w:rsidRPr="00982EC8" w:rsidRDefault="00197983" w:rsidP="00197983">
            <w:pPr>
              <w:pStyle w:val="TAC"/>
              <w:rPr>
                <w:szCs w:val="16"/>
              </w:rPr>
            </w:pPr>
            <w:r w:rsidRPr="00982EC8">
              <w:rPr>
                <w:szCs w:val="16"/>
              </w:rPr>
              <w:t>CR.2.1 TDD</w:t>
            </w:r>
          </w:p>
        </w:tc>
        <w:tc>
          <w:tcPr>
            <w:tcW w:w="2835" w:type="dxa"/>
            <w:gridSpan w:val="5"/>
            <w:tcBorders>
              <w:top w:val="nil"/>
              <w:left w:val="single" w:sz="4" w:space="0" w:color="auto"/>
              <w:bottom w:val="single" w:sz="4" w:space="0" w:color="auto"/>
              <w:right w:val="single" w:sz="4" w:space="0" w:color="auto"/>
            </w:tcBorders>
            <w:shd w:val="clear" w:color="auto" w:fill="auto"/>
          </w:tcPr>
          <w:p w14:paraId="5894A248" w14:textId="77777777" w:rsidR="00197983" w:rsidRPr="00982EC8" w:rsidRDefault="00197983" w:rsidP="00197983">
            <w:pPr>
              <w:pStyle w:val="TAC"/>
              <w:rPr>
                <w:szCs w:val="16"/>
              </w:rPr>
            </w:pPr>
          </w:p>
        </w:tc>
      </w:tr>
      <w:tr w:rsidR="00982EC8" w:rsidRPr="00982EC8" w14:paraId="01D35AB2" w14:textId="77777777" w:rsidTr="00197983">
        <w:trPr>
          <w:cantSplit/>
          <w:trHeight w:val="47"/>
          <w:jc w:val="center"/>
        </w:trPr>
        <w:tc>
          <w:tcPr>
            <w:tcW w:w="3539" w:type="dxa"/>
            <w:tcBorders>
              <w:left w:val="single" w:sz="4" w:space="0" w:color="auto"/>
              <w:bottom w:val="nil"/>
              <w:right w:val="single" w:sz="4" w:space="0" w:color="auto"/>
            </w:tcBorders>
            <w:shd w:val="clear" w:color="auto" w:fill="auto"/>
          </w:tcPr>
          <w:p w14:paraId="1CC6C01C" w14:textId="77777777" w:rsidR="00197983" w:rsidRPr="00982EC8" w:rsidRDefault="00197983" w:rsidP="00197983">
            <w:pPr>
              <w:pStyle w:val="TAL"/>
            </w:pPr>
            <w:r w:rsidRPr="00982EC8">
              <w:t>Dedicated CORESET parameters</w:t>
            </w:r>
          </w:p>
        </w:tc>
        <w:tc>
          <w:tcPr>
            <w:tcW w:w="1134" w:type="dxa"/>
            <w:tcBorders>
              <w:top w:val="single" w:sz="4" w:space="0" w:color="auto"/>
              <w:left w:val="single" w:sz="4" w:space="0" w:color="auto"/>
              <w:bottom w:val="nil"/>
              <w:right w:val="single" w:sz="4" w:space="0" w:color="auto"/>
            </w:tcBorders>
            <w:shd w:val="clear" w:color="auto" w:fill="auto"/>
          </w:tcPr>
          <w:p w14:paraId="0FC4C08D"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A1B948D"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5F1EA8F5" w14:textId="77777777" w:rsidR="00197983" w:rsidRPr="00982EC8" w:rsidRDefault="00197983" w:rsidP="00197983">
            <w:pPr>
              <w:pStyle w:val="TAC"/>
              <w:rPr>
                <w:szCs w:val="16"/>
              </w:rPr>
            </w:pPr>
            <w:r w:rsidRPr="00982EC8">
              <w:rPr>
                <w:szCs w:val="16"/>
              </w:rPr>
              <w:t>CCR.1.1 FDD</w:t>
            </w:r>
          </w:p>
        </w:tc>
        <w:tc>
          <w:tcPr>
            <w:tcW w:w="2835" w:type="dxa"/>
            <w:gridSpan w:val="5"/>
            <w:tcBorders>
              <w:top w:val="single" w:sz="4" w:space="0" w:color="auto"/>
              <w:left w:val="single" w:sz="4" w:space="0" w:color="auto"/>
              <w:bottom w:val="nil"/>
              <w:right w:val="single" w:sz="4" w:space="0" w:color="auto"/>
            </w:tcBorders>
            <w:shd w:val="clear" w:color="auto" w:fill="auto"/>
          </w:tcPr>
          <w:p w14:paraId="3644A0A3" w14:textId="77777777" w:rsidR="00197983" w:rsidRPr="00982EC8" w:rsidRDefault="00197983" w:rsidP="00197983">
            <w:pPr>
              <w:pStyle w:val="TAC"/>
              <w:rPr>
                <w:szCs w:val="16"/>
              </w:rPr>
            </w:pPr>
            <w:r w:rsidRPr="00982EC8">
              <w:rPr>
                <w:szCs w:val="16"/>
              </w:rPr>
              <w:t>CCR.3.7 TDD</w:t>
            </w:r>
          </w:p>
        </w:tc>
      </w:tr>
      <w:tr w:rsidR="00982EC8" w:rsidRPr="00982EC8" w14:paraId="4C2AAF8B" w14:textId="77777777" w:rsidTr="00197983">
        <w:trPr>
          <w:cantSplit/>
          <w:trHeight w:val="105"/>
          <w:jc w:val="center"/>
        </w:trPr>
        <w:tc>
          <w:tcPr>
            <w:tcW w:w="3539" w:type="dxa"/>
            <w:tcBorders>
              <w:top w:val="nil"/>
              <w:left w:val="single" w:sz="4" w:space="0" w:color="auto"/>
              <w:bottom w:val="nil"/>
              <w:right w:val="single" w:sz="4" w:space="0" w:color="auto"/>
            </w:tcBorders>
            <w:shd w:val="clear" w:color="auto" w:fill="auto"/>
          </w:tcPr>
          <w:p w14:paraId="244B0B19"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6DF58CE8"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02B946D"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22E9BBB1" w14:textId="77777777" w:rsidR="00197983" w:rsidRPr="00982EC8" w:rsidRDefault="00197983" w:rsidP="00197983">
            <w:pPr>
              <w:pStyle w:val="TAC"/>
              <w:rPr>
                <w:szCs w:val="16"/>
              </w:rPr>
            </w:pPr>
            <w:r w:rsidRPr="00982EC8">
              <w:rPr>
                <w:szCs w:val="16"/>
              </w:rPr>
              <w:t>CCR.1.1 TDD</w:t>
            </w:r>
          </w:p>
        </w:tc>
        <w:tc>
          <w:tcPr>
            <w:tcW w:w="2835" w:type="dxa"/>
            <w:gridSpan w:val="5"/>
            <w:tcBorders>
              <w:top w:val="nil"/>
              <w:left w:val="single" w:sz="4" w:space="0" w:color="auto"/>
              <w:bottom w:val="nil"/>
              <w:right w:val="single" w:sz="4" w:space="0" w:color="auto"/>
            </w:tcBorders>
            <w:shd w:val="clear" w:color="auto" w:fill="auto"/>
          </w:tcPr>
          <w:p w14:paraId="7BD24193" w14:textId="77777777" w:rsidR="00197983" w:rsidRPr="00982EC8" w:rsidRDefault="00197983" w:rsidP="00197983">
            <w:pPr>
              <w:pStyle w:val="TAC"/>
              <w:rPr>
                <w:szCs w:val="16"/>
              </w:rPr>
            </w:pPr>
          </w:p>
        </w:tc>
      </w:tr>
      <w:tr w:rsidR="00982EC8" w:rsidRPr="00982EC8" w14:paraId="447DE4D7" w14:textId="77777777" w:rsidTr="00197983">
        <w:trPr>
          <w:cantSplit/>
          <w:trHeight w:val="165"/>
          <w:jc w:val="center"/>
        </w:trPr>
        <w:tc>
          <w:tcPr>
            <w:tcW w:w="3539" w:type="dxa"/>
            <w:tcBorders>
              <w:top w:val="nil"/>
              <w:left w:val="single" w:sz="4" w:space="0" w:color="auto"/>
              <w:right w:val="single" w:sz="4" w:space="0" w:color="auto"/>
            </w:tcBorders>
            <w:shd w:val="clear" w:color="auto" w:fill="auto"/>
          </w:tcPr>
          <w:p w14:paraId="1C9D4D2D"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59A67D7B"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328B21F"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2B463252" w14:textId="77777777" w:rsidR="00197983" w:rsidRPr="00982EC8" w:rsidRDefault="00197983" w:rsidP="00197983">
            <w:pPr>
              <w:pStyle w:val="TAC"/>
              <w:rPr>
                <w:szCs w:val="16"/>
              </w:rPr>
            </w:pPr>
            <w:r w:rsidRPr="00982EC8">
              <w:rPr>
                <w:szCs w:val="16"/>
              </w:rPr>
              <w:t>CCR.2.1 TDD</w:t>
            </w:r>
          </w:p>
        </w:tc>
        <w:tc>
          <w:tcPr>
            <w:tcW w:w="2835" w:type="dxa"/>
            <w:gridSpan w:val="5"/>
            <w:tcBorders>
              <w:top w:val="nil"/>
              <w:left w:val="single" w:sz="4" w:space="0" w:color="auto"/>
              <w:right w:val="single" w:sz="4" w:space="0" w:color="auto"/>
            </w:tcBorders>
            <w:shd w:val="clear" w:color="auto" w:fill="auto"/>
          </w:tcPr>
          <w:p w14:paraId="3F052C36" w14:textId="77777777" w:rsidR="00197983" w:rsidRPr="00982EC8" w:rsidRDefault="00197983" w:rsidP="00197983">
            <w:pPr>
              <w:pStyle w:val="TAC"/>
              <w:rPr>
                <w:szCs w:val="16"/>
              </w:rPr>
            </w:pPr>
          </w:p>
        </w:tc>
      </w:tr>
      <w:tr w:rsidR="00982EC8" w:rsidRPr="00982EC8" w14:paraId="6ACB60CC" w14:textId="77777777" w:rsidTr="00197983">
        <w:trPr>
          <w:cantSplit/>
          <w:jc w:val="center"/>
        </w:trPr>
        <w:tc>
          <w:tcPr>
            <w:tcW w:w="3539" w:type="dxa"/>
            <w:tcBorders>
              <w:left w:val="single" w:sz="4" w:space="0" w:color="auto"/>
              <w:bottom w:val="single" w:sz="4" w:space="0" w:color="auto"/>
              <w:right w:val="single" w:sz="4" w:space="0" w:color="auto"/>
            </w:tcBorders>
          </w:tcPr>
          <w:p w14:paraId="2CC0E20D" w14:textId="77777777" w:rsidR="00197983" w:rsidRPr="00982EC8" w:rsidRDefault="00197983" w:rsidP="00197983">
            <w:pPr>
              <w:pStyle w:val="TAL"/>
              <w:rPr>
                <w:vertAlign w:val="superscript"/>
              </w:rPr>
            </w:pPr>
            <w:r w:rsidRPr="00982EC8">
              <w:rPr>
                <w:bCs/>
              </w:rPr>
              <w:t>OCNG Patterns</w:t>
            </w:r>
            <w:r w:rsidRPr="00982EC8">
              <w:rPr>
                <w:bCs/>
                <w:vertAlign w:val="superscript"/>
              </w:rPr>
              <w:t>Note1</w:t>
            </w:r>
          </w:p>
        </w:tc>
        <w:tc>
          <w:tcPr>
            <w:tcW w:w="1134" w:type="dxa"/>
            <w:tcBorders>
              <w:left w:val="single" w:sz="4" w:space="0" w:color="auto"/>
              <w:bottom w:val="single" w:sz="4" w:space="0" w:color="auto"/>
              <w:right w:val="single" w:sz="4" w:space="0" w:color="auto"/>
            </w:tcBorders>
          </w:tcPr>
          <w:p w14:paraId="7EACCD4F" w14:textId="77777777" w:rsidR="00197983" w:rsidRPr="00982EC8" w:rsidRDefault="00197983" w:rsidP="00197983">
            <w:pPr>
              <w:pStyle w:val="TAC"/>
            </w:pPr>
          </w:p>
        </w:tc>
        <w:tc>
          <w:tcPr>
            <w:tcW w:w="851" w:type="dxa"/>
            <w:tcBorders>
              <w:left w:val="single" w:sz="4" w:space="0" w:color="auto"/>
              <w:bottom w:val="single" w:sz="4" w:space="0" w:color="auto"/>
              <w:right w:val="single" w:sz="4" w:space="0" w:color="auto"/>
            </w:tcBorders>
          </w:tcPr>
          <w:p w14:paraId="464D3F91" w14:textId="77777777" w:rsidR="00197983" w:rsidRPr="00982EC8" w:rsidRDefault="00197983" w:rsidP="00197983">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tcPr>
          <w:p w14:paraId="1C8C7EDC" w14:textId="77777777" w:rsidR="00197983" w:rsidRPr="00982EC8" w:rsidRDefault="00197983" w:rsidP="00197983">
            <w:pPr>
              <w:pStyle w:val="TAC"/>
              <w:rPr>
                <w:szCs w:val="16"/>
              </w:rPr>
            </w:pPr>
            <w:r w:rsidRPr="00982EC8">
              <w:rPr>
                <w:szCs w:val="16"/>
              </w:rPr>
              <w:t>OP.1</w:t>
            </w:r>
          </w:p>
        </w:tc>
        <w:tc>
          <w:tcPr>
            <w:tcW w:w="2835" w:type="dxa"/>
            <w:gridSpan w:val="5"/>
            <w:tcBorders>
              <w:top w:val="single" w:sz="4" w:space="0" w:color="auto"/>
              <w:left w:val="single" w:sz="4" w:space="0" w:color="auto"/>
              <w:bottom w:val="single" w:sz="4" w:space="0" w:color="auto"/>
              <w:right w:val="single" w:sz="4" w:space="0" w:color="auto"/>
            </w:tcBorders>
          </w:tcPr>
          <w:p w14:paraId="54EB87F3" w14:textId="77777777" w:rsidR="00197983" w:rsidRPr="00982EC8" w:rsidRDefault="00197983" w:rsidP="00197983">
            <w:pPr>
              <w:pStyle w:val="TAC"/>
              <w:rPr>
                <w:szCs w:val="16"/>
              </w:rPr>
            </w:pPr>
            <w:r w:rsidRPr="00982EC8">
              <w:rPr>
                <w:szCs w:val="16"/>
              </w:rPr>
              <w:t>OP.3</w:t>
            </w:r>
          </w:p>
        </w:tc>
      </w:tr>
      <w:tr w:rsidR="00982EC8" w:rsidRPr="00982EC8" w14:paraId="50EEF55D" w14:textId="77777777" w:rsidTr="00197983">
        <w:trPr>
          <w:cantSplit/>
          <w:trHeight w:val="137"/>
          <w:jc w:val="center"/>
        </w:trPr>
        <w:tc>
          <w:tcPr>
            <w:tcW w:w="3539" w:type="dxa"/>
            <w:tcBorders>
              <w:left w:val="single" w:sz="4" w:space="0" w:color="auto"/>
              <w:bottom w:val="nil"/>
              <w:right w:val="single" w:sz="4" w:space="0" w:color="auto"/>
            </w:tcBorders>
            <w:shd w:val="clear" w:color="auto" w:fill="auto"/>
          </w:tcPr>
          <w:p w14:paraId="174D650D" w14:textId="77777777" w:rsidR="00197983" w:rsidRPr="00982EC8" w:rsidRDefault="00197983" w:rsidP="00197983">
            <w:pPr>
              <w:pStyle w:val="TAL"/>
              <w:rPr>
                <w:bCs/>
              </w:rPr>
            </w:pPr>
            <w:r w:rsidRPr="00982EC8">
              <w:rPr>
                <w:bCs/>
              </w:rPr>
              <w:t>SSB configuration</w:t>
            </w:r>
          </w:p>
        </w:tc>
        <w:tc>
          <w:tcPr>
            <w:tcW w:w="1134" w:type="dxa"/>
            <w:tcBorders>
              <w:left w:val="single" w:sz="4" w:space="0" w:color="auto"/>
              <w:bottom w:val="nil"/>
              <w:right w:val="single" w:sz="4" w:space="0" w:color="auto"/>
            </w:tcBorders>
            <w:shd w:val="clear" w:color="auto" w:fill="auto"/>
          </w:tcPr>
          <w:p w14:paraId="0F2A6FC7" w14:textId="77777777" w:rsidR="00197983" w:rsidRPr="00982EC8" w:rsidRDefault="00197983" w:rsidP="00197983">
            <w:pPr>
              <w:pStyle w:val="TAC"/>
            </w:pPr>
          </w:p>
        </w:tc>
        <w:tc>
          <w:tcPr>
            <w:tcW w:w="851" w:type="dxa"/>
            <w:tcBorders>
              <w:left w:val="single" w:sz="4" w:space="0" w:color="auto"/>
              <w:right w:val="single" w:sz="4" w:space="0" w:color="auto"/>
            </w:tcBorders>
          </w:tcPr>
          <w:p w14:paraId="6A0EE6C7" w14:textId="77777777" w:rsidR="00197983" w:rsidRPr="00982EC8" w:rsidRDefault="00197983" w:rsidP="00197983">
            <w:pPr>
              <w:pStyle w:val="TAC"/>
              <w:rPr>
                <w:szCs w:val="16"/>
              </w:rPr>
            </w:pPr>
            <w:r w:rsidRPr="00982EC8">
              <w:rPr>
                <w:szCs w:val="16"/>
              </w:rPr>
              <w:t>1,2</w:t>
            </w:r>
          </w:p>
        </w:tc>
        <w:tc>
          <w:tcPr>
            <w:tcW w:w="1417" w:type="dxa"/>
            <w:tcBorders>
              <w:top w:val="single" w:sz="4" w:space="0" w:color="auto"/>
              <w:left w:val="single" w:sz="4" w:space="0" w:color="auto"/>
              <w:right w:val="single" w:sz="4" w:space="0" w:color="auto"/>
            </w:tcBorders>
          </w:tcPr>
          <w:p w14:paraId="58B8570E" w14:textId="77777777" w:rsidR="00197983" w:rsidRPr="00982EC8" w:rsidRDefault="00197983" w:rsidP="00197983">
            <w:pPr>
              <w:pStyle w:val="TAC"/>
              <w:rPr>
                <w:szCs w:val="16"/>
              </w:rPr>
            </w:pPr>
            <w:r w:rsidRPr="00982EC8">
              <w:rPr>
                <w:szCs w:val="16"/>
              </w:rPr>
              <w:t>SSB.1 FR1</w:t>
            </w:r>
          </w:p>
        </w:tc>
        <w:tc>
          <w:tcPr>
            <w:tcW w:w="2835" w:type="dxa"/>
            <w:gridSpan w:val="5"/>
            <w:vMerge w:val="restart"/>
            <w:tcBorders>
              <w:top w:val="single" w:sz="4" w:space="0" w:color="auto"/>
              <w:left w:val="single" w:sz="4" w:space="0" w:color="auto"/>
              <w:right w:val="single" w:sz="4" w:space="0" w:color="auto"/>
            </w:tcBorders>
          </w:tcPr>
          <w:p w14:paraId="32F08A1B" w14:textId="77777777" w:rsidR="00197983" w:rsidRPr="00982EC8" w:rsidRDefault="00197983" w:rsidP="00197983">
            <w:pPr>
              <w:pStyle w:val="TAC"/>
              <w:rPr>
                <w:szCs w:val="16"/>
              </w:rPr>
            </w:pPr>
            <w:r w:rsidRPr="00982EC8">
              <w:rPr>
                <w:szCs w:val="16"/>
              </w:rPr>
              <w:t>SSB.2 FR2</w:t>
            </w:r>
          </w:p>
        </w:tc>
      </w:tr>
      <w:tr w:rsidR="00982EC8" w:rsidRPr="00982EC8" w14:paraId="3E24D1F9" w14:textId="77777777" w:rsidTr="00197983">
        <w:trPr>
          <w:cantSplit/>
          <w:trHeight w:val="143"/>
          <w:jc w:val="center"/>
        </w:trPr>
        <w:tc>
          <w:tcPr>
            <w:tcW w:w="3539" w:type="dxa"/>
            <w:tcBorders>
              <w:top w:val="nil"/>
              <w:left w:val="single" w:sz="4" w:space="0" w:color="auto"/>
              <w:right w:val="single" w:sz="4" w:space="0" w:color="auto"/>
            </w:tcBorders>
            <w:shd w:val="clear" w:color="auto" w:fill="auto"/>
          </w:tcPr>
          <w:p w14:paraId="7A47DC87" w14:textId="77777777" w:rsidR="00197983" w:rsidRPr="00982EC8" w:rsidRDefault="00197983" w:rsidP="00197983">
            <w:pPr>
              <w:pStyle w:val="TAL"/>
              <w:rPr>
                <w:bCs/>
              </w:rPr>
            </w:pPr>
          </w:p>
        </w:tc>
        <w:tc>
          <w:tcPr>
            <w:tcW w:w="1134" w:type="dxa"/>
            <w:tcBorders>
              <w:top w:val="nil"/>
              <w:left w:val="single" w:sz="4" w:space="0" w:color="auto"/>
              <w:right w:val="single" w:sz="4" w:space="0" w:color="auto"/>
            </w:tcBorders>
            <w:shd w:val="clear" w:color="auto" w:fill="auto"/>
          </w:tcPr>
          <w:p w14:paraId="31E42EE4" w14:textId="77777777" w:rsidR="00197983" w:rsidRPr="00982EC8" w:rsidRDefault="00197983" w:rsidP="00197983">
            <w:pPr>
              <w:pStyle w:val="TAC"/>
            </w:pPr>
          </w:p>
        </w:tc>
        <w:tc>
          <w:tcPr>
            <w:tcW w:w="851" w:type="dxa"/>
            <w:tcBorders>
              <w:left w:val="single" w:sz="4" w:space="0" w:color="auto"/>
              <w:right w:val="single" w:sz="4" w:space="0" w:color="auto"/>
            </w:tcBorders>
          </w:tcPr>
          <w:p w14:paraId="19E7A072"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6602F10E" w14:textId="77777777" w:rsidR="00197983" w:rsidRPr="00982EC8" w:rsidRDefault="00197983" w:rsidP="00197983">
            <w:pPr>
              <w:pStyle w:val="TAC"/>
              <w:rPr>
                <w:szCs w:val="16"/>
              </w:rPr>
            </w:pPr>
            <w:r w:rsidRPr="00982EC8">
              <w:rPr>
                <w:szCs w:val="16"/>
              </w:rPr>
              <w:t>SSB.2 FR1</w:t>
            </w:r>
          </w:p>
        </w:tc>
        <w:tc>
          <w:tcPr>
            <w:tcW w:w="2835" w:type="dxa"/>
            <w:gridSpan w:val="5"/>
            <w:vMerge/>
            <w:tcBorders>
              <w:left w:val="single" w:sz="4" w:space="0" w:color="auto"/>
              <w:right w:val="single" w:sz="4" w:space="0" w:color="auto"/>
            </w:tcBorders>
          </w:tcPr>
          <w:p w14:paraId="19E69668" w14:textId="77777777" w:rsidR="00197983" w:rsidRPr="00982EC8" w:rsidRDefault="00197983" w:rsidP="00197983">
            <w:pPr>
              <w:pStyle w:val="TAC"/>
              <w:rPr>
                <w:szCs w:val="16"/>
              </w:rPr>
            </w:pPr>
          </w:p>
        </w:tc>
      </w:tr>
      <w:tr w:rsidR="00982EC8" w:rsidRPr="00982EC8" w14:paraId="7D373384" w14:textId="77777777" w:rsidTr="00197983">
        <w:trPr>
          <w:cantSplit/>
          <w:jc w:val="center"/>
        </w:trPr>
        <w:tc>
          <w:tcPr>
            <w:tcW w:w="3539" w:type="dxa"/>
            <w:tcBorders>
              <w:left w:val="single" w:sz="4" w:space="0" w:color="auto"/>
              <w:right w:val="single" w:sz="4" w:space="0" w:color="auto"/>
            </w:tcBorders>
          </w:tcPr>
          <w:p w14:paraId="25980E28" w14:textId="77777777" w:rsidR="00197983" w:rsidRPr="00982EC8" w:rsidRDefault="00197983" w:rsidP="00197983">
            <w:pPr>
              <w:pStyle w:val="TAL"/>
            </w:pPr>
            <w:r w:rsidRPr="00982EC8">
              <w:rPr>
                <w:bCs/>
              </w:rPr>
              <w:t>SMTC configuration</w:t>
            </w:r>
          </w:p>
        </w:tc>
        <w:tc>
          <w:tcPr>
            <w:tcW w:w="1134" w:type="dxa"/>
            <w:tcBorders>
              <w:left w:val="single" w:sz="4" w:space="0" w:color="auto"/>
              <w:right w:val="single" w:sz="4" w:space="0" w:color="auto"/>
            </w:tcBorders>
          </w:tcPr>
          <w:p w14:paraId="5563E00F" w14:textId="77777777" w:rsidR="00197983" w:rsidRPr="00982EC8" w:rsidRDefault="00197983" w:rsidP="00197983">
            <w:pPr>
              <w:pStyle w:val="TAC"/>
            </w:pPr>
          </w:p>
        </w:tc>
        <w:tc>
          <w:tcPr>
            <w:tcW w:w="851" w:type="dxa"/>
            <w:tcBorders>
              <w:left w:val="single" w:sz="4" w:space="0" w:color="auto"/>
              <w:right w:val="single" w:sz="4" w:space="0" w:color="auto"/>
            </w:tcBorders>
          </w:tcPr>
          <w:p w14:paraId="73977CE2" w14:textId="77777777" w:rsidR="00197983" w:rsidRPr="00982EC8" w:rsidRDefault="00197983" w:rsidP="00197983">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tcPr>
          <w:p w14:paraId="159ED75A" w14:textId="77777777" w:rsidR="00197983" w:rsidRPr="00982EC8" w:rsidRDefault="00197983" w:rsidP="00197983">
            <w:pPr>
              <w:pStyle w:val="TAC"/>
              <w:rPr>
                <w:szCs w:val="16"/>
              </w:rPr>
            </w:pPr>
            <w:r w:rsidRPr="00982EC8">
              <w:rPr>
                <w:szCs w:val="16"/>
              </w:rPr>
              <w:t>SMTC.2</w:t>
            </w:r>
          </w:p>
        </w:tc>
        <w:tc>
          <w:tcPr>
            <w:tcW w:w="2835" w:type="dxa"/>
            <w:gridSpan w:val="5"/>
            <w:tcBorders>
              <w:top w:val="single" w:sz="4" w:space="0" w:color="auto"/>
              <w:left w:val="single" w:sz="4" w:space="0" w:color="auto"/>
              <w:bottom w:val="single" w:sz="4" w:space="0" w:color="auto"/>
              <w:right w:val="single" w:sz="4" w:space="0" w:color="auto"/>
            </w:tcBorders>
          </w:tcPr>
          <w:p w14:paraId="09B844E1" w14:textId="77777777" w:rsidR="00197983" w:rsidRPr="00982EC8" w:rsidRDefault="00197983" w:rsidP="00197983">
            <w:pPr>
              <w:pStyle w:val="TAC"/>
              <w:rPr>
                <w:szCs w:val="16"/>
              </w:rPr>
            </w:pPr>
            <w:r w:rsidRPr="00982EC8">
              <w:rPr>
                <w:szCs w:val="16"/>
              </w:rPr>
              <w:t>SMTC.1</w:t>
            </w:r>
          </w:p>
        </w:tc>
      </w:tr>
      <w:tr w:rsidR="00982EC8" w:rsidRPr="00982EC8" w14:paraId="0CBD05D9" w14:textId="77777777" w:rsidTr="00197983">
        <w:trPr>
          <w:cantSplit/>
          <w:jc w:val="center"/>
        </w:trPr>
        <w:tc>
          <w:tcPr>
            <w:tcW w:w="3539" w:type="dxa"/>
            <w:vMerge w:val="restart"/>
            <w:tcBorders>
              <w:top w:val="single" w:sz="4" w:space="0" w:color="auto"/>
              <w:left w:val="single" w:sz="4" w:space="0" w:color="auto"/>
              <w:right w:val="single" w:sz="4" w:space="0" w:color="auto"/>
            </w:tcBorders>
          </w:tcPr>
          <w:p w14:paraId="49C04F9B" w14:textId="77777777" w:rsidR="00197983" w:rsidRPr="00982EC8" w:rsidRDefault="00197983" w:rsidP="00197983">
            <w:pPr>
              <w:pStyle w:val="TAL"/>
              <w:rPr>
                <w:bCs/>
              </w:rPr>
            </w:pPr>
            <w:r w:rsidRPr="00982EC8">
              <w:rPr>
                <w:rFonts w:cs="Arial"/>
                <w:bCs/>
                <w:szCs w:val="18"/>
                <w:lang w:val="da-DK"/>
              </w:rPr>
              <w:t>PDSCH/PDCCH subcarrier spacing</w:t>
            </w:r>
          </w:p>
        </w:tc>
        <w:tc>
          <w:tcPr>
            <w:tcW w:w="1134" w:type="dxa"/>
            <w:vMerge w:val="restart"/>
            <w:tcBorders>
              <w:top w:val="single" w:sz="4" w:space="0" w:color="auto"/>
              <w:left w:val="single" w:sz="4" w:space="0" w:color="auto"/>
              <w:right w:val="single" w:sz="4" w:space="0" w:color="auto"/>
            </w:tcBorders>
            <w:vAlign w:val="center"/>
          </w:tcPr>
          <w:p w14:paraId="71BAC280" w14:textId="77777777" w:rsidR="00197983" w:rsidRPr="00982EC8" w:rsidRDefault="00197983" w:rsidP="00197983">
            <w:pPr>
              <w:pStyle w:val="TAC"/>
            </w:pPr>
            <w:r w:rsidRPr="00982EC8">
              <w:rPr>
                <w:rFonts w:cs="Arial"/>
                <w:szCs w:val="18"/>
                <w:lang w:val="en-US"/>
              </w:rPr>
              <w:t>kHz</w:t>
            </w:r>
          </w:p>
        </w:tc>
        <w:tc>
          <w:tcPr>
            <w:tcW w:w="851" w:type="dxa"/>
            <w:tcBorders>
              <w:top w:val="single" w:sz="4" w:space="0" w:color="auto"/>
              <w:left w:val="single" w:sz="4" w:space="0" w:color="auto"/>
              <w:bottom w:val="single" w:sz="4" w:space="0" w:color="auto"/>
              <w:right w:val="single" w:sz="4" w:space="0" w:color="auto"/>
            </w:tcBorders>
          </w:tcPr>
          <w:p w14:paraId="24C4967F" w14:textId="77777777" w:rsidR="00197983" w:rsidRPr="00982EC8" w:rsidRDefault="00197983" w:rsidP="00197983">
            <w:pPr>
              <w:pStyle w:val="TAC"/>
            </w:pPr>
            <w:r w:rsidRPr="00982EC8">
              <w:rPr>
                <w:rFonts w:cs="Arial"/>
                <w:lang w:val="en-US"/>
              </w:rPr>
              <w:t>1,2</w:t>
            </w:r>
          </w:p>
        </w:tc>
        <w:tc>
          <w:tcPr>
            <w:tcW w:w="1417" w:type="dxa"/>
            <w:tcBorders>
              <w:top w:val="single" w:sz="4" w:space="0" w:color="auto"/>
              <w:left w:val="single" w:sz="4" w:space="0" w:color="auto"/>
              <w:bottom w:val="single" w:sz="4" w:space="0" w:color="auto"/>
              <w:right w:val="single" w:sz="4" w:space="0" w:color="auto"/>
            </w:tcBorders>
          </w:tcPr>
          <w:p w14:paraId="24CE527E" w14:textId="77777777" w:rsidR="00197983" w:rsidRPr="00982EC8" w:rsidRDefault="00197983" w:rsidP="00197983">
            <w:pPr>
              <w:pStyle w:val="TAC"/>
            </w:pPr>
            <w:r w:rsidRPr="00982EC8">
              <w:rPr>
                <w:rFonts w:cs="Arial"/>
                <w:lang w:val="en-US"/>
              </w:rPr>
              <w:t>15</w:t>
            </w:r>
          </w:p>
        </w:tc>
        <w:tc>
          <w:tcPr>
            <w:tcW w:w="2835" w:type="dxa"/>
            <w:gridSpan w:val="5"/>
            <w:vMerge w:val="restart"/>
            <w:tcBorders>
              <w:top w:val="single" w:sz="4" w:space="0" w:color="auto"/>
              <w:left w:val="single" w:sz="4" w:space="0" w:color="auto"/>
              <w:right w:val="single" w:sz="4" w:space="0" w:color="auto"/>
            </w:tcBorders>
            <w:vAlign w:val="center"/>
          </w:tcPr>
          <w:p w14:paraId="1A3F62C6" w14:textId="77777777" w:rsidR="00197983" w:rsidRPr="00982EC8" w:rsidRDefault="00197983" w:rsidP="00197983">
            <w:pPr>
              <w:pStyle w:val="TAC"/>
            </w:pPr>
            <w:r w:rsidRPr="00982EC8">
              <w:rPr>
                <w:rFonts w:cs="v4.2.0"/>
              </w:rPr>
              <w:t>120</w:t>
            </w:r>
          </w:p>
        </w:tc>
      </w:tr>
      <w:tr w:rsidR="00982EC8" w:rsidRPr="00982EC8" w14:paraId="13F550FA" w14:textId="77777777" w:rsidTr="00197983">
        <w:trPr>
          <w:cantSplit/>
          <w:jc w:val="center"/>
        </w:trPr>
        <w:tc>
          <w:tcPr>
            <w:tcW w:w="3539" w:type="dxa"/>
            <w:vMerge/>
            <w:tcBorders>
              <w:left w:val="single" w:sz="4" w:space="0" w:color="auto"/>
              <w:bottom w:val="single" w:sz="4" w:space="0" w:color="auto"/>
              <w:right w:val="single" w:sz="4" w:space="0" w:color="auto"/>
            </w:tcBorders>
          </w:tcPr>
          <w:p w14:paraId="4A9606FC" w14:textId="77777777" w:rsidR="00197983" w:rsidRPr="00982EC8" w:rsidRDefault="00197983" w:rsidP="00197983">
            <w:pPr>
              <w:pStyle w:val="TAL"/>
              <w:rPr>
                <w:bCs/>
              </w:rPr>
            </w:pPr>
          </w:p>
        </w:tc>
        <w:tc>
          <w:tcPr>
            <w:tcW w:w="1134" w:type="dxa"/>
            <w:vMerge/>
            <w:tcBorders>
              <w:left w:val="single" w:sz="4" w:space="0" w:color="auto"/>
              <w:bottom w:val="single" w:sz="4" w:space="0" w:color="auto"/>
              <w:right w:val="single" w:sz="4" w:space="0" w:color="auto"/>
            </w:tcBorders>
          </w:tcPr>
          <w:p w14:paraId="7896D161" w14:textId="77777777" w:rsidR="00197983" w:rsidRPr="00982EC8" w:rsidRDefault="00197983" w:rsidP="00197983">
            <w:pPr>
              <w:pStyle w:val="TAC"/>
            </w:pPr>
          </w:p>
        </w:tc>
        <w:tc>
          <w:tcPr>
            <w:tcW w:w="851" w:type="dxa"/>
            <w:tcBorders>
              <w:top w:val="single" w:sz="4" w:space="0" w:color="auto"/>
              <w:left w:val="single" w:sz="4" w:space="0" w:color="auto"/>
              <w:bottom w:val="single" w:sz="4" w:space="0" w:color="auto"/>
              <w:right w:val="single" w:sz="4" w:space="0" w:color="auto"/>
            </w:tcBorders>
          </w:tcPr>
          <w:p w14:paraId="4CEB5C4A" w14:textId="77777777" w:rsidR="00197983" w:rsidRPr="00982EC8" w:rsidRDefault="00197983" w:rsidP="00197983">
            <w:pPr>
              <w:pStyle w:val="TAC"/>
            </w:pPr>
            <w:r w:rsidRPr="00982EC8">
              <w:rPr>
                <w:rFonts w:hint="eastAsia"/>
                <w:lang w:eastAsia="ja-JP"/>
              </w:rPr>
              <w:t>3</w:t>
            </w:r>
          </w:p>
        </w:tc>
        <w:tc>
          <w:tcPr>
            <w:tcW w:w="1417" w:type="dxa"/>
            <w:tcBorders>
              <w:top w:val="single" w:sz="4" w:space="0" w:color="auto"/>
              <w:left w:val="single" w:sz="4" w:space="0" w:color="auto"/>
              <w:bottom w:val="single" w:sz="4" w:space="0" w:color="auto"/>
              <w:right w:val="single" w:sz="4" w:space="0" w:color="auto"/>
            </w:tcBorders>
          </w:tcPr>
          <w:p w14:paraId="7C406C01" w14:textId="77777777" w:rsidR="00197983" w:rsidRPr="00982EC8" w:rsidRDefault="00197983" w:rsidP="00197983">
            <w:pPr>
              <w:pStyle w:val="TAC"/>
            </w:pPr>
            <w:r w:rsidRPr="00982EC8">
              <w:rPr>
                <w:rFonts w:hint="eastAsia"/>
                <w:lang w:eastAsia="ja-JP"/>
              </w:rPr>
              <w:t>3</w:t>
            </w:r>
            <w:r w:rsidRPr="00982EC8">
              <w:rPr>
                <w:lang w:eastAsia="ja-JP"/>
              </w:rPr>
              <w:t>0</w:t>
            </w:r>
          </w:p>
        </w:tc>
        <w:tc>
          <w:tcPr>
            <w:tcW w:w="2835" w:type="dxa"/>
            <w:gridSpan w:val="5"/>
            <w:vMerge/>
            <w:tcBorders>
              <w:left w:val="single" w:sz="4" w:space="0" w:color="auto"/>
              <w:bottom w:val="single" w:sz="4" w:space="0" w:color="auto"/>
              <w:right w:val="single" w:sz="4" w:space="0" w:color="auto"/>
            </w:tcBorders>
          </w:tcPr>
          <w:p w14:paraId="4E7C5C7F" w14:textId="77777777" w:rsidR="00197983" w:rsidRPr="00982EC8" w:rsidRDefault="00197983" w:rsidP="00197983">
            <w:pPr>
              <w:pStyle w:val="TAC"/>
            </w:pPr>
          </w:p>
        </w:tc>
      </w:tr>
      <w:tr w:rsidR="00982EC8" w:rsidRPr="00982EC8" w14:paraId="6442CBD6"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45303C52" w14:textId="77777777" w:rsidR="00197983" w:rsidRPr="00982EC8" w:rsidRDefault="00197983" w:rsidP="00197983">
            <w:pPr>
              <w:pStyle w:val="TAL"/>
            </w:pPr>
            <w:r w:rsidRPr="00982EC8">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686E3CA" w14:textId="77777777" w:rsidR="00197983" w:rsidRPr="00982EC8" w:rsidRDefault="00197983" w:rsidP="00197983">
            <w:pPr>
              <w:pStyle w:val="TAC"/>
            </w:pPr>
            <w:r w:rsidRPr="00982EC8">
              <w:t>dB</w:t>
            </w:r>
          </w:p>
        </w:tc>
        <w:tc>
          <w:tcPr>
            <w:tcW w:w="851" w:type="dxa"/>
            <w:tcBorders>
              <w:top w:val="single" w:sz="4" w:space="0" w:color="auto"/>
              <w:left w:val="single" w:sz="4" w:space="0" w:color="auto"/>
              <w:bottom w:val="nil"/>
              <w:right w:val="single" w:sz="4" w:space="0" w:color="auto"/>
            </w:tcBorders>
            <w:shd w:val="clear" w:color="auto" w:fill="auto"/>
          </w:tcPr>
          <w:p w14:paraId="5FDD9998"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bottom w:val="nil"/>
              <w:right w:val="single" w:sz="4" w:space="0" w:color="auto"/>
            </w:tcBorders>
            <w:shd w:val="clear" w:color="auto" w:fill="auto"/>
          </w:tcPr>
          <w:p w14:paraId="535A348F" w14:textId="77777777" w:rsidR="00197983" w:rsidRPr="00982EC8" w:rsidRDefault="00197983" w:rsidP="00197983">
            <w:pPr>
              <w:pStyle w:val="TAC"/>
              <w:rPr>
                <w:rFonts w:cs="v4.2.0"/>
              </w:rPr>
            </w:pPr>
            <w:r w:rsidRPr="00982EC8">
              <w:rPr>
                <w:rFonts w:cs="v4.2.0"/>
              </w:rPr>
              <w:t>0</w:t>
            </w:r>
          </w:p>
        </w:tc>
        <w:tc>
          <w:tcPr>
            <w:tcW w:w="2835" w:type="dxa"/>
            <w:gridSpan w:val="5"/>
            <w:tcBorders>
              <w:top w:val="single" w:sz="4" w:space="0" w:color="auto"/>
              <w:left w:val="single" w:sz="4" w:space="0" w:color="auto"/>
              <w:bottom w:val="nil"/>
              <w:right w:val="single" w:sz="4" w:space="0" w:color="auto"/>
            </w:tcBorders>
            <w:shd w:val="clear" w:color="auto" w:fill="auto"/>
          </w:tcPr>
          <w:p w14:paraId="469F31B5" w14:textId="77777777" w:rsidR="00197983" w:rsidRPr="00982EC8" w:rsidRDefault="00197983" w:rsidP="00197983">
            <w:pPr>
              <w:pStyle w:val="TAC"/>
              <w:rPr>
                <w:rFonts w:cs="v4.2.0"/>
              </w:rPr>
            </w:pPr>
            <w:r w:rsidRPr="00982EC8">
              <w:rPr>
                <w:rFonts w:cs="v4.2.0"/>
              </w:rPr>
              <w:t>0</w:t>
            </w:r>
          </w:p>
        </w:tc>
      </w:tr>
      <w:tr w:rsidR="00982EC8" w:rsidRPr="00982EC8" w14:paraId="2FA4C81B"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7192BDD6" w14:textId="77777777" w:rsidR="00197983" w:rsidRPr="00982EC8" w:rsidRDefault="00197983" w:rsidP="00197983">
            <w:pPr>
              <w:pStyle w:val="TAL"/>
            </w:pPr>
            <w:r w:rsidRPr="00982EC8">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589A691"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2CC7CAD7"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07BD5C7F"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06922512" w14:textId="77777777" w:rsidR="00197983" w:rsidRPr="00982EC8" w:rsidRDefault="00197983" w:rsidP="00197983">
            <w:pPr>
              <w:pStyle w:val="TAC"/>
              <w:rPr>
                <w:rFonts w:cs="v4.2.0"/>
              </w:rPr>
            </w:pPr>
          </w:p>
        </w:tc>
      </w:tr>
      <w:tr w:rsidR="00982EC8" w:rsidRPr="00982EC8" w14:paraId="7991E8F9"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5F9D7FDC" w14:textId="77777777" w:rsidR="00197983" w:rsidRPr="00982EC8" w:rsidRDefault="00197983" w:rsidP="00197983">
            <w:pPr>
              <w:pStyle w:val="TAL"/>
            </w:pPr>
            <w:r w:rsidRPr="00982EC8">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3F02C6"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645A3653"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73E30A88"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6817F153" w14:textId="77777777" w:rsidR="00197983" w:rsidRPr="00982EC8" w:rsidRDefault="00197983" w:rsidP="00197983">
            <w:pPr>
              <w:pStyle w:val="TAC"/>
              <w:rPr>
                <w:rFonts w:cs="v4.2.0"/>
              </w:rPr>
            </w:pPr>
          </w:p>
        </w:tc>
      </w:tr>
      <w:tr w:rsidR="00982EC8" w:rsidRPr="00982EC8" w14:paraId="17B78B10"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6DA380E8" w14:textId="77777777" w:rsidR="00197983" w:rsidRPr="00982EC8" w:rsidRDefault="00197983" w:rsidP="00197983">
            <w:pPr>
              <w:pStyle w:val="TAL"/>
            </w:pPr>
            <w:r w:rsidRPr="00982EC8">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4952637"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58E7CF0A"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4FFEA246"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76A449FE" w14:textId="77777777" w:rsidR="00197983" w:rsidRPr="00982EC8" w:rsidRDefault="00197983" w:rsidP="00197983">
            <w:pPr>
              <w:pStyle w:val="TAC"/>
              <w:rPr>
                <w:rFonts w:cs="v4.2.0"/>
              </w:rPr>
            </w:pPr>
          </w:p>
        </w:tc>
      </w:tr>
      <w:tr w:rsidR="00982EC8" w:rsidRPr="00982EC8" w14:paraId="38EA0C19"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775EACF7" w14:textId="77777777" w:rsidR="00197983" w:rsidRPr="00982EC8" w:rsidRDefault="00197983" w:rsidP="00197983">
            <w:pPr>
              <w:pStyle w:val="TAL"/>
            </w:pPr>
            <w:r w:rsidRPr="00982EC8">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61E7CDD"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5AA8EAF2"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1D4A3CC1"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44096EBC" w14:textId="77777777" w:rsidR="00197983" w:rsidRPr="00982EC8" w:rsidRDefault="00197983" w:rsidP="00197983">
            <w:pPr>
              <w:pStyle w:val="TAC"/>
              <w:rPr>
                <w:rFonts w:cs="v4.2.0"/>
              </w:rPr>
            </w:pPr>
          </w:p>
        </w:tc>
      </w:tr>
      <w:tr w:rsidR="00982EC8" w:rsidRPr="00982EC8" w14:paraId="21FBF891"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05DEE0D8" w14:textId="77777777" w:rsidR="00197983" w:rsidRPr="00982EC8" w:rsidRDefault="00197983" w:rsidP="00197983">
            <w:pPr>
              <w:pStyle w:val="TAL"/>
            </w:pPr>
            <w:r w:rsidRPr="00982EC8">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2647611"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73123B78"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1D806DDF"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6303C07A" w14:textId="77777777" w:rsidR="00197983" w:rsidRPr="00982EC8" w:rsidRDefault="00197983" w:rsidP="00197983">
            <w:pPr>
              <w:pStyle w:val="TAC"/>
              <w:rPr>
                <w:rFonts w:cs="v4.2.0"/>
              </w:rPr>
            </w:pPr>
          </w:p>
        </w:tc>
      </w:tr>
      <w:tr w:rsidR="00982EC8" w:rsidRPr="00982EC8" w14:paraId="11BC9C2D"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5A7B89E6" w14:textId="77777777" w:rsidR="00197983" w:rsidRPr="00982EC8" w:rsidRDefault="00197983" w:rsidP="00197983">
            <w:pPr>
              <w:pStyle w:val="TAL"/>
            </w:pPr>
            <w:r w:rsidRPr="00982EC8">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066115F"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76B55B06"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2671FC81"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7DF09622" w14:textId="77777777" w:rsidR="00197983" w:rsidRPr="00982EC8" w:rsidRDefault="00197983" w:rsidP="00197983">
            <w:pPr>
              <w:pStyle w:val="TAC"/>
              <w:rPr>
                <w:rFonts w:cs="v4.2.0"/>
              </w:rPr>
            </w:pPr>
          </w:p>
        </w:tc>
      </w:tr>
      <w:tr w:rsidR="00982EC8" w:rsidRPr="00982EC8" w14:paraId="2137ED83"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0BC02DB6" w14:textId="77777777" w:rsidR="00197983" w:rsidRPr="00982EC8" w:rsidRDefault="00197983" w:rsidP="00197983">
            <w:pPr>
              <w:pStyle w:val="TAL"/>
              <w:rPr>
                <w:vertAlign w:val="superscript"/>
              </w:rPr>
            </w:pPr>
            <w:r w:rsidRPr="00982EC8">
              <w:rPr>
                <w:lang w:eastAsia="ja-JP"/>
              </w:rPr>
              <w:t>EPRE ratio of OCNG DMRS to SSS</w:t>
            </w:r>
          </w:p>
        </w:tc>
        <w:tc>
          <w:tcPr>
            <w:tcW w:w="1134" w:type="dxa"/>
            <w:tcBorders>
              <w:top w:val="nil"/>
              <w:left w:val="single" w:sz="4" w:space="0" w:color="auto"/>
              <w:bottom w:val="nil"/>
              <w:right w:val="single" w:sz="4" w:space="0" w:color="auto"/>
            </w:tcBorders>
            <w:shd w:val="clear" w:color="auto" w:fill="auto"/>
          </w:tcPr>
          <w:p w14:paraId="66A65DE8"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176D6F5D"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5C5613B5" w14:textId="77777777" w:rsidR="00197983" w:rsidRPr="00982EC8" w:rsidRDefault="00197983" w:rsidP="00197983">
            <w:pPr>
              <w:pStyle w:val="TAC"/>
              <w:rPr>
                <w:rFonts w:cs="v4.2.0"/>
              </w:rPr>
            </w:pPr>
          </w:p>
        </w:tc>
        <w:tc>
          <w:tcPr>
            <w:tcW w:w="2835" w:type="dxa"/>
            <w:gridSpan w:val="5"/>
            <w:tcBorders>
              <w:top w:val="nil"/>
              <w:left w:val="single" w:sz="4" w:space="0" w:color="auto"/>
              <w:bottom w:val="nil"/>
              <w:right w:val="single" w:sz="4" w:space="0" w:color="auto"/>
            </w:tcBorders>
            <w:shd w:val="clear" w:color="auto" w:fill="auto"/>
          </w:tcPr>
          <w:p w14:paraId="6D3EE72F" w14:textId="77777777" w:rsidR="00197983" w:rsidRPr="00982EC8" w:rsidRDefault="00197983" w:rsidP="00197983">
            <w:pPr>
              <w:pStyle w:val="TAC"/>
              <w:rPr>
                <w:rFonts w:cs="v4.2.0"/>
              </w:rPr>
            </w:pPr>
          </w:p>
        </w:tc>
      </w:tr>
      <w:tr w:rsidR="00982EC8" w:rsidRPr="00982EC8" w14:paraId="2E768338"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99F82BE" w14:textId="77777777" w:rsidR="00197983" w:rsidRPr="00982EC8" w:rsidRDefault="00197983" w:rsidP="00197983">
            <w:pPr>
              <w:pStyle w:val="TAL"/>
              <w:rPr>
                <w:vertAlign w:val="superscript"/>
              </w:rPr>
            </w:pPr>
            <w:r w:rsidRPr="00982EC8">
              <w:rPr>
                <w:lang w:eastAsia="ja-JP"/>
              </w:rPr>
              <w:t>EPRE ratio of OCNG to OCNG DMRS</w:t>
            </w:r>
          </w:p>
        </w:tc>
        <w:tc>
          <w:tcPr>
            <w:tcW w:w="1134" w:type="dxa"/>
            <w:tcBorders>
              <w:top w:val="nil"/>
              <w:left w:val="single" w:sz="4" w:space="0" w:color="auto"/>
              <w:bottom w:val="single" w:sz="4" w:space="0" w:color="auto"/>
              <w:right w:val="single" w:sz="4" w:space="0" w:color="auto"/>
            </w:tcBorders>
            <w:shd w:val="clear" w:color="auto" w:fill="auto"/>
          </w:tcPr>
          <w:p w14:paraId="7767B027" w14:textId="77777777" w:rsidR="00197983" w:rsidRPr="00982EC8" w:rsidRDefault="00197983" w:rsidP="00197983">
            <w:pPr>
              <w:pStyle w:val="TAC"/>
            </w:pPr>
          </w:p>
        </w:tc>
        <w:tc>
          <w:tcPr>
            <w:tcW w:w="851" w:type="dxa"/>
            <w:tcBorders>
              <w:top w:val="nil"/>
              <w:left w:val="single" w:sz="4" w:space="0" w:color="auto"/>
              <w:bottom w:val="single" w:sz="4" w:space="0" w:color="auto"/>
              <w:right w:val="single" w:sz="4" w:space="0" w:color="auto"/>
            </w:tcBorders>
            <w:shd w:val="clear" w:color="auto" w:fill="auto"/>
          </w:tcPr>
          <w:p w14:paraId="5FDDAF31" w14:textId="77777777" w:rsidR="00197983" w:rsidRPr="00982EC8" w:rsidRDefault="00197983" w:rsidP="00197983">
            <w:pPr>
              <w:pStyle w:val="TAC"/>
              <w:rPr>
                <w:szCs w:val="16"/>
                <w:lang w:eastAsia="ja-JP"/>
              </w:rPr>
            </w:pPr>
          </w:p>
        </w:tc>
        <w:tc>
          <w:tcPr>
            <w:tcW w:w="1417" w:type="dxa"/>
            <w:tcBorders>
              <w:top w:val="nil"/>
              <w:left w:val="single" w:sz="4" w:space="0" w:color="auto"/>
              <w:bottom w:val="single" w:sz="4" w:space="0" w:color="auto"/>
              <w:right w:val="single" w:sz="4" w:space="0" w:color="auto"/>
            </w:tcBorders>
            <w:shd w:val="clear" w:color="auto" w:fill="auto"/>
          </w:tcPr>
          <w:p w14:paraId="5696E1B6" w14:textId="77777777" w:rsidR="00197983" w:rsidRPr="00982EC8" w:rsidRDefault="00197983" w:rsidP="00197983">
            <w:pPr>
              <w:pStyle w:val="TAC"/>
              <w:rPr>
                <w:szCs w:val="16"/>
                <w:lang w:eastAsia="ja-JP"/>
              </w:rPr>
            </w:pPr>
          </w:p>
        </w:tc>
        <w:tc>
          <w:tcPr>
            <w:tcW w:w="2835" w:type="dxa"/>
            <w:gridSpan w:val="5"/>
            <w:tcBorders>
              <w:top w:val="nil"/>
              <w:left w:val="single" w:sz="4" w:space="0" w:color="auto"/>
              <w:bottom w:val="single" w:sz="4" w:space="0" w:color="auto"/>
              <w:right w:val="single" w:sz="4" w:space="0" w:color="auto"/>
            </w:tcBorders>
            <w:shd w:val="clear" w:color="auto" w:fill="auto"/>
          </w:tcPr>
          <w:p w14:paraId="755DE712" w14:textId="77777777" w:rsidR="00197983" w:rsidRPr="00982EC8" w:rsidRDefault="00197983" w:rsidP="00197983">
            <w:pPr>
              <w:pStyle w:val="TAC"/>
              <w:rPr>
                <w:szCs w:val="16"/>
                <w:lang w:eastAsia="ja-JP"/>
              </w:rPr>
            </w:pPr>
          </w:p>
        </w:tc>
      </w:tr>
      <w:tr w:rsidR="00982EC8" w:rsidRPr="00982EC8" w14:paraId="06FD5C08"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shd w:val="clear" w:color="auto" w:fill="auto"/>
            <w:hideMark/>
          </w:tcPr>
          <w:p w14:paraId="1394C18E" w14:textId="77777777" w:rsidR="00197983" w:rsidRPr="00982EC8" w:rsidRDefault="00197983" w:rsidP="00197983">
            <w:pPr>
              <w:pStyle w:val="TAL"/>
            </w:pPr>
            <w:r w:rsidRPr="00982EC8">
              <w:t xml:space="preserve">Propagation Condition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D21FA1" w14:textId="77777777" w:rsidR="00197983" w:rsidRPr="00982EC8" w:rsidRDefault="00197983" w:rsidP="00197983">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4426C"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450866" w14:textId="77777777" w:rsidR="00197983" w:rsidRPr="00982EC8" w:rsidRDefault="00197983" w:rsidP="00197983">
            <w:pPr>
              <w:pStyle w:val="TAC"/>
              <w:rPr>
                <w:rFonts w:cs="v4.2.0"/>
              </w:rPr>
            </w:pPr>
            <w:r w:rsidRPr="00982EC8">
              <w:rPr>
                <w:rFonts w:cs="v4.2.0"/>
              </w:rPr>
              <w:t>N/A</w:t>
            </w:r>
          </w:p>
        </w:tc>
        <w:tc>
          <w:tcPr>
            <w:tcW w:w="2835" w:type="dxa"/>
            <w:gridSpan w:val="5"/>
            <w:tcBorders>
              <w:top w:val="single" w:sz="4" w:space="0" w:color="auto"/>
              <w:left w:val="single" w:sz="4" w:space="0" w:color="auto"/>
              <w:bottom w:val="single" w:sz="4" w:space="0" w:color="auto"/>
              <w:right w:val="single" w:sz="4" w:space="0" w:color="auto"/>
            </w:tcBorders>
          </w:tcPr>
          <w:p w14:paraId="5B5FD864" w14:textId="0D948D48" w:rsidR="00197983" w:rsidRPr="00982EC8" w:rsidRDefault="008A1F77" w:rsidP="00197983">
            <w:pPr>
              <w:pStyle w:val="TAC"/>
              <w:rPr>
                <w:rFonts w:cs="v4.2.0"/>
              </w:rPr>
            </w:pPr>
            <w:ins w:id="55" w:author="Huawei-Chunying Gu" w:date="2024-05-10T16:26:00Z">
              <w:r w:rsidRPr="00982EC8">
                <w:t>No external noise (Note 2)</w:t>
              </w:r>
            </w:ins>
            <w:del w:id="56" w:author="Huawei-Chunying Gu" w:date="2024-05-10T16:26:00Z">
              <w:r w:rsidR="00197983" w:rsidRPr="00982EC8" w:rsidDel="008A1F77">
                <w:rPr>
                  <w:rFonts w:cs="v4.2.0"/>
                </w:rPr>
                <w:delText>AWGN</w:delText>
              </w:r>
            </w:del>
          </w:p>
        </w:tc>
      </w:tr>
      <w:tr w:rsidR="00197983" w:rsidRPr="00982EC8" w14:paraId="31C84FF4" w14:textId="77777777" w:rsidTr="00197983">
        <w:trPr>
          <w:cantSplit/>
          <w:jc w:val="center"/>
        </w:trPr>
        <w:tc>
          <w:tcPr>
            <w:tcW w:w="9776" w:type="dxa"/>
            <w:gridSpan w:val="9"/>
            <w:tcBorders>
              <w:top w:val="single" w:sz="4" w:space="0" w:color="auto"/>
              <w:left w:val="single" w:sz="4" w:space="0" w:color="auto"/>
              <w:bottom w:val="single" w:sz="4" w:space="0" w:color="auto"/>
              <w:right w:val="single" w:sz="4" w:space="0" w:color="auto"/>
            </w:tcBorders>
          </w:tcPr>
          <w:p w14:paraId="40C0615E" w14:textId="77777777" w:rsidR="00197983" w:rsidRPr="00982EC8" w:rsidRDefault="00197983" w:rsidP="00197983">
            <w:pPr>
              <w:pStyle w:val="TAN"/>
            </w:pPr>
            <w:r w:rsidRPr="00982EC8">
              <w:t>Note 1:</w:t>
            </w:r>
            <w:r w:rsidRPr="00982EC8">
              <w:tab/>
              <w:t>OCNG shall be used such that a constant total transmitted power spectral density is achieved for all OFDM symbols.</w:t>
            </w:r>
          </w:p>
          <w:p w14:paraId="2F643169" w14:textId="059610E2" w:rsidR="00197983" w:rsidRPr="00982EC8" w:rsidRDefault="008A1F77" w:rsidP="00197983">
            <w:pPr>
              <w:pStyle w:val="TAN"/>
            </w:pPr>
            <w:ins w:id="57" w:author="Huawei-Chunying Gu" w:date="2024-05-10T16:26:00Z">
              <w:r w:rsidRPr="00982EC8">
                <w:rPr>
                  <w:lang w:eastAsia="zh-CN"/>
                </w:rPr>
                <w:t>Note 2:     The downlink connection between the System Simulator and the UE is without Additive White Gaussian Noise, and has no fading or multipath effects as specified in TS 38.521-2 B.0 [38].</w:t>
              </w:r>
            </w:ins>
          </w:p>
        </w:tc>
      </w:tr>
    </w:tbl>
    <w:p w14:paraId="6CB01011" w14:textId="77777777" w:rsidR="00197983" w:rsidRPr="00982EC8" w:rsidRDefault="00197983" w:rsidP="00197983"/>
    <w:p w14:paraId="39654081" w14:textId="77777777" w:rsidR="00197983" w:rsidRPr="00982EC8" w:rsidRDefault="00197983" w:rsidP="00197983">
      <w:pPr>
        <w:pStyle w:val="TH"/>
      </w:pPr>
      <w:r w:rsidRPr="00982EC8">
        <w:t xml:space="preserve">Table A.7.5.7.3.1-4: OTA related test parameters for </w:t>
      </w:r>
      <w:r w:rsidRPr="00982EC8">
        <w:rPr>
          <w:rFonts w:cs="v4.2.0"/>
        </w:rPr>
        <w:t>PSCell addition and release delay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134"/>
        <w:gridCol w:w="567"/>
        <w:gridCol w:w="637"/>
        <w:gridCol w:w="638"/>
        <w:gridCol w:w="638"/>
        <w:gridCol w:w="638"/>
      </w:tblGrid>
      <w:tr w:rsidR="00982EC8" w:rsidRPr="00982EC8" w14:paraId="610A4763" w14:textId="77777777" w:rsidTr="00197983">
        <w:trPr>
          <w:jc w:val="center"/>
        </w:trPr>
        <w:tc>
          <w:tcPr>
            <w:tcW w:w="3539" w:type="dxa"/>
            <w:vMerge w:val="restart"/>
            <w:tcBorders>
              <w:top w:val="single" w:sz="4" w:space="0" w:color="auto"/>
              <w:left w:val="single" w:sz="4" w:space="0" w:color="auto"/>
              <w:right w:val="single" w:sz="4" w:space="0" w:color="auto"/>
            </w:tcBorders>
            <w:hideMark/>
          </w:tcPr>
          <w:p w14:paraId="7C687717" w14:textId="77777777" w:rsidR="00197983" w:rsidRPr="00982EC8" w:rsidRDefault="00197983" w:rsidP="00197983">
            <w:pPr>
              <w:pStyle w:val="TAH"/>
            </w:pPr>
            <w:r w:rsidRPr="00982EC8">
              <w:t>Parameter</w:t>
            </w:r>
          </w:p>
        </w:tc>
        <w:tc>
          <w:tcPr>
            <w:tcW w:w="1134" w:type="dxa"/>
            <w:vMerge w:val="restart"/>
            <w:tcBorders>
              <w:top w:val="single" w:sz="4" w:space="0" w:color="auto"/>
              <w:left w:val="single" w:sz="4" w:space="0" w:color="auto"/>
              <w:right w:val="single" w:sz="4" w:space="0" w:color="auto"/>
            </w:tcBorders>
            <w:hideMark/>
          </w:tcPr>
          <w:p w14:paraId="4EADB294" w14:textId="77777777" w:rsidR="00197983" w:rsidRPr="00982EC8" w:rsidRDefault="00197983" w:rsidP="00197983">
            <w:pPr>
              <w:pStyle w:val="TAH"/>
            </w:pPr>
            <w:r w:rsidRPr="00982EC8">
              <w:t>Unit</w:t>
            </w:r>
          </w:p>
        </w:tc>
        <w:tc>
          <w:tcPr>
            <w:tcW w:w="851" w:type="dxa"/>
            <w:vMerge w:val="restart"/>
            <w:tcBorders>
              <w:top w:val="single" w:sz="4" w:space="0" w:color="auto"/>
              <w:left w:val="single" w:sz="4" w:space="0" w:color="auto"/>
              <w:right w:val="single" w:sz="4" w:space="0" w:color="auto"/>
            </w:tcBorders>
          </w:tcPr>
          <w:p w14:paraId="78A8B01A" w14:textId="77777777" w:rsidR="00197983" w:rsidRPr="00982EC8" w:rsidRDefault="00197983" w:rsidP="00197983">
            <w:pPr>
              <w:pStyle w:val="TAH"/>
              <w:rPr>
                <w:lang w:val="en-US"/>
              </w:rPr>
            </w:pPr>
            <w:r w:rsidRPr="00982EC8">
              <w:rPr>
                <w:rFonts w:cs="v4.2.0"/>
                <w:lang w:val="en-US"/>
              </w:rPr>
              <w:t>Config</w:t>
            </w:r>
          </w:p>
        </w:tc>
        <w:tc>
          <w:tcPr>
            <w:tcW w:w="1134" w:type="dxa"/>
            <w:vMerge w:val="restart"/>
            <w:tcBorders>
              <w:top w:val="single" w:sz="4" w:space="0" w:color="auto"/>
              <w:left w:val="single" w:sz="4" w:space="0" w:color="auto"/>
              <w:right w:val="single" w:sz="4" w:space="0" w:color="auto"/>
            </w:tcBorders>
            <w:hideMark/>
          </w:tcPr>
          <w:p w14:paraId="7A78DB90" w14:textId="77777777" w:rsidR="00197983" w:rsidRPr="00982EC8" w:rsidRDefault="00197983" w:rsidP="00197983">
            <w:pPr>
              <w:pStyle w:val="TAH"/>
              <w:rPr>
                <w:lang w:val="en-US"/>
              </w:rPr>
            </w:pPr>
            <w:r w:rsidRPr="00982EC8">
              <w:rPr>
                <w:lang w:val="en-US"/>
              </w:rPr>
              <w:t>Cell 1</w:t>
            </w:r>
          </w:p>
        </w:tc>
        <w:tc>
          <w:tcPr>
            <w:tcW w:w="3118" w:type="dxa"/>
            <w:gridSpan w:val="5"/>
            <w:tcBorders>
              <w:top w:val="single" w:sz="4" w:space="0" w:color="auto"/>
              <w:left w:val="single" w:sz="4" w:space="0" w:color="auto"/>
              <w:bottom w:val="single" w:sz="4" w:space="0" w:color="auto"/>
              <w:right w:val="single" w:sz="4" w:space="0" w:color="auto"/>
            </w:tcBorders>
          </w:tcPr>
          <w:p w14:paraId="098C28EA" w14:textId="77777777" w:rsidR="00197983" w:rsidRPr="00982EC8" w:rsidRDefault="00197983" w:rsidP="00197983">
            <w:pPr>
              <w:pStyle w:val="TAH"/>
              <w:rPr>
                <w:lang w:val="en-US"/>
              </w:rPr>
            </w:pPr>
            <w:r w:rsidRPr="00982EC8">
              <w:rPr>
                <w:lang w:val="en-US"/>
              </w:rPr>
              <w:t>Cell 2</w:t>
            </w:r>
          </w:p>
        </w:tc>
      </w:tr>
      <w:tr w:rsidR="00982EC8" w:rsidRPr="00982EC8" w14:paraId="7C88028C" w14:textId="77777777" w:rsidTr="00197983">
        <w:trPr>
          <w:jc w:val="center"/>
        </w:trPr>
        <w:tc>
          <w:tcPr>
            <w:tcW w:w="3539" w:type="dxa"/>
            <w:vMerge/>
            <w:tcBorders>
              <w:left w:val="single" w:sz="4" w:space="0" w:color="auto"/>
              <w:bottom w:val="single" w:sz="4" w:space="0" w:color="auto"/>
              <w:right w:val="single" w:sz="4" w:space="0" w:color="auto"/>
            </w:tcBorders>
          </w:tcPr>
          <w:p w14:paraId="62618B83" w14:textId="77777777" w:rsidR="00197983" w:rsidRPr="00982EC8" w:rsidRDefault="00197983" w:rsidP="00197983">
            <w:pPr>
              <w:pStyle w:val="TAH"/>
            </w:pPr>
          </w:p>
        </w:tc>
        <w:tc>
          <w:tcPr>
            <w:tcW w:w="1134" w:type="dxa"/>
            <w:vMerge/>
            <w:tcBorders>
              <w:left w:val="single" w:sz="4" w:space="0" w:color="auto"/>
              <w:bottom w:val="single" w:sz="4" w:space="0" w:color="auto"/>
              <w:right w:val="single" w:sz="4" w:space="0" w:color="auto"/>
            </w:tcBorders>
          </w:tcPr>
          <w:p w14:paraId="533205AB" w14:textId="77777777" w:rsidR="00197983" w:rsidRPr="00982EC8" w:rsidRDefault="00197983" w:rsidP="00197983">
            <w:pPr>
              <w:pStyle w:val="TAH"/>
            </w:pPr>
          </w:p>
        </w:tc>
        <w:tc>
          <w:tcPr>
            <w:tcW w:w="851" w:type="dxa"/>
            <w:vMerge/>
            <w:tcBorders>
              <w:left w:val="single" w:sz="4" w:space="0" w:color="auto"/>
              <w:bottom w:val="single" w:sz="4" w:space="0" w:color="auto"/>
              <w:right w:val="single" w:sz="4" w:space="0" w:color="auto"/>
            </w:tcBorders>
          </w:tcPr>
          <w:p w14:paraId="41104C3C" w14:textId="77777777" w:rsidR="00197983" w:rsidRPr="00982EC8" w:rsidRDefault="00197983" w:rsidP="00197983">
            <w:pPr>
              <w:pStyle w:val="TAH"/>
              <w:rPr>
                <w:rFonts w:cs="v4.2.0"/>
                <w:lang w:val="en-US"/>
              </w:rPr>
            </w:pPr>
          </w:p>
        </w:tc>
        <w:tc>
          <w:tcPr>
            <w:tcW w:w="1134" w:type="dxa"/>
            <w:vMerge/>
            <w:tcBorders>
              <w:left w:val="single" w:sz="4" w:space="0" w:color="auto"/>
              <w:bottom w:val="single" w:sz="4" w:space="0" w:color="auto"/>
              <w:right w:val="single" w:sz="4" w:space="0" w:color="auto"/>
            </w:tcBorders>
            <w:vAlign w:val="center"/>
          </w:tcPr>
          <w:p w14:paraId="29496ED8" w14:textId="77777777" w:rsidR="00197983" w:rsidRPr="00982EC8" w:rsidRDefault="00197983" w:rsidP="00197983">
            <w:pPr>
              <w:pStyle w:val="TAH"/>
              <w:rPr>
                <w:lang w:val="en-US"/>
              </w:rPr>
            </w:pPr>
          </w:p>
        </w:tc>
        <w:tc>
          <w:tcPr>
            <w:tcW w:w="567" w:type="dxa"/>
            <w:tcBorders>
              <w:top w:val="single" w:sz="4" w:space="0" w:color="auto"/>
              <w:left w:val="single" w:sz="4" w:space="0" w:color="auto"/>
              <w:bottom w:val="single" w:sz="4" w:space="0" w:color="auto"/>
              <w:right w:val="single" w:sz="4" w:space="0" w:color="auto"/>
            </w:tcBorders>
          </w:tcPr>
          <w:p w14:paraId="012E0E2B" w14:textId="77777777" w:rsidR="00197983" w:rsidRPr="00982EC8" w:rsidRDefault="00197983" w:rsidP="00197983">
            <w:pPr>
              <w:pStyle w:val="TAH"/>
              <w:rPr>
                <w:lang w:val="en-US"/>
              </w:rPr>
            </w:pPr>
            <w:r w:rsidRPr="00982EC8">
              <w:rPr>
                <w:rFonts w:cs="v4.2.0"/>
                <w:lang w:val="en-US"/>
              </w:rPr>
              <w:t>T1</w:t>
            </w:r>
          </w:p>
        </w:tc>
        <w:tc>
          <w:tcPr>
            <w:tcW w:w="637" w:type="dxa"/>
            <w:tcBorders>
              <w:top w:val="single" w:sz="4" w:space="0" w:color="auto"/>
              <w:left w:val="single" w:sz="4" w:space="0" w:color="auto"/>
              <w:bottom w:val="single" w:sz="4" w:space="0" w:color="auto"/>
              <w:right w:val="single" w:sz="4" w:space="0" w:color="auto"/>
            </w:tcBorders>
          </w:tcPr>
          <w:p w14:paraId="5EE235DA" w14:textId="77777777" w:rsidR="00197983" w:rsidRPr="00982EC8" w:rsidRDefault="00197983" w:rsidP="00197983">
            <w:pPr>
              <w:pStyle w:val="TAH"/>
              <w:rPr>
                <w:lang w:val="en-US"/>
              </w:rPr>
            </w:pPr>
            <w:r w:rsidRPr="00982EC8">
              <w:rPr>
                <w:rFonts w:cs="v4.2.0"/>
                <w:lang w:val="en-US"/>
              </w:rPr>
              <w:t>T2</w:t>
            </w:r>
          </w:p>
        </w:tc>
        <w:tc>
          <w:tcPr>
            <w:tcW w:w="638" w:type="dxa"/>
            <w:tcBorders>
              <w:top w:val="single" w:sz="4" w:space="0" w:color="auto"/>
              <w:left w:val="single" w:sz="4" w:space="0" w:color="auto"/>
              <w:bottom w:val="single" w:sz="4" w:space="0" w:color="auto"/>
              <w:right w:val="single" w:sz="4" w:space="0" w:color="auto"/>
            </w:tcBorders>
          </w:tcPr>
          <w:p w14:paraId="2738C8CF" w14:textId="77777777" w:rsidR="00197983" w:rsidRPr="00982EC8" w:rsidRDefault="00197983" w:rsidP="00197983">
            <w:pPr>
              <w:pStyle w:val="TAH"/>
              <w:rPr>
                <w:lang w:val="en-US"/>
              </w:rPr>
            </w:pPr>
            <w:r w:rsidRPr="00982EC8">
              <w:rPr>
                <w:rFonts w:cs="v4.2.0"/>
                <w:lang w:val="en-US"/>
              </w:rPr>
              <w:t>T3</w:t>
            </w:r>
          </w:p>
        </w:tc>
        <w:tc>
          <w:tcPr>
            <w:tcW w:w="638" w:type="dxa"/>
            <w:tcBorders>
              <w:top w:val="single" w:sz="4" w:space="0" w:color="auto"/>
              <w:left w:val="single" w:sz="4" w:space="0" w:color="auto"/>
              <w:bottom w:val="single" w:sz="4" w:space="0" w:color="auto"/>
              <w:right w:val="single" w:sz="4" w:space="0" w:color="auto"/>
            </w:tcBorders>
          </w:tcPr>
          <w:p w14:paraId="487C7F9F" w14:textId="77777777" w:rsidR="00197983" w:rsidRPr="00982EC8" w:rsidRDefault="00197983" w:rsidP="00197983">
            <w:pPr>
              <w:pStyle w:val="TAH"/>
              <w:rPr>
                <w:lang w:val="en-US"/>
              </w:rPr>
            </w:pPr>
            <w:r w:rsidRPr="00982EC8">
              <w:rPr>
                <w:rFonts w:cs="v4.2.0"/>
                <w:lang w:val="en-US"/>
              </w:rPr>
              <w:t>T4</w:t>
            </w:r>
          </w:p>
        </w:tc>
        <w:tc>
          <w:tcPr>
            <w:tcW w:w="638" w:type="dxa"/>
            <w:tcBorders>
              <w:top w:val="single" w:sz="4" w:space="0" w:color="auto"/>
              <w:left w:val="single" w:sz="4" w:space="0" w:color="auto"/>
              <w:bottom w:val="single" w:sz="4" w:space="0" w:color="auto"/>
              <w:right w:val="single" w:sz="4" w:space="0" w:color="auto"/>
            </w:tcBorders>
          </w:tcPr>
          <w:p w14:paraId="6B38C91B" w14:textId="77777777" w:rsidR="00197983" w:rsidRPr="00982EC8" w:rsidRDefault="00197983" w:rsidP="00197983">
            <w:pPr>
              <w:pStyle w:val="TAH"/>
              <w:rPr>
                <w:lang w:val="en-US"/>
              </w:rPr>
            </w:pPr>
            <w:r w:rsidRPr="00982EC8">
              <w:rPr>
                <w:rFonts w:cs="v4.2.0"/>
                <w:lang w:val="en-US"/>
              </w:rPr>
              <w:t>T5</w:t>
            </w:r>
          </w:p>
        </w:tc>
      </w:tr>
      <w:tr w:rsidR="00982EC8" w:rsidRPr="00982EC8" w14:paraId="6A46A0E8"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08D6AAE0" w14:textId="77777777" w:rsidR="00197983" w:rsidRPr="00982EC8" w:rsidRDefault="00197983" w:rsidP="00197983">
            <w:pPr>
              <w:pStyle w:val="TAL"/>
              <w:rPr>
                <w:lang w:val="da-DK"/>
              </w:rPr>
            </w:pPr>
            <w:r w:rsidRPr="00982EC8">
              <w:rPr>
                <w:lang w:val="da-DK"/>
              </w:rPr>
              <w:t>Angle of arrival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660A26" w14:textId="77777777" w:rsidR="00197983" w:rsidRPr="00982EC8" w:rsidRDefault="00197983" w:rsidP="00197983">
            <w:pPr>
              <w:pStyle w:val="TAC"/>
              <w:rPr>
                <w:lang w:val="da-DK"/>
              </w:rPr>
            </w:pPr>
          </w:p>
        </w:tc>
        <w:tc>
          <w:tcPr>
            <w:tcW w:w="851" w:type="dxa"/>
            <w:tcBorders>
              <w:top w:val="single" w:sz="4" w:space="0" w:color="auto"/>
              <w:left w:val="single" w:sz="4" w:space="0" w:color="auto"/>
              <w:right w:val="single" w:sz="4" w:space="0" w:color="auto"/>
            </w:tcBorders>
          </w:tcPr>
          <w:p w14:paraId="1BA0252E" w14:textId="77777777" w:rsidR="00197983" w:rsidRPr="00982EC8" w:rsidRDefault="00197983" w:rsidP="00197983">
            <w:pPr>
              <w:pStyle w:val="TAC"/>
              <w:rPr>
                <w:szCs w:val="18"/>
              </w:rPr>
            </w:pPr>
            <w:r w:rsidRPr="00982EC8">
              <w:rPr>
                <w:szCs w:val="18"/>
              </w:rPr>
              <w:t>1,2,3</w:t>
            </w:r>
          </w:p>
        </w:tc>
        <w:tc>
          <w:tcPr>
            <w:tcW w:w="1134" w:type="dxa"/>
            <w:vMerge w:val="restart"/>
            <w:tcBorders>
              <w:top w:val="single" w:sz="4" w:space="0" w:color="auto"/>
              <w:left w:val="single" w:sz="4" w:space="0" w:color="auto"/>
              <w:right w:val="single" w:sz="4" w:space="0" w:color="auto"/>
            </w:tcBorders>
            <w:vAlign w:val="center"/>
            <w:hideMark/>
          </w:tcPr>
          <w:p w14:paraId="69BF133A" w14:textId="77777777" w:rsidR="00197983" w:rsidRPr="00982EC8" w:rsidRDefault="00197983" w:rsidP="00197983">
            <w:pPr>
              <w:pStyle w:val="TAC"/>
              <w:rPr>
                <w:szCs w:val="18"/>
              </w:rPr>
            </w:pPr>
            <w:r w:rsidRPr="00982EC8">
              <w:rPr>
                <w:szCs w:val="18"/>
              </w:rPr>
              <w:t>Link only, see clause A.3.7A</w:t>
            </w:r>
          </w:p>
        </w:tc>
        <w:tc>
          <w:tcPr>
            <w:tcW w:w="3118" w:type="dxa"/>
            <w:gridSpan w:val="5"/>
            <w:tcBorders>
              <w:top w:val="single" w:sz="4" w:space="0" w:color="auto"/>
              <w:left w:val="single" w:sz="4" w:space="0" w:color="auto"/>
              <w:right w:val="single" w:sz="4" w:space="0" w:color="auto"/>
            </w:tcBorders>
          </w:tcPr>
          <w:p w14:paraId="625176C7" w14:textId="77777777" w:rsidR="00197983" w:rsidRPr="00982EC8" w:rsidRDefault="00197983" w:rsidP="00197983">
            <w:pPr>
              <w:pStyle w:val="TAC"/>
              <w:rPr>
                <w:lang w:val="en-US"/>
              </w:rPr>
            </w:pPr>
            <w:r w:rsidRPr="00982EC8">
              <w:rPr>
                <w:lang w:val="en-US"/>
              </w:rPr>
              <w:t>Setup 2a according to clause A.3.15.2.1</w:t>
            </w:r>
          </w:p>
        </w:tc>
      </w:tr>
      <w:tr w:rsidR="00982EC8" w:rsidRPr="00982EC8" w14:paraId="61405485"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3297E4B6" w14:textId="77777777" w:rsidR="00197983" w:rsidRPr="00982EC8" w:rsidRDefault="00197983" w:rsidP="00197983">
            <w:pPr>
              <w:pStyle w:val="TAL"/>
              <w:rPr>
                <w:lang w:val="da-DK"/>
              </w:rPr>
            </w:pPr>
            <w:r w:rsidRPr="00982EC8">
              <w:rPr>
                <w:lang w:val="da-DK"/>
              </w:rPr>
              <w:t xml:space="preserve">Assumption for UE beams </w:t>
            </w:r>
            <w:r w:rsidRPr="00982EC8">
              <w:rPr>
                <w:vertAlign w:val="superscript"/>
                <w:lang w:val="da-DK"/>
              </w:rPr>
              <w:t>Note 3</w:t>
            </w:r>
          </w:p>
        </w:tc>
        <w:tc>
          <w:tcPr>
            <w:tcW w:w="1134" w:type="dxa"/>
            <w:tcBorders>
              <w:top w:val="single" w:sz="4" w:space="0" w:color="auto"/>
              <w:left w:val="single" w:sz="4" w:space="0" w:color="auto"/>
              <w:bottom w:val="single" w:sz="4" w:space="0" w:color="auto"/>
              <w:right w:val="single" w:sz="4" w:space="0" w:color="auto"/>
            </w:tcBorders>
            <w:vAlign w:val="center"/>
          </w:tcPr>
          <w:p w14:paraId="082DDA56" w14:textId="77777777" w:rsidR="00197983" w:rsidRPr="00982EC8" w:rsidRDefault="00197983" w:rsidP="00197983">
            <w:pPr>
              <w:pStyle w:val="TAC"/>
              <w:rPr>
                <w:lang w:val="da-DK"/>
              </w:rPr>
            </w:pPr>
          </w:p>
        </w:tc>
        <w:tc>
          <w:tcPr>
            <w:tcW w:w="851" w:type="dxa"/>
            <w:tcBorders>
              <w:top w:val="single" w:sz="4" w:space="0" w:color="auto"/>
              <w:left w:val="single" w:sz="4" w:space="0" w:color="auto"/>
              <w:right w:val="single" w:sz="4" w:space="0" w:color="auto"/>
            </w:tcBorders>
          </w:tcPr>
          <w:p w14:paraId="621DBBE7" w14:textId="77777777" w:rsidR="00197983" w:rsidRPr="00982EC8" w:rsidRDefault="00197983" w:rsidP="00197983">
            <w:pPr>
              <w:pStyle w:val="TAC"/>
              <w:rPr>
                <w:szCs w:val="18"/>
              </w:rPr>
            </w:pPr>
          </w:p>
        </w:tc>
        <w:tc>
          <w:tcPr>
            <w:tcW w:w="1134" w:type="dxa"/>
            <w:vMerge/>
            <w:tcBorders>
              <w:top w:val="single" w:sz="4" w:space="0" w:color="auto"/>
              <w:left w:val="single" w:sz="4" w:space="0" w:color="auto"/>
              <w:right w:val="single" w:sz="4" w:space="0" w:color="auto"/>
            </w:tcBorders>
            <w:vAlign w:val="center"/>
          </w:tcPr>
          <w:p w14:paraId="29BE82A2" w14:textId="77777777" w:rsidR="00197983" w:rsidRPr="00982EC8" w:rsidRDefault="00197983" w:rsidP="00197983">
            <w:pPr>
              <w:pStyle w:val="TAC"/>
              <w:rPr>
                <w:szCs w:val="18"/>
              </w:rPr>
            </w:pPr>
          </w:p>
        </w:tc>
        <w:tc>
          <w:tcPr>
            <w:tcW w:w="3118" w:type="dxa"/>
            <w:gridSpan w:val="5"/>
            <w:tcBorders>
              <w:top w:val="single" w:sz="4" w:space="0" w:color="auto"/>
              <w:left w:val="single" w:sz="4" w:space="0" w:color="auto"/>
              <w:right w:val="single" w:sz="4" w:space="0" w:color="auto"/>
            </w:tcBorders>
          </w:tcPr>
          <w:p w14:paraId="0CA6420B" w14:textId="77777777" w:rsidR="00197983" w:rsidRPr="00982EC8" w:rsidRDefault="00197983" w:rsidP="00197983">
            <w:pPr>
              <w:pStyle w:val="TAC"/>
              <w:rPr>
                <w:lang w:val="en-US"/>
              </w:rPr>
            </w:pPr>
            <w:r w:rsidRPr="00982EC8">
              <w:rPr>
                <w:lang w:val="en-US"/>
              </w:rPr>
              <w:t>Rough</w:t>
            </w:r>
          </w:p>
        </w:tc>
      </w:tr>
      <w:tr w:rsidR="00982EC8" w:rsidRPr="00982EC8" w14:paraId="6CF5A99F"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7BF758D1" w14:textId="77777777" w:rsidR="00197983" w:rsidRPr="00982EC8" w:rsidRDefault="00197983" w:rsidP="00197983">
            <w:pPr>
              <w:pStyle w:val="TAL"/>
              <w:rPr>
                <w:lang w:val="en-US"/>
              </w:rPr>
            </w:pPr>
            <w:r w:rsidRPr="00982EC8">
              <w:rPr>
                <w:rFonts w:eastAsia="Calibri"/>
                <w:szCs w:val="22"/>
                <w:lang w:val="en-US"/>
              </w:rPr>
              <w:t>Ês</w:t>
            </w:r>
          </w:p>
        </w:tc>
        <w:tc>
          <w:tcPr>
            <w:tcW w:w="1134" w:type="dxa"/>
            <w:tcBorders>
              <w:top w:val="single" w:sz="4" w:space="0" w:color="auto"/>
              <w:left w:val="single" w:sz="4" w:space="0" w:color="auto"/>
              <w:bottom w:val="single" w:sz="4" w:space="0" w:color="auto"/>
              <w:right w:val="single" w:sz="4" w:space="0" w:color="auto"/>
            </w:tcBorders>
            <w:hideMark/>
          </w:tcPr>
          <w:p w14:paraId="5B173658" w14:textId="77777777" w:rsidR="00197983" w:rsidRPr="00982EC8" w:rsidRDefault="00197983" w:rsidP="00197983">
            <w:pPr>
              <w:pStyle w:val="TAC"/>
              <w:rPr>
                <w:lang w:val="en-US"/>
              </w:rPr>
            </w:pPr>
            <w:r w:rsidRPr="00982EC8">
              <w:rPr>
                <w:lang w:val="en-US"/>
              </w:rPr>
              <w:t>dBm/SCS</w:t>
            </w:r>
          </w:p>
        </w:tc>
        <w:tc>
          <w:tcPr>
            <w:tcW w:w="851" w:type="dxa"/>
            <w:tcBorders>
              <w:left w:val="single" w:sz="4" w:space="0" w:color="auto"/>
              <w:right w:val="single" w:sz="4" w:space="0" w:color="auto"/>
            </w:tcBorders>
          </w:tcPr>
          <w:p w14:paraId="248CC7E1"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47DCCA85"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7C522A9A" w14:textId="77777777" w:rsidR="00197983" w:rsidRPr="00982EC8" w:rsidRDefault="00197983" w:rsidP="00197983">
            <w:pPr>
              <w:pStyle w:val="TAC"/>
              <w:rPr>
                <w:lang w:val="en-US"/>
              </w:rPr>
            </w:pPr>
            <w:r w:rsidRPr="00982EC8">
              <w:rPr>
                <w:lang w:val="en-US"/>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7739516D" w14:textId="77777777" w:rsidR="00197983" w:rsidRPr="00982EC8" w:rsidRDefault="00197983" w:rsidP="00197983">
            <w:pPr>
              <w:pStyle w:val="TAC"/>
              <w:rPr>
                <w:lang w:val="en-US"/>
              </w:rPr>
            </w:pPr>
            <w:r w:rsidRPr="00982EC8">
              <w:rPr>
                <w:lang w:val="en-US"/>
              </w:rPr>
              <w:t>-81</w:t>
            </w:r>
          </w:p>
        </w:tc>
      </w:tr>
      <w:tr w:rsidR="00982EC8" w:rsidRPr="00982EC8" w14:paraId="22371887"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27792FAD" w14:textId="77777777" w:rsidR="00197983" w:rsidRPr="00982EC8" w:rsidRDefault="00197983" w:rsidP="00197983">
            <w:pPr>
              <w:pStyle w:val="TAL"/>
              <w:rPr>
                <w:lang w:val="en-US"/>
              </w:rPr>
            </w:pPr>
            <w:r w:rsidRPr="00982EC8">
              <w:rPr>
                <w:lang w:val="en-US"/>
              </w:rPr>
              <w:t xml:space="preserve">SSB_RP </w:t>
            </w:r>
            <w:r w:rsidRPr="00982EC8">
              <w:rPr>
                <w:vertAlign w:val="superscript"/>
                <w:lang w:val="en-US"/>
              </w:rPr>
              <w:t>Note1, Note2</w:t>
            </w:r>
          </w:p>
        </w:tc>
        <w:tc>
          <w:tcPr>
            <w:tcW w:w="1134" w:type="dxa"/>
            <w:tcBorders>
              <w:top w:val="single" w:sz="4" w:space="0" w:color="auto"/>
              <w:left w:val="single" w:sz="4" w:space="0" w:color="auto"/>
              <w:bottom w:val="single" w:sz="4" w:space="0" w:color="auto"/>
              <w:right w:val="single" w:sz="4" w:space="0" w:color="auto"/>
            </w:tcBorders>
            <w:hideMark/>
          </w:tcPr>
          <w:p w14:paraId="6F26BD83" w14:textId="77777777" w:rsidR="00197983" w:rsidRPr="00982EC8" w:rsidRDefault="00197983" w:rsidP="00197983">
            <w:pPr>
              <w:pStyle w:val="TAC"/>
              <w:rPr>
                <w:lang w:val="en-US"/>
              </w:rPr>
            </w:pPr>
            <w:r w:rsidRPr="00982EC8">
              <w:rPr>
                <w:lang w:val="en-US"/>
              </w:rPr>
              <w:t>dBm/SCS</w:t>
            </w:r>
          </w:p>
        </w:tc>
        <w:tc>
          <w:tcPr>
            <w:tcW w:w="851" w:type="dxa"/>
            <w:tcBorders>
              <w:left w:val="single" w:sz="4" w:space="0" w:color="auto"/>
              <w:right w:val="single" w:sz="4" w:space="0" w:color="auto"/>
            </w:tcBorders>
          </w:tcPr>
          <w:p w14:paraId="3C41373D"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2CF0E153"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3000EF8A" w14:textId="77777777" w:rsidR="00197983" w:rsidRPr="00982EC8" w:rsidRDefault="00197983" w:rsidP="00197983">
            <w:pPr>
              <w:pStyle w:val="TAC"/>
              <w:rPr>
                <w:lang w:val="en-US"/>
              </w:rPr>
            </w:pPr>
            <w:r w:rsidRPr="00982EC8">
              <w:rPr>
                <w:lang w:val="en-US"/>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2EF2586D" w14:textId="77777777" w:rsidR="00197983" w:rsidRPr="00982EC8" w:rsidRDefault="00197983" w:rsidP="00197983">
            <w:pPr>
              <w:pStyle w:val="TAC"/>
              <w:rPr>
                <w:lang w:val="en-US"/>
              </w:rPr>
            </w:pPr>
            <w:r w:rsidRPr="00982EC8">
              <w:rPr>
                <w:lang w:val="en-US"/>
              </w:rPr>
              <w:t>-81</w:t>
            </w:r>
          </w:p>
        </w:tc>
      </w:tr>
      <w:tr w:rsidR="00982EC8" w:rsidRPr="00982EC8" w14:paraId="7C728DE5"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36B4BF19" w14:textId="77777777" w:rsidR="00197983" w:rsidRPr="00982EC8" w:rsidRDefault="00197983" w:rsidP="00197983">
            <w:pPr>
              <w:pStyle w:val="TAL"/>
              <w:rPr>
                <w:lang w:val="en-US"/>
              </w:rPr>
            </w:pPr>
            <w:r w:rsidRPr="00982EC8">
              <w:rPr>
                <w:rFonts w:eastAsia="Calibri"/>
                <w:position w:val="-12"/>
                <w:szCs w:val="22"/>
                <w:lang w:val="en-US"/>
              </w:rPr>
              <w:object w:dxaOrig="570" w:dyaOrig="435" w14:anchorId="4C87EA53">
                <v:shape id="_x0000_i1038" type="#_x0000_t75" style="width:28.5pt;height:20.1pt" o:ole="" fillcolor="window">
                  <v:imagedata r:id="rId16" o:title=""/>
                </v:shape>
                <o:OLEObject Type="Embed" ProgID="Equation.3" ShapeID="_x0000_i1038" DrawAspect="Content" ObjectID="_1777133107" r:id="rId31"/>
              </w:object>
            </w:r>
            <w:r w:rsidRPr="00982EC8">
              <w:rPr>
                <w:vertAlign w:val="subscript"/>
                <w:lang w:val="en-US"/>
              </w:rPr>
              <w:t xml:space="preserve"> BB</w:t>
            </w:r>
            <w:r w:rsidRPr="00982EC8">
              <w:rPr>
                <w:lang w:val="en-US"/>
              </w:rPr>
              <w:t xml:space="preserve"> </w:t>
            </w:r>
            <w:r w:rsidRPr="00982EC8">
              <w:rPr>
                <w:vertAlign w:val="superscript"/>
                <w:lang w:val="en-US"/>
              </w:rPr>
              <w:t>Note1, Note 4</w:t>
            </w:r>
          </w:p>
        </w:tc>
        <w:tc>
          <w:tcPr>
            <w:tcW w:w="1134" w:type="dxa"/>
            <w:tcBorders>
              <w:top w:val="single" w:sz="4" w:space="0" w:color="auto"/>
              <w:left w:val="single" w:sz="4" w:space="0" w:color="auto"/>
              <w:bottom w:val="single" w:sz="4" w:space="0" w:color="auto"/>
              <w:right w:val="single" w:sz="4" w:space="0" w:color="auto"/>
            </w:tcBorders>
            <w:hideMark/>
          </w:tcPr>
          <w:p w14:paraId="4F13E392" w14:textId="77777777" w:rsidR="00197983" w:rsidRPr="00982EC8" w:rsidRDefault="00197983" w:rsidP="00197983">
            <w:pPr>
              <w:pStyle w:val="TAC"/>
              <w:rPr>
                <w:lang w:val="en-US"/>
              </w:rPr>
            </w:pPr>
            <w:r w:rsidRPr="00982EC8">
              <w:rPr>
                <w:lang w:val="en-US"/>
              </w:rPr>
              <w:t>dB</w:t>
            </w:r>
          </w:p>
        </w:tc>
        <w:tc>
          <w:tcPr>
            <w:tcW w:w="851" w:type="dxa"/>
            <w:tcBorders>
              <w:left w:val="single" w:sz="4" w:space="0" w:color="auto"/>
              <w:right w:val="single" w:sz="4" w:space="0" w:color="auto"/>
            </w:tcBorders>
          </w:tcPr>
          <w:p w14:paraId="490E2870"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3F3226B5"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0203B551" w14:textId="77777777" w:rsidR="00197983" w:rsidRPr="00982EC8" w:rsidRDefault="00197983" w:rsidP="00197983">
            <w:pPr>
              <w:pStyle w:val="TAC"/>
              <w:rPr>
                <w:lang w:val="en-US"/>
              </w:rPr>
            </w:pPr>
            <w:r w:rsidRPr="00982EC8">
              <w:rPr>
                <w:lang w:val="en-US"/>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34F8372" w14:textId="77777777" w:rsidR="00197983" w:rsidRPr="00982EC8" w:rsidRDefault="00197983" w:rsidP="00197983">
            <w:pPr>
              <w:pStyle w:val="TAC"/>
              <w:rPr>
                <w:lang w:val="en-US"/>
              </w:rPr>
            </w:pPr>
            <w:r w:rsidRPr="00982EC8">
              <w:rPr>
                <w:lang w:val="en-US"/>
              </w:rPr>
              <w:t>4.88</w:t>
            </w:r>
          </w:p>
        </w:tc>
      </w:tr>
      <w:tr w:rsidR="00982EC8" w:rsidRPr="00982EC8" w14:paraId="2FA9E284"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1BA8719" w14:textId="77777777" w:rsidR="00197983" w:rsidRPr="00982EC8" w:rsidRDefault="00197983" w:rsidP="00197983">
            <w:pPr>
              <w:pStyle w:val="TAL"/>
              <w:rPr>
                <w:lang w:val="en-US"/>
              </w:rPr>
            </w:pPr>
            <w:r w:rsidRPr="00982EC8">
              <w:rPr>
                <w:lang w:val="en-US"/>
              </w:rPr>
              <w:t xml:space="preserve">Io </w:t>
            </w:r>
            <w:r w:rsidRPr="00982EC8">
              <w:rPr>
                <w:vertAlign w:val="superscript"/>
                <w:lang w:val="en-US"/>
              </w:rPr>
              <w:t>Note 1, Note2</w:t>
            </w:r>
          </w:p>
        </w:tc>
        <w:tc>
          <w:tcPr>
            <w:tcW w:w="1134" w:type="dxa"/>
            <w:tcBorders>
              <w:top w:val="single" w:sz="4" w:space="0" w:color="auto"/>
              <w:left w:val="single" w:sz="4" w:space="0" w:color="auto"/>
              <w:bottom w:val="single" w:sz="4" w:space="0" w:color="auto"/>
              <w:right w:val="single" w:sz="4" w:space="0" w:color="auto"/>
            </w:tcBorders>
            <w:hideMark/>
          </w:tcPr>
          <w:p w14:paraId="7BDD9C20" w14:textId="77777777" w:rsidR="00197983" w:rsidRPr="00982EC8" w:rsidRDefault="00197983" w:rsidP="00197983">
            <w:pPr>
              <w:pStyle w:val="TAC"/>
              <w:rPr>
                <w:lang w:val="en-US"/>
              </w:rPr>
            </w:pPr>
            <w:r w:rsidRPr="00982EC8">
              <w:rPr>
                <w:lang w:val="en-US"/>
              </w:rPr>
              <w:t>dBm/95.04 MHz</w:t>
            </w:r>
          </w:p>
        </w:tc>
        <w:tc>
          <w:tcPr>
            <w:tcW w:w="851" w:type="dxa"/>
            <w:tcBorders>
              <w:left w:val="single" w:sz="4" w:space="0" w:color="auto"/>
              <w:right w:val="single" w:sz="4" w:space="0" w:color="auto"/>
            </w:tcBorders>
          </w:tcPr>
          <w:p w14:paraId="7FBB73DA"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555878B1"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3E1AF9F0" w14:textId="77777777" w:rsidR="00197983" w:rsidRPr="00982EC8" w:rsidRDefault="00197983" w:rsidP="00197983">
            <w:pPr>
              <w:pStyle w:val="TAC"/>
              <w:rPr>
                <w:lang w:val="en-US"/>
              </w:rPr>
            </w:pPr>
            <w:r w:rsidRPr="00982EC8">
              <w:rPr>
                <w:lang w:val="en-US"/>
              </w:rPr>
              <w:t>N/A</w:t>
            </w:r>
          </w:p>
        </w:tc>
        <w:tc>
          <w:tcPr>
            <w:tcW w:w="2551" w:type="dxa"/>
            <w:gridSpan w:val="4"/>
            <w:tcBorders>
              <w:top w:val="single" w:sz="4" w:space="0" w:color="auto"/>
              <w:left w:val="single" w:sz="4" w:space="0" w:color="auto"/>
              <w:bottom w:val="single" w:sz="4" w:space="0" w:color="auto"/>
              <w:right w:val="single" w:sz="4" w:space="0" w:color="auto"/>
            </w:tcBorders>
            <w:hideMark/>
          </w:tcPr>
          <w:p w14:paraId="2BF34BA6" w14:textId="77777777" w:rsidR="00197983" w:rsidRPr="00982EC8" w:rsidRDefault="00197983" w:rsidP="00197983">
            <w:pPr>
              <w:pStyle w:val="TAC"/>
              <w:rPr>
                <w:lang w:val="en-US"/>
              </w:rPr>
            </w:pPr>
            <w:r w:rsidRPr="00982EC8">
              <w:rPr>
                <w:lang w:val="en-US"/>
              </w:rPr>
              <w:t>-56.41</w:t>
            </w:r>
          </w:p>
        </w:tc>
      </w:tr>
      <w:tr w:rsidR="00197983" w:rsidRPr="00982EC8" w14:paraId="2431DA84" w14:textId="77777777" w:rsidTr="00197983">
        <w:trPr>
          <w:cantSplit/>
          <w:jc w:val="center"/>
        </w:trPr>
        <w:tc>
          <w:tcPr>
            <w:tcW w:w="9776" w:type="dxa"/>
            <w:gridSpan w:val="9"/>
            <w:tcBorders>
              <w:top w:val="single" w:sz="4" w:space="0" w:color="auto"/>
              <w:left w:val="single" w:sz="4" w:space="0" w:color="auto"/>
              <w:bottom w:val="single" w:sz="4" w:space="0" w:color="auto"/>
              <w:right w:val="single" w:sz="4" w:space="0" w:color="auto"/>
            </w:tcBorders>
          </w:tcPr>
          <w:p w14:paraId="2363B92C" w14:textId="77777777" w:rsidR="00197983" w:rsidRPr="00982EC8" w:rsidRDefault="00197983" w:rsidP="00197983">
            <w:pPr>
              <w:pStyle w:val="TAN"/>
              <w:rPr>
                <w:lang w:val="en-US"/>
              </w:rPr>
            </w:pPr>
            <w:r w:rsidRPr="00982EC8">
              <w:rPr>
                <w:szCs w:val="18"/>
                <w:lang w:val="en-US"/>
              </w:rPr>
              <w:t>Note 1:</w:t>
            </w:r>
            <w:r w:rsidRPr="00982EC8">
              <w:rPr>
                <w:lang w:val="en-US"/>
              </w:rPr>
              <w:tab/>
              <w:t>Es/Iot, SSB_RP and Io levels have been derived from other parameters for information purposes. They are not settable parameters themselves.</w:t>
            </w:r>
          </w:p>
          <w:p w14:paraId="43C390F2" w14:textId="77777777" w:rsidR="00197983" w:rsidRPr="00982EC8" w:rsidRDefault="00197983" w:rsidP="00197983">
            <w:pPr>
              <w:pStyle w:val="TAN"/>
              <w:rPr>
                <w:lang w:val="en-US"/>
              </w:rPr>
            </w:pPr>
            <w:r w:rsidRPr="00982EC8">
              <w:rPr>
                <w:lang w:val="en-US"/>
              </w:rPr>
              <w:t>Note 2:</w:t>
            </w:r>
            <w:r w:rsidRPr="00982EC8">
              <w:rPr>
                <w:lang w:val="en-US"/>
              </w:rPr>
              <w:tab/>
              <w:t>Equivalent power received by an antenna with 0dBi gain at the centre of the quiet zone.</w:t>
            </w:r>
          </w:p>
          <w:p w14:paraId="409C6416" w14:textId="77777777" w:rsidR="00197983" w:rsidRPr="00982EC8" w:rsidRDefault="00197983" w:rsidP="00197983">
            <w:pPr>
              <w:pStyle w:val="TAN"/>
              <w:rPr>
                <w:lang w:val="en-US"/>
              </w:rPr>
            </w:pPr>
            <w:r w:rsidRPr="00982EC8">
              <w:rPr>
                <w:lang w:val="en-US"/>
              </w:rPr>
              <w:t>Note 3:</w:t>
            </w:r>
            <w:r w:rsidRPr="00982EC8">
              <w:rPr>
                <w:lang w:val="en-US"/>
              </w:rPr>
              <w:tab/>
              <w:t>Information about types of UE beam is given in B.2.1.3 and does not limit UE implementation or test system implementation.</w:t>
            </w:r>
          </w:p>
          <w:p w14:paraId="4AB88778" w14:textId="77777777" w:rsidR="00197983" w:rsidRPr="00982EC8" w:rsidRDefault="00197983" w:rsidP="00197983">
            <w:pPr>
              <w:pStyle w:val="TAN"/>
              <w:rPr>
                <w:lang w:val="en-US"/>
              </w:rPr>
            </w:pPr>
            <w:r w:rsidRPr="00982EC8">
              <w:rPr>
                <w:lang w:val="en-US"/>
              </w:rPr>
              <w:t>Note 4:</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S</w:t>
            </w:r>
            <w:r w:rsidRPr="00982EC8">
              <w:rPr>
                <w:lang w:val="en-US"/>
              </w:rPr>
              <w:t xml:space="preserve"> from TS 38.101-2 [19] Table 6.2.1.3-4.</w:t>
            </w:r>
          </w:p>
        </w:tc>
      </w:tr>
    </w:tbl>
    <w:p w14:paraId="2798BE37" w14:textId="77777777" w:rsidR="00197983" w:rsidRPr="00982EC8" w:rsidRDefault="00197983" w:rsidP="00197983"/>
    <w:p w14:paraId="29C609AA" w14:textId="77777777" w:rsidR="00197983" w:rsidRPr="00982EC8" w:rsidRDefault="00197983" w:rsidP="00197983">
      <w:pPr>
        <w:pStyle w:val="Heading5"/>
        <w:rPr>
          <w:b/>
        </w:rPr>
      </w:pPr>
      <w:r w:rsidRPr="00982EC8">
        <w:t>A.7.5.7.3.2</w:t>
      </w:r>
      <w:r w:rsidRPr="00982EC8">
        <w:tab/>
        <w:t>Test Requirements</w:t>
      </w:r>
    </w:p>
    <w:p w14:paraId="2D6D95C0" w14:textId="77777777" w:rsidR="00197983" w:rsidRPr="00982EC8" w:rsidRDefault="00197983" w:rsidP="00197983">
      <w:r w:rsidRPr="00982EC8">
        <w:t>The UE shall transmit the PRACH preamble to PSCell at latest TBD ms into T3.</w:t>
      </w:r>
    </w:p>
    <w:p w14:paraId="6016BC2B" w14:textId="77777777" w:rsidR="00197983" w:rsidRPr="00982EC8" w:rsidRDefault="00197983" w:rsidP="00197983">
      <w:r w:rsidRPr="00982EC8">
        <w:t>The UE shall transmit at least one periodic CSI report for PSCell during T4.</w:t>
      </w:r>
    </w:p>
    <w:p w14:paraId="633D9A28" w14:textId="77777777" w:rsidR="00197983" w:rsidRPr="00982EC8" w:rsidRDefault="00197983" w:rsidP="00197983">
      <w:r w:rsidRPr="00982EC8">
        <w:t>The UE shall stop transmitting CSI reports for PSCell at latest 20 ms into T5.</w:t>
      </w:r>
    </w:p>
    <w:p w14:paraId="4D4FD6E2" w14:textId="77777777" w:rsidR="00197983" w:rsidRPr="00982EC8" w:rsidRDefault="00197983" w:rsidP="00197983">
      <w:r w:rsidRPr="00982EC8">
        <w:t>All of the above test requirements shall be fulfilled in order for the observed PSCell addition and release delay to be counted as correct. The rate of correct events observed during repeated tests shall be at least 90%.</w:t>
      </w:r>
    </w:p>
    <w:p w14:paraId="0AF37A97" w14:textId="77777777" w:rsidR="00197983" w:rsidRPr="00982EC8" w:rsidRDefault="00197983" w:rsidP="00197983"/>
    <w:p w14:paraId="39B2A835" w14:textId="77777777" w:rsidR="00197983" w:rsidRPr="00982EC8" w:rsidRDefault="00197983" w:rsidP="00197983">
      <w:pPr>
        <w:pStyle w:val="Heading4"/>
      </w:pPr>
      <w:r w:rsidRPr="00982EC8">
        <w:t>A.7.5.7.4</w:t>
      </w:r>
      <w:r w:rsidRPr="00982EC8">
        <w:tab/>
        <w:t>Addition and Release Delay of unknown NR PSCell in FR2-2</w:t>
      </w:r>
    </w:p>
    <w:p w14:paraId="15EBB952" w14:textId="77777777" w:rsidR="00197983" w:rsidRPr="00982EC8" w:rsidRDefault="00197983" w:rsidP="00197983">
      <w:pPr>
        <w:pStyle w:val="Heading5"/>
      </w:pPr>
      <w:r w:rsidRPr="00982EC8">
        <w:t>A.7.5.7.4.1</w:t>
      </w:r>
      <w:r w:rsidRPr="00982EC8">
        <w:tab/>
        <w:t>Test Purpose and Environment</w:t>
      </w:r>
    </w:p>
    <w:p w14:paraId="0F313DE2" w14:textId="77777777" w:rsidR="00197983" w:rsidRPr="00982EC8" w:rsidRDefault="00197983" w:rsidP="00197983">
      <w:r w:rsidRPr="00982EC8">
        <w:t xml:space="preserve">The purpose of this test is to verify the PSCell addition and release delay requirements defined in clauses 8.9.2 and 8.9.3, respectively, for the case where the PSCell is unknown to the UE at the time of addition. </w:t>
      </w:r>
    </w:p>
    <w:p w14:paraId="6F1FB854" w14:textId="77777777" w:rsidR="00197983" w:rsidRPr="00982EC8" w:rsidRDefault="00197983" w:rsidP="00197983">
      <w:r w:rsidRPr="00982EC8">
        <w:t>The supported test configurations are given in Table A.7.5.7.4</w:t>
      </w:r>
      <w:r w:rsidRPr="00982EC8">
        <w:rPr>
          <w:rFonts w:eastAsia="MS Mincho"/>
          <w:bCs/>
        </w:rPr>
        <w:t>.1</w:t>
      </w:r>
      <w:r w:rsidRPr="00982EC8">
        <w:t xml:space="preserve">-1. The test scenario comprises two NR cells, Cell 1 and Cell 2, on radio channel 1 in FR1 and radio channel 2 in FR2-2, respectively. Test parameters are given in Tables A.7.5.7.4.1-2, A.7.5.7.4.1-3 and A.7.5.7.4.1-4 below. The test consists of four time periods with durations T1, T2, T3 and T4, respectively. </w:t>
      </w:r>
    </w:p>
    <w:p w14:paraId="2EEF5552" w14:textId="77777777" w:rsidR="00197983" w:rsidRPr="00982EC8" w:rsidRDefault="00197983" w:rsidP="00197983">
      <w:r w:rsidRPr="00982EC8">
        <w:t>At the start of T1, the UE shall be connected to Cell 1 (PCell) on radio channel 1 (PCC) and shall only monitor PCC and hence be unaware of Cell 2 (PSCell-to-be) on radio channel 2. At the end of T1, the test system shall send a RRC message instructing the UE to add PSCell (Cell 2), and further instructing the UE to report CSI periodically in the PSCell once it has been added. Reception by the UE of this RRC message defines the start of T2.</w:t>
      </w:r>
    </w:p>
    <w:p w14:paraId="2EA8E65C" w14:textId="77777777" w:rsidR="00197983" w:rsidRPr="00982EC8" w:rsidRDefault="00197983" w:rsidP="00197983">
      <w:r w:rsidRPr="00982EC8">
        <w:t>During T2, the UE shall identify PSCell and carry out random access towards the PSCell. Reception by the test system of the PRACH preamble defines the start of T3.</w:t>
      </w:r>
    </w:p>
    <w:p w14:paraId="209A1A69" w14:textId="77777777" w:rsidR="00197983" w:rsidRPr="00982EC8" w:rsidRDefault="00197983" w:rsidP="00197983">
      <w:r w:rsidRPr="00982EC8">
        <w:t>During T3, the UE shall send periodic CSI reports in PSCell. After having received at least one such report, the test system shall send a RRC message instructing the UE to release the PSCell. Reception by the UE of the RRC message defines the start of T4.</w:t>
      </w:r>
    </w:p>
    <w:p w14:paraId="52F3F075" w14:textId="77777777" w:rsidR="00197983" w:rsidRPr="00982EC8" w:rsidRDefault="00197983" w:rsidP="00197983">
      <w:r w:rsidRPr="00982EC8">
        <w:t>During T4, the UE shall release the PSCell.</w:t>
      </w:r>
    </w:p>
    <w:p w14:paraId="735C88D3" w14:textId="77777777" w:rsidR="00197983" w:rsidRPr="00982EC8" w:rsidRDefault="00197983" w:rsidP="00197983">
      <w:pPr>
        <w:pStyle w:val="TH"/>
      </w:pPr>
      <w:r w:rsidRPr="00982EC8">
        <w:t>Table A.7.5.7.4.1-1: Supported test configurations for FR2-2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04FFED71" w14:textId="77777777" w:rsidTr="00197983">
        <w:tc>
          <w:tcPr>
            <w:tcW w:w="2330" w:type="dxa"/>
            <w:shd w:val="clear" w:color="auto" w:fill="auto"/>
          </w:tcPr>
          <w:p w14:paraId="3FF9FC11" w14:textId="77777777" w:rsidR="00197983" w:rsidRPr="00982EC8" w:rsidRDefault="00197983" w:rsidP="00197983">
            <w:pPr>
              <w:pStyle w:val="TAH"/>
            </w:pPr>
            <w:r w:rsidRPr="00982EC8">
              <w:t>Config</w:t>
            </w:r>
          </w:p>
        </w:tc>
        <w:tc>
          <w:tcPr>
            <w:tcW w:w="7299" w:type="dxa"/>
            <w:shd w:val="clear" w:color="auto" w:fill="auto"/>
          </w:tcPr>
          <w:p w14:paraId="7447E3ED" w14:textId="77777777" w:rsidR="00197983" w:rsidRPr="00982EC8" w:rsidRDefault="00197983" w:rsidP="00197983">
            <w:pPr>
              <w:pStyle w:val="TAH"/>
            </w:pPr>
            <w:r w:rsidRPr="00982EC8">
              <w:t>Description</w:t>
            </w:r>
          </w:p>
        </w:tc>
      </w:tr>
      <w:tr w:rsidR="00982EC8" w:rsidRPr="00982EC8" w14:paraId="225F2A60" w14:textId="77777777" w:rsidTr="00197983">
        <w:tc>
          <w:tcPr>
            <w:tcW w:w="2330" w:type="dxa"/>
            <w:shd w:val="clear" w:color="auto" w:fill="auto"/>
          </w:tcPr>
          <w:p w14:paraId="6944C2B8" w14:textId="77777777" w:rsidR="00197983" w:rsidRPr="00982EC8" w:rsidRDefault="00197983" w:rsidP="00197983">
            <w:pPr>
              <w:pStyle w:val="TAL"/>
            </w:pPr>
            <w:r w:rsidRPr="00982EC8">
              <w:t>1</w:t>
            </w:r>
          </w:p>
        </w:tc>
        <w:tc>
          <w:tcPr>
            <w:tcW w:w="7299" w:type="dxa"/>
            <w:shd w:val="clear" w:color="auto" w:fill="auto"/>
          </w:tcPr>
          <w:p w14:paraId="0DEEEF4E" w14:textId="77777777" w:rsidR="00197983" w:rsidRPr="00982EC8" w:rsidRDefault="00197983" w:rsidP="00197983">
            <w:pPr>
              <w:pStyle w:val="TAL"/>
            </w:pPr>
            <w:r w:rsidRPr="00982EC8">
              <w:t>FR1 FDD SSB SCS 15kHz BW 10MHz – FR2-2 TDD SSB SCS 120kHz BW 100MHz</w:t>
            </w:r>
          </w:p>
        </w:tc>
      </w:tr>
      <w:tr w:rsidR="00982EC8" w:rsidRPr="00982EC8" w14:paraId="2ECFCC01" w14:textId="77777777" w:rsidTr="00197983">
        <w:tc>
          <w:tcPr>
            <w:tcW w:w="2330" w:type="dxa"/>
            <w:shd w:val="clear" w:color="auto" w:fill="auto"/>
          </w:tcPr>
          <w:p w14:paraId="37E970B4" w14:textId="77777777" w:rsidR="00197983" w:rsidRPr="00982EC8" w:rsidRDefault="00197983" w:rsidP="00197983">
            <w:pPr>
              <w:pStyle w:val="TAL"/>
            </w:pPr>
            <w:r w:rsidRPr="00982EC8">
              <w:t>2</w:t>
            </w:r>
          </w:p>
        </w:tc>
        <w:tc>
          <w:tcPr>
            <w:tcW w:w="7299" w:type="dxa"/>
            <w:shd w:val="clear" w:color="auto" w:fill="auto"/>
          </w:tcPr>
          <w:p w14:paraId="11957C57" w14:textId="77777777" w:rsidR="00197983" w:rsidRPr="00982EC8" w:rsidRDefault="00197983" w:rsidP="00197983">
            <w:pPr>
              <w:pStyle w:val="TAL"/>
            </w:pPr>
            <w:r w:rsidRPr="00982EC8">
              <w:t>FR1 TDD SSB SCS 15kHz BW 10MHz – FR2-2 TDD SSB SCS 120kHz BW 100MHz</w:t>
            </w:r>
          </w:p>
        </w:tc>
      </w:tr>
      <w:tr w:rsidR="00982EC8" w:rsidRPr="00982EC8" w14:paraId="4E43C8EB" w14:textId="77777777" w:rsidTr="00197983">
        <w:tc>
          <w:tcPr>
            <w:tcW w:w="2330" w:type="dxa"/>
            <w:shd w:val="clear" w:color="auto" w:fill="auto"/>
          </w:tcPr>
          <w:p w14:paraId="74D21741" w14:textId="77777777" w:rsidR="00197983" w:rsidRPr="00982EC8" w:rsidRDefault="00197983" w:rsidP="00197983">
            <w:pPr>
              <w:pStyle w:val="TAL"/>
            </w:pPr>
            <w:r w:rsidRPr="00982EC8">
              <w:t>3</w:t>
            </w:r>
          </w:p>
        </w:tc>
        <w:tc>
          <w:tcPr>
            <w:tcW w:w="7299" w:type="dxa"/>
            <w:shd w:val="clear" w:color="auto" w:fill="auto"/>
          </w:tcPr>
          <w:p w14:paraId="3AD31119" w14:textId="77777777" w:rsidR="00197983" w:rsidRPr="00982EC8" w:rsidRDefault="00197983" w:rsidP="00197983">
            <w:pPr>
              <w:pStyle w:val="TAL"/>
            </w:pPr>
            <w:r w:rsidRPr="00982EC8">
              <w:t>FR1 TDD SSB SCS 30kHz BW 40MHz – FR2-2 TDD SSB SCS 120kHz BW 100MHz</w:t>
            </w:r>
          </w:p>
        </w:tc>
      </w:tr>
      <w:tr w:rsidR="00197983" w:rsidRPr="00982EC8" w14:paraId="543EBACC" w14:textId="77777777" w:rsidTr="00197983">
        <w:trPr>
          <w:trHeight w:val="199"/>
        </w:trPr>
        <w:tc>
          <w:tcPr>
            <w:tcW w:w="9629" w:type="dxa"/>
            <w:gridSpan w:val="2"/>
            <w:shd w:val="clear" w:color="auto" w:fill="auto"/>
          </w:tcPr>
          <w:p w14:paraId="197FBB3C" w14:textId="77777777" w:rsidR="00197983" w:rsidRPr="00982EC8" w:rsidRDefault="00197983" w:rsidP="00197983">
            <w:pPr>
              <w:pStyle w:val="TAN"/>
            </w:pPr>
            <w:r w:rsidRPr="00982EC8">
              <w:t>Note 1:</w:t>
            </w:r>
            <w:r w:rsidRPr="00982EC8">
              <w:tab/>
              <w:t>The UE is only required to be tested in one of the supported test configurations</w:t>
            </w:r>
          </w:p>
        </w:tc>
      </w:tr>
    </w:tbl>
    <w:p w14:paraId="05910153" w14:textId="77777777" w:rsidR="00197983" w:rsidRPr="00982EC8" w:rsidRDefault="00197983" w:rsidP="00197983">
      <w:pPr>
        <w:jc w:val="both"/>
        <w:rPr>
          <w:szCs w:val="24"/>
        </w:rPr>
      </w:pPr>
    </w:p>
    <w:p w14:paraId="26EC7F22" w14:textId="77777777" w:rsidR="00197983" w:rsidRPr="00982EC8" w:rsidRDefault="00197983" w:rsidP="00197983">
      <w:pPr>
        <w:pStyle w:val="TH"/>
      </w:pPr>
      <w:r w:rsidRPr="00982EC8">
        <w:t>Table A.7.5.7.4</w:t>
      </w:r>
      <w:r w:rsidRPr="00982EC8">
        <w:rPr>
          <w:rFonts w:eastAsia="MS Mincho"/>
          <w:bCs/>
        </w:rPr>
        <w:t>.1</w:t>
      </w:r>
      <w:r w:rsidRPr="00982EC8">
        <w:t>-2: General test parameters for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
        <w:gridCol w:w="2806"/>
        <w:gridCol w:w="3652"/>
      </w:tblGrid>
      <w:tr w:rsidR="00982EC8" w:rsidRPr="00982EC8" w14:paraId="3B361A50"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D5F4BF" w14:textId="77777777" w:rsidR="00197983" w:rsidRPr="00982EC8" w:rsidRDefault="00197983" w:rsidP="00197983">
            <w:pPr>
              <w:pStyle w:val="TAH"/>
              <w:rPr>
                <w:lang w:eastAsia="ja-JP"/>
              </w:rPr>
            </w:pPr>
            <w:r w:rsidRPr="00982EC8">
              <w:t>Parameter</w:t>
            </w:r>
          </w:p>
        </w:tc>
        <w:tc>
          <w:tcPr>
            <w:tcW w:w="708" w:type="dxa"/>
            <w:tcBorders>
              <w:top w:val="single" w:sz="4" w:space="0" w:color="auto"/>
              <w:left w:val="single" w:sz="4" w:space="0" w:color="auto"/>
              <w:bottom w:val="single" w:sz="4" w:space="0" w:color="auto"/>
              <w:right w:val="single" w:sz="4" w:space="0" w:color="auto"/>
            </w:tcBorders>
            <w:hideMark/>
          </w:tcPr>
          <w:p w14:paraId="001B227A" w14:textId="77777777" w:rsidR="00197983" w:rsidRPr="00982EC8" w:rsidRDefault="00197983" w:rsidP="00197983">
            <w:pPr>
              <w:pStyle w:val="TAH"/>
              <w:rPr>
                <w:lang w:eastAsia="ja-JP"/>
              </w:rPr>
            </w:pPr>
            <w:r w:rsidRPr="00982EC8">
              <w:t>Unit</w:t>
            </w:r>
          </w:p>
        </w:tc>
        <w:tc>
          <w:tcPr>
            <w:tcW w:w="2806" w:type="dxa"/>
            <w:tcBorders>
              <w:top w:val="single" w:sz="4" w:space="0" w:color="auto"/>
              <w:left w:val="single" w:sz="4" w:space="0" w:color="auto"/>
              <w:bottom w:val="single" w:sz="4" w:space="0" w:color="auto"/>
              <w:right w:val="single" w:sz="4" w:space="0" w:color="auto"/>
            </w:tcBorders>
            <w:hideMark/>
          </w:tcPr>
          <w:p w14:paraId="2C0642B1" w14:textId="77777777" w:rsidR="00197983" w:rsidRPr="00982EC8" w:rsidRDefault="00197983" w:rsidP="00197983">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073945C4" w14:textId="77777777" w:rsidR="00197983" w:rsidRPr="00982EC8" w:rsidRDefault="00197983" w:rsidP="00197983">
            <w:pPr>
              <w:pStyle w:val="TAH"/>
              <w:rPr>
                <w:lang w:eastAsia="ja-JP"/>
              </w:rPr>
            </w:pPr>
            <w:r w:rsidRPr="00982EC8">
              <w:t>Comment</w:t>
            </w:r>
          </w:p>
        </w:tc>
      </w:tr>
      <w:tr w:rsidR="00982EC8" w:rsidRPr="00982EC8" w14:paraId="0506F9A9"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259C4C0D" w14:textId="77777777" w:rsidR="00197983" w:rsidRPr="00982EC8" w:rsidRDefault="00197983" w:rsidP="00197983">
            <w:pPr>
              <w:pStyle w:val="TAL"/>
            </w:pPr>
            <w:r w:rsidRPr="00982EC8">
              <w:t>RF Channel Number</w:t>
            </w:r>
          </w:p>
        </w:tc>
        <w:tc>
          <w:tcPr>
            <w:tcW w:w="708" w:type="dxa"/>
            <w:tcBorders>
              <w:top w:val="single" w:sz="4" w:space="0" w:color="auto"/>
              <w:left w:val="single" w:sz="4" w:space="0" w:color="auto"/>
              <w:bottom w:val="single" w:sz="4" w:space="0" w:color="auto"/>
              <w:right w:val="single" w:sz="4" w:space="0" w:color="auto"/>
            </w:tcBorders>
          </w:tcPr>
          <w:p w14:paraId="781E5228"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3E42B4A7" w14:textId="77777777" w:rsidR="00197983" w:rsidRPr="00982EC8" w:rsidRDefault="00197983" w:rsidP="00197983">
            <w:pPr>
              <w:pStyle w:val="TAC"/>
            </w:pPr>
            <w:r w:rsidRPr="00982EC8">
              <w:t>1, 2</w:t>
            </w:r>
          </w:p>
        </w:tc>
        <w:tc>
          <w:tcPr>
            <w:tcW w:w="3652" w:type="dxa"/>
            <w:tcBorders>
              <w:top w:val="single" w:sz="4" w:space="0" w:color="auto"/>
              <w:left w:val="single" w:sz="4" w:space="0" w:color="auto"/>
              <w:bottom w:val="single" w:sz="4" w:space="0" w:color="auto"/>
              <w:right w:val="single" w:sz="4" w:space="0" w:color="auto"/>
            </w:tcBorders>
          </w:tcPr>
          <w:p w14:paraId="201948B5" w14:textId="77777777" w:rsidR="00197983" w:rsidRPr="00982EC8" w:rsidRDefault="00197983" w:rsidP="00197983">
            <w:pPr>
              <w:pStyle w:val="TAL"/>
              <w:jc w:val="center"/>
            </w:pPr>
            <w:r w:rsidRPr="00982EC8">
              <w:t>Two radio channels are used for this test</w:t>
            </w:r>
          </w:p>
        </w:tc>
      </w:tr>
      <w:tr w:rsidR="00982EC8" w:rsidRPr="00982EC8" w14:paraId="720B4189"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7A47AD1" w14:textId="77777777" w:rsidR="00197983" w:rsidRPr="00982EC8" w:rsidRDefault="00197983" w:rsidP="00197983">
            <w:pPr>
              <w:pStyle w:val="TAL"/>
              <w:rPr>
                <w:lang w:eastAsia="ja-JP"/>
              </w:rPr>
            </w:pPr>
            <w:r w:rsidRPr="00982EC8">
              <w:t>Active PCell</w:t>
            </w:r>
          </w:p>
        </w:tc>
        <w:tc>
          <w:tcPr>
            <w:tcW w:w="708" w:type="dxa"/>
            <w:tcBorders>
              <w:top w:val="single" w:sz="4" w:space="0" w:color="auto"/>
              <w:left w:val="single" w:sz="4" w:space="0" w:color="auto"/>
              <w:bottom w:val="single" w:sz="4" w:space="0" w:color="auto"/>
              <w:right w:val="single" w:sz="4" w:space="0" w:color="auto"/>
            </w:tcBorders>
          </w:tcPr>
          <w:p w14:paraId="7C08AD7E"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73F4A77E" w14:textId="77777777" w:rsidR="00197983" w:rsidRPr="00982EC8" w:rsidRDefault="00197983" w:rsidP="00197983">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0BCA7C32" w14:textId="77777777" w:rsidR="00197983" w:rsidRPr="00982EC8" w:rsidRDefault="00197983" w:rsidP="00197983">
            <w:pPr>
              <w:pStyle w:val="TAL"/>
              <w:jc w:val="center"/>
              <w:rPr>
                <w:lang w:eastAsia="ja-JP"/>
              </w:rPr>
            </w:pPr>
            <w:r w:rsidRPr="00982EC8">
              <w:t>PCell on RF channel number 1 in FR1</w:t>
            </w:r>
          </w:p>
        </w:tc>
      </w:tr>
      <w:tr w:rsidR="00982EC8" w:rsidRPr="00982EC8" w14:paraId="77DEAD5F"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34DE0787" w14:textId="77777777" w:rsidR="00197983" w:rsidRPr="00982EC8" w:rsidRDefault="00197983" w:rsidP="00197983">
            <w:pPr>
              <w:pStyle w:val="TAL"/>
              <w:rPr>
                <w:lang w:eastAsia="ja-JP"/>
              </w:rPr>
            </w:pPr>
            <w:r w:rsidRPr="00982EC8">
              <w:t>Neighbour cell</w:t>
            </w:r>
          </w:p>
        </w:tc>
        <w:tc>
          <w:tcPr>
            <w:tcW w:w="708" w:type="dxa"/>
            <w:tcBorders>
              <w:top w:val="single" w:sz="4" w:space="0" w:color="auto"/>
              <w:left w:val="single" w:sz="4" w:space="0" w:color="auto"/>
              <w:bottom w:val="single" w:sz="4" w:space="0" w:color="auto"/>
              <w:right w:val="single" w:sz="4" w:space="0" w:color="auto"/>
            </w:tcBorders>
          </w:tcPr>
          <w:p w14:paraId="44D3891B"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023F9A18" w14:textId="77777777" w:rsidR="00197983" w:rsidRPr="00982EC8" w:rsidRDefault="00197983" w:rsidP="00197983">
            <w:pPr>
              <w:pStyle w:val="TAC"/>
              <w:rPr>
                <w:lang w:eastAsia="ja-JP"/>
              </w:rPr>
            </w:pPr>
            <w:r w:rsidRPr="00982EC8">
              <w:t>Cell 2</w:t>
            </w:r>
          </w:p>
        </w:tc>
        <w:tc>
          <w:tcPr>
            <w:tcW w:w="3652" w:type="dxa"/>
            <w:tcBorders>
              <w:top w:val="single" w:sz="4" w:space="0" w:color="auto"/>
              <w:left w:val="single" w:sz="4" w:space="0" w:color="auto"/>
              <w:bottom w:val="single" w:sz="4" w:space="0" w:color="auto"/>
              <w:right w:val="single" w:sz="4" w:space="0" w:color="auto"/>
            </w:tcBorders>
          </w:tcPr>
          <w:p w14:paraId="5D07308E" w14:textId="77777777" w:rsidR="00197983" w:rsidRPr="00982EC8" w:rsidRDefault="00197983" w:rsidP="00197983">
            <w:pPr>
              <w:pStyle w:val="TAL"/>
              <w:jc w:val="center"/>
              <w:rPr>
                <w:lang w:eastAsia="ja-JP"/>
              </w:rPr>
            </w:pPr>
            <w:r w:rsidRPr="00982EC8">
              <w:t>Neighbour cell (PSCell-to-be) on RF channel number 2 in FR2-2</w:t>
            </w:r>
          </w:p>
        </w:tc>
      </w:tr>
      <w:tr w:rsidR="00982EC8" w:rsidRPr="00982EC8" w14:paraId="44C505B4"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34AE1B09" w14:textId="77777777" w:rsidR="00197983" w:rsidRPr="00982EC8" w:rsidRDefault="00197983" w:rsidP="00197983">
            <w:pPr>
              <w:pStyle w:val="TAL"/>
              <w:rPr>
                <w:rFonts w:cs="Arial"/>
                <w:lang w:eastAsia="ja-JP"/>
              </w:rPr>
            </w:pPr>
            <w:r w:rsidRPr="00982EC8">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164FF61F"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14A1D28A" w14:textId="77777777" w:rsidR="00197983" w:rsidRPr="00982EC8" w:rsidRDefault="00197983" w:rsidP="00197983">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tcPr>
          <w:p w14:paraId="1F16B25B" w14:textId="77777777" w:rsidR="00197983" w:rsidRPr="00982EC8" w:rsidRDefault="00197983" w:rsidP="00197983">
            <w:pPr>
              <w:pStyle w:val="TAL"/>
              <w:jc w:val="center"/>
              <w:rPr>
                <w:lang w:eastAsia="ja-JP"/>
              </w:rPr>
            </w:pPr>
            <w:r w:rsidRPr="00982EC8">
              <w:rPr>
                <w:lang w:eastAsia="ja-JP"/>
              </w:rPr>
              <w:t xml:space="preserve">For both </w:t>
            </w:r>
            <w:r w:rsidRPr="00982EC8">
              <w:t>PCell and PSCell once activated</w:t>
            </w:r>
          </w:p>
        </w:tc>
      </w:tr>
      <w:tr w:rsidR="00982EC8" w:rsidRPr="00982EC8" w14:paraId="5DD01861"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5578B084" w14:textId="77777777" w:rsidR="00197983" w:rsidRPr="00982EC8" w:rsidRDefault="00197983" w:rsidP="00197983">
            <w:pPr>
              <w:pStyle w:val="TAL"/>
              <w:rPr>
                <w:rFonts w:cs="Arial"/>
              </w:rPr>
            </w:pPr>
            <w:r w:rsidRPr="00982EC8">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1218A7E6" w14:textId="77777777" w:rsidR="00197983" w:rsidRPr="00982EC8" w:rsidRDefault="00197983" w:rsidP="00197983">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tcPr>
          <w:p w14:paraId="56EDE444" w14:textId="77777777" w:rsidR="00197983" w:rsidRPr="00982EC8" w:rsidRDefault="00197983" w:rsidP="00197983">
            <w:pPr>
              <w:pStyle w:val="TAC"/>
            </w:pPr>
            <w:r w:rsidRPr="00982EC8">
              <w:t>FR2 PRACH configuration 2</w:t>
            </w:r>
          </w:p>
        </w:tc>
        <w:tc>
          <w:tcPr>
            <w:tcW w:w="3652" w:type="dxa"/>
            <w:tcBorders>
              <w:top w:val="single" w:sz="4" w:space="0" w:color="auto"/>
              <w:left w:val="single" w:sz="4" w:space="0" w:color="auto"/>
              <w:bottom w:val="single" w:sz="4" w:space="0" w:color="auto"/>
              <w:right w:val="single" w:sz="4" w:space="0" w:color="auto"/>
            </w:tcBorders>
          </w:tcPr>
          <w:p w14:paraId="7F5AEA01" w14:textId="77777777" w:rsidR="00197983" w:rsidRPr="00982EC8" w:rsidRDefault="00197983" w:rsidP="00197983">
            <w:pPr>
              <w:pStyle w:val="TAL"/>
              <w:jc w:val="center"/>
              <w:rPr>
                <w:lang w:eastAsia="ja-JP"/>
              </w:rPr>
            </w:pPr>
            <w:r w:rsidRPr="00982EC8">
              <w:rPr>
                <w:lang w:eastAsia="ja-JP"/>
              </w:rPr>
              <w:t>PRACH configuration as specified in Clause A.3.8.3.2.</w:t>
            </w:r>
          </w:p>
        </w:tc>
      </w:tr>
      <w:tr w:rsidR="00982EC8" w:rsidRPr="00982EC8" w14:paraId="68C262D2"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1344305C" w14:textId="77777777" w:rsidR="00197983" w:rsidRPr="00982EC8" w:rsidRDefault="00197983" w:rsidP="00197983">
            <w:pPr>
              <w:pStyle w:val="TAL"/>
              <w:rPr>
                <w:rFonts w:cs="Arial"/>
              </w:rPr>
            </w:pPr>
            <w:r w:rsidRPr="00982EC8">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tcPr>
          <w:p w14:paraId="39FFFB36" w14:textId="77777777" w:rsidR="00197983" w:rsidRPr="00982EC8" w:rsidRDefault="00197983" w:rsidP="00197983">
            <w:pPr>
              <w:pStyle w:val="TAC"/>
              <w:rPr>
                <w:lang w:eastAsia="ja-JP"/>
              </w:rPr>
            </w:pPr>
            <w:r w:rsidRPr="00982EC8">
              <w:rPr>
                <w:lang w:eastAsia="ja-JP"/>
              </w:rPr>
              <w:t>ms</w:t>
            </w:r>
          </w:p>
        </w:tc>
        <w:tc>
          <w:tcPr>
            <w:tcW w:w="2806" w:type="dxa"/>
            <w:tcBorders>
              <w:top w:val="single" w:sz="4" w:space="0" w:color="auto"/>
              <w:left w:val="single" w:sz="4" w:space="0" w:color="auto"/>
              <w:bottom w:val="single" w:sz="4" w:space="0" w:color="auto"/>
              <w:right w:val="single" w:sz="4" w:space="0" w:color="auto"/>
            </w:tcBorders>
          </w:tcPr>
          <w:p w14:paraId="2C550C87" w14:textId="77777777" w:rsidR="00197983" w:rsidRPr="00982EC8" w:rsidRDefault="00197983" w:rsidP="00197983">
            <w:pPr>
              <w:pStyle w:val="TAC"/>
            </w:pPr>
            <w:r w:rsidRPr="00982EC8">
              <w:t>[2]</w:t>
            </w:r>
          </w:p>
        </w:tc>
        <w:tc>
          <w:tcPr>
            <w:tcW w:w="3652" w:type="dxa"/>
            <w:tcBorders>
              <w:top w:val="single" w:sz="4" w:space="0" w:color="auto"/>
              <w:left w:val="single" w:sz="4" w:space="0" w:color="auto"/>
              <w:bottom w:val="single" w:sz="4" w:space="0" w:color="auto"/>
              <w:right w:val="single" w:sz="4" w:space="0" w:color="auto"/>
            </w:tcBorders>
          </w:tcPr>
          <w:p w14:paraId="55CE5C93" w14:textId="77777777" w:rsidR="00197983" w:rsidRPr="00982EC8" w:rsidRDefault="00197983" w:rsidP="00197983">
            <w:pPr>
              <w:pStyle w:val="TAL"/>
              <w:jc w:val="center"/>
              <w:rPr>
                <w:lang w:eastAsia="ja-JP"/>
              </w:rPr>
            </w:pPr>
          </w:p>
        </w:tc>
      </w:tr>
      <w:tr w:rsidR="00982EC8" w:rsidRPr="00982EC8" w14:paraId="3B264489"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455EFF4" w14:textId="77777777" w:rsidR="00197983" w:rsidRPr="00982EC8" w:rsidRDefault="00197983" w:rsidP="00197983">
            <w:pPr>
              <w:pStyle w:val="TAL"/>
              <w:rPr>
                <w:lang w:eastAsia="ja-JP"/>
              </w:rPr>
            </w:pPr>
            <w:r w:rsidRPr="00982EC8">
              <w:t>T1</w:t>
            </w:r>
          </w:p>
        </w:tc>
        <w:tc>
          <w:tcPr>
            <w:tcW w:w="708" w:type="dxa"/>
            <w:tcBorders>
              <w:top w:val="single" w:sz="4" w:space="0" w:color="auto"/>
              <w:left w:val="single" w:sz="4" w:space="0" w:color="auto"/>
              <w:bottom w:val="single" w:sz="4" w:space="0" w:color="auto"/>
              <w:right w:val="single" w:sz="4" w:space="0" w:color="auto"/>
            </w:tcBorders>
            <w:hideMark/>
          </w:tcPr>
          <w:p w14:paraId="6FE31910"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hideMark/>
          </w:tcPr>
          <w:p w14:paraId="76456834" w14:textId="77777777" w:rsidR="00197983" w:rsidRPr="00982EC8" w:rsidRDefault="00197983" w:rsidP="00197983">
            <w:pPr>
              <w:pStyle w:val="TAC"/>
              <w:rPr>
                <w:lang w:eastAsia="ja-JP"/>
              </w:rPr>
            </w:pPr>
            <w:r w:rsidRPr="00982EC8">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5FBB9A96" w14:textId="77777777" w:rsidR="00197983" w:rsidRPr="00982EC8" w:rsidRDefault="00197983" w:rsidP="00197983">
            <w:pPr>
              <w:pStyle w:val="TAL"/>
              <w:jc w:val="center"/>
              <w:rPr>
                <w:lang w:eastAsia="ja-JP"/>
              </w:rPr>
            </w:pPr>
            <w:r w:rsidRPr="00982EC8">
              <w:rPr>
                <w:lang w:eastAsia="ja-JP"/>
              </w:rPr>
              <w:t>During this time the PCell is known and Cell 2 is unknown.</w:t>
            </w:r>
          </w:p>
        </w:tc>
      </w:tr>
      <w:tr w:rsidR="00982EC8" w:rsidRPr="00982EC8" w14:paraId="54A137F1"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61FFFA8" w14:textId="77777777" w:rsidR="00197983" w:rsidRPr="00982EC8" w:rsidRDefault="00197983" w:rsidP="00197983">
            <w:pPr>
              <w:pStyle w:val="TAL"/>
              <w:rPr>
                <w:lang w:eastAsia="ja-JP"/>
              </w:rPr>
            </w:pPr>
            <w:r w:rsidRPr="00982EC8">
              <w:t>T2</w:t>
            </w:r>
          </w:p>
        </w:tc>
        <w:tc>
          <w:tcPr>
            <w:tcW w:w="708" w:type="dxa"/>
            <w:tcBorders>
              <w:top w:val="single" w:sz="4" w:space="0" w:color="auto"/>
              <w:left w:val="single" w:sz="4" w:space="0" w:color="auto"/>
              <w:bottom w:val="single" w:sz="4" w:space="0" w:color="auto"/>
              <w:right w:val="single" w:sz="4" w:space="0" w:color="auto"/>
            </w:tcBorders>
            <w:hideMark/>
          </w:tcPr>
          <w:p w14:paraId="549F993C"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hideMark/>
          </w:tcPr>
          <w:p w14:paraId="09C67E66"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1EEBBC3D" w14:textId="77777777" w:rsidR="00197983" w:rsidRPr="00982EC8" w:rsidRDefault="00197983" w:rsidP="00197983">
            <w:pPr>
              <w:pStyle w:val="TAL"/>
              <w:jc w:val="center"/>
              <w:rPr>
                <w:lang w:eastAsia="ja-JP"/>
              </w:rPr>
            </w:pPr>
            <w:r w:rsidRPr="00982EC8">
              <w:rPr>
                <w:lang w:eastAsia="ja-JP"/>
              </w:rPr>
              <w:t>During this time the UE adds the PSCell.</w:t>
            </w:r>
          </w:p>
        </w:tc>
      </w:tr>
      <w:tr w:rsidR="00982EC8" w:rsidRPr="00982EC8" w14:paraId="4CC07A8D"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7EBF2D7" w14:textId="77777777" w:rsidR="00197983" w:rsidRPr="00982EC8" w:rsidRDefault="00197983" w:rsidP="00197983">
            <w:pPr>
              <w:pStyle w:val="TAL"/>
              <w:rPr>
                <w:lang w:eastAsia="ja-JP"/>
              </w:rPr>
            </w:pPr>
            <w:r w:rsidRPr="00982EC8">
              <w:t>T3</w:t>
            </w:r>
          </w:p>
        </w:tc>
        <w:tc>
          <w:tcPr>
            <w:tcW w:w="708" w:type="dxa"/>
            <w:tcBorders>
              <w:top w:val="single" w:sz="4" w:space="0" w:color="auto"/>
              <w:left w:val="single" w:sz="4" w:space="0" w:color="auto"/>
              <w:bottom w:val="single" w:sz="4" w:space="0" w:color="auto"/>
              <w:right w:val="single" w:sz="4" w:space="0" w:color="auto"/>
            </w:tcBorders>
            <w:hideMark/>
          </w:tcPr>
          <w:p w14:paraId="41CFF739" w14:textId="77777777" w:rsidR="00197983" w:rsidRPr="00982EC8" w:rsidRDefault="00197983" w:rsidP="00197983">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hideMark/>
          </w:tcPr>
          <w:p w14:paraId="624C2CBB"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1F5CF8C6" w14:textId="77777777" w:rsidR="00197983" w:rsidRPr="00982EC8" w:rsidRDefault="00197983" w:rsidP="00197983">
            <w:pPr>
              <w:pStyle w:val="TAL"/>
              <w:jc w:val="center"/>
            </w:pPr>
            <w:r w:rsidRPr="00982EC8">
              <w:t>During this time the UE sends CSI reports for PSCell.</w:t>
            </w:r>
          </w:p>
        </w:tc>
      </w:tr>
      <w:tr w:rsidR="00197983" w:rsidRPr="00982EC8" w14:paraId="34B1DA5B" w14:textId="77777777" w:rsidTr="00197983">
        <w:trPr>
          <w:cantSplit/>
          <w:jc w:val="center"/>
        </w:trPr>
        <w:tc>
          <w:tcPr>
            <w:tcW w:w="2689" w:type="dxa"/>
            <w:tcBorders>
              <w:top w:val="single" w:sz="4" w:space="0" w:color="auto"/>
              <w:left w:val="single" w:sz="4" w:space="0" w:color="auto"/>
              <w:bottom w:val="single" w:sz="4" w:space="0" w:color="auto"/>
              <w:right w:val="single" w:sz="4" w:space="0" w:color="auto"/>
            </w:tcBorders>
          </w:tcPr>
          <w:p w14:paraId="0F2A5D06" w14:textId="77777777" w:rsidR="00197983" w:rsidRPr="00982EC8" w:rsidRDefault="00197983" w:rsidP="00197983">
            <w:pPr>
              <w:pStyle w:val="TAL"/>
            </w:pPr>
            <w:r w:rsidRPr="00982EC8">
              <w:t>T4</w:t>
            </w:r>
          </w:p>
        </w:tc>
        <w:tc>
          <w:tcPr>
            <w:tcW w:w="708" w:type="dxa"/>
            <w:tcBorders>
              <w:top w:val="single" w:sz="4" w:space="0" w:color="auto"/>
              <w:left w:val="single" w:sz="4" w:space="0" w:color="auto"/>
              <w:bottom w:val="single" w:sz="4" w:space="0" w:color="auto"/>
              <w:right w:val="single" w:sz="4" w:space="0" w:color="auto"/>
            </w:tcBorders>
          </w:tcPr>
          <w:p w14:paraId="673F74F0" w14:textId="77777777" w:rsidR="00197983" w:rsidRPr="00982EC8" w:rsidRDefault="00197983" w:rsidP="00197983">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0875F927" w14:textId="77777777" w:rsidR="00197983" w:rsidRPr="00982EC8" w:rsidRDefault="00197983" w:rsidP="00197983">
            <w:pPr>
              <w:pStyle w:val="TAC"/>
              <w:rPr>
                <w:lang w:eastAsia="ja-JP"/>
              </w:rPr>
            </w:pPr>
            <w:r w:rsidRPr="00982EC8">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30E3F81A" w14:textId="77777777" w:rsidR="00197983" w:rsidRPr="00982EC8" w:rsidRDefault="00197983" w:rsidP="00197983">
            <w:pPr>
              <w:pStyle w:val="TAL"/>
              <w:jc w:val="center"/>
            </w:pPr>
            <w:r w:rsidRPr="00982EC8">
              <w:t>During this time the UE releases the PSCell.</w:t>
            </w:r>
          </w:p>
        </w:tc>
      </w:tr>
    </w:tbl>
    <w:p w14:paraId="2612B7E4" w14:textId="77777777" w:rsidR="00197983" w:rsidRPr="00982EC8" w:rsidRDefault="00197983" w:rsidP="00197983"/>
    <w:p w14:paraId="37256FB5" w14:textId="77777777" w:rsidR="00197983" w:rsidRPr="00982EC8" w:rsidRDefault="00197983" w:rsidP="00197983">
      <w:pPr>
        <w:pStyle w:val="TH"/>
      </w:pPr>
      <w:r w:rsidRPr="00982EC8">
        <w:t>Table A.7.5.7.4</w:t>
      </w:r>
      <w:r w:rsidRPr="00982EC8">
        <w:rPr>
          <w:rFonts w:eastAsia="MS Mincho"/>
          <w:bCs/>
        </w:rPr>
        <w:t>.1</w:t>
      </w:r>
      <w:r w:rsidRPr="00982EC8">
        <w:t>-3: NR Cell specific test parameters for PSCell addition and release delay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417"/>
        <w:gridCol w:w="708"/>
        <w:gridCol w:w="709"/>
        <w:gridCol w:w="709"/>
        <w:gridCol w:w="709"/>
      </w:tblGrid>
      <w:tr w:rsidR="00982EC8" w:rsidRPr="00982EC8" w14:paraId="35CA8F0C" w14:textId="77777777" w:rsidTr="00197983">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23B5057" w14:textId="77777777" w:rsidR="00197983" w:rsidRPr="00982EC8" w:rsidRDefault="00197983" w:rsidP="00197983">
            <w:pPr>
              <w:pStyle w:val="TAH"/>
            </w:pPr>
            <w:r w:rsidRPr="00982EC8">
              <w:t>Parameter</w:t>
            </w:r>
          </w:p>
        </w:tc>
        <w:tc>
          <w:tcPr>
            <w:tcW w:w="1134" w:type="dxa"/>
            <w:tcBorders>
              <w:top w:val="single" w:sz="4" w:space="0" w:color="auto"/>
              <w:left w:val="single" w:sz="4" w:space="0" w:color="auto"/>
              <w:bottom w:val="nil"/>
              <w:right w:val="single" w:sz="4" w:space="0" w:color="auto"/>
            </w:tcBorders>
            <w:shd w:val="clear" w:color="auto" w:fill="auto"/>
          </w:tcPr>
          <w:p w14:paraId="2885EE6D" w14:textId="77777777" w:rsidR="00197983" w:rsidRPr="00982EC8" w:rsidRDefault="00197983" w:rsidP="00197983">
            <w:pPr>
              <w:pStyle w:val="TAH"/>
            </w:pPr>
            <w:r w:rsidRPr="00982EC8">
              <w:t>Unit</w:t>
            </w:r>
          </w:p>
        </w:tc>
        <w:tc>
          <w:tcPr>
            <w:tcW w:w="851" w:type="dxa"/>
            <w:tcBorders>
              <w:top w:val="single" w:sz="4" w:space="0" w:color="auto"/>
              <w:left w:val="single" w:sz="4" w:space="0" w:color="auto"/>
              <w:bottom w:val="nil"/>
              <w:right w:val="single" w:sz="4" w:space="0" w:color="auto"/>
            </w:tcBorders>
            <w:shd w:val="clear" w:color="auto" w:fill="auto"/>
          </w:tcPr>
          <w:p w14:paraId="351896C0" w14:textId="77777777" w:rsidR="00197983" w:rsidRPr="00982EC8" w:rsidRDefault="00197983" w:rsidP="00197983">
            <w:pPr>
              <w:pStyle w:val="TAH"/>
              <w:rPr>
                <w:rFonts w:cs="v4.2.0"/>
              </w:rPr>
            </w:pPr>
            <w:r w:rsidRPr="00982EC8">
              <w:rPr>
                <w:rFonts w:cs="v4.2.0"/>
              </w:rPr>
              <w:t>Config</w:t>
            </w:r>
          </w:p>
        </w:tc>
        <w:tc>
          <w:tcPr>
            <w:tcW w:w="1417" w:type="dxa"/>
            <w:tcBorders>
              <w:top w:val="single" w:sz="4" w:space="0" w:color="auto"/>
              <w:left w:val="single" w:sz="4" w:space="0" w:color="auto"/>
              <w:bottom w:val="nil"/>
              <w:right w:val="single" w:sz="4" w:space="0" w:color="auto"/>
            </w:tcBorders>
            <w:shd w:val="clear" w:color="auto" w:fill="auto"/>
          </w:tcPr>
          <w:p w14:paraId="0B5C24B6" w14:textId="77777777" w:rsidR="00197983" w:rsidRPr="00982EC8" w:rsidRDefault="00197983" w:rsidP="00197983">
            <w:pPr>
              <w:pStyle w:val="TAH"/>
              <w:rPr>
                <w:rFonts w:cs="v4.2.0"/>
              </w:rPr>
            </w:pPr>
            <w:r w:rsidRPr="00982EC8">
              <w:rPr>
                <w:rFonts w:cs="v4.2.0"/>
              </w:rPr>
              <w:t>Cell 1</w:t>
            </w:r>
          </w:p>
        </w:tc>
        <w:tc>
          <w:tcPr>
            <w:tcW w:w="2835" w:type="dxa"/>
            <w:gridSpan w:val="4"/>
            <w:tcBorders>
              <w:top w:val="single" w:sz="4" w:space="0" w:color="auto"/>
              <w:left w:val="single" w:sz="4" w:space="0" w:color="auto"/>
              <w:bottom w:val="single" w:sz="4" w:space="0" w:color="auto"/>
              <w:right w:val="single" w:sz="4" w:space="0" w:color="auto"/>
            </w:tcBorders>
          </w:tcPr>
          <w:p w14:paraId="68F90F3D" w14:textId="77777777" w:rsidR="00197983" w:rsidRPr="00982EC8" w:rsidRDefault="00197983" w:rsidP="00197983">
            <w:pPr>
              <w:pStyle w:val="TAH"/>
              <w:rPr>
                <w:rFonts w:cs="v4.2.0"/>
              </w:rPr>
            </w:pPr>
            <w:r w:rsidRPr="00982EC8">
              <w:rPr>
                <w:rFonts w:cs="v4.2.0"/>
              </w:rPr>
              <w:t>Cell2</w:t>
            </w:r>
          </w:p>
        </w:tc>
      </w:tr>
      <w:tr w:rsidR="00982EC8" w:rsidRPr="00982EC8" w14:paraId="72E28E64" w14:textId="77777777" w:rsidTr="00197983">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6DE8AD0" w14:textId="77777777" w:rsidR="00197983" w:rsidRPr="00982EC8" w:rsidRDefault="00197983" w:rsidP="0019798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12802408" w14:textId="77777777" w:rsidR="00197983" w:rsidRPr="00982EC8" w:rsidRDefault="00197983" w:rsidP="00197983">
            <w:pPr>
              <w:pStyle w:val="TAH"/>
            </w:pPr>
          </w:p>
        </w:tc>
        <w:tc>
          <w:tcPr>
            <w:tcW w:w="851" w:type="dxa"/>
            <w:tcBorders>
              <w:top w:val="nil"/>
              <w:left w:val="single" w:sz="4" w:space="0" w:color="auto"/>
              <w:bottom w:val="single" w:sz="4" w:space="0" w:color="auto"/>
              <w:right w:val="single" w:sz="4" w:space="0" w:color="auto"/>
            </w:tcBorders>
            <w:shd w:val="clear" w:color="auto" w:fill="auto"/>
          </w:tcPr>
          <w:p w14:paraId="58F311E9" w14:textId="77777777" w:rsidR="00197983" w:rsidRPr="00982EC8" w:rsidRDefault="00197983" w:rsidP="00197983">
            <w:pPr>
              <w:pStyle w:val="TAH"/>
              <w:rPr>
                <w:rFonts w:cs="v4.2.0"/>
              </w:rPr>
            </w:pPr>
          </w:p>
        </w:tc>
        <w:tc>
          <w:tcPr>
            <w:tcW w:w="1417" w:type="dxa"/>
            <w:tcBorders>
              <w:top w:val="nil"/>
              <w:left w:val="single" w:sz="4" w:space="0" w:color="auto"/>
              <w:bottom w:val="single" w:sz="4" w:space="0" w:color="auto"/>
              <w:right w:val="single" w:sz="4" w:space="0" w:color="auto"/>
            </w:tcBorders>
            <w:shd w:val="clear" w:color="auto" w:fill="auto"/>
          </w:tcPr>
          <w:p w14:paraId="0002EAAB" w14:textId="77777777" w:rsidR="00197983" w:rsidRPr="00982EC8" w:rsidRDefault="00197983" w:rsidP="00197983">
            <w:pPr>
              <w:pStyle w:val="TAH"/>
              <w:rPr>
                <w:rFonts w:cs="v4.2.0"/>
              </w:rPr>
            </w:pPr>
          </w:p>
        </w:tc>
        <w:tc>
          <w:tcPr>
            <w:tcW w:w="708" w:type="dxa"/>
            <w:tcBorders>
              <w:top w:val="single" w:sz="4" w:space="0" w:color="auto"/>
              <w:left w:val="single" w:sz="4" w:space="0" w:color="auto"/>
              <w:bottom w:val="single" w:sz="4" w:space="0" w:color="auto"/>
              <w:right w:val="single" w:sz="4" w:space="0" w:color="auto"/>
            </w:tcBorders>
          </w:tcPr>
          <w:p w14:paraId="0AF15F7E" w14:textId="77777777" w:rsidR="00197983" w:rsidRPr="00982EC8" w:rsidRDefault="00197983" w:rsidP="00197983">
            <w:pPr>
              <w:pStyle w:val="TAH"/>
              <w:rPr>
                <w:rFonts w:cs="v4.2.0"/>
              </w:rPr>
            </w:pPr>
            <w:r w:rsidRPr="00982EC8">
              <w:rPr>
                <w:rFonts w:cs="v4.2.0"/>
              </w:rPr>
              <w:t>T1</w:t>
            </w:r>
          </w:p>
        </w:tc>
        <w:tc>
          <w:tcPr>
            <w:tcW w:w="709" w:type="dxa"/>
            <w:tcBorders>
              <w:top w:val="single" w:sz="4" w:space="0" w:color="auto"/>
              <w:left w:val="single" w:sz="4" w:space="0" w:color="auto"/>
              <w:bottom w:val="single" w:sz="4" w:space="0" w:color="auto"/>
              <w:right w:val="single" w:sz="4" w:space="0" w:color="auto"/>
            </w:tcBorders>
          </w:tcPr>
          <w:p w14:paraId="68E90F2F" w14:textId="77777777" w:rsidR="00197983" w:rsidRPr="00982EC8" w:rsidRDefault="00197983" w:rsidP="00197983">
            <w:pPr>
              <w:pStyle w:val="TAH"/>
              <w:rPr>
                <w:rFonts w:cs="v4.2.0"/>
              </w:rPr>
            </w:pPr>
            <w:r w:rsidRPr="00982EC8">
              <w:rPr>
                <w:rFonts w:cs="v4.2.0"/>
              </w:rPr>
              <w:t>T2</w:t>
            </w:r>
          </w:p>
        </w:tc>
        <w:tc>
          <w:tcPr>
            <w:tcW w:w="709" w:type="dxa"/>
            <w:tcBorders>
              <w:top w:val="single" w:sz="4" w:space="0" w:color="auto"/>
              <w:left w:val="single" w:sz="4" w:space="0" w:color="auto"/>
              <w:bottom w:val="single" w:sz="4" w:space="0" w:color="auto"/>
              <w:right w:val="single" w:sz="4" w:space="0" w:color="auto"/>
            </w:tcBorders>
          </w:tcPr>
          <w:p w14:paraId="4FF85E67" w14:textId="77777777" w:rsidR="00197983" w:rsidRPr="00982EC8" w:rsidRDefault="00197983" w:rsidP="00197983">
            <w:pPr>
              <w:pStyle w:val="TAH"/>
              <w:rPr>
                <w:rFonts w:cs="v4.2.0"/>
              </w:rPr>
            </w:pPr>
            <w:r w:rsidRPr="00982EC8">
              <w:rPr>
                <w:rFonts w:cs="v4.2.0"/>
              </w:rPr>
              <w:t>T3</w:t>
            </w:r>
          </w:p>
        </w:tc>
        <w:tc>
          <w:tcPr>
            <w:tcW w:w="709" w:type="dxa"/>
            <w:tcBorders>
              <w:top w:val="single" w:sz="4" w:space="0" w:color="auto"/>
              <w:left w:val="single" w:sz="4" w:space="0" w:color="auto"/>
              <w:bottom w:val="single" w:sz="4" w:space="0" w:color="auto"/>
              <w:right w:val="single" w:sz="4" w:space="0" w:color="auto"/>
            </w:tcBorders>
          </w:tcPr>
          <w:p w14:paraId="064A7E79" w14:textId="77777777" w:rsidR="00197983" w:rsidRPr="00982EC8" w:rsidRDefault="00197983" w:rsidP="00197983">
            <w:pPr>
              <w:pStyle w:val="TAH"/>
              <w:rPr>
                <w:rFonts w:cs="v4.2.0"/>
              </w:rPr>
            </w:pPr>
            <w:r w:rsidRPr="00982EC8">
              <w:rPr>
                <w:rFonts w:cs="v4.2.0"/>
              </w:rPr>
              <w:t>T4</w:t>
            </w:r>
          </w:p>
        </w:tc>
      </w:tr>
      <w:tr w:rsidR="00982EC8" w:rsidRPr="00982EC8" w14:paraId="121B1B6A"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787D997F" w14:textId="77777777" w:rsidR="00197983" w:rsidRPr="00982EC8" w:rsidRDefault="00197983" w:rsidP="00197983">
            <w:pPr>
              <w:pStyle w:val="TAL"/>
            </w:pPr>
            <w:r w:rsidRPr="00982EC8">
              <w:t>Frequency Range</w:t>
            </w:r>
          </w:p>
        </w:tc>
        <w:tc>
          <w:tcPr>
            <w:tcW w:w="1134" w:type="dxa"/>
            <w:tcBorders>
              <w:top w:val="single" w:sz="4" w:space="0" w:color="auto"/>
              <w:left w:val="single" w:sz="4" w:space="0" w:color="auto"/>
              <w:bottom w:val="single" w:sz="4" w:space="0" w:color="auto"/>
              <w:right w:val="single" w:sz="4" w:space="0" w:color="auto"/>
            </w:tcBorders>
          </w:tcPr>
          <w:p w14:paraId="0576910E" w14:textId="77777777" w:rsidR="00197983" w:rsidRPr="00982EC8" w:rsidRDefault="00197983" w:rsidP="00197983">
            <w:pPr>
              <w:pStyle w:val="TAC"/>
            </w:pPr>
          </w:p>
        </w:tc>
        <w:tc>
          <w:tcPr>
            <w:tcW w:w="851" w:type="dxa"/>
            <w:tcBorders>
              <w:top w:val="single" w:sz="4" w:space="0" w:color="auto"/>
              <w:left w:val="single" w:sz="4" w:space="0" w:color="auto"/>
              <w:bottom w:val="single" w:sz="4" w:space="0" w:color="auto"/>
              <w:right w:val="single" w:sz="4" w:space="0" w:color="auto"/>
            </w:tcBorders>
          </w:tcPr>
          <w:p w14:paraId="30A77990"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tcPr>
          <w:p w14:paraId="23EF5AFD" w14:textId="77777777" w:rsidR="00197983" w:rsidRPr="00982EC8" w:rsidRDefault="00197983" w:rsidP="00197983">
            <w:pPr>
              <w:pStyle w:val="TAC"/>
              <w:rPr>
                <w:rFonts w:cs="v4.2.0"/>
              </w:rPr>
            </w:pPr>
            <w:r w:rsidRPr="00982EC8">
              <w:rPr>
                <w:rFonts w:cs="v4.2.0"/>
              </w:rPr>
              <w:t>FR1</w:t>
            </w:r>
          </w:p>
        </w:tc>
        <w:tc>
          <w:tcPr>
            <w:tcW w:w="2835" w:type="dxa"/>
            <w:gridSpan w:val="4"/>
            <w:tcBorders>
              <w:top w:val="single" w:sz="4" w:space="0" w:color="auto"/>
              <w:left w:val="single" w:sz="4" w:space="0" w:color="auto"/>
              <w:bottom w:val="single" w:sz="4" w:space="0" w:color="auto"/>
              <w:right w:val="single" w:sz="4" w:space="0" w:color="auto"/>
            </w:tcBorders>
          </w:tcPr>
          <w:p w14:paraId="30824EF0" w14:textId="77777777" w:rsidR="00197983" w:rsidRPr="00982EC8" w:rsidRDefault="00197983" w:rsidP="00197983">
            <w:pPr>
              <w:pStyle w:val="TAC"/>
              <w:rPr>
                <w:rFonts w:cs="v4.2.0"/>
              </w:rPr>
            </w:pPr>
            <w:r w:rsidRPr="00982EC8">
              <w:rPr>
                <w:rFonts w:cs="v4.2.0"/>
              </w:rPr>
              <w:t>FR2-2</w:t>
            </w:r>
          </w:p>
        </w:tc>
      </w:tr>
      <w:tr w:rsidR="00982EC8" w:rsidRPr="00982EC8" w14:paraId="55422FFD" w14:textId="77777777" w:rsidTr="00197983">
        <w:trPr>
          <w:cantSplit/>
          <w:trHeight w:val="178"/>
          <w:jc w:val="center"/>
        </w:trPr>
        <w:tc>
          <w:tcPr>
            <w:tcW w:w="3539" w:type="dxa"/>
            <w:tcBorders>
              <w:top w:val="single" w:sz="4" w:space="0" w:color="auto"/>
              <w:left w:val="single" w:sz="4" w:space="0" w:color="auto"/>
              <w:bottom w:val="nil"/>
              <w:right w:val="single" w:sz="4" w:space="0" w:color="auto"/>
            </w:tcBorders>
            <w:shd w:val="clear" w:color="auto" w:fill="auto"/>
          </w:tcPr>
          <w:p w14:paraId="34F77D43" w14:textId="77777777" w:rsidR="00197983" w:rsidRPr="00982EC8" w:rsidRDefault="00197983" w:rsidP="00197983">
            <w:pPr>
              <w:pStyle w:val="TAL"/>
            </w:pPr>
            <w:r w:rsidRPr="00982EC8">
              <w:t>Duplex mode</w:t>
            </w:r>
          </w:p>
        </w:tc>
        <w:tc>
          <w:tcPr>
            <w:tcW w:w="1134" w:type="dxa"/>
            <w:tcBorders>
              <w:top w:val="single" w:sz="4" w:space="0" w:color="auto"/>
              <w:left w:val="single" w:sz="4" w:space="0" w:color="auto"/>
              <w:bottom w:val="nil"/>
              <w:right w:val="single" w:sz="4" w:space="0" w:color="auto"/>
            </w:tcBorders>
            <w:shd w:val="clear" w:color="auto" w:fill="auto"/>
          </w:tcPr>
          <w:p w14:paraId="158D3F52"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6C2E74E" w14:textId="77777777" w:rsidR="00197983" w:rsidRPr="00982EC8" w:rsidRDefault="00197983" w:rsidP="00197983">
            <w:pPr>
              <w:pStyle w:val="TAC"/>
            </w:pPr>
            <w:r w:rsidRPr="00982EC8">
              <w:t>1</w:t>
            </w:r>
          </w:p>
        </w:tc>
        <w:tc>
          <w:tcPr>
            <w:tcW w:w="1417" w:type="dxa"/>
            <w:tcBorders>
              <w:top w:val="single" w:sz="4" w:space="0" w:color="auto"/>
              <w:left w:val="single" w:sz="4" w:space="0" w:color="auto"/>
              <w:right w:val="single" w:sz="4" w:space="0" w:color="auto"/>
            </w:tcBorders>
          </w:tcPr>
          <w:p w14:paraId="5E309638" w14:textId="77777777" w:rsidR="00197983" w:rsidRPr="00982EC8" w:rsidRDefault="00197983" w:rsidP="00197983">
            <w:pPr>
              <w:pStyle w:val="TAC"/>
            </w:pPr>
            <w:r w:rsidRPr="00982EC8">
              <w:t>FDD</w:t>
            </w:r>
          </w:p>
        </w:tc>
        <w:tc>
          <w:tcPr>
            <w:tcW w:w="2835" w:type="dxa"/>
            <w:gridSpan w:val="4"/>
            <w:tcBorders>
              <w:top w:val="single" w:sz="4" w:space="0" w:color="auto"/>
              <w:left w:val="single" w:sz="4" w:space="0" w:color="auto"/>
              <w:bottom w:val="nil"/>
              <w:right w:val="single" w:sz="4" w:space="0" w:color="auto"/>
            </w:tcBorders>
            <w:shd w:val="clear" w:color="auto" w:fill="auto"/>
          </w:tcPr>
          <w:p w14:paraId="08FFB7FE" w14:textId="77777777" w:rsidR="00197983" w:rsidRPr="00982EC8" w:rsidRDefault="00197983" w:rsidP="00197983">
            <w:pPr>
              <w:pStyle w:val="TAC"/>
            </w:pPr>
            <w:r w:rsidRPr="00982EC8">
              <w:t>TDD</w:t>
            </w:r>
          </w:p>
        </w:tc>
      </w:tr>
      <w:tr w:rsidR="00982EC8" w:rsidRPr="00982EC8" w14:paraId="35150A50" w14:textId="77777777" w:rsidTr="00197983">
        <w:trPr>
          <w:cantSplit/>
          <w:trHeight w:val="111"/>
          <w:jc w:val="center"/>
        </w:trPr>
        <w:tc>
          <w:tcPr>
            <w:tcW w:w="3539" w:type="dxa"/>
            <w:tcBorders>
              <w:top w:val="nil"/>
              <w:left w:val="single" w:sz="4" w:space="0" w:color="auto"/>
              <w:bottom w:val="single" w:sz="4" w:space="0" w:color="auto"/>
              <w:right w:val="single" w:sz="4" w:space="0" w:color="auto"/>
            </w:tcBorders>
            <w:shd w:val="clear" w:color="auto" w:fill="auto"/>
          </w:tcPr>
          <w:p w14:paraId="6737D6E6"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643C1529"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004BD67" w14:textId="77777777" w:rsidR="00197983" w:rsidRPr="00982EC8" w:rsidRDefault="00197983" w:rsidP="00197983">
            <w:pPr>
              <w:pStyle w:val="TAC"/>
            </w:pPr>
            <w:r w:rsidRPr="00982EC8">
              <w:t>2,3</w:t>
            </w:r>
          </w:p>
        </w:tc>
        <w:tc>
          <w:tcPr>
            <w:tcW w:w="1417" w:type="dxa"/>
            <w:tcBorders>
              <w:top w:val="single" w:sz="4" w:space="0" w:color="auto"/>
              <w:left w:val="single" w:sz="4" w:space="0" w:color="auto"/>
              <w:right w:val="single" w:sz="4" w:space="0" w:color="auto"/>
            </w:tcBorders>
          </w:tcPr>
          <w:p w14:paraId="00E30DC3" w14:textId="77777777" w:rsidR="00197983" w:rsidRPr="00982EC8" w:rsidRDefault="00197983" w:rsidP="00197983">
            <w:pPr>
              <w:pStyle w:val="TAC"/>
            </w:pPr>
            <w:r w:rsidRPr="00982EC8">
              <w:t>TDD</w:t>
            </w:r>
          </w:p>
        </w:tc>
        <w:tc>
          <w:tcPr>
            <w:tcW w:w="2835" w:type="dxa"/>
            <w:gridSpan w:val="4"/>
            <w:tcBorders>
              <w:top w:val="nil"/>
              <w:left w:val="single" w:sz="4" w:space="0" w:color="auto"/>
              <w:bottom w:val="single" w:sz="4" w:space="0" w:color="auto"/>
              <w:right w:val="single" w:sz="4" w:space="0" w:color="auto"/>
            </w:tcBorders>
            <w:shd w:val="clear" w:color="auto" w:fill="auto"/>
          </w:tcPr>
          <w:p w14:paraId="21939056" w14:textId="77777777" w:rsidR="00197983" w:rsidRPr="00982EC8" w:rsidRDefault="00197983" w:rsidP="00197983">
            <w:pPr>
              <w:pStyle w:val="TAC"/>
            </w:pPr>
          </w:p>
        </w:tc>
      </w:tr>
      <w:tr w:rsidR="00982EC8" w:rsidRPr="00982EC8" w14:paraId="240A7F36" w14:textId="77777777" w:rsidTr="00197983">
        <w:trPr>
          <w:cantSplit/>
          <w:trHeight w:val="47"/>
          <w:jc w:val="center"/>
        </w:trPr>
        <w:tc>
          <w:tcPr>
            <w:tcW w:w="3539" w:type="dxa"/>
            <w:tcBorders>
              <w:top w:val="single" w:sz="4" w:space="0" w:color="auto"/>
              <w:left w:val="single" w:sz="4" w:space="0" w:color="auto"/>
              <w:bottom w:val="nil"/>
              <w:right w:val="single" w:sz="4" w:space="0" w:color="auto"/>
            </w:tcBorders>
            <w:shd w:val="clear" w:color="auto" w:fill="auto"/>
          </w:tcPr>
          <w:p w14:paraId="03396097" w14:textId="77777777" w:rsidR="00197983" w:rsidRPr="00982EC8" w:rsidRDefault="00197983" w:rsidP="00197983">
            <w:pPr>
              <w:pStyle w:val="TAL"/>
            </w:pPr>
            <w:r w:rsidRPr="00982EC8">
              <w:t>TDD configuration</w:t>
            </w:r>
          </w:p>
        </w:tc>
        <w:tc>
          <w:tcPr>
            <w:tcW w:w="1134" w:type="dxa"/>
            <w:tcBorders>
              <w:top w:val="single" w:sz="4" w:space="0" w:color="auto"/>
              <w:left w:val="single" w:sz="4" w:space="0" w:color="auto"/>
              <w:bottom w:val="nil"/>
              <w:right w:val="single" w:sz="4" w:space="0" w:color="auto"/>
            </w:tcBorders>
            <w:shd w:val="clear" w:color="auto" w:fill="auto"/>
          </w:tcPr>
          <w:p w14:paraId="4B3B418E"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3B4ECBBA" w14:textId="77777777" w:rsidR="00197983" w:rsidRPr="00982EC8" w:rsidRDefault="00197983" w:rsidP="00197983">
            <w:pPr>
              <w:pStyle w:val="TAC"/>
            </w:pPr>
            <w:r w:rsidRPr="00982EC8">
              <w:t>1</w:t>
            </w:r>
          </w:p>
        </w:tc>
        <w:tc>
          <w:tcPr>
            <w:tcW w:w="1417" w:type="dxa"/>
            <w:tcBorders>
              <w:top w:val="single" w:sz="4" w:space="0" w:color="auto"/>
              <w:left w:val="single" w:sz="4" w:space="0" w:color="auto"/>
              <w:right w:val="single" w:sz="4" w:space="0" w:color="auto"/>
            </w:tcBorders>
          </w:tcPr>
          <w:p w14:paraId="58EA7D47" w14:textId="77777777" w:rsidR="00197983" w:rsidRPr="00982EC8" w:rsidRDefault="00197983" w:rsidP="00197983">
            <w:pPr>
              <w:pStyle w:val="TAC"/>
            </w:pPr>
            <w:r w:rsidRPr="00982EC8">
              <w:t>–</w:t>
            </w:r>
          </w:p>
        </w:tc>
        <w:tc>
          <w:tcPr>
            <w:tcW w:w="2835" w:type="dxa"/>
            <w:gridSpan w:val="4"/>
            <w:tcBorders>
              <w:top w:val="single" w:sz="4" w:space="0" w:color="auto"/>
              <w:left w:val="single" w:sz="4" w:space="0" w:color="auto"/>
              <w:bottom w:val="nil"/>
              <w:right w:val="single" w:sz="4" w:space="0" w:color="auto"/>
            </w:tcBorders>
            <w:shd w:val="clear" w:color="auto" w:fill="auto"/>
          </w:tcPr>
          <w:p w14:paraId="36D4FD69" w14:textId="77777777" w:rsidR="00197983" w:rsidRPr="00982EC8" w:rsidRDefault="00197983" w:rsidP="00197983">
            <w:pPr>
              <w:pStyle w:val="TAC"/>
              <w:rPr>
                <w:rFonts w:asciiTheme="minorHAnsi" w:hAnsiTheme="minorHAnsi" w:cstheme="minorHAnsi"/>
              </w:rPr>
            </w:pPr>
            <w:r w:rsidRPr="00982EC8">
              <w:rPr>
                <w:rFonts w:cs="v4.2.0"/>
              </w:rPr>
              <w:t>TDDConf.3.1</w:t>
            </w:r>
          </w:p>
        </w:tc>
      </w:tr>
      <w:tr w:rsidR="00982EC8" w:rsidRPr="00982EC8" w14:paraId="72306F51" w14:textId="77777777" w:rsidTr="00197983">
        <w:trPr>
          <w:cantSplit/>
          <w:trHeight w:val="102"/>
          <w:jc w:val="center"/>
        </w:trPr>
        <w:tc>
          <w:tcPr>
            <w:tcW w:w="3539" w:type="dxa"/>
            <w:tcBorders>
              <w:top w:val="nil"/>
              <w:left w:val="single" w:sz="4" w:space="0" w:color="auto"/>
              <w:bottom w:val="nil"/>
              <w:right w:val="single" w:sz="4" w:space="0" w:color="auto"/>
            </w:tcBorders>
            <w:shd w:val="clear" w:color="auto" w:fill="auto"/>
          </w:tcPr>
          <w:p w14:paraId="41BEFAD5"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56A98A67"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12F8721" w14:textId="77777777" w:rsidR="00197983" w:rsidRPr="00982EC8" w:rsidRDefault="00197983" w:rsidP="00197983">
            <w:pPr>
              <w:pStyle w:val="TAC"/>
            </w:pPr>
            <w:r w:rsidRPr="00982EC8">
              <w:t>2</w:t>
            </w:r>
          </w:p>
        </w:tc>
        <w:tc>
          <w:tcPr>
            <w:tcW w:w="1417" w:type="dxa"/>
            <w:tcBorders>
              <w:top w:val="single" w:sz="4" w:space="0" w:color="auto"/>
              <w:left w:val="single" w:sz="4" w:space="0" w:color="auto"/>
              <w:right w:val="single" w:sz="4" w:space="0" w:color="auto"/>
            </w:tcBorders>
          </w:tcPr>
          <w:p w14:paraId="575FE48A" w14:textId="77777777" w:rsidR="00197983" w:rsidRPr="00982EC8" w:rsidRDefault="00197983" w:rsidP="00197983">
            <w:pPr>
              <w:pStyle w:val="TAC"/>
            </w:pPr>
            <w:r w:rsidRPr="00982EC8">
              <w:t>TDDConf.1.1</w:t>
            </w:r>
          </w:p>
        </w:tc>
        <w:tc>
          <w:tcPr>
            <w:tcW w:w="2835" w:type="dxa"/>
            <w:gridSpan w:val="4"/>
            <w:tcBorders>
              <w:top w:val="nil"/>
              <w:left w:val="single" w:sz="4" w:space="0" w:color="auto"/>
              <w:bottom w:val="nil"/>
              <w:right w:val="single" w:sz="4" w:space="0" w:color="auto"/>
            </w:tcBorders>
            <w:shd w:val="clear" w:color="auto" w:fill="auto"/>
          </w:tcPr>
          <w:p w14:paraId="14CF5D06" w14:textId="77777777" w:rsidR="00197983" w:rsidRPr="00982EC8" w:rsidRDefault="00197983" w:rsidP="00197983">
            <w:pPr>
              <w:pStyle w:val="TAC"/>
            </w:pPr>
          </w:p>
        </w:tc>
      </w:tr>
      <w:tr w:rsidR="00982EC8" w:rsidRPr="00982EC8" w14:paraId="0B50DC21" w14:textId="77777777" w:rsidTr="00197983">
        <w:trPr>
          <w:cantSplit/>
          <w:trHeight w:val="176"/>
          <w:jc w:val="center"/>
        </w:trPr>
        <w:tc>
          <w:tcPr>
            <w:tcW w:w="3539" w:type="dxa"/>
            <w:tcBorders>
              <w:top w:val="nil"/>
              <w:left w:val="single" w:sz="4" w:space="0" w:color="auto"/>
              <w:bottom w:val="single" w:sz="4" w:space="0" w:color="auto"/>
              <w:right w:val="single" w:sz="4" w:space="0" w:color="auto"/>
            </w:tcBorders>
            <w:shd w:val="clear" w:color="auto" w:fill="auto"/>
          </w:tcPr>
          <w:p w14:paraId="472B62D9"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667BF260"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3C0E3B05" w14:textId="77777777" w:rsidR="00197983" w:rsidRPr="00982EC8" w:rsidRDefault="00197983" w:rsidP="00197983">
            <w:pPr>
              <w:pStyle w:val="TAC"/>
            </w:pPr>
            <w:r w:rsidRPr="00982EC8">
              <w:t>3</w:t>
            </w:r>
          </w:p>
        </w:tc>
        <w:tc>
          <w:tcPr>
            <w:tcW w:w="1417" w:type="dxa"/>
            <w:tcBorders>
              <w:top w:val="single" w:sz="4" w:space="0" w:color="auto"/>
              <w:left w:val="single" w:sz="4" w:space="0" w:color="auto"/>
              <w:right w:val="single" w:sz="4" w:space="0" w:color="auto"/>
            </w:tcBorders>
          </w:tcPr>
          <w:p w14:paraId="08FB091C" w14:textId="77777777" w:rsidR="00197983" w:rsidRPr="00982EC8" w:rsidRDefault="00197983" w:rsidP="00197983">
            <w:pPr>
              <w:pStyle w:val="TAC"/>
            </w:pPr>
            <w:r w:rsidRPr="00982EC8">
              <w:t>TDDConf.2.1</w:t>
            </w:r>
          </w:p>
        </w:tc>
        <w:tc>
          <w:tcPr>
            <w:tcW w:w="2835" w:type="dxa"/>
            <w:gridSpan w:val="4"/>
            <w:tcBorders>
              <w:top w:val="nil"/>
              <w:left w:val="single" w:sz="4" w:space="0" w:color="auto"/>
              <w:bottom w:val="single" w:sz="4" w:space="0" w:color="auto"/>
              <w:right w:val="single" w:sz="4" w:space="0" w:color="auto"/>
            </w:tcBorders>
            <w:shd w:val="clear" w:color="auto" w:fill="auto"/>
          </w:tcPr>
          <w:p w14:paraId="219925EE" w14:textId="77777777" w:rsidR="00197983" w:rsidRPr="00982EC8" w:rsidRDefault="00197983" w:rsidP="00197983">
            <w:pPr>
              <w:pStyle w:val="TAC"/>
            </w:pPr>
          </w:p>
        </w:tc>
      </w:tr>
      <w:tr w:rsidR="00982EC8" w:rsidRPr="00982EC8" w14:paraId="4FCE58DE" w14:textId="77777777" w:rsidTr="00197983">
        <w:trPr>
          <w:cantSplit/>
          <w:trHeight w:val="277"/>
          <w:jc w:val="center"/>
        </w:trPr>
        <w:tc>
          <w:tcPr>
            <w:tcW w:w="3539" w:type="dxa"/>
            <w:tcBorders>
              <w:top w:val="single" w:sz="4" w:space="0" w:color="auto"/>
              <w:left w:val="single" w:sz="4" w:space="0" w:color="auto"/>
              <w:bottom w:val="nil"/>
              <w:right w:val="single" w:sz="4" w:space="0" w:color="auto"/>
            </w:tcBorders>
            <w:shd w:val="clear" w:color="auto" w:fill="auto"/>
          </w:tcPr>
          <w:p w14:paraId="38198819" w14:textId="77777777" w:rsidR="00197983" w:rsidRPr="00982EC8" w:rsidRDefault="00197983" w:rsidP="00197983">
            <w:pPr>
              <w:pStyle w:val="TAL"/>
            </w:pPr>
            <w:r w:rsidRPr="00982EC8">
              <w:t>BW</w:t>
            </w:r>
            <w:r w:rsidRPr="00982EC8">
              <w:rPr>
                <w:vertAlign w:val="subscript"/>
              </w:rPr>
              <w:t>channel</w:t>
            </w:r>
          </w:p>
        </w:tc>
        <w:tc>
          <w:tcPr>
            <w:tcW w:w="1134" w:type="dxa"/>
            <w:tcBorders>
              <w:top w:val="single" w:sz="4" w:space="0" w:color="auto"/>
              <w:left w:val="single" w:sz="4" w:space="0" w:color="auto"/>
              <w:bottom w:val="nil"/>
              <w:right w:val="single" w:sz="4" w:space="0" w:color="auto"/>
            </w:tcBorders>
            <w:shd w:val="clear" w:color="auto" w:fill="auto"/>
          </w:tcPr>
          <w:p w14:paraId="46870411" w14:textId="77777777" w:rsidR="00197983" w:rsidRPr="00982EC8" w:rsidRDefault="00197983" w:rsidP="00197983">
            <w:pPr>
              <w:pStyle w:val="TAC"/>
            </w:pPr>
            <w:r w:rsidRPr="00982EC8">
              <w:t>MHz</w:t>
            </w:r>
          </w:p>
        </w:tc>
        <w:tc>
          <w:tcPr>
            <w:tcW w:w="851" w:type="dxa"/>
            <w:tcBorders>
              <w:top w:val="single" w:sz="4" w:space="0" w:color="auto"/>
              <w:left w:val="single" w:sz="4" w:space="0" w:color="auto"/>
              <w:right w:val="single" w:sz="4" w:space="0" w:color="auto"/>
            </w:tcBorders>
          </w:tcPr>
          <w:p w14:paraId="44B3E9F9" w14:textId="77777777" w:rsidR="00197983" w:rsidRPr="00982EC8" w:rsidRDefault="00197983" w:rsidP="00197983">
            <w:pPr>
              <w:pStyle w:val="TAC"/>
              <w:rPr>
                <w:rFonts w:eastAsia="Malgun Gothic"/>
              </w:rPr>
            </w:pPr>
            <w:r w:rsidRPr="00982EC8">
              <w:rPr>
                <w:rFonts w:eastAsia="Malgun Gothic"/>
              </w:rPr>
              <w:t>1,2</w:t>
            </w:r>
          </w:p>
        </w:tc>
        <w:tc>
          <w:tcPr>
            <w:tcW w:w="1417" w:type="dxa"/>
            <w:tcBorders>
              <w:top w:val="single" w:sz="4" w:space="0" w:color="auto"/>
              <w:left w:val="single" w:sz="4" w:space="0" w:color="auto"/>
              <w:right w:val="single" w:sz="4" w:space="0" w:color="auto"/>
            </w:tcBorders>
          </w:tcPr>
          <w:p w14:paraId="4523E194" w14:textId="77777777" w:rsidR="00197983" w:rsidRPr="00982EC8" w:rsidRDefault="00197983" w:rsidP="00197983">
            <w:pPr>
              <w:pStyle w:val="TAC"/>
            </w:pPr>
            <w:r w:rsidRPr="00982EC8">
              <w:t xml:space="preserve">10: </w:t>
            </w:r>
            <w:r w:rsidRPr="00982EC8">
              <w:rPr>
                <w:rFonts w:eastAsia="Malgun Gothic"/>
              </w:rPr>
              <w:t>N</w:t>
            </w:r>
            <w:r w:rsidRPr="00982EC8">
              <w:rPr>
                <w:rFonts w:eastAsia="Malgun Gothic"/>
                <w:vertAlign w:val="subscript"/>
              </w:rPr>
              <w:t xml:space="preserve">RB,c </w:t>
            </w:r>
            <w:r w:rsidRPr="00982EC8">
              <w:rPr>
                <w:rFonts w:eastAsia="Malgun Gothic"/>
              </w:rPr>
              <w:t xml:space="preserve">= </w:t>
            </w:r>
            <w:r w:rsidRPr="00982EC8">
              <w:t>52</w:t>
            </w:r>
          </w:p>
        </w:tc>
        <w:tc>
          <w:tcPr>
            <w:tcW w:w="2835" w:type="dxa"/>
            <w:gridSpan w:val="4"/>
            <w:tcBorders>
              <w:top w:val="single" w:sz="4" w:space="0" w:color="auto"/>
              <w:left w:val="single" w:sz="4" w:space="0" w:color="auto"/>
              <w:bottom w:val="nil"/>
              <w:right w:val="single" w:sz="4" w:space="0" w:color="auto"/>
            </w:tcBorders>
            <w:shd w:val="clear" w:color="auto" w:fill="auto"/>
          </w:tcPr>
          <w:p w14:paraId="0C91C8BB" w14:textId="77777777" w:rsidR="00197983" w:rsidRPr="00982EC8" w:rsidRDefault="00197983" w:rsidP="00197983">
            <w:pPr>
              <w:pStyle w:val="TAC"/>
            </w:pPr>
            <w:r w:rsidRPr="00982EC8">
              <w:rPr>
                <w:rFonts w:eastAsia="Malgun Gothic"/>
              </w:rPr>
              <w:t>10</w:t>
            </w:r>
            <w:r w:rsidRPr="00982EC8">
              <w:t>0</w:t>
            </w:r>
            <w:r w:rsidRPr="00982EC8">
              <w:rPr>
                <w:rFonts w:eastAsia="Malgun Gothic"/>
              </w:rPr>
              <w:t>: N</w:t>
            </w:r>
            <w:r w:rsidRPr="00982EC8">
              <w:rPr>
                <w:rFonts w:eastAsia="Malgun Gothic"/>
                <w:vertAlign w:val="subscript"/>
              </w:rPr>
              <w:t>RB,c</w:t>
            </w:r>
            <w:r w:rsidRPr="00982EC8">
              <w:rPr>
                <w:rFonts w:eastAsia="Malgun Gothic"/>
              </w:rPr>
              <w:t xml:space="preserve"> = </w:t>
            </w:r>
            <w:r w:rsidRPr="00982EC8">
              <w:t>66</w:t>
            </w:r>
          </w:p>
        </w:tc>
      </w:tr>
      <w:tr w:rsidR="00982EC8" w:rsidRPr="00982EC8" w14:paraId="7AFC1DAB" w14:textId="77777777" w:rsidTr="00197983">
        <w:trPr>
          <w:cantSplit/>
          <w:trHeight w:val="277"/>
          <w:jc w:val="center"/>
        </w:trPr>
        <w:tc>
          <w:tcPr>
            <w:tcW w:w="3539" w:type="dxa"/>
            <w:tcBorders>
              <w:top w:val="nil"/>
              <w:left w:val="single" w:sz="4" w:space="0" w:color="auto"/>
              <w:right w:val="single" w:sz="4" w:space="0" w:color="auto"/>
            </w:tcBorders>
            <w:shd w:val="clear" w:color="auto" w:fill="auto"/>
          </w:tcPr>
          <w:p w14:paraId="3A34198F"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7BC565C7"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5EDE7389" w14:textId="77777777" w:rsidR="00197983" w:rsidRPr="00982EC8" w:rsidRDefault="00197983" w:rsidP="00197983">
            <w:pPr>
              <w:pStyle w:val="TAC"/>
              <w:rPr>
                <w:rFonts w:eastAsia="Malgun Gothic"/>
              </w:rPr>
            </w:pPr>
            <w:r w:rsidRPr="00982EC8">
              <w:rPr>
                <w:rFonts w:eastAsia="Malgun Gothic"/>
              </w:rPr>
              <w:t>3</w:t>
            </w:r>
          </w:p>
        </w:tc>
        <w:tc>
          <w:tcPr>
            <w:tcW w:w="1417" w:type="dxa"/>
            <w:tcBorders>
              <w:top w:val="single" w:sz="4" w:space="0" w:color="auto"/>
              <w:left w:val="single" w:sz="4" w:space="0" w:color="auto"/>
              <w:right w:val="single" w:sz="4" w:space="0" w:color="auto"/>
            </w:tcBorders>
          </w:tcPr>
          <w:p w14:paraId="17032C82" w14:textId="77777777" w:rsidR="00197983" w:rsidRPr="00982EC8" w:rsidRDefault="00197983" w:rsidP="00197983">
            <w:pPr>
              <w:pStyle w:val="TAC"/>
            </w:pPr>
            <w:r w:rsidRPr="00982EC8">
              <w:t xml:space="preserve">40: </w:t>
            </w:r>
            <w:r w:rsidRPr="00982EC8">
              <w:rPr>
                <w:rFonts w:eastAsia="Malgun Gothic"/>
              </w:rPr>
              <w:t>N</w:t>
            </w:r>
            <w:r w:rsidRPr="00982EC8">
              <w:rPr>
                <w:rFonts w:eastAsia="Malgun Gothic"/>
                <w:vertAlign w:val="subscript"/>
              </w:rPr>
              <w:t>RB,c</w:t>
            </w:r>
            <w:r w:rsidRPr="00982EC8">
              <w:rPr>
                <w:rFonts w:eastAsia="Malgun Gothic"/>
              </w:rPr>
              <w:t xml:space="preserve"> = </w:t>
            </w:r>
            <w:r w:rsidRPr="00982EC8">
              <w:t>106</w:t>
            </w:r>
          </w:p>
        </w:tc>
        <w:tc>
          <w:tcPr>
            <w:tcW w:w="2835" w:type="dxa"/>
            <w:gridSpan w:val="4"/>
            <w:tcBorders>
              <w:top w:val="nil"/>
              <w:left w:val="single" w:sz="4" w:space="0" w:color="auto"/>
              <w:right w:val="single" w:sz="4" w:space="0" w:color="auto"/>
            </w:tcBorders>
            <w:shd w:val="clear" w:color="auto" w:fill="auto"/>
          </w:tcPr>
          <w:p w14:paraId="6FCF339E" w14:textId="77777777" w:rsidR="00197983" w:rsidRPr="00982EC8" w:rsidRDefault="00197983" w:rsidP="00197983">
            <w:pPr>
              <w:pStyle w:val="TAC"/>
              <w:rPr>
                <w:rFonts w:eastAsia="Malgun Gothic"/>
              </w:rPr>
            </w:pPr>
          </w:p>
        </w:tc>
      </w:tr>
      <w:tr w:rsidR="00982EC8" w:rsidRPr="00982EC8" w14:paraId="556CB64C" w14:textId="77777777" w:rsidTr="00197983">
        <w:trPr>
          <w:cantSplit/>
          <w:trHeight w:val="277"/>
          <w:jc w:val="center"/>
        </w:trPr>
        <w:tc>
          <w:tcPr>
            <w:tcW w:w="3539" w:type="dxa"/>
            <w:vMerge w:val="restart"/>
            <w:tcBorders>
              <w:top w:val="nil"/>
              <w:left w:val="single" w:sz="4" w:space="0" w:color="auto"/>
              <w:right w:val="single" w:sz="4" w:space="0" w:color="auto"/>
            </w:tcBorders>
            <w:shd w:val="clear" w:color="auto" w:fill="auto"/>
          </w:tcPr>
          <w:p w14:paraId="350B3144" w14:textId="77777777" w:rsidR="00197983" w:rsidRPr="00982EC8" w:rsidRDefault="00197983" w:rsidP="00197983">
            <w:pPr>
              <w:pStyle w:val="TAL"/>
            </w:pPr>
            <w:r w:rsidRPr="00982EC8">
              <w:rPr>
                <w:rFonts w:cs="Arial"/>
                <w:szCs w:val="18"/>
              </w:rPr>
              <w:t>Data RBs allocated</w:t>
            </w:r>
          </w:p>
        </w:tc>
        <w:tc>
          <w:tcPr>
            <w:tcW w:w="1134" w:type="dxa"/>
            <w:vMerge w:val="restart"/>
            <w:tcBorders>
              <w:top w:val="nil"/>
              <w:left w:val="single" w:sz="4" w:space="0" w:color="auto"/>
              <w:right w:val="single" w:sz="4" w:space="0" w:color="auto"/>
            </w:tcBorders>
            <w:shd w:val="clear" w:color="auto" w:fill="auto"/>
          </w:tcPr>
          <w:p w14:paraId="096DD932"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5631FE52" w14:textId="77777777" w:rsidR="00197983" w:rsidRPr="00982EC8" w:rsidRDefault="00197983" w:rsidP="00197983">
            <w:pPr>
              <w:pStyle w:val="TAC"/>
              <w:rPr>
                <w:rFonts w:eastAsia="Malgun Gothic"/>
              </w:rPr>
            </w:pPr>
            <w:r w:rsidRPr="00982EC8">
              <w:rPr>
                <w:rFonts w:eastAsia="Malgun Gothic"/>
                <w:szCs w:val="18"/>
                <w:lang w:val="en-US"/>
              </w:rPr>
              <w:t>1,2</w:t>
            </w:r>
          </w:p>
        </w:tc>
        <w:tc>
          <w:tcPr>
            <w:tcW w:w="1417" w:type="dxa"/>
            <w:tcBorders>
              <w:top w:val="single" w:sz="4" w:space="0" w:color="auto"/>
              <w:left w:val="single" w:sz="4" w:space="0" w:color="auto"/>
              <w:right w:val="single" w:sz="4" w:space="0" w:color="auto"/>
            </w:tcBorders>
            <w:vAlign w:val="center"/>
          </w:tcPr>
          <w:p w14:paraId="56F6819B" w14:textId="77777777" w:rsidR="00197983" w:rsidRPr="00982EC8" w:rsidRDefault="00197983" w:rsidP="00197983">
            <w:pPr>
              <w:pStyle w:val="TAC"/>
            </w:pPr>
            <w:r w:rsidRPr="00982EC8">
              <w:rPr>
                <w:rFonts w:cs="Arial"/>
                <w:szCs w:val="18"/>
                <w:lang w:val="de-DE"/>
              </w:rPr>
              <w:t>52</w:t>
            </w:r>
          </w:p>
        </w:tc>
        <w:tc>
          <w:tcPr>
            <w:tcW w:w="2835" w:type="dxa"/>
            <w:gridSpan w:val="4"/>
            <w:vMerge w:val="restart"/>
            <w:tcBorders>
              <w:top w:val="nil"/>
              <w:left w:val="single" w:sz="4" w:space="0" w:color="auto"/>
              <w:right w:val="single" w:sz="4" w:space="0" w:color="auto"/>
            </w:tcBorders>
            <w:shd w:val="clear" w:color="auto" w:fill="auto"/>
          </w:tcPr>
          <w:p w14:paraId="49D6EDC7" w14:textId="77777777" w:rsidR="00197983" w:rsidRPr="00982EC8" w:rsidRDefault="00197983" w:rsidP="00197983">
            <w:pPr>
              <w:pStyle w:val="TAC"/>
              <w:rPr>
                <w:rFonts w:eastAsia="Malgun Gothic"/>
              </w:rPr>
            </w:pPr>
            <w:r w:rsidRPr="00982EC8">
              <w:rPr>
                <w:rFonts w:cs="v4.2.0"/>
                <w:lang w:val="en-US"/>
              </w:rPr>
              <w:t>48</w:t>
            </w:r>
          </w:p>
        </w:tc>
      </w:tr>
      <w:tr w:rsidR="00982EC8" w:rsidRPr="00982EC8" w14:paraId="343B5573" w14:textId="77777777" w:rsidTr="00197983">
        <w:trPr>
          <w:cantSplit/>
          <w:trHeight w:val="277"/>
          <w:jc w:val="center"/>
        </w:trPr>
        <w:tc>
          <w:tcPr>
            <w:tcW w:w="3539" w:type="dxa"/>
            <w:vMerge/>
            <w:tcBorders>
              <w:left w:val="single" w:sz="4" w:space="0" w:color="auto"/>
              <w:right w:val="single" w:sz="4" w:space="0" w:color="auto"/>
            </w:tcBorders>
            <w:shd w:val="clear" w:color="auto" w:fill="auto"/>
          </w:tcPr>
          <w:p w14:paraId="469A54A1" w14:textId="77777777" w:rsidR="00197983" w:rsidRPr="00982EC8" w:rsidRDefault="00197983" w:rsidP="00197983">
            <w:pPr>
              <w:pStyle w:val="TAL"/>
            </w:pPr>
          </w:p>
        </w:tc>
        <w:tc>
          <w:tcPr>
            <w:tcW w:w="1134" w:type="dxa"/>
            <w:vMerge/>
            <w:tcBorders>
              <w:left w:val="single" w:sz="4" w:space="0" w:color="auto"/>
              <w:right w:val="single" w:sz="4" w:space="0" w:color="auto"/>
            </w:tcBorders>
            <w:shd w:val="clear" w:color="auto" w:fill="auto"/>
          </w:tcPr>
          <w:p w14:paraId="29AD8838"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014F9D1F" w14:textId="77777777" w:rsidR="00197983" w:rsidRPr="00982EC8" w:rsidRDefault="00197983" w:rsidP="00197983">
            <w:pPr>
              <w:pStyle w:val="TAC"/>
              <w:rPr>
                <w:rFonts w:eastAsia="Malgun Gothic"/>
              </w:rPr>
            </w:pPr>
            <w:r w:rsidRPr="00982EC8">
              <w:rPr>
                <w:rFonts w:eastAsia="Malgun Gothic"/>
                <w:szCs w:val="18"/>
                <w:lang w:val="en-US"/>
              </w:rPr>
              <w:t>3</w:t>
            </w:r>
          </w:p>
        </w:tc>
        <w:tc>
          <w:tcPr>
            <w:tcW w:w="1417" w:type="dxa"/>
            <w:tcBorders>
              <w:top w:val="single" w:sz="4" w:space="0" w:color="auto"/>
              <w:left w:val="single" w:sz="4" w:space="0" w:color="auto"/>
              <w:right w:val="single" w:sz="4" w:space="0" w:color="auto"/>
            </w:tcBorders>
            <w:vAlign w:val="center"/>
          </w:tcPr>
          <w:p w14:paraId="664B5A64" w14:textId="77777777" w:rsidR="00197983" w:rsidRPr="00982EC8" w:rsidRDefault="00197983" w:rsidP="00197983">
            <w:pPr>
              <w:pStyle w:val="TAC"/>
            </w:pPr>
            <w:r w:rsidRPr="00982EC8">
              <w:rPr>
                <w:rFonts w:cs="Arial"/>
                <w:szCs w:val="18"/>
                <w:lang w:val="de-DE"/>
              </w:rPr>
              <w:t>106</w:t>
            </w:r>
          </w:p>
        </w:tc>
        <w:tc>
          <w:tcPr>
            <w:tcW w:w="2835" w:type="dxa"/>
            <w:gridSpan w:val="4"/>
            <w:vMerge/>
            <w:tcBorders>
              <w:left w:val="single" w:sz="4" w:space="0" w:color="auto"/>
              <w:right w:val="single" w:sz="4" w:space="0" w:color="auto"/>
            </w:tcBorders>
            <w:shd w:val="clear" w:color="auto" w:fill="auto"/>
          </w:tcPr>
          <w:p w14:paraId="73D7AE01" w14:textId="77777777" w:rsidR="00197983" w:rsidRPr="00982EC8" w:rsidRDefault="00197983" w:rsidP="00197983">
            <w:pPr>
              <w:pStyle w:val="TAC"/>
              <w:rPr>
                <w:rFonts w:eastAsia="Malgun Gothic"/>
              </w:rPr>
            </w:pPr>
          </w:p>
        </w:tc>
      </w:tr>
      <w:tr w:rsidR="00982EC8" w:rsidRPr="00982EC8" w14:paraId="777693BB" w14:textId="77777777" w:rsidTr="00197983">
        <w:trPr>
          <w:cantSplit/>
          <w:trHeight w:val="213"/>
          <w:jc w:val="center"/>
        </w:trPr>
        <w:tc>
          <w:tcPr>
            <w:tcW w:w="3539" w:type="dxa"/>
            <w:tcBorders>
              <w:top w:val="single" w:sz="4" w:space="0" w:color="auto"/>
              <w:left w:val="single" w:sz="4" w:space="0" w:color="auto"/>
              <w:right w:val="single" w:sz="4" w:space="0" w:color="auto"/>
            </w:tcBorders>
          </w:tcPr>
          <w:p w14:paraId="6349E4A2" w14:textId="77777777" w:rsidR="00197983" w:rsidRPr="00982EC8" w:rsidRDefault="00197983" w:rsidP="00197983">
            <w:pPr>
              <w:pStyle w:val="TAL"/>
            </w:pPr>
            <w:r w:rsidRPr="00982EC8">
              <w:t>Initial Downlink BWP configuration</w:t>
            </w:r>
          </w:p>
        </w:tc>
        <w:tc>
          <w:tcPr>
            <w:tcW w:w="1134" w:type="dxa"/>
            <w:tcBorders>
              <w:top w:val="single" w:sz="4" w:space="0" w:color="auto"/>
              <w:left w:val="single" w:sz="4" w:space="0" w:color="auto"/>
              <w:right w:val="single" w:sz="4" w:space="0" w:color="auto"/>
            </w:tcBorders>
          </w:tcPr>
          <w:p w14:paraId="24D4FC1C"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19D88F2C"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shd w:val="clear" w:color="auto" w:fill="auto"/>
          </w:tcPr>
          <w:p w14:paraId="23F94C06" w14:textId="77777777" w:rsidR="00197983" w:rsidRPr="00982EC8" w:rsidRDefault="00197983" w:rsidP="00197983">
            <w:pPr>
              <w:pStyle w:val="TAC"/>
              <w:rPr>
                <w:rFonts w:cs="v4.2.0"/>
              </w:rPr>
            </w:pPr>
            <w:r w:rsidRPr="00982EC8">
              <w:rPr>
                <w:rFonts w:cs="v4.2.0"/>
              </w:rPr>
              <w:t>DLBWP.0.1</w:t>
            </w:r>
          </w:p>
        </w:tc>
        <w:tc>
          <w:tcPr>
            <w:tcW w:w="2835" w:type="dxa"/>
            <w:gridSpan w:val="4"/>
            <w:tcBorders>
              <w:top w:val="single" w:sz="4" w:space="0" w:color="auto"/>
              <w:left w:val="single" w:sz="4" w:space="0" w:color="auto"/>
              <w:right w:val="single" w:sz="4" w:space="0" w:color="auto"/>
            </w:tcBorders>
            <w:shd w:val="clear" w:color="auto" w:fill="auto"/>
          </w:tcPr>
          <w:p w14:paraId="2DE64F22" w14:textId="77777777" w:rsidR="00197983" w:rsidRPr="00982EC8" w:rsidRDefault="00197983" w:rsidP="00197983">
            <w:pPr>
              <w:pStyle w:val="TAC"/>
              <w:rPr>
                <w:rFonts w:cs="v4.2.0"/>
              </w:rPr>
            </w:pPr>
            <w:r w:rsidRPr="00982EC8">
              <w:rPr>
                <w:rFonts w:cs="v4.2.0"/>
              </w:rPr>
              <w:t>DLBWP.0.1</w:t>
            </w:r>
          </w:p>
        </w:tc>
      </w:tr>
      <w:tr w:rsidR="00982EC8" w:rsidRPr="00982EC8" w14:paraId="1BD3ED6A" w14:textId="77777777" w:rsidTr="00197983">
        <w:trPr>
          <w:cantSplit/>
          <w:trHeight w:val="213"/>
          <w:jc w:val="center"/>
        </w:trPr>
        <w:tc>
          <w:tcPr>
            <w:tcW w:w="3539" w:type="dxa"/>
            <w:tcBorders>
              <w:top w:val="single" w:sz="4" w:space="0" w:color="auto"/>
              <w:left w:val="single" w:sz="4" w:space="0" w:color="auto"/>
              <w:right w:val="single" w:sz="4" w:space="0" w:color="auto"/>
            </w:tcBorders>
          </w:tcPr>
          <w:p w14:paraId="1B0E589C" w14:textId="77777777" w:rsidR="00197983" w:rsidRPr="00982EC8" w:rsidRDefault="00197983" w:rsidP="00197983">
            <w:pPr>
              <w:pStyle w:val="TAL"/>
            </w:pPr>
            <w:r w:rsidRPr="00982EC8">
              <w:t>Initial Uplink BWP configuration</w:t>
            </w:r>
          </w:p>
        </w:tc>
        <w:tc>
          <w:tcPr>
            <w:tcW w:w="1134" w:type="dxa"/>
            <w:tcBorders>
              <w:top w:val="single" w:sz="4" w:space="0" w:color="auto"/>
              <w:left w:val="single" w:sz="4" w:space="0" w:color="auto"/>
              <w:right w:val="single" w:sz="4" w:space="0" w:color="auto"/>
            </w:tcBorders>
          </w:tcPr>
          <w:p w14:paraId="106A0CE6"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F7D9E2F"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tcPr>
          <w:p w14:paraId="212A479E" w14:textId="77777777" w:rsidR="00197983" w:rsidRPr="00982EC8" w:rsidRDefault="00197983" w:rsidP="00197983">
            <w:pPr>
              <w:pStyle w:val="TAC"/>
              <w:rPr>
                <w:rFonts w:cs="v4.2.0"/>
              </w:rPr>
            </w:pPr>
            <w:r w:rsidRPr="00982EC8">
              <w:t>ULBWP.0.1</w:t>
            </w:r>
          </w:p>
        </w:tc>
        <w:tc>
          <w:tcPr>
            <w:tcW w:w="2835" w:type="dxa"/>
            <w:gridSpan w:val="4"/>
            <w:tcBorders>
              <w:top w:val="single" w:sz="4" w:space="0" w:color="auto"/>
              <w:left w:val="single" w:sz="4" w:space="0" w:color="auto"/>
              <w:right w:val="single" w:sz="4" w:space="0" w:color="auto"/>
            </w:tcBorders>
          </w:tcPr>
          <w:p w14:paraId="6E0A4A5E" w14:textId="77777777" w:rsidR="00197983" w:rsidRPr="00982EC8" w:rsidRDefault="00197983" w:rsidP="00197983">
            <w:pPr>
              <w:pStyle w:val="TAC"/>
              <w:rPr>
                <w:rFonts w:cs="v4.2.0"/>
              </w:rPr>
            </w:pPr>
            <w:r w:rsidRPr="00982EC8">
              <w:rPr>
                <w:rFonts w:cs="v4.2.0"/>
              </w:rPr>
              <w:t>ULBWP.0.1</w:t>
            </w:r>
          </w:p>
        </w:tc>
      </w:tr>
      <w:tr w:rsidR="00982EC8" w:rsidRPr="00982EC8" w14:paraId="72A7D521" w14:textId="77777777" w:rsidTr="00197983">
        <w:trPr>
          <w:cantSplit/>
          <w:trHeight w:val="86"/>
          <w:jc w:val="center"/>
        </w:trPr>
        <w:tc>
          <w:tcPr>
            <w:tcW w:w="3539" w:type="dxa"/>
            <w:tcBorders>
              <w:top w:val="single" w:sz="4" w:space="0" w:color="auto"/>
              <w:left w:val="single" w:sz="4" w:space="0" w:color="auto"/>
              <w:right w:val="single" w:sz="4" w:space="0" w:color="auto"/>
            </w:tcBorders>
          </w:tcPr>
          <w:p w14:paraId="2C47B953" w14:textId="77777777" w:rsidR="00197983" w:rsidRPr="00982EC8" w:rsidRDefault="00197983" w:rsidP="00197983">
            <w:pPr>
              <w:pStyle w:val="TAL"/>
            </w:pPr>
            <w:r w:rsidRPr="00982EC8">
              <w:t>Dedicated Downlink BWP configuration</w:t>
            </w:r>
          </w:p>
        </w:tc>
        <w:tc>
          <w:tcPr>
            <w:tcW w:w="1134" w:type="dxa"/>
            <w:tcBorders>
              <w:top w:val="single" w:sz="4" w:space="0" w:color="auto"/>
              <w:left w:val="single" w:sz="4" w:space="0" w:color="auto"/>
              <w:right w:val="single" w:sz="4" w:space="0" w:color="auto"/>
            </w:tcBorders>
          </w:tcPr>
          <w:p w14:paraId="569D795F"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24611A4"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right w:val="single" w:sz="4" w:space="0" w:color="auto"/>
            </w:tcBorders>
          </w:tcPr>
          <w:p w14:paraId="051FC282" w14:textId="77777777" w:rsidR="00197983" w:rsidRPr="00982EC8" w:rsidRDefault="00197983" w:rsidP="00197983">
            <w:pPr>
              <w:pStyle w:val="TAC"/>
              <w:rPr>
                <w:rFonts w:cs="v4.2.0"/>
              </w:rPr>
            </w:pPr>
            <w:r w:rsidRPr="00982EC8">
              <w:t>DLBWP.1.1</w:t>
            </w:r>
          </w:p>
        </w:tc>
        <w:tc>
          <w:tcPr>
            <w:tcW w:w="2835" w:type="dxa"/>
            <w:gridSpan w:val="4"/>
            <w:tcBorders>
              <w:top w:val="single" w:sz="4" w:space="0" w:color="auto"/>
              <w:left w:val="single" w:sz="4" w:space="0" w:color="auto"/>
              <w:right w:val="single" w:sz="4" w:space="0" w:color="auto"/>
            </w:tcBorders>
            <w:shd w:val="clear" w:color="auto" w:fill="auto"/>
          </w:tcPr>
          <w:p w14:paraId="2E75A781" w14:textId="77777777" w:rsidR="00197983" w:rsidRPr="00982EC8" w:rsidRDefault="00197983" w:rsidP="00197983">
            <w:pPr>
              <w:pStyle w:val="TAC"/>
              <w:rPr>
                <w:rFonts w:cs="v4.2.0"/>
              </w:rPr>
            </w:pPr>
            <w:r w:rsidRPr="00982EC8">
              <w:rPr>
                <w:rFonts w:cs="v4.2.0"/>
              </w:rPr>
              <w:t>DLBWP.1.1</w:t>
            </w:r>
          </w:p>
        </w:tc>
      </w:tr>
      <w:tr w:rsidR="00982EC8" w:rsidRPr="00982EC8" w14:paraId="7C4C98C4" w14:textId="77777777" w:rsidTr="00197983">
        <w:trPr>
          <w:cantSplit/>
          <w:trHeight w:val="159"/>
          <w:jc w:val="center"/>
        </w:trPr>
        <w:tc>
          <w:tcPr>
            <w:tcW w:w="3539" w:type="dxa"/>
            <w:tcBorders>
              <w:left w:val="single" w:sz="4" w:space="0" w:color="auto"/>
              <w:bottom w:val="single" w:sz="4" w:space="0" w:color="auto"/>
              <w:right w:val="single" w:sz="4" w:space="0" w:color="auto"/>
            </w:tcBorders>
          </w:tcPr>
          <w:p w14:paraId="2BA847F4" w14:textId="77777777" w:rsidR="00197983" w:rsidRPr="00982EC8" w:rsidRDefault="00197983" w:rsidP="00197983">
            <w:pPr>
              <w:pStyle w:val="TAL"/>
            </w:pPr>
            <w:r w:rsidRPr="00982EC8">
              <w:t>Dedicated Uplink BWP configuration</w:t>
            </w:r>
          </w:p>
        </w:tc>
        <w:tc>
          <w:tcPr>
            <w:tcW w:w="1134" w:type="dxa"/>
            <w:tcBorders>
              <w:left w:val="single" w:sz="4" w:space="0" w:color="auto"/>
              <w:bottom w:val="single" w:sz="4" w:space="0" w:color="auto"/>
              <w:right w:val="single" w:sz="4" w:space="0" w:color="auto"/>
            </w:tcBorders>
          </w:tcPr>
          <w:p w14:paraId="71DD23F2" w14:textId="77777777" w:rsidR="00197983" w:rsidRPr="00982EC8" w:rsidRDefault="00197983" w:rsidP="00197983">
            <w:pPr>
              <w:pStyle w:val="TAC"/>
            </w:pPr>
          </w:p>
        </w:tc>
        <w:tc>
          <w:tcPr>
            <w:tcW w:w="851" w:type="dxa"/>
            <w:tcBorders>
              <w:left w:val="single" w:sz="4" w:space="0" w:color="auto"/>
              <w:right w:val="single" w:sz="4" w:space="0" w:color="auto"/>
            </w:tcBorders>
          </w:tcPr>
          <w:p w14:paraId="4BB8DF9E" w14:textId="77777777" w:rsidR="00197983" w:rsidRPr="00982EC8" w:rsidRDefault="00197983" w:rsidP="00197983">
            <w:pPr>
              <w:pStyle w:val="TAC"/>
              <w:rPr>
                <w:rFonts w:cs="v4.2.0"/>
              </w:rPr>
            </w:pPr>
            <w:r w:rsidRPr="00982EC8">
              <w:rPr>
                <w:rFonts w:cs="v4.2.0"/>
              </w:rPr>
              <w:t>1,2,3</w:t>
            </w:r>
          </w:p>
        </w:tc>
        <w:tc>
          <w:tcPr>
            <w:tcW w:w="1417" w:type="dxa"/>
            <w:tcBorders>
              <w:left w:val="single" w:sz="4" w:space="0" w:color="auto"/>
              <w:right w:val="single" w:sz="4" w:space="0" w:color="auto"/>
            </w:tcBorders>
          </w:tcPr>
          <w:p w14:paraId="0E678F09" w14:textId="77777777" w:rsidR="00197983" w:rsidRPr="00982EC8" w:rsidRDefault="00197983" w:rsidP="00197983">
            <w:pPr>
              <w:pStyle w:val="TAC"/>
              <w:rPr>
                <w:rFonts w:cs="v4.2.0"/>
              </w:rPr>
            </w:pPr>
            <w:r w:rsidRPr="00982EC8">
              <w:t>ULBWP.1.1</w:t>
            </w:r>
          </w:p>
        </w:tc>
        <w:tc>
          <w:tcPr>
            <w:tcW w:w="2835" w:type="dxa"/>
            <w:gridSpan w:val="4"/>
            <w:tcBorders>
              <w:left w:val="single" w:sz="4" w:space="0" w:color="auto"/>
              <w:bottom w:val="single" w:sz="4" w:space="0" w:color="auto"/>
              <w:right w:val="single" w:sz="4" w:space="0" w:color="auto"/>
            </w:tcBorders>
          </w:tcPr>
          <w:p w14:paraId="35E70F8E" w14:textId="77777777" w:rsidR="00197983" w:rsidRPr="00982EC8" w:rsidRDefault="00197983" w:rsidP="00197983">
            <w:pPr>
              <w:pStyle w:val="TAC"/>
              <w:rPr>
                <w:rFonts w:cs="v4.2.0"/>
              </w:rPr>
            </w:pPr>
            <w:r w:rsidRPr="00982EC8">
              <w:rPr>
                <w:rFonts w:cs="v4.2.0"/>
              </w:rPr>
              <w:t>ULBWP.1.1</w:t>
            </w:r>
          </w:p>
        </w:tc>
      </w:tr>
      <w:tr w:rsidR="00982EC8" w:rsidRPr="00982EC8" w14:paraId="633A9FD9" w14:textId="77777777" w:rsidTr="00197983">
        <w:trPr>
          <w:cantSplit/>
          <w:trHeight w:val="77"/>
          <w:jc w:val="center"/>
        </w:trPr>
        <w:tc>
          <w:tcPr>
            <w:tcW w:w="3539" w:type="dxa"/>
            <w:tcBorders>
              <w:top w:val="single" w:sz="4" w:space="0" w:color="auto"/>
              <w:left w:val="single" w:sz="4" w:space="0" w:color="auto"/>
              <w:bottom w:val="nil"/>
              <w:right w:val="single" w:sz="4" w:space="0" w:color="auto"/>
            </w:tcBorders>
            <w:shd w:val="clear" w:color="auto" w:fill="auto"/>
          </w:tcPr>
          <w:p w14:paraId="218DA3C5" w14:textId="77777777" w:rsidR="00197983" w:rsidRPr="00982EC8" w:rsidRDefault="00197983" w:rsidP="00197983">
            <w:pPr>
              <w:pStyle w:val="TAL"/>
            </w:pPr>
            <w:r w:rsidRPr="00982EC8">
              <w:t>PDSCH Reference Measurement Channel</w:t>
            </w:r>
          </w:p>
        </w:tc>
        <w:tc>
          <w:tcPr>
            <w:tcW w:w="1134" w:type="dxa"/>
            <w:tcBorders>
              <w:top w:val="single" w:sz="4" w:space="0" w:color="auto"/>
              <w:left w:val="single" w:sz="4" w:space="0" w:color="auto"/>
              <w:bottom w:val="nil"/>
              <w:right w:val="single" w:sz="4" w:space="0" w:color="auto"/>
            </w:tcBorders>
            <w:shd w:val="clear" w:color="auto" w:fill="auto"/>
          </w:tcPr>
          <w:p w14:paraId="51D08D1D"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8C2757D"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67222216" w14:textId="77777777" w:rsidR="00197983" w:rsidRPr="00982EC8" w:rsidRDefault="00197983" w:rsidP="00197983">
            <w:pPr>
              <w:pStyle w:val="TAC"/>
              <w:rPr>
                <w:szCs w:val="16"/>
              </w:rPr>
            </w:pPr>
            <w:r w:rsidRPr="00982EC8">
              <w:rPr>
                <w:szCs w:val="16"/>
              </w:rPr>
              <w:t>SR.1.1 FDD</w:t>
            </w:r>
          </w:p>
        </w:tc>
        <w:tc>
          <w:tcPr>
            <w:tcW w:w="2835" w:type="dxa"/>
            <w:gridSpan w:val="4"/>
            <w:tcBorders>
              <w:top w:val="single" w:sz="4" w:space="0" w:color="auto"/>
              <w:left w:val="single" w:sz="4" w:space="0" w:color="auto"/>
              <w:bottom w:val="nil"/>
              <w:right w:val="single" w:sz="4" w:space="0" w:color="auto"/>
            </w:tcBorders>
            <w:shd w:val="clear" w:color="auto" w:fill="auto"/>
          </w:tcPr>
          <w:p w14:paraId="2382927E" w14:textId="77777777" w:rsidR="00197983" w:rsidRPr="00982EC8" w:rsidRDefault="00197983" w:rsidP="00197983">
            <w:pPr>
              <w:pStyle w:val="TAC"/>
              <w:rPr>
                <w:rFonts w:eastAsia="Malgun Gothic"/>
              </w:rPr>
            </w:pPr>
            <w:r w:rsidRPr="00982EC8">
              <w:rPr>
                <w:rFonts w:eastAsia="Malgun Gothic"/>
              </w:rPr>
              <w:t>SR.3.3 TDD</w:t>
            </w:r>
          </w:p>
        </w:tc>
      </w:tr>
      <w:tr w:rsidR="00982EC8" w:rsidRPr="00982EC8" w14:paraId="12D976AE" w14:textId="77777777" w:rsidTr="00197983">
        <w:trPr>
          <w:cantSplit/>
          <w:trHeight w:val="151"/>
          <w:jc w:val="center"/>
        </w:trPr>
        <w:tc>
          <w:tcPr>
            <w:tcW w:w="3539" w:type="dxa"/>
            <w:tcBorders>
              <w:top w:val="nil"/>
              <w:left w:val="single" w:sz="4" w:space="0" w:color="auto"/>
              <w:bottom w:val="nil"/>
              <w:right w:val="single" w:sz="4" w:space="0" w:color="auto"/>
            </w:tcBorders>
            <w:shd w:val="clear" w:color="auto" w:fill="auto"/>
          </w:tcPr>
          <w:p w14:paraId="5B132AE3"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09612541"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6EDED978"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7649CCE6" w14:textId="77777777" w:rsidR="00197983" w:rsidRPr="00982EC8" w:rsidRDefault="00197983" w:rsidP="00197983">
            <w:pPr>
              <w:pStyle w:val="TAC"/>
              <w:rPr>
                <w:szCs w:val="16"/>
              </w:rPr>
            </w:pPr>
            <w:r w:rsidRPr="00982EC8">
              <w:rPr>
                <w:szCs w:val="16"/>
              </w:rPr>
              <w:t>SR.1.1 TDD</w:t>
            </w:r>
          </w:p>
        </w:tc>
        <w:tc>
          <w:tcPr>
            <w:tcW w:w="2835" w:type="dxa"/>
            <w:gridSpan w:val="4"/>
            <w:tcBorders>
              <w:top w:val="nil"/>
              <w:left w:val="single" w:sz="4" w:space="0" w:color="auto"/>
              <w:bottom w:val="nil"/>
              <w:right w:val="single" w:sz="4" w:space="0" w:color="auto"/>
            </w:tcBorders>
            <w:shd w:val="clear" w:color="auto" w:fill="auto"/>
          </w:tcPr>
          <w:p w14:paraId="08467A96" w14:textId="77777777" w:rsidR="00197983" w:rsidRPr="00982EC8" w:rsidRDefault="00197983" w:rsidP="00197983">
            <w:pPr>
              <w:pStyle w:val="TAC"/>
              <w:rPr>
                <w:szCs w:val="16"/>
              </w:rPr>
            </w:pPr>
          </w:p>
        </w:tc>
      </w:tr>
      <w:tr w:rsidR="00982EC8" w:rsidRPr="00982EC8" w14:paraId="38D4F450" w14:textId="77777777" w:rsidTr="00197983">
        <w:trPr>
          <w:cantSplit/>
          <w:trHeight w:val="211"/>
          <w:jc w:val="center"/>
        </w:trPr>
        <w:tc>
          <w:tcPr>
            <w:tcW w:w="3539" w:type="dxa"/>
            <w:tcBorders>
              <w:top w:val="nil"/>
              <w:left w:val="single" w:sz="4" w:space="0" w:color="auto"/>
              <w:right w:val="single" w:sz="4" w:space="0" w:color="auto"/>
            </w:tcBorders>
            <w:shd w:val="clear" w:color="auto" w:fill="auto"/>
          </w:tcPr>
          <w:p w14:paraId="3BAAAECD"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1E00D427"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20D7A24E"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0B7A3E6A" w14:textId="77777777" w:rsidR="00197983" w:rsidRPr="00982EC8" w:rsidRDefault="00197983" w:rsidP="00197983">
            <w:pPr>
              <w:pStyle w:val="TAC"/>
              <w:rPr>
                <w:szCs w:val="16"/>
              </w:rPr>
            </w:pPr>
            <w:r w:rsidRPr="00982EC8">
              <w:rPr>
                <w:szCs w:val="16"/>
              </w:rPr>
              <w:t>SR.2.1 TDD</w:t>
            </w:r>
          </w:p>
        </w:tc>
        <w:tc>
          <w:tcPr>
            <w:tcW w:w="2835" w:type="dxa"/>
            <w:gridSpan w:val="4"/>
            <w:tcBorders>
              <w:top w:val="nil"/>
              <w:left w:val="single" w:sz="4" w:space="0" w:color="auto"/>
              <w:right w:val="single" w:sz="4" w:space="0" w:color="auto"/>
            </w:tcBorders>
            <w:shd w:val="clear" w:color="auto" w:fill="auto"/>
          </w:tcPr>
          <w:p w14:paraId="6BB92533" w14:textId="77777777" w:rsidR="00197983" w:rsidRPr="00982EC8" w:rsidRDefault="00197983" w:rsidP="00197983">
            <w:pPr>
              <w:pStyle w:val="TAC"/>
              <w:rPr>
                <w:szCs w:val="16"/>
              </w:rPr>
            </w:pPr>
          </w:p>
        </w:tc>
      </w:tr>
      <w:tr w:rsidR="00982EC8" w:rsidRPr="00982EC8" w14:paraId="02B09588" w14:textId="77777777" w:rsidTr="00197983">
        <w:trPr>
          <w:cantSplit/>
          <w:trHeight w:val="143"/>
          <w:jc w:val="center"/>
        </w:trPr>
        <w:tc>
          <w:tcPr>
            <w:tcW w:w="3539" w:type="dxa"/>
            <w:tcBorders>
              <w:top w:val="single" w:sz="4" w:space="0" w:color="auto"/>
              <w:left w:val="single" w:sz="4" w:space="0" w:color="auto"/>
              <w:right w:val="single" w:sz="4" w:space="0" w:color="auto"/>
            </w:tcBorders>
          </w:tcPr>
          <w:p w14:paraId="5CAD725C" w14:textId="77777777" w:rsidR="00197983" w:rsidRPr="00982EC8" w:rsidRDefault="00197983" w:rsidP="00197983">
            <w:pPr>
              <w:pStyle w:val="TAL"/>
            </w:pPr>
            <w:r w:rsidRPr="00982EC8">
              <w:t>TRS configuration</w:t>
            </w:r>
          </w:p>
        </w:tc>
        <w:tc>
          <w:tcPr>
            <w:tcW w:w="1134" w:type="dxa"/>
            <w:tcBorders>
              <w:top w:val="single" w:sz="4" w:space="0" w:color="auto"/>
              <w:left w:val="single" w:sz="4" w:space="0" w:color="auto"/>
              <w:right w:val="single" w:sz="4" w:space="0" w:color="auto"/>
            </w:tcBorders>
          </w:tcPr>
          <w:p w14:paraId="05091056"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7C46FB6" w14:textId="77777777" w:rsidR="00197983" w:rsidRPr="00982EC8" w:rsidRDefault="00197983" w:rsidP="00197983">
            <w:pPr>
              <w:pStyle w:val="TAC"/>
            </w:pPr>
            <w:r w:rsidRPr="00982EC8">
              <w:t>1,2,3</w:t>
            </w:r>
          </w:p>
        </w:tc>
        <w:tc>
          <w:tcPr>
            <w:tcW w:w="1417" w:type="dxa"/>
            <w:tcBorders>
              <w:top w:val="single" w:sz="4" w:space="0" w:color="auto"/>
              <w:left w:val="single" w:sz="4" w:space="0" w:color="auto"/>
              <w:right w:val="single" w:sz="4" w:space="0" w:color="auto"/>
            </w:tcBorders>
          </w:tcPr>
          <w:p w14:paraId="55FE62FF" w14:textId="77777777" w:rsidR="00197983" w:rsidRPr="00982EC8" w:rsidRDefault="00197983" w:rsidP="00197983">
            <w:pPr>
              <w:pStyle w:val="TAC"/>
            </w:pPr>
            <w:r w:rsidRPr="00982EC8">
              <w:t>–</w:t>
            </w:r>
          </w:p>
        </w:tc>
        <w:tc>
          <w:tcPr>
            <w:tcW w:w="2835" w:type="dxa"/>
            <w:gridSpan w:val="4"/>
            <w:tcBorders>
              <w:top w:val="single" w:sz="4" w:space="0" w:color="auto"/>
              <w:left w:val="single" w:sz="4" w:space="0" w:color="auto"/>
              <w:right w:val="single" w:sz="4" w:space="0" w:color="auto"/>
            </w:tcBorders>
          </w:tcPr>
          <w:p w14:paraId="1B28AE3A" w14:textId="77777777" w:rsidR="00197983" w:rsidRPr="00982EC8" w:rsidRDefault="00197983" w:rsidP="00197983">
            <w:pPr>
              <w:pStyle w:val="TAC"/>
            </w:pPr>
            <w:r w:rsidRPr="00982EC8">
              <w:t>TRS.2.1 TDD</w:t>
            </w:r>
          </w:p>
        </w:tc>
      </w:tr>
      <w:tr w:rsidR="00982EC8" w:rsidRPr="00982EC8" w14:paraId="08E83C1E" w14:textId="77777777" w:rsidTr="00197983">
        <w:trPr>
          <w:cantSplit/>
          <w:trHeight w:val="203"/>
          <w:jc w:val="center"/>
        </w:trPr>
        <w:tc>
          <w:tcPr>
            <w:tcW w:w="3539" w:type="dxa"/>
            <w:tcBorders>
              <w:left w:val="single" w:sz="4" w:space="0" w:color="auto"/>
              <w:bottom w:val="single" w:sz="4" w:space="0" w:color="auto"/>
              <w:right w:val="single" w:sz="4" w:space="0" w:color="auto"/>
            </w:tcBorders>
          </w:tcPr>
          <w:p w14:paraId="4B652732" w14:textId="77777777" w:rsidR="00197983" w:rsidRPr="00982EC8" w:rsidRDefault="00197983" w:rsidP="00197983">
            <w:pPr>
              <w:pStyle w:val="TAL"/>
            </w:pPr>
            <w:r w:rsidRPr="00982EC8">
              <w:t>TCI state</w:t>
            </w:r>
          </w:p>
        </w:tc>
        <w:tc>
          <w:tcPr>
            <w:tcW w:w="1134" w:type="dxa"/>
            <w:tcBorders>
              <w:top w:val="single" w:sz="4" w:space="0" w:color="auto"/>
              <w:left w:val="single" w:sz="4" w:space="0" w:color="auto"/>
              <w:bottom w:val="single" w:sz="4" w:space="0" w:color="auto"/>
              <w:right w:val="single" w:sz="4" w:space="0" w:color="auto"/>
            </w:tcBorders>
          </w:tcPr>
          <w:p w14:paraId="029D8A21"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0C8B9C0" w14:textId="77777777" w:rsidR="00197983" w:rsidRPr="00982EC8" w:rsidRDefault="00197983" w:rsidP="00197983">
            <w:pPr>
              <w:pStyle w:val="TAC"/>
            </w:pPr>
            <w:r w:rsidRPr="00982EC8">
              <w:t>1,2,3</w:t>
            </w:r>
          </w:p>
        </w:tc>
        <w:tc>
          <w:tcPr>
            <w:tcW w:w="1417" w:type="dxa"/>
            <w:tcBorders>
              <w:top w:val="single" w:sz="4" w:space="0" w:color="auto"/>
              <w:left w:val="single" w:sz="4" w:space="0" w:color="auto"/>
              <w:right w:val="single" w:sz="4" w:space="0" w:color="auto"/>
            </w:tcBorders>
          </w:tcPr>
          <w:p w14:paraId="5F8AE992" w14:textId="77777777" w:rsidR="00197983" w:rsidRPr="00982EC8" w:rsidRDefault="00197983" w:rsidP="00197983">
            <w:pPr>
              <w:pStyle w:val="TAC"/>
            </w:pPr>
            <w:r w:rsidRPr="00982EC8">
              <w:t>–</w:t>
            </w:r>
          </w:p>
        </w:tc>
        <w:tc>
          <w:tcPr>
            <w:tcW w:w="2835" w:type="dxa"/>
            <w:gridSpan w:val="4"/>
            <w:tcBorders>
              <w:top w:val="single" w:sz="4" w:space="0" w:color="auto"/>
              <w:left w:val="single" w:sz="4" w:space="0" w:color="auto"/>
              <w:bottom w:val="single" w:sz="4" w:space="0" w:color="auto"/>
              <w:right w:val="single" w:sz="4" w:space="0" w:color="auto"/>
            </w:tcBorders>
          </w:tcPr>
          <w:p w14:paraId="6F2F6951" w14:textId="77777777" w:rsidR="00197983" w:rsidRPr="00982EC8" w:rsidRDefault="00197983" w:rsidP="00197983">
            <w:pPr>
              <w:pStyle w:val="TAC"/>
            </w:pPr>
            <w:r w:rsidRPr="00982EC8">
              <w:t>TCI.State.0</w:t>
            </w:r>
          </w:p>
        </w:tc>
      </w:tr>
      <w:tr w:rsidR="00982EC8" w:rsidRPr="00982EC8" w14:paraId="02A0962E" w14:textId="77777777" w:rsidTr="00197983">
        <w:trPr>
          <w:cantSplit/>
          <w:trHeight w:val="121"/>
          <w:jc w:val="center"/>
        </w:trPr>
        <w:tc>
          <w:tcPr>
            <w:tcW w:w="3539" w:type="dxa"/>
            <w:tcBorders>
              <w:left w:val="single" w:sz="4" w:space="0" w:color="auto"/>
              <w:bottom w:val="nil"/>
              <w:right w:val="single" w:sz="4" w:space="0" w:color="auto"/>
            </w:tcBorders>
            <w:shd w:val="clear" w:color="auto" w:fill="auto"/>
          </w:tcPr>
          <w:p w14:paraId="50570FC2" w14:textId="77777777" w:rsidR="00197983" w:rsidRPr="00982EC8" w:rsidRDefault="00197983" w:rsidP="00197983">
            <w:pPr>
              <w:pStyle w:val="TAL"/>
            </w:pPr>
            <w:r w:rsidRPr="00982EC8">
              <w:t>RMSI CORESET parameters</w:t>
            </w:r>
          </w:p>
        </w:tc>
        <w:tc>
          <w:tcPr>
            <w:tcW w:w="1134" w:type="dxa"/>
            <w:tcBorders>
              <w:top w:val="single" w:sz="4" w:space="0" w:color="auto"/>
              <w:left w:val="single" w:sz="4" w:space="0" w:color="auto"/>
              <w:bottom w:val="nil"/>
              <w:right w:val="single" w:sz="4" w:space="0" w:color="auto"/>
            </w:tcBorders>
            <w:shd w:val="clear" w:color="auto" w:fill="auto"/>
          </w:tcPr>
          <w:p w14:paraId="37045C8B"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3D5F1CE2"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04E3E285" w14:textId="77777777" w:rsidR="00197983" w:rsidRPr="00982EC8" w:rsidRDefault="00197983" w:rsidP="00197983">
            <w:pPr>
              <w:pStyle w:val="TAC"/>
              <w:rPr>
                <w:szCs w:val="16"/>
              </w:rPr>
            </w:pPr>
            <w:r w:rsidRPr="00982EC8">
              <w:rPr>
                <w:szCs w:val="16"/>
              </w:rPr>
              <w:t>CR.1.1 FDD</w:t>
            </w:r>
          </w:p>
        </w:tc>
        <w:tc>
          <w:tcPr>
            <w:tcW w:w="2835" w:type="dxa"/>
            <w:gridSpan w:val="4"/>
            <w:tcBorders>
              <w:top w:val="single" w:sz="4" w:space="0" w:color="auto"/>
              <w:left w:val="single" w:sz="4" w:space="0" w:color="auto"/>
              <w:bottom w:val="nil"/>
              <w:right w:val="single" w:sz="4" w:space="0" w:color="auto"/>
            </w:tcBorders>
            <w:shd w:val="clear" w:color="auto" w:fill="auto"/>
          </w:tcPr>
          <w:p w14:paraId="3575C8AE" w14:textId="77777777" w:rsidR="00197983" w:rsidRPr="00982EC8" w:rsidRDefault="00197983" w:rsidP="00197983">
            <w:pPr>
              <w:pStyle w:val="TAC"/>
              <w:rPr>
                <w:szCs w:val="16"/>
              </w:rPr>
            </w:pPr>
            <w:r w:rsidRPr="00982EC8">
              <w:rPr>
                <w:szCs w:val="16"/>
              </w:rPr>
              <w:t>CR.3.2 TDD</w:t>
            </w:r>
          </w:p>
        </w:tc>
      </w:tr>
      <w:tr w:rsidR="00982EC8" w:rsidRPr="00982EC8" w14:paraId="5D1B76F3" w14:textId="77777777" w:rsidTr="00197983">
        <w:trPr>
          <w:cantSplit/>
          <w:trHeight w:val="196"/>
          <w:jc w:val="center"/>
        </w:trPr>
        <w:tc>
          <w:tcPr>
            <w:tcW w:w="3539" w:type="dxa"/>
            <w:tcBorders>
              <w:top w:val="nil"/>
              <w:left w:val="single" w:sz="4" w:space="0" w:color="auto"/>
              <w:bottom w:val="nil"/>
              <w:right w:val="single" w:sz="4" w:space="0" w:color="auto"/>
            </w:tcBorders>
            <w:shd w:val="clear" w:color="auto" w:fill="auto"/>
          </w:tcPr>
          <w:p w14:paraId="65AE0374"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5FC76171"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7EF216E5"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28655025" w14:textId="77777777" w:rsidR="00197983" w:rsidRPr="00982EC8" w:rsidRDefault="00197983" w:rsidP="00197983">
            <w:pPr>
              <w:pStyle w:val="TAC"/>
              <w:rPr>
                <w:szCs w:val="16"/>
              </w:rPr>
            </w:pPr>
            <w:r w:rsidRPr="00982EC8">
              <w:rPr>
                <w:szCs w:val="16"/>
              </w:rPr>
              <w:t>CR.1.1 TDD</w:t>
            </w:r>
          </w:p>
        </w:tc>
        <w:tc>
          <w:tcPr>
            <w:tcW w:w="2835" w:type="dxa"/>
            <w:gridSpan w:val="4"/>
            <w:tcBorders>
              <w:top w:val="nil"/>
              <w:left w:val="single" w:sz="4" w:space="0" w:color="auto"/>
              <w:bottom w:val="nil"/>
              <w:right w:val="single" w:sz="4" w:space="0" w:color="auto"/>
            </w:tcBorders>
            <w:shd w:val="clear" w:color="auto" w:fill="auto"/>
          </w:tcPr>
          <w:p w14:paraId="51C06625" w14:textId="77777777" w:rsidR="00197983" w:rsidRPr="00982EC8" w:rsidRDefault="00197983" w:rsidP="00197983">
            <w:pPr>
              <w:pStyle w:val="TAC"/>
              <w:rPr>
                <w:szCs w:val="16"/>
              </w:rPr>
            </w:pPr>
          </w:p>
        </w:tc>
      </w:tr>
      <w:tr w:rsidR="00982EC8" w:rsidRPr="00982EC8" w14:paraId="22FD8E48" w14:textId="77777777" w:rsidTr="00197983">
        <w:trPr>
          <w:cantSplit/>
          <w:trHeight w:val="113"/>
          <w:jc w:val="center"/>
        </w:trPr>
        <w:tc>
          <w:tcPr>
            <w:tcW w:w="3539" w:type="dxa"/>
            <w:tcBorders>
              <w:top w:val="nil"/>
              <w:left w:val="single" w:sz="4" w:space="0" w:color="auto"/>
              <w:bottom w:val="single" w:sz="4" w:space="0" w:color="auto"/>
              <w:right w:val="single" w:sz="4" w:space="0" w:color="auto"/>
            </w:tcBorders>
            <w:shd w:val="clear" w:color="auto" w:fill="auto"/>
          </w:tcPr>
          <w:p w14:paraId="01AF3C7F" w14:textId="77777777" w:rsidR="00197983" w:rsidRPr="00982EC8" w:rsidRDefault="00197983" w:rsidP="00197983">
            <w:pPr>
              <w:pStyle w:val="TAL"/>
            </w:pPr>
          </w:p>
        </w:tc>
        <w:tc>
          <w:tcPr>
            <w:tcW w:w="1134" w:type="dxa"/>
            <w:tcBorders>
              <w:top w:val="nil"/>
              <w:left w:val="single" w:sz="4" w:space="0" w:color="auto"/>
              <w:bottom w:val="single" w:sz="4" w:space="0" w:color="auto"/>
              <w:right w:val="single" w:sz="4" w:space="0" w:color="auto"/>
            </w:tcBorders>
            <w:shd w:val="clear" w:color="auto" w:fill="auto"/>
          </w:tcPr>
          <w:p w14:paraId="3AB07D0C"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1FBA15F2"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40E8B490" w14:textId="77777777" w:rsidR="00197983" w:rsidRPr="00982EC8" w:rsidRDefault="00197983" w:rsidP="00197983">
            <w:pPr>
              <w:pStyle w:val="TAC"/>
              <w:rPr>
                <w:szCs w:val="16"/>
              </w:rPr>
            </w:pPr>
            <w:r w:rsidRPr="00982EC8">
              <w:rPr>
                <w:szCs w:val="16"/>
              </w:rPr>
              <w:t>CR.2.1 TDD</w:t>
            </w:r>
          </w:p>
        </w:tc>
        <w:tc>
          <w:tcPr>
            <w:tcW w:w="2835" w:type="dxa"/>
            <w:gridSpan w:val="4"/>
            <w:tcBorders>
              <w:top w:val="nil"/>
              <w:left w:val="single" w:sz="4" w:space="0" w:color="auto"/>
              <w:bottom w:val="single" w:sz="4" w:space="0" w:color="auto"/>
              <w:right w:val="single" w:sz="4" w:space="0" w:color="auto"/>
            </w:tcBorders>
            <w:shd w:val="clear" w:color="auto" w:fill="auto"/>
          </w:tcPr>
          <w:p w14:paraId="3A63D560" w14:textId="77777777" w:rsidR="00197983" w:rsidRPr="00982EC8" w:rsidRDefault="00197983" w:rsidP="00197983">
            <w:pPr>
              <w:pStyle w:val="TAC"/>
              <w:rPr>
                <w:szCs w:val="16"/>
              </w:rPr>
            </w:pPr>
          </w:p>
        </w:tc>
      </w:tr>
      <w:tr w:rsidR="00982EC8" w:rsidRPr="00982EC8" w14:paraId="6368CF80" w14:textId="77777777" w:rsidTr="00197983">
        <w:trPr>
          <w:cantSplit/>
          <w:trHeight w:val="47"/>
          <w:jc w:val="center"/>
        </w:trPr>
        <w:tc>
          <w:tcPr>
            <w:tcW w:w="3539" w:type="dxa"/>
            <w:tcBorders>
              <w:left w:val="single" w:sz="4" w:space="0" w:color="auto"/>
              <w:bottom w:val="nil"/>
              <w:right w:val="single" w:sz="4" w:space="0" w:color="auto"/>
            </w:tcBorders>
            <w:shd w:val="clear" w:color="auto" w:fill="auto"/>
          </w:tcPr>
          <w:p w14:paraId="744821CA" w14:textId="77777777" w:rsidR="00197983" w:rsidRPr="00982EC8" w:rsidRDefault="00197983" w:rsidP="00197983">
            <w:pPr>
              <w:pStyle w:val="TAL"/>
            </w:pPr>
            <w:r w:rsidRPr="00982EC8">
              <w:t>Dedicated CORESET parameters</w:t>
            </w:r>
          </w:p>
        </w:tc>
        <w:tc>
          <w:tcPr>
            <w:tcW w:w="1134" w:type="dxa"/>
            <w:tcBorders>
              <w:top w:val="single" w:sz="4" w:space="0" w:color="auto"/>
              <w:left w:val="single" w:sz="4" w:space="0" w:color="auto"/>
              <w:bottom w:val="nil"/>
              <w:right w:val="single" w:sz="4" w:space="0" w:color="auto"/>
            </w:tcBorders>
            <w:shd w:val="clear" w:color="auto" w:fill="auto"/>
          </w:tcPr>
          <w:p w14:paraId="0E454716"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12C4BE7C" w14:textId="77777777" w:rsidR="00197983" w:rsidRPr="00982EC8" w:rsidRDefault="00197983" w:rsidP="00197983">
            <w:pPr>
              <w:pStyle w:val="TAC"/>
              <w:rPr>
                <w:szCs w:val="16"/>
              </w:rPr>
            </w:pPr>
            <w:r w:rsidRPr="00982EC8">
              <w:rPr>
                <w:szCs w:val="16"/>
              </w:rPr>
              <w:t>1</w:t>
            </w:r>
          </w:p>
        </w:tc>
        <w:tc>
          <w:tcPr>
            <w:tcW w:w="1417" w:type="dxa"/>
            <w:tcBorders>
              <w:top w:val="single" w:sz="4" w:space="0" w:color="auto"/>
              <w:left w:val="single" w:sz="4" w:space="0" w:color="auto"/>
              <w:right w:val="single" w:sz="4" w:space="0" w:color="auto"/>
            </w:tcBorders>
          </w:tcPr>
          <w:p w14:paraId="20CC43F6" w14:textId="77777777" w:rsidR="00197983" w:rsidRPr="00982EC8" w:rsidRDefault="00197983" w:rsidP="00197983">
            <w:pPr>
              <w:pStyle w:val="TAC"/>
              <w:rPr>
                <w:szCs w:val="16"/>
              </w:rPr>
            </w:pPr>
            <w:r w:rsidRPr="00982EC8">
              <w:rPr>
                <w:szCs w:val="16"/>
              </w:rPr>
              <w:t>CCR.1.1 FDD</w:t>
            </w:r>
          </w:p>
        </w:tc>
        <w:tc>
          <w:tcPr>
            <w:tcW w:w="2835" w:type="dxa"/>
            <w:gridSpan w:val="4"/>
            <w:tcBorders>
              <w:top w:val="single" w:sz="4" w:space="0" w:color="auto"/>
              <w:left w:val="single" w:sz="4" w:space="0" w:color="auto"/>
              <w:bottom w:val="nil"/>
              <w:right w:val="single" w:sz="4" w:space="0" w:color="auto"/>
            </w:tcBorders>
            <w:shd w:val="clear" w:color="auto" w:fill="auto"/>
          </w:tcPr>
          <w:p w14:paraId="5757EE96" w14:textId="77777777" w:rsidR="00197983" w:rsidRPr="00982EC8" w:rsidRDefault="00197983" w:rsidP="00197983">
            <w:pPr>
              <w:pStyle w:val="TAC"/>
              <w:rPr>
                <w:szCs w:val="16"/>
              </w:rPr>
            </w:pPr>
            <w:r w:rsidRPr="00982EC8">
              <w:rPr>
                <w:szCs w:val="16"/>
              </w:rPr>
              <w:t>CCR.3.7 TDD</w:t>
            </w:r>
          </w:p>
        </w:tc>
      </w:tr>
      <w:tr w:rsidR="00982EC8" w:rsidRPr="00982EC8" w14:paraId="0C34A535" w14:textId="77777777" w:rsidTr="00197983">
        <w:trPr>
          <w:cantSplit/>
          <w:trHeight w:val="105"/>
          <w:jc w:val="center"/>
        </w:trPr>
        <w:tc>
          <w:tcPr>
            <w:tcW w:w="3539" w:type="dxa"/>
            <w:tcBorders>
              <w:top w:val="nil"/>
              <w:left w:val="single" w:sz="4" w:space="0" w:color="auto"/>
              <w:bottom w:val="nil"/>
              <w:right w:val="single" w:sz="4" w:space="0" w:color="auto"/>
            </w:tcBorders>
            <w:shd w:val="clear" w:color="auto" w:fill="auto"/>
          </w:tcPr>
          <w:p w14:paraId="46ED47A1" w14:textId="77777777" w:rsidR="00197983" w:rsidRPr="00982EC8" w:rsidRDefault="00197983" w:rsidP="00197983">
            <w:pPr>
              <w:pStyle w:val="TAL"/>
            </w:pPr>
          </w:p>
        </w:tc>
        <w:tc>
          <w:tcPr>
            <w:tcW w:w="1134" w:type="dxa"/>
            <w:tcBorders>
              <w:top w:val="nil"/>
              <w:left w:val="single" w:sz="4" w:space="0" w:color="auto"/>
              <w:bottom w:val="nil"/>
              <w:right w:val="single" w:sz="4" w:space="0" w:color="auto"/>
            </w:tcBorders>
            <w:shd w:val="clear" w:color="auto" w:fill="auto"/>
          </w:tcPr>
          <w:p w14:paraId="17E1B512"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48EC3540" w14:textId="77777777" w:rsidR="00197983" w:rsidRPr="00982EC8" w:rsidRDefault="00197983" w:rsidP="00197983">
            <w:pPr>
              <w:pStyle w:val="TAC"/>
              <w:rPr>
                <w:szCs w:val="16"/>
              </w:rPr>
            </w:pPr>
            <w:r w:rsidRPr="00982EC8">
              <w:rPr>
                <w:szCs w:val="16"/>
              </w:rPr>
              <w:t>2</w:t>
            </w:r>
          </w:p>
        </w:tc>
        <w:tc>
          <w:tcPr>
            <w:tcW w:w="1417" w:type="dxa"/>
            <w:tcBorders>
              <w:top w:val="single" w:sz="4" w:space="0" w:color="auto"/>
              <w:left w:val="single" w:sz="4" w:space="0" w:color="auto"/>
              <w:right w:val="single" w:sz="4" w:space="0" w:color="auto"/>
            </w:tcBorders>
          </w:tcPr>
          <w:p w14:paraId="28C3BD8E" w14:textId="77777777" w:rsidR="00197983" w:rsidRPr="00982EC8" w:rsidRDefault="00197983" w:rsidP="00197983">
            <w:pPr>
              <w:pStyle w:val="TAC"/>
              <w:rPr>
                <w:szCs w:val="16"/>
              </w:rPr>
            </w:pPr>
            <w:r w:rsidRPr="00982EC8">
              <w:rPr>
                <w:szCs w:val="16"/>
              </w:rPr>
              <w:t>CCR.1.1 TDD</w:t>
            </w:r>
          </w:p>
        </w:tc>
        <w:tc>
          <w:tcPr>
            <w:tcW w:w="2835" w:type="dxa"/>
            <w:gridSpan w:val="4"/>
            <w:tcBorders>
              <w:top w:val="nil"/>
              <w:left w:val="single" w:sz="4" w:space="0" w:color="auto"/>
              <w:bottom w:val="nil"/>
              <w:right w:val="single" w:sz="4" w:space="0" w:color="auto"/>
            </w:tcBorders>
            <w:shd w:val="clear" w:color="auto" w:fill="auto"/>
          </w:tcPr>
          <w:p w14:paraId="784BBA3D" w14:textId="77777777" w:rsidR="00197983" w:rsidRPr="00982EC8" w:rsidRDefault="00197983" w:rsidP="00197983">
            <w:pPr>
              <w:pStyle w:val="TAC"/>
              <w:rPr>
                <w:szCs w:val="16"/>
              </w:rPr>
            </w:pPr>
          </w:p>
        </w:tc>
      </w:tr>
      <w:tr w:rsidR="00982EC8" w:rsidRPr="00982EC8" w14:paraId="02B209C6" w14:textId="77777777" w:rsidTr="00197983">
        <w:trPr>
          <w:cantSplit/>
          <w:trHeight w:val="165"/>
          <w:jc w:val="center"/>
        </w:trPr>
        <w:tc>
          <w:tcPr>
            <w:tcW w:w="3539" w:type="dxa"/>
            <w:tcBorders>
              <w:top w:val="nil"/>
              <w:left w:val="single" w:sz="4" w:space="0" w:color="auto"/>
              <w:right w:val="single" w:sz="4" w:space="0" w:color="auto"/>
            </w:tcBorders>
            <w:shd w:val="clear" w:color="auto" w:fill="auto"/>
          </w:tcPr>
          <w:p w14:paraId="5AB29D39" w14:textId="77777777" w:rsidR="00197983" w:rsidRPr="00982EC8" w:rsidRDefault="00197983" w:rsidP="00197983">
            <w:pPr>
              <w:pStyle w:val="TAL"/>
            </w:pPr>
          </w:p>
        </w:tc>
        <w:tc>
          <w:tcPr>
            <w:tcW w:w="1134" w:type="dxa"/>
            <w:tcBorders>
              <w:top w:val="nil"/>
              <w:left w:val="single" w:sz="4" w:space="0" w:color="auto"/>
              <w:right w:val="single" w:sz="4" w:space="0" w:color="auto"/>
            </w:tcBorders>
            <w:shd w:val="clear" w:color="auto" w:fill="auto"/>
          </w:tcPr>
          <w:p w14:paraId="11466BAD" w14:textId="77777777" w:rsidR="00197983" w:rsidRPr="00982EC8" w:rsidRDefault="00197983" w:rsidP="00197983">
            <w:pPr>
              <w:pStyle w:val="TAC"/>
            </w:pPr>
          </w:p>
        </w:tc>
        <w:tc>
          <w:tcPr>
            <w:tcW w:w="851" w:type="dxa"/>
            <w:tcBorders>
              <w:top w:val="single" w:sz="4" w:space="0" w:color="auto"/>
              <w:left w:val="single" w:sz="4" w:space="0" w:color="auto"/>
              <w:right w:val="single" w:sz="4" w:space="0" w:color="auto"/>
            </w:tcBorders>
          </w:tcPr>
          <w:p w14:paraId="559D88C3"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17949488" w14:textId="77777777" w:rsidR="00197983" w:rsidRPr="00982EC8" w:rsidRDefault="00197983" w:rsidP="00197983">
            <w:pPr>
              <w:pStyle w:val="TAC"/>
              <w:rPr>
                <w:szCs w:val="16"/>
              </w:rPr>
            </w:pPr>
            <w:r w:rsidRPr="00982EC8">
              <w:rPr>
                <w:szCs w:val="16"/>
              </w:rPr>
              <w:t>CCR.2.1 TDD</w:t>
            </w:r>
          </w:p>
        </w:tc>
        <w:tc>
          <w:tcPr>
            <w:tcW w:w="2835" w:type="dxa"/>
            <w:gridSpan w:val="4"/>
            <w:tcBorders>
              <w:top w:val="nil"/>
              <w:left w:val="single" w:sz="4" w:space="0" w:color="auto"/>
              <w:right w:val="single" w:sz="4" w:space="0" w:color="auto"/>
            </w:tcBorders>
            <w:shd w:val="clear" w:color="auto" w:fill="auto"/>
          </w:tcPr>
          <w:p w14:paraId="3A12EA44" w14:textId="77777777" w:rsidR="00197983" w:rsidRPr="00982EC8" w:rsidRDefault="00197983" w:rsidP="00197983">
            <w:pPr>
              <w:pStyle w:val="TAC"/>
              <w:rPr>
                <w:szCs w:val="16"/>
              </w:rPr>
            </w:pPr>
          </w:p>
        </w:tc>
      </w:tr>
      <w:tr w:rsidR="00982EC8" w:rsidRPr="00982EC8" w14:paraId="2AD183FE" w14:textId="77777777" w:rsidTr="00197983">
        <w:trPr>
          <w:cantSplit/>
          <w:jc w:val="center"/>
        </w:trPr>
        <w:tc>
          <w:tcPr>
            <w:tcW w:w="3539" w:type="dxa"/>
            <w:tcBorders>
              <w:left w:val="single" w:sz="4" w:space="0" w:color="auto"/>
              <w:bottom w:val="single" w:sz="4" w:space="0" w:color="auto"/>
              <w:right w:val="single" w:sz="4" w:space="0" w:color="auto"/>
            </w:tcBorders>
          </w:tcPr>
          <w:p w14:paraId="032DA6F5" w14:textId="77777777" w:rsidR="00197983" w:rsidRPr="00982EC8" w:rsidRDefault="00197983" w:rsidP="00197983">
            <w:pPr>
              <w:pStyle w:val="TAL"/>
              <w:rPr>
                <w:vertAlign w:val="superscript"/>
              </w:rPr>
            </w:pPr>
            <w:r w:rsidRPr="00982EC8">
              <w:rPr>
                <w:bCs/>
              </w:rPr>
              <w:t>OCNG Patterns</w:t>
            </w:r>
            <w:r w:rsidRPr="00982EC8">
              <w:rPr>
                <w:bCs/>
                <w:vertAlign w:val="superscript"/>
              </w:rPr>
              <w:t>Note1</w:t>
            </w:r>
          </w:p>
        </w:tc>
        <w:tc>
          <w:tcPr>
            <w:tcW w:w="1134" w:type="dxa"/>
            <w:tcBorders>
              <w:left w:val="single" w:sz="4" w:space="0" w:color="auto"/>
              <w:bottom w:val="single" w:sz="4" w:space="0" w:color="auto"/>
              <w:right w:val="single" w:sz="4" w:space="0" w:color="auto"/>
            </w:tcBorders>
          </w:tcPr>
          <w:p w14:paraId="096AB710" w14:textId="77777777" w:rsidR="00197983" w:rsidRPr="00982EC8" w:rsidRDefault="00197983" w:rsidP="00197983">
            <w:pPr>
              <w:pStyle w:val="TAC"/>
            </w:pPr>
          </w:p>
        </w:tc>
        <w:tc>
          <w:tcPr>
            <w:tcW w:w="851" w:type="dxa"/>
            <w:tcBorders>
              <w:left w:val="single" w:sz="4" w:space="0" w:color="auto"/>
              <w:bottom w:val="single" w:sz="4" w:space="0" w:color="auto"/>
              <w:right w:val="single" w:sz="4" w:space="0" w:color="auto"/>
            </w:tcBorders>
          </w:tcPr>
          <w:p w14:paraId="5DFD91CF" w14:textId="77777777" w:rsidR="00197983" w:rsidRPr="00982EC8" w:rsidRDefault="00197983" w:rsidP="00197983">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tcPr>
          <w:p w14:paraId="63CFA2D5" w14:textId="77777777" w:rsidR="00197983" w:rsidRPr="00982EC8" w:rsidRDefault="00197983" w:rsidP="00197983">
            <w:pPr>
              <w:pStyle w:val="TAC"/>
              <w:rPr>
                <w:szCs w:val="16"/>
              </w:rPr>
            </w:pPr>
            <w:r w:rsidRPr="00982EC8">
              <w:rPr>
                <w:szCs w:val="16"/>
              </w:rPr>
              <w:t>OP.1</w:t>
            </w:r>
          </w:p>
        </w:tc>
        <w:tc>
          <w:tcPr>
            <w:tcW w:w="2835" w:type="dxa"/>
            <w:gridSpan w:val="4"/>
            <w:tcBorders>
              <w:top w:val="single" w:sz="4" w:space="0" w:color="auto"/>
              <w:left w:val="single" w:sz="4" w:space="0" w:color="auto"/>
              <w:bottom w:val="single" w:sz="4" w:space="0" w:color="auto"/>
              <w:right w:val="single" w:sz="4" w:space="0" w:color="auto"/>
            </w:tcBorders>
          </w:tcPr>
          <w:p w14:paraId="2FA6BDF1" w14:textId="77777777" w:rsidR="00197983" w:rsidRPr="00982EC8" w:rsidRDefault="00197983" w:rsidP="00197983">
            <w:pPr>
              <w:pStyle w:val="TAC"/>
              <w:rPr>
                <w:szCs w:val="16"/>
              </w:rPr>
            </w:pPr>
            <w:r w:rsidRPr="00982EC8">
              <w:rPr>
                <w:szCs w:val="16"/>
              </w:rPr>
              <w:t>OP.3</w:t>
            </w:r>
          </w:p>
        </w:tc>
      </w:tr>
      <w:tr w:rsidR="00982EC8" w:rsidRPr="00982EC8" w14:paraId="78D87778" w14:textId="77777777" w:rsidTr="00197983">
        <w:trPr>
          <w:cantSplit/>
          <w:trHeight w:val="137"/>
          <w:jc w:val="center"/>
        </w:trPr>
        <w:tc>
          <w:tcPr>
            <w:tcW w:w="3539" w:type="dxa"/>
            <w:vMerge w:val="restart"/>
            <w:tcBorders>
              <w:left w:val="single" w:sz="4" w:space="0" w:color="auto"/>
              <w:right w:val="single" w:sz="4" w:space="0" w:color="auto"/>
            </w:tcBorders>
          </w:tcPr>
          <w:p w14:paraId="42C17F04" w14:textId="77777777" w:rsidR="00197983" w:rsidRPr="00982EC8" w:rsidRDefault="00197983" w:rsidP="00197983">
            <w:pPr>
              <w:pStyle w:val="TAL"/>
              <w:rPr>
                <w:bCs/>
              </w:rPr>
            </w:pPr>
            <w:r w:rsidRPr="00982EC8">
              <w:rPr>
                <w:bCs/>
              </w:rPr>
              <w:t>SSB configuration</w:t>
            </w:r>
          </w:p>
        </w:tc>
        <w:tc>
          <w:tcPr>
            <w:tcW w:w="1134" w:type="dxa"/>
            <w:vMerge w:val="restart"/>
            <w:tcBorders>
              <w:left w:val="single" w:sz="4" w:space="0" w:color="auto"/>
              <w:right w:val="single" w:sz="4" w:space="0" w:color="auto"/>
            </w:tcBorders>
          </w:tcPr>
          <w:p w14:paraId="14328AD5" w14:textId="77777777" w:rsidR="00197983" w:rsidRPr="00982EC8" w:rsidRDefault="00197983" w:rsidP="00197983">
            <w:pPr>
              <w:pStyle w:val="TAC"/>
            </w:pPr>
          </w:p>
        </w:tc>
        <w:tc>
          <w:tcPr>
            <w:tcW w:w="851" w:type="dxa"/>
            <w:tcBorders>
              <w:left w:val="single" w:sz="4" w:space="0" w:color="auto"/>
              <w:right w:val="single" w:sz="4" w:space="0" w:color="auto"/>
            </w:tcBorders>
          </w:tcPr>
          <w:p w14:paraId="7204C0B4" w14:textId="77777777" w:rsidR="00197983" w:rsidRPr="00982EC8" w:rsidRDefault="00197983" w:rsidP="00197983">
            <w:pPr>
              <w:pStyle w:val="TAC"/>
              <w:rPr>
                <w:szCs w:val="16"/>
              </w:rPr>
            </w:pPr>
            <w:r w:rsidRPr="00982EC8">
              <w:rPr>
                <w:szCs w:val="16"/>
              </w:rPr>
              <w:t>1,2</w:t>
            </w:r>
          </w:p>
        </w:tc>
        <w:tc>
          <w:tcPr>
            <w:tcW w:w="1417" w:type="dxa"/>
            <w:tcBorders>
              <w:top w:val="single" w:sz="4" w:space="0" w:color="auto"/>
              <w:left w:val="single" w:sz="4" w:space="0" w:color="auto"/>
              <w:right w:val="single" w:sz="4" w:space="0" w:color="auto"/>
            </w:tcBorders>
          </w:tcPr>
          <w:p w14:paraId="3B61A37D" w14:textId="77777777" w:rsidR="00197983" w:rsidRPr="00982EC8" w:rsidRDefault="00197983" w:rsidP="00197983">
            <w:pPr>
              <w:pStyle w:val="TAC"/>
              <w:rPr>
                <w:szCs w:val="16"/>
              </w:rPr>
            </w:pPr>
            <w:r w:rsidRPr="00982EC8">
              <w:rPr>
                <w:szCs w:val="16"/>
              </w:rPr>
              <w:t>SSB.1 FR1</w:t>
            </w:r>
          </w:p>
        </w:tc>
        <w:tc>
          <w:tcPr>
            <w:tcW w:w="2835" w:type="dxa"/>
            <w:gridSpan w:val="4"/>
            <w:vMerge w:val="restart"/>
            <w:tcBorders>
              <w:top w:val="single" w:sz="4" w:space="0" w:color="auto"/>
              <w:left w:val="single" w:sz="4" w:space="0" w:color="auto"/>
              <w:right w:val="single" w:sz="4" w:space="0" w:color="auto"/>
            </w:tcBorders>
          </w:tcPr>
          <w:p w14:paraId="2BC9D40B" w14:textId="77777777" w:rsidR="00197983" w:rsidRPr="00982EC8" w:rsidRDefault="00197983" w:rsidP="00197983">
            <w:pPr>
              <w:pStyle w:val="TAC"/>
              <w:rPr>
                <w:szCs w:val="16"/>
              </w:rPr>
            </w:pPr>
            <w:r w:rsidRPr="00982EC8">
              <w:rPr>
                <w:szCs w:val="16"/>
              </w:rPr>
              <w:t>SSB.2 FR2</w:t>
            </w:r>
          </w:p>
        </w:tc>
      </w:tr>
      <w:tr w:rsidR="00982EC8" w:rsidRPr="00982EC8" w14:paraId="1C84C608" w14:textId="77777777" w:rsidTr="00197983">
        <w:trPr>
          <w:cantSplit/>
          <w:trHeight w:val="143"/>
          <w:jc w:val="center"/>
        </w:trPr>
        <w:tc>
          <w:tcPr>
            <w:tcW w:w="3539" w:type="dxa"/>
            <w:vMerge/>
            <w:tcBorders>
              <w:left w:val="single" w:sz="4" w:space="0" w:color="auto"/>
              <w:right w:val="single" w:sz="4" w:space="0" w:color="auto"/>
            </w:tcBorders>
          </w:tcPr>
          <w:p w14:paraId="236C2FC1" w14:textId="77777777" w:rsidR="00197983" w:rsidRPr="00982EC8" w:rsidRDefault="00197983" w:rsidP="00197983">
            <w:pPr>
              <w:pStyle w:val="TAL"/>
              <w:rPr>
                <w:bCs/>
              </w:rPr>
            </w:pPr>
          </w:p>
        </w:tc>
        <w:tc>
          <w:tcPr>
            <w:tcW w:w="1134" w:type="dxa"/>
            <w:vMerge/>
            <w:tcBorders>
              <w:left w:val="single" w:sz="4" w:space="0" w:color="auto"/>
              <w:right w:val="single" w:sz="4" w:space="0" w:color="auto"/>
            </w:tcBorders>
          </w:tcPr>
          <w:p w14:paraId="0870CE04" w14:textId="77777777" w:rsidR="00197983" w:rsidRPr="00982EC8" w:rsidRDefault="00197983" w:rsidP="00197983">
            <w:pPr>
              <w:pStyle w:val="TAC"/>
            </w:pPr>
          </w:p>
        </w:tc>
        <w:tc>
          <w:tcPr>
            <w:tcW w:w="851" w:type="dxa"/>
            <w:tcBorders>
              <w:left w:val="single" w:sz="4" w:space="0" w:color="auto"/>
              <w:right w:val="single" w:sz="4" w:space="0" w:color="auto"/>
            </w:tcBorders>
          </w:tcPr>
          <w:p w14:paraId="6A9C2D31" w14:textId="77777777" w:rsidR="00197983" w:rsidRPr="00982EC8" w:rsidRDefault="00197983" w:rsidP="00197983">
            <w:pPr>
              <w:pStyle w:val="TAC"/>
              <w:rPr>
                <w:szCs w:val="16"/>
              </w:rPr>
            </w:pPr>
            <w:r w:rsidRPr="00982EC8">
              <w:rPr>
                <w:szCs w:val="16"/>
              </w:rPr>
              <w:t>3</w:t>
            </w:r>
          </w:p>
        </w:tc>
        <w:tc>
          <w:tcPr>
            <w:tcW w:w="1417" w:type="dxa"/>
            <w:tcBorders>
              <w:top w:val="single" w:sz="4" w:space="0" w:color="auto"/>
              <w:left w:val="single" w:sz="4" w:space="0" w:color="auto"/>
              <w:right w:val="single" w:sz="4" w:space="0" w:color="auto"/>
            </w:tcBorders>
          </w:tcPr>
          <w:p w14:paraId="047EA46B" w14:textId="77777777" w:rsidR="00197983" w:rsidRPr="00982EC8" w:rsidRDefault="00197983" w:rsidP="00197983">
            <w:pPr>
              <w:pStyle w:val="TAC"/>
              <w:rPr>
                <w:szCs w:val="16"/>
              </w:rPr>
            </w:pPr>
            <w:r w:rsidRPr="00982EC8">
              <w:rPr>
                <w:szCs w:val="16"/>
              </w:rPr>
              <w:t>SSB.2 FR1</w:t>
            </w:r>
          </w:p>
        </w:tc>
        <w:tc>
          <w:tcPr>
            <w:tcW w:w="2835" w:type="dxa"/>
            <w:gridSpan w:val="4"/>
            <w:vMerge/>
            <w:tcBorders>
              <w:left w:val="single" w:sz="4" w:space="0" w:color="auto"/>
              <w:right w:val="single" w:sz="4" w:space="0" w:color="auto"/>
            </w:tcBorders>
          </w:tcPr>
          <w:p w14:paraId="09765AC4" w14:textId="77777777" w:rsidR="00197983" w:rsidRPr="00982EC8" w:rsidRDefault="00197983" w:rsidP="00197983">
            <w:pPr>
              <w:pStyle w:val="TAC"/>
              <w:rPr>
                <w:szCs w:val="16"/>
              </w:rPr>
            </w:pPr>
          </w:p>
        </w:tc>
      </w:tr>
      <w:tr w:rsidR="00982EC8" w:rsidRPr="00982EC8" w14:paraId="52732004" w14:textId="77777777" w:rsidTr="00197983">
        <w:trPr>
          <w:cantSplit/>
          <w:jc w:val="center"/>
        </w:trPr>
        <w:tc>
          <w:tcPr>
            <w:tcW w:w="3539" w:type="dxa"/>
            <w:tcBorders>
              <w:left w:val="single" w:sz="4" w:space="0" w:color="auto"/>
              <w:right w:val="single" w:sz="4" w:space="0" w:color="auto"/>
            </w:tcBorders>
          </w:tcPr>
          <w:p w14:paraId="2CADD68E" w14:textId="77777777" w:rsidR="00197983" w:rsidRPr="00982EC8" w:rsidRDefault="00197983" w:rsidP="00197983">
            <w:pPr>
              <w:pStyle w:val="TAL"/>
            </w:pPr>
            <w:r w:rsidRPr="00982EC8">
              <w:rPr>
                <w:bCs/>
              </w:rPr>
              <w:t>SMTC configuration</w:t>
            </w:r>
          </w:p>
        </w:tc>
        <w:tc>
          <w:tcPr>
            <w:tcW w:w="1134" w:type="dxa"/>
            <w:tcBorders>
              <w:left w:val="single" w:sz="4" w:space="0" w:color="auto"/>
              <w:right w:val="single" w:sz="4" w:space="0" w:color="auto"/>
            </w:tcBorders>
          </w:tcPr>
          <w:p w14:paraId="240CE186" w14:textId="77777777" w:rsidR="00197983" w:rsidRPr="00982EC8" w:rsidRDefault="00197983" w:rsidP="00197983">
            <w:pPr>
              <w:pStyle w:val="TAC"/>
            </w:pPr>
          </w:p>
        </w:tc>
        <w:tc>
          <w:tcPr>
            <w:tcW w:w="851" w:type="dxa"/>
            <w:tcBorders>
              <w:left w:val="single" w:sz="4" w:space="0" w:color="auto"/>
              <w:right w:val="single" w:sz="4" w:space="0" w:color="auto"/>
            </w:tcBorders>
          </w:tcPr>
          <w:p w14:paraId="1D34A6A7" w14:textId="77777777" w:rsidR="00197983" w:rsidRPr="00982EC8" w:rsidRDefault="00197983" w:rsidP="00197983">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tcPr>
          <w:p w14:paraId="07EA0766" w14:textId="77777777" w:rsidR="00197983" w:rsidRPr="00982EC8" w:rsidRDefault="00197983" w:rsidP="00197983">
            <w:pPr>
              <w:pStyle w:val="TAC"/>
              <w:rPr>
                <w:szCs w:val="16"/>
              </w:rPr>
            </w:pPr>
            <w:r w:rsidRPr="00982EC8">
              <w:rPr>
                <w:szCs w:val="16"/>
              </w:rPr>
              <w:t>SMTC.2</w:t>
            </w:r>
          </w:p>
        </w:tc>
        <w:tc>
          <w:tcPr>
            <w:tcW w:w="2835" w:type="dxa"/>
            <w:gridSpan w:val="4"/>
            <w:tcBorders>
              <w:top w:val="single" w:sz="4" w:space="0" w:color="auto"/>
              <w:left w:val="single" w:sz="4" w:space="0" w:color="auto"/>
              <w:bottom w:val="single" w:sz="4" w:space="0" w:color="auto"/>
              <w:right w:val="single" w:sz="4" w:space="0" w:color="auto"/>
            </w:tcBorders>
          </w:tcPr>
          <w:p w14:paraId="382A8668" w14:textId="77777777" w:rsidR="00197983" w:rsidRPr="00982EC8" w:rsidRDefault="00197983" w:rsidP="00197983">
            <w:pPr>
              <w:pStyle w:val="TAC"/>
              <w:rPr>
                <w:szCs w:val="16"/>
              </w:rPr>
            </w:pPr>
            <w:r w:rsidRPr="00982EC8">
              <w:rPr>
                <w:szCs w:val="16"/>
              </w:rPr>
              <w:t>SMTC.1</w:t>
            </w:r>
          </w:p>
        </w:tc>
      </w:tr>
      <w:tr w:rsidR="00982EC8" w:rsidRPr="00982EC8" w14:paraId="3B5521B8" w14:textId="77777777" w:rsidTr="00197983">
        <w:trPr>
          <w:cantSplit/>
          <w:jc w:val="center"/>
        </w:trPr>
        <w:tc>
          <w:tcPr>
            <w:tcW w:w="3539" w:type="dxa"/>
            <w:vMerge w:val="restart"/>
            <w:tcBorders>
              <w:left w:val="single" w:sz="4" w:space="0" w:color="auto"/>
              <w:right w:val="single" w:sz="4" w:space="0" w:color="auto"/>
            </w:tcBorders>
          </w:tcPr>
          <w:p w14:paraId="25A02A4C" w14:textId="77777777" w:rsidR="00197983" w:rsidRPr="00982EC8" w:rsidRDefault="00197983" w:rsidP="00197983">
            <w:pPr>
              <w:pStyle w:val="TAL"/>
              <w:rPr>
                <w:bCs/>
              </w:rPr>
            </w:pPr>
            <w:r w:rsidRPr="00982EC8">
              <w:rPr>
                <w:rFonts w:cs="Arial"/>
                <w:bCs/>
                <w:szCs w:val="18"/>
                <w:lang w:val="da-DK"/>
              </w:rPr>
              <w:t>PDSCH/PDCCH subcarrier spacing</w:t>
            </w:r>
          </w:p>
        </w:tc>
        <w:tc>
          <w:tcPr>
            <w:tcW w:w="1134" w:type="dxa"/>
            <w:vMerge w:val="restart"/>
            <w:tcBorders>
              <w:left w:val="single" w:sz="4" w:space="0" w:color="auto"/>
              <w:right w:val="single" w:sz="4" w:space="0" w:color="auto"/>
            </w:tcBorders>
            <w:vAlign w:val="center"/>
          </w:tcPr>
          <w:p w14:paraId="0C836E38" w14:textId="77777777" w:rsidR="00197983" w:rsidRPr="00982EC8" w:rsidRDefault="00197983" w:rsidP="00197983">
            <w:pPr>
              <w:pStyle w:val="TAC"/>
            </w:pPr>
            <w:r w:rsidRPr="00982EC8">
              <w:rPr>
                <w:rFonts w:cs="Arial"/>
                <w:szCs w:val="18"/>
                <w:lang w:val="en-US"/>
              </w:rPr>
              <w:t>kHz</w:t>
            </w:r>
          </w:p>
        </w:tc>
        <w:tc>
          <w:tcPr>
            <w:tcW w:w="851" w:type="dxa"/>
            <w:tcBorders>
              <w:left w:val="single" w:sz="4" w:space="0" w:color="auto"/>
              <w:right w:val="single" w:sz="4" w:space="0" w:color="auto"/>
            </w:tcBorders>
          </w:tcPr>
          <w:p w14:paraId="29280E32" w14:textId="77777777" w:rsidR="00197983" w:rsidRPr="00982EC8" w:rsidRDefault="00197983" w:rsidP="00197983">
            <w:pPr>
              <w:pStyle w:val="TAC"/>
              <w:rPr>
                <w:szCs w:val="16"/>
              </w:rPr>
            </w:pPr>
            <w:r w:rsidRPr="00982EC8">
              <w:rPr>
                <w:rFonts w:cs="Arial"/>
                <w:lang w:val="en-US"/>
              </w:rPr>
              <w:t>1,2</w:t>
            </w:r>
          </w:p>
        </w:tc>
        <w:tc>
          <w:tcPr>
            <w:tcW w:w="1417" w:type="dxa"/>
            <w:tcBorders>
              <w:top w:val="single" w:sz="4" w:space="0" w:color="auto"/>
              <w:left w:val="single" w:sz="4" w:space="0" w:color="auto"/>
              <w:bottom w:val="single" w:sz="4" w:space="0" w:color="auto"/>
              <w:right w:val="single" w:sz="4" w:space="0" w:color="auto"/>
            </w:tcBorders>
          </w:tcPr>
          <w:p w14:paraId="00B56252" w14:textId="77777777" w:rsidR="00197983" w:rsidRPr="00982EC8" w:rsidRDefault="00197983" w:rsidP="00197983">
            <w:pPr>
              <w:pStyle w:val="TAC"/>
              <w:rPr>
                <w:szCs w:val="16"/>
              </w:rPr>
            </w:pPr>
            <w:r w:rsidRPr="00982EC8">
              <w:rPr>
                <w:rFonts w:cs="Arial"/>
                <w:lang w:val="en-US"/>
              </w:rPr>
              <w:t>15</w:t>
            </w:r>
          </w:p>
        </w:tc>
        <w:tc>
          <w:tcPr>
            <w:tcW w:w="2835" w:type="dxa"/>
            <w:gridSpan w:val="4"/>
            <w:vMerge w:val="restart"/>
            <w:tcBorders>
              <w:top w:val="single" w:sz="4" w:space="0" w:color="auto"/>
              <w:left w:val="single" w:sz="4" w:space="0" w:color="auto"/>
              <w:right w:val="single" w:sz="4" w:space="0" w:color="auto"/>
            </w:tcBorders>
            <w:vAlign w:val="center"/>
          </w:tcPr>
          <w:p w14:paraId="49898236" w14:textId="77777777" w:rsidR="00197983" w:rsidRPr="00982EC8" w:rsidRDefault="00197983" w:rsidP="00197983">
            <w:pPr>
              <w:pStyle w:val="TAC"/>
              <w:rPr>
                <w:szCs w:val="16"/>
              </w:rPr>
            </w:pPr>
            <w:r w:rsidRPr="00982EC8">
              <w:rPr>
                <w:rFonts w:cs="Arial"/>
                <w:szCs w:val="16"/>
              </w:rPr>
              <w:t>120</w:t>
            </w:r>
          </w:p>
        </w:tc>
      </w:tr>
      <w:tr w:rsidR="00982EC8" w:rsidRPr="00982EC8" w14:paraId="3ED0BF47" w14:textId="77777777" w:rsidTr="00197983">
        <w:trPr>
          <w:cantSplit/>
          <w:jc w:val="center"/>
        </w:trPr>
        <w:tc>
          <w:tcPr>
            <w:tcW w:w="3539" w:type="dxa"/>
            <w:vMerge/>
            <w:tcBorders>
              <w:left w:val="single" w:sz="4" w:space="0" w:color="auto"/>
              <w:right w:val="single" w:sz="4" w:space="0" w:color="auto"/>
            </w:tcBorders>
          </w:tcPr>
          <w:p w14:paraId="4BFB5574" w14:textId="77777777" w:rsidR="00197983" w:rsidRPr="00982EC8" w:rsidRDefault="00197983" w:rsidP="00197983">
            <w:pPr>
              <w:pStyle w:val="TAL"/>
              <w:rPr>
                <w:bCs/>
              </w:rPr>
            </w:pPr>
          </w:p>
        </w:tc>
        <w:tc>
          <w:tcPr>
            <w:tcW w:w="1134" w:type="dxa"/>
            <w:vMerge/>
            <w:tcBorders>
              <w:left w:val="single" w:sz="4" w:space="0" w:color="auto"/>
              <w:right w:val="single" w:sz="4" w:space="0" w:color="auto"/>
            </w:tcBorders>
          </w:tcPr>
          <w:p w14:paraId="040A132B" w14:textId="77777777" w:rsidR="00197983" w:rsidRPr="00982EC8" w:rsidRDefault="00197983" w:rsidP="00197983">
            <w:pPr>
              <w:pStyle w:val="TAC"/>
            </w:pPr>
          </w:p>
        </w:tc>
        <w:tc>
          <w:tcPr>
            <w:tcW w:w="851" w:type="dxa"/>
            <w:tcBorders>
              <w:left w:val="single" w:sz="4" w:space="0" w:color="auto"/>
              <w:right w:val="single" w:sz="4" w:space="0" w:color="auto"/>
            </w:tcBorders>
          </w:tcPr>
          <w:p w14:paraId="118E0BCD" w14:textId="77777777" w:rsidR="00197983" w:rsidRPr="00982EC8" w:rsidRDefault="00197983" w:rsidP="00197983">
            <w:pPr>
              <w:pStyle w:val="TAC"/>
              <w:rPr>
                <w:szCs w:val="16"/>
              </w:rPr>
            </w:pPr>
            <w:r w:rsidRPr="00982EC8">
              <w:rPr>
                <w:rFonts w:hint="eastAsia"/>
                <w:szCs w:val="16"/>
                <w:lang w:eastAsia="ja-JP"/>
              </w:rPr>
              <w:t>3</w:t>
            </w:r>
          </w:p>
        </w:tc>
        <w:tc>
          <w:tcPr>
            <w:tcW w:w="1417" w:type="dxa"/>
            <w:tcBorders>
              <w:top w:val="single" w:sz="4" w:space="0" w:color="auto"/>
              <w:left w:val="single" w:sz="4" w:space="0" w:color="auto"/>
              <w:bottom w:val="single" w:sz="4" w:space="0" w:color="auto"/>
              <w:right w:val="single" w:sz="4" w:space="0" w:color="auto"/>
            </w:tcBorders>
          </w:tcPr>
          <w:p w14:paraId="11676D46" w14:textId="77777777" w:rsidR="00197983" w:rsidRPr="00982EC8" w:rsidRDefault="00197983" w:rsidP="00197983">
            <w:pPr>
              <w:pStyle w:val="TAC"/>
              <w:rPr>
                <w:szCs w:val="16"/>
              </w:rPr>
            </w:pPr>
            <w:r w:rsidRPr="00982EC8">
              <w:rPr>
                <w:rFonts w:hint="eastAsia"/>
                <w:szCs w:val="16"/>
                <w:lang w:eastAsia="ja-JP"/>
              </w:rPr>
              <w:t>3</w:t>
            </w:r>
            <w:r w:rsidRPr="00982EC8">
              <w:rPr>
                <w:szCs w:val="16"/>
                <w:lang w:eastAsia="ja-JP"/>
              </w:rPr>
              <w:t>0</w:t>
            </w:r>
          </w:p>
        </w:tc>
        <w:tc>
          <w:tcPr>
            <w:tcW w:w="2835" w:type="dxa"/>
            <w:gridSpan w:val="4"/>
            <w:vMerge/>
            <w:tcBorders>
              <w:left w:val="single" w:sz="4" w:space="0" w:color="auto"/>
              <w:bottom w:val="single" w:sz="4" w:space="0" w:color="auto"/>
              <w:right w:val="single" w:sz="4" w:space="0" w:color="auto"/>
            </w:tcBorders>
          </w:tcPr>
          <w:p w14:paraId="47D7D9F1" w14:textId="77777777" w:rsidR="00197983" w:rsidRPr="00982EC8" w:rsidRDefault="00197983" w:rsidP="00197983">
            <w:pPr>
              <w:pStyle w:val="TAC"/>
              <w:rPr>
                <w:szCs w:val="16"/>
              </w:rPr>
            </w:pPr>
          </w:p>
        </w:tc>
      </w:tr>
      <w:tr w:rsidR="00982EC8" w:rsidRPr="00982EC8" w14:paraId="310CE2FC"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6946E0A1" w14:textId="77777777" w:rsidR="00197983" w:rsidRPr="00982EC8" w:rsidRDefault="00197983" w:rsidP="00197983">
            <w:pPr>
              <w:pStyle w:val="TAL"/>
            </w:pPr>
            <w:r w:rsidRPr="00982EC8">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F247886" w14:textId="77777777" w:rsidR="00197983" w:rsidRPr="00982EC8" w:rsidRDefault="00197983" w:rsidP="00197983">
            <w:pPr>
              <w:pStyle w:val="TAC"/>
            </w:pPr>
            <w:r w:rsidRPr="00982EC8">
              <w:t>dB</w:t>
            </w:r>
          </w:p>
        </w:tc>
        <w:tc>
          <w:tcPr>
            <w:tcW w:w="851" w:type="dxa"/>
            <w:tcBorders>
              <w:top w:val="single" w:sz="4" w:space="0" w:color="auto"/>
              <w:left w:val="single" w:sz="4" w:space="0" w:color="auto"/>
              <w:bottom w:val="nil"/>
              <w:right w:val="single" w:sz="4" w:space="0" w:color="auto"/>
            </w:tcBorders>
            <w:shd w:val="clear" w:color="auto" w:fill="auto"/>
          </w:tcPr>
          <w:p w14:paraId="15308612" w14:textId="77777777" w:rsidR="00197983" w:rsidRPr="00982EC8" w:rsidRDefault="00197983" w:rsidP="00197983">
            <w:pPr>
              <w:pStyle w:val="TAC"/>
              <w:rPr>
                <w:rFonts w:cs="v4.2.0"/>
              </w:rPr>
            </w:pPr>
            <w:r w:rsidRPr="00982EC8">
              <w:rPr>
                <w:rFonts w:cs="v4.2.0"/>
              </w:rPr>
              <w:t>1,2,3</w:t>
            </w:r>
          </w:p>
        </w:tc>
        <w:tc>
          <w:tcPr>
            <w:tcW w:w="1417" w:type="dxa"/>
            <w:tcBorders>
              <w:top w:val="single" w:sz="4" w:space="0" w:color="auto"/>
              <w:left w:val="single" w:sz="4" w:space="0" w:color="auto"/>
              <w:bottom w:val="nil"/>
              <w:right w:val="single" w:sz="4" w:space="0" w:color="auto"/>
            </w:tcBorders>
            <w:shd w:val="clear" w:color="auto" w:fill="auto"/>
          </w:tcPr>
          <w:p w14:paraId="01942EC5" w14:textId="77777777" w:rsidR="00197983" w:rsidRPr="00982EC8" w:rsidRDefault="00197983" w:rsidP="00197983">
            <w:pPr>
              <w:pStyle w:val="TAC"/>
              <w:rPr>
                <w:rFonts w:cs="v4.2.0"/>
              </w:rPr>
            </w:pPr>
            <w:r w:rsidRPr="00982EC8">
              <w:rPr>
                <w:rFonts w:cs="v4.2.0"/>
              </w:rPr>
              <w:t>0</w:t>
            </w:r>
          </w:p>
        </w:tc>
        <w:tc>
          <w:tcPr>
            <w:tcW w:w="2835" w:type="dxa"/>
            <w:gridSpan w:val="4"/>
            <w:tcBorders>
              <w:top w:val="single" w:sz="4" w:space="0" w:color="auto"/>
              <w:left w:val="single" w:sz="4" w:space="0" w:color="auto"/>
              <w:bottom w:val="nil"/>
              <w:right w:val="single" w:sz="4" w:space="0" w:color="auto"/>
            </w:tcBorders>
            <w:shd w:val="clear" w:color="auto" w:fill="auto"/>
          </w:tcPr>
          <w:p w14:paraId="2CD2E0F5" w14:textId="77777777" w:rsidR="00197983" w:rsidRPr="00982EC8" w:rsidRDefault="00197983" w:rsidP="00197983">
            <w:pPr>
              <w:pStyle w:val="TAC"/>
              <w:rPr>
                <w:rFonts w:cs="v4.2.0"/>
              </w:rPr>
            </w:pPr>
            <w:r w:rsidRPr="00982EC8">
              <w:rPr>
                <w:rFonts w:cs="v4.2.0"/>
              </w:rPr>
              <w:t>0</w:t>
            </w:r>
          </w:p>
        </w:tc>
      </w:tr>
      <w:tr w:rsidR="00982EC8" w:rsidRPr="00982EC8" w14:paraId="6FAA26CD"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566CA391" w14:textId="77777777" w:rsidR="00197983" w:rsidRPr="00982EC8" w:rsidRDefault="00197983" w:rsidP="00197983">
            <w:pPr>
              <w:pStyle w:val="TAL"/>
            </w:pPr>
            <w:r w:rsidRPr="00982EC8">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0CBD4D8"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46B1387D"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17D0DAF8"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426D217A" w14:textId="77777777" w:rsidR="00197983" w:rsidRPr="00982EC8" w:rsidRDefault="00197983" w:rsidP="00197983">
            <w:pPr>
              <w:pStyle w:val="TAC"/>
              <w:rPr>
                <w:rFonts w:cs="v4.2.0"/>
              </w:rPr>
            </w:pPr>
          </w:p>
        </w:tc>
      </w:tr>
      <w:tr w:rsidR="00982EC8" w:rsidRPr="00982EC8" w14:paraId="369F4335"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6D9F6C5F" w14:textId="77777777" w:rsidR="00197983" w:rsidRPr="00982EC8" w:rsidRDefault="00197983" w:rsidP="00197983">
            <w:pPr>
              <w:pStyle w:val="TAL"/>
            </w:pPr>
            <w:r w:rsidRPr="00982EC8">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80D79EA"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580AD428"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3279EDAE"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0A9FFC50" w14:textId="77777777" w:rsidR="00197983" w:rsidRPr="00982EC8" w:rsidRDefault="00197983" w:rsidP="00197983">
            <w:pPr>
              <w:pStyle w:val="TAC"/>
              <w:rPr>
                <w:rFonts w:cs="v4.2.0"/>
              </w:rPr>
            </w:pPr>
          </w:p>
        </w:tc>
      </w:tr>
      <w:tr w:rsidR="00982EC8" w:rsidRPr="00982EC8" w14:paraId="06BF495D"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16E2204C" w14:textId="77777777" w:rsidR="00197983" w:rsidRPr="00982EC8" w:rsidRDefault="00197983" w:rsidP="00197983">
            <w:pPr>
              <w:pStyle w:val="TAL"/>
            </w:pPr>
            <w:r w:rsidRPr="00982EC8">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FDC77E"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51DB1C57"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5DDB2147"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3A987B4F" w14:textId="77777777" w:rsidR="00197983" w:rsidRPr="00982EC8" w:rsidRDefault="00197983" w:rsidP="00197983">
            <w:pPr>
              <w:pStyle w:val="TAC"/>
              <w:rPr>
                <w:rFonts w:cs="v4.2.0"/>
              </w:rPr>
            </w:pPr>
          </w:p>
        </w:tc>
      </w:tr>
      <w:tr w:rsidR="00982EC8" w:rsidRPr="00982EC8" w14:paraId="20239F35"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736E2915" w14:textId="77777777" w:rsidR="00197983" w:rsidRPr="00982EC8" w:rsidRDefault="00197983" w:rsidP="00197983">
            <w:pPr>
              <w:pStyle w:val="TAL"/>
            </w:pPr>
            <w:r w:rsidRPr="00982EC8">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42B0296"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610F2D5A"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1E4BAF03"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5885CD58" w14:textId="77777777" w:rsidR="00197983" w:rsidRPr="00982EC8" w:rsidRDefault="00197983" w:rsidP="00197983">
            <w:pPr>
              <w:pStyle w:val="TAC"/>
              <w:rPr>
                <w:rFonts w:cs="v4.2.0"/>
              </w:rPr>
            </w:pPr>
          </w:p>
        </w:tc>
      </w:tr>
      <w:tr w:rsidR="00982EC8" w:rsidRPr="00982EC8" w14:paraId="4AD67900"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119F7FDC" w14:textId="77777777" w:rsidR="00197983" w:rsidRPr="00982EC8" w:rsidRDefault="00197983" w:rsidP="00197983">
            <w:pPr>
              <w:pStyle w:val="TAL"/>
            </w:pPr>
            <w:r w:rsidRPr="00982EC8">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EF8D8F7"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1BA83E7E"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20723B8C"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5963202E" w14:textId="77777777" w:rsidR="00197983" w:rsidRPr="00982EC8" w:rsidRDefault="00197983" w:rsidP="00197983">
            <w:pPr>
              <w:pStyle w:val="TAC"/>
              <w:rPr>
                <w:rFonts w:cs="v4.2.0"/>
              </w:rPr>
            </w:pPr>
          </w:p>
        </w:tc>
      </w:tr>
      <w:tr w:rsidR="00982EC8" w:rsidRPr="00982EC8" w14:paraId="5A72CA9D"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20ECCB3F" w14:textId="77777777" w:rsidR="00197983" w:rsidRPr="00982EC8" w:rsidRDefault="00197983" w:rsidP="00197983">
            <w:pPr>
              <w:pStyle w:val="TAL"/>
            </w:pPr>
            <w:r w:rsidRPr="00982EC8">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3DE5FC"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5CACD3EE"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6D4B3410"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79194B83" w14:textId="77777777" w:rsidR="00197983" w:rsidRPr="00982EC8" w:rsidRDefault="00197983" w:rsidP="00197983">
            <w:pPr>
              <w:pStyle w:val="TAC"/>
              <w:rPr>
                <w:rFonts w:cs="v4.2.0"/>
              </w:rPr>
            </w:pPr>
          </w:p>
        </w:tc>
      </w:tr>
      <w:tr w:rsidR="00982EC8" w:rsidRPr="00982EC8" w14:paraId="45A44A87"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tcPr>
          <w:p w14:paraId="00D3C3C7" w14:textId="77777777" w:rsidR="00197983" w:rsidRPr="00982EC8" w:rsidRDefault="00197983" w:rsidP="00197983">
            <w:pPr>
              <w:pStyle w:val="TAL"/>
              <w:rPr>
                <w:vertAlign w:val="superscript"/>
              </w:rPr>
            </w:pPr>
            <w:r w:rsidRPr="00982EC8">
              <w:rPr>
                <w:lang w:eastAsia="ja-JP"/>
              </w:rPr>
              <w:t>EPRE ratio of OCNG DMRS to SSS</w:t>
            </w:r>
          </w:p>
        </w:tc>
        <w:tc>
          <w:tcPr>
            <w:tcW w:w="1134" w:type="dxa"/>
            <w:tcBorders>
              <w:top w:val="nil"/>
              <w:left w:val="single" w:sz="4" w:space="0" w:color="auto"/>
              <w:bottom w:val="nil"/>
              <w:right w:val="single" w:sz="4" w:space="0" w:color="auto"/>
            </w:tcBorders>
            <w:shd w:val="clear" w:color="auto" w:fill="auto"/>
          </w:tcPr>
          <w:p w14:paraId="570A5B7E" w14:textId="77777777" w:rsidR="00197983" w:rsidRPr="00982EC8" w:rsidRDefault="00197983" w:rsidP="00197983">
            <w:pPr>
              <w:pStyle w:val="TAC"/>
            </w:pPr>
          </w:p>
        </w:tc>
        <w:tc>
          <w:tcPr>
            <w:tcW w:w="851" w:type="dxa"/>
            <w:tcBorders>
              <w:top w:val="nil"/>
              <w:left w:val="single" w:sz="4" w:space="0" w:color="auto"/>
              <w:bottom w:val="nil"/>
              <w:right w:val="single" w:sz="4" w:space="0" w:color="auto"/>
            </w:tcBorders>
            <w:shd w:val="clear" w:color="auto" w:fill="auto"/>
          </w:tcPr>
          <w:p w14:paraId="4364E570" w14:textId="77777777" w:rsidR="00197983" w:rsidRPr="00982EC8" w:rsidRDefault="00197983" w:rsidP="00197983">
            <w:pPr>
              <w:pStyle w:val="TAC"/>
              <w:rPr>
                <w:rFonts w:cs="v4.2.0"/>
              </w:rPr>
            </w:pPr>
          </w:p>
        </w:tc>
        <w:tc>
          <w:tcPr>
            <w:tcW w:w="1417" w:type="dxa"/>
            <w:tcBorders>
              <w:top w:val="nil"/>
              <w:left w:val="single" w:sz="4" w:space="0" w:color="auto"/>
              <w:bottom w:val="nil"/>
              <w:right w:val="single" w:sz="4" w:space="0" w:color="auto"/>
            </w:tcBorders>
            <w:shd w:val="clear" w:color="auto" w:fill="auto"/>
          </w:tcPr>
          <w:p w14:paraId="10C2D7E0" w14:textId="77777777" w:rsidR="00197983" w:rsidRPr="00982EC8" w:rsidRDefault="00197983" w:rsidP="00197983">
            <w:pPr>
              <w:pStyle w:val="TAC"/>
              <w:rPr>
                <w:rFonts w:cs="v4.2.0"/>
              </w:rPr>
            </w:pPr>
          </w:p>
        </w:tc>
        <w:tc>
          <w:tcPr>
            <w:tcW w:w="2835" w:type="dxa"/>
            <w:gridSpan w:val="4"/>
            <w:tcBorders>
              <w:top w:val="nil"/>
              <w:left w:val="single" w:sz="4" w:space="0" w:color="auto"/>
              <w:bottom w:val="nil"/>
              <w:right w:val="single" w:sz="4" w:space="0" w:color="auto"/>
            </w:tcBorders>
            <w:shd w:val="clear" w:color="auto" w:fill="auto"/>
          </w:tcPr>
          <w:p w14:paraId="1DE06C37" w14:textId="77777777" w:rsidR="00197983" w:rsidRPr="00982EC8" w:rsidRDefault="00197983" w:rsidP="00197983">
            <w:pPr>
              <w:pStyle w:val="TAC"/>
              <w:rPr>
                <w:rFonts w:cs="v4.2.0"/>
              </w:rPr>
            </w:pPr>
          </w:p>
        </w:tc>
      </w:tr>
      <w:tr w:rsidR="00982EC8" w:rsidRPr="00982EC8" w14:paraId="4306C4C0"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CC00FF" w14:textId="77777777" w:rsidR="00197983" w:rsidRPr="00982EC8" w:rsidRDefault="00197983" w:rsidP="00197983">
            <w:pPr>
              <w:pStyle w:val="TAL"/>
              <w:rPr>
                <w:vertAlign w:val="superscript"/>
              </w:rPr>
            </w:pPr>
            <w:r w:rsidRPr="00982EC8">
              <w:rPr>
                <w:lang w:eastAsia="ja-JP"/>
              </w:rPr>
              <w:t>EPRE ratio of OCNG to OCNG DMRS</w:t>
            </w:r>
          </w:p>
        </w:tc>
        <w:tc>
          <w:tcPr>
            <w:tcW w:w="1134" w:type="dxa"/>
            <w:tcBorders>
              <w:top w:val="nil"/>
              <w:left w:val="single" w:sz="4" w:space="0" w:color="auto"/>
              <w:bottom w:val="single" w:sz="4" w:space="0" w:color="auto"/>
              <w:right w:val="single" w:sz="4" w:space="0" w:color="auto"/>
            </w:tcBorders>
            <w:shd w:val="clear" w:color="auto" w:fill="auto"/>
          </w:tcPr>
          <w:p w14:paraId="0F4F1C51" w14:textId="77777777" w:rsidR="00197983" w:rsidRPr="00982EC8" w:rsidRDefault="00197983" w:rsidP="00197983">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8FE158E" w14:textId="77777777" w:rsidR="00197983" w:rsidRPr="00982EC8" w:rsidRDefault="00197983" w:rsidP="00197983">
            <w:pPr>
              <w:pStyle w:val="TAC"/>
              <w:rPr>
                <w:szCs w:val="16"/>
                <w:lang w:eastAsia="ja-JP"/>
              </w:rPr>
            </w:pPr>
          </w:p>
        </w:tc>
        <w:tc>
          <w:tcPr>
            <w:tcW w:w="1417" w:type="dxa"/>
            <w:tcBorders>
              <w:top w:val="nil"/>
              <w:left w:val="single" w:sz="4" w:space="0" w:color="auto"/>
              <w:bottom w:val="single" w:sz="4" w:space="0" w:color="auto"/>
              <w:right w:val="single" w:sz="4" w:space="0" w:color="auto"/>
            </w:tcBorders>
            <w:shd w:val="clear" w:color="auto" w:fill="auto"/>
          </w:tcPr>
          <w:p w14:paraId="768DE962" w14:textId="77777777" w:rsidR="00197983" w:rsidRPr="00982EC8" w:rsidRDefault="00197983" w:rsidP="00197983">
            <w:pPr>
              <w:pStyle w:val="TAC"/>
              <w:rPr>
                <w:szCs w:val="16"/>
                <w:lang w:eastAsia="ja-JP"/>
              </w:rPr>
            </w:pPr>
          </w:p>
        </w:tc>
        <w:tc>
          <w:tcPr>
            <w:tcW w:w="2835" w:type="dxa"/>
            <w:gridSpan w:val="4"/>
            <w:tcBorders>
              <w:top w:val="nil"/>
              <w:left w:val="single" w:sz="4" w:space="0" w:color="auto"/>
              <w:bottom w:val="single" w:sz="4" w:space="0" w:color="auto"/>
              <w:right w:val="single" w:sz="4" w:space="0" w:color="auto"/>
            </w:tcBorders>
            <w:shd w:val="clear" w:color="auto" w:fill="auto"/>
          </w:tcPr>
          <w:p w14:paraId="3D3F5E05" w14:textId="77777777" w:rsidR="00197983" w:rsidRPr="00982EC8" w:rsidRDefault="00197983" w:rsidP="00197983">
            <w:pPr>
              <w:pStyle w:val="TAC"/>
              <w:rPr>
                <w:szCs w:val="16"/>
                <w:lang w:eastAsia="ja-JP"/>
              </w:rPr>
            </w:pPr>
          </w:p>
        </w:tc>
      </w:tr>
      <w:tr w:rsidR="00982EC8" w:rsidRPr="00982EC8" w14:paraId="5DBE12A7"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shd w:val="clear" w:color="auto" w:fill="auto"/>
            <w:hideMark/>
          </w:tcPr>
          <w:p w14:paraId="75B6D8E8" w14:textId="77777777" w:rsidR="008A1F77" w:rsidRPr="00982EC8" w:rsidRDefault="008A1F77" w:rsidP="008A1F77">
            <w:pPr>
              <w:pStyle w:val="TAL"/>
            </w:pPr>
            <w:r w:rsidRPr="00982EC8">
              <w:t xml:space="preserve">Propagation Condition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AC3059" w14:textId="77777777" w:rsidR="008A1F77" w:rsidRPr="00982EC8" w:rsidRDefault="008A1F77" w:rsidP="008A1F77">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C787BF" w14:textId="77777777" w:rsidR="008A1F77" w:rsidRPr="00982EC8" w:rsidRDefault="008A1F77" w:rsidP="008A1F77">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BAF73D1" w14:textId="16BD9673" w:rsidR="008A1F77" w:rsidRPr="00982EC8" w:rsidRDefault="008A1F77" w:rsidP="008A1F77">
            <w:pPr>
              <w:pStyle w:val="TAC"/>
              <w:rPr>
                <w:rFonts w:cs="v4.2.0"/>
              </w:rPr>
            </w:pPr>
            <w:ins w:id="58" w:author="Huawei-Chunying Gu" w:date="2024-05-10T16:27:00Z">
              <w:r w:rsidRPr="00982EC8">
                <w:t>No external noise (Note 2)</w:t>
              </w:r>
            </w:ins>
            <w:del w:id="59" w:author="Huawei-Chunying Gu" w:date="2024-05-10T16:27:00Z">
              <w:r w:rsidRPr="00982EC8" w:rsidDel="00307659">
                <w:rPr>
                  <w:rFonts w:cs="v4.2.0"/>
                </w:rPr>
                <w:delText>AWGN</w:delText>
              </w:r>
            </w:del>
          </w:p>
        </w:tc>
        <w:tc>
          <w:tcPr>
            <w:tcW w:w="2835" w:type="dxa"/>
            <w:gridSpan w:val="4"/>
            <w:tcBorders>
              <w:top w:val="single" w:sz="4" w:space="0" w:color="auto"/>
              <w:left w:val="single" w:sz="4" w:space="0" w:color="auto"/>
              <w:bottom w:val="single" w:sz="4" w:space="0" w:color="auto"/>
              <w:right w:val="single" w:sz="4" w:space="0" w:color="auto"/>
            </w:tcBorders>
          </w:tcPr>
          <w:p w14:paraId="74FB0A11" w14:textId="54CBC0E9" w:rsidR="008A1F77" w:rsidRPr="00982EC8" w:rsidRDefault="008A1F77" w:rsidP="008A1F77">
            <w:pPr>
              <w:pStyle w:val="TAC"/>
              <w:rPr>
                <w:rFonts w:cs="v4.2.0"/>
              </w:rPr>
            </w:pPr>
            <w:ins w:id="60" w:author="Huawei-Chunying Gu" w:date="2024-05-10T16:27:00Z">
              <w:r w:rsidRPr="00982EC8">
                <w:t>No external noise (Note 2)</w:t>
              </w:r>
            </w:ins>
            <w:del w:id="61" w:author="Huawei-Chunying Gu" w:date="2024-05-10T16:27:00Z">
              <w:r w:rsidRPr="00982EC8" w:rsidDel="00307659">
                <w:rPr>
                  <w:rFonts w:cs="v4.2.0"/>
                </w:rPr>
                <w:delText>AWGN</w:delText>
              </w:r>
            </w:del>
          </w:p>
        </w:tc>
      </w:tr>
      <w:tr w:rsidR="00197983" w:rsidRPr="00982EC8" w14:paraId="7601685B" w14:textId="77777777" w:rsidTr="00197983">
        <w:trPr>
          <w:cantSplit/>
          <w:jc w:val="center"/>
        </w:trPr>
        <w:tc>
          <w:tcPr>
            <w:tcW w:w="9776" w:type="dxa"/>
            <w:gridSpan w:val="8"/>
            <w:tcBorders>
              <w:top w:val="single" w:sz="4" w:space="0" w:color="auto"/>
              <w:left w:val="single" w:sz="4" w:space="0" w:color="auto"/>
              <w:bottom w:val="single" w:sz="4" w:space="0" w:color="auto"/>
              <w:right w:val="single" w:sz="4" w:space="0" w:color="auto"/>
            </w:tcBorders>
          </w:tcPr>
          <w:p w14:paraId="18470351" w14:textId="77777777" w:rsidR="00197983" w:rsidRPr="00982EC8" w:rsidRDefault="00197983" w:rsidP="00197983">
            <w:pPr>
              <w:pStyle w:val="TAN"/>
              <w:rPr>
                <w:ins w:id="62" w:author="Huawei-Chunying Gu" w:date="2024-05-10T16:27:00Z"/>
              </w:rPr>
            </w:pPr>
            <w:r w:rsidRPr="00982EC8">
              <w:t xml:space="preserve">Note 1: </w:t>
            </w:r>
            <w:r w:rsidRPr="00982EC8">
              <w:tab/>
              <w:t>OCNG shall be used such that a constant total transmitted power spectral density is achieved for all OFDM symbols.</w:t>
            </w:r>
          </w:p>
          <w:p w14:paraId="5FDE80D6" w14:textId="1F212A59" w:rsidR="008A1F77" w:rsidRPr="00982EC8" w:rsidRDefault="008A1F77" w:rsidP="00197983">
            <w:pPr>
              <w:pStyle w:val="TAN"/>
            </w:pPr>
            <w:ins w:id="63" w:author="Huawei-Chunying Gu" w:date="2024-05-10T16:27:00Z">
              <w:r w:rsidRPr="00982EC8">
                <w:rPr>
                  <w:lang w:eastAsia="zh-CN"/>
                </w:rPr>
                <w:t>Note 2:     The downlink connection between the System Simulator and the UE is without Additive White Gaussian Noise, and has no fading or multipath effects as specified in TS 38.521-2 B.0 [38].</w:t>
              </w:r>
            </w:ins>
          </w:p>
        </w:tc>
      </w:tr>
    </w:tbl>
    <w:p w14:paraId="2F0D6A5D" w14:textId="77777777" w:rsidR="00197983" w:rsidRPr="00982EC8" w:rsidRDefault="00197983" w:rsidP="00197983"/>
    <w:p w14:paraId="30B63CA4" w14:textId="77777777" w:rsidR="00197983" w:rsidRPr="00982EC8" w:rsidRDefault="00197983" w:rsidP="00197983">
      <w:pPr>
        <w:pStyle w:val="TH"/>
      </w:pPr>
      <w:r w:rsidRPr="00982EC8">
        <w:t xml:space="preserve">Table A.7.5.7.4.1-4: OTA related test parameters for </w:t>
      </w:r>
      <w:r w:rsidRPr="00982EC8">
        <w:rPr>
          <w:rFonts w:cs="v4.2.0"/>
        </w:rPr>
        <w:t>PSCell addition and release delay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134"/>
        <w:gridCol w:w="567"/>
        <w:gridCol w:w="850"/>
        <w:gridCol w:w="850"/>
        <w:gridCol w:w="851"/>
      </w:tblGrid>
      <w:tr w:rsidR="00982EC8" w:rsidRPr="00982EC8" w14:paraId="2CFF2BDA" w14:textId="77777777" w:rsidTr="00197983">
        <w:trPr>
          <w:jc w:val="center"/>
        </w:trPr>
        <w:tc>
          <w:tcPr>
            <w:tcW w:w="3539" w:type="dxa"/>
            <w:vMerge w:val="restart"/>
            <w:tcBorders>
              <w:top w:val="single" w:sz="4" w:space="0" w:color="auto"/>
              <w:left w:val="single" w:sz="4" w:space="0" w:color="auto"/>
              <w:right w:val="single" w:sz="4" w:space="0" w:color="auto"/>
            </w:tcBorders>
            <w:hideMark/>
          </w:tcPr>
          <w:p w14:paraId="5A4124A9" w14:textId="77777777" w:rsidR="00197983" w:rsidRPr="00982EC8" w:rsidRDefault="00197983" w:rsidP="00197983">
            <w:pPr>
              <w:pStyle w:val="TAH"/>
            </w:pPr>
            <w:r w:rsidRPr="00982EC8">
              <w:t>Parameter</w:t>
            </w:r>
          </w:p>
        </w:tc>
        <w:tc>
          <w:tcPr>
            <w:tcW w:w="1134" w:type="dxa"/>
            <w:vMerge w:val="restart"/>
            <w:tcBorders>
              <w:top w:val="single" w:sz="4" w:space="0" w:color="auto"/>
              <w:left w:val="single" w:sz="4" w:space="0" w:color="auto"/>
              <w:right w:val="single" w:sz="4" w:space="0" w:color="auto"/>
            </w:tcBorders>
            <w:hideMark/>
          </w:tcPr>
          <w:p w14:paraId="1028535F" w14:textId="77777777" w:rsidR="00197983" w:rsidRPr="00982EC8" w:rsidRDefault="00197983" w:rsidP="00197983">
            <w:pPr>
              <w:pStyle w:val="TAH"/>
            </w:pPr>
            <w:r w:rsidRPr="00982EC8">
              <w:t>Unit</w:t>
            </w:r>
          </w:p>
        </w:tc>
        <w:tc>
          <w:tcPr>
            <w:tcW w:w="851" w:type="dxa"/>
            <w:vMerge w:val="restart"/>
            <w:tcBorders>
              <w:top w:val="single" w:sz="4" w:space="0" w:color="auto"/>
              <w:left w:val="single" w:sz="4" w:space="0" w:color="auto"/>
              <w:right w:val="single" w:sz="4" w:space="0" w:color="auto"/>
            </w:tcBorders>
          </w:tcPr>
          <w:p w14:paraId="76130D2B" w14:textId="77777777" w:rsidR="00197983" w:rsidRPr="00982EC8" w:rsidRDefault="00197983" w:rsidP="00197983">
            <w:pPr>
              <w:pStyle w:val="TAH"/>
              <w:rPr>
                <w:lang w:val="en-US"/>
              </w:rPr>
            </w:pPr>
            <w:r w:rsidRPr="00982EC8">
              <w:rPr>
                <w:rFonts w:cs="v4.2.0"/>
                <w:lang w:val="en-US"/>
              </w:rPr>
              <w:t>Config</w:t>
            </w:r>
          </w:p>
        </w:tc>
        <w:tc>
          <w:tcPr>
            <w:tcW w:w="1134" w:type="dxa"/>
            <w:vMerge w:val="restart"/>
            <w:tcBorders>
              <w:top w:val="single" w:sz="4" w:space="0" w:color="auto"/>
              <w:left w:val="single" w:sz="4" w:space="0" w:color="auto"/>
              <w:right w:val="single" w:sz="4" w:space="0" w:color="auto"/>
            </w:tcBorders>
            <w:hideMark/>
          </w:tcPr>
          <w:p w14:paraId="53ED2A86" w14:textId="77777777" w:rsidR="00197983" w:rsidRPr="00982EC8" w:rsidRDefault="00197983" w:rsidP="00197983">
            <w:pPr>
              <w:pStyle w:val="TAH"/>
              <w:rPr>
                <w:lang w:val="en-US"/>
              </w:rPr>
            </w:pPr>
            <w:r w:rsidRPr="00982EC8">
              <w:rPr>
                <w:lang w:val="en-US"/>
              </w:rPr>
              <w:t>Cell 1</w:t>
            </w:r>
          </w:p>
        </w:tc>
        <w:tc>
          <w:tcPr>
            <w:tcW w:w="3118" w:type="dxa"/>
            <w:gridSpan w:val="4"/>
            <w:tcBorders>
              <w:top w:val="single" w:sz="4" w:space="0" w:color="auto"/>
              <w:left w:val="single" w:sz="4" w:space="0" w:color="auto"/>
              <w:bottom w:val="single" w:sz="4" w:space="0" w:color="auto"/>
              <w:right w:val="single" w:sz="4" w:space="0" w:color="auto"/>
            </w:tcBorders>
          </w:tcPr>
          <w:p w14:paraId="4C8532EA" w14:textId="77777777" w:rsidR="00197983" w:rsidRPr="00982EC8" w:rsidRDefault="00197983" w:rsidP="00197983">
            <w:pPr>
              <w:pStyle w:val="TAH"/>
              <w:rPr>
                <w:lang w:val="en-US"/>
              </w:rPr>
            </w:pPr>
            <w:r w:rsidRPr="00982EC8">
              <w:rPr>
                <w:lang w:val="en-US"/>
              </w:rPr>
              <w:t>Cell 2</w:t>
            </w:r>
          </w:p>
        </w:tc>
      </w:tr>
      <w:tr w:rsidR="00982EC8" w:rsidRPr="00982EC8" w14:paraId="74B590BB" w14:textId="77777777" w:rsidTr="00197983">
        <w:trPr>
          <w:jc w:val="center"/>
        </w:trPr>
        <w:tc>
          <w:tcPr>
            <w:tcW w:w="3539" w:type="dxa"/>
            <w:vMerge/>
            <w:tcBorders>
              <w:left w:val="single" w:sz="4" w:space="0" w:color="auto"/>
              <w:bottom w:val="single" w:sz="4" w:space="0" w:color="auto"/>
              <w:right w:val="single" w:sz="4" w:space="0" w:color="auto"/>
            </w:tcBorders>
          </w:tcPr>
          <w:p w14:paraId="544212CD" w14:textId="77777777" w:rsidR="00197983" w:rsidRPr="00982EC8" w:rsidRDefault="00197983" w:rsidP="00197983">
            <w:pPr>
              <w:pStyle w:val="TAH"/>
            </w:pPr>
          </w:p>
        </w:tc>
        <w:tc>
          <w:tcPr>
            <w:tcW w:w="1134" w:type="dxa"/>
            <w:vMerge/>
            <w:tcBorders>
              <w:left w:val="single" w:sz="4" w:space="0" w:color="auto"/>
              <w:bottom w:val="single" w:sz="4" w:space="0" w:color="auto"/>
              <w:right w:val="single" w:sz="4" w:space="0" w:color="auto"/>
            </w:tcBorders>
          </w:tcPr>
          <w:p w14:paraId="05D81CB1" w14:textId="77777777" w:rsidR="00197983" w:rsidRPr="00982EC8" w:rsidRDefault="00197983" w:rsidP="00197983">
            <w:pPr>
              <w:pStyle w:val="TAH"/>
            </w:pPr>
          </w:p>
        </w:tc>
        <w:tc>
          <w:tcPr>
            <w:tcW w:w="851" w:type="dxa"/>
            <w:vMerge/>
            <w:tcBorders>
              <w:left w:val="single" w:sz="4" w:space="0" w:color="auto"/>
              <w:bottom w:val="single" w:sz="4" w:space="0" w:color="auto"/>
              <w:right w:val="single" w:sz="4" w:space="0" w:color="auto"/>
            </w:tcBorders>
          </w:tcPr>
          <w:p w14:paraId="4ED15A16" w14:textId="77777777" w:rsidR="00197983" w:rsidRPr="00982EC8" w:rsidRDefault="00197983" w:rsidP="00197983">
            <w:pPr>
              <w:pStyle w:val="TAH"/>
              <w:rPr>
                <w:rFonts w:cs="v4.2.0"/>
                <w:lang w:val="en-US"/>
              </w:rPr>
            </w:pPr>
          </w:p>
        </w:tc>
        <w:tc>
          <w:tcPr>
            <w:tcW w:w="1134" w:type="dxa"/>
            <w:vMerge/>
            <w:tcBorders>
              <w:left w:val="single" w:sz="4" w:space="0" w:color="auto"/>
              <w:bottom w:val="single" w:sz="4" w:space="0" w:color="auto"/>
              <w:right w:val="single" w:sz="4" w:space="0" w:color="auto"/>
            </w:tcBorders>
            <w:vAlign w:val="center"/>
          </w:tcPr>
          <w:p w14:paraId="5079E924" w14:textId="77777777" w:rsidR="00197983" w:rsidRPr="00982EC8" w:rsidRDefault="00197983" w:rsidP="00197983">
            <w:pPr>
              <w:pStyle w:val="TAH"/>
              <w:rPr>
                <w:lang w:val="en-US"/>
              </w:rPr>
            </w:pPr>
          </w:p>
        </w:tc>
        <w:tc>
          <w:tcPr>
            <w:tcW w:w="567" w:type="dxa"/>
            <w:tcBorders>
              <w:top w:val="single" w:sz="4" w:space="0" w:color="auto"/>
              <w:left w:val="single" w:sz="4" w:space="0" w:color="auto"/>
              <w:bottom w:val="single" w:sz="4" w:space="0" w:color="auto"/>
              <w:right w:val="single" w:sz="4" w:space="0" w:color="auto"/>
            </w:tcBorders>
          </w:tcPr>
          <w:p w14:paraId="6FF1DA2D" w14:textId="77777777" w:rsidR="00197983" w:rsidRPr="00982EC8" w:rsidRDefault="00197983" w:rsidP="00197983">
            <w:pPr>
              <w:pStyle w:val="TAH"/>
              <w:rPr>
                <w:lang w:val="en-US"/>
              </w:rPr>
            </w:pPr>
            <w:r w:rsidRPr="00982EC8">
              <w:rPr>
                <w:rFonts w:cs="v4.2.0"/>
                <w:lang w:val="en-US"/>
              </w:rPr>
              <w:t>T1</w:t>
            </w:r>
          </w:p>
        </w:tc>
        <w:tc>
          <w:tcPr>
            <w:tcW w:w="850" w:type="dxa"/>
            <w:tcBorders>
              <w:top w:val="single" w:sz="4" w:space="0" w:color="auto"/>
              <w:left w:val="single" w:sz="4" w:space="0" w:color="auto"/>
              <w:bottom w:val="single" w:sz="4" w:space="0" w:color="auto"/>
              <w:right w:val="single" w:sz="4" w:space="0" w:color="auto"/>
            </w:tcBorders>
          </w:tcPr>
          <w:p w14:paraId="2C4BD0DB" w14:textId="77777777" w:rsidR="00197983" w:rsidRPr="00982EC8" w:rsidRDefault="00197983" w:rsidP="00197983">
            <w:pPr>
              <w:pStyle w:val="TAH"/>
              <w:rPr>
                <w:lang w:val="en-US"/>
              </w:rPr>
            </w:pPr>
            <w:r w:rsidRPr="00982EC8">
              <w:rPr>
                <w:rFonts w:cs="v4.2.0"/>
                <w:lang w:val="en-US"/>
              </w:rPr>
              <w:t>T2</w:t>
            </w:r>
          </w:p>
        </w:tc>
        <w:tc>
          <w:tcPr>
            <w:tcW w:w="850" w:type="dxa"/>
            <w:tcBorders>
              <w:top w:val="single" w:sz="4" w:space="0" w:color="auto"/>
              <w:left w:val="single" w:sz="4" w:space="0" w:color="auto"/>
              <w:bottom w:val="single" w:sz="4" w:space="0" w:color="auto"/>
              <w:right w:val="single" w:sz="4" w:space="0" w:color="auto"/>
            </w:tcBorders>
          </w:tcPr>
          <w:p w14:paraId="73983999" w14:textId="77777777" w:rsidR="00197983" w:rsidRPr="00982EC8" w:rsidRDefault="00197983" w:rsidP="00197983">
            <w:pPr>
              <w:pStyle w:val="TAH"/>
              <w:rPr>
                <w:lang w:val="en-US"/>
              </w:rPr>
            </w:pPr>
            <w:r w:rsidRPr="00982EC8">
              <w:rPr>
                <w:lang w:val="en-US"/>
              </w:rPr>
              <w:t>T3</w:t>
            </w:r>
          </w:p>
        </w:tc>
        <w:tc>
          <w:tcPr>
            <w:tcW w:w="851" w:type="dxa"/>
            <w:tcBorders>
              <w:top w:val="single" w:sz="4" w:space="0" w:color="auto"/>
              <w:left w:val="single" w:sz="4" w:space="0" w:color="auto"/>
              <w:bottom w:val="single" w:sz="4" w:space="0" w:color="auto"/>
              <w:right w:val="single" w:sz="4" w:space="0" w:color="auto"/>
            </w:tcBorders>
          </w:tcPr>
          <w:p w14:paraId="31E68CD5" w14:textId="77777777" w:rsidR="00197983" w:rsidRPr="00982EC8" w:rsidRDefault="00197983" w:rsidP="00197983">
            <w:pPr>
              <w:pStyle w:val="TAH"/>
              <w:rPr>
                <w:lang w:val="en-US"/>
              </w:rPr>
            </w:pPr>
            <w:r w:rsidRPr="00982EC8">
              <w:rPr>
                <w:lang w:val="en-US"/>
              </w:rPr>
              <w:t>T4</w:t>
            </w:r>
          </w:p>
        </w:tc>
      </w:tr>
      <w:tr w:rsidR="00982EC8" w:rsidRPr="00982EC8" w14:paraId="515E23AC"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747E4F77" w14:textId="77777777" w:rsidR="00197983" w:rsidRPr="00982EC8" w:rsidRDefault="00197983" w:rsidP="00197983">
            <w:pPr>
              <w:pStyle w:val="TAL"/>
              <w:rPr>
                <w:lang w:val="da-DK"/>
              </w:rPr>
            </w:pPr>
            <w:r w:rsidRPr="00982EC8">
              <w:rPr>
                <w:lang w:val="da-DK"/>
              </w:rPr>
              <w:t>Angle of arrival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CBB7A0C" w14:textId="77777777" w:rsidR="00197983" w:rsidRPr="00982EC8" w:rsidRDefault="00197983" w:rsidP="00197983">
            <w:pPr>
              <w:pStyle w:val="TAC"/>
              <w:rPr>
                <w:lang w:val="da-DK"/>
              </w:rPr>
            </w:pPr>
          </w:p>
        </w:tc>
        <w:tc>
          <w:tcPr>
            <w:tcW w:w="851" w:type="dxa"/>
            <w:tcBorders>
              <w:top w:val="single" w:sz="4" w:space="0" w:color="auto"/>
              <w:left w:val="single" w:sz="4" w:space="0" w:color="auto"/>
              <w:right w:val="single" w:sz="4" w:space="0" w:color="auto"/>
            </w:tcBorders>
          </w:tcPr>
          <w:p w14:paraId="2F45F4E7" w14:textId="77777777" w:rsidR="00197983" w:rsidRPr="00982EC8" w:rsidRDefault="00197983" w:rsidP="00197983">
            <w:pPr>
              <w:pStyle w:val="TAC"/>
              <w:rPr>
                <w:szCs w:val="18"/>
              </w:rPr>
            </w:pPr>
            <w:r w:rsidRPr="00982EC8">
              <w:rPr>
                <w:szCs w:val="18"/>
              </w:rPr>
              <w:t>1,2,3</w:t>
            </w:r>
          </w:p>
        </w:tc>
        <w:tc>
          <w:tcPr>
            <w:tcW w:w="1134" w:type="dxa"/>
            <w:vMerge w:val="restart"/>
            <w:tcBorders>
              <w:top w:val="single" w:sz="4" w:space="0" w:color="auto"/>
              <w:left w:val="single" w:sz="4" w:space="0" w:color="auto"/>
              <w:right w:val="single" w:sz="4" w:space="0" w:color="auto"/>
            </w:tcBorders>
            <w:vAlign w:val="center"/>
            <w:hideMark/>
          </w:tcPr>
          <w:p w14:paraId="29D113E4" w14:textId="77777777" w:rsidR="00197983" w:rsidRPr="00982EC8" w:rsidRDefault="00197983" w:rsidP="00197983">
            <w:pPr>
              <w:pStyle w:val="TAC"/>
              <w:rPr>
                <w:lang w:val="en-US"/>
              </w:rPr>
            </w:pPr>
            <w:r w:rsidRPr="00982EC8">
              <w:rPr>
                <w:szCs w:val="18"/>
              </w:rPr>
              <w:t>Link only, see clause A.3.7A</w:t>
            </w:r>
          </w:p>
        </w:tc>
        <w:tc>
          <w:tcPr>
            <w:tcW w:w="3118" w:type="dxa"/>
            <w:gridSpan w:val="4"/>
            <w:tcBorders>
              <w:top w:val="single" w:sz="4" w:space="0" w:color="auto"/>
              <w:left w:val="single" w:sz="4" w:space="0" w:color="auto"/>
              <w:right w:val="single" w:sz="4" w:space="0" w:color="auto"/>
            </w:tcBorders>
          </w:tcPr>
          <w:p w14:paraId="54F4E0BA" w14:textId="77777777" w:rsidR="00197983" w:rsidRPr="00982EC8" w:rsidRDefault="00197983" w:rsidP="00197983">
            <w:pPr>
              <w:pStyle w:val="TAC"/>
              <w:rPr>
                <w:lang w:val="en-US"/>
              </w:rPr>
            </w:pPr>
            <w:r w:rsidRPr="00982EC8">
              <w:rPr>
                <w:lang w:val="en-US"/>
              </w:rPr>
              <w:t>Setup 2a according to clause A.3.15.2.1</w:t>
            </w:r>
          </w:p>
        </w:tc>
      </w:tr>
      <w:tr w:rsidR="00982EC8" w:rsidRPr="00982EC8" w14:paraId="5050A8A9"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38B711A" w14:textId="77777777" w:rsidR="00197983" w:rsidRPr="00982EC8" w:rsidRDefault="00197983" w:rsidP="00197983">
            <w:pPr>
              <w:pStyle w:val="TAL"/>
              <w:rPr>
                <w:lang w:val="da-DK"/>
              </w:rPr>
            </w:pPr>
            <w:r w:rsidRPr="00982EC8">
              <w:rPr>
                <w:lang w:val="da-DK"/>
              </w:rPr>
              <w:t xml:space="preserve">Assumption for UE beams </w:t>
            </w:r>
            <w:r w:rsidRPr="00982EC8">
              <w:rPr>
                <w:vertAlign w:val="superscript"/>
                <w:lang w:val="da-DK"/>
              </w:rPr>
              <w:t>Note 3</w:t>
            </w:r>
          </w:p>
        </w:tc>
        <w:tc>
          <w:tcPr>
            <w:tcW w:w="1134" w:type="dxa"/>
            <w:tcBorders>
              <w:top w:val="single" w:sz="4" w:space="0" w:color="auto"/>
              <w:left w:val="single" w:sz="4" w:space="0" w:color="auto"/>
              <w:bottom w:val="single" w:sz="4" w:space="0" w:color="auto"/>
              <w:right w:val="single" w:sz="4" w:space="0" w:color="auto"/>
            </w:tcBorders>
            <w:vAlign w:val="center"/>
          </w:tcPr>
          <w:p w14:paraId="377EB056" w14:textId="77777777" w:rsidR="00197983" w:rsidRPr="00982EC8" w:rsidRDefault="00197983" w:rsidP="00197983">
            <w:pPr>
              <w:pStyle w:val="TAC"/>
              <w:rPr>
                <w:lang w:val="da-DK"/>
              </w:rPr>
            </w:pPr>
          </w:p>
        </w:tc>
        <w:tc>
          <w:tcPr>
            <w:tcW w:w="851" w:type="dxa"/>
            <w:tcBorders>
              <w:top w:val="single" w:sz="4" w:space="0" w:color="auto"/>
              <w:left w:val="single" w:sz="4" w:space="0" w:color="auto"/>
              <w:right w:val="single" w:sz="4" w:space="0" w:color="auto"/>
            </w:tcBorders>
          </w:tcPr>
          <w:p w14:paraId="123FAE6F" w14:textId="77777777" w:rsidR="00197983" w:rsidRPr="00982EC8" w:rsidRDefault="00197983" w:rsidP="00197983">
            <w:pPr>
              <w:pStyle w:val="TAC"/>
              <w:rPr>
                <w:szCs w:val="18"/>
              </w:rPr>
            </w:pPr>
          </w:p>
        </w:tc>
        <w:tc>
          <w:tcPr>
            <w:tcW w:w="1134" w:type="dxa"/>
            <w:vMerge/>
            <w:tcBorders>
              <w:top w:val="single" w:sz="4" w:space="0" w:color="auto"/>
              <w:left w:val="single" w:sz="4" w:space="0" w:color="auto"/>
              <w:right w:val="single" w:sz="4" w:space="0" w:color="auto"/>
            </w:tcBorders>
            <w:vAlign w:val="center"/>
          </w:tcPr>
          <w:p w14:paraId="30138DF9" w14:textId="77777777" w:rsidR="00197983" w:rsidRPr="00982EC8" w:rsidRDefault="00197983" w:rsidP="00197983">
            <w:pPr>
              <w:pStyle w:val="TAC"/>
              <w:rPr>
                <w:szCs w:val="18"/>
              </w:rPr>
            </w:pPr>
          </w:p>
        </w:tc>
        <w:tc>
          <w:tcPr>
            <w:tcW w:w="3118" w:type="dxa"/>
            <w:gridSpan w:val="4"/>
            <w:tcBorders>
              <w:top w:val="single" w:sz="4" w:space="0" w:color="auto"/>
              <w:left w:val="single" w:sz="4" w:space="0" w:color="auto"/>
              <w:right w:val="single" w:sz="4" w:space="0" w:color="auto"/>
            </w:tcBorders>
          </w:tcPr>
          <w:p w14:paraId="793A6564" w14:textId="77777777" w:rsidR="00197983" w:rsidRPr="00982EC8" w:rsidRDefault="00197983" w:rsidP="00197983">
            <w:pPr>
              <w:pStyle w:val="TAC"/>
              <w:rPr>
                <w:lang w:val="en-US"/>
              </w:rPr>
            </w:pPr>
            <w:r w:rsidRPr="00982EC8">
              <w:rPr>
                <w:lang w:val="en-US"/>
              </w:rPr>
              <w:t>Rough</w:t>
            </w:r>
          </w:p>
        </w:tc>
      </w:tr>
      <w:tr w:rsidR="00982EC8" w:rsidRPr="00982EC8" w14:paraId="4949F9DE"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416334A2" w14:textId="77777777" w:rsidR="00197983" w:rsidRPr="00982EC8" w:rsidRDefault="00197983" w:rsidP="00197983">
            <w:pPr>
              <w:pStyle w:val="TAL"/>
              <w:rPr>
                <w:lang w:val="en-US"/>
              </w:rPr>
            </w:pPr>
            <w:r w:rsidRPr="00982EC8">
              <w:rPr>
                <w:rFonts w:eastAsia="Calibri"/>
                <w:szCs w:val="22"/>
                <w:lang w:val="en-US"/>
              </w:rPr>
              <w:t>Ês</w:t>
            </w:r>
          </w:p>
        </w:tc>
        <w:tc>
          <w:tcPr>
            <w:tcW w:w="1134" w:type="dxa"/>
            <w:tcBorders>
              <w:top w:val="single" w:sz="4" w:space="0" w:color="auto"/>
              <w:left w:val="single" w:sz="4" w:space="0" w:color="auto"/>
              <w:bottom w:val="single" w:sz="4" w:space="0" w:color="auto"/>
              <w:right w:val="single" w:sz="4" w:space="0" w:color="auto"/>
            </w:tcBorders>
            <w:hideMark/>
          </w:tcPr>
          <w:p w14:paraId="15E71182" w14:textId="77777777" w:rsidR="00197983" w:rsidRPr="00982EC8" w:rsidRDefault="00197983" w:rsidP="00197983">
            <w:pPr>
              <w:pStyle w:val="TAC"/>
              <w:rPr>
                <w:lang w:val="en-US"/>
              </w:rPr>
            </w:pPr>
            <w:r w:rsidRPr="00982EC8">
              <w:rPr>
                <w:lang w:val="en-US"/>
              </w:rPr>
              <w:t>dBm/SCS</w:t>
            </w:r>
          </w:p>
        </w:tc>
        <w:tc>
          <w:tcPr>
            <w:tcW w:w="851" w:type="dxa"/>
            <w:tcBorders>
              <w:left w:val="single" w:sz="4" w:space="0" w:color="auto"/>
              <w:right w:val="single" w:sz="4" w:space="0" w:color="auto"/>
            </w:tcBorders>
          </w:tcPr>
          <w:p w14:paraId="5C9755DB"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34C5A427"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1D372DBC" w14:textId="77777777" w:rsidR="00197983" w:rsidRPr="00982EC8" w:rsidRDefault="00197983" w:rsidP="00197983">
            <w:pPr>
              <w:pStyle w:val="TAC"/>
              <w:rPr>
                <w:lang w:val="en-US"/>
              </w:rPr>
            </w:pPr>
            <w:r w:rsidRPr="00982EC8">
              <w:rPr>
                <w:lang w:val="en-US"/>
              </w:rPr>
              <w:t>-∞</w:t>
            </w:r>
          </w:p>
        </w:tc>
        <w:tc>
          <w:tcPr>
            <w:tcW w:w="2551" w:type="dxa"/>
            <w:gridSpan w:val="3"/>
            <w:tcBorders>
              <w:top w:val="single" w:sz="4" w:space="0" w:color="auto"/>
              <w:left w:val="single" w:sz="4" w:space="0" w:color="auto"/>
              <w:bottom w:val="single" w:sz="4" w:space="0" w:color="auto"/>
              <w:right w:val="single" w:sz="4" w:space="0" w:color="auto"/>
            </w:tcBorders>
            <w:hideMark/>
          </w:tcPr>
          <w:p w14:paraId="68E2364C" w14:textId="77777777" w:rsidR="00197983" w:rsidRPr="00982EC8" w:rsidRDefault="00197983" w:rsidP="00197983">
            <w:pPr>
              <w:pStyle w:val="TAC"/>
              <w:rPr>
                <w:lang w:val="en-US"/>
              </w:rPr>
            </w:pPr>
            <w:r w:rsidRPr="00982EC8">
              <w:rPr>
                <w:lang w:val="en-US"/>
              </w:rPr>
              <w:t>-81</w:t>
            </w:r>
          </w:p>
        </w:tc>
      </w:tr>
      <w:tr w:rsidR="00982EC8" w:rsidRPr="00982EC8" w14:paraId="455A5383"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3603A7F2" w14:textId="77777777" w:rsidR="00197983" w:rsidRPr="00982EC8" w:rsidRDefault="00197983" w:rsidP="00197983">
            <w:pPr>
              <w:pStyle w:val="TAL"/>
              <w:rPr>
                <w:lang w:val="en-US"/>
              </w:rPr>
            </w:pPr>
            <w:r w:rsidRPr="00982EC8">
              <w:rPr>
                <w:lang w:val="en-US"/>
              </w:rPr>
              <w:t xml:space="preserve">SSB_RP </w:t>
            </w:r>
            <w:r w:rsidRPr="00982EC8">
              <w:rPr>
                <w:vertAlign w:val="superscript"/>
                <w:lang w:val="en-US"/>
              </w:rPr>
              <w:t xml:space="preserve">Note1, </w:t>
            </w:r>
            <w:r w:rsidRPr="00982EC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454EB0C7" w14:textId="77777777" w:rsidR="00197983" w:rsidRPr="00982EC8" w:rsidRDefault="00197983" w:rsidP="00197983">
            <w:pPr>
              <w:pStyle w:val="TAC"/>
              <w:rPr>
                <w:lang w:val="en-US"/>
              </w:rPr>
            </w:pPr>
            <w:r w:rsidRPr="00982EC8">
              <w:rPr>
                <w:lang w:val="en-US"/>
              </w:rPr>
              <w:t>dBm/SCS</w:t>
            </w:r>
          </w:p>
        </w:tc>
        <w:tc>
          <w:tcPr>
            <w:tcW w:w="851" w:type="dxa"/>
            <w:tcBorders>
              <w:left w:val="single" w:sz="4" w:space="0" w:color="auto"/>
              <w:right w:val="single" w:sz="4" w:space="0" w:color="auto"/>
            </w:tcBorders>
          </w:tcPr>
          <w:p w14:paraId="76E08F2B"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1FE14C66"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213CAE90" w14:textId="77777777" w:rsidR="00197983" w:rsidRPr="00982EC8" w:rsidRDefault="00197983" w:rsidP="00197983">
            <w:pPr>
              <w:pStyle w:val="TAC"/>
              <w:rPr>
                <w:lang w:val="en-US"/>
              </w:rPr>
            </w:pPr>
            <w:r w:rsidRPr="00982EC8">
              <w:rPr>
                <w:lang w:val="en-US"/>
              </w:rPr>
              <w:t>-∞</w:t>
            </w:r>
          </w:p>
        </w:tc>
        <w:tc>
          <w:tcPr>
            <w:tcW w:w="2551" w:type="dxa"/>
            <w:gridSpan w:val="3"/>
            <w:tcBorders>
              <w:top w:val="single" w:sz="4" w:space="0" w:color="auto"/>
              <w:left w:val="single" w:sz="4" w:space="0" w:color="auto"/>
              <w:bottom w:val="single" w:sz="4" w:space="0" w:color="auto"/>
              <w:right w:val="single" w:sz="4" w:space="0" w:color="auto"/>
            </w:tcBorders>
            <w:hideMark/>
          </w:tcPr>
          <w:p w14:paraId="3001850F" w14:textId="77777777" w:rsidR="00197983" w:rsidRPr="00982EC8" w:rsidRDefault="00197983" w:rsidP="00197983">
            <w:pPr>
              <w:pStyle w:val="TAC"/>
              <w:rPr>
                <w:lang w:val="en-US"/>
              </w:rPr>
            </w:pPr>
            <w:r w:rsidRPr="00982EC8">
              <w:rPr>
                <w:lang w:val="en-US"/>
              </w:rPr>
              <w:t>-81</w:t>
            </w:r>
          </w:p>
        </w:tc>
      </w:tr>
      <w:tr w:rsidR="00982EC8" w:rsidRPr="00982EC8" w14:paraId="3BD0CCBE" w14:textId="77777777" w:rsidTr="00197983">
        <w:trPr>
          <w:jc w:val="center"/>
        </w:trPr>
        <w:tc>
          <w:tcPr>
            <w:tcW w:w="3539" w:type="dxa"/>
            <w:tcBorders>
              <w:top w:val="single" w:sz="4" w:space="0" w:color="auto"/>
              <w:left w:val="single" w:sz="4" w:space="0" w:color="auto"/>
              <w:bottom w:val="single" w:sz="4" w:space="0" w:color="auto"/>
              <w:right w:val="single" w:sz="4" w:space="0" w:color="auto"/>
            </w:tcBorders>
            <w:hideMark/>
          </w:tcPr>
          <w:p w14:paraId="354291DF" w14:textId="77777777" w:rsidR="00197983" w:rsidRPr="00982EC8" w:rsidRDefault="00197983" w:rsidP="00197983">
            <w:pPr>
              <w:pStyle w:val="TAL"/>
              <w:rPr>
                <w:lang w:val="en-US"/>
              </w:rPr>
            </w:pPr>
            <w:r w:rsidRPr="00982EC8">
              <w:rPr>
                <w:rFonts w:eastAsia="Calibri"/>
                <w:position w:val="-12"/>
                <w:szCs w:val="22"/>
                <w:lang w:val="en-US"/>
              </w:rPr>
              <w:object w:dxaOrig="570" w:dyaOrig="435" w14:anchorId="15356086">
                <v:shape id="_x0000_i1039" type="#_x0000_t75" style="width:28.5pt;height:20.1pt" o:ole="" fillcolor="window">
                  <v:imagedata r:id="rId16" o:title=""/>
                </v:shape>
                <o:OLEObject Type="Embed" ProgID="Equation.3" ShapeID="_x0000_i1039" DrawAspect="Content" ObjectID="_1777133108" r:id="rId32"/>
              </w:object>
            </w:r>
            <w:r w:rsidRPr="00982EC8">
              <w:rPr>
                <w:vertAlign w:val="subscript"/>
                <w:lang w:val="en-US"/>
              </w:rPr>
              <w:t xml:space="preserve"> BB</w:t>
            </w:r>
            <w:r w:rsidRPr="00982EC8">
              <w:rPr>
                <w:lang w:val="en-US"/>
              </w:rPr>
              <w:t xml:space="preserve"> </w:t>
            </w:r>
            <w:r w:rsidRPr="00982EC8">
              <w:rPr>
                <w:vertAlign w:val="superscript"/>
                <w:lang w:val="en-US"/>
              </w:rPr>
              <w:t>Note1, Note 4</w:t>
            </w:r>
          </w:p>
        </w:tc>
        <w:tc>
          <w:tcPr>
            <w:tcW w:w="1134" w:type="dxa"/>
            <w:tcBorders>
              <w:top w:val="single" w:sz="4" w:space="0" w:color="auto"/>
              <w:left w:val="single" w:sz="4" w:space="0" w:color="auto"/>
              <w:bottom w:val="single" w:sz="4" w:space="0" w:color="auto"/>
              <w:right w:val="single" w:sz="4" w:space="0" w:color="auto"/>
            </w:tcBorders>
            <w:hideMark/>
          </w:tcPr>
          <w:p w14:paraId="55E2E436" w14:textId="77777777" w:rsidR="00197983" w:rsidRPr="00982EC8" w:rsidRDefault="00197983" w:rsidP="00197983">
            <w:pPr>
              <w:pStyle w:val="TAC"/>
              <w:rPr>
                <w:lang w:val="en-US"/>
              </w:rPr>
            </w:pPr>
            <w:r w:rsidRPr="00982EC8">
              <w:rPr>
                <w:lang w:val="en-US"/>
              </w:rPr>
              <w:t>dB</w:t>
            </w:r>
          </w:p>
        </w:tc>
        <w:tc>
          <w:tcPr>
            <w:tcW w:w="851" w:type="dxa"/>
            <w:tcBorders>
              <w:left w:val="single" w:sz="4" w:space="0" w:color="auto"/>
              <w:right w:val="single" w:sz="4" w:space="0" w:color="auto"/>
            </w:tcBorders>
          </w:tcPr>
          <w:p w14:paraId="7C59E167"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1F291AF1"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06FB4008" w14:textId="77777777" w:rsidR="00197983" w:rsidRPr="00982EC8" w:rsidRDefault="00197983" w:rsidP="00197983">
            <w:pPr>
              <w:pStyle w:val="TAC"/>
              <w:rPr>
                <w:lang w:val="en-US"/>
              </w:rPr>
            </w:pPr>
            <w:r w:rsidRPr="00982EC8">
              <w:rPr>
                <w:lang w:val="en-US"/>
              </w:rPr>
              <w:t>-∞</w:t>
            </w:r>
          </w:p>
        </w:tc>
        <w:tc>
          <w:tcPr>
            <w:tcW w:w="2551" w:type="dxa"/>
            <w:gridSpan w:val="3"/>
            <w:tcBorders>
              <w:top w:val="single" w:sz="4" w:space="0" w:color="auto"/>
              <w:left w:val="single" w:sz="4" w:space="0" w:color="auto"/>
              <w:bottom w:val="single" w:sz="4" w:space="0" w:color="auto"/>
              <w:right w:val="single" w:sz="4" w:space="0" w:color="auto"/>
            </w:tcBorders>
            <w:hideMark/>
          </w:tcPr>
          <w:p w14:paraId="6FD43A63" w14:textId="77777777" w:rsidR="00197983" w:rsidRPr="00982EC8" w:rsidRDefault="00197983" w:rsidP="00197983">
            <w:pPr>
              <w:pStyle w:val="TAC"/>
              <w:rPr>
                <w:lang w:val="en-US"/>
              </w:rPr>
            </w:pPr>
            <w:r w:rsidRPr="00982EC8">
              <w:rPr>
                <w:lang w:val="en-US"/>
              </w:rPr>
              <w:t>4.88</w:t>
            </w:r>
          </w:p>
        </w:tc>
      </w:tr>
      <w:tr w:rsidR="00982EC8" w:rsidRPr="00982EC8" w14:paraId="6030546F" w14:textId="77777777" w:rsidTr="00197983">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44B7AB3" w14:textId="77777777" w:rsidR="00197983" w:rsidRPr="00982EC8" w:rsidRDefault="00197983" w:rsidP="00197983">
            <w:pPr>
              <w:pStyle w:val="TAL"/>
              <w:rPr>
                <w:lang w:val="en-US"/>
              </w:rPr>
            </w:pPr>
            <w:r w:rsidRPr="00982EC8">
              <w:rPr>
                <w:lang w:val="en-US"/>
              </w:rPr>
              <w:t xml:space="preserve">Io </w:t>
            </w:r>
            <w:r w:rsidRPr="00982EC8">
              <w:rPr>
                <w:vertAlign w:val="superscript"/>
                <w:lang w:val="en-US"/>
              </w:rPr>
              <w:t xml:space="preserve">Note 1, </w:t>
            </w:r>
            <w:r w:rsidRPr="00982EC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6EAF1185" w14:textId="77777777" w:rsidR="00197983" w:rsidRPr="00982EC8" w:rsidRDefault="00197983" w:rsidP="00197983">
            <w:pPr>
              <w:pStyle w:val="TAC"/>
              <w:rPr>
                <w:lang w:val="en-US"/>
              </w:rPr>
            </w:pPr>
            <w:r w:rsidRPr="00982EC8">
              <w:rPr>
                <w:lang w:val="en-US"/>
              </w:rPr>
              <w:t>dBm/95.04 MHz</w:t>
            </w:r>
          </w:p>
        </w:tc>
        <w:tc>
          <w:tcPr>
            <w:tcW w:w="851" w:type="dxa"/>
            <w:tcBorders>
              <w:left w:val="single" w:sz="4" w:space="0" w:color="auto"/>
              <w:right w:val="single" w:sz="4" w:space="0" w:color="auto"/>
            </w:tcBorders>
          </w:tcPr>
          <w:p w14:paraId="4D401C1E" w14:textId="77777777" w:rsidR="00197983" w:rsidRPr="00982EC8" w:rsidRDefault="00197983" w:rsidP="00197983">
            <w:pPr>
              <w:pStyle w:val="TAC"/>
              <w:rPr>
                <w:lang w:val="en-US"/>
              </w:rPr>
            </w:pPr>
            <w:r w:rsidRPr="00982EC8">
              <w:rPr>
                <w:szCs w:val="18"/>
              </w:rPr>
              <w:t>1,2,3</w:t>
            </w:r>
          </w:p>
        </w:tc>
        <w:tc>
          <w:tcPr>
            <w:tcW w:w="1134" w:type="dxa"/>
            <w:vMerge/>
            <w:tcBorders>
              <w:left w:val="single" w:sz="4" w:space="0" w:color="auto"/>
              <w:right w:val="single" w:sz="4" w:space="0" w:color="auto"/>
            </w:tcBorders>
            <w:vAlign w:val="center"/>
            <w:hideMark/>
          </w:tcPr>
          <w:p w14:paraId="2F838E08" w14:textId="77777777" w:rsidR="00197983" w:rsidRPr="00982EC8" w:rsidRDefault="00197983" w:rsidP="00197983">
            <w:pPr>
              <w:pStyle w:val="TAC"/>
              <w:rPr>
                <w:lang w:val="en-US"/>
              </w:rPr>
            </w:pPr>
          </w:p>
        </w:tc>
        <w:tc>
          <w:tcPr>
            <w:tcW w:w="567" w:type="dxa"/>
            <w:tcBorders>
              <w:left w:val="single" w:sz="4" w:space="0" w:color="auto"/>
              <w:right w:val="single" w:sz="4" w:space="0" w:color="auto"/>
            </w:tcBorders>
          </w:tcPr>
          <w:p w14:paraId="64EC884B" w14:textId="77777777" w:rsidR="00197983" w:rsidRPr="00982EC8" w:rsidRDefault="00197983" w:rsidP="00197983">
            <w:pPr>
              <w:pStyle w:val="TAC"/>
              <w:rPr>
                <w:lang w:val="en-US"/>
              </w:rPr>
            </w:pPr>
            <w:r w:rsidRPr="00982EC8">
              <w:rPr>
                <w:lang w:val="en-US"/>
              </w:rPr>
              <w:t>N/A</w:t>
            </w:r>
          </w:p>
        </w:tc>
        <w:tc>
          <w:tcPr>
            <w:tcW w:w="2551" w:type="dxa"/>
            <w:gridSpan w:val="3"/>
            <w:tcBorders>
              <w:top w:val="single" w:sz="4" w:space="0" w:color="auto"/>
              <w:left w:val="single" w:sz="4" w:space="0" w:color="auto"/>
              <w:bottom w:val="single" w:sz="4" w:space="0" w:color="auto"/>
              <w:right w:val="single" w:sz="4" w:space="0" w:color="auto"/>
            </w:tcBorders>
            <w:hideMark/>
          </w:tcPr>
          <w:p w14:paraId="613598B5" w14:textId="77777777" w:rsidR="00197983" w:rsidRPr="00982EC8" w:rsidRDefault="00197983" w:rsidP="00197983">
            <w:pPr>
              <w:pStyle w:val="TAC"/>
              <w:rPr>
                <w:lang w:val="en-US"/>
              </w:rPr>
            </w:pPr>
            <w:r w:rsidRPr="00982EC8">
              <w:rPr>
                <w:lang w:val="en-US"/>
              </w:rPr>
              <w:t>-56.41</w:t>
            </w:r>
          </w:p>
        </w:tc>
      </w:tr>
      <w:tr w:rsidR="00197983" w:rsidRPr="00982EC8" w14:paraId="1D750639" w14:textId="77777777" w:rsidTr="00197983">
        <w:trPr>
          <w:cantSplit/>
          <w:jc w:val="center"/>
        </w:trPr>
        <w:tc>
          <w:tcPr>
            <w:tcW w:w="9776" w:type="dxa"/>
            <w:gridSpan w:val="8"/>
            <w:tcBorders>
              <w:top w:val="single" w:sz="4" w:space="0" w:color="auto"/>
              <w:left w:val="single" w:sz="4" w:space="0" w:color="auto"/>
              <w:bottom w:val="single" w:sz="4" w:space="0" w:color="auto"/>
              <w:right w:val="single" w:sz="4" w:space="0" w:color="auto"/>
            </w:tcBorders>
          </w:tcPr>
          <w:p w14:paraId="392409C1" w14:textId="77777777" w:rsidR="00197983" w:rsidRPr="00982EC8" w:rsidRDefault="00197983" w:rsidP="00197983">
            <w:pPr>
              <w:pStyle w:val="TAN"/>
              <w:rPr>
                <w:lang w:val="en-US"/>
              </w:rPr>
            </w:pPr>
            <w:r w:rsidRPr="00982EC8">
              <w:rPr>
                <w:szCs w:val="18"/>
                <w:lang w:val="en-US"/>
              </w:rPr>
              <w:t>Note 1:</w:t>
            </w:r>
            <w:r w:rsidRPr="00982EC8">
              <w:rPr>
                <w:lang w:val="en-US"/>
              </w:rPr>
              <w:tab/>
              <w:t>Es/Iot, SSB_RP and Io levels have been derived from other parameters for information purposes. They are not settable parameters themselves.</w:t>
            </w:r>
          </w:p>
          <w:p w14:paraId="36970C60" w14:textId="77777777" w:rsidR="00197983" w:rsidRPr="00982EC8" w:rsidRDefault="00197983" w:rsidP="00197983">
            <w:pPr>
              <w:pStyle w:val="TAN"/>
              <w:rPr>
                <w:lang w:val="en-US"/>
              </w:rPr>
            </w:pPr>
            <w:r w:rsidRPr="00982EC8">
              <w:rPr>
                <w:lang w:val="en-US"/>
              </w:rPr>
              <w:t>Note 2:</w:t>
            </w:r>
            <w:r w:rsidRPr="00982EC8">
              <w:rPr>
                <w:lang w:val="en-US"/>
              </w:rPr>
              <w:tab/>
              <w:t>Equivalent power received by an antenna with 0dBi gain at the centre of the quiet zone.</w:t>
            </w:r>
          </w:p>
          <w:p w14:paraId="5BC2A1DB" w14:textId="77777777" w:rsidR="00197983" w:rsidRPr="00982EC8" w:rsidRDefault="00197983" w:rsidP="00197983">
            <w:pPr>
              <w:pStyle w:val="TAN"/>
              <w:rPr>
                <w:lang w:val="en-US"/>
              </w:rPr>
            </w:pPr>
            <w:r w:rsidRPr="00982EC8">
              <w:rPr>
                <w:lang w:val="en-US"/>
              </w:rPr>
              <w:t>Note 3:</w:t>
            </w:r>
            <w:r w:rsidRPr="00982EC8">
              <w:rPr>
                <w:lang w:val="en-US"/>
              </w:rPr>
              <w:tab/>
              <w:t>Information about types of UE beam is given in B.2.1.3 and does not limit UE implementation or test system implementation.</w:t>
            </w:r>
          </w:p>
          <w:p w14:paraId="54C82660" w14:textId="77777777" w:rsidR="00197983" w:rsidRPr="00982EC8" w:rsidRDefault="00197983" w:rsidP="00197983">
            <w:pPr>
              <w:pStyle w:val="TAN"/>
              <w:rPr>
                <w:lang w:val="en-US"/>
              </w:rPr>
            </w:pPr>
            <w:r w:rsidRPr="00982EC8">
              <w:rPr>
                <w:lang w:val="en-US"/>
              </w:rPr>
              <w:t>Note 4:</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S</w:t>
            </w:r>
            <w:r w:rsidRPr="00982EC8">
              <w:rPr>
                <w:lang w:val="en-US"/>
              </w:rPr>
              <w:t xml:space="preserve"> from TS 38.101-2 [19] Table 6.2.1.3-4.</w:t>
            </w:r>
          </w:p>
        </w:tc>
      </w:tr>
    </w:tbl>
    <w:p w14:paraId="2D7C67EA" w14:textId="77777777" w:rsidR="00197983" w:rsidRPr="00982EC8" w:rsidRDefault="00197983" w:rsidP="00197983"/>
    <w:p w14:paraId="18AB401F" w14:textId="77777777" w:rsidR="00197983" w:rsidRPr="00982EC8" w:rsidRDefault="00197983" w:rsidP="00197983">
      <w:pPr>
        <w:pStyle w:val="Heading5"/>
        <w:rPr>
          <w:b/>
        </w:rPr>
      </w:pPr>
      <w:r w:rsidRPr="00982EC8">
        <w:t>A.7.5.7.4.2</w:t>
      </w:r>
      <w:r w:rsidRPr="00982EC8">
        <w:tab/>
        <w:t>Test Requirements</w:t>
      </w:r>
    </w:p>
    <w:p w14:paraId="7CC79D01" w14:textId="77777777" w:rsidR="00197983" w:rsidRPr="00982EC8" w:rsidRDefault="00197983" w:rsidP="00197983">
      <w:r w:rsidRPr="00982EC8">
        <w:t>The UE shall transmit the PRACH preamble to PSCell at latest TBD ms into T2.</w:t>
      </w:r>
    </w:p>
    <w:p w14:paraId="10DF34F7" w14:textId="77777777" w:rsidR="00197983" w:rsidRPr="00982EC8" w:rsidRDefault="00197983" w:rsidP="00197983">
      <w:r w:rsidRPr="00982EC8">
        <w:t>The UE shall transmit at least one periodic CSI report for PSCell during T3.</w:t>
      </w:r>
    </w:p>
    <w:p w14:paraId="5DFF961C" w14:textId="77777777" w:rsidR="00197983" w:rsidRPr="00982EC8" w:rsidRDefault="00197983" w:rsidP="00197983">
      <w:r w:rsidRPr="00982EC8">
        <w:t>The UE shall stop transmitting CSI reports for PSCell at latest 20 ms into T4.</w:t>
      </w:r>
    </w:p>
    <w:p w14:paraId="312E9AB9" w14:textId="77777777" w:rsidR="00197983" w:rsidRPr="00982EC8" w:rsidRDefault="00197983" w:rsidP="00197983">
      <w:r w:rsidRPr="00982EC8">
        <w:t>All of the above test requirements shall be fulfilled in order for the observed PSCell addition and release delay to be counted as correct. The rate of correct events observed during repeated tests shall be at least 90%.</w:t>
      </w:r>
    </w:p>
    <w:p w14:paraId="64BD4834" w14:textId="77777777" w:rsidR="00197983" w:rsidRPr="00982EC8" w:rsidRDefault="00197983" w:rsidP="00905FDF"/>
    <w:p w14:paraId="53361755" w14:textId="5D2A02E0" w:rsidR="00543254" w:rsidRPr="00982EC8" w:rsidRDefault="00543254" w:rsidP="00905FDF"/>
    <w:p w14:paraId="2FBD33E7" w14:textId="087CE74F" w:rsidR="00543254" w:rsidRPr="00982EC8" w:rsidRDefault="00543254" w:rsidP="00905FDF"/>
    <w:p w14:paraId="50B4556A" w14:textId="77777777" w:rsidR="00543254" w:rsidRPr="00982EC8" w:rsidRDefault="00543254" w:rsidP="00543254">
      <w:pPr>
        <w:pStyle w:val="Heading3"/>
        <w:rPr>
          <w:noProof/>
          <w:color w:val="FF0000"/>
        </w:rPr>
      </w:pPr>
      <w:r w:rsidRPr="00982EC8">
        <w:rPr>
          <w:noProof/>
          <w:color w:val="FF0000"/>
        </w:rPr>
        <w:t>&lt;Unchanged Sections Skipped &gt;</w:t>
      </w:r>
    </w:p>
    <w:p w14:paraId="3AC272A1" w14:textId="3C215ED1" w:rsidR="00543254" w:rsidRPr="00982EC8" w:rsidRDefault="00543254" w:rsidP="00905FDF">
      <w:pPr>
        <w:rPr>
          <w:lang w:eastAsia="zh-CN"/>
        </w:rPr>
      </w:pPr>
    </w:p>
    <w:p w14:paraId="2A6547C2" w14:textId="77777777" w:rsidR="00E76199" w:rsidRPr="00982EC8" w:rsidRDefault="00E76199" w:rsidP="00E76199">
      <w:pPr>
        <w:pStyle w:val="Heading4"/>
      </w:pPr>
      <w:r w:rsidRPr="00982EC8">
        <w:t>A.7.5.8.3</w:t>
      </w:r>
      <w:r w:rsidRPr="00982EC8">
        <w:rPr>
          <w:szCs w:val="24"/>
        </w:rPr>
        <w:tab/>
      </w:r>
      <w:r w:rsidRPr="00982EC8">
        <w:rPr>
          <w:rFonts w:eastAsia="等线"/>
          <w:iCs/>
        </w:rPr>
        <w:t>MAC-CE based active TCI state switch for HST FR2 scenario</w:t>
      </w:r>
    </w:p>
    <w:p w14:paraId="0A7E9C7F" w14:textId="77777777" w:rsidR="00E76199" w:rsidRPr="00982EC8" w:rsidRDefault="00E76199" w:rsidP="00E76199">
      <w:pPr>
        <w:pStyle w:val="Heading5"/>
      </w:pPr>
      <w:r w:rsidRPr="00982EC8">
        <w:t>A.7.5.8.3.1</w:t>
      </w:r>
      <w:r w:rsidRPr="00982EC8">
        <w:tab/>
        <w:t>NR PCell FR2 HST active TCI state switch for a known TCI state</w:t>
      </w:r>
    </w:p>
    <w:p w14:paraId="36465E66" w14:textId="77777777" w:rsidR="00E76199" w:rsidRPr="00982EC8" w:rsidRDefault="00E76199" w:rsidP="00E76199">
      <w:pPr>
        <w:pStyle w:val="Heading6"/>
      </w:pPr>
      <w:r w:rsidRPr="00982EC8">
        <w:rPr>
          <w:rFonts w:eastAsia="MS Mincho"/>
        </w:rPr>
        <w:t>A.7.5.8.3.1.1</w:t>
      </w:r>
      <w:r w:rsidRPr="00982EC8">
        <w:rPr>
          <w:rFonts w:eastAsia="MS Mincho"/>
        </w:rPr>
        <w:tab/>
        <w:t>Test Purpose and Environment</w:t>
      </w:r>
    </w:p>
    <w:p w14:paraId="44A0339D" w14:textId="77777777" w:rsidR="00E76199" w:rsidRPr="00982EC8" w:rsidRDefault="00E76199" w:rsidP="00E76199">
      <w:r w:rsidRPr="00982EC8">
        <w:t>The purpose of this test is to verify the active TCI state switch delay requirement defined in clause 8.10.3A for FR2 power class 6 UE. Supported test configuration is shown in Table A.</w:t>
      </w:r>
      <w:r w:rsidRPr="00982EC8">
        <w:rPr>
          <w:rFonts w:eastAsia="MS Mincho"/>
          <w:bCs/>
        </w:rPr>
        <w:t>7.5.8.3.1</w:t>
      </w:r>
      <w:r w:rsidRPr="00982EC8">
        <w:t xml:space="preserve">.1-1.Furthermore, the purpose of this test is also to verify the one shot large timing adjustment requirement specified in clause 7.1.2.3 provided </w:t>
      </w:r>
      <w:r w:rsidRPr="00982EC8">
        <w:rPr>
          <w:i/>
          <w:iCs/>
        </w:rPr>
        <w:t>highSpeedMeasFlagFR2-r17</w:t>
      </w:r>
      <w:r w:rsidRPr="00982EC8">
        <w:t xml:space="preserve"> is configured and </w:t>
      </w:r>
      <w:r w:rsidRPr="00982EC8">
        <w:rPr>
          <w:i/>
          <w:iCs/>
        </w:rPr>
        <w:t>highSpeedLargeOneStepUL-TimingFR2-r17</w:t>
      </w:r>
      <w:r w:rsidRPr="00982EC8">
        <w:t xml:space="preserve"> is enabled for UE supporting FR2 power class 6 and </w:t>
      </w:r>
      <w:r w:rsidRPr="00982EC8">
        <w:rPr>
          <w:i/>
          <w:iCs/>
        </w:rPr>
        <w:t>largeOneStepUL-timingFR2-r17</w:t>
      </w:r>
      <w:r w:rsidRPr="00982EC8">
        <w:t xml:space="preserve"> capability. </w:t>
      </w:r>
    </w:p>
    <w:p w14:paraId="50E8EF97" w14:textId="77777777" w:rsidR="00E76199" w:rsidRPr="00982EC8" w:rsidRDefault="00E76199" w:rsidP="00E76199">
      <w:r w:rsidRPr="00982EC8">
        <w:t>The test scenario comprises of one NR PCell (Cell 1) as given in Table A.7.5.8</w:t>
      </w:r>
      <w:r w:rsidRPr="00982EC8">
        <w:rPr>
          <w:rFonts w:eastAsia="MS Mincho"/>
          <w:bCs/>
        </w:rPr>
        <w:t>.3.1</w:t>
      </w:r>
      <w:r w:rsidRPr="00982EC8">
        <w:t>.1-2. Cell-specific parameters of NR PCell are specified in Table A.7.5.8</w:t>
      </w:r>
      <w:r w:rsidRPr="00982EC8">
        <w:rPr>
          <w:rFonts w:eastAsia="MS Mincho"/>
          <w:bCs/>
        </w:rPr>
        <w:t>.3.1</w:t>
      </w:r>
      <w:r w:rsidRPr="00982EC8">
        <w:t>.1-3 below. The OTA related test parameters for FR2 are shown in Table A.7.5.8</w:t>
      </w:r>
      <w:r w:rsidRPr="00982EC8">
        <w:rPr>
          <w:rFonts w:eastAsia="MS Mincho"/>
          <w:bCs/>
        </w:rPr>
        <w:t>.3.1</w:t>
      </w:r>
      <w:r w:rsidRPr="00982EC8">
        <w:t xml:space="preserve">.1-4. During the test, </w:t>
      </w:r>
      <w:r w:rsidRPr="00982EC8">
        <w:rPr>
          <w:i/>
          <w:iCs/>
          <w:lang w:val="en-US"/>
        </w:rPr>
        <w:t>highSpeedMeasFlagFR2-r17</w:t>
      </w:r>
      <w:r w:rsidRPr="00982EC8">
        <w:rPr>
          <w:lang w:val="en-US"/>
        </w:rPr>
        <w:t xml:space="preserve"> is configured to be </w:t>
      </w:r>
      <w:r w:rsidRPr="00982EC8">
        <w:rPr>
          <w:i/>
          <w:iCs/>
          <w:lang w:val="en-US"/>
        </w:rPr>
        <w:t xml:space="preserve">set2 </w:t>
      </w:r>
      <w:r w:rsidRPr="00982EC8">
        <w:rPr>
          <w:lang w:val="en-US"/>
        </w:rPr>
        <w:t xml:space="preserve">and broadcast to UE. </w:t>
      </w:r>
    </w:p>
    <w:p w14:paraId="133C60BB" w14:textId="77777777" w:rsidR="00E76199" w:rsidRPr="00982EC8" w:rsidRDefault="00E76199" w:rsidP="00E76199">
      <w:r w:rsidRPr="00982EC8">
        <w:t>PDCCHs indicating new transmissions shall be sent continuously on PCell to ensure that the UE would have ACK/NACK sending.</w:t>
      </w:r>
    </w:p>
    <w:p w14:paraId="0E57967E" w14:textId="77777777" w:rsidR="00E76199" w:rsidRPr="00982EC8" w:rsidRDefault="00E76199" w:rsidP="00E76199">
      <w:r w:rsidRPr="00982EC8">
        <w:t xml:space="preserve">Before the test starts, </w:t>
      </w:r>
    </w:p>
    <w:p w14:paraId="513507DC" w14:textId="77777777" w:rsidR="00E76199" w:rsidRPr="00982EC8" w:rsidRDefault="00E76199" w:rsidP="00E76199">
      <w:pPr>
        <w:pStyle w:val="B10"/>
      </w:pPr>
      <w:r w:rsidRPr="00982EC8">
        <w:t>-</w:t>
      </w:r>
      <w:r w:rsidRPr="00982EC8">
        <w:tab/>
        <w:t>UE is connected to Cell 1 (PCell) on radio channel 1 (PCC).</w:t>
      </w:r>
    </w:p>
    <w:p w14:paraId="7A7B6393" w14:textId="77777777" w:rsidR="00E76199" w:rsidRPr="00982EC8" w:rsidRDefault="00E76199" w:rsidP="00E76199">
      <w:pPr>
        <w:pStyle w:val="B10"/>
      </w:pPr>
      <w:r w:rsidRPr="00982EC8">
        <w:t>-</w:t>
      </w:r>
      <w:r w:rsidRPr="00982EC8">
        <w:tab/>
        <w:t>UE is configured with 2 different TCI states for PCell, PDCCH TCI state 0 (QCL’d to SSB0) and TCI state 1 (QCL’d to SSB1), in Cell 1 before starting the test.</w:t>
      </w:r>
    </w:p>
    <w:p w14:paraId="6AA80ABE" w14:textId="77777777" w:rsidR="00E76199" w:rsidRPr="00982EC8" w:rsidRDefault="00E76199" w:rsidP="00E76199">
      <w:pPr>
        <w:pStyle w:val="B10"/>
      </w:pPr>
      <w:r w:rsidRPr="00982EC8">
        <w:t>-</w:t>
      </w:r>
      <w:r w:rsidRPr="00982EC8">
        <w:tab/>
        <w:t xml:space="preserve">UE is indicated in TCI state 0 as the active PDCCH TCI state </w:t>
      </w:r>
    </w:p>
    <w:p w14:paraId="4BB0FD1B" w14:textId="77777777" w:rsidR="00E76199" w:rsidRPr="00982EC8" w:rsidRDefault="00E76199" w:rsidP="00E76199">
      <w:r w:rsidRPr="00982EC8">
        <w:t>The test consists of two time periods, T1 and T2. Figure A.7.5.8.3.1.1-1 and Figure A.7.5.8.3.1.1-2 show the Time multiplexed (allocation in Frequency is symbolic) downlink transmissions from each Angle of Arrival. 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lang w:val="en-US"/>
              </w:rPr>
            </m:ctrlPr>
          </m:dPr>
          <m:e>
            <m:sSub>
              <m:sSubPr>
                <m:ctrlPr>
                  <w:rPr>
                    <w:rFonts w:ascii="Cambria Math" w:hAnsi="Cambria Math" w:cs="v4.2.0"/>
                    <w:i/>
                    <w:lang w:val="en-US"/>
                  </w:rPr>
                </m:ctrlPr>
              </m:sSubPr>
              <m:e>
                <m:r>
                  <w:rPr>
                    <w:rFonts w:ascii="Cambria Math" w:hAnsi="Cambria Math" w:cs="v4.2.0"/>
                    <w:lang w:val="en-US"/>
                  </w:rPr>
                  <m:t>T</m:t>
                </m:r>
              </m:e>
              <m:sub>
                <m:r>
                  <w:rPr>
                    <w:rFonts w:ascii="Cambria Math" w:hAnsi="Cambria Math" w:cs="v4.2.0"/>
                    <w:lang w:val="en-US"/>
                  </w:rPr>
                  <m:t>old</m:t>
                </m:r>
              </m:sub>
            </m:sSub>
            <m:r>
              <w:rPr>
                <w:rFonts w:ascii="Cambria Math" w:hAnsi="Cambria Math" w:cs="v4.2.0"/>
                <w:lang w:val="en-US"/>
              </w:rPr>
              <m:t>-</m:t>
            </m:r>
            <m:sSub>
              <m:sSubPr>
                <m:ctrlPr>
                  <w:rPr>
                    <w:rFonts w:ascii="Cambria Math" w:hAnsi="Cambria Math" w:cs="v4.2.0"/>
                    <w:i/>
                    <w:lang w:val="en-US"/>
                  </w:rPr>
                </m:ctrlPr>
              </m:sSubPr>
              <m:e>
                <m:r>
                  <w:rPr>
                    <w:rFonts w:ascii="Cambria Math" w:hAnsi="Cambria Math" w:cs="v4.2.0"/>
                    <w:lang w:val="en-US"/>
                  </w:rPr>
                  <m:t>T</m:t>
                </m:r>
              </m:e>
              <m:sub>
                <m:r>
                  <w:rPr>
                    <w:rFonts w:ascii="Cambria Math" w:hAnsi="Cambria Math" w:cs="v4.2.0"/>
                    <w:lang w:val="en-US"/>
                  </w:rPr>
                  <m:t>new</m:t>
                </m:r>
              </m:sub>
            </m:sSub>
          </m:e>
        </m:d>
        <m:r>
          <w:rPr>
            <w:rFonts w:ascii="Cambria Math" w:hAnsi="Cambria Math"/>
            <w:lang w:val="en-US"/>
          </w:rPr>
          <m:t>=2.33 μs</m:t>
        </m:r>
      </m:oMath>
      <w:r w:rsidRPr="00982EC8">
        <w:rPr>
          <w:lang w:val="en-US"/>
        </w:rPr>
        <w:t>]</w:t>
      </w:r>
      <w:r w:rsidRPr="00982EC8">
        <w:t xml:space="preserve">. The UE is configured to provide periodic L1-RSRP reports. In slot n which is within 1280ms of UE providing L1-RSRP report with results for both SSB0 and SSB1, UE receives a MAC-CE command indicating a switch to TCI state 1. </w:t>
      </w:r>
      <w:r w:rsidRPr="00982EC8">
        <w:rPr>
          <w:i/>
        </w:rPr>
        <w:t>tci-PresentInDCI</w:t>
      </w:r>
      <w:r w:rsidRPr="00982EC8">
        <w:t xml:space="preserve"> is not configured in the PDSCH configuration, i.e. TCI state for the PDSCH is identical to the PDCCH TCI state. After the TCI state switch, the UE transmit timing accuracy shall be measured by the test equipment by using the SRS defined in Table A.7.5.8.3.1-5.</w:t>
      </w:r>
    </w:p>
    <w:p w14:paraId="5FEAC5BB" w14:textId="77777777" w:rsidR="00E76199" w:rsidRPr="00982EC8" w:rsidRDefault="00E76199" w:rsidP="00E76199">
      <w:pPr>
        <w:jc w:val="both"/>
      </w:pPr>
      <w:r w:rsidRPr="00982EC8">
        <w:t xml:space="preserve">The test equipment verifies that </w:t>
      </w:r>
    </w:p>
    <w:p w14:paraId="4CB0775E" w14:textId="77777777" w:rsidR="00E76199" w:rsidRPr="00982EC8" w:rsidRDefault="00E76199" w:rsidP="00E76199">
      <w:pPr>
        <w:pStyle w:val="B10"/>
      </w:pPr>
      <w:r w:rsidRPr="00982EC8">
        <w:t>-</w:t>
      </w:r>
      <w:r w:rsidRPr="00982EC8">
        <w:tab/>
        <w:t>UE can be scheduled on PCell on TCI state 0 till n+</w:t>
      </w:r>
      <w:r w:rsidRPr="00982EC8">
        <w:rPr>
          <w:rFonts w:eastAsia="Malgun Gothic"/>
        </w:rPr>
        <w:t xml:space="preserve"> T</w:t>
      </w:r>
      <w:r w:rsidRPr="00982EC8">
        <w:rPr>
          <w:rFonts w:eastAsia="Malgun Gothic"/>
          <w:vertAlign w:val="subscript"/>
        </w:rPr>
        <w:t>HARQ</w:t>
      </w:r>
      <w:r w:rsidRPr="00982EC8">
        <w:rPr>
          <w:rFonts w:eastAsia="Malgun Gothic"/>
        </w:rPr>
        <w:t xml:space="preserve"> +3 ms</w:t>
      </w:r>
      <w:r w:rsidRPr="00982EC8">
        <w:t xml:space="preserve">. </w:t>
      </w:r>
    </w:p>
    <w:p w14:paraId="28E02239" w14:textId="77777777" w:rsidR="00E76199" w:rsidRPr="00982EC8" w:rsidRDefault="00E76199" w:rsidP="00E76199">
      <w:pPr>
        <w:pStyle w:val="B10"/>
      </w:pPr>
      <w:r w:rsidRPr="00982EC8">
        <w:t>-</w:t>
      </w:r>
      <w:r w:rsidRPr="00982EC8">
        <w:tab/>
        <w:t xml:space="preserve">the TCI state switch time in PCell by scheduling the UE on TCI state 1 after </w:t>
      </w:r>
      <w:r w:rsidRPr="00982EC8">
        <w:rPr>
          <w:sz w:val="21"/>
          <w:szCs w:val="21"/>
        </w:rPr>
        <w:t>slot n + T</w:t>
      </w:r>
      <w:r w:rsidRPr="00982EC8">
        <w:rPr>
          <w:sz w:val="21"/>
          <w:szCs w:val="21"/>
          <w:vertAlign w:val="subscript"/>
        </w:rPr>
        <w:t>HARQ</w:t>
      </w:r>
      <w:r w:rsidRPr="00982EC8">
        <w:rPr>
          <w:sz w:val="21"/>
          <w:szCs w:val="21"/>
        </w:rPr>
        <w:t xml:space="preserve"> + </w:t>
      </w:r>
      <w:r w:rsidRPr="00982EC8">
        <w:rPr>
          <w:rFonts w:eastAsia="Malgun Gothic"/>
        </w:rPr>
        <w:t>3 ms</w:t>
      </w:r>
      <w:r w:rsidRPr="00982EC8" w:rsidDel="00024E91">
        <w:rPr>
          <w:sz w:val="21"/>
          <w:szCs w:val="21"/>
        </w:rPr>
        <w:t xml:space="preserve"> </w:t>
      </w:r>
      <w:r w:rsidRPr="00982EC8">
        <w:rPr>
          <w:sz w:val="21"/>
          <w:szCs w:val="21"/>
        </w:rPr>
        <w:t>+ T</w:t>
      </w:r>
      <w:r w:rsidRPr="00982EC8">
        <w:rPr>
          <w:sz w:val="21"/>
          <w:szCs w:val="21"/>
          <w:vertAlign w:val="subscript"/>
        </w:rPr>
        <w:t xml:space="preserve">first-SSB </w:t>
      </w:r>
      <w:r w:rsidRPr="00982EC8">
        <w:rPr>
          <w:sz w:val="21"/>
          <w:szCs w:val="21"/>
        </w:rPr>
        <w:t>+ T</w:t>
      </w:r>
      <w:r w:rsidRPr="00982EC8">
        <w:rPr>
          <w:sz w:val="21"/>
          <w:szCs w:val="21"/>
          <w:vertAlign w:val="subscript"/>
        </w:rPr>
        <w:t>SSB-proc</w:t>
      </w:r>
      <w:r w:rsidRPr="00982EC8">
        <w:rPr>
          <w:sz w:val="21"/>
          <w:szCs w:val="21"/>
        </w:rPr>
        <w:t xml:space="preserve"> + T</w:t>
      </w:r>
      <w:r w:rsidRPr="00982EC8">
        <w:rPr>
          <w:sz w:val="21"/>
          <w:szCs w:val="21"/>
          <w:vertAlign w:val="subscript"/>
        </w:rPr>
        <w:t xml:space="preserve">rs </w:t>
      </w:r>
      <w:r w:rsidRPr="00982EC8">
        <w:rPr>
          <w:sz w:val="21"/>
          <w:szCs w:val="21"/>
        </w:rPr>
        <w:t>+ T</w:t>
      </w:r>
      <w:r w:rsidRPr="00982EC8">
        <w:rPr>
          <w:sz w:val="21"/>
          <w:szCs w:val="21"/>
          <w:vertAlign w:val="subscript"/>
        </w:rPr>
        <w:t>rs-proc</w:t>
      </w:r>
      <w:r w:rsidRPr="00982EC8">
        <w:t>.</w:t>
      </w:r>
    </w:p>
    <w:p w14:paraId="398DACB7" w14:textId="77777777" w:rsidR="00E76199" w:rsidRPr="00982EC8" w:rsidRDefault="00E76199" w:rsidP="00E76199">
      <w:pPr>
        <w:pStyle w:val="B10"/>
      </w:pPr>
      <w:r w:rsidRPr="00982EC8">
        <w:t>-</w:t>
      </w:r>
      <w:r w:rsidRPr="00982EC8">
        <w:tab/>
        <w:t>the UE transmission timing immediately after TCI state switch shall follow the requirements as specified in clause 7.1.2.3.</w:t>
      </w:r>
    </w:p>
    <w:p w14:paraId="0B27B150" w14:textId="77777777" w:rsidR="00E76199" w:rsidRPr="00982EC8" w:rsidRDefault="00E76199" w:rsidP="00E76199">
      <w:pPr>
        <w:pStyle w:val="TH"/>
      </w:pPr>
      <w:r w:rsidRPr="00982EC8">
        <w:t>Table A.7.5.8.3.1.1-1: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32AEF92D"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0CCA12D2" w14:textId="77777777" w:rsidR="00E76199" w:rsidRPr="00982EC8" w:rsidRDefault="00E76199" w:rsidP="0019256B">
            <w:pPr>
              <w:pStyle w:val="TAH"/>
              <w:spacing w:line="256" w:lineRule="auto"/>
            </w:pPr>
            <w:r w:rsidRPr="00982EC8">
              <w:t>Config</w:t>
            </w:r>
          </w:p>
        </w:tc>
        <w:tc>
          <w:tcPr>
            <w:tcW w:w="7075" w:type="dxa"/>
            <w:tcBorders>
              <w:top w:val="single" w:sz="4" w:space="0" w:color="auto"/>
              <w:left w:val="single" w:sz="4" w:space="0" w:color="auto"/>
              <w:bottom w:val="single" w:sz="4" w:space="0" w:color="auto"/>
              <w:right w:val="single" w:sz="4" w:space="0" w:color="auto"/>
            </w:tcBorders>
            <w:hideMark/>
          </w:tcPr>
          <w:p w14:paraId="3F40C414" w14:textId="77777777" w:rsidR="00E76199" w:rsidRPr="00982EC8" w:rsidRDefault="00E76199" w:rsidP="0019256B">
            <w:pPr>
              <w:pStyle w:val="TAH"/>
              <w:spacing w:line="256" w:lineRule="auto"/>
            </w:pPr>
            <w:r w:rsidRPr="00982EC8">
              <w:t>Description</w:t>
            </w:r>
          </w:p>
        </w:tc>
      </w:tr>
      <w:tr w:rsidR="00E76199" w:rsidRPr="00982EC8" w14:paraId="39CB3F44"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7D99F8E1" w14:textId="77777777" w:rsidR="00E76199" w:rsidRPr="00982EC8" w:rsidRDefault="00E76199" w:rsidP="0019256B">
            <w:pPr>
              <w:pStyle w:val="TAL"/>
              <w:spacing w:line="256" w:lineRule="auto"/>
            </w:pPr>
            <w:r w:rsidRPr="00982EC8">
              <w:t>1</w:t>
            </w:r>
          </w:p>
        </w:tc>
        <w:tc>
          <w:tcPr>
            <w:tcW w:w="7075" w:type="dxa"/>
            <w:tcBorders>
              <w:top w:val="single" w:sz="4" w:space="0" w:color="auto"/>
              <w:left w:val="single" w:sz="4" w:space="0" w:color="auto"/>
              <w:bottom w:val="single" w:sz="4" w:space="0" w:color="auto"/>
              <w:right w:val="single" w:sz="4" w:space="0" w:color="auto"/>
            </w:tcBorders>
            <w:hideMark/>
          </w:tcPr>
          <w:p w14:paraId="16EDBF29" w14:textId="77777777" w:rsidR="00E76199" w:rsidRPr="00982EC8" w:rsidRDefault="00E76199" w:rsidP="0019256B">
            <w:pPr>
              <w:pStyle w:val="TAL"/>
              <w:spacing w:line="256" w:lineRule="auto"/>
            </w:pPr>
            <w:r w:rsidRPr="00982EC8">
              <w:t>NR 120 kHz SSB SCS, 100 MHz bandwidth, TDD duplex mode</w:t>
            </w:r>
          </w:p>
        </w:tc>
      </w:tr>
    </w:tbl>
    <w:p w14:paraId="4546F675" w14:textId="77777777" w:rsidR="00E76199" w:rsidRPr="00982EC8" w:rsidRDefault="00E76199" w:rsidP="00E76199"/>
    <w:p w14:paraId="4E69CFC7" w14:textId="77777777" w:rsidR="00E76199" w:rsidRPr="00982EC8" w:rsidRDefault="00E76199" w:rsidP="00E76199">
      <w:pPr>
        <w:pStyle w:val="TH"/>
      </w:pPr>
      <w:r w:rsidRPr="00982EC8">
        <w:t>Table A.7.5.8</w:t>
      </w:r>
      <w:r w:rsidRPr="00982EC8">
        <w:rPr>
          <w:rFonts w:eastAsia="MS Mincho"/>
          <w:bCs/>
        </w:rPr>
        <w:t>.3.1.1</w:t>
      </w:r>
      <w:r w:rsidRPr="00982EC8">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74A33CF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4E700" w14:textId="77777777" w:rsidR="00E76199" w:rsidRPr="00982EC8" w:rsidRDefault="00E76199" w:rsidP="0019256B">
            <w:pPr>
              <w:pStyle w:val="TAH"/>
              <w:spacing w:line="256" w:lineRule="auto"/>
              <w:rPr>
                <w:lang w:eastAsia="ja-JP"/>
              </w:rPr>
            </w:pPr>
            <w:r w:rsidRPr="00982EC8">
              <w:t>Parameter</w:t>
            </w:r>
          </w:p>
        </w:tc>
        <w:tc>
          <w:tcPr>
            <w:tcW w:w="709" w:type="dxa"/>
            <w:tcBorders>
              <w:top w:val="single" w:sz="4" w:space="0" w:color="auto"/>
              <w:left w:val="single" w:sz="4" w:space="0" w:color="auto"/>
              <w:bottom w:val="single" w:sz="4" w:space="0" w:color="auto"/>
              <w:right w:val="single" w:sz="4" w:space="0" w:color="auto"/>
            </w:tcBorders>
            <w:hideMark/>
          </w:tcPr>
          <w:p w14:paraId="702EBF71" w14:textId="77777777" w:rsidR="00E76199" w:rsidRPr="00982EC8" w:rsidRDefault="00E76199" w:rsidP="0019256B">
            <w:pPr>
              <w:pStyle w:val="TAH"/>
              <w:spacing w:line="256" w:lineRule="auto"/>
              <w:rPr>
                <w:lang w:eastAsia="ja-JP"/>
              </w:rPr>
            </w:pPr>
            <w:r w:rsidRPr="00982EC8">
              <w:t>Unit</w:t>
            </w:r>
          </w:p>
        </w:tc>
        <w:tc>
          <w:tcPr>
            <w:tcW w:w="2977" w:type="dxa"/>
            <w:tcBorders>
              <w:top w:val="single" w:sz="4" w:space="0" w:color="auto"/>
              <w:left w:val="single" w:sz="4" w:space="0" w:color="auto"/>
              <w:bottom w:val="single" w:sz="4" w:space="0" w:color="auto"/>
              <w:right w:val="single" w:sz="4" w:space="0" w:color="auto"/>
            </w:tcBorders>
            <w:hideMark/>
          </w:tcPr>
          <w:p w14:paraId="4C734717" w14:textId="77777777" w:rsidR="00E76199" w:rsidRPr="00982EC8" w:rsidRDefault="00E76199" w:rsidP="0019256B">
            <w:pPr>
              <w:pStyle w:val="TAH"/>
              <w:spacing w:line="256" w:lineRule="auto"/>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7D7B0CB3" w14:textId="77777777" w:rsidR="00E76199" w:rsidRPr="00982EC8" w:rsidRDefault="00E76199" w:rsidP="0019256B">
            <w:pPr>
              <w:pStyle w:val="TAH"/>
              <w:spacing w:line="256" w:lineRule="auto"/>
              <w:rPr>
                <w:lang w:eastAsia="ja-JP"/>
              </w:rPr>
            </w:pPr>
            <w:r w:rsidRPr="00982EC8">
              <w:t>Comment</w:t>
            </w:r>
          </w:p>
        </w:tc>
      </w:tr>
      <w:tr w:rsidR="00982EC8" w:rsidRPr="00982EC8" w14:paraId="15DFD573"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65C497" w14:textId="77777777" w:rsidR="00E76199" w:rsidRPr="00982EC8" w:rsidRDefault="00E76199" w:rsidP="0019256B">
            <w:pPr>
              <w:pStyle w:val="TAL"/>
              <w:spacing w:line="256" w:lineRule="auto"/>
            </w:pPr>
            <w:r w:rsidRPr="00982EC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C33A302" w14:textId="77777777" w:rsidR="00E76199" w:rsidRPr="00982EC8" w:rsidRDefault="00E76199" w:rsidP="0019256B">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014884" w14:textId="77777777" w:rsidR="00E76199" w:rsidRPr="00982EC8" w:rsidRDefault="00E76199" w:rsidP="0019256B">
            <w:pPr>
              <w:pStyle w:val="TAC"/>
              <w:spacing w:line="256" w:lineRule="auto"/>
            </w:pPr>
            <w:r w:rsidRPr="00982EC8">
              <w:t>1</w:t>
            </w:r>
          </w:p>
        </w:tc>
        <w:tc>
          <w:tcPr>
            <w:tcW w:w="3652" w:type="dxa"/>
            <w:tcBorders>
              <w:top w:val="single" w:sz="4" w:space="0" w:color="auto"/>
              <w:left w:val="single" w:sz="4" w:space="0" w:color="auto"/>
              <w:bottom w:val="single" w:sz="4" w:space="0" w:color="auto"/>
              <w:right w:val="single" w:sz="4" w:space="0" w:color="auto"/>
            </w:tcBorders>
            <w:hideMark/>
          </w:tcPr>
          <w:p w14:paraId="404799B0" w14:textId="77777777" w:rsidR="00E76199" w:rsidRPr="00982EC8" w:rsidRDefault="00E76199" w:rsidP="0019256B">
            <w:pPr>
              <w:pStyle w:val="TAL"/>
              <w:spacing w:line="256" w:lineRule="auto"/>
            </w:pPr>
            <w:r w:rsidRPr="00982EC8">
              <w:t>One NR radio channel is used for this test</w:t>
            </w:r>
          </w:p>
        </w:tc>
      </w:tr>
      <w:tr w:rsidR="00982EC8" w:rsidRPr="00982EC8" w14:paraId="3737C9E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0C4E74" w14:textId="77777777" w:rsidR="00E76199" w:rsidRPr="00982EC8" w:rsidRDefault="00E76199" w:rsidP="0019256B">
            <w:pPr>
              <w:pStyle w:val="TAL"/>
              <w:spacing w:line="256" w:lineRule="auto"/>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2AA264" w14:textId="77777777" w:rsidR="00E76199" w:rsidRPr="00982EC8" w:rsidRDefault="00E76199" w:rsidP="0019256B">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A49F89" w14:textId="77777777" w:rsidR="00E76199" w:rsidRPr="00982EC8" w:rsidRDefault="00E76199" w:rsidP="0019256B">
            <w:pPr>
              <w:pStyle w:val="TAC"/>
              <w:spacing w:line="256" w:lineRule="auto"/>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3A891001" w14:textId="77777777" w:rsidR="00E76199" w:rsidRPr="00982EC8" w:rsidRDefault="00E76199" w:rsidP="0019256B">
            <w:pPr>
              <w:pStyle w:val="TAL"/>
              <w:spacing w:line="256" w:lineRule="auto"/>
              <w:rPr>
                <w:lang w:eastAsia="ja-JP"/>
              </w:rPr>
            </w:pPr>
            <w:r w:rsidRPr="00982EC8">
              <w:t>PCell on RF channel number 1.</w:t>
            </w:r>
          </w:p>
        </w:tc>
      </w:tr>
      <w:tr w:rsidR="00982EC8" w:rsidRPr="00982EC8" w14:paraId="5CFE5AE5"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49B76C" w14:textId="77777777" w:rsidR="00E76199" w:rsidRPr="00982EC8" w:rsidRDefault="00E76199" w:rsidP="0019256B">
            <w:pPr>
              <w:pStyle w:val="TAL"/>
              <w:spacing w:line="256" w:lineRule="auto"/>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10EAAE4" w14:textId="77777777" w:rsidR="00E76199" w:rsidRPr="00982EC8" w:rsidRDefault="00E76199" w:rsidP="0019256B">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ABE9BA8" w14:textId="77777777" w:rsidR="00E76199" w:rsidRPr="00982EC8" w:rsidRDefault="00E76199" w:rsidP="0019256B">
            <w:pPr>
              <w:pStyle w:val="TAC"/>
              <w:spacing w:line="256" w:lineRule="auto"/>
              <w:rPr>
                <w:lang w:eastAsia="ja-JP"/>
              </w:rPr>
            </w:pPr>
            <w:r w:rsidRPr="00982EC8">
              <w:t>Normal</w:t>
            </w:r>
          </w:p>
        </w:tc>
        <w:tc>
          <w:tcPr>
            <w:tcW w:w="3652" w:type="dxa"/>
            <w:tcBorders>
              <w:top w:val="single" w:sz="4" w:space="0" w:color="auto"/>
              <w:left w:val="single" w:sz="4" w:space="0" w:color="auto"/>
              <w:bottom w:val="single" w:sz="4" w:space="0" w:color="auto"/>
              <w:right w:val="single" w:sz="4" w:space="0" w:color="auto"/>
            </w:tcBorders>
          </w:tcPr>
          <w:p w14:paraId="7D666A06" w14:textId="77777777" w:rsidR="00E76199" w:rsidRPr="00982EC8" w:rsidRDefault="00E76199" w:rsidP="0019256B">
            <w:pPr>
              <w:pStyle w:val="TAL"/>
              <w:spacing w:line="256" w:lineRule="auto"/>
              <w:rPr>
                <w:lang w:eastAsia="ja-JP"/>
              </w:rPr>
            </w:pPr>
          </w:p>
        </w:tc>
      </w:tr>
      <w:tr w:rsidR="00982EC8" w:rsidRPr="00982EC8" w14:paraId="3CE33BD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F1E0A1" w14:textId="77777777" w:rsidR="00E76199" w:rsidRPr="00982EC8" w:rsidRDefault="00E76199" w:rsidP="0019256B">
            <w:pPr>
              <w:pStyle w:val="TAL"/>
              <w:spacing w:line="256" w:lineRule="auto"/>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E43475E" w14:textId="77777777" w:rsidR="00E76199" w:rsidRPr="00982EC8" w:rsidRDefault="00E76199" w:rsidP="0019256B">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15DAE9" w14:textId="77777777" w:rsidR="00E76199" w:rsidRPr="00982EC8" w:rsidRDefault="00E76199" w:rsidP="0019256B">
            <w:pPr>
              <w:pStyle w:val="TAC"/>
              <w:spacing w:line="256" w:lineRule="auto"/>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2F7BD691" w14:textId="77777777" w:rsidR="00E76199" w:rsidRPr="00982EC8" w:rsidRDefault="00E76199" w:rsidP="0019256B">
            <w:pPr>
              <w:rPr>
                <w:lang w:eastAsia="ja-JP"/>
              </w:rPr>
            </w:pPr>
          </w:p>
        </w:tc>
      </w:tr>
      <w:tr w:rsidR="00982EC8" w:rsidRPr="00982EC8" w14:paraId="71A3EC56"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7A6ACF" w14:textId="77777777" w:rsidR="00E76199" w:rsidRPr="00982EC8" w:rsidRDefault="00E76199" w:rsidP="0019256B">
            <w:pPr>
              <w:pStyle w:val="TAL"/>
              <w:spacing w:line="256" w:lineRule="auto"/>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6075A5" w14:textId="77777777" w:rsidR="00E76199" w:rsidRPr="00982EC8" w:rsidRDefault="00E76199" w:rsidP="0019256B">
            <w:pPr>
              <w:pStyle w:val="TAC"/>
              <w:spacing w:line="256" w:lineRule="auto"/>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8E0AE3" w14:textId="77777777" w:rsidR="00E76199" w:rsidRPr="00982EC8" w:rsidRDefault="00E76199" w:rsidP="0019256B">
            <w:pPr>
              <w:pStyle w:val="TAC"/>
              <w:spacing w:line="256" w:lineRule="auto"/>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6449F66" w14:textId="77777777" w:rsidR="00E76199" w:rsidRPr="00982EC8" w:rsidRDefault="00E76199" w:rsidP="0019256B">
            <w:pPr>
              <w:pStyle w:val="TAL"/>
              <w:spacing w:line="256" w:lineRule="auto"/>
              <w:rPr>
                <w:lang w:eastAsia="ja-JP"/>
              </w:rPr>
            </w:pPr>
          </w:p>
        </w:tc>
      </w:tr>
      <w:tr w:rsidR="00E76199" w:rsidRPr="00982EC8" w14:paraId="27EC700A"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AE88BE" w14:textId="77777777" w:rsidR="00E76199" w:rsidRPr="00982EC8" w:rsidRDefault="00E76199" w:rsidP="0019256B">
            <w:pPr>
              <w:pStyle w:val="TAL"/>
              <w:spacing w:line="256" w:lineRule="auto"/>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C0B146" w14:textId="77777777" w:rsidR="00E76199" w:rsidRPr="00982EC8" w:rsidRDefault="00E76199" w:rsidP="0019256B">
            <w:pPr>
              <w:pStyle w:val="TAC"/>
              <w:spacing w:line="256" w:lineRule="auto"/>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D5D9282" w14:textId="77777777" w:rsidR="00E76199" w:rsidRPr="00982EC8" w:rsidRDefault="00E76199" w:rsidP="0019256B">
            <w:pPr>
              <w:pStyle w:val="TAC"/>
              <w:spacing w:line="256" w:lineRule="auto"/>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9CA7B64" w14:textId="77777777" w:rsidR="00E76199" w:rsidRPr="00982EC8" w:rsidRDefault="00E76199" w:rsidP="0019256B">
            <w:pPr>
              <w:pStyle w:val="TAL"/>
              <w:spacing w:line="256" w:lineRule="auto"/>
              <w:rPr>
                <w:lang w:eastAsia="ja-JP"/>
              </w:rPr>
            </w:pPr>
          </w:p>
        </w:tc>
      </w:tr>
    </w:tbl>
    <w:p w14:paraId="3492F8C4" w14:textId="77777777" w:rsidR="00E76199" w:rsidRPr="00982EC8" w:rsidRDefault="00E76199" w:rsidP="00E76199"/>
    <w:p w14:paraId="055E3579" w14:textId="77777777" w:rsidR="00E76199" w:rsidRPr="00982EC8" w:rsidRDefault="00E76199" w:rsidP="00E76199">
      <w:pPr>
        <w:pStyle w:val="TH"/>
      </w:pPr>
      <w:r w:rsidRPr="00982EC8">
        <w:t>Table A.7.5.8</w:t>
      </w:r>
      <w:r w:rsidRPr="00982EC8">
        <w:rPr>
          <w:rFonts w:eastAsia="MS Mincho"/>
          <w:bCs/>
        </w:rPr>
        <w:t>.3.1</w:t>
      </w:r>
      <w:r w:rsidRPr="00982EC8">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1C9A4DE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361443" w14:textId="77777777" w:rsidR="00E76199" w:rsidRPr="00982EC8" w:rsidRDefault="00E76199" w:rsidP="0019256B">
            <w:pPr>
              <w:pStyle w:val="TAH"/>
              <w:spacing w:line="256" w:lineRule="auto"/>
            </w:pPr>
            <w:r w:rsidRPr="00982EC8">
              <w:t>Parameter</w:t>
            </w:r>
          </w:p>
        </w:tc>
        <w:tc>
          <w:tcPr>
            <w:tcW w:w="992" w:type="dxa"/>
            <w:tcBorders>
              <w:top w:val="single" w:sz="4" w:space="0" w:color="auto"/>
              <w:left w:val="single" w:sz="4" w:space="0" w:color="auto"/>
              <w:bottom w:val="single" w:sz="4" w:space="0" w:color="auto"/>
              <w:right w:val="single" w:sz="4" w:space="0" w:color="auto"/>
            </w:tcBorders>
            <w:hideMark/>
          </w:tcPr>
          <w:p w14:paraId="57B415BF" w14:textId="77777777" w:rsidR="00E76199" w:rsidRPr="00982EC8" w:rsidRDefault="00E76199" w:rsidP="0019256B">
            <w:pPr>
              <w:pStyle w:val="TAH"/>
              <w:spacing w:line="256" w:lineRule="auto"/>
            </w:pPr>
            <w:r w:rsidRPr="00982EC8">
              <w:t>Unit</w:t>
            </w:r>
          </w:p>
        </w:tc>
        <w:tc>
          <w:tcPr>
            <w:tcW w:w="2551" w:type="dxa"/>
            <w:tcBorders>
              <w:top w:val="single" w:sz="4" w:space="0" w:color="auto"/>
              <w:left w:val="single" w:sz="4" w:space="0" w:color="auto"/>
              <w:bottom w:val="single" w:sz="4" w:space="0" w:color="auto"/>
              <w:right w:val="single" w:sz="4" w:space="0" w:color="auto"/>
            </w:tcBorders>
            <w:hideMark/>
          </w:tcPr>
          <w:p w14:paraId="32B31E33" w14:textId="77777777" w:rsidR="00E76199" w:rsidRPr="00982EC8" w:rsidRDefault="00E76199" w:rsidP="0019256B">
            <w:pPr>
              <w:pStyle w:val="TAH"/>
              <w:spacing w:line="256" w:lineRule="auto"/>
            </w:pPr>
            <w:r w:rsidRPr="00982EC8">
              <w:t>Cell 1</w:t>
            </w:r>
          </w:p>
        </w:tc>
      </w:tr>
      <w:tr w:rsidR="00982EC8" w:rsidRPr="00982EC8" w14:paraId="5F05AEB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AAE29E" w14:textId="77777777" w:rsidR="00E76199" w:rsidRPr="00982EC8" w:rsidRDefault="00E76199" w:rsidP="0019256B">
            <w:pPr>
              <w:pStyle w:val="TAL"/>
              <w:spacing w:line="256" w:lineRule="auto"/>
            </w:pPr>
            <w:r w:rsidRPr="00982EC8">
              <w:t>Frequency Range</w:t>
            </w:r>
          </w:p>
        </w:tc>
        <w:tc>
          <w:tcPr>
            <w:tcW w:w="992" w:type="dxa"/>
            <w:tcBorders>
              <w:top w:val="single" w:sz="4" w:space="0" w:color="auto"/>
              <w:left w:val="single" w:sz="4" w:space="0" w:color="auto"/>
              <w:bottom w:val="single" w:sz="4" w:space="0" w:color="auto"/>
              <w:right w:val="single" w:sz="4" w:space="0" w:color="auto"/>
            </w:tcBorders>
          </w:tcPr>
          <w:p w14:paraId="44C4A97B"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7A6A49B" w14:textId="77777777" w:rsidR="00E76199" w:rsidRPr="00982EC8" w:rsidRDefault="00E76199" w:rsidP="0019256B">
            <w:pPr>
              <w:pStyle w:val="TAC"/>
              <w:spacing w:line="256" w:lineRule="auto"/>
            </w:pPr>
            <w:r w:rsidRPr="00982EC8">
              <w:t>FR2</w:t>
            </w:r>
          </w:p>
        </w:tc>
      </w:tr>
      <w:tr w:rsidR="00982EC8" w:rsidRPr="00982EC8" w14:paraId="69A6C810"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80D8018" w14:textId="77777777" w:rsidR="00E76199" w:rsidRPr="00982EC8" w:rsidRDefault="00E76199" w:rsidP="0019256B">
            <w:pPr>
              <w:pStyle w:val="TAL"/>
              <w:spacing w:line="256" w:lineRule="auto"/>
            </w:pPr>
            <w:r w:rsidRPr="00982EC8">
              <w:t>Duplex mode</w:t>
            </w:r>
          </w:p>
        </w:tc>
        <w:tc>
          <w:tcPr>
            <w:tcW w:w="992" w:type="dxa"/>
            <w:tcBorders>
              <w:top w:val="single" w:sz="4" w:space="0" w:color="auto"/>
              <w:left w:val="single" w:sz="4" w:space="0" w:color="auto"/>
              <w:bottom w:val="single" w:sz="4" w:space="0" w:color="auto"/>
              <w:right w:val="single" w:sz="4" w:space="0" w:color="auto"/>
            </w:tcBorders>
          </w:tcPr>
          <w:p w14:paraId="38F80717"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34C643" w14:textId="77777777" w:rsidR="00E76199" w:rsidRPr="00982EC8" w:rsidRDefault="00E76199" w:rsidP="0019256B">
            <w:pPr>
              <w:pStyle w:val="TAC"/>
              <w:spacing w:line="256" w:lineRule="auto"/>
              <w:rPr>
                <w:rFonts w:cs="Arial"/>
              </w:rPr>
            </w:pPr>
            <w:r w:rsidRPr="00982EC8">
              <w:rPr>
                <w:rFonts w:cs="Arial"/>
              </w:rPr>
              <w:t>TDD</w:t>
            </w:r>
          </w:p>
        </w:tc>
      </w:tr>
      <w:tr w:rsidR="00982EC8" w:rsidRPr="00982EC8" w14:paraId="2E04D571"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3E55F1D8" w14:textId="77777777" w:rsidR="00E76199" w:rsidRPr="00982EC8" w:rsidRDefault="00E76199" w:rsidP="0019256B">
            <w:pPr>
              <w:pStyle w:val="TAL"/>
              <w:spacing w:line="256" w:lineRule="auto"/>
            </w:pPr>
            <w:r w:rsidRPr="00982EC8">
              <w:t>TDD configuration</w:t>
            </w:r>
          </w:p>
        </w:tc>
        <w:tc>
          <w:tcPr>
            <w:tcW w:w="992" w:type="dxa"/>
            <w:tcBorders>
              <w:top w:val="single" w:sz="4" w:space="0" w:color="auto"/>
              <w:left w:val="single" w:sz="4" w:space="0" w:color="auto"/>
              <w:bottom w:val="single" w:sz="4" w:space="0" w:color="auto"/>
              <w:right w:val="single" w:sz="4" w:space="0" w:color="auto"/>
            </w:tcBorders>
          </w:tcPr>
          <w:p w14:paraId="022BB1C1"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14EFB20" w14:textId="77777777" w:rsidR="00E76199" w:rsidRPr="00982EC8" w:rsidRDefault="00E76199" w:rsidP="0019256B">
            <w:pPr>
              <w:pStyle w:val="TAC"/>
              <w:spacing w:line="256" w:lineRule="auto"/>
              <w:rPr>
                <w:rFonts w:cs="Arial"/>
              </w:rPr>
            </w:pPr>
            <w:r w:rsidRPr="00982EC8">
              <w:rPr>
                <w:rFonts w:cs="Arial"/>
              </w:rPr>
              <w:t>TDDConf.3.1</w:t>
            </w:r>
          </w:p>
        </w:tc>
      </w:tr>
      <w:tr w:rsidR="00982EC8" w:rsidRPr="00982EC8" w14:paraId="60D0C2E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7D203A" w14:textId="77777777" w:rsidR="00E76199" w:rsidRPr="00982EC8" w:rsidRDefault="00E76199" w:rsidP="0019256B">
            <w:pPr>
              <w:pStyle w:val="TAL"/>
              <w:spacing w:line="256" w:lineRule="auto"/>
            </w:pPr>
            <w:r w:rsidRPr="00982EC8">
              <w:t>BW</w:t>
            </w:r>
            <w:r w:rsidRPr="00982EC8">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4A122E"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DA868FF" w14:textId="77777777" w:rsidR="00E76199" w:rsidRPr="00982EC8" w:rsidRDefault="00E76199" w:rsidP="0019256B">
            <w:pPr>
              <w:pStyle w:val="TAC"/>
              <w:spacing w:line="256" w:lineRule="auto"/>
              <w:rPr>
                <w:rFonts w:eastAsia="Malgun Gothic" w:cs="Arial"/>
                <w:szCs w:val="18"/>
              </w:rPr>
            </w:pPr>
            <w:r w:rsidRPr="00982EC8">
              <w:rPr>
                <w:rFonts w:eastAsia="Malgun Gothic"/>
                <w:szCs w:val="18"/>
              </w:rPr>
              <w:t xml:space="preserve">100 MHz: </w:t>
            </w:r>
            <w:r w:rsidRPr="00982EC8">
              <w:rPr>
                <w:rFonts w:eastAsia="Malgun Gothic" w:cs="Arial"/>
                <w:szCs w:val="18"/>
              </w:rPr>
              <w:t>N</w:t>
            </w:r>
            <w:r w:rsidRPr="00982EC8">
              <w:rPr>
                <w:rFonts w:eastAsia="Malgun Gothic" w:cs="Arial"/>
                <w:szCs w:val="18"/>
                <w:vertAlign w:val="subscript"/>
              </w:rPr>
              <w:t>RB,c</w:t>
            </w:r>
            <w:r w:rsidRPr="00982EC8">
              <w:rPr>
                <w:rFonts w:eastAsia="Malgun Gothic" w:cs="Arial"/>
                <w:szCs w:val="18"/>
              </w:rPr>
              <w:t xml:space="preserve"> = 66</w:t>
            </w:r>
          </w:p>
        </w:tc>
      </w:tr>
      <w:tr w:rsidR="00982EC8" w:rsidRPr="00982EC8" w14:paraId="793BD60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D1B73D" w14:textId="77777777" w:rsidR="00E76199" w:rsidRPr="00982EC8" w:rsidRDefault="00E76199" w:rsidP="0019256B">
            <w:pPr>
              <w:pStyle w:val="TAL"/>
              <w:spacing w:line="256" w:lineRule="auto"/>
            </w:pPr>
            <w:r w:rsidRPr="00982EC8">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5F6F7626"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2148B96" w14:textId="77777777" w:rsidR="00E76199" w:rsidRPr="00982EC8" w:rsidRDefault="00E76199" w:rsidP="0019256B">
            <w:pPr>
              <w:pStyle w:val="TAC"/>
              <w:spacing w:line="256" w:lineRule="auto"/>
              <w:rPr>
                <w:rFonts w:eastAsia="Malgun Gothic"/>
                <w:szCs w:val="18"/>
              </w:rPr>
            </w:pPr>
            <w:r w:rsidRPr="00982EC8">
              <w:rPr>
                <w:szCs w:val="18"/>
                <w:lang w:eastAsia="ja-JP"/>
              </w:rPr>
              <w:t>66</w:t>
            </w:r>
          </w:p>
        </w:tc>
      </w:tr>
      <w:tr w:rsidR="00982EC8" w:rsidRPr="00982EC8" w14:paraId="047E2729"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078EB0E6" w14:textId="77777777" w:rsidR="00E76199" w:rsidRPr="00982EC8" w:rsidRDefault="00E76199" w:rsidP="0019256B">
            <w:pPr>
              <w:pStyle w:val="TAL"/>
              <w:spacing w:line="256" w:lineRule="auto"/>
            </w:pPr>
            <w:r w:rsidRPr="00982EC8">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08251FD4"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342CB4E" w14:textId="77777777" w:rsidR="00E76199" w:rsidRPr="00982EC8" w:rsidRDefault="00E76199" w:rsidP="0019256B">
            <w:pPr>
              <w:pStyle w:val="TAC"/>
              <w:spacing w:line="256" w:lineRule="auto"/>
            </w:pPr>
            <w:r w:rsidRPr="00982EC8">
              <w:t>DLBWP.0.2</w:t>
            </w:r>
          </w:p>
        </w:tc>
      </w:tr>
      <w:tr w:rsidR="00982EC8" w:rsidRPr="00982EC8" w14:paraId="4DC415C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B10FBB" w14:textId="77777777" w:rsidR="00E76199" w:rsidRPr="00982EC8" w:rsidRDefault="00E76199" w:rsidP="0019256B">
            <w:pPr>
              <w:pStyle w:val="TAL"/>
              <w:spacing w:line="256" w:lineRule="auto"/>
            </w:pPr>
            <w:r w:rsidRPr="00982EC8">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1B56FD9"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8909580" w14:textId="77777777" w:rsidR="00E76199" w:rsidRPr="00982EC8" w:rsidRDefault="00E76199" w:rsidP="0019256B">
            <w:pPr>
              <w:pStyle w:val="TAC"/>
              <w:spacing w:line="256" w:lineRule="auto"/>
            </w:pPr>
            <w:r w:rsidRPr="00982EC8">
              <w:t>DLBWP.1.1</w:t>
            </w:r>
            <w:r w:rsidRPr="00982EC8">
              <w:rPr>
                <w:rFonts w:cs="Arial"/>
                <w:szCs w:val="18"/>
                <w:vertAlign w:val="superscript"/>
              </w:rPr>
              <w:t xml:space="preserve"> </w:t>
            </w:r>
          </w:p>
        </w:tc>
      </w:tr>
      <w:tr w:rsidR="00982EC8" w:rsidRPr="00982EC8" w14:paraId="3B078A8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849908" w14:textId="77777777" w:rsidR="00E76199" w:rsidRPr="00982EC8" w:rsidRDefault="00E76199" w:rsidP="0019256B">
            <w:pPr>
              <w:pStyle w:val="TAL"/>
              <w:spacing w:line="256" w:lineRule="auto"/>
            </w:pPr>
            <w:r w:rsidRPr="00982EC8">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7EFC004"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A639E3" w14:textId="77777777" w:rsidR="00E76199" w:rsidRPr="00982EC8" w:rsidRDefault="00E76199" w:rsidP="0019256B">
            <w:pPr>
              <w:pStyle w:val="TAC"/>
              <w:spacing w:line="256" w:lineRule="auto"/>
              <w:rPr>
                <w:rFonts w:cs="Arial"/>
              </w:rPr>
            </w:pPr>
            <w:r w:rsidRPr="00982EC8">
              <w:t>ULBWP.0.2</w:t>
            </w:r>
            <w:r w:rsidRPr="00982EC8">
              <w:rPr>
                <w:rFonts w:cs="Arial"/>
                <w:szCs w:val="18"/>
                <w:vertAlign w:val="superscript"/>
              </w:rPr>
              <w:t xml:space="preserve"> </w:t>
            </w:r>
          </w:p>
        </w:tc>
      </w:tr>
      <w:tr w:rsidR="00982EC8" w:rsidRPr="00982EC8" w14:paraId="3705853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5A9824" w14:textId="77777777" w:rsidR="00E76199" w:rsidRPr="00982EC8" w:rsidRDefault="00E76199" w:rsidP="0019256B">
            <w:pPr>
              <w:pStyle w:val="TAL"/>
              <w:spacing w:line="256" w:lineRule="auto"/>
            </w:pPr>
            <w:r w:rsidRPr="00982EC8">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D8B65E8"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7D16466" w14:textId="77777777" w:rsidR="00E76199" w:rsidRPr="00982EC8" w:rsidRDefault="00E76199" w:rsidP="0019256B">
            <w:pPr>
              <w:pStyle w:val="TAC"/>
              <w:spacing w:line="256" w:lineRule="auto"/>
              <w:rPr>
                <w:rFonts w:cs="Arial"/>
              </w:rPr>
            </w:pPr>
            <w:r w:rsidRPr="00982EC8">
              <w:t>ULBWP.1.1</w:t>
            </w:r>
            <w:r w:rsidRPr="00982EC8">
              <w:rPr>
                <w:rFonts w:cs="Arial"/>
                <w:szCs w:val="18"/>
                <w:vertAlign w:val="superscript"/>
              </w:rPr>
              <w:t xml:space="preserve"> </w:t>
            </w:r>
          </w:p>
        </w:tc>
      </w:tr>
      <w:tr w:rsidR="00982EC8" w:rsidRPr="00982EC8" w14:paraId="7E59D28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D4084F" w14:textId="77777777" w:rsidR="00E76199" w:rsidRPr="00982EC8" w:rsidRDefault="00E76199" w:rsidP="0019256B">
            <w:pPr>
              <w:pStyle w:val="TAL"/>
              <w:spacing w:line="256" w:lineRule="auto"/>
            </w:pPr>
            <w:r w:rsidRPr="00982EC8">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64FB889"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B672095" w14:textId="77777777" w:rsidR="00E76199" w:rsidRPr="00982EC8" w:rsidRDefault="00E76199" w:rsidP="0019256B">
            <w:pPr>
              <w:pStyle w:val="TAC"/>
              <w:spacing w:line="256" w:lineRule="auto"/>
              <w:rPr>
                <w:rFonts w:cs="Arial"/>
                <w:szCs w:val="16"/>
              </w:rPr>
            </w:pPr>
            <w:r w:rsidRPr="00982EC8">
              <w:rPr>
                <w:rFonts w:cs="Arial"/>
              </w:rPr>
              <w:t xml:space="preserve">SR.3. 2 TDD </w:t>
            </w:r>
          </w:p>
        </w:tc>
      </w:tr>
      <w:tr w:rsidR="00982EC8" w:rsidRPr="00982EC8" w14:paraId="671DF99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EECCE0" w14:textId="77777777" w:rsidR="00E76199" w:rsidRPr="00982EC8" w:rsidRDefault="00E76199" w:rsidP="0019256B">
            <w:pPr>
              <w:pStyle w:val="TAL"/>
              <w:spacing w:line="256" w:lineRule="auto"/>
            </w:pPr>
            <w:r w:rsidRPr="00982EC8">
              <w:t>RMSI CORESET parameters</w:t>
            </w:r>
          </w:p>
        </w:tc>
        <w:tc>
          <w:tcPr>
            <w:tcW w:w="992" w:type="dxa"/>
            <w:tcBorders>
              <w:top w:val="single" w:sz="4" w:space="0" w:color="auto"/>
              <w:left w:val="single" w:sz="4" w:space="0" w:color="auto"/>
              <w:bottom w:val="single" w:sz="4" w:space="0" w:color="auto"/>
              <w:right w:val="single" w:sz="4" w:space="0" w:color="auto"/>
            </w:tcBorders>
          </w:tcPr>
          <w:p w14:paraId="22369800"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71FDAF" w14:textId="77777777" w:rsidR="00E76199" w:rsidRPr="00982EC8" w:rsidRDefault="00E76199" w:rsidP="0019256B">
            <w:pPr>
              <w:pStyle w:val="TAC"/>
              <w:spacing w:line="256" w:lineRule="auto"/>
              <w:rPr>
                <w:rFonts w:cs="Arial"/>
                <w:szCs w:val="16"/>
              </w:rPr>
            </w:pPr>
            <w:r w:rsidRPr="00982EC8">
              <w:rPr>
                <w:rFonts w:cs="Arial"/>
              </w:rPr>
              <w:t xml:space="preserve">CR.3.1 TDD </w:t>
            </w:r>
          </w:p>
        </w:tc>
      </w:tr>
      <w:tr w:rsidR="00982EC8" w:rsidRPr="00982EC8" w14:paraId="16BE0F5E"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FC0519" w14:textId="77777777" w:rsidR="00E76199" w:rsidRPr="00982EC8" w:rsidRDefault="00E76199" w:rsidP="0019256B">
            <w:pPr>
              <w:pStyle w:val="TAL"/>
              <w:spacing w:line="256" w:lineRule="auto"/>
            </w:pPr>
            <w:r w:rsidRPr="00982EC8">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765C4641"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011F7" w14:textId="77777777" w:rsidR="00E76199" w:rsidRPr="00982EC8" w:rsidRDefault="00E76199" w:rsidP="0019256B">
            <w:pPr>
              <w:pStyle w:val="TAC"/>
              <w:spacing w:line="256" w:lineRule="auto"/>
              <w:rPr>
                <w:rFonts w:cs="Arial"/>
                <w:szCs w:val="16"/>
              </w:rPr>
            </w:pPr>
            <w:r w:rsidRPr="00982EC8">
              <w:rPr>
                <w:rFonts w:cs="Arial"/>
              </w:rPr>
              <w:t xml:space="preserve">CCR.3.1 TDD </w:t>
            </w:r>
          </w:p>
        </w:tc>
      </w:tr>
      <w:tr w:rsidR="00982EC8" w:rsidRPr="00982EC8" w14:paraId="1B31858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604C70" w14:textId="77777777" w:rsidR="00E76199" w:rsidRPr="00982EC8" w:rsidRDefault="00E76199" w:rsidP="0019256B">
            <w:pPr>
              <w:pStyle w:val="TAL"/>
              <w:spacing w:line="256" w:lineRule="auto"/>
            </w:pPr>
            <w:r w:rsidRPr="00982EC8">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4D611C82"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18F8D6E" w14:textId="77777777" w:rsidR="00E76199" w:rsidRPr="00982EC8" w:rsidRDefault="00E76199" w:rsidP="0019256B">
            <w:pPr>
              <w:pStyle w:val="TAC"/>
              <w:spacing w:line="256" w:lineRule="auto"/>
              <w:rPr>
                <w:rFonts w:cs="Arial"/>
              </w:rPr>
            </w:pPr>
            <w:r w:rsidRPr="00982EC8">
              <w:rPr>
                <w:rFonts w:cs="Arial"/>
                <w:szCs w:val="16"/>
              </w:rPr>
              <w:t>OP. 5</w:t>
            </w:r>
          </w:p>
        </w:tc>
      </w:tr>
      <w:tr w:rsidR="00982EC8" w:rsidRPr="00982EC8" w14:paraId="06760D4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DBB02E" w14:textId="77777777" w:rsidR="00E76199" w:rsidRPr="00982EC8" w:rsidRDefault="00E76199" w:rsidP="0019256B">
            <w:pPr>
              <w:pStyle w:val="TAL"/>
              <w:spacing w:line="256" w:lineRule="auto"/>
            </w:pPr>
            <w:r w:rsidRPr="00982EC8">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6802BA63"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BB55476" w14:textId="77777777" w:rsidR="00E76199" w:rsidRPr="00982EC8" w:rsidRDefault="00E76199" w:rsidP="0019256B">
            <w:pPr>
              <w:pStyle w:val="TAC"/>
              <w:spacing w:line="256" w:lineRule="auto"/>
              <w:rPr>
                <w:rFonts w:cs="Arial"/>
                <w:szCs w:val="16"/>
              </w:rPr>
            </w:pPr>
            <w:r w:rsidRPr="00982EC8">
              <w:rPr>
                <w:rFonts w:cs="Arial"/>
                <w:szCs w:val="16"/>
              </w:rPr>
              <w:t>SSB.1 FR2</w:t>
            </w:r>
          </w:p>
        </w:tc>
      </w:tr>
      <w:tr w:rsidR="00982EC8" w:rsidRPr="00982EC8" w14:paraId="03FB1C4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E94C63" w14:textId="77777777" w:rsidR="00E76199" w:rsidRPr="00982EC8" w:rsidRDefault="00E76199" w:rsidP="0019256B">
            <w:pPr>
              <w:pStyle w:val="TAL"/>
              <w:spacing w:line="256" w:lineRule="auto"/>
            </w:pPr>
            <w:r w:rsidRPr="00982EC8">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0624771E"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FA64D5" w14:textId="77777777" w:rsidR="00E76199" w:rsidRPr="00982EC8" w:rsidRDefault="00E76199" w:rsidP="0019256B">
            <w:pPr>
              <w:pStyle w:val="TAC"/>
              <w:spacing w:line="256" w:lineRule="auto"/>
              <w:rPr>
                <w:rFonts w:cs="Arial"/>
                <w:szCs w:val="16"/>
              </w:rPr>
            </w:pPr>
            <w:r w:rsidRPr="00982EC8">
              <w:rPr>
                <w:rFonts w:cs="Arial"/>
                <w:szCs w:val="16"/>
              </w:rPr>
              <w:t xml:space="preserve">SMTC.1 </w:t>
            </w:r>
          </w:p>
        </w:tc>
      </w:tr>
      <w:tr w:rsidR="00982EC8" w:rsidRPr="00982EC8" w14:paraId="7A3BEB8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7925B6" w14:textId="77777777" w:rsidR="00E76199" w:rsidRPr="00982EC8" w:rsidRDefault="00E76199" w:rsidP="0019256B">
            <w:pPr>
              <w:pStyle w:val="TAL"/>
              <w:spacing w:line="256" w:lineRule="auto"/>
              <w:rPr>
                <w:bCs/>
              </w:rPr>
            </w:pPr>
            <w:r w:rsidRPr="00982EC8">
              <w:rPr>
                <w:bCs/>
              </w:rPr>
              <w:t>TCI State 0</w:t>
            </w:r>
          </w:p>
        </w:tc>
        <w:tc>
          <w:tcPr>
            <w:tcW w:w="992" w:type="dxa"/>
            <w:tcBorders>
              <w:top w:val="single" w:sz="4" w:space="0" w:color="auto"/>
              <w:left w:val="single" w:sz="4" w:space="0" w:color="auto"/>
              <w:bottom w:val="single" w:sz="4" w:space="0" w:color="auto"/>
              <w:right w:val="single" w:sz="4" w:space="0" w:color="auto"/>
            </w:tcBorders>
          </w:tcPr>
          <w:p w14:paraId="69A8A75C"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6295203" w14:textId="77777777" w:rsidR="00E76199" w:rsidRPr="00982EC8" w:rsidRDefault="00E76199" w:rsidP="0019256B">
            <w:pPr>
              <w:pStyle w:val="TAC"/>
              <w:spacing w:line="256" w:lineRule="auto"/>
            </w:pPr>
            <w:r w:rsidRPr="00982EC8">
              <w:t>TCI.State.0</w:t>
            </w:r>
          </w:p>
        </w:tc>
      </w:tr>
      <w:tr w:rsidR="00982EC8" w:rsidRPr="00982EC8" w14:paraId="2DDC183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C82503" w14:textId="77777777" w:rsidR="00E76199" w:rsidRPr="00982EC8" w:rsidRDefault="00E76199" w:rsidP="0019256B">
            <w:pPr>
              <w:pStyle w:val="TAL"/>
              <w:spacing w:line="256" w:lineRule="auto"/>
              <w:rPr>
                <w:bCs/>
              </w:rPr>
            </w:pPr>
            <w:r w:rsidRPr="00982EC8">
              <w:rPr>
                <w:bCs/>
              </w:rPr>
              <w:t>TCI State 1</w:t>
            </w:r>
          </w:p>
        </w:tc>
        <w:tc>
          <w:tcPr>
            <w:tcW w:w="992" w:type="dxa"/>
            <w:tcBorders>
              <w:top w:val="single" w:sz="4" w:space="0" w:color="auto"/>
              <w:left w:val="single" w:sz="4" w:space="0" w:color="auto"/>
              <w:bottom w:val="single" w:sz="4" w:space="0" w:color="auto"/>
              <w:right w:val="single" w:sz="4" w:space="0" w:color="auto"/>
            </w:tcBorders>
          </w:tcPr>
          <w:p w14:paraId="0440C520"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3D718B8" w14:textId="77777777" w:rsidR="00E76199" w:rsidRPr="00982EC8" w:rsidRDefault="00E76199" w:rsidP="0019256B">
            <w:pPr>
              <w:pStyle w:val="TAC"/>
              <w:spacing w:line="256" w:lineRule="auto"/>
            </w:pPr>
            <w:r w:rsidRPr="00982EC8">
              <w:t>TCI.State.1</w:t>
            </w:r>
          </w:p>
        </w:tc>
      </w:tr>
      <w:tr w:rsidR="00982EC8" w:rsidRPr="00982EC8" w14:paraId="2CE7E33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9AF4B6" w14:textId="77777777" w:rsidR="00E76199" w:rsidRPr="00982EC8" w:rsidRDefault="00E76199" w:rsidP="0019256B">
            <w:pPr>
              <w:pStyle w:val="TAL"/>
              <w:spacing w:line="256" w:lineRule="auto"/>
              <w:rPr>
                <w:bCs/>
              </w:rPr>
            </w:pPr>
            <w:r w:rsidRPr="00982EC8">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6AAE36E"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4E3A970" w14:textId="77777777" w:rsidR="00E76199" w:rsidRPr="00982EC8" w:rsidRDefault="00E76199" w:rsidP="0019256B">
            <w:pPr>
              <w:pStyle w:val="TAC"/>
              <w:spacing w:line="256" w:lineRule="auto"/>
              <w:rPr>
                <w:rFonts w:cs="Arial"/>
              </w:rPr>
            </w:pPr>
            <w:r w:rsidRPr="00982EC8">
              <w:rPr>
                <w:szCs w:val="18"/>
              </w:rPr>
              <w:t>TRS.2.1 TDD</w:t>
            </w:r>
            <w:r w:rsidRPr="00982EC8">
              <w:t xml:space="preserve"> </w:t>
            </w:r>
          </w:p>
        </w:tc>
      </w:tr>
      <w:tr w:rsidR="00982EC8" w:rsidRPr="00982EC8" w14:paraId="7271BEF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037670" w14:textId="77777777" w:rsidR="00E76199" w:rsidRPr="00982EC8" w:rsidRDefault="00E76199" w:rsidP="0019256B">
            <w:pPr>
              <w:pStyle w:val="TAL"/>
              <w:spacing w:line="256" w:lineRule="auto"/>
            </w:pPr>
            <w:r w:rsidRPr="00982EC8">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AE383E6" w14:textId="77777777" w:rsidR="00E76199" w:rsidRPr="00982EC8" w:rsidRDefault="00E76199" w:rsidP="0019256B">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547E6E5" w14:textId="77777777" w:rsidR="00E76199" w:rsidRPr="00982EC8" w:rsidRDefault="00E76199" w:rsidP="0019256B">
            <w:pPr>
              <w:pStyle w:val="TAC"/>
              <w:spacing w:line="256" w:lineRule="auto"/>
              <w:rPr>
                <w:rFonts w:cs="Arial"/>
              </w:rPr>
            </w:pPr>
            <w:r w:rsidRPr="00982EC8">
              <w:rPr>
                <w:rFonts w:cs="Arial"/>
              </w:rPr>
              <w:t>1x2</w:t>
            </w:r>
          </w:p>
        </w:tc>
      </w:tr>
      <w:tr w:rsidR="00982EC8" w:rsidRPr="00982EC8" w14:paraId="2F87764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B74F5D" w14:textId="77777777" w:rsidR="00E76199" w:rsidRPr="00982EC8" w:rsidRDefault="00E76199" w:rsidP="0019256B">
            <w:pPr>
              <w:pStyle w:val="TAL"/>
              <w:spacing w:line="256" w:lineRule="auto"/>
            </w:pPr>
            <w:r w:rsidRPr="00982EC8">
              <w:rPr>
                <w:szCs w:val="16"/>
                <w:lang w:eastAsia="ja-JP"/>
              </w:rPr>
              <w:t>EPRE ratio of PSS to SSS</w:t>
            </w:r>
          </w:p>
        </w:tc>
        <w:tc>
          <w:tcPr>
            <w:tcW w:w="992" w:type="dxa"/>
            <w:tcBorders>
              <w:top w:val="single" w:sz="4" w:space="0" w:color="auto"/>
              <w:left w:val="single" w:sz="4" w:space="0" w:color="auto"/>
              <w:bottom w:val="nil"/>
              <w:right w:val="single" w:sz="4" w:space="0" w:color="auto"/>
            </w:tcBorders>
            <w:hideMark/>
          </w:tcPr>
          <w:p w14:paraId="636C6997" w14:textId="77777777" w:rsidR="00E76199" w:rsidRPr="00982EC8" w:rsidRDefault="00E76199" w:rsidP="0019256B">
            <w:pPr>
              <w:pStyle w:val="TAC"/>
              <w:spacing w:line="256" w:lineRule="auto"/>
            </w:pPr>
            <w:r w:rsidRPr="00982EC8">
              <w:t>dB</w:t>
            </w:r>
          </w:p>
        </w:tc>
        <w:tc>
          <w:tcPr>
            <w:tcW w:w="2551" w:type="dxa"/>
            <w:tcBorders>
              <w:top w:val="single" w:sz="4" w:space="0" w:color="auto"/>
              <w:left w:val="single" w:sz="4" w:space="0" w:color="auto"/>
              <w:bottom w:val="nil"/>
              <w:right w:val="single" w:sz="4" w:space="0" w:color="auto"/>
            </w:tcBorders>
            <w:hideMark/>
          </w:tcPr>
          <w:p w14:paraId="511BB8A5" w14:textId="77777777" w:rsidR="00E76199" w:rsidRPr="00982EC8" w:rsidRDefault="00E76199" w:rsidP="0019256B">
            <w:pPr>
              <w:pStyle w:val="TAC"/>
              <w:spacing w:line="256" w:lineRule="auto"/>
            </w:pPr>
            <w:r w:rsidRPr="00982EC8">
              <w:t>0</w:t>
            </w:r>
          </w:p>
        </w:tc>
      </w:tr>
      <w:tr w:rsidR="00982EC8" w:rsidRPr="00982EC8" w14:paraId="27396C8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D11738" w14:textId="77777777" w:rsidR="00E76199" w:rsidRPr="00982EC8" w:rsidRDefault="00E76199" w:rsidP="0019256B">
            <w:pPr>
              <w:pStyle w:val="TAL"/>
              <w:spacing w:line="256" w:lineRule="auto"/>
            </w:pPr>
            <w:r w:rsidRPr="00982EC8">
              <w:rPr>
                <w:szCs w:val="16"/>
                <w:lang w:eastAsia="ja-JP"/>
              </w:rPr>
              <w:t>EPRE ratio of PBCH DMRS to SSS</w:t>
            </w:r>
          </w:p>
        </w:tc>
        <w:tc>
          <w:tcPr>
            <w:tcW w:w="992" w:type="dxa"/>
            <w:tcBorders>
              <w:top w:val="nil"/>
              <w:left w:val="single" w:sz="4" w:space="0" w:color="auto"/>
              <w:bottom w:val="nil"/>
              <w:right w:val="single" w:sz="4" w:space="0" w:color="auto"/>
            </w:tcBorders>
            <w:vAlign w:val="center"/>
            <w:hideMark/>
          </w:tcPr>
          <w:p w14:paraId="4274BD99"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139A72F9" w14:textId="77777777" w:rsidR="00E76199" w:rsidRPr="00982EC8" w:rsidRDefault="00E76199" w:rsidP="0019256B">
            <w:pPr>
              <w:spacing w:after="0" w:line="256" w:lineRule="auto"/>
              <w:rPr>
                <w:rFonts w:ascii="Calibri" w:hAnsi="Calibri" w:cstheme="minorBidi"/>
                <w:lang w:val="en-US"/>
              </w:rPr>
            </w:pPr>
          </w:p>
        </w:tc>
      </w:tr>
      <w:tr w:rsidR="00982EC8" w:rsidRPr="00982EC8" w14:paraId="60E23BCE"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049DF4" w14:textId="77777777" w:rsidR="00E76199" w:rsidRPr="00982EC8" w:rsidRDefault="00E76199" w:rsidP="0019256B">
            <w:pPr>
              <w:pStyle w:val="TAL"/>
              <w:spacing w:line="256" w:lineRule="auto"/>
            </w:pPr>
            <w:r w:rsidRPr="00982EC8">
              <w:rPr>
                <w:szCs w:val="16"/>
                <w:lang w:eastAsia="ja-JP"/>
              </w:rPr>
              <w:t>EPRE ratio of PBCH to PBCH DMRS</w:t>
            </w:r>
          </w:p>
        </w:tc>
        <w:tc>
          <w:tcPr>
            <w:tcW w:w="992" w:type="dxa"/>
            <w:tcBorders>
              <w:top w:val="nil"/>
              <w:left w:val="single" w:sz="4" w:space="0" w:color="auto"/>
              <w:bottom w:val="nil"/>
              <w:right w:val="single" w:sz="4" w:space="0" w:color="auto"/>
            </w:tcBorders>
            <w:vAlign w:val="center"/>
            <w:hideMark/>
          </w:tcPr>
          <w:p w14:paraId="092C749B"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0982256B" w14:textId="77777777" w:rsidR="00E76199" w:rsidRPr="00982EC8" w:rsidRDefault="00E76199" w:rsidP="0019256B">
            <w:pPr>
              <w:spacing w:after="0" w:line="256" w:lineRule="auto"/>
              <w:rPr>
                <w:rFonts w:ascii="Calibri" w:hAnsi="Calibri" w:cstheme="minorBidi"/>
                <w:lang w:val="en-US"/>
              </w:rPr>
            </w:pPr>
          </w:p>
        </w:tc>
      </w:tr>
      <w:tr w:rsidR="00982EC8" w:rsidRPr="00982EC8" w14:paraId="681C819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1D480B" w14:textId="77777777" w:rsidR="00E76199" w:rsidRPr="00982EC8" w:rsidRDefault="00E76199" w:rsidP="0019256B">
            <w:pPr>
              <w:pStyle w:val="TAL"/>
              <w:spacing w:line="256" w:lineRule="auto"/>
            </w:pPr>
            <w:r w:rsidRPr="00982EC8">
              <w:rPr>
                <w:szCs w:val="16"/>
                <w:lang w:eastAsia="ja-JP"/>
              </w:rPr>
              <w:t>EPRE ratio of PDCCH DMRS to SSS</w:t>
            </w:r>
          </w:p>
        </w:tc>
        <w:tc>
          <w:tcPr>
            <w:tcW w:w="992" w:type="dxa"/>
            <w:tcBorders>
              <w:top w:val="nil"/>
              <w:left w:val="single" w:sz="4" w:space="0" w:color="auto"/>
              <w:bottom w:val="nil"/>
              <w:right w:val="single" w:sz="4" w:space="0" w:color="auto"/>
            </w:tcBorders>
            <w:vAlign w:val="center"/>
            <w:hideMark/>
          </w:tcPr>
          <w:p w14:paraId="1861B1A7"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76E91D78" w14:textId="77777777" w:rsidR="00E76199" w:rsidRPr="00982EC8" w:rsidRDefault="00E76199" w:rsidP="0019256B">
            <w:pPr>
              <w:spacing w:after="0" w:line="256" w:lineRule="auto"/>
              <w:rPr>
                <w:rFonts w:ascii="Calibri" w:hAnsi="Calibri" w:cstheme="minorBidi"/>
                <w:lang w:val="en-US"/>
              </w:rPr>
            </w:pPr>
          </w:p>
        </w:tc>
      </w:tr>
      <w:tr w:rsidR="00982EC8" w:rsidRPr="00982EC8" w14:paraId="1B86A06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3BD58" w14:textId="77777777" w:rsidR="00E76199" w:rsidRPr="00982EC8" w:rsidRDefault="00E76199" w:rsidP="0019256B">
            <w:pPr>
              <w:pStyle w:val="TAL"/>
              <w:spacing w:line="256" w:lineRule="auto"/>
            </w:pPr>
            <w:r w:rsidRPr="00982EC8">
              <w:rPr>
                <w:szCs w:val="16"/>
                <w:lang w:eastAsia="ja-JP"/>
              </w:rPr>
              <w:t>EPRE ratio of PDCCH to PDCCH DMRS</w:t>
            </w:r>
          </w:p>
        </w:tc>
        <w:tc>
          <w:tcPr>
            <w:tcW w:w="992" w:type="dxa"/>
            <w:tcBorders>
              <w:top w:val="nil"/>
              <w:left w:val="single" w:sz="4" w:space="0" w:color="auto"/>
              <w:bottom w:val="nil"/>
              <w:right w:val="single" w:sz="4" w:space="0" w:color="auto"/>
            </w:tcBorders>
            <w:vAlign w:val="center"/>
            <w:hideMark/>
          </w:tcPr>
          <w:p w14:paraId="2CA3A3C0"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1CCDBADE" w14:textId="77777777" w:rsidR="00E76199" w:rsidRPr="00982EC8" w:rsidRDefault="00E76199" w:rsidP="0019256B">
            <w:pPr>
              <w:spacing w:after="0" w:line="256" w:lineRule="auto"/>
              <w:rPr>
                <w:rFonts w:ascii="Calibri" w:hAnsi="Calibri" w:cstheme="minorBidi"/>
                <w:lang w:val="en-US"/>
              </w:rPr>
            </w:pPr>
          </w:p>
        </w:tc>
      </w:tr>
      <w:tr w:rsidR="00982EC8" w:rsidRPr="00982EC8" w14:paraId="3F57CF6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C378E4"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992" w:type="dxa"/>
            <w:tcBorders>
              <w:top w:val="nil"/>
              <w:left w:val="single" w:sz="4" w:space="0" w:color="auto"/>
              <w:bottom w:val="nil"/>
              <w:right w:val="single" w:sz="4" w:space="0" w:color="auto"/>
            </w:tcBorders>
            <w:vAlign w:val="center"/>
            <w:hideMark/>
          </w:tcPr>
          <w:p w14:paraId="64017986"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279FFA73" w14:textId="77777777" w:rsidR="00E76199" w:rsidRPr="00982EC8" w:rsidRDefault="00E76199" w:rsidP="0019256B">
            <w:pPr>
              <w:spacing w:after="0" w:line="256" w:lineRule="auto"/>
              <w:rPr>
                <w:rFonts w:ascii="Calibri" w:hAnsi="Calibri" w:cstheme="minorBidi"/>
                <w:lang w:val="en-US"/>
              </w:rPr>
            </w:pPr>
          </w:p>
        </w:tc>
      </w:tr>
      <w:tr w:rsidR="00982EC8" w:rsidRPr="00982EC8" w14:paraId="6B193C8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CF3D8"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992" w:type="dxa"/>
            <w:tcBorders>
              <w:top w:val="nil"/>
              <w:left w:val="single" w:sz="4" w:space="0" w:color="auto"/>
              <w:bottom w:val="nil"/>
              <w:right w:val="single" w:sz="4" w:space="0" w:color="auto"/>
            </w:tcBorders>
            <w:vAlign w:val="center"/>
            <w:hideMark/>
          </w:tcPr>
          <w:p w14:paraId="39E3733F"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65C90031" w14:textId="77777777" w:rsidR="00E76199" w:rsidRPr="00982EC8" w:rsidRDefault="00E76199" w:rsidP="0019256B">
            <w:pPr>
              <w:spacing w:after="0" w:line="256" w:lineRule="auto"/>
              <w:rPr>
                <w:rFonts w:ascii="Calibri" w:hAnsi="Calibri" w:cstheme="minorBidi"/>
                <w:lang w:val="en-US"/>
              </w:rPr>
            </w:pPr>
          </w:p>
        </w:tc>
      </w:tr>
      <w:tr w:rsidR="00982EC8" w:rsidRPr="00982EC8" w14:paraId="48BF37F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32FF7F" w14:textId="77777777" w:rsidR="00E76199" w:rsidRPr="00982EC8" w:rsidRDefault="00E76199" w:rsidP="0019256B">
            <w:pPr>
              <w:pStyle w:val="TAL"/>
              <w:spacing w:line="256" w:lineRule="auto"/>
            </w:pPr>
            <w:r w:rsidRPr="00982EC8">
              <w:rPr>
                <w:szCs w:val="16"/>
                <w:lang w:eastAsia="ja-JP"/>
              </w:rPr>
              <w:t>EPRE ratio of OCNG DMRS to SSS(Note 1)</w:t>
            </w:r>
          </w:p>
        </w:tc>
        <w:tc>
          <w:tcPr>
            <w:tcW w:w="992" w:type="dxa"/>
            <w:tcBorders>
              <w:top w:val="nil"/>
              <w:left w:val="single" w:sz="4" w:space="0" w:color="auto"/>
              <w:bottom w:val="nil"/>
              <w:right w:val="single" w:sz="4" w:space="0" w:color="auto"/>
            </w:tcBorders>
            <w:vAlign w:val="center"/>
            <w:hideMark/>
          </w:tcPr>
          <w:p w14:paraId="398094DC"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14DBA114" w14:textId="77777777" w:rsidR="00E76199" w:rsidRPr="00982EC8" w:rsidRDefault="00E76199" w:rsidP="0019256B">
            <w:pPr>
              <w:spacing w:after="0" w:line="256" w:lineRule="auto"/>
              <w:rPr>
                <w:rFonts w:ascii="Calibri" w:hAnsi="Calibri" w:cstheme="minorBidi"/>
                <w:lang w:val="en-US"/>
              </w:rPr>
            </w:pPr>
          </w:p>
        </w:tc>
      </w:tr>
      <w:tr w:rsidR="00982EC8" w:rsidRPr="00982EC8" w14:paraId="707F254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D38F78" w14:textId="77777777" w:rsidR="00E76199" w:rsidRPr="00982EC8" w:rsidRDefault="00E76199" w:rsidP="0019256B">
            <w:pPr>
              <w:pStyle w:val="TAL"/>
              <w:spacing w:line="256" w:lineRule="auto"/>
            </w:pPr>
            <w:r w:rsidRPr="00982EC8">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vAlign w:val="center"/>
            <w:hideMark/>
          </w:tcPr>
          <w:p w14:paraId="5133CF07" w14:textId="77777777" w:rsidR="00E76199" w:rsidRPr="00982EC8" w:rsidRDefault="00E76199" w:rsidP="0019256B"/>
        </w:tc>
        <w:tc>
          <w:tcPr>
            <w:tcW w:w="2551" w:type="dxa"/>
            <w:tcBorders>
              <w:top w:val="nil"/>
              <w:left w:val="single" w:sz="4" w:space="0" w:color="auto"/>
              <w:bottom w:val="single" w:sz="4" w:space="0" w:color="auto"/>
              <w:right w:val="single" w:sz="4" w:space="0" w:color="auto"/>
            </w:tcBorders>
            <w:vAlign w:val="center"/>
            <w:hideMark/>
          </w:tcPr>
          <w:p w14:paraId="4B9A10B1" w14:textId="77777777" w:rsidR="00E76199" w:rsidRPr="00982EC8" w:rsidRDefault="00E76199" w:rsidP="0019256B">
            <w:pPr>
              <w:spacing w:after="0" w:line="256" w:lineRule="auto"/>
              <w:rPr>
                <w:rFonts w:ascii="Calibri" w:hAnsi="Calibri" w:cstheme="minorBidi"/>
                <w:lang w:val="en-US"/>
              </w:rPr>
            </w:pPr>
          </w:p>
        </w:tc>
      </w:tr>
      <w:tr w:rsidR="00982EC8" w:rsidRPr="00982EC8" w14:paraId="484E611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C5D980" w14:textId="77777777" w:rsidR="00E76199" w:rsidRPr="00982EC8" w:rsidRDefault="00E76199" w:rsidP="0019256B">
            <w:pPr>
              <w:pStyle w:val="TAL"/>
              <w:spacing w:line="256" w:lineRule="auto"/>
              <w:rPr>
                <w:szCs w:val="18"/>
              </w:rPr>
            </w:pPr>
            <w:r w:rsidRPr="00982EC8">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35F312" w14:textId="77777777" w:rsidR="00E76199" w:rsidRPr="00982EC8" w:rsidRDefault="00E76199" w:rsidP="0019256B">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65BABEC5" w14:textId="77D3F795" w:rsidR="00E76199" w:rsidRPr="00982EC8" w:rsidRDefault="00E76199" w:rsidP="0019256B">
            <w:pPr>
              <w:pStyle w:val="TAL"/>
            </w:pPr>
            <w:r w:rsidRPr="00982EC8">
              <w:t xml:space="preserve">AOA1: </w:t>
            </w:r>
            <w:ins w:id="64" w:author="Huawei-Chunying Gu" w:date="2024-05-10T16:27:00Z">
              <w:r w:rsidR="008A1F77" w:rsidRPr="00982EC8">
                <w:t>No external noise (Note 2)</w:t>
              </w:r>
            </w:ins>
            <w:del w:id="65" w:author="Huawei-Chunying Gu" w:date="2024-05-10T16:27:00Z">
              <w:r w:rsidRPr="00982EC8" w:rsidDel="008A1F77">
                <w:delText>AWGN</w:delText>
              </w:r>
            </w:del>
          </w:p>
          <w:p w14:paraId="48358579" w14:textId="44C076F6" w:rsidR="00E76199" w:rsidRPr="00982EC8" w:rsidRDefault="00E76199" w:rsidP="0019256B">
            <w:pPr>
              <w:pStyle w:val="TAL"/>
            </w:pPr>
            <w:r w:rsidRPr="00982EC8">
              <w:t>AOA2:</w:t>
            </w:r>
            <w:r w:rsidRPr="00982EC8">
              <w:rPr>
                <w:rFonts w:eastAsia="等线"/>
                <w:iCs/>
              </w:rPr>
              <w:t xml:space="preserve"> </w:t>
            </w:r>
            <w:ins w:id="66" w:author="Huawei-Chunying Gu" w:date="2024-05-10T16:27:00Z">
              <w:r w:rsidR="008A1F77" w:rsidRPr="00982EC8">
                <w:t>No external noise (Note 2)</w:t>
              </w:r>
            </w:ins>
            <w:del w:id="67" w:author="Huawei-Chunying Gu" w:date="2024-05-10T16:27:00Z">
              <w:r w:rsidRPr="00982EC8" w:rsidDel="008A1F77">
                <w:rPr>
                  <w:rFonts w:eastAsia="等线"/>
                  <w:iCs/>
                </w:rPr>
                <w:delText>AWGN</w:delText>
              </w:r>
            </w:del>
            <w:r w:rsidRPr="00982EC8">
              <w:rPr>
                <w:rFonts w:eastAsia="等线"/>
                <w:iCs/>
              </w:rPr>
              <w:t xml:space="preserve"> with 9722 Hz frequency offset</w:t>
            </w:r>
          </w:p>
        </w:tc>
      </w:tr>
      <w:tr w:rsidR="00E76199" w:rsidRPr="00982EC8" w14:paraId="6EBF8D6A"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E2DB32E" w14:textId="77777777" w:rsidR="00E76199" w:rsidRPr="00982EC8" w:rsidRDefault="00E76199" w:rsidP="0019256B">
            <w:pPr>
              <w:pStyle w:val="TAN"/>
              <w:spacing w:line="256" w:lineRule="auto"/>
              <w:rPr>
                <w:ins w:id="68" w:author="Huawei-Chunying Gu" w:date="2024-05-10T16:28:00Z"/>
              </w:rPr>
            </w:pPr>
            <w:r w:rsidRPr="00982EC8">
              <w:rPr>
                <w:szCs w:val="18"/>
              </w:rPr>
              <w:t>Note 1:</w:t>
            </w:r>
            <w:r w:rsidRPr="00982EC8">
              <w:tab/>
              <w:t>OCNG shall be used such that a constant total transmitted power spectral density is achieved for all OFDM symbols.</w:t>
            </w:r>
          </w:p>
          <w:p w14:paraId="01EFFCBD" w14:textId="52982464" w:rsidR="008A1F77" w:rsidRPr="00982EC8" w:rsidRDefault="008A1F77" w:rsidP="0019256B">
            <w:pPr>
              <w:pStyle w:val="TAN"/>
              <w:spacing w:line="256" w:lineRule="auto"/>
            </w:pPr>
            <w:ins w:id="69" w:author="Huawei-Chunying Gu" w:date="2024-05-10T16:28:00Z">
              <w:r w:rsidRPr="00982EC8">
                <w:rPr>
                  <w:lang w:eastAsia="zh-CN"/>
                </w:rPr>
                <w:t>Note 2:     The downlink connection between the System Simulator and the UE is without Additive White Gaussian Noise, and has no fading or multipath effects as specified in TS 38.521-2 B.0 [38].</w:t>
              </w:r>
            </w:ins>
          </w:p>
        </w:tc>
      </w:tr>
    </w:tbl>
    <w:p w14:paraId="45A10289" w14:textId="77777777" w:rsidR="00E76199" w:rsidRPr="00982EC8" w:rsidRDefault="00E76199" w:rsidP="00E76199"/>
    <w:p w14:paraId="4CEB293F" w14:textId="77777777" w:rsidR="00E76199" w:rsidRPr="00982EC8" w:rsidRDefault="00E76199" w:rsidP="00E76199">
      <w:pPr>
        <w:pStyle w:val="TH"/>
      </w:pPr>
      <w:r w:rsidRPr="00982EC8">
        <w:t xml:space="preserve">Table </w:t>
      </w:r>
      <w:r w:rsidRPr="00982EC8">
        <w:rPr>
          <w:rFonts w:cs="v4.2.0"/>
        </w:rPr>
        <w:t>A.7.5.8</w:t>
      </w:r>
      <w:r w:rsidRPr="00982EC8">
        <w:rPr>
          <w:rFonts w:eastAsia="MS Mincho"/>
          <w:bCs/>
        </w:rPr>
        <w:t>.3.1</w:t>
      </w:r>
      <w:r w:rsidRPr="00982EC8">
        <w:rPr>
          <w:rFonts w:cs="v4.2.0"/>
        </w:rPr>
        <w:t xml:space="preserve">.1-4: </w:t>
      </w:r>
      <w:r w:rsidRPr="00982EC8">
        <w:t>OTA related test parameters</w:t>
      </w:r>
      <w:r w:rsidRPr="00982EC8">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982EC8" w:rsidRPr="00982EC8" w14:paraId="1C3D9A16" w14:textId="77777777" w:rsidTr="0019256B">
        <w:trPr>
          <w:cantSplit/>
          <w:trHeight w:val="81"/>
          <w:jc w:val="center"/>
        </w:trPr>
        <w:tc>
          <w:tcPr>
            <w:tcW w:w="1615" w:type="dxa"/>
            <w:tcBorders>
              <w:top w:val="single" w:sz="4" w:space="0" w:color="auto"/>
              <w:left w:val="single" w:sz="4" w:space="0" w:color="auto"/>
              <w:bottom w:val="nil"/>
              <w:right w:val="single" w:sz="4" w:space="0" w:color="auto"/>
            </w:tcBorders>
            <w:hideMark/>
          </w:tcPr>
          <w:p w14:paraId="749A29CE" w14:textId="77777777" w:rsidR="00E76199" w:rsidRPr="00982EC8" w:rsidRDefault="00E76199" w:rsidP="0019256B">
            <w:pPr>
              <w:pStyle w:val="TAH"/>
              <w:spacing w:line="256" w:lineRule="auto"/>
            </w:pPr>
            <w:r w:rsidRPr="00982EC8">
              <w:t>Parameter</w:t>
            </w:r>
          </w:p>
        </w:tc>
        <w:tc>
          <w:tcPr>
            <w:tcW w:w="1980" w:type="dxa"/>
            <w:tcBorders>
              <w:top w:val="single" w:sz="4" w:space="0" w:color="auto"/>
              <w:left w:val="single" w:sz="4" w:space="0" w:color="auto"/>
              <w:bottom w:val="nil"/>
              <w:right w:val="single" w:sz="4" w:space="0" w:color="auto"/>
            </w:tcBorders>
            <w:hideMark/>
          </w:tcPr>
          <w:p w14:paraId="5942AE75" w14:textId="77777777" w:rsidR="00E76199" w:rsidRPr="00982EC8" w:rsidRDefault="00E76199" w:rsidP="0019256B">
            <w:pPr>
              <w:pStyle w:val="TAH"/>
              <w:spacing w:line="256" w:lineRule="auto"/>
            </w:pPr>
            <w:r w:rsidRPr="00982EC8">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E2BAA9F" w14:textId="77777777" w:rsidR="00E76199" w:rsidRPr="00982EC8" w:rsidRDefault="00E76199" w:rsidP="0019256B">
            <w:pPr>
              <w:pStyle w:val="TAH"/>
              <w:spacing w:line="256" w:lineRule="auto"/>
            </w:pPr>
            <w:r w:rsidRPr="00982EC8">
              <w:t>Cell 1</w:t>
            </w:r>
          </w:p>
        </w:tc>
      </w:tr>
      <w:tr w:rsidR="00982EC8" w:rsidRPr="00982EC8" w14:paraId="000FB591" w14:textId="77777777" w:rsidTr="0019256B">
        <w:trPr>
          <w:cantSplit/>
          <w:trHeight w:val="81"/>
          <w:jc w:val="center"/>
        </w:trPr>
        <w:tc>
          <w:tcPr>
            <w:tcW w:w="1615" w:type="dxa"/>
            <w:tcBorders>
              <w:top w:val="nil"/>
              <w:left w:val="single" w:sz="4" w:space="0" w:color="auto"/>
              <w:bottom w:val="nil"/>
              <w:right w:val="single" w:sz="4" w:space="0" w:color="auto"/>
            </w:tcBorders>
            <w:vAlign w:val="center"/>
            <w:hideMark/>
          </w:tcPr>
          <w:p w14:paraId="024D0F71" w14:textId="77777777" w:rsidR="00E76199" w:rsidRPr="00982EC8" w:rsidRDefault="00E76199" w:rsidP="0019256B"/>
        </w:tc>
        <w:tc>
          <w:tcPr>
            <w:tcW w:w="1980" w:type="dxa"/>
            <w:tcBorders>
              <w:top w:val="nil"/>
              <w:left w:val="single" w:sz="4" w:space="0" w:color="auto"/>
              <w:bottom w:val="nil"/>
              <w:right w:val="single" w:sz="4" w:space="0" w:color="auto"/>
            </w:tcBorders>
            <w:vAlign w:val="center"/>
            <w:hideMark/>
          </w:tcPr>
          <w:p w14:paraId="61562689" w14:textId="77777777" w:rsidR="00E76199" w:rsidRPr="00982EC8" w:rsidRDefault="00E76199" w:rsidP="0019256B">
            <w:pPr>
              <w:spacing w:after="0" w:line="256" w:lineRule="auto"/>
              <w:rPr>
                <w:rFonts w:ascii="Calibri" w:hAnsi="Calibri" w:cstheme="minorBidi"/>
                <w:lang w:val="en-US"/>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4111305C" w14:textId="77777777" w:rsidR="00E76199" w:rsidRPr="00982EC8" w:rsidRDefault="00E76199" w:rsidP="0019256B">
            <w:pPr>
              <w:pStyle w:val="TAH"/>
              <w:spacing w:line="256" w:lineRule="auto"/>
            </w:pPr>
            <w:r w:rsidRPr="00982EC8">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B791B0E" w14:textId="77777777" w:rsidR="00E76199" w:rsidRPr="00982EC8" w:rsidRDefault="00E76199" w:rsidP="0019256B">
            <w:pPr>
              <w:pStyle w:val="TAH"/>
              <w:spacing w:line="256" w:lineRule="auto"/>
            </w:pPr>
            <w:r w:rsidRPr="00982EC8">
              <w:t>SSB1</w:t>
            </w:r>
          </w:p>
        </w:tc>
      </w:tr>
      <w:tr w:rsidR="00982EC8" w:rsidRPr="00982EC8" w14:paraId="62A06436" w14:textId="77777777" w:rsidTr="0019256B">
        <w:trPr>
          <w:cantSplit/>
          <w:trHeight w:val="80"/>
          <w:jc w:val="center"/>
        </w:trPr>
        <w:tc>
          <w:tcPr>
            <w:tcW w:w="1615" w:type="dxa"/>
            <w:tcBorders>
              <w:top w:val="nil"/>
              <w:left w:val="single" w:sz="4" w:space="0" w:color="auto"/>
              <w:bottom w:val="single" w:sz="4" w:space="0" w:color="auto"/>
              <w:right w:val="single" w:sz="4" w:space="0" w:color="auto"/>
            </w:tcBorders>
            <w:vAlign w:val="center"/>
            <w:hideMark/>
          </w:tcPr>
          <w:p w14:paraId="75B5281B" w14:textId="77777777" w:rsidR="00E76199" w:rsidRPr="00982EC8" w:rsidRDefault="00E76199" w:rsidP="0019256B"/>
        </w:tc>
        <w:tc>
          <w:tcPr>
            <w:tcW w:w="1980" w:type="dxa"/>
            <w:tcBorders>
              <w:top w:val="nil"/>
              <w:left w:val="single" w:sz="4" w:space="0" w:color="auto"/>
              <w:bottom w:val="single" w:sz="4" w:space="0" w:color="auto"/>
              <w:right w:val="single" w:sz="4" w:space="0" w:color="auto"/>
            </w:tcBorders>
            <w:vAlign w:val="center"/>
            <w:hideMark/>
          </w:tcPr>
          <w:p w14:paraId="41D08900" w14:textId="77777777" w:rsidR="00E76199" w:rsidRPr="00982EC8" w:rsidRDefault="00E76199" w:rsidP="0019256B">
            <w:pPr>
              <w:spacing w:after="0" w:line="256" w:lineRule="auto"/>
              <w:rPr>
                <w:rFonts w:ascii="Calibri" w:hAnsi="Calibri" w:cstheme="minorBidi"/>
                <w:lang w:val="en-US"/>
              </w:rPr>
            </w:pPr>
          </w:p>
        </w:tc>
        <w:tc>
          <w:tcPr>
            <w:tcW w:w="945" w:type="dxa"/>
            <w:tcBorders>
              <w:top w:val="single" w:sz="4" w:space="0" w:color="auto"/>
              <w:left w:val="single" w:sz="4" w:space="0" w:color="auto"/>
              <w:bottom w:val="single" w:sz="4" w:space="0" w:color="auto"/>
              <w:right w:val="single" w:sz="4" w:space="0" w:color="auto"/>
            </w:tcBorders>
            <w:hideMark/>
          </w:tcPr>
          <w:p w14:paraId="7824898E" w14:textId="77777777" w:rsidR="00E76199" w:rsidRPr="00982EC8" w:rsidRDefault="00E76199" w:rsidP="0019256B">
            <w:pPr>
              <w:pStyle w:val="TAH"/>
              <w:spacing w:line="256" w:lineRule="auto"/>
            </w:pPr>
            <w:r w:rsidRPr="00982EC8">
              <w:t>T1</w:t>
            </w:r>
          </w:p>
        </w:tc>
        <w:tc>
          <w:tcPr>
            <w:tcW w:w="867" w:type="dxa"/>
            <w:tcBorders>
              <w:top w:val="single" w:sz="4" w:space="0" w:color="auto"/>
              <w:left w:val="single" w:sz="4" w:space="0" w:color="auto"/>
              <w:bottom w:val="single" w:sz="4" w:space="0" w:color="auto"/>
              <w:right w:val="single" w:sz="4" w:space="0" w:color="auto"/>
            </w:tcBorders>
            <w:hideMark/>
          </w:tcPr>
          <w:p w14:paraId="2CBE1482" w14:textId="77777777" w:rsidR="00E76199" w:rsidRPr="00982EC8" w:rsidRDefault="00E76199" w:rsidP="0019256B">
            <w:pPr>
              <w:pStyle w:val="TAH"/>
              <w:spacing w:line="256" w:lineRule="auto"/>
            </w:pPr>
            <w:r w:rsidRPr="00982EC8">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132585E3" w14:textId="77777777" w:rsidR="00E76199" w:rsidRPr="00982EC8" w:rsidRDefault="00E76199" w:rsidP="0019256B">
            <w:pPr>
              <w:pStyle w:val="TAH"/>
              <w:spacing w:line="256" w:lineRule="auto"/>
            </w:pPr>
            <w:r w:rsidRPr="00982EC8">
              <w:t>T1</w:t>
            </w:r>
          </w:p>
        </w:tc>
        <w:tc>
          <w:tcPr>
            <w:tcW w:w="1042" w:type="dxa"/>
            <w:tcBorders>
              <w:top w:val="single" w:sz="4" w:space="0" w:color="auto"/>
              <w:left w:val="single" w:sz="4" w:space="0" w:color="auto"/>
              <w:bottom w:val="single" w:sz="4" w:space="0" w:color="auto"/>
              <w:right w:val="single" w:sz="4" w:space="0" w:color="auto"/>
            </w:tcBorders>
            <w:hideMark/>
          </w:tcPr>
          <w:p w14:paraId="218E13F5" w14:textId="77777777" w:rsidR="00E76199" w:rsidRPr="00982EC8" w:rsidRDefault="00E76199" w:rsidP="0019256B">
            <w:pPr>
              <w:pStyle w:val="TAH"/>
              <w:spacing w:line="256" w:lineRule="auto"/>
            </w:pPr>
            <w:r w:rsidRPr="00982EC8">
              <w:t>T2</w:t>
            </w:r>
          </w:p>
        </w:tc>
      </w:tr>
      <w:tr w:rsidR="00982EC8" w:rsidRPr="00982EC8" w14:paraId="13F1A35E" w14:textId="77777777" w:rsidTr="0019256B">
        <w:trPr>
          <w:cantSplit/>
          <w:jc w:val="center"/>
        </w:trPr>
        <w:tc>
          <w:tcPr>
            <w:tcW w:w="1615" w:type="dxa"/>
            <w:tcBorders>
              <w:top w:val="single" w:sz="4" w:space="0" w:color="auto"/>
              <w:left w:val="single" w:sz="4" w:space="0" w:color="auto"/>
              <w:bottom w:val="nil"/>
              <w:right w:val="single" w:sz="4" w:space="0" w:color="auto"/>
            </w:tcBorders>
            <w:hideMark/>
          </w:tcPr>
          <w:p w14:paraId="3E314D06" w14:textId="77777777" w:rsidR="00E76199" w:rsidRPr="00982EC8" w:rsidRDefault="00E76199" w:rsidP="0019256B">
            <w:pPr>
              <w:pStyle w:val="TAL"/>
              <w:spacing w:line="256" w:lineRule="auto"/>
            </w:pPr>
            <w:r w:rsidRPr="00982EC8">
              <w:t>Angle of arrival configuration</w:t>
            </w:r>
          </w:p>
        </w:tc>
        <w:tc>
          <w:tcPr>
            <w:tcW w:w="1980" w:type="dxa"/>
            <w:tcBorders>
              <w:top w:val="single" w:sz="4" w:space="0" w:color="auto"/>
              <w:left w:val="single" w:sz="4" w:space="0" w:color="auto"/>
              <w:bottom w:val="nil"/>
              <w:right w:val="single" w:sz="4" w:space="0" w:color="auto"/>
            </w:tcBorders>
          </w:tcPr>
          <w:p w14:paraId="0464BE1E" w14:textId="77777777" w:rsidR="00E76199" w:rsidRPr="00982EC8" w:rsidRDefault="00E76199" w:rsidP="0019256B">
            <w:pPr>
              <w:pStyle w:val="TAC"/>
              <w:spacing w:line="256" w:lineRule="auto"/>
            </w:pPr>
          </w:p>
        </w:tc>
        <w:tc>
          <w:tcPr>
            <w:tcW w:w="3773" w:type="dxa"/>
            <w:gridSpan w:val="5"/>
            <w:tcBorders>
              <w:top w:val="single" w:sz="4" w:space="0" w:color="auto"/>
              <w:left w:val="single" w:sz="4" w:space="0" w:color="auto"/>
              <w:bottom w:val="single" w:sz="4" w:space="0" w:color="auto"/>
              <w:right w:val="single" w:sz="4" w:space="0" w:color="auto"/>
            </w:tcBorders>
            <w:hideMark/>
          </w:tcPr>
          <w:p w14:paraId="27DE3DB2" w14:textId="77777777" w:rsidR="00E76199" w:rsidRPr="00982EC8" w:rsidRDefault="00E76199" w:rsidP="0019256B">
            <w:pPr>
              <w:pStyle w:val="TAC"/>
              <w:spacing w:line="256" w:lineRule="auto"/>
              <w:rPr>
                <w:rFonts w:cs="v4.2.0"/>
              </w:rPr>
            </w:pPr>
            <w:r w:rsidRPr="00982EC8">
              <w:t>Setup 3 according to clause A.3.15.3</w:t>
            </w:r>
          </w:p>
        </w:tc>
      </w:tr>
      <w:tr w:rsidR="00982EC8" w:rsidRPr="00982EC8" w14:paraId="0AF5D497" w14:textId="77777777" w:rsidTr="0019256B">
        <w:trPr>
          <w:cantSplit/>
          <w:jc w:val="center"/>
        </w:trPr>
        <w:tc>
          <w:tcPr>
            <w:tcW w:w="1615" w:type="dxa"/>
            <w:tcBorders>
              <w:top w:val="nil"/>
              <w:left w:val="single" w:sz="4" w:space="0" w:color="auto"/>
              <w:bottom w:val="single" w:sz="4" w:space="0" w:color="auto"/>
              <w:right w:val="single" w:sz="4" w:space="0" w:color="auto"/>
            </w:tcBorders>
          </w:tcPr>
          <w:p w14:paraId="38150E7D" w14:textId="77777777" w:rsidR="00E76199" w:rsidRPr="00982EC8" w:rsidRDefault="00E76199" w:rsidP="0019256B">
            <w:pPr>
              <w:pStyle w:val="TAL"/>
              <w:spacing w:line="256" w:lineRule="auto"/>
            </w:pPr>
          </w:p>
        </w:tc>
        <w:tc>
          <w:tcPr>
            <w:tcW w:w="1980" w:type="dxa"/>
            <w:tcBorders>
              <w:top w:val="nil"/>
              <w:left w:val="single" w:sz="4" w:space="0" w:color="auto"/>
              <w:bottom w:val="single" w:sz="4" w:space="0" w:color="auto"/>
              <w:right w:val="single" w:sz="4" w:space="0" w:color="auto"/>
            </w:tcBorders>
          </w:tcPr>
          <w:p w14:paraId="1AD993E0" w14:textId="77777777" w:rsidR="00E76199" w:rsidRPr="00982EC8" w:rsidRDefault="00E76199" w:rsidP="0019256B">
            <w:pPr>
              <w:pStyle w:val="TAC"/>
              <w:spacing w:line="256" w:lineRule="auto"/>
            </w:pPr>
          </w:p>
        </w:tc>
        <w:tc>
          <w:tcPr>
            <w:tcW w:w="1886" w:type="dxa"/>
            <w:gridSpan w:val="3"/>
            <w:tcBorders>
              <w:top w:val="single" w:sz="4" w:space="0" w:color="auto"/>
              <w:left w:val="single" w:sz="4" w:space="0" w:color="auto"/>
              <w:bottom w:val="single" w:sz="4" w:space="0" w:color="auto"/>
              <w:right w:val="single" w:sz="4" w:space="0" w:color="auto"/>
            </w:tcBorders>
            <w:hideMark/>
          </w:tcPr>
          <w:p w14:paraId="280AB046" w14:textId="77777777" w:rsidR="00E76199" w:rsidRPr="00982EC8" w:rsidRDefault="00E76199" w:rsidP="0019256B">
            <w:pPr>
              <w:pStyle w:val="TAC"/>
              <w:spacing w:line="256" w:lineRule="auto"/>
            </w:pPr>
            <w:r w:rsidRPr="00982EC8">
              <w:t>AoA1</w:t>
            </w:r>
          </w:p>
        </w:tc>
        <w:tc>
          <w:tcPr>
            <w:tcW w:w="1887" w:type="dxa"/>
            <w:gridSpan w:val="2"/>
            <w:tcBorders>
              <w:top w:val="single" w:sz="4" w:space="0" w:color="auto"/>
              <w:left w:val="single" w:sz="4" w:space="0" w:color="auto"/>
              <w:bottom w:val="single" w:sz="4" w:space="0" w:color="auto"/>
              <w:right w:val="single" w:sz="4" w:space="0" w:color="auto"/>
            </w:tcBorders>
            <w:hideMark/>
          </w:tcPr>
          <w:p w14:paraId="3D19343D" w14:textId="77777777" w:rsidR="00E76199" w:rsidRPr="00982EC8" w:rsidRDefault="00E76199" w:rsidP="0019256B">
            <w:pPr>
              <w:pStyle w:val="TAC"/>
              <w:spacing w:line="256" w:lineRule="auto"/>
              <w:rPr>
                <w:rFonts w:cs="v4.2.0"/>
              </w:rPr>
            </w:pPr>
            <w:r w:rsidRPr="00982EC8">
              <w:t>AoA2</w:t>
            </w:r>
          </w:p>
        </w:tc>
      </w:tr>
      <w:tr w:rsidR="00982EC8" w:rsidRPr="00982EC8" w14:paraId="1E8939BA"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3E962D3" w14:textId="77777777" w:rsidR="00E76199" w:rsidRPr="00982EC8" w:rsidRDefault="00E76199" w:rsidP="0019256B">
            <w:pPr>
              <w:pStyle w:val="TAL"/>
              <w:spacing w:line="256" w:lineRule="auto"/>
            </w:pPr>
            <w:r w:rsidRPr="00982EC8">
              <w:t xml:space="preserve">Assumption for UE beams </w:t>
            </w:r>
            <w:r w:rsidRPr="00982EC8">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7B80F471" w14:textId="77777777" w:rsidR="00E76199" w:rsidRPr="00982EC8" w:rsidRDefault="00E76199" w:rsidP="0019256B">
            <w:pPr>
              <w:pStyle w:val="TAC"/>
              <w:spacing w:line="256" w:lineRule="auto"/>
            </w:pPr>
          </w:p>
        </w:tc>
        <w:tc>
          <w:tcPr>
            <w:tcW w:w="3773" w:type="dxa"/>
            <w:gridSpan w:val="5"/>
            <w:tcBorders>
              <w:top w:val="single" w:sz="4" w:space="0" w:color="auto"/>
              <w:left w:val="single" w:sz="4" w:space="0" w:color="auto"/>
              <w:bottom w:val="single" w:sz="4" w:space="0" w:color="auto"/>
              <w:right w:val="single" w:sz="4" w:space="0" w:color="auto"/>
            </w:tcBorders>
            <w:hideMark/>
          </w:tcPr>
          <w:p w14:paraId="1D2E914F" w14:textId="77777777" w:rsidR="00E76199" w:rsidRPr="00982EC8" w:rsidRDefault="00E76199" w:rsidP="0019256B">
            <w:pPr>
              <w:pStyle w:val="TAC"/>
              <w:spacing w:line="256" w:lineRule="auto"/>
            </w:pPr>
            <w:r w:rsidRPr="00982EC8">
              <w:t>Rough</w:t>
            </w:r>
          </w:p>
        </w:tc>
      </w:tr>
      <w:tr w:rsidR="00982EC8" w:rsidRPr="00982EC8" w14:paraId="76CD8E8E"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17846A0" w14:textId="77777777" w:rsidR="00E76199" w:rsidRPr="00982EC8" w:rsidRDefault="00E76199" w:rsidP="0019256B">
            <w:pPr>
              <w:pStyle w:val="TAL"/>
              <w:spacing w:line="256" w:lineRule="auto"/>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E3A287D" w14:textId="77777777" w:rsidR="00E76199" w:rsidRPr="00982EC8" w:rsidRDefault="00E76199" w:rsidP="0019256B">
            <w:pPr>
              <w:pStyle w:val="TAC"/>
              <w:spacing w:line="256" w:lineRule="auto"/>
            </w:pPr>
            <w:r w:rsidRPr="00982EC8">
              <w:t>dBm/SCS</w:t>
            </w:r>
          </w:p>
        </w:tc>
        <w:tc>
          <w:tcPr>
            <w:tcW w:w="945" w:type="dxa"/>
            <w:tcBorders>
              <w:top w:val="single" w:sz="4" w:space="0" w:color="auto"/>
              <w:left w:val="single" w:sz="4" w:space="0" w:color="auto"/>
              <w:bottom w:val="single" w:sz="4" w:space="0" w:color="auto"/>
              <w:right w:val="single" w:sz="4" w:space="0" w:color="auto"/>
            </w:tcBorders>
            <w:hideMark/>
          </w:tcPr>
          <w:p w14:paraId="28301E60" w14:textId="77777777" w:rsidR="00E76199" w:rsidRPr="00982EC8" w:rsidRDefault="00E76199" w:rsidP="0019256B">
            <w:pPr>
              <w:pStyle w:val="TAC"/>
              <w:spacing w:line="256" w:lineRule="auto"/>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590A0FFB" w14:textId="77777777" w:rsidR="00E76199" w:rsidRPr="00982EC8" w:rsidRDefault="00E76199" w:rsidP="0019256B">
            <w:pPr>
              <w:pStyle w:val="TAC"/>
              <w:spacing w:line="256" w:lineRule="auto"/>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7213F87B" w14:textId="77777777" w:rsidR="00E76199" w:rsidRPr="00982EC8" w:rsidRDefault="00E76199" w:rsidP="0019256B">
            <w:pPr>
              <w:pStyle w:val="TAC"/>
              <w:spacing w:line="256" w:lineRule="auto"/>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033080E5" w14:textId="77777777" w:rsidR="00E76199" w:rsidRPr="00982EC8" w:rsidRDefault="00E76199" w:rsidP="0019256B">
            <w:pPr>
              <w:pStyle w:val="TAC"/>
              <w:spacing w:line="256" w:lineRule="auto"/>
            </w:pPr>
            <w:r w:rsidRPr="00982EC8">
              <w:t>-80.6</w:t>
            </w:r>
          </w:p>
        </w:tc>
      </w:tr>
      <w:tr w:rsidR="00982EC8" w:rsidRPr="00982EC8" w14:paraId="0C5A7D78"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6E2D4B9" w14:textId="77777777" w:rsidR="00E76199" w:rsidRPr="00982EC8" w:rsidRDefault="00E76199" w:rsidP="0019256B">
            <w:pPr>
              <w:pStyle w:val="TAL"/>
              <w:spacing w:line="256" w:lineRule="auto"/>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707A6C9" w14:textId="77777777" w:rsidR="00E76199" w:rsidRPr="00982EC8" w:rsidRDefault="00E76199" w:rsidP="0019256B">
            <w:pPr>
              <w:pStyle w:val="TAC"/>
              <w:spacing w:line="256" w:lineRule="auto"/>
            </w:pPr>
            <w:r w:rsidRPr="00982EC8">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4B961DDF" w14:textId="77777777" w:rsidR="00E76199" w:rsidRPr="00982EC8" w:rsidRDefault="00E76199" w:rsidP="0019256B">
            <w:pPr>
              <w:pStyle w:val="TAC"/>
              <w:spacing w:line="256" w:lineRule="auto"/>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5904DE55" w14:textId="77777777" w:rsidR="00E76199" w:rsidRPr="00982EC8" w:rsidRDefault="00E76199" w:rsidP="0019256B">
            <w:pPr>
              <w:pStyle w:val="TAC"/>
              <w:spacing w:line="256" w:lineRule="auto"/>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AD2596B" w14:textId="77777777" w:rsidR="00E76199" w:rsidRPr="00982EC8" w:rsidRDefault="00E76199" w:rsidP="0019256B">
            <w:pPr>
              <w:pStyle w:val="TAC"/>
              <w:spacing w:line="256" w:lineRule="auto"/>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62BD1EFB" w14:textId="77777777" w:rsidR="00E76199" w:rsidRPr="00982EC8" w:rsidRDefault="00E76199" w:rsidP="0019256B">
            <w:pPr>
              <w:pStyle w:val="TAC"/>
              <w:spacing w:line="256" w:lineRule="auto"/>
            </w:pPr>
            <w:r w:rsidRPr="00982EC8">
              <w:t>-80.6</w:t>
            </w:r>
          </w:p>
        </w:tc>
      </w:tr>
      <w:tr w:rsidR="00982EC8" w:rsidRPr="00982EC8" w14:paraId="2E950479"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68C28DB" w14:textId="77777777" w:rsidR="00E76199" w:rsidRPr="00982EC8" w:rsidRDefault="00E76199" w:rsidP="0019256B">
            <w:pPr>
              <w:pStyle w:val="TAL"/>
              <w:spacing w:line="256" w:lineRule="auto"/>
              <w:rPr>
                <w:rFonts w:cs="v4.2.0"/>
              </w:rPr>
            </w:pPr>
            <w:r w:rsidRPr="00982EC8">
              <w:rPr>
                <w:position w:val="-12"/>
                <w:szCs w:val="18"/>
              </w:rPr>
              <w:object w:dxaOrig="390" w:dyaOrig="270" w14:anchorId="03199EEA">
                <v:shape id="_x0000_i1040" type="#_x0000_t75" style="width:20.1pt;height:16.35pt" o:ole="" fillcolor="window">
                  <v:imagedata r:id="rId16" o:title=""/>
                </v:shape>
                <o:OLEObject Type="Embed" ProgID="Equation.3" ShapeID="_x0000_i1040" DrawAspect="Content" ObjectID="_1777133109" r:id="rId33"/>
              </w:object>
            </w:r>
            <w:r w:rsidRPr="00982EC8">
              <w:rPr>
                <w:szCs w:val="18"/>
                <w:vertAlign w:val="subscript"/>
              </w:rPr>
              <w:t>BB</w:t>
            </w:r>
            <w:r w:rsidRPr="00982EC8">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hideMark/>
          </w:tcPr>
          <w:p w14:paraId="4A081F3E" w14:textId="77777777" w:rsidR="00E76199" w:rsidRPr="00982EC8" w:rsidRDefault="00E76199" w:rsidP="0019256B">
            <w:pPr>
              <w:pStyle w:val="TAC"/>
              <w:spacing w:line="256" w:lineRule="auto"/>
              <w:rPr>
                <w:rFonts w:cs="v4.2.0"/>
              </w:rPr>
            </w:pPr>
            <w:r w:rsidRPr="00982EC8">
              <w:rPr>
                <w:rFonts w:cs="v4.2.0"/>
              </w:rPr>
              <w:t>dB</w:t>
            </w:r>
          </w:p>
        </w:tc>
        <w:tc>
          <w:tcPr>
            <w:tcW w:w="945" w:type="dxa"/>
            <w:tcBorders>
              <w:top w:val="single" w:sz="4" w:space="0" w:color="auto"/>
              <w:left w:val="single" w:sz="4" w:space="0" w:color="auto"/>
              <w:bottom w:val="single" w:sz="4" w:space="0" w:color="auto"/>
              <w:right w:val="single" w:sz="4" w:space="0" w:color="auto"/>
            </w:tcBorders>
            <w:hideMark/>
          </w:tcPr>
          <w:p w14:paraId="34A36484" w14:textId="77777777" w:rsidR="00E76199" w:rsidRPr="00982EC8" w:rsidRDefault="00E76199" w:rsidP="0019256B">
            <w:pPr>
              <w:pStyle w:val="TAC"/>
              <w:spacing w:line="256" w:lineRule="auto"/>
            </w:pPr>
            <w:r w:rsidRPr="00982EC8">
              <w:rPr>
                <w:rFonts w:cs="Arial"/>
              </w:rPr>
              <w:t>8.3</w:t>
            </w:r>
          </w:p>
        </w:tc>
        <w:tc>
          <w:tcPr>
            <w:tcW w:w="867" w:type="dxa"/>
            <w:tcBorders>
              <w:top w:val="single" w:sz="4" w:space="0" w:color="auto"/>
              <w:left w:val="single" w:sz="4" w:space="0" w:color="auto"/>
              <w:bottom w:val="single" w:sz="4" w:space="0" w:color="auto"/>
              <w:right w:val="single" w:sz="4" w:space="0" w:color="auto"/>
            </w:tcBorders>
            <w:hideMark/>
          </w:tcPr>
          <w:p w14:paraId="7B53F15E" w14:textId="77777777" w:rsidR="00E76199" w:rsidRPr="00982EC8" w:rsidRDefault="00E76199" w:rsidP="0019256B">
            <w:pPr>
              <w:pStyle w:val="TAC"/>
              <w:spacing w:line="256" w:lineRule="auto"/>
            </w:pPr>
            <w:r w:rsidRPr="00982EC8">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hideMark/>
          </w:tcPr>
          <w:p w14:paraId="5E5FA60C" w14:textId="77777777" w:rsidR="00E76199" w:rsidRPr="00982EC8" w:rsidRDefault="00E76199" w:rsidP="0019256B">
            <w:pPr>
              <w:pStyle w:val="TAC"/>
              <w:spacing w:line="256" w:lineRule="auto"/>
            </w:pPr>
            <w:r w:rsidRPr="00982EC8">
              <w:rPr>
                <w:rFonts w:cs="Arial"/>
              </w:rPr>
              <w:t>-Infinity</w:t>
            </w:r>
          </w:p>
        </w:tc>
        <w:tc>
          <w:tcPr>
            <w:tcW w:w="1042" w:type="dxa"/>
            <w:tcBorders>
              <w:top w:val="single" w:sz="4" w:space="0" w:color="auto"/>
              <w:left w:val="single" w:sz="4" w:space="0" w:color="auto"/>
              <w:bottom w:val="single" w:sz="4" w:space="0" w:color="auto"/>
              <w:right w:val="single" w:sz="4" w:space="0" w:color="auto"/>
            </w:tcBorders>
            <w:hideMark/>
          </w:tcPr>
          <w:p w14:paraId="167200CA" w14:textId="77777777" w:rsidR="00E76199" w:rsidRPr="00982EC8" w:rsidRDefault="00E76199" w:rsidP="0019256B">
            <w:pPr>
              <w:pStyle w:val="TAC"/>
              <w:spacing w:line="256" w:lineRule="auto"/>
            </w:pPr>
            <w:r w:rsidRPr="00982EC8">
              <w:rPr>
                <w:rFonts w:cs="Arial"/>
              </w:rPr>
              <w:t>8.3</w:t>
            </w:r>
          </w:p>
        </w:tc>
      </w:tr>
      <w:tr w:rsidR="00982EC8" w:rsidRPr="00982EC8" w14:paraId="41722E89"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5D96D8D" w14:textId="77777777" w:rsidR="00E76199" w:rsidRPr="00982EC8" w:rsidRDefault="00E76199" w:rsidP="0019256B">
            <w:pPr>
              <w:pStyle w:val="TAL"/>
              <w:spacing w:line="256" w:lineRule="auto"/>
            </w:pPr>
            <w:r w:rsidRPr="00982EC8">
              <w:t>Io</w:t>
            </w:r>
            <w:r w:rsidRPr="00982EC8">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214C7AAA" w14:textId="77777777" w:rsidR="00E76199" w:rsidRPr="00982EC8" w:rsidRDefault="00E76199" w:rsidP="0019256B">
            <w:pPr>
              <w:pStyle w:val="TAC"/>
              <w:spacing w:line="256" w:lineRule="auto"/>
            </w:pPr>
            <w:r w:rsidRPr="00982EC8">
              <w:t>dBm/95.04 MHz</w:t>
            </w:r>
            <w:r w:rsidRPr="00982EC8">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0A8754" w14:textId="77777777" w:rsidR="00E76199" w:rsidRPr="00982EC8" w:rsidRDefault="00E76199" w:rsidP="0019256B">
            <w:pPr>
              <w:pStyle w:val="TAC"/>
              <w:spacing w:line="256" w:lineRule="auto"/>
            </w:pPr>
            <w:r w:rsidRPr="00982EC8">
              <w:t>-56.0</w:t>
            </w:r>
          </w:p>
        </w:tc>
        <w:tc>
          <w:tcPr>
            <w:tcW w:w="867" w:type="dxa"/>
            <w:tcBorders>
              <w:top w:val="single" w:sz="4" w:space="0" w:color="auto"/>
              <w:left w:val="single" w:sz="4" w:space="0" w:color="auto"/>
              <w:bottom w:val="single" w:sz="4" w:space="0" w:color="auto"/>
              <w:right w:val="single" w:sz="4" w:space="0" w:color="auto"/>
            </w:tcBorders>
            <w:hideMark/>
          </w:tcPr>
          <w:p w14:paraId="44F66480" w14:textId="77777777" w:rsidR="00E76199" w:rsidRPr="00982EC8" w:rsidRDefault="00E76199" w:rsidP="0019256B">
            <w:pPr>
              <w:pStyle w:val="TAC"/>
              <w:spacing w:line="256" w:lineRule="auto"/>
            </w:pPr>
            <w:r w:rsidRPr="00982EC8">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B7A6B2D" w14:textId="77777777" w:rsidR="00E76199" w:rsidRPr="00982EC8" w:rsidRDefault="00E76199" w:rsidP="0019256B">
            <w:pPr>
              <w:pStyle w:val="TAC"/>
              <w:spacing w:line="256" w:lineRule="auto"/>
            </w:pPr>
            <w:r w:rsidRPr="00982EC8">
              <w:t>- Infinity</w:t>
            </w:r>
          </w:p>
        </w:tc>
        <w:tc>
          <w:tcPr>
            <w:tcW w:w="1042" w:type="dxa"/>
            <w:tcBorders>
              <w:top w:val="single" w:sz="4" w:space="0" w:color="auto"/>
              <w:left w:val="single" w:sz="4" w:space="0" w:color="auto"/>
              <w:bottom w:val="single" w:sz="4" w:space="0" w:color="auto"/>
              <w:right w:val="single" w:sz="4" w:space="0" w:color="auto"/>
            </w:tcBorders>
            <w:hideMark/>
          </w:tcPr>
          <w:p w14:paraId="626E6DAB" w14:textId="77777777" w:rsidR="00E76199" w:rsidRPr="00982EC8" w:rsidRDefault="00E76199" w:rsidP="0019256B">
            <w:pPr>
              <w:pStyle w:val="TAC"/>
              <w:spacing w:line="256" w:lineRule="auto"/>
            </w:pPr>
            <w:r w:rsidRPr="00982EC8">
              <w:t>-56.0</w:t>
            </w:r>
          </w:p>
        </w:tc>
      </w:tr>
      <w:tr w:rsidR="00E76199" w:rsidRPr="00982EC8" w14:paraId="3DD896BD" w14:textId="77777777" w:rsidTr="0019256B">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4700972" w14:textId="77777777" w:rsidR="00E76199" w:rsidRPr="00982EC8" w:rsidRDefault="00E76199" w:rsidP="0019256B">
            <w:pPr>
              <w:pStyle w:val="TAN"/>
              <w:spacing w:line="256" w:lineRule="auto"/>
              <w:rPr>
                <w:szCs w:val="18"/>
              </w:rPr>
            </w:pPr>
            <w:r w:rsidRPr="00982EC8">
              <w:rPr>
                <w:szCs w:val="18"/>
              </w:rPr>
              <w:t>Note 1:</w:t>
            </w:r>
            <w:r w:rsidRPr="00982EC8">
              <w:rPr>
                <w:szCs w:val="18"/>
              </w:rPr>
              <w:tab/>
              <w:t>Void</w:t>
            </w:r>
          </w:p>
          <w:p w14:paraId="692745C9" w14:textId="77777777" w:rsidR="00E76199" w:rsidRPr="00982EC8" w:rsidRDefault="00E76199" w:rsidP="0019256B">
            <w:pPr>
              <w:pStyle w:val="TAN"/>
              <w:spacing w:line="256" w:lineRule="auto"/>
            </w:pPr>
            <w:r w:rsidRPr="00982EC8">
              <w:rPr>
                <w:szCs w:val="18"/>
              </w:rPr>
              <w:t>Note 2:</w:t>
            </w:r>
            <w:r w:rsidRPr="00982EC8">
              <w:tab/>
              <w:t>SS B_RP and Io levels have been derived from other parameters for information purposes. They are not settable parameters themselves.</w:t>
            </w:r>
          </w:p>
          <w:p w14:paraId="22AD1506" w14:textId="77777777" w:rsidR="00E76199" w:rsidRPr="00982EC8" w:rsidRDefault="00E76199" w:rsidP="0019256B">
            <w:pPr>
              <w:pStyle w:val="TAN"/>
              <w:spacing w:line="256" w:lineRule="auto"/>
            </w:pPr>
            <w:r w:rsidRPr="00982EC8">
              <w:t>Note 3:</w:t>
            </w:r>
            <w:r w:rsidRPr="00982EC8">
              <w:tab/>
              <w:t>Void</w:t>
            </w:r>
          </w:p>
          <w:p w14:paraId="650C5B52" w14:textId="77777777" w:rsidR="00E76199" w:rsidRPr="00982EC8" w:rsidRDefault="00E76199" w:rsidP="0019256B">
            <w:pPr>
              <w:pStyle w:val="TAN"/>
              <w:spacing w:line="256" w:lineRule="auto"/>
            </w:pPr>
            <w:r w:rsidRPr="00982EC8">
              <w:t>Note 4:</w:t>
            </w:r>
            <w:r w:rsidRPr="00982EC8">
              <w:tab/>
              <w:t>Equivalent power received by an antenna with 0 dBi gain at the centre of the quiet zone</w:t>
            </w:r>
          </w:p>
          <w:p w14:paraId="26185852" w14:textId="77777777" w:rsidR="00E76199" w:rsidRPr="00982EC8" w:rsidRDefault="00E76199" w:rsidP="0019256B">
            <w:pPr>
              <w:pStyle w:val="TAN"/>
              <w:spacing w:line="256" w:lineRule="auto"/>
            </w:pPr>
            <w:r w:rsidRPr="00982EC8">
              <w:t>Note 5:</w:t>
            </w:r>
            <w:r w:rsidRPr="00982EC8">
              <w:tab/>
              <w:t>As observed with 0dBi gain antenna at the center of the quiet zone.</w:t>
            </w:r>
          </w:p>
          <w:p w14:paraId="0F00FB1D" w14:textId="77777777" w:rsidR="00E76199" w:rsidRPr="00982EC8" w:rsidRDefault="00E76199" w:rsidP="0019256B">
            <w:pPr>
              <w:pStyle w:val="TAN"/>
              <w:spacing w:line="256" w:lineRule="auto"/>
            </w:pPr>
            <w:r w:rsidRPr="00982EC8">
              <w:t xml:space="preserve">Note 6: </w:t>
            </w:r>
            <w:r w:rsidRPr="00982EC8">
              <w:tab/>
              <w:t xml:space="preserve">Information about types of UE beam is given in B.2.1.3 and does not limit UE implementation or test system implementation. </w:t>
            </w:r>
          </w:p>
          <w:p w14:paraId="33AE394A" w14:textId="77777777" w:rsidR="00E76199" w:rsidRPr="00982EC8" w:rsidRDefault="00E76199" w:rsidP="0019256B">
            <w:pPr>
              <w:pStyle w:val="TAN"/>
              <w:spacing w:line="256" w:lineRule="auto"/>
              <w:rPr>
                <w:rFonts w:cs="v4.2.0"/>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6.2.1.6-4.</w:t>
            </w:r>
          </w:p>
        </w:tc>
      </w:tr>
    </w:tbl>
    <w:p w14:paraId="391B95BF" w14:textId="77777777" w:rsidR="00E76199" w:rsidRPr="00982EC8" w:rsidRDefault="00E76199" w:rsidP="00E76199">
      <w:pPr>
        <w:rPr>
          <w:lang w:val="en-US"/>
        </w:rPr>
      </w:pPr>
    </w:p>
    <w:p w14:paraId="724C85FE" w14:textId="77777777" w:rsidR="00E76199" w:rsidRPr="00982EC8" w:rsidRDefault="00E76199" w:rsidP="00E76199">
      <w:pPr>
        <w:pStyle w:val="TH"/>
        <w:rPr>
          <w:rFonts w:ascii="Calibri" w:eastAsia="Calibri" w:hAnsi="Calibri"/>
          <w:sz w:val="22"/>
          <w:szCs w:val="22"/>
        </w:rPr>
      </w:pPr>
      <w:r w:rsidRPr="00982EC8">
        <w:t>Table A.7.5.8.3.1.1-5: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982EC8" w:rsidRPr="00982EC8" w14:paraId="198B484B"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BD57A8" w14:textId="77777777" w:rsidR="00E76199" w:rsidRPr="00982EC8" w:rsidRDefault="00E76199" w:rsidP="0019256B">
            <w:pPr>
              <w:pStyle w:val="TAH"/>
            </w:pPr>
            <w:r w:rsidRPr="00982EC8">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6D8C7F0" w14:textId="77777777" w:rsidR="00E76199" w:rsidRPr="00982EC8" w:rsidRDefault="00E76199" w:rsidP="0019256B">
            <w:pPr>
              <w:pStyle w:val="TAH"/>
            </w:pPr>
            <w:r w:rsidRPr="00982EC8">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457AF810" w14:textId="77777777" w:rsidR="00E76199" w:rsidRPr="00982EC8" w:rsidRDefault="00E76199" w:rsidP="0019256B">
            <w:pPr>
              <w:pStyle w:val="TAH"/>
            </w:pPr>
            <w:r w:rsidRPr="00982EC8">
              <w:t>Comment</w:t>
            </w:r>
          </w:p>
        </w:tc>
      </w:tr>
      <w:tr w:rsidR="00982EC8" w:rsidRPr="00982EC8" w14:paraId="2CEE9865"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F612DDB" w14:textId="77777777" w:rsidR="00E76199" w:rsidRPr="00982EC8" w:rsidRDefault="00E76199" w:rsidP="0019256B">
            <w:pPr>
              <w:pStyle w:val="TAC"/>
              <w:rPr>
                <w:rFonts w:cs="Arial"/>
              </w:rPr>
            </w:pPr>
            <w:r w:rsidRPr="00982EC8">
              <w:t>c-SRS</w:t>
            </w:r>
          </w:p>
        </w:tc>
        <w:tc>
          <w:tcPr>
            <w:tcW w:w="1453" w:type="dxa"/>
            <w:tcBorders>
              <w:top w:val="single" w:sz="4" w:space="0" w:color="auto"/>
              <w:left w:val="single" w:sz="4" w:space="0" w:color="auto"/>
              <w:bottom w:val="single" w:sz="4" w:space="0" w:color="auto"/>
              <w:right w:val="single" w:sz="4" w:space="0" w:color="auto"/>
            </w:tcBorders>
            <w:hideMark/>
          </w:tcPr>
          <w:p w14:paraId="1E28DE69" w14:textId="77777777" w:rsidR="00E76199" w:rsidRPr="00982EC8" w:rsidRDefault="00E76199" w:rsidP="0019256B">
            <w:pPr>
              <w:pStyle w:val="TAC"/>
            </w:pPr>
            <w:r w:rsidRPr="00982EC8">
              <w:t>16</w:t>
            </w:r>
          </w:p>
        </w:tc>
        <w:tc>
          <w:tcPr>
            <w:tcW w:w="3650" w:type="dxa"/>
            <w:tcBorders>
              <w:top w:val="single" w:sz="4" w:space="0" w:color="auto"/>
              <w:left w:val="single" w:sz="4" w:space="0" w:color="auto"/>
              <w:bottom w:val="nil"/>
              <w:right w:val="single" w:sz="4" w:space="0" w:color="auto"/>
            </w:tcBorders>
            <w:shd w:val="clear" w:color="auto" w:fill="auto"/>
            <w:hideMark/>
          </w:tcPr>
          <w:p w14:paraId="20E9304C" w14:textId="77777777" w:rsidR="00E76199" w:rsidRPr="00982EC8" w:rsidRDefault="00E76199" w:rsidP="0019256B">
            <w:pPr>
              <w:pStyle w:val="TAC"/>
              <w:rPr>
                <w:rFonts w:cs="Arial"/>
              </w:rPr>
            </w:pPr>
            <w:r w:rsidRPr="00982EC8">
              <w:rPr>
                <w:lang w:eastAsia="ja-JP"/>
              </w:rPr>
              <w:t>Frequency hopping is disabled</w:t>
            </w:r>
          </w:p>
        </w:tc>
      </w:tr>
      <w:tr w:rsidR="00982EC8" w:rsidRPr="00982EC8" w14:paraId="404CC7F9"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8592ACA" w14:textId="77777777" w:rsidR="00E76199" w:rsidRPr="00982EC8" w:rsidRDefault="00E76199" w:rsidP="0019256B">
            <w:pPr>
              <w:pStyle w:val="TAC"/>
            </w:pPr>
            <w:r w:rsidRPr="00982EC8">
              <w:t>b-SRS</w:t>
            </w:r>
          </w:p>
        </w:tc>
        <w:tc>
          <w:tcPr>
            <w:tcW w:w="1453" w:type="dxa"/>
            <w:tcBorders>
              <w:top w:val="single" w:sz="4" w:space="0" w:color="auto"/>
              <w:left w:val="single" w:sz="4" w:space="0" w:color="auto"/>
              <w:bottom w:val="single" w:sz="4" w:space="0" w:color="auto"/>
              <w:right w:val="single" w:sz="4" w:space="0" w:color="auto"/>
            </w:tcBorders>
            <w:hideMark/>
          </w:tcPr>
          <w:p w14:paraId="6FCB67E3" w14:textId="77777777" w:rsidR="00E76199" w:rsidRPr="00982EC8" w:rsidRDefault="00E76199" w:rsidP="0019256B">
            <w:pPr>
              <w:pStyle w:val="TAC"/>
            </w:pPr>
            <w:r w:rsidRPr="00982EC8">
              <w:t>0</w:t>
            </w:r>
          </w:p>
        </w:tc>
        <w:tc>
          <w:tcPr>
            <w:tcW w:w="3650" w:type="dxa"/>
            <w:tcBorders>
              <w:top w:val="nil"/>
              <w:left w:val="single" w:sz="4" w:space="0" w:color="auto"/>
              <w:bottom w:val="nil"/>
              <w:right w:val="single" w:sz="4" w:space="0" w:color="auto"/>
            </w:tcBorders>
            <w:shd w:val="clear" w:color="auto" w:fill="auto"/>
            <w:hideMark/>
          </w:tcPr>
          <w:p w14:paraId="695D6DDE" w14:textId="77777777" w:rsidR="00E76199" w:rsidRPr="00982EC8" w:rsidRDefault="00E76199" w:rsidP="0019256B">
            <w:pPr>
              <w:pStyle w:val="TAC"/>
              <w:rPr>
                <w:rFonts w:cs="Arial"/>
              </w:rPr>
            </w:pPr>
          </w:p>
        </w:tc>
      </w:tr>
      <w:tr w:rsidR="00982EC8" w:rsidRPr="00982EC8" w14:paraId="15227BEE"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CA06BA1" w14:textId="77777777" w:rsidR="00E76199" w:rsidRPr="00982EC8" w:rsidRDefault="00E76199" w:rsidP="0019256B">
            <w:pPr>
              <w:pStyle w:val="TAC"/>
            </w:pPr>
            <w:r w:rsidRPr="00982EC8">
              <w:t>b-hop</w:t>
            </w:r>
          </w:p>
        </w:tc>
        <w:tc>
          <w:tcPr>
            <w:tcW w:w="1453" w:type="dxa"/>
            <w:tcBorders>
              <w:top w:val="single" w:sz="4" w:space="0" w:color="auto"/>
              <w:left w:val="single" w:sz="4" w:space="0" w:color="auto"/>
              <w:bottom w:val="single" w:sz="4" w:space="0" w:color="auto"/>
              <w:right w:val="single" w:sz="4" w:space="0" w:color="auto"/>
            </w:tcBorders>
            <w:hideMark/>
          </w:tcPr>
          <w:p w14:paraId="114DE6F8" w14:textId="77777777" w:rsidR="00E76199" w:rsidRPr="00982EC8" w:rsidRDefault="00E76199" w:rsidP="0019256B">
            <w:pPr>
              <w:pStyle w:val="TAC"/>
            </w:pPr>
            <w:r w:rsidRPr="00982EC8">
              <w:t>0</w:t>
            </w:r>
          </w:p>
        </w:tc>
        <w:tc>
          <w:tcPr>
            <w:tcW w:w="3650" w:type="dxa"/>
            <w:tcBorders>
              <w:top w:val="nil"/>
              <w:left w:val="single" w:sz="4" w:space="0" w:color="auto"/>
              <w:bottom w:val="single" w:sz="4" w:space="0" w:color="auto"/>
              <w:right w:val="single" w:sz="4" w:space="0" w:color="auto"/>
            </w:tcBorders>
            <w:shd w:val="clear" w:color="auto" w:fill="auto"/>
            <w:hideMark/>
          </w:tcPr>
          <w:p w14:paraId="74A265A6" w14:textId="77777777" w:rsidR="00E76199" w:rsidRPr="00982EC8" w:rsidRDefault="00E76199" w:rsidP="0019256B">
            <w:pPr>
              <w:pStyle w:val="TAC"/>
              <w:rPr>
                <w:rFonts w:cs="Arial"/>
              </w:rPr>
            </w:pPr>
          </w:p>
        </w:tc>
      </w:tr>
      <w:tr w:rsidR="00982EC8" w:rsidRPr="00982EC8" w14:paraId="79B26DD6"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6F91F38" w14:textId="77777777" w:rsidR="00E76199" w:rsidRPr="00982EC8" w:rsidRDefault="00E76199" w:rsidP="0019256B">
            <w:pPr>
              <w:pStyle w:val="TAC"/>
            </w:pPr>
            <w:r w:rsidRPr="00982EC8">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7E2F854D" w14:textId="77777777" w:rsidR="00E76199" w:rsidRPr="00982EC8" w:rsidRDefault="00E76199" w:rsidP="0019256B">
            <w:pPr>
              <w:pStyle w:val="TAC"/>
            </w:pPr>
            <w:r w:rsidRPr="00982EC8">
              <w:t>0</w:t>
            </w:r>
          </w:p>
        </w:tc>
        <w:tc>
          <w:tcPr>
            <w:tcW w:w="3650" w:type="dxa"/>
            <w:tcBorders>
              <w:top w:val="single" w:sz="4" w:space="0" w:color="auto"/>
              <w:left w:val="single" w:sz="4" w:space="0" w:color="auto"/>
              <w:bottom w:val="nil"/>
              <w:right w:val="single" w:sz="4" w:space="0" w:color="auto"/>
            </w:tcBorders>
            <w:shd w:val="clear" w:color="auto" w:fill="auto"/>
            <w:hideMark/>
          </w:tcPr>
          <w:p w14:paraId="0019D2A3" w14:textId="77777777" w:rsidR="00E76199" w:rsidRPr="00982EC8" w:rsidRDefault="00E76199" w:rsidP="0019256B">
            <w:pPr>
              <w:pStyle w:val="TAC"/>
              <w:rPr>
                <w:rFonts w:cs="Arial"/>
              </w:rPr>
            </w:pPr>
            <w:r w:rsidRPr="00982EC8">
              <w:rPr>
                <w:rFonts w:cs="Arial"/>
              </w:rPr>
              <w:t>Frequency domain position of SRS</w:t>
            </w:r>
          </w:p>
        </w:tc>
      </w:tr>
      <w:tr w:rsidR="00982EC8" w:rsidRPr="00982EC8" w14:paraId="638A1194"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4D2C948B" w14:textId="77777777" w:rsidR="00E76199" w:rsidRPr="00982EC8" w:rsidRDefault="00E76199" w:rsidP="0019256B">
            <w:pPr>
              <w:pStyle w:val="TAC"/>
            </w:pPr>
            <w:r w:rsidRPr="00982EC8">
              <w:t>freqDomainShift</w:t>
            </w:r>
          </w:p>
        </w:tc>
        <w:tc>
          <w:tcPr>
            <w:tcW w:w="1453" w:type="dxa"/>
            <w:tcBorders>
              <w:top w:val="single" w:sz="4" w:space="0" w:color="auto"/>
              <w:left w:val="single" w:sz="4" w:space="0" w:color="auto"/>
              <w:bottom w:val="single" w:sz="4" w:space="0" w:color="auto"/>
              <w:right w:val="single" w:sz="4" w:space="0" w:color="auto"/>
            </w:tcBorders>
            <w:hideMark/>
          </w:tcPr>
          <w:p w14:paraId="424B6C0B" w14:textId="77777777" w:rsidR="00E76199" w:rsidRPr="00982EC8" w:rsidRDefault="00E76199" w:rsidP="0019256B">
            <w:pPr>
              <w:pStyle w:val="TAC"/>
            </w:pPr>
            <w:r w:rsidRPr="00982EC8">
              <w:t>0</w:t>
            </w:r>
          </w:p>
        </w:tc>
        <w:tc>
          <w:tcPr>
            <w:tcW w:w="3650" w:type="dxa"/>
            <w:tcBorders>
              <w:top w:val="nil"/>
              <w:left w:val="single" w:sz="4" w:space="0" w:color="auto"/>
              <w:bottom w:val="single" w:sz="4" w:space="0" w:color="auto"/>
              <w:right w:val="single" w:sz="4" w:space="0" w:color="auto"/>
            </w:tcBorders>
            <w:shd w:val="clear" w:color="auto" w:fill="auto"/>
            <w:hideMark/>
          </w:tcPr>
          <w:p w14:paraId="627CA9C7" w14:textId="77777777" w:rsidR="00E76199" w:rsidRPr="00982EC8" w:rsidRDefault="00E76199" w:rsidP="0019256B">
            <w:pPr>
              <w:pStyle w:val="TAC"/>
              <w:rPr>
                <w:rFonts w:cs="Arial"/>
              </w:rPr>
            </w:pPr>
          </w:p>
        </w:tc>
      </w:tr>
      <w:tr w:rsidR="00982EC8" w:rsidRPr="00982EC8" w14:paraId="7DF605D1"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42D1563F" w14:textId="77777777" w:rsidR="00E76199" w:rsidRPr="00982EC8" w:rsidRDefault="00E76199" w:rsidP="0019256B">
            <w:pPr>
              <w:pStyle w:val="TAC"/>
            </w:pPr>
            <w:r w:rsidRPr="00982EC8">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73E695E9" w14:textId="77777777" w:rsidR="00E76199" w:rsidRPr="00982EC8" w:rsidRDefault="00E76199" w:rsidP="0019256B">
            <w:pPr>
              <w:pStyle w:val="TAC"/>
            </w:pPr>
            <w:r w:rsidRPr="00982EC8">
              <w:t>neither</w:t>
            </w:r>
          </w:p>
        </w:tc>
        <w:tc>
          <w:tcPr>
            <w:tcW w:w="3650" w:type="dxa"/>
            <w:tcBorders>
              <w:top w:val="single" w:sz="4" w:space="0" w:color="auto"/>
              <w:left w:val="single" w:sz="4" w:space="0" w:color="auto"/>
              <w:bottom w:val="single" w:sz="4" w:space="0" w:color="auto"/>
              <w:right w:val="single" w:sz="4" w:space="0" w:color="auto"/>
            </w:tcBorders>
            <w:hideMark/>
          </w:tcPr>
          <w:p w14:paraId="7012027A" w14:textId="77777777" w:rsidR="00E76199" w:rsidRPr="00982EC8" w:rsidRDefault="00E76199" w:rsidP="0019256B">
            <w:pPr>
              <w:pStyle w:val="TAC"/>
              <w:rPr>
                <w:rFonts w:cs="Arial"/>
              </w:rPr>
            </w:pPr>
            <w:r w:rsidRPr="00982EC8">
              <w:rPr>
                <w:rFonts w:cs="Arial"/>
              </w:rPr>
              <w:t>No group or sequence hopping</w:t>
            </w:r>
          </w:p>
        </w:tc>
      </w:tr>
      <w:tr w:rsidR="00982EC8" w:rsidRPr="00982EC8" w14:paraId="2A28066D"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24A1ABC" w14:textId="77777777" w:rsidR="00E76199" w:rsidRPr="00982EC8" w:rsidRDefault="00E76199" w:rsidP="0019256B">
            <w:pPr>
              <w:pStyle w:val="TAC"/>
              <w:rPr>
                <w:rFonts w:cs="Arial"/>
              </w:rPr>
            </w:pPr>
            <w:r w:rsidRPr="00982EC8">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4FF08938" w14:textId="77777777" w:rsidR="00E76199" w:rsidRPr="00982EC8" w:rsidRDefault="00E76199" w:rsidP="0019256B">
            <w:pPr>
              <w:pStyle w:val="TAC"/>
            </w:pPr>
            <w:r w:rsidRPr="00982EC8">
              <w:t>sl5=0</w:t>
            </w:r>
          </w:p>
        </w:tc>
        <w:tc>
          <w:tcPr>
            <w:tcW w:w="3650" w:type="dxa"/>
            <w:tcBorders>
              <w:top w:val="single" w:sz="4" w:space="0" w:color="auto"/>
              <w:left w:val="single" w:sz="4" w:space="0" w:color="auto"/>
              <w:bottom w:val="single" w:sz="4" w:space="0" w:color="auto"/>
              <w:right w:val="single" w:sz="4" w:space="0" w:color="auto"/>
            </w:tcBorders>
            <w:hideMark/>
          </w:tcPr>
          <w:p w14:paraId="59CD0AE6" w14:textId="77777777" w:rsidR="00E76199" w:rsidRPr="00982EC8" w:rsidRDefault="00E76199" w:rsidP="0019256B">
            <w:pPr>
              <w:pStyle w:val="TAC"/>
              <w:rPr>
                <w:rFonts w:cs="Arial"/>
              </w:rPr>
            </w:pPr>
            <w:r w:rsidRPr="00982EC8">
              <w:rPr>
                <w:rFonts w:cs="Arial"/>
              </w:rPr>
              <w:t>Once every 5 slots</w:t>
            </w:r>
          </w:p>
        </w:tc>
      </w:tr>
      <w:tr w:rsidR="00982EC8" w:rsidRPr="00982EC8" w14:paraId="489556E1"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C8B5A83" w14:textId="77777777" w:rsidR="00E76199" w:rsidRPr="00982EC8" w:rsidRDefault="00E76199" w:rsidP="0019256B">
            <w:pPr>
              <w:pStyle w:val="TAC"/>
              <w:rPr>
                <w:rFonts w:cs="Arial"/>
              </w:rPr>
            </w:pPr>
            <w:r w:rsidRPr="00982EC8">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691C4867" w14:textId="77777777" w:rsidR="00E76199" w:rsidRPr="00982EC8" w:rsidRDefault="00E76199" w:rsidP="0019256B">
            <w:pPr>
              <w:pStyle w:val="TAC"/>
            </w:pPr>
            <w:r w:rsidRPr="00982EC8">
              <w:t>ssb-Index=0</w:t>
            </w:r>
          </w:p>
        </w:tc>
        <w:tc>
          <w:tcPr>
            <w:tcW w:w="3650" w:type="dxa"/>
            <w:tcBorders>
              <w:top w:val="single" w:sz="4" w:space="0" w:color="auto"/>
              <w:left w:val="single" w:sz="4" w:space="0" w:color="auto"/>
              <w:bottom w:val="single" w:sz="4" w:space="0" w:color="auto"/>
              <w:right w:val="single" w:sz="4" w:space="0" w:color="auto"/>
            </w:tcBorders>
            <w:hideMark/>
          </w:tcPr>
          <w:p w14:paraId="7D127812" w14:textId="77777777" w:rsidR="00E76199" w:rsidRPr="00982EC8" w:rsidRDefault="00E76199" w:rsidP="0019256B">
            <w:pPr>
              <w:pStyle w:val="TAC"/>
              <w:rPr>
                <w:rFonts w:cs="Arial"/>
              </w:rPr>
            </w:pPr>
            <w:r w:rsidRPr="00982EC8">
              <w:rPr>
                <w:szCs w:val="22"/>
                <w:lang w:eastAsia="ja-JP"/>
              </w:rPr>
              <w:t>SSB #0 is used for SRS path loss estimation</w:t>
            </w:r>
          </w:p>
        </w:tc>
      </w:tr>
      <w:tr w:rsidR="00982EC8" w:rsidRPr="00982EC8" w14:paraId="2F1D5FCC"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432D7D2" w14:textId="77777777" w:rsidR="00E76199" w:rsidRPr="00982EC8" w:rsidRDefault="00E76199" w:rsidP="0019256B">
            <w:pPr>
              <w:pStyle w:val="TAC"/>
              <w:rPr>
                <w:rFonts w:cs="Arial"/>
                <w:vertAlign w:val="superscript"/>
              </w:rPr>
            </w:pPr>
            <w:r w:rsidRPr="00982EC8">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4D8E6436" w14:textId="77777777" w:rsidR="00E76199" w:rsidRPr="00982EC8" w:rsidRDefault="00E76199" w:rsidP="0019256B">
            <w:pPr>
              <w:pStyle w:val="TAC"/>
            </w:pPr>
            <w:r w:rsidRPr="00982EC8">
              <w:t>Codebook</w:t>
            </w:r>
          </w:p>
        </w:tc>
        <w:tc>
          <w:tcPr>
            <w:tcW w:w="3650" w:type="dxa"/>
            <w:tcBorders>
              <w:top w:val="single" w:sz="4" w:space="0" w:color="auto"/>
              <w:left w:val="single" w:sz="4" w:space="0" w:color="auto"/>
              <w:bottom w:val="single" w:sz="4" w:space="0" w:color="auto"/>
              <w:right w:val="single" w:sz="4" w:space="0" w:color="auto"/>
            </w:tcBorders>
            <w:hideMark/>
          </w:tcPr>
          <w:p w14:paraId="6AA74C0C" w14:textId="77777777" w:rsidR="00E76199" w:rsidRPr="00982EC8" w:rsidRDefault="00E76199" w:rsidP="0019256B">
            <w:pPr>
              <w:pStyle w:val="TAC"/>
              <w:rPr>
                <w:rFonts w:cs="Arial"/>
              </w:rPr>
            </w:pPr>
            <w:r w:rsidRPr="00982EC8">
              <w:rPr>
                <w:rFonts w:cs="Arial"/>
              </w:rPr>
              <w:t>Codebook based UL transmission</w:t>
            </w:r>
          </w:p>
        </w:tc>
      </w:tr>
      <w:tr w:rsidR="00982EC8" w:rsidRPr="00982EC8" w14:paraId="3EE62E2A"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4F0DD1E" w14:textId="77777777" w:rsidR="00E76199" w:rsidRPr="00982EC8" w:rsidRDefault="00E76199" w:rsidP="0019256B">
            <w:pPr>
              <w:pStyle w:val="TAC"/>
              <w:rPr>
                <w:rFonts w:cs="Arial"/>
              </w:rPr>
            </w:pPr>
            <w:r w:rsidRPr="00982EC8">
              <w:t>startPosition</w:t>
            </w:r>
          </w:p>
        </w:tc>
        <w:tc>
          <w:tcPr>
            <w:tcW w:w="1453" w:type="dxa"/>
            <w:tcBorders>
              <w:top w:val="single" w:sz="4" w:space="0" w:color="auto"/>
              <w:left w:val="single" w:sz="4" w:space="0" w:color="auto"/>
              <w:bottom w:val="single" w:sz="4" w:space="0" w:color="auto"/>
              <w:right w:val="single" w:sz="4" w:space="0" w:color="auto"/>
            </w:tcBorders>
            <w:hideMark/>
          </w:tcPr>
          <w:p w14:paraId="775F90BA" w14:textId="77777777" w:rsidR="00E76199" w:rsidRPr="00982EC8" w:rsidRDefault="00E76199" w:rsidP="0019256B">
            <w:pPr>
              <w:pStyle w:val="TAC"/>
            </w:pPr>
            <w:r w:rsidRPr="00982EC8">
              <w:t>0</w:t>
            </w:r>
          </w:p>
        </w:tc>
        <w:tc>
          <w:tcPr>
            <w:tcW w:w="3650" w:type="dxa"/>
            <w:tcBorders>
              <w:top w:val="single" w:sz="4" w:space="0" w:color="auto"/>
              <w:left w:val="single" w:sz="4" w:space="0" w:color="auto"/>
              <w:bottom w:val="nil"/>
              <w:right w:val="single" w:sz="4" w:space="0" w:color="auto"/>
            </w:tcBorders>
            <w:shd w:val="clear" w:color="auto" w:fill="auto"/>
            <w:hideMark/>
          </w:tcPr>
          <w:p w14:paraId="28401EB1" w14:textId="77777777" w:rsidR="00E76199" w:rsidRPr="00982EC8" w:rsidRDefault="00E76199" w:rsidP="0019256B">
            <w:pPr>
              <w:pStyle w:val="TAC"/>
              <w:rPr>
                <w:rFonts w:cs="Arial"/>
              </w:rPr>
            </w:pPr>
            <w:r w:rsidRPr="00982EC8">
              <w:t>resourceMapping setting. SRS on last symbol of slot, and 1symbols for SRS without repetition.</w:t>
            </w:r>
          </w:p>
        </w:tc>
      </w:tr>
      <w:tr w:rsidR="00982EC8" w:rsidRPr="00982EC8" w14:paraId="0DFED803"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F85CE23" w14:textId="77777777" w:rsidR="00E76199" w:rsidRPr="00982EC8" w:rsidRDefault="00E76199" w:rsidP="0019256B">
            <w:pPr>
              <w:pStyle w:val="TAC"/>
              <w:rPr>
                <w:rFonts w:cs="Arial"/>
              </w:rPr>
            </w:pPr>
            <w:r w:rsidRPr="00982EC8">
              <w:t>nrofSymbols</w:t>
            </w:r>
          </w:p>
        </w:tc>
        <w:tc>
          <w:tcPr>
            <w:tcW w:w="1453" w:type="dxa"/>
            <w:tcBorders>
              <w:top w:val="single" w:sz="4" w:space="0" w:color="auto"/>
              <w:left w:val="single" w:sz="4" w:space="0" w:color="auto"/>
              <w:bottom w:val="single" w:sz="4" w:space="0" w:color="auto"/>
              <w:right w:val="single" w:sz="4" w:space="0" w:color="auto"/>
            </w:tcBorders>
            <w:hideMark/>
          </w:tcPr>
          <w:p w14:paraId="6B41D620" w14:textId="77777777" w:rsidR="00E76199" w:rsidRPr="00982EC8" w:rsidRDefault="00E76199" w:rsidP="0019256B">
            <w:pPr>
              <w:pStyle w:val="TAC"/>
            </w:pPr>
            <w:r w:rsidRPr="00982EC8">
              <w:t>n1</w:t>
            </w:r>
          </w:p>
        </w:tc>
        <w:tc>
          <w:tcPr>
            <w:tcW w:w="3650" w:type="dxa"/>
            <w:tcBorders>
              <w:top w:val="nil"/>
              <w:left w:val="single" w:sz="4" w:space="0" w:color="auto"/>
              <w:bottom w:val="nil"/>
              <w:right w:val="single" w:sz="4" w:space="0" w:color="auto"/>
            </w:tcBorders>
            <w:shd w:val="clear" w:color="auto" w:fill="auto"/>
            <w:hideMark/>
          </w:tcPr>
          <w:p w14:paraId="57C0796B" w14:textId="77777777" w:rsidR="00E76199" w:rsidRPr="00982EC8" w:rsidRDefault="00E76199" w:rsidP="0019256B">
            <w:pPr>
              <w:pStyle w:val="TAC"/>
              <w:rPr>
                <w:rFonts w:cs="Arial"/>
              </w:rPr>
            </w:pPr>
          </w:p>
        </w:tc>
      </w:tr>
      <w:tr w:rsidR="00982EC8" w:rsidRPr="00982EC8" w14:paraId="127001C3"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4B1B247" w14:textId="77777777" w:rsidR="00E76199" w:rsidRPr="00982EC8" w:rsidRDefault="00E76199" w:rsidP="0019256B">
            <w:pPr>
              <w:pStyle w:val="TAC"/>
              <w:rPr>
                <w:rFonts w:cs="Arial"/>
              </w:rPr>
            </w:pPr>
            <w:r w:rsidRPr="00982EC8">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010F056" w14:textId="77777777" w:rsidR="00E76199" w:rsidRPr="00982EC8" w:rsidRDefault="00E76199" w:rsidP="0019256B">
            <w:pPr>
              <w:pStyle w:val="TAC"/>
            </w:pPr>
            <w:r w:rsidRPr="00982EC8">
              <w:t>n1</w:t>
            </w:r>
          </w:p>
        </w:tc>
        <w:tc>
          <w:tcPr>
            <w:tcW w:w="3650" w:type="dxa"/>
            <w:tcBorders>
              <w:top w:val="nil"/>
              <w:left w:val="single" w:sz="4" w:space="0" w:color="auto"/>
              <w:bottom w:val="single" w:sz="4" w:space="0" w:color="auto"/>
              <w:right w:val="single" w:sz="4" w:space="0" w:color="auto"/>
            </w:tcBorders>
            <w:shd w:val="clear" w:color="auto" w:fill="auto"/>
            <w:hideMark/>
          </w:tcPr>
          <w:p w14:paraId="14E0E2F8" w14:textId="77777777" w:rsidR="00E76199" w:rsidRPr="00982EC8" w:rsidRDefault="00E76199" w:rsidP="0019256B">
            <w:pPr>
              <w:pStyle w:val="TAC"/>
              <w:rPr>
                <w:rFonts w:cs="Arial"/>
              </w:rPr>
            </w:pPr>
          </w:p>
        </w:tc>
      </w:tr>
      <w:tr w:rsidR="00982EC8" w:rsidRPr="00982EC8" w14:paraId="2B0E74F3"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E005C1F" w14:textId="77777777" w:rsidR="00E76199" w:rsidRPr="00982EC8" w:rsidRDefault="00E76199" w:rsidP="0019256B">
            <w:pPr>
              <w:pStyle w:val="TAC"/>
              <w:rPr>
                <w:rFonts w:cs="Arial"/>
              </w:rPr>
            </w:pPr>
            <w:r w:rsidRPr="00982EC8">
              <w:t>combOffset-n2</w:t>
            </w:r>
          </w:p>
        </w:tc>
        <w:tc>
          <w:tcPr>
            <w:tcW w:w="1453" w:type="dxa"/>
            <w:tcBorders>
              <w:top w:val="single" w:sz="4" w:space="0" w:color="auto"/>
              <w:left w:val="single" w:sz="4" w:space="0" w:color="auto"/>
              <w:bottom w:val="single" w:sz="4" w:space="0" w:color="auto"/>
              <w:right w:val="single" w:sz="4" w:space="0" w:color="auto"/>
            </w:tcBorders>
            <w:hideMark/>
          </w:tcPr>
          <w:p w14:paraId="1EDAF9A4" w14:textId="77777777" w:rsidR="00E76199" w:rsidRPr="00982EC8" w:rsidRDefault="00E76199" w:rsidP="0019256B">
            <w:pPr>
              <w:pStyle w:val="TAC"/>
            </w:pPr>
            <w:r w:rsidRPr="00982EC8">
              <w:t>0</w:t>
            </w:r>
          </w:p>
        </w:tc>
        <w:tc>
          <w:tcPr>
            <w:tcW w:w="3650" w:type="dxa"/>
            <w:tcBorders>
              <w:top w:val="single" w:sz="4" w:space="0" w:color="auto"/>
              <w:left w:val="single" w:sz="4" w:space="0" w:color="auto"/>
              <w:bottom w:val="nil"/>
              <w:right w:val="single" w:sz="4" w:space="0" w:color="auto"/>
            </w:tcBorders>
            <w:shd w:val="clear" w:color="auto" w:fill="auto"/>
            <w:hideMark/>
          </w:tcPr>
          <w:p w14:paraId="51A7BD1A" w14:textId="77777777" w:rsidR="00E76199" w:rsidRPr="00982EC8" w:rsidRDefault="00E76199" w:rsidP="0019256B">
            <w:pPr>
              <w:pStyle w:val="TAC"/>
              <w:rPr>
                <w:rFonts w:cs="Arial"/>
              </w:rPr>
            </w:pPr>
            <w:r w:rsidRPr="00982EC8">
              <w:rPr>
                <w:rFonts w:cs="Arial"/>
              </w:rPr>
              <w:t>transmissionComb setting</w:t>
            </w:r>
          </w:p>
        </w:tc>
      </w:tr>
      <w:tr w:rsidR="00982EC8" w:rsidRPr="00982EC8" w14:paraId="78DAFEA7"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4A95455" w14:textId="77777777" w:rsidR="00E76199" w:rsidRPr="00982EC8" w:rsidRDefault="00E76199" w:rsidP="0019256B">
            <w:pPr>
              <w:pStyle w:val="TAC"/>
              <w:rPr>
                <w:rFonts w:cs="Arial"/>
              </w:rPr>
            </w:pPr>
            <w:r w:rsidRPr="00982EC8">
              <w:t>cyclicShift-n2</w:t>
            </w:r>
          </w:p>
        </w:tc>
        <w:tc>
          <w:tcPr>
            <w:tcW w:w="1453" w:type="dxa"/>
            <w:tcBorders>
              <w:top w:val="single" w:sz="4" w:space="0" w:color="auto"/>
              <w:left w:val="single" w:sz="4" w:space="0" w:color="auto"/>
              <w:bottom w:val="single" w:sz="4" w:space="0" w:color="auto"/>
              <w:right w:val="single" w:sz="4" w:space="0" w:color="auto"/>
            </w:tcBorders>
            <w:hideMark/>
          </w:tcPr>
          <w:p w14:paraId="4F153AB6" w14:textId="77777777" w:rsidR="00E76199" w:rsidRPr="00982EC8" w:rsidRDefault="00E76199" w:rsidP="0019256B">
            <w:pPr>
              <w:pStyle w:val="TAC"/>
            </w:pPr>
            <w:r w:rsidRPr="00982EC8">
              <w:t>0</w:t>
            </w:r>
          </w:p>
        </w:tc>
        <w:tc>
          <w:tcPr>
            <w:tcW w:w="3650" w:type="dxa"/>
            <w:tcBorders>
              <w:top w:val="nil"/>
              <w:left w:val="single" w:sz="4" w:space="0" w:color="auto"/>
              <w:bottom w:val="single" w:sz="4" w:space="0" w:color="auto"/>
              <w:right w:val="single" w:sz="4" w:space="0" w:color="auto"/>
            </w:tcBorders>
            <w:shd w:val="clear" w:color="auto" w:fill="auto"/>
            <w:hideMark/>
          </w:tcPr>
          <w:p w14:paraId="7C7A3F4A" w14:textId="77777777" w:rsidR="00E76199" w:rsidRPr="00982EC8" w:rsidRDefault="00E76199" w:rsidP="0019256B">
            <w:pPr>
              <w:pStyle w:val="TAC"/>
              <w:rPr>
                <w:rFonts w:cs="Arial"/>
              </w:rPr>
            </w:pPr>
          </w:p>
        </w:tc>
      </w:tr>
      <w:tr w:rsidR="00982EC8" w:rsidRPr="00982EC8" w14:paraId="4613100F" w14:textId="77777777" w:rsidTr="0019256B">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46847C7" w14:textId="77777777" w:rsidR="00E76199" w:rsidRPr="00982EC8" w:rsidRDefault="00E76199" w:rsidP="0019256B">
            <w:pPr>
              <w:pStyle w:val="TAC"/>
              <w:rPr>
                <w:rFonts w:cs="Arial"/>
              </w:rPr>
            </w:pPr>
            <w:r w:rsidRPr="00982EC8">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2F96618E" w14:textId="77777777" w:rsidR="00E76199" w:rsidRPr="00982EC8" w:rsidRDefault="00E76199" w:rsidP="0019256B">
            <w:pPr>
              <w:pStyle w:val="TAC"/>
            </w:pPr>
            <w:r w:rsidRPr="00982EC8">
              <w:t>port1</w:t>
            </w:r>
          </w:p>
        </w:tc>
        <w:tc>
          <w:tcPr>
            <w:tcW w:w="3650" w:type="dxa"/>
            <w:tcBorders>
              <w:top w:val="single" w:sz="4" w:space="0" w:color="auto"/>
              <w:left w:val="single" w:sz="4" w:space="0" w:color="auto"/>
              <w:bottom w:val="single" w:sz="4" w:space="0" w:color="auto"/>
              <w:right w:val="single" w:sz="4" w:space="0" w:color="auto"/>
            </w:tcBorders>
            <w:hideMark/>
          </w:tcPr>
          <w:p w14:paraId="37294A45" w14:textId="77777777" w:rsidR="00E76199" w:rsidRPr="00982EC8" w:rsidRDefault="00E76199" w:rsidP="0019256B">
            <w:pPr>
              <w:pStyle w:val="TAC"/>
              <w:rPr>
                <w:rFonts w:cs="Arial"/>
              </w:rPr>
            </w:pPr>
            <w:r w:rsidRPr="00982EC8">
              <w:rPr>
                <w:rFonts w:cs="Arial"/>
              </w:rPr>
              <w:t>Number of antenna ports used for SRS transmission</w:t>
            </w:r>
          </w:p>
        </w:tc>
      </w:tr>
      <w:tr w:rsidR="00E76199" w:rsidRPr="00982EC8" w14:paraId="3467F530" w14:textId="77777777" w:rsidTr="0019256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45BE4DE" w14:textId="77777777" w:rsidR="00E76199" w:rsidRPr="00982EC8" w:rsidRDefault="00E76199" w:rsidP="0019256B">
            <w:pPr>
              <w:pStyle w:val="TAN"/>
            </w:pPr>
            <w:r w:rsidRPr="00982EC8">
              <w:t>Note:</w:t>
            </w:r>
            <w:r w:rsidRPr="00982EC8">
              <w:tab/>
              <w:t>For further information see clause 6.3.2 in TS 38.331 [2].</w:t>
            </w:r>
          </w:p>
        </w:tc>
      </w:tr>
    </w:tbl>
    <w:p w14:paraId="1335F26E" w14:textId="77777777" w:rsidR="00E76199" w:rsidRPr="00982EC8" w:rsidRDefault="00E76199" w:rsidP="00E76199"/>
    <w:p w14:paraId="17A21E16" w14:textId="77777777" w:rsidR="00E76199" w:rsidRPr="00982EC8" w:rsidRDefault="00E76199" w:rsidP="00E76199">
      <w:pPr>
        <w:pStyle w:val="TH"/>
        <w:rPr>
          <w:lang w:val="en-US"/>
        </w:rPr>
      </w:pPr>
      <w:r w:rsidRPr="00982EC8">
        <w:object w:dxaOrig="7800" w:dyaOrig="5880" w14:anchorId="08F224A5">
          <v:shape id="_x0000_i1041" type="#_x0000_t75" style="width:313.25pt;height:236.55pt" o:ole="">
            <v:imagedata r:id="rId18" o:title=""/>
          </v:shape>
          <o:OLEObject Type="Embed" ProgID="Visio.Drawing.15" ShapeID="_x0000_i1041" DrawAspect="Content" ObjectID="_1777133110" r:id="rId34"/>
        </w:object>
      </w:r>
    </w:p>
    <w:p w14:paraId="4168E757" w14:textId="77777777" w:rsidR="00E76199" w:rsidRPr="00982EC8" w:rsidRDefault="00E76199" w:rsidP="00E76199">
      <w:pPr>
        <w:pStyle w:val="TF"/>
      </w:pPr>
      <w:r w:rsidRPr="00982EC8">
        <w:rPr>
          <w:lang w:val="en-US"/>
        </w:rPr>
        <w:t xml:space="preserve">Figure A.7.5.8.3.1.1-1: </w:t>
      </w:r>
      <w:r w:rsidRPr="00982EC8">
        <w:t>Time multiplexed downlink transmissions during T1</w:t>
      </w:r>
    </w:p>
    <w:p w14:paraId="707FDB08" w14:textId="77777777" w:rsidR="00E76199" w:rsidRPr="00982EC8" w:rsidRDefault="00E76199" w:rsidP="00E76199">
      <w:pPr>
        <w:pStyle w:val="TH"/>
      </w:pPr>
      <w:r w:rsidRPr="00982EC8">
        <w:object w:dxaOrig="7800" w:dyaOrig="5880" w14:anchorId="4C7472CF">
          <v:shape id="_x0000_i1042" type="#_x0000_t75" style="width:307.15pt;height:231.45pt" o:ole="">
            <v:imagedata r:id="rId20" o:title=""/>
          </v:shape>
          <o:OLEObject Type="Embed" ProgID="Visio.Drawing.15" ShapeID="_x0000_i1042" DrawAspect="Content" ObjectID="_1777133111" r:id="rId35"/>
        </w:object>
      </w:r>
    </w:p>
    <w:p w14:paraId="7402A75B" w14:textId="77777777" w:rsidR="00E76199" w:rsidRPr="00982EC8" w:rsidRDefault="00E76199" w:rsidP="00E76199">
      <w:pPr>
        <w:pStyle w:val="TF"/>
        <w:rPr>
          <w:lang w:val="en-US"/>
        </w:rPr>
      </w:pPr>
      <w:r w:rsidRPr="00982EC8">
        <w:rPr>
          <w:lang w:val="en-US"/>
        </w:rPr>
        <w:t xml:space="preserve">Figure A.7.5.8.3.1.1-2: </w:t>
      </w:r>
      <w:r w:rsidRPr="00982EC8">
        <w:t>Time multiplexed downlink transmissions during T2</w:t>
      </w:r>
    </w:p>
    <w:p w14:paraId="24DB4C2A" w14:textId="77777777" w:rsidR="00E76199" w:rsidRPr="00982EC8" w:rsidRDefault="00E76199" w:rsidP="00E76199">
      <w:pPr>
        <w:rPr>
          <w:snapToGrid w:val="0"/>
        </w:rPr>
      </w:pPr>
    </w:p>
    <w:p w14:paraId="0C05B5B6" w14:textId="77777777" w:rsidR="00E76199" w:rsidRPr="00982EC8" w:rsidRDefault="00E76199" w:rsidP="00E76199">
      <w:pPr>
        <w:pStyle w:val="Heading6"/>
        <w:rPr>
          <w:snapToGrid w:val="0"/>
        </w:rPr>
      </w:pPr>
      <w:r w:rsidRPr="00982EC8">
        <w:rPr>
          <w:snapToGrid w:val="0"/>
        </w:rPr>
        <w:t>A.7.5.8</w:t>
      </w:r>
      <w:r w:rsidRPr="00982EC8">
        <w:rPr>
          <w:rFonts w:eastAsia="MS Mincho"/>
          <w:bCs/>
        </w:rPr>
        <w:t>.3.1</w:t>
      </w:r>
      <w:r w:rsidRPr="00982EC8">
        <w:rPr>
          <w:snapToGrid w:val="0"/>
        </w:rPr>
        <w:t>.2</w:t>
      </w:r>
      <w:r w:rsidRPr="00982EC8">
        <w:rPr>
          <w:snapToGrid w:val="0"/>
        </w:rPr>
        <w:tab/>
        <w:t>Test Requirements</w:t>
      </w:r>
    </w:p>
    <w:p w14:paraId="5218C169" w14:textId="77777777" w:rsidR="00E76199" w:rsidRPr="00982EC8" w:rsidRDefault="00E76199" w:rsidP="00E76199">
      <w:pPr>
        <w:jc w:val="both"/>
      </w:pPr>
      <w:r w:rsidRPr="00982EC8">
        <w:t>During T2, UE shall send L1-RSRP report with results for both SSB0 and SSB1.</w:t>
      </w:r>
    </w:p>
    <w:p w14:paraId="1AC0BF20" w14:textId="77777777" w:rsidR="00E76199" w:rsidRPr="00982EC8" w:rsidRDefault="00E76199" w:rsidP="00E76199">
      <w:pPr>
        <w:jc w:val="both"/>
      </w:pPr>
      <w:r w:rsidRPr="00982EC8">
        <w:t>After the TCI state switch, the UE transmission timing immediately after TCI state switch shall follow the requirements as specified in clause 7.1.2.3.</w:t>
      </w:r>
    </w:p>
    <w:p w14:paraId="6F70EA44" w14:textId="77777777" w:rsidR="00E76199" w:rsidRPr="00982EC8" w:rsidRDefault="00E76199" w:rsidP="00E76199">
      <w:pPr>
        <w:jc w:val="both"/>
      </w:pPr>
      <w:r w:rsidRPr="00982EC8">
        <w:t>After receiving MAC-CE command in slot n, UE shall:</w:t>
      </w:r>
    </w:p>
    <w:p w14:paraId="59D82305" w14:textId="77777777" w:rsidR="00E76199" w:rsidRPr="00982EC8" w:rsidRDefault="00E76199" w:rsidP="00E76199">
      <w:pPr>
        <w:pStyle w:val="B10"/>
      </w:pPr>
      <w:r w:rsidRPr="00982EC8">
        <w:t>-</w:t>
      </w:r>
      <w:r w:rsidRPr="00982EC8">
        <w:tab/>
        <w:t>be able to continue to receive on TCI state 0 till   n+</w:t>
      </w:r>
      <w:r w:rsidRPr="00982EC8">
        <w:rPr>
          <w:rFonts w:eastAsia="Malgun Gothic"/>
        </w:rPr>
        <w:t xml:space="preserve"> T</w:t>
      </w:r>
      <w:r w:rsidRPr="00982EC8">
        <w:rPr>
          <w:rFonts w:eastAsia="Malgun Gothic"/>
          <w:vertAlign w:val="subscript"/>
        </w:rPr>
        <w:t>HARQ</w:t>
      </w:r>
      <w:r w:rsidRPr="00982EC8">
        <w:rPr>
          <w:rFonts w:eastAsia="Malgun Gothic"/>
        </w:rPr>
        <w:t xml:space="preserve"> +3 ms</w:t>
      </w:r>
    </w:p>
    <w:p w14:paraId="53C45B72" w14:textId="77777777" w:rsidR="00E76199" w:rsidRPr="00982EC8" w:rsidRDefault="00E76199" w:rsidP="00E76199">
      <w:pPr>
        <w:pStyle w:val="B10"/>
        <w:rPr>
          <w:rFonts w:eastAsia="Malgun Gothic"/>
          <w:vertAlign w:val="subscript"/>
        </w:rPr>
      </w:pPr>
      <w:r w:rsidRPr="00982EC8">
        <w:rPr>
          <w:rFonts w:eastAsia="Malgun Gothic"/>
        </w:rPr>
        <w:t>-</w:t>
      </w:r>
      <w:r w:rsidRPr="00982EC8">
        <w:rPr>
          <w:rFonts w:eastAsia="Malgun Gothic"/>
        </w:rPr>
        <w:tab/>
        <w:t xml:space="preserve">be able to start receiving on TCI state 1 after </w:t>
      </w:r>
      <w:r w:rsidRPr="00982EC8">
        <w:t>n+</w:t>
      </w:r>
      <w:r w:rsidRPr="00982EC8">
        <w:rPr>
          <w:rFonts w:eastAsia="Malgun Gothic"/>
        </w:rPr>
        <w:t xml:space="preserve"> T</w:t>
      </w:r>
      <w:r w:rsidRPr="00982EC8">
        <w:rPr>
          <w:rFonts w:eastAsia="Malgun Gothic"/>
          <w:vertAlign w:val="subscript"/>
        </w:rPr>
        <w:t>HARQ</w:t>
      </w:r>
      <w:r w:rsidRPr="00982EC8">
        <w:rPr>
          <w:rFonts w:eastAsia="Malgun Gothic"/>
        </w:rPr>
        <w:t xml:space="preserve"> +7 ms + T</w:t>
      </w:r>
      <w:r w:rsidRPr="00982EC8">
        <w:rPr>
          <w:rFonts w:eastAsia="Malgun Gothic"/>
          <w:vertAlign w:val="subscript"/>
        </w:rPr>
        <w:t>first-SSB+</w:t>
      </w:r>
      <w:r w:rsidRPr="00982EC8">
        <w:rPr>
          <w:rFonts w:eastAsia="Malgun Gothic"/>
        </w:rPr>
        <w:t xml:space="preserve"> T</w:t>
      </w:r>
      <w:r w:rsidRPr="00982EC8">
        <w:rPr>
          <w:rFonts w:eastAsia="Malgun Gothic"/>
          <w:vertAlign w:val="subscript"/>
        </w:rPr>
        <w:t>rs</w:t>
      </w:r>
    </w:p>
    <w:p w14:paraId="27790696" w14:textId="605A6134" w:rsidR="00543254" w:rsidRPr="00982EC8" w:rsidRDefault="00543254" w:rsidP="00905FDF"/>
    <w:p w14:paraId="45CC63FB" w14:textId="77777777" w:rsidR="00D20FA8" w:rsidRPr="00982EC8" w:rsidRDefault="00D20FA8" w:rsidP="00D20FA8">
      <w:pPr>
        <w:pStyle w:val="Heading3"/>
        <w:rPr>
          <w:noProof/>
          <w:color w:val="FF0000"/>
        </w:rPr>
      </w:pPr>
      <w:r w:rsidRPr="00982EC8">
        <w:rPr>
          <w:noProof/>
          <w:color w:val="FF0000"/>
        </w:rPr>
        <w:t>&lt;Unchanged Sections Skipped &gt;</w:t>
      </w:r>
    </w:p>
    <w:p w14:paraId="25D4F207" w14:textId="7555C0F2" w:rsidR="00E76199" w:rsidRPr="00982EC8" w:rsidRDefault="00E76199" w:rsidP="00E76199"/>
    <w:p w14:paraId="33714AC4" w14:textId="77777777" w:rsidR="00E76199" w:rsidRPr="00982EC8" w:rsidRDefault="00E76199" w:rsidP="00E76199">
      <w:pPr>
        <w:pStyle w:val="Heading4"/>
      </w:pPr>
      <w:r w:rsidRPr="00982EC8">
        <w:t>A.7.5.12.1</w:t>
      </w:r>
      <w:r w:rsidRPr="00982EC8">
        <w:tab/>
        <w:t>Addition and Release Delay of PSCell</w:t>
      </w:r>
    </w:p>
    <w:p w14:paraId="1C4E1C18" w14:textId="77777777" w:rsidR="00E76199" w:rsidRPr="00982EC8" w:rsidRDefault="00E76199" w:rsidP="00E76199">
      <w:pPr>
        <w:pStyle w:val="Heading5"/>
      </w:pPr>
      <w:r w:rsidRPr="00982EC8">
        <w:t>A.7.5.12.1.1</w:t>
      </w:r>
      <w:r w:rsidRPr="00982EC8">
        <w:tab/>
        <w:t>Test purpose and environment</w:t>
      </w:r>
    </w:p>
    <w:p w14:paraId="7B9884DB" w14:textId="77777777" w:rsidR="00E76199" w:rsidRPr="00982EC8" w:rsidRDefault="00E76199" w:rsidP="00E76199">
      <w:r w:rsidRPr="00982EC8">
        <w:t>The purpose of this test is to verify that the conditional PSCell addition and release delays under SA are within the requirements stated in clause 8.9A.2.</w:t>
      </w:r>
    </w:p>
    <w:p w14:paraId="252DB1FB" w14:textId="77777777" w:rsidR="00E76199" w:rsidRPr="00982EC8" w:rsidRDefault="00E76199" w:rsidP="00E76199">
      <w:pPr>
        <w:pStyle w:val="Heading5"/>
        <w:rPr>
          <w:snapToGrid w:val="0"/>
        </w:rPr>
      </w:pPr>
      <w:r w:rsidRPr="00982EC8">
        <w:rPr>
          <w:snapToGrid w:val="0"/>
        </w:rPr>
        <w:t>A.7.5.12.1.2</w:t>
      </w:r>
      <w:r w:rsidRPr="00982EC8">
        <w:rPr>
          <w:snapToGrid w:val="0"/>
        </w:rPr>
        <w:tab/>
        <w:t>Test Parameters</w:t>
      </w:r>
    </w:p>
    <w:p w14:paraId="6511BDBA" w14:textId="77777777" w:rsidR="00E76199" w:rsidRPr="00982EC8" w:rsidRDefault="00E76199" w:rsidP="00E76199">
      <w:pPr>
        <w:rPr>
          <w:rFonts w:eastAsia="Batang"/>
        </w:rPr>
      </w:pPr>
      <w:r w:rsidRPr="00982EC8">
        <w:t>The supported test configurations are given in Table A.</w:t>
      </w:r>
      <w:r w:rsidRPr="00982EC8">
        <w:rPr>
          <w:bCs/>
        </w:rPr>
        <w:t>7</w:t>
      </w:r>
      <w:r w:rsidRPr="00982EC8">
        <w:rPr>
          <w:rFonts w:eastAsia="MS Mincho"/>
          <w:bCs/>
        </w:rPr>
        <w:t>.5.12.1.2</w:t>
      </w:r>
      <w:r w:rsidRPr="00982EC8">
        <w:t>-1. The test scenario comprises two NR cells, Cell 1 and Cell 2, on radio channel 1 in FR1 and radio channel 2 in FR2, respectively. Test parameters are given in Tables A.7.5.15.1.2-2 and A.7.5.15.1.2-3 below. T</w:t>
      </w:r>
      <w:r w:rsidRPr="00982EC8">
        <w:rPr>
          <w:rFonts w:eastAsia="Batang"/>
        </w:rPr>
        <w:t xml:space="preserve">he test consists of four successive time periods, with time durations of T1, T2, T3, T4, respectively. </w:t>
      </w:r>
    </w:p>
    <w:p w14:paraId="74A876B6" w14:textId="77777777" w:rsidR="00E76199" w:rsidRPr="00982EC8" w:rsidRDefault="00E76199" w:rsidP="00E76199">
      <w:pPr>
        <w:rPr>
          <w:rFonts w:eastAsia="Batang"/>
        </w:rPr>
      </w:pPr>
      <w:r w:rsidRPr="00982EC8">
        <w:rPr>
          <w:rFonts w:eastAsia="Batang"/>
        </w:rPr>
        <w:t>At the start of time duration T1, the UE does not have any timing information of cell 2.</w:t>
      </w:r>
      <w:r w:rsidRPr="00982EC8">
        <w:rPr>
          <w:rFonts w:cs="v4.2.0"/>
        </w:rPr>
        <w:t xml:space="preserve"> NR shall configure a condition implying addition to cell 2 during T1, at a time earlier than </w:t>
      </w:r>
      <w:r w:rsidRPr="00982EC8">
        <w:rPr>
          <w:bCs/>
          <w:lang w:val="en-US"/>
        </w:rPr>
        <w:t>T</w:t>
      </w:r>
      <w:r w:rsidRPr="00982EC8">
        <w:rPr>
          <w:bCs/>
          <w:vertAlign w:val="subscript"/>
          <w:lang w:val="en-US"/>
        </w:rPr>
        <w:t>RRC</w:t>
      </w:r>
      <w:r w:rsidRPr="00982EC8">
        <w:rPr>
          <w:bCs/>
          <w:lang w:val="en-US"/>
        </w:rPr>
        <w:t xml:space="preserve"> before </w:t>
      </w:r>
      <w:r w:rsidRPr="00982EC8">
        <w:rPr>
          <w:rFonts w:cs="v4.2.0"/>
        </w:rPr>
        <w:t xml:space="preserve">the beginning of T2. </w:t>
      </w:r>
    </w:p>
    <w:p w14:paraId="7DDF24C4" w14:textId="77777777" w:rsidR="00E76199" w:rsidRPr="00982EC8" w:rsidRDefault="00E76199" w:rsidP="00E76199">
      <w:pPr>
        <w:rPr>
          <w:rFonts w:eastAsia="Batang"/>
        </w:rPr>
      </w:pPr>
      <w:r w:rsidRPr="00982EC8">
        <w:rPr>
          <w:rFonts w:eastAsia="Batang"/>
        </w:rPr>
        <w:t>At the start of T2, cell 2 becomes detectable and meets the addition condition.</w:t>
      </w:r>
      <w:r w:rsidRPr="00982EC8">
        <w:t xml:space="preserve"> Reception by the test system of the PRACH preamble defines the start of T3.</w:t>
      </w:r>
    </w:p>
    <w:p w14:paraId="74926EC2" w14:textId="77777777" w:rsidR="00E76199" w:rsidRPr="00982EC8" w:rsidRDefault="00E76199" w:rsidP="00E76199">
      <w:pPr>
        <w:rPr>
          <w:rFonts w:eastAsia="宋体"/>
        </w:rPr>
      </w:pPr>
      <w:r w:rsidRPr="00982EC8">
        <w:t>During T3, the UE shall send periodic CSI reports in PSCell. After having received at least one such report, the test system shall send an RRC message instructing the UE to release the PSCell. Reception by the UE of the RRC message defines the start of T4.</w:t>
      </w:r>
    </w:p>
    <w:p w14:paraId="30AFF68C" w14:textId="77777777" w:rsidR="00E76199" w:rsidRPr="00982EC8" w:rsidRDefault="00E76199" w:rsidP="00E76199">
      <w:r w:rsidRPr="00982EC8">
        <w:t>During T4, the UE shall release the PSCell.</w:t>
      </w:r>
    </w:p>
    <w:p w14:paraId="69922C41" w14:textId="77777777" w:rsidR="00E76199" w:rsidRPr="00982EC8" w:rsidRDefault="00E76199" w:rsidP="00E76199">
      <w:pPr>
        <w:rPr>
          <w:rFonts w:eastAsia="Batang"/>
        </w:rPr>
      </w:pPr>
    </w:p>
    <w:p w14:paraId="27B899D3" w14:textId="77777777" w:rsidR="00E76199" w:rsidRPr="00982EC8" w:rsidRDefault="00E76199" w:rsidP="00E76199">
      <w:pPr>
        <w:pStyle w:val="TH"/>
        <w:rPr>
          <w:rFonts w:eastAsia="宋体"/>
        </w:rPr>
      </w:pPr>
      <w:r w:rsidRPr="00982EC8">
        <w:t>Table A.7.5.12.1.2-1: Supported test configurations for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60ED5E40" w14:textId="77777777" w:rsidTr="0019256B">
        <w:tc>
          <w:tcPr>
            <w:tcW w:w="2330" w:type="dxa"/>
            <w:tcBorders>
              <w:top w:val="single" w:sz="4" w:space="0" w:color="auto"/>
              <w:left w:val="single" w:sz="4" w:space="0" w:color="auto"/>
              <w:bottom w:val="single" w:sz="4" w:space="0" w:color="auto"/>
              <w:right w:val="single" w:sz="4" w:space="0" w:color="auto"/>
            </w:tcBorders>
            <w:hideMark/>
          </w:tcPr>
          <w:p w14:paraId="6FF1EFD1" w14:textId="77777777" w:rsidR="00E76199" w:rsidRPr="00982EC8" w:rsidRDefault="00E76199" w:rsidP="0019256B">
            <w:pPr>
              <w:pStyle w:val="TAH"/>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2F8A1FA9" w14:textId="77777777" w:rsidR="00E76199" w:rsidRPr="00982EC8" w:rsidRDefault="00E76199" w:rsidP="0019256B">
            <w:pPr>
              <w:pStyle w:val="TAH"/>
            </w:pPr>
            <w:r w:rsidRPr="00982EC8">
              <w:t>Description</w:t>
            </w:r>
          </w:p>
        </w:tc>
      </w:tr>
      <w:tr w:rsidR="00982EC8" w:rsidRPr="00982EC8" w14:paraId="74681C1B" w14:textId="77777777" w:rsidTr="0019256B">
        <w:tc>
          <w:tcPr>
            <w:tcW w:w="2330" w:type="dxa"/>
            <w:tcBorders>
              <w:top w:val="single" w:sz="4" w:space="0" w:color="auto"/>
              <w:left w:val="single" w:sz="4" w:space="0" w:color="auto"/>
              <w:bottom w:val="single" w:sz="4" w:space="0" w:color="auto"/>
              <w:right w:val="single" w:sz="4" w:space="0" w:color="auto"/>
            </w:tcBorders>
            <w:hideMark/>
          </w:tcPr>
          <w:p w14:paraId="0D459E83" w14:textId="77777777" w:rsidR="00E76199" w:rsidRPr="00982EC8" w:rsidRDefault="00E76199" w:rsidP="0019256B">
            <w:pPr>
              <w:pStyle w:val="TAL"/>
            </w:pPr>
            <w:r w:rsidRPr="00982EC8">
              <w:t>1</w:t>
            </w:r>
          </w:p>
        </w:tc>
        <w:tc>
          <w:tcPr>
            <w:tcW w:w="7299" w:type="dxa"/>
            <w:tcBorders>
              <w:top w:val="single" w:sz="4" w:space="0" w:color="auto"/>
              <w:left w:val="single" w:sz="4" w:space="0" w:color="auto"/>
              <w:bottom w:val="single" w:sz="4" w:space="0" w:color="auto"/>
              <w:right w:val="single" w:sz="4" w:space="0" w:color="auto"/>
            </w:tcBorders>
            <w:hideMark/>
          </w:tcPr>
          <w:p w14:paraId="42DEB239" w14:textId="77777777" w:rsidR="00E76199" w:rsidRPr="00982EC8" w:rsidRDefault="00E76199" w:rsidP="0019256B">
            <w:pPr>
              <w:pStyle w:val="TAL"/>
            </w:pPr>
            <w:r w:rsidRPr="00982EC8">
              <w:t>FR1 FDD SSB SCS 15kHz BW 10MHz – FR2 TDD SSB SCS 240kHz BW 100MHz</w:t>
            </w:r>
          </w:p>
        </w:tc>
      </w:tr>
      <w:tr w:rsidR="00982EC8" w:rsidRPr="00982EC8" w14:paraId="49EE78E8" w14:textId="77777777" w:rsidTr="0019256B">
        <w:tc>
          <w:tcPr>
            <w:tcW w:w="2330" w:type="dxa"/>
            <w:tcBorders>
              <w:top w:val="single" w:sz="4" w:space="0" w:color="auto"/>
              <w:left w:val="single" w:sz="4" w:space="0" w:color="auto"/>
              <w:bottom w:val="single" w:sz="4" w:space="0" w:color="auto"/>
              <w:right w:val="single" w:sz="4" w:space="0" w:color="auto"/>
            </w:tcBorders>
            <w:hideMark/>
          </w:tcPr>
          <w:p w14:paraId="590B2B1F" w14:textId="77777777" w:rsidR="00E76199" w:rsidRPr="00982EC8" w:rsidRDefault="00E76199" w:rsidP="0019256B">
            <w:pPr>
              <w:pStyle w:val="TAL"/>
            </w:pPr>
            <w:r w:rsidRPr="00982EC8">
              <w:t>2</w:t>
            </w:r>
          </w:p>
        </w:tc>
        <w:tc>
          <w:tcPr>
            <w:tcW w:w="7299" w:type="dxa"/>
            <w:tcBorders>
              <w:top w:val="single" w:sz="4" w:space="0" w:color="auto"/>
              <w:left w:val="single" w:sz="4" w:space="0" w:color="auto"/>
              <w:bottom w:val="single" w:sz="4" w:space="0" w:color="auto"/>
              <w:right w:val="single" w:sz="4" w:space="0" w:color="auto"/>
            </w:tcBorders>
            <w:hideMark/>
          </w:tcPr>
          <w:p w14:paraId="1C823315" w14:textId="77777777" w:rsidR="00E76199" w:rsidRPr="00982EC8" w:rsidRDefault="00E76199" w:rsidP="0019256B">
            <w:pPr>
              <w:pStyle w:val="TAL"/>
            </w:pPr>
            <w:r w:rsidRPr="00982EC8">
              <w:t>FR1 TDD SSB SCS 15kHz BW 10MHz – FR2 TDD SSB SCS 240kHz BW 100MHz</w:t>
            </w:r>
          </w:p>
        </w:tc>
      </w:tr>
      <w:tr w:rsidR="00982EC8" w:rsidRPr="00982EC8" w14:paraId="40D6E73E" w14:textId="77777777" w:rsidTr="0019256B">
        <w:tc>
          <w:tcPr>
            <w:tcW w:w="2330" w:type="dxa"/>
            <w:tcBorders>
              <w:top w:val="single" w:sz="4" w:space="0" w:color="auto"/>
              <w:left w:val="single" w:sz="4" w:space="0" w:color="auto"/>
              <w:bottom w:val="single" w:sz="4" w:space="0" w:color="auto"/>
              <w:right w:val="single" w:sz="4" w:space="0" w:color="auto"/>
            </w:tcBorders>
            <w:hideMark/>
          </w:tcPr>
          <w:p w14:paraId="5CA132AC" w14:textId="77777777" w:rsidR="00E76199" w:rsidRPr="00982EC8" w:rsidRDefault="00E76199" w:rsidP="0019256B">
            <w:pPr>
              <w:pStyle w:val="TAL"/>
            </w:pPr>
            <w:r w:rsidRPr="00982EC8">
              <w:t>3</w:t>
            </w:r>
          </w:p>
        </w:tc>
        <w:tc>
          <w:tcPr>
            <w:tcW w:w="7299" w:type="dxa"/>
            <w:tcBorders>
              <w:top w:val="single" w:sz="4" w:space="0" w:color="auto"/>
              <w:left w:val="single" w:sz="4" w:space="0" w:color="auto"/>
              <w:bottom w:val="single" w:sz="4" w:space="0" w:color="auto"/>
              <w:right w:val="single" w:sz="4" w:space="0" w:color="auto"/>
            </w:tcBorders>
            <w:hideMark/>
          </w:tcPr>
          <w:p w14:paraId="2F21DAE2" w14:textId="77777777" w:rsidR="00E76199" w:rsidRPr="00982EC8" w:rsidRDefault="00E76199" w:rsidP="0019256B">
            <w:pPr>
              <w:pStyle w:val="TAL"/>
            </w:pPr>
            <w:r w:rsidRPr="00982EC8">
              <w:t>FR1 TDD SSB SCS 30kHz BW 40MHz – FR2 TDD SSB SCS 240kHz BW 100MHz</w:t>
            </w:r>
          </w:p>
        </w:tc>
      </w:tr>
      <w:tr w:rsidR="00E76199" w:rsidRPr="00982EC8" w14:paraId="27314409" w14:textId="77777777" w:rsidTr="0019256B">
        <w:trPr>
          <w:trHeight w:val="199"/>
        </w:trPr>
        <w:tc>
          <w:tcPr>
            <w:tcW w:w="9629" w:type="dxa"/>
            <w:gridSpan w:val="2"/>
            <w:tcBorders>
              <w:top w:val="single" w:sz="4" w:space="0" w:color="auto"/>
              <w:left w:val="single" w:sz="4" w:space="0" w:color="auto"/>
              <w:bottom w:val="single" w:sz="4" w:space="0" w:color="auto"/>
              <w:right w:val="single" w:sz="4" w:space="0" w:color="auto"/>
            </w:tcBorders>
            <w:hideMark/>
          </w:tcPr>
          <w:p w14:paraId="0F7218E2" w14:textId="77777777" w:rsidR="00E76199" w:rsidRPr="00982EC8" w:rsidRDefault="00E76199" w:rsidP="0019256B">
            <w:pPr>
              <w:pStyle w:val="TAN"/>
            </w:pPr>
            <w:r w:rsidRPr="00982EC8">
              <w:t>Note 1:</w:t>
            </w:r>
            <w:r w:rsidRPr="00982EC8">
              <w:tab/>
              <w:t>The UE is only required to be tested in one of the supported test configurations</w:t>
            </w:r>
          </w:p>
        </w:tc>
      </w:tr>
    </w:tbl>
    <w:p w14:paraId="280BCE02" w14:textId="77777777" w:rsidR="00E76199" w:rsidRPr="00982EC8" w:rsidRDefault="00E76199" w:rsidP="00E76199">
      <w:pPr>
        <w:jc w:val="both"/>
        <w:rPr>
          <w:szCs w:val="24"/>
        </w:rPr>
      </w:pPr>
    </w:p>
    <w:p w14:paraId="67EAFA2A" w14:textId="77777777" w:rsidR="00E76199" w:rsidRPr="00982EC8" w:rsidRDefault="00E76199" w:rsidP="00E76199">
      <w:pPr>
        <w:pStyle w:val="TH"/>
      </w:pPr>
      <w:r w:rsidRPr="00982EC8">
        <w:t>Table A.7.5.12.1.2-2: General test parameters for conditional 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982EC8" w:rsidRPr="00982EC8" w14:paraId="1227E63E"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C8C1C7D" w14:textId="77777777" w:rsidR="00E76199" w:rsidRPr="00982EC8" w:rsidRDefault="00E76199" w:rsidP="0019256B">
            <w:pPr>
              <w:pStyle w:val="TAH"/>
              <w:rPr>
                <w:lang w:eastAsia="ja-JP"/>
              </w:rPr>
            </w:pPr>
            <w:r w:rsidRPr="00982EC8">
              <w:t>Parameter</w:t>
            </w:r>
          </w:p>
        </w:tc>
        <w:tc>
          <w:tcPr>
            <w:tcW w:w="708" w:type="dxa"/>
            <w:tcBorders>
              <w:top w:val="single" w:sz="4" w:space="0" w:color="auto"/>
              <w:left w:val="single" w:sz="4" w:space="0" w:color="auto"/>
              <w:bottom w:val="single" w:sz="4" w:space="0" w:color="auto"/>
              <w:right w:val="single" w:sz="4" w:space="0" w:color="auto"/>
            </w:tcBorders>
            <w:hideMark/>
          </w:tcPr>
          <w:p w14:paraId="662DAB38" w14:textId="77777777" w:rsidR="00E76199" w:rsidRPr="00982EC8" w:rsidRDefault="00E76199" w:rsidP="0019256B">
            <w:pPr>
              <w:pStyle w:val="TAH"/>
              <w:rPr>
                <w:lang w:eastAsia="ja-JP"/>
              </w:rPr>
            </w:pPr>
            <w:r w:rsidRPr="00982EC8">
              <w:t>Unit</w:t>
            </w:r>
          </w:p>
        </w:tc>
        <w:tc>
          <w:tcPr>
            <w:tcW w:w="2806" w:type="dxa"/>
            <w:tcBorders>
              <w:top w:val="single" w:sz="4" w:space="0" w:color="auto"/>
              <w:left w:val="single" w:sz="4" w:space="0" w:color="auto"/>
              <w:bottom w:val="single" w:sz="4" w:space="0" w:color="auto"/>
              <w:right w:val="single" w:sz="4" w:space="0" w:color="auto"/>
            </w:tcBorders>
            <w:hideMark/>
          </w:tcPr>
          <w:p w14:paraId="010E6BF3" w14:textId="77777777" w:rsidR="00E76199" w:rsidRPr="00982EC8" w:rsidRDefault="00E76199" w:rsidP="0019256B">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214FEC45" w14:textId="77777777" w:rsidR="00E76199" w:rsidRPr="00982EC8" w:rsidRDefault="00E76199" w:rsidP="0019256B">
            <w:pPr>
              <w:pStyle w:val="TAH"/>
              <w:rPr>
                <w:lang w:eastAsia="ja-JP"/>
              </w:rPr>
            </w:pPr>
            <w:r w:rsidRPr="00982EC8">
              <w:t>Comment</w:t>
            </w:r>
          </w:p>
        </w:tc>
      </w:tr>
      <w:tr w:rsidR="00982EC8" w:rsidRPr="00982EC8" w14:paraId="39E0884B"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FB888F8" w14:textId="77777777" w:rsidR="00E76199" w:rsidRPr="00982EC8" w:rsidRDefault="00E76199" w:rsidP="0019256B">
            <w:pPr>
              <w:pStyle w:val="TAL"/>
            </w:pPr>
            <w:r w:rsidRPr="00982EC8">
              <w:t>RF Channel Number</w:t>
            </w:r>
          </w:p>
        </w:tc>
        <w:tc>
          <w:tcPr>
            <w:tcW w:w="708" w:type="dxa"/>
            <w:tcBorders>
              <w:top w:val="single" w:sz="4" w:space="0" w:color="auto"/>
              <w:left w:val="single" w:sz="4" w:space="0" w:color="auto"/>
              <w:bottom w:val="single" w:sz="4" w:space="0" w:color="auto"/>
              <w:right w:val="single" w:sz="4" w:space="0" w:color="auto"/>
            </w:tcBorders>
          </w:tcPr>
          <w:p w14:paraId="056B42EA"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7EF2B84C" w14:textId="77777777" w:rsidR="00E76199" w:rsidRPr="00982EC8" w:rsidRDefault="00E76199" w:rsidP="0019256B">
            <w:pPr>
              <w:pStyle w:val="TAC"/>
            </w:pPr>
            <w:r w:rsidRPr="00982EC8">
              <w:t>1, 2</w:t>
            </w:r>
          </w:p>
        </w:tc>
        <w:tc>
          <w:tcPr>
            <w:tcW w:w="3652" w:type="dxa"/>
            <w:tcBorders>
              <w:top w:val="single" w:sz="4" w:space="0" w:color="auto"/>
              <w:left w:val="single" w:sz="4" w:space="0" w:color="auto"/>
              <w:bottom w:val="single" w:sz="4" w:space="0" w:color="auto"/>
              <w:right w:val="single" w:sz="4" w:space="0" w:color="auto"/>
            </w:tcBorders>
            <w:hideMark/>
          </w:tcPr>
          <w:p w14:paraId="40954763" w14:textId="77777777" w:rsidR="00E76199" w:rsidRPr="00982EC8" w:rsidRDefault="00E76199" w:rsidP="0019256B">
            <w:pPr>
              <w:pStyle w:val="TAC"/>
            </w:pPr>
            <w:r w:rsidRPr="00982EC8">
              <w:t>Two radio channels are used for this test</w:t>
            </w:r>
          </w:p>
        </w:tc>
      </w:tr>
      <w:tr w:rsidR="00982EC8" w:rsidRPr="00982EC8" w14:paraId="688E62C3"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75D96B3A" w14:textId="77777777" w:rsidR="00E76199" w:rsidRPr="00982EC8" w:rsidRDefault="00E76199" w:rsidP="0019256B">
            <w:pPr>
              <w:pStyle w:val="TAL"/>
              <w:rPr>
                <w:lang w:eastAsia="ja-JP"/>
              </w:rPr>
            </w:pPr>
            <w:r w:rsidRPr="00982EC8">
              <w:t>Active PCell</w:t>
            </w:r>
          </w:p>
        </w:tc>
        <w:tc>
          <w:tcPr>
            <w:tcW w:w="708" w:type="dxa"/>
            <w:tcBorders>
              <w:top w:val="single" w:sz="4" w:space="0" w:color="auto"/>
              <w:left w:val="single" w:sz="4" w:space="0" w:color="auto"/>
              <w:bottom w:val="single" w:sz="4" w:space="0" w:color="auto"/>
              <w:right w:val="single" w:sz="4" w:space="0" w:color="auto"/>
            </w:tcBorders>
          </w:tcPr>
          <w:p w14:paraId="30F382F0"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08F2F633" w14:textId="77777777" w:rsidR="00E76199" w:rsidRPr="00982EC8" w:rsidRDefault="00E76199" w:rsidP="0019256B">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6BDBC12A" w14:textId="77777777" w:rsidR="00E76199" w:rsidRPr="00982EC8" w:rsidRDefault="00E76199" w:rsidP="0019256B">
            <w:pPr>
              <w:pStyle w:val="TAC"/>
              <w:rPr>
                <w:lang w:eastAsia="ja-JP"/>
              </w:rPr>
            </w:pPr>
            <w:r w:rsidRPr="00982EC8">
              <w:t>PCell on RF channel number 1 in FR1</w:t>
            </w:r>
          </w:p>
        </w:tc>
      </w:tr>
      <w:tr w:rsidR="00982EC8" w:rsidRPr="00982EC8" w14:paraId="3C624CBA"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96FD272" w14:textId="77777777" w:rsidR="00E76199" w:rsidRPr="00982EC8" w:rsidRDefault="00E76199" w:rsidP="0019256B">
            <w:pPr>
              <w:pStyle w:val="TAL"/>
              <w:rPr>
                <w:lang w:eastAsia="ja-JP"/>
              </w:rPr>
            </w:pPr>
            <w:r w:rsidRPr="00982EC8">
              <w:t>Neighbour cell</w:t>
            </w:r>
          </w:p>
        </w:tc>
        <w:tc>
          <w:tcPr>
            <w:tcW w:w="708" w:type="dxa"/>
            <w:tcBorders>
              <w:top w:val="single" w:sz="4" w:space="0" w:color="auto"/>
              <w:left w:val="single" w:sz="4" w:space="0" w:color="auto"/>
              <w:bottom w:val="single" w:sz="4" w:space="0" w:color="auto"/>
              <w:right w:val="single" w:sz="4" w:space="0" w:color="auto"/>
            </w:tcBorders>
          </w:tcPr>
          <w:p w14:paraId="11E91FB5"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37721063" w14:textId="77777777" w:rsidR="00E76199" w:rsidRPr="00982EC8" w:rsidRDefault="00E76199" w:rsidP="0019256B">
            <w:pPr>
              <w:pStyle w:val="TAC"/>
              <w:rPr>
                <w:lang w:eastAsia="ja-JP"/>
              </w:rPr>
            </w:pPr>
            <w:r w:rsidRPr="00982EC8">
              <w:t>Cell 2</w:t>
            </w:r>
          </w:p>
        </w:tc>
        <w:tc>
          <w:tcPr>
            <w:tcW w:w="3652" w:type="dxa"/>
            <w:tcBorders>
              <w:top w:val="single" w:sz="4" w:space="0" w:color="auto"/>
              <w:left w:val="single" w:sz="4" w:space="0" w:color="auto"/>
              <w:bottom w:val="single" w:sz="4" w:space="0" w:color="auto"/>
              <w:right w:val="single" w:sz="4" w:space="0" w:color="auto"/>
            </w:tcBorders>
            <w:hideMark/>
          </w:tcPr>
          <w:p w14:paraId="2DEB7132" w14:textId="77777777" w:rsidR="00E76199" w:rsidRPr="00982EC8" w:rsidRDefault="00E76199" w:rsidP="0019256B">
            <w:pPr>
              <w:pStyle w:val="TAC"/>
              <w:rPr>
                <w:lang w:eastAsia="ja-JP"/>
              </w:rPr>
            </w:pPr>
            <w:r w:rsidRPr="00982EC8">
              <w:t>Neighbour cell (PSCell-to-be) on RF channel number 2 in FR2</w:t>
            </w:r>
          </w:p>
        </w:tc>
      </w:tr>
      <w:tr w:rsidR="00982EC8" w:rsidRPr="00982EC8" w14:paraId="02C19A4E" w14:textId="77777777" w:rsidTr="0019256B">
        <w:trPr>
          <w:cantSplit/>
          <w:jc w:val="center"/>
        </w:trPr>
        <w:tc>
          <w:tcPr>
            <w:tcW w:w="846" w:type="dxa"/>
            <w:tcBorders>
              <w:top w:val="single" w:sz="4" w:space="0" w:color="auto"/>
              <w:left w:val="single" w:sz="4" w:space="0" w:color="auto"/>
              <w:bottom w:val="nil"/>
              <w:right w:val="single" w:sz="4" w:space="0" w:color="auto"/>
            </w:tcBorders>
            <w:hideMark/>
          </w:tcPr>
          <w:p w14:paraId="222652F0" w14:textId="77777777" w:rsidR="00E76199" w:rsidRPr="00982EC8" w:rsidRDefault="00E76199" w:rsidP="0019256B">
            <w:pPr>
              <w:pStyle w:val="TAL"/>
            </w:pPr>
            <w:r w:rsidRPr="00982EC8">
              <w:t>A4</w:t>
            </w:r>
          </w:p>
        </w:tc>
        <w:tc>
          <w:tcPr>
            <w:tcW w:w="1843" w:type="dxa"/>
            <w:tcBorders>
              <w:top w:val="single" w:sz="4" w:space="0" w:color="auto"/>
              <w:left w:val="single" w:sz="4" w:space="0" w:color="auto"/>
              <w:bottom w:val="single" w:sz="4" w:space="0" w:color="auto"/>
              <w:right w:val="single" w:sz="4" w:space="0" w:color="auto"/>
            </w:tcBorders>
            <w:hideMark/>
          </w:tcPr>
          <w:p w14:paraId="33489316" w14:textId="77777777" w:rsidR="00E76199" w:rsidRPr="00982EC8" w:rsidRDefault="00E76199" w:rsidP="0019256B">
            <w:pPr>
              <w:pStyle w:val="TAL"/>
            </w:pPr>
            <w:r w:rsidRPr="00982EC8">
              <w:t>Hysteresis</w:t>
            </w:r>
          </w:p>
        </w:tc>
        <w:tc>
          <w:tcPr>
            <w:tcW w:w="708" w:type="dxa"/>
            <w:tcBorders>
              <w:top w:val="single" w:sz="4" w:space="0" w:color="auto"/>
              <w:left w:val="single" w:sz="4" w:space="0" w:color="auto"/>
              <w:bottom w:val="single" w:sz="4" w:space="0" w:color="auto"/>
              <w:right w:val="single" w:sz="4" w:space="0" w:color="auto"/>
            </w:tcBorders>
            <w:hideMark/>
          </w:tcPr>
          <w:p w14:paraId="023F7AED" w14:textId="77777777" w:rsidR="00E76199" w:rsidRPr="00982EC8" w:rsidRDefault="00E76199" w:rsidP="0019256B">
            <w:pPr>
              <w:pStyle w:val="TAC"/>
              <w:rPr>
                <w:lang w:eastAsia="ja-JP"/>
              </w:rPr>
            </w:pPr>
            <w:r w:rsidRPr="00982EC8">
              <w:rPr>
                <w:lang w:eastAsia="ja-JP"/>
              </w:rPr>
              <w:t>dB</w:t>
            </w:r>
          </w:p>
        </w:tc>
        <w:tc>
          <w:tcPr>
            <w:tcW w:w="2806" w:type="dxa"/>
            <w:tcBorders>
              <w:top w:val="single" w:sz="4" w:space="0" w:color="auto"/>
              <w:left w:val="single" w:sz="4" w:space="0" w:color="auto"/>
              <w:bottom w:val="single" w:sz="4" w:space="0" w:color="auto"/>
              <w:right w:val="single" w:sz="4" w:space="0" w:color="auto"/>
            </w:tcBorders>
            <w:hideMark/>
          </w:tcPr>
          <w:p w14:paraId="585B97F5" w14:textId="77777777" w:rsidR="00E76199" w:rsidRPr="00982EC8" w:rsidRDefault="00E76199" w:rsidP="0019256B">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hideMark/>
          </w:tcPr>
          <w:p w14:paraId="4CE1853F" w14:textId="77777777" w:rsidR="00E76199" w:rsidRPr="00982EC8" w:rsidRDefault="00E76199" w:rsidP="0019256B">
            <w:pPr>
              <w:pStyle w:val="TAC"/>
            </w:pPr>
            <w:r w:rsidRPr="00982EC8">
              <w:t>Hysteresis for event A4</w:t>
            </w:r>
          </w:p>
        </w:tc>
      </w:tr>
      <w:tr w:rsidR="00982EC8" w:rsidRPr="00982EC8" w14:paraId="30E12899" w14:textId="77777777" w:rsidTr="0019256B">
        <w:trPr>
          <w:cantSplit/>
          <w:jc w:val="center"/>
        </w:trPr>
        <w:tc>
          <w:tcPr>
            <w:tcW w:w="846" w:type="dxa"/>
            <w:tcBorders>
              <w:top w:val="nil"/>
              <w:left w:val="single" w:sz="4" w:space="0" w:color="auto"/>
              <w:bottom w:val="nil"/>
              <w:right w:val="single" w:sz="4" w:space="0" w:color="auto"/>
            </w:tcBorders>
          </w:tcPr>
          <w:p w14:paraId="584962B3" w14:textId="77777777" w:rsidR="00E76199" w:rsidRPr="00982EC8" w:rsidRDefault="00E76199" w:rsidP="0019256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25C47FF" w14:textId="77777777" w:rsidR="00E76199" w:rsidRPr="00982EC8" w:rsidRDefault="00E76199" w:rsidP="0019256B">
            <w:pPr>
              <w:pStyle w:val="TAL"/>
            </w:pPr>
            <w:r w:rsidRPr="00982EC8">
              <w:t>Threshold RSRP</w:t>
            </w:r>
          </w:p>
        </w:tc>
        <w:tc>
          <w:tcPr>
            <w:tcW w:w="708" w:type="dxa"/>
            <w:tcBorders>
              <w:top w:val="single" w:sz="4" w:space="0" w:color="auto"/>
              <w:left w:val="single" w:sz="4" w:space="0" w:color="auto"/>
              <w:bottom w:val="single" w:sz="4" w:space="0" w:color="auto"/>
              <w:right w:val="single" w:sz="4" w:space="0" w:color="auto"/>
            </w:tcBorders>
            <w:hideMark/>
          </w:tcPr>
          <w:p w14:paraId="7942B961" w14:textId="77777777" w:rsidR="00E76199" w:rsidRPr="00982EC8" w:rsidRDefault="00E76199" w:rsidP="0019256B">
            <w:pPr>
              <w:pStyle w:val="TAC"/>
              <w:rPr>
                <w:lang w:eastAsia="ja-JP"/>
              </w:rPr>
            </w:pPr>
            <w:r w:rsidRPr="00982EC8">
              <w:rPr>
                <w:lang w:eastAsia="ja-JP"/>
              </w:rPr>
              <w:t>dBm</w:t>
            </w:r>
          </w:p>
        </w:tc>
        <w:tc>
          <w:tcPr>
            <w:tcW w:w="2806" w:type="dxa"/>
            <w:tcBorders>
              <w:top w:val="single" w:sz="4" w:space="0" w:color="auto"/>
              <w:left w:val="single" w:sz="4" w:space="0" w:color="auto"/>
              <w:bottom w:val="single" w:sz="4" w:space="0" w:color="auto"/>
              <w:right w:val="single" w:sz="4" w:space="0" w:color="auto"/>
            </w:tcBorders>
            <w:hideMark/>
          </w:tcPr>
          <w:p w14:paraId="0FCEC3D7" w14:textId="77777777" w:rsidR="00E76199" w:rsidRPr="00982EC8" w:rsidRDefault="00E76199" w:rsidP="0019256B">
            <w:pPr>
              <w:pStyle w:val="TAC"/>
            </w:pPr>
            <w:r w:rsidRPr="00982EC8">
              <w:t>-118</w:t>
            </w:r>
          </w:p>
        </w:tc>
        <w:tc>
          <w:tcPr>
            <w:tcW w:w="3652" w:type="dxa"/>
            <w:tcBorders>
              <w:top w:val="single" w:sz="4" w:space="0" w:color="auto"/>
              <w:left w:val="single" w:sz="4" w:space="0" w:color="auto"/>
              <w:bottom w:val="single" w:sz="4" w:space="0" w:color="auto"/>
              <w:right w:val="single" w:sz="4" w:space="0" w:color="auto"/>
            </w:tcBorders>
            <w:hideMark/>
          </w:tcPr>
          <w:p w14:paraId="0A3BBD7D" w14:textId="77777777" w:rsidR="00E76199" w:rsidRPr="00982EC8" w:rsidRDefault="00E76199" w:rsidP="0019256B">
            <w:pPr>
              <w:pStyle w:val="TAC"/>
            </w:pPr>
            <w:r w:rsidRPr="00982EC8">
              <w:t>Threshold for event A4</w:t>
            </w:r>
          </w:p>
        </w:tc>
      </w:tr>
      <w:tr w:rsidR="00982EC8" w:rsidRPr="00982EC8" w14:paraId="59392FDB" w14:textId="77777777" w:rsidTr="0019256B">
        <w:trPr>
          <w:cantSplit/>
          <w:jc w:val="center"/>
        </w:trPr>
        <w:tc>
          <w:tcPr>
            <w:tcW w:w="846" w:type="dxa"/>
            <w:tcBorders>
              <w:top w:val="nil"/>
              <w:left w:val="single" w:sz="4" w:space="0" w:color="auto"/>
              <w:bottom w:val="single" w:sz="4" w:space="0" w:color="auto"/>
              <w:right w:val="single" w:sz="4" w:space="0" w:color="auto"/>
            </w:tcBorders>
          </w:tcPr>
          <w:p w14:paraId="48DF344C" w14:textId="77777777" w:rsidR="00E76199" w:rsidRPr="00982EC8" w:rsidRDefault="00E76199" w:rsidP="0019256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E622B9" w14:textId="77777777" w:rsidR="00E76199" w:rsidRPr="00982EC8" w:rsidRDefault="00E76199" w:rsidP="0019256B">
            <w:pPr>
              <w:pStyle w:val="TAL"/>
            </w:pPr>
            <w:r w:rsidRPr="00982EC8">
              <w:t>Time to Trigger</w:t>
            </w:r>
          </w:p>
        </w:tc>
        <w:tc>
          <w:tcPr>
            <w:tcW w:w="708" w:type="dxa"/>
            <w:tcBorders>
              <w:top w:val="single" w:sz="4" w:space="0" w:color="auto"/>
              <w:left w:val="single" w:sz="4" w:space="0" w:color="auto"/>
              <w:bottom w:val="single" w:sz="4" w:space="0" w:color="auto"/>
              <w:right w:val="single" w:sz="4" w:space="0" w:color="auto"/>
            </w:tcBorders>
            <w:hideMark/>
          </w:tcPr>
          <w:p w14:paraId="58CEE840" w14:textId="77777777" w:rsidR="00E76199" w:rsidRPr="00982EC8" w:rsidRDefault="00E76199" w:rsidP="0019256B">
            <w:pPr>
              <w:pStyle w:val="TAC"/>
              <w:rPr>
                <w:lang w:eastAsia="ja-JP"/>
              </w:rPr>
            </w:pPr>
            <w:r w:rsidRPr="00982EC8">
              <w:rPr>
                <w:lang w:eastAsia="ja-JP"/>
              </w:rPr>
              <w:t>S</w:t>
            </w:r>
          </w:p>
        </w:tc>
        <w:tc>
          <w:tcPr>
            <w:tcW w:w="2806" w:type="dxa"/>
            <w:tcBorders>
              <w:top w:val="single" w:sz="4" w:space="0" w:color="auto"/>
              <w:left w:val="single" w:sz="4" w:space="0" w:color="auto"/>
              <w:bottom w:val="single" w:sz="4" w:space="0" w:color="auto"/>
              <w:right w:val="single" w:sz="4" w:space="0" w:color="auto"/>
            </w:tcBorders>
            <w:hideMark/>
          </w:tcPr>
          <w:p w14:paraId="14B0BF50" w14:textId="77777777" w:rsidR="00E76199" w:rsidRPr="00982EC8" w:rsidRDefault="00E76199" w:rsidP="0019256B">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hideMark/>
          </w:tcPr>
          <w:p w14:paraId="5BA80E4B" w14:textId="77777777" w:rsidR="00E76199" w:rsidRPr="00982EC8" w:rsidRDefault="00E76199" w:rsidP="0019256B">
            <w:pPr>
              <w:pStyle w:val="TAC"/>
            </w:pPr>
            <w:r w:rsidRPr="00982EC8">
              <w:t>Time to trigger for event A4</w:t>
            </w:r>
          </w:p>
        </w:tc>
      </w:tr>
      <w:tr w:rsidR="00982EC8" w:rsidRPr="00982EC8" w14:paraId="2994FE35"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1EDD1E2" w14:textId="77777777" w:rsidR="00E76199" w:rsidRPr="00982EC8" w:rsidRDefault="00E76199" w:rsidP="0019256B">
            <w:pPr>
              <w:pStyle w:val="TAL"/>
              <w:rPr>
                <w:rFonts w:cs="Arial"/>
                <w:lang w:eastAsia="ja-JP"/>
              </w:rPr>
            </w:pPr>
            <w:r w:rsidRPr="00982EC8">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1B997F1B"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6AADE488" w14:textId="77777777" w:rsidR="00E76199" w:rsidRPr="00982EC8" w:rsidRDefault="00E76199" w:rsidP="0019256B">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2C252F51" w14:textId="77777777" w:rsidR="00E76199" w:rsidRPr="00982EC8" w:rsidRDefault="00E76199" w:rsidP="0019256B">
            <w:pPr>
              <w:pStyle w:val="TAC"/>
              <w:rPr>
                <w:lang w:eastAsia="ja-JP"/>
              </w:rPr>
            </w:pPr>
            <w:r w:rsidRPr="00982EC8">
              <w:rPr>
                <w:lang w:eastAsia="ja-JP"/>
              </w:rPr>
              <w:t xml:space="preserve">For both </w:t>
            </w:r>
            <w:r w:rsidRPr="00982EC8">
              <w:t>PCell and PSCell once activated</w:t>
            </w:r>
          </w:p>
        </w:tc>
      </w:tr>
      <w:tr w:rsidR="00982EC8" w:rsidRPr="00982EC8" w14:paraId="7E40F781"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3E9118B" w14:textId="77777777" w:rsidR="00E76199" w:rsidRPr="00982EC8" w:rsidRDefault="00E76199" w:rsidP="0019256B">
            <w:pPr>
              <w:pStyle w:val="TAL"/>
              <w:rPr>
                <w:rFonts w:cs="Arial"/>
              </w:rPr>
            </w:pPr>
            <w:r w:rsidRPr="00982EC8">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tcPr>
          <w:p w14:paraId="2F52D69E"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18002C10" w14:textId="77777777" w:rsidR="00E76199" w:rsidRPr="00982EC8" w:rsidRDefault="00E76199" w:rsidP="0019256B">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hideMark/>
          </w:tcPr>
          <w:p w14:paraId="59A73249" w14:textId="77777777" w:rsidR="00E76199" w:rsidRPr="00982EC8" w:rsidRDefault="00E76199" w:rsidP="0019256B">
            <w:pPr>
              <w:pStyle w:val="TAC"/>
              <w:rPr>
                <w:lang w:eastAsia="ja-JP"/>
              </w:rPr>
            </w:pPr>
            <w:r w:rsidRPr="00982EC8">
              <w:rPr>
                <w:lang w:eastAsia="ja-JP"/>
              </w:rPr>
              <w:t>Gaps are configured before T2 and released before T3.</w:t>
            </w:r>
          </w:p>
        </w:tc>
      </w:tr>
      <w:tr w:rsidR="00982EC8" w:rsidRPr="00982EC8" w14:paraId="4640B83F"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D63F9AA" w14:textId="77777777" w:rsidR="00E76199" w:rsidRPr="00982EC8" w:rsidRDefault="00E76199" w:rsidP="0019256B">
            <w:pPr>
              <w:pStyle w:val="TAL"/>
              <w:rPr>
                <w:rFonts w:cs="Arial"/>
              </w:rPr>
            </w:pPr>
            <w:r w:rsidRPr="00982EC8">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1F6DB485" w14:textId="77777777" w:rsidR="00E76199" w:rsidRPr="00982EC8" w:rsidRDefault="00E76199" w:rsidP="0019256B">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hideMark/>
          </w:tcPr>
          <w:p w14:paraId="4EB309EA" w14:textId="77777777" w:rsidR="00E76199" w:rsidRPr="00982EC8" w:rsidRDefault="00E76199" w:rsidP="0019256B">
            <w:pPr>
              <w:pStyle w:val="TAC"/>
            </w:pPr>
            <w:r w:rsidRPr="00982EC8">
              <w:t>FR2 PRACH configuration 2</w:t>
            </w:r>
          </w:p>
        </w:tc>
        <w:tc>
          <w:tcPr>
            <w:tcW w:w="3652" w:type="dxa"/>
            <w:tcBorders>
              <w:top w:val="single" w:sz="4" w:space="0" w:color="auto"/>
              <w:left w:val="single" w:sz="4" w:space="0" w:color="auto"/>
              <w:bottom w:val="single" w:sz="4" w:space="0" w:color="auto"/>
              <w:right w:val="single" w:sz="4" w:space="0" w:color="auto"/>
            </w:tcBorders>
            <w:hideMark/>
          </w:tcPr>
          <w:p w14:paraId="4590274E" w14:textId="77777777" w:rsidR="00E76199" w:rsidRPr="00982EC8" w:rsidRDefault="00E76199" w:rsidP="0019256B">
            <w:pPr>
              <w:pStyle w:val="TAC"/>
              <w:rPr>
                <w:lang w:eastAsia="ja-JP"/>
              </w:rPr>
            </w:pPr>
            <w:r w:rsidRPr="00982EC8">
              <w:rPr>
                <w:lang w:eastAsia="ja-JP"/>
              </w:rPr>
              <w:t>PRACH configuration as specified in Clause A.3.8.3.2.</w:t>
            </w:r>
          </w:p>
        </w:tc>
      </w:tr>
      <w:tr w:rsidR="00982EC8" w:rsidRPr="00982EC8" w14:paraId="164A52B4"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BE92BB8" w14:textId="77777777" w:rsidR="00E76199" w:rsidRPr="00982EC8" w:rsidRDefault="00E76199" w:rsidP="0019256B">
            <w:pPr>
              <w:pStyle w:val="TAL"/>
              <w:rPr>
                <w:rFonts w:cs="Arial"/>
              </w:rPr>
            </w:pPr>
            <w:r w:rsidRPr="00982EC8">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hideMark/>
          </w:tcPr>
          <w:p w14:paraId="7B3EFBB8" w14:textId="77777777" w:rsidR="00E76199" w:rsidRPr="00982EC8" w:rsidRDefault="00E76199" w:rsidP="0019256B">
            <w:pPr>
              <w:pStyle w:val="TAC"/>
              <w:rPr>
                <w:lang w:eastAsia="ja-JP"/>
              </w:rPr>
            </w:pPr>
            <w:r w:rsidRPr="00982EC8">
              <w:rPr>
                <w:lang w:eastAsia="ja-JP"/>
              </w:rPr>
              <w:t>ms</w:t>
            </w:r>
          </w:p>
        </w:tc>
        <w:tc>
          <w:tcPr>
            <w:tcW w:w="2806" w:type="dxa"/>
            <w:tcBorders>
              <w:top w:val="single" w:sz="4" w:space="0" w:color="auto"/>
              <w:left w:val="single" w:sz="4" w:space="0" w:color="auto"/>
              <w:bottom w:val="single" w:sz="4" w:space="0" w:color="auto"/>
              <w:right w:val="single" w:sz="4" w:space="0" w:color="auto"/>
            </w:tcBorders>
            <w:hideMark/>
          </w:tcPr>
          <w:p w14:paraId="3A4BC5CB" w14:textId="77777777" w:rsidR="00E76199" w:rsidRPr="00982EC8" w:rsidRDefault="00E76199" w:rsidP="0019256B">
            <w:pPr>
              <w:pStyle w:val="TAC"/>
            </w:pPr>
            <w:r w:rsidRPr="00982EC8">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07EFD1A5" w14:textId="77777777" w:rsidR="00E76199" w:rsidRPr="00982EC8" w:rsidRDefault="00E76199" w:rsidP="0019256B">
            <w:pPr>
              <w:pStyle w:val="TAC"/>
              <w:rPr>
                <w:lang w:eastAsia="ja-JP"/>
              </w:rPr>
            </w:pPr>
          </w:p>
        </w:tc>
      </w:tr>
      <w:tr w:rsidR="00982EC8" w:rsidRPr="00982EC8" w14:paraId="192D52B4"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C5379DD" w14:textId="77777777" w:rsidR="00E76199" w:rsidRPr="00982EC8" w:rsidRDefault="00E76199" w:rsidP="0019256B">
            <w:pPr>
              <w:pStyle w:val="TAL"/>
              <w:rPr>
                <w:lang w:eastAsia="ja-JP"/>
              </w:rPr>
            </w:pPr>
            <w:r w:rsidRPr="00982EC8">
              <w:t>T1</w:t>
            </w:r>
          </w:p>
        </w:tc>
        <w:tc>
          <w:tcPr>
            <w:tcW w:w="708" w:type="dxa"/>
            <w:tcBorders>
              <w:top w:val="single" w:sz="4" w:space="0" w:color="auto"/>
              <w:left w:val="single" w:sz="4" w:space="0" w:color="auto"/>
              <w:bottom w:val="single" w:sz="4" w:space="0" w:color="auto"/>
              <w:right w:val="single" w:sz="4" w:space="0" w:color="auto"/>
            </w:tcBorders>
            <w:hideMark/>
          </w:tcPr>
          <w:p w14:paraId="6976EF25" w14:textId="77777777" w:rsidR="00E76199" w:rsidRPr="00982EC8" w:rsidRDefault="00E76199" w:rsidP="0019256B">
            <w:pPr>
              <w:pStyle w:val="TAC"/>
              <w:rPr>
                <w:lang w:eastAsia="ja-JP"/>
              </w:rPr>
            </w:pPr>
            <w:r w:rsidRPr="00982EC8">
              <w:t>s</w:t>
            </w:r>
          </w:p>
        </w:tc>
        <w:tc>
          <w:tcPr>
            <w:tcW w:w="2806" w:type="dxa"/>
            <w:tcBorders>
              <w:top w:val="single" w:sz="4" w:space="0" w:color="auto"/>
              <w:left w:val="single" w:sz="4" w:space="0" w:color="auto"/>
              <w:bottom w:val="single" w:sz="4" w:space="0" w:color="auto"/>
              <w:right w:val="single" w:sz="4" w:space="0" w:color="auto"/>
            </w:tcBorders>
            <w:hideMark/>
          </w:tcPr>
          <w:p w14:paraId="12C152CF" w14:textId="77777777" w:rsidR="00E76199" w:rsidRPr="00982EC8" w:rsidRDefault="00E76199" w:rsidP="0019256B">
            <w:pPr>
              <w:pStyle w:val="TAC"/>
              <w:rPr>
                <w:highlight w:val="yellow"/>
                <w:lang w:eastAsia="ja-JP"/>
              </w:rPr>
            </w:pPr>
            <w:r w:rsidRPr="00982EC8">
              <w:rPr>
                <w:lang w:eastAsia="ja-JP"/>
              </w:rPr>
              <w:t>5</w:t>
            </w:r>
          </w:p>
        </w:tc>
        <w:tc>
          <w:tcPr>
            <w:tcW w:w="3652" w:type="dxa"/>
            <w:tcBorders>
              <w:top w:val="single" w:sz="4" w:space="0" w:color="auto"/>
              <w:left w:val="single" w:sz="4" w:space="0" w:color="auto"/>
              <w:bottom w:val="single" w:sz="4" w:space="0" w:color="auto"/>
              <w:right w:val="single" w:sz="4" w:space="0" w:color="auto"/>
            </w:tcBorders>
            <w:hideMark/>
          </w:tcPr>
          <w:p w14:paraId="1D92860D" w14:textId="77777777" w:rsidR="00E76199" w:rsidRPr="00982EC8" w:rsidRDefault="00E76199" w:rsidP="0019256B">
            <w:pPr>
              <w:pStyle w:val="TAC"/>
              <w:rPr>
                <w:lang w:eastAsia="ja-JP"/>
              </w:rPr>
            </w:pPr>
            <w:r w:rsidRPr="00982EC8">
              <w:rPr>
                <w:lang w:eastAsia="ja-JP"/>
              </w:rPr>
              <w:t>During this time the PCell is known and Cell 2 is unknown.</w:t>
            </w:r>
          </w:p>
        </w:tc>
      </w:tr>
      <w:tr w:rsidR="00982EC8" w:rsidRPr="00982EC8" w14:paraId="6A1B8BFB"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7ACA7CC8" w14:textId="77777777" w:rsidR="00E76199" w:rsidRPr="00982EC8" w:rsidRDefault="00E76199" w:rsidP="0019256B">
            <w:pPr>
              <w:pStyle w:val="TAL"/>
            </w:pPr>
            <w:r w:rsidRPr="00982EC8">
              <w:t>T2</w:t>
            </w:r>
          </w:p>
        </w:tc>
        <w:tc>
          <w:tcPr>
            <w:tcW w:w="708" w:type="dxa"/>
            <w:tcBorders>
              <w:top w:val="single" w:sz="4" w:space="0" w:color="auto"/>
              <w:left w:val="single" w:sz="4" w:space="0" w:color="auto"/>
              <w:bottom w:val="single" w:sz="4" w:space="0" w:color="auto"/>
              <w:right w:val="single" w:sz="4" w:space="0" w:color="auto"/>
            </w:tcBorders>
            <w:hideMark/>
          </w:tcPr>
          <w:p w14:paraId="45220A1B" w14:textId="77777777" w:rsidR="00E76199" w:rsidRPr="00982EC8" w:rsidRDefault="00E76199" w:rsidP="0019256B">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hideMark/>
          </w:tcPr>
          <w:p w14:paraId="45EA749E" w14:textId="77777777" w:rsidR="00E76199" w:rsidRPr="00982EC8" w:rsidRDefault="00E76199" w:rsidP="0019256B">
            <w:pPr>
              <w:pStyle w:val="TAC"/>
              <w:rPr>
                <w:highlight w:val="yellow"/>
                <w:lang w:eastAsia="ja-JP"/>
              </w:rPr>
            </w:pPr>
            <w:r w:rsidRPr="00982EC8">
              <w:rPr>
                <w:rFonts w:cs="Arial"/>
              </w:rPr>
              <w:sym w:font="Symbol" w:char="F0A3"/>
            </w:r>
            <w:r w:rsidRPr="00982EC8">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4E889DD3" w14:textId="77777777" w:rsidR="00E76199" w:rsidRPr="00982EC8" w:rsidRDefault="00E76199" w:rsidP="0019256B">
            <w:pPr>
              <w:pStyle w:val="TAC"/>
              <w:rPr>
                <w:lang w:eastAsia="ja-JP"/>
              </w:rPr>
            </w:pPr>
            <w:r w:rsidRPr="00982EC8">
              <w:rPr>
                <w:lang w:eastAsia="ja-JP"/>
              </w:rPr>
              <w:t>During this time Cell 2 meets the addition condition and UE adds this PSCell.</w:t>
            </w:r>
          </w:p>
        </w:tc>
      </w:tr>
      <w:tr w:rsidR="00982EC8" w:rsidRPr="00982EC8" w14:paraId="657BF58E"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DD5FE57" w14:textId="77777777" w:rsidR="00E76199" w:rsidRPr="00982EC8" w:rsidRDefault="00E76199" w:rsidP="0019256B">
            <w:pPr>
              <w:pStyle w:val="TAL"/>
            </w:pPr>
            <w:r w:rsidRPr="00982EC8">
              <w:t>T3</w:t>
            </w:r>
          </w:p>
        </w:tc>
        <w:tc>
          <w:tcPr>
            <w:tcW w:w="708" w:type="dxa"/>
            <w:tcBorders>
              <w:top w:val="single" w:sz="4" w:space="0" w:color="auto"/>
              <w:left w:val="single" w:sz="4" w:space="0" w:color="auto"/>
              <w:bottom w:val="single" w:sz="4" w:space="0" w:color="auto"/>
              <w:right w:val="single" w:sz="4" w:space="0" w:color="auto"/>
            </w:tcBorders>
            <w:hideMark/>
          </w:tcPr>
          <w:p w14:paraId="558B277F" w14:textId="77777777" w:rsidR="00E76199" w:rsidRPr="00982EC8" w:rsidRDefault="00E76199" w:rsidP="0019256B">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hideMark/>
          </w:tcPr>
          <w:p w14:paraId="56770F73" w14:textId="77777777" w:rsidR="00E76199" w:rsidRPr="00982EC8" w:rsidRDefault="00E76199" w:rsidP="0019256B">
            <w:pPr>
              <w:pStyle w:val="TAC"/>
              <w:rPr>
                <w:rFonts w:cs="Arial"/>
                <w:highlight w:val="yellow"/>
              </w:rPr>
            </w:pPr>
            <w:r w:rsidRPr="00982EC8">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098803A" w14:textId="77777777" w:rsidR="00E76199" w:rsidRPr="00982EC8" w:rsidRDefault="00E76199" w:rsidP="0019256B">
            <w:pPr>
              <w:pStyle w:val="TAC"/>
              <w:rPr>
                <w:lang w:eastAsia="ja-JP"/>
              </w:rPr>
            </w:pPr>
            <w:r w:rsidRPr="00982EC8">
              <w:rPr>
                <w:lang w:eastAsia="ja-JP"/>
              </w:rPr>
              <w:t>During this time the UE sends CSI reports for Cell 2.</w:t>
            </w:r>
          </w:p>
        </w:tc>
      </w:tr>
      <w:tr w:rsidR="00E76199" w:rsidRPr="00982EC8" w14:paraId="62BAAE86" w14:textId="77777777" w:rsidTr="0019256B">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F88232C" w14:textId="77777777" w:rsidR="00E76199" w:rsidRPr="00982EC8" w:rsidRDefault="00E76199" w:rsidP="0019256B">
            <w:pPr>
              <w:pStyle w:val="TAL"/>
            </w:pPr>
            <w:r w:rsidRPr="00982EC8">
              <w:t>T4</w:t>
            </w:r>
          </w:p>
        </w:tc>
        <w:tc>
          <w:tcPr>
            <w:tcW w:w="708" w:type="dxa"/>
            <w:tcBorders>
              <w:top w:val="single" w:sz="4" w:space="0" w:color="auto"/>
              <w:left w:val="single" w:sz="4" w:space="0" w:color="auto"/>
              <w:bottom w:val="single" w:sz="4" w:space="0" w:color="auto"/>
              <w:right w:val="single" w:sz="4" w:space="0" w:color="auto"/>
            </w:tcBorders>
            <w:hideMark/>
          </w:tcPr>
          <w:p w14:paraId="04BA3FFB" w14:textId="77777777" w:rsidR="00E76199" w:rsidRPr="00982EC8" w:rsidRDefault="00E76199" w:rsidP="0019256B">
            <w:pPr>
              <w:pStyle w:val="TAC"/>
            </w:pPr>
            <w:r w:rsidRPr="00982EC8">
              <w:t>s</w:t>
            </w:r>
          </w:p>
        </w:tc>
        <w:tc>
          <w:tcPr>
            <w:tcW w:w="2806" w:type="dxa"/>
            <w:tcBorders>
              <w:top w:val="single" w:sz="4" w:space="0" w:color="auto"/>
              <w:left w:val="single" w:sz="4" w:space="0" w:color="auto"/>
              <w:bottom w:val="single" w:sz="4" w:space="0" w:color="auto"/>
              <w:right w:val="single" w:sz="4" w:space="0" w:color="auto"/>
            </w:tcBorders>
            <w:hideMark/>
          </w:tcPr>
          <w:p w14:paraId="7835305C" w14:textId="77777777" w:rsidR="00E76199" w:rsidRPr="00982EC8" w:rsidRDefault="00E76199" w:rsidP="0019256B">
            <w:pPr>
              <w:pStyle w:val="TAC"/>
              <w:rPr>
                <w:rFonts w:cs="Arial"/>
                <w:highlight w:val="yellow"/>
              </w:rPr>
            </w:pPr>
            <w:r w:rsidRPr="00982EC8">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B8D31C2" w14:textId="77777777" w:rsidR="00E76199" w:rsidRPr="00982EC8" w:rsidRDefault="00E76199" w:rsidP="0019256B">
            <w:pPr>
              <w:pStyle w:val="TAC"/>
              <w:rPr>
                <w:lang w:eastAsia="ja-JP"/>
              </w:rPr>
            </w:pPr>
            <w:r w:rsidRPr="00982EC8">
              <w:rPr>
                <w:lang w:eastAsia="ja-JP"/>
              </w:rPr>
              <w:t>During this time the UE releases the Cell 2.</w:t>
            </w:r>
          </w:p>
        </w:tc>
      </w:tr>
    </w:tbl>
    <w:p w14:paraId="2EC63CB9" w14:textId="77777777" w:rsidR="00E76199" w:rsidRPr="00982EC8" w:rsidRDefault="00E76199" w:rsidP="00E76199"/>
    <w:p w14:paraId="06144A38" w14:textId="77777777" w:rsidR="00E76199" w:rsidRPr="00982EC8" w:rsidRDefault="00E76199" w:rsidP="00E76199">
      <w:pPr>
        <w:pStyle w:val="TH"/>
      </w:pPr>
      <w:r w:rsidRPr="00982EC8">
        <w:t>Table A.7.5.12.1.2-3: NR Cell specific test parameters for conditional 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417"/>
        <w:gridCol w:w="708"/>
        <w:gridCol w:w="709"/>
        <w:gridCol w:w="709"/>
        <w:gridCol w:w="709"/>
      </w:tblGrid>
      <w:tr w:rsidR="00982EC8" w:rsidRPr="00982EC8" w14:paraId="19BD657B" w14:textId="77777777" w:rsidTr="0019256B">
        <w:trPr>
          <w:cantSplit/>
          <w:jc w:val="center"/>
        </w:trPr>
        <w:tc>
          <w:tcPr>
            <w:tcW w:w="3539" w:type="dxa"/>
            <w:tcBorders>
              <w:top w:val="single" w:sz="4" w:space="0" w:color="auto"/>
              <w:left w:val="single" w:sz="4" w:space="0" w:color="auto"/>
              <w:bottom w:val="nil"/>
              <w:right w:val="single" w:sz="4" w:space="0" w:color="auto"/>
            </w:tcBorders>
            <w:hideMark/>
          </w:tcPr>
          <w:p w14:paraId="537004FC" w14:textId="77777777" w:rsidR="00E76199" w:rsidRPr="00982EC8" w:rsidRDefault="00E76199" w:rsidP="0019256B">
            <w:pPr>
              <w:pStyle w:val="TAH"/>
            </w:pPr>
            <w:r w:rsidRPr="00982EC8">
              <w:t>Parameter</w:t>
            </w:r>
          </w:p>
        </w:tc>
        <w:tc>
          <w:tcPr>
            <w:tcW w:w="1134" w:type="dxa"/>
            <w:tcBorders>
              <w:top w:val="single" w:sz="4" w:space="0" w:color="auto"/>
              <w:left w:val="single" w:sz="4" w:space="0" w:color="auto"/>
              <w:bottom w:val="nil"/>
              <w:right w:val="single" w:sz="4" w:space="0" w:color="auto"/>
            </w:tcBorders>
            <w:hideMark/>
          </w:tcPr>
          <w:p w14:paraId="0B7C0BB2" w14:textId="77777777" w:rsidR="00E76199" w:rsidRPr="00982EC8" w:rsidRDefault="00E76199" w:rsidP="0019256B">
            <w:pPr>
              <w:pStyle w:val="TAH"/>
            </w:pPr>
            <w:r w:rsidRPr="00982EC8">
              <w:t>Unit</w:t>
            </w:r>
          </w:p>
        </w:tc>
        <w:tc>
          <w:tcPr>
            <w:tcW w:w="851" w:type="dxa"/>
            <w:tcBorders>
              <w:top w:val="single" w:sz="4" w:space="0" w:color="auto"/>
              <w:left w:val="single" w:sz="4" w:space="0" w:color="auto"/>
              <w:bottom w:val="nil"/>
              <w:right w:val="single" w:sz="4" w:space="0" w:color="auto"/>
            </w:tcBorders>
            <w:hideMark/>
          </w:tcPr>
          <w:p w14:paraId="30D95E77" w14:textId="77777777" w:rsidR="00E76199" w:rsidRPr="00982EC8" w:rsidRDefault="00E76199" w:rsidP="0019256B">
            <w:pPr>
              <w:pStyle w:val="TAH"/>
              <w:rPr>
                <w:rFonts w:cs="v4.2.0"/>
              </w:rPr>
            </w:pPr>
            <w:r w:rsidRPr="00982EC8">
              <w:rPr>
                <w:rFonts w:cs="v4.2.0"/>
              </w:rPr>
              <w:t>Config</w:t>
            </w:r>
          </w:p>
        </w:tc>
        <w:tc>
          <w:tcPr>
            <w:tcW w:w="1417" w:type="dxa"/>
            <w:tcBorders>
              <w:top w:val="single" w:sz="4" w:space="0" w:color="auto"/>
              <w:left w:val="single" w:sz="4" w:space="0" w:color="auto"/>
              <w:bottom w:val="nil"/>
              <w:right w:val="single" w:sz="4" w:space="0" w:color="auto"/>
            </w:tcBorders>
            <w:hideMark/>
          </w:tcPr>
          <w:p w14:paraId="1E09DAEB" w14:textId="77777777" w:rsidR="00E76199" w:rsidRPr="00982EC8" w:rsidRDefault="00E76199" w:rsidP="0019256B">
            <w:pPr>
              <w:pStyle w:val="TAH"/>
              <w:rPr>
                <w:rFonts w:cs="v4.2.0"/>
              </w:rPr>
            </w:pPr>
            <w:r w:rsidRPr="00982EC8">
              <w:rPr>
                <w:rFonts w:cs="v4.2.0"/>
              </w:rPr>
              <w:t>Cell 1</w:t>
            </w:r>
          </w:p>
        </w:tc>
        <w:tc>
          <w:tcPr>
            <w:tcW w:w="2835" w:type="dxa"/>
            <w:gridSpan w:val="4"/>
            <w:tcBorders>
              <w:top w:val="single" w:sz="4" w:space="0" w:color="auto"/>
              <w:left w:val="single" w:sz="4" w:space="0" w:color="auto"/>
              <w:bottom w:val="single" w:sz="4" w:space="0" w:color="auto"/>
              <w:right w:val="single" w:sz="4" w:space="0" w:color="auto"/>
            </w:tcBorders>
            <w:hideMark/>
          </w:tcPr>
          <w:p w14:paraId="7B201B1F" w14:textId="77777777" w:rsidR="00E76199" w:rsidRPr="00982EC8" w:rsidRDefault="00E76199" w:rsidP="0019256B">
            <w:pPr>
              <w:pStyle w:val="TAH"/>
              <w:rPr>
                <w:rFonts w:cs="v4.2.0"/>
              </w:rPr>
            </w:pPr>
            <w:r w:rsidRPr="00982EC8">
              <w:rPr>
                <w:rFonts w:cs="v4.2.0"/>
              </w:rPr>
              <w:t>Cell2</w:t>
            </w:r>
          </w:p>
        </w:tc>
      </w:tr>
      <w:tr w:rsidR="00982EC8" w:rsidRPr="00982EC8" w14:paraId="732F5B67" w14:textId="77777777" w:rsidTr="0019256B">
        <w:trPr>
          <w:cantSplit/>
          <w:jc w:val="center"/>
        </w:trPr>
        <w:tc>
          <w:tcPr>
            <w:tcW w:w="3539" w:type="dxa"/>
            <w:tcBorders>
              <w:top w:val="nil"/>
              <w:left w:val="single" w:sz="4" w:space="0" w:color="auto"/>
              <w:bottom w:val="single" w:sz="4" w:space="0" w:color="auto"/>
              <w:right w:val="single" w:sz="4" w:space="0" w:color="auto"/>
            </w:tcBorders>
          </w:tcPr>
          <w:p w14:paraId="11EAE4D8" w14:textId="77777777" w:rsidR="00E76199" w:rsidRPr="00982EC8" w:rsidRDefault="00E76199" w:rsidP="0019256B">
            <w:pPr>
              <w:pStyle w:val="TAH"/>
            </w:pPr>
          </w:p>
        </w:tc>
        <w:tc>
          <w:tcPr>
            <w:tcW w:w="1134" w:type="dxa"/>
            <w:tcBorders>
              <w:top w:val="nil"/>
              <w:left w:val="single" w:sz="4" w:space="0" w:color="auto"/>
              <w:bottom w:val="single" w:sz="4" w:space="0" w:color="auto"/>
              <w:right w:val="single" w:sz="4" w:space="0" w:color="auto"/>
            </w:tcBorders>
          </w:tcPr>
          <w:p w14:paraId="7B59FF0B" w14:textId="77777777" w:rsidR="00E76199" w:rsidRPr="00982EC8" w:rsidRDefault="00E76199" w:rsidP="0019256B">
            <w:pPr>
              <w:pStyle w:val="TAH"/>
            </w:pPr>
          </w:p>
        </w:tc>
        <w:tc>
          <w:tcPr>
            <w:tcW w:w="851" w:type="dxa"/>
            <w:tcBorders>
              <w:top w:val="nil"/>
              <w:left w:val="single" w:sz="4" w:space="0" w:color="auto"/>
              <w:bottom w:val="single" w:sz="4" w:space="0" w:color="auto"/>
              <w:right w:val="single" w:sz="4" w:space="0" w:color="auto"/>
            </w:tcBorders>
          </w:tcPr>
          <w:p w14:paraId="469A3B43" w14:textId="77777777" w:rsidR="00E76199" w:rsidRPr="00982EC8" w:rsidRDefault="00E76199" w:rsidP="0019256B">
            <w:pPr>
              <w:pStyle w:val="TAH"/>
              <w:rPr>
                <w:rFonts w:cs="v4.2.0"/>
              </w:rPr>
            </w:pPr>
          </w:p>
        </w:tc>
        <w:tc>
          <w:tcPr>
            <w:tcW w:w="1417" w:type="dxa"/>
            <w:tcBorders>
              <w:top w:val="nil"/>
              <w:left w:val="single" w:sz="4" w:space="0" w:color="auto"/>
              <w:bottom w:val="single" w:sz="4" w:space="0" w:color="auto"/>
              <w:right w:val="single" w:sz="4" w:space="0" w:color="auto"/>
            </w:tcBorders>
          </w:tcPr>
          <w:p w14:paraId="25E05355" w14:textId="77777777" w:rsidR="00E76199" w:rsidRPr="00982EC8" w:rsidRDefault="00E76199" w:rsidP="0019256B">
            <w:pPr>
              <w:pStyle w:val="TAH"/>
              <w:rPr>
                <w:rFonts w:cs="v4.2.0"/>
              </w:rPr>
            </w:pPr>
          </w:p>
        </w:tc>
        <w:tc>
          <w:tcPr>
            <w:tcW w:w="70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E99D20" w14:textId="77777777" w:rsidR="00E76199" w:rsidRPr="00982EC8" w:rsidRDefault="00E76199" w:rsidP="0019256B">
            <w:pPr>
              <w:pStyle w:val="TAH"/>
              <w:rPr>
                <w:rFonts w:cs="v4.2.0"/>
              </w:rPr>
            </w:pPr>
            <w:r w:rsidRPr="00982EC8">
              <w:rPr>
                <w:rFonts w:cs="v4.2.0"/>
              </w:rPr>
              <w:t>T1</w:t>
            </w:r>
          </w:p>
        </w:tc>
        <w:tc>
          <w:tcPr>
            <w:tcW w:w="709" w:type="dxa"/>
            <w:tcBorders>
              <w:top w:val="single" w:sz="4" w:space="0" w:color="auto"/>
              <w:left w:val="single" w:sz="4" w:space="0" w:color="auto"/>
              <w:bottom w:val="single" w:sz="4" w:space="0" w:color="auto"/>
              <w:right w:val="single" w:sz="4" w:space="0" w:color="auto"/>
            </w:tcBorders>
            <w:hideMark/>
          </w:tcPr>
          <w:p w14:paraId="023DA5C7" w14:textId="77777777" w:rsidR="00E76199" w:rsidRPr="00982EC8" w:rsidRDefault="00E76199" w:rsidP="0019256B">
            <w:pPr>
              <w:pStyle w:val="TAH"/>
              <w:rPr>
                <w:rFonts w:cs="v4.2.0"/>
              </w:rPr>
            </w:pPr>
            <w:r w:rsidRPr="00982EC8">
              <w:rPr>
                <w:rFonts w:cs="v4.2.0"/>
              </w:rPr>
              <w:t>T2</w:t>
            </w:r>
          </w:p>
        </w:tc>
        <w:tc>
          <w:tcPr>
            <w:tcW w:w="709" w:type="dxa"/>
            <w:tcBorders>
              <w:top w:val="single" w:sz="4" w:space="0" w:color="auto"/>
              <w:left w:val="single" w:sz="4" w:space="0" w:color="auto"/>
              <w:bottom w:val="single" w:sz="4" w:space="0" w:color="auto"/>
              <w:right w:val="single" w:sz="4" w:space="0" w:color="auto"/>
            </w:tcBorders>
            <w:hideMark/>
          </w:tcPr>
          <w:p w14:paraId="120D6BE8" w14:textId="77777777" w:rsidR="00E76199" w:rsidRPr="00982EC8" w:rsidRDefault="00E76199" w:rsidP="0019256B">
            <w:pPr>
              <w:pStyle w:val="TAH"/>
              <w:rPr>
                <w:rFonts w:cs="v4.2.0"/>
              </w:rPr>
            </w:pPr>
            <w:r w:rsidRPr="00982EC8">
              <w:rPr>
                <w:rFonts w:cs="v4.2.0"/>
              </w:rPr>
              <w:t>T3</w:t>
            </w:r>
          </w:p>
        </w:tc>
        <w:tc>
          <w:tcPr>
            <w:tcW w:w="709" w:type="dxa"/>
            <w:tcBorders>
              <w:top w:val="single" w:sz="4" w:space="0" w:color="auto"/>
              <w:left w:val="single" w:sz="4" w:space="0" w:color="auto"/>
              <w:bottom w:val="single" w:sz="4" w:space="0" w:color="auto"/>
              <w:right w:val="single" w:sz="4" w:space="0" w:color="auto"/>
            </w:tcBorders>
            <w:hideMark/>
          </w:tcPr>
          <w:p w14:paraId="27F167FF" w14:textId="77777777" w:rsidR="00E76199" w:rsidRPr="00982EC8" w:rsidRDefault="00E76199" w:rsidP="0019256B">
            <w:pPr>
              <w:pStyle w:val="TAH"/>
              <w:rPr>
                <w:rFonts w:cs="v4.2.0"/>
              </w:rPr>
            </w:pPr>
            <w:r w:rsidRPr="00982EC8">
              <w:rPr>
                <w:rFonts w:cs="v4.2.0"/>
              </w:rPr>
              <w:t>T4</w:t>
            </w:r>
          </w:p>
        </w:tc>
      </w:tr>
      <w:tr w:rsidR="00982EC8" w:rsidRPr="00982EC8" w14:paraId="164E5DE3"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AD28057" w14:textId="77777777" w:rsidR="00E76199" w:rsidRPr="00982EC8" w:rsidRDefault="00E76199" w:rsidP="0019256B">
            <w:pPr>
              <w:pStyle w:val="TAL"/>
            </w:pPr>
            <w:r w:rsidRPr="00982EC8">
              <w:t>Frequency Range</w:t>
            </w:r>
          </w:p>
        </w:tc>
        <w:tc>
          <w:tcPr>
            <w:tcW w:w="1134" w:type="dxa"/>
            <w:tcBorders>
              <w:top w:val="single" w:sz="4" w:space="0" w:color="auto"/>
              <w:left w:val="single" w:sz="4" w:space="0" w:color="auto"/>
              <w:bottom w:val="single" w:sz="4" w:space="0" w:color="auto"/>
              <w:right w:val="single" w:sz="4" w:space="0" w:color="auto"/>
            </w:tcBorders>
          </w:tcPr>
          <w:p w14:paraId="7892889B"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88F9E04"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28ADD519" w14:textId="77777777" w:rsidR="00E76199" w:rsidRPr="00982EC8" w:rsidRDefault="00E76199" w:rsidP="0019256B">
            <w:pPr>
              <w:pStyle w:val="TAC"/>
              <w:rPr>
                <w:rFonts w:cs="v4.2.0"/>
              </w:rPr>
            </w:pPr>
            <w:r w:rsidRPr="00982EC8">
              <w:rPr>
                <w:rFonts w:cs="v4.2.0"/>
              </w:rPr>
              <w:t>FR1</w:t>
            </w:r>
          </w:p>
        </w:tc>
        <w:tc>
          <w:tcPr>
            <w:tcW w:w="2835" w:type="dxa"/>
            <w:gridSpan w:val="4"/>
            <w:tcBorders>
              <w:top w:val="single" w:sz="4" w:space="0" w:color="auto"/>
              <w:left w:val="single" w:sz="4" w:space="0" w:color="auto"/>
              <w:bottom w:val="single" w:sz="4" w:space="0" w:color="auto"/>
              <w:right w:val="single" w:sz="4" w:space="0" w:color="auto"/>
            </w:tcBorders>
            <w:hideMark/>
          </w:tcPr>
          <w:p w14:paraId="2FD4EB29" w14:textId="77777777" w:rsidR="00E76199" w:rsidRPr="00982EC8" w:rsidRDefault="00E76199" w:rsidP="0019256B">
            <w:pPr>
              <w:pStyle w:val="TAC"/>
              <w:rPr>
                <w:rFonts w:cs="v4.2.0"/>
              </w:rPr>
            </w:pPr>
            <w:r w:rsidRPr="00982EC8">
              <w:rPr>
                <w:rFonts w:cs="v4.2.0"/>
              </w:rPr>
              <w:t>FR2</w:t>
            </w:r>
          </w:p>
        </w:tc>
      </w:tr>
      <w:tr w:rsidR="00982EC8" w:rsidRPr="00982EC8" w14:paraId="7E786FE9" w14:textId="77777777" w:rsidTr="0019256B">
        <w:trPr>
          <w:cantSplit/>
          <w:trHeight w:val="178"/>
          <w:jc w:val="center"/>
        </w:trPr>
        <w:tc>
          <w:tcPr>
            <w:tcW w:w="3539" w:type="dxa"/>
            <w:tcBorders>
              <w:top w:val="single" w:sz="4" w:space="0" w:color="auto"/>
              <w:left w:val="single" w:sz="4" w:space="0" w:color="auto"/>
              <w:bottom w:val="nil"/>
              <w:right w:val="single" w:sz="4" w:space="0" w:color="auto"/>
            </w:tcBorders>
            <w:hideMark/>
          </w:tcPr>
          <w:p w14:paraId="577486B5" w14:textId="77777777" w:rsidR="00E76199" w:rsidRPr="00982EC8" w:rsidRDefault="00E76199" w:rsidP="0019256B">
            <w:pPr>
              <w:pStyle w:val="TAL"/>
            </w:pPr>
            <w:r w:rsidRPr="00982EC8">
              <w:t>Duplex mode</w:t>
            </w:r>
          </w:p>
        </w:tc>
        <w:tc>
          <w:tcPr>
            <w:tcW w:w="1134" w:type="dxa"/>
            <w:tcBorders>
              <w:top w:val="single" w:sz="4" w:space="0" w:color="auto"/>
              <w:left w:val="single" w:sz="4" w:space="0" w:color="auto"/>
              <w:bottom w:val="nil"/>
              <w:right w:val="single" w:sz="4" w:space="0" w:color="auto"/>
            </w:tcBorders>
          </w:tcPr>
          <w:p w14:paraId="2C60C544"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77C90AE" w14:textId="77777777" w:rsidR="00E76199" w:rsidRPr="00982EC8" w:rsidRDefault="00E76199" w:rsidP="0019256B">
            <w:pPr>
              <w:pStyle w:val="TAC"/>
            </w:pPr>
            <w:r w:rsidRPr="00982EC8">
              <w:t>1</w:t>
            </w:r>
          </w:p>
        </w:tc>
        <w:tc>
          <w:tcPr>
            <w:tcW w:w="1417" w:type="dxa"/>
            <w:tcBorders>
              <w:top w:val="single" w:sz="4" w:space="0" w:color="auto"/>
              <w:left w:val="single" w:sz="4" w:space="0" w:color="auto"/>
              <w:bottom w:val="single" w:sz="4" w:space="0" w:color="auto"/>
              <w:right w:val="single" w:sz="4" w:space="0" w:color="auto"/>
            </w:tcBorders>
            <w:hideMark/>
          </w:tcPr>
          <w:p w14:paraId="20C727EC" w14:textId="77777777" w:rsidR="00E76199" w:rsidRPr="00982EC8" w:rsidRDefault="00E76199" w:rsidP="0019256B">
            <w:pPr>
              <w:pStyle w:val="TAC"/>
            </w:pPr>
            <w:r w:rsidRPr="00982EC8">
              <w:t>FDD</w:t>
            </w:r>
          </w:p>
        </w:tc>
        <w:tc>
          <w:tcPr>
            <w:tcW w:w="2835" w:type="dxa"/>
            <w:gridSpan w:val="4"/>
            <w:tcBorders>
              <w:top w:val="single" w:sz="4" w:space="0" w:color="auto"/>
              <w:left w:val="single" w:sz="4" w:space="0" w:color="auto"/>
              <w:bottom w:val="nil"/>
              <w:right w:val="single" w:sz="4" w:space="0" w:color="auto"/>
            </w:tcBorders>
            <w:hideMark/>
          </w:tcPr>
          <w:p w14:paraId="135351DE" w14:textId="77777777" w:rsidR="00E76199" w:rsidRPr="00982EC8" w:rsidRDefault="00E76199" w:rsidP="0019256B">
            <w:pPr>
              <w:pStyle w:val="TAC"/>
            </w:pPr>
            <w:r w:rsidRPr="00982EC8">
              <w:t>TDD</w:t>
            </w:r>
          </w:p>
        </w:tc>
      </w:tr>
      <w:tr w:rsidR="00982EC8" w:rsidRPr="00982EC8" w14:paraId="2D98FD8E" w14:textId="77777777" w:rsidTr="0019256B">
        <w:trPr>
          <w:cantSplit/>
          <w:trHeight w:val="111"/>
          <w:jc w:val="center"/>
        </w:trPr>
        <w:tc>
          <w:tcPr>
            <w:tcW w:w="3539" w:type="dxa"/>
            <w:tcBorders>
              <w:top w:val="nil"/>
              <w:left w:val="single" w:sz="4" w:space="0" w:color="auto"/>
              <w:bottom w:val="single" w:sz="4" w:space="0" w:color="auto"/>
              <w:right w:val="single" w:sz="4" w:space="0" w:color="auto"/>
            </w:tcBorders>
          </w:tcPr>
          <w:p w14:paraId="6D6A3BAC"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1F80236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1DB123E" w14:textId="77777777" w:rsidR="00E76199" w:rsidRPr="00982EC8" w:rsidRDefault="00E76199" w:rsidP="0019256B">
            <w:pPr>
              <w:pStyle w:val="TAC"/>
            </w:pPr>
            <w:r w:rsidRPr="00982EC8">
              <w:t>2,3</w:t>
            </w:r>
          </w:p>
        </w:tc>
        <w:tc>
          <w:tcPr>
            <w:tcW w:w="1417" w:type="dxa"/>
            <w:tcBorders>
              <w:top w:val="single" w:sz="4" w:space="0" w:color="auto"/>
              <w:left w:val="single" w:sz="4" w:space="0" w:color="auto"/>
              <w:bottom w:val="single" w:sz="4" w:space="0" w:color="auto"/>
              <w:right w:val="single" w:sz="4" w:space="0" w:color="auto"/>
            </w:tcBorders>
            <w:hideMark/>
          </w:tcPr>
          <w:p w14:paraId="1C57969D" w14:textId="77777777" w:rsidR="00E76199" w:rsidRPr="00982EC8" w:rsidRDefault="00E76199" w:rsidP="0019256B">
            <w:pPr>
              <w:pStyle w:val="TAC"/>
            </w:pPr>
            <w:r w:rsidRPr="00982EC8">
              <w:t>TDD</w:t>
            </w:r>
          </w:p>
        </w:tc>
        <w:tc>
          <w:tcPr>
            <w:tcW w:w="2835" w:type="dxa"/>
            <w:gridSpan w:val="4"/>
            <w:tcBorders>
              <w:top w:val="nil"/>
              <w:left w:val="single" w:sz="4" w:space="0" w:color="auto"/>
              <w:bottom w:val="single" w:sz="4" w:space="0" w:color="auto"/>
              <w:right w:val="single" w:sz="4" w:space="0" w:color="auto"/>
            </w:tcBorders>
          </w:tcPr>
          <w:p w14:paraId="6739C074" w14:textId="77777777" w:rsidR="00E76199" w:rsidRPr="00982EC8" w:rsidRDefault="00E76199" w:rsidP="0019256B">
            <w:pPr>
              <w:pStyle w:val="TAC"/>
            </w:pPr>
          </w:p>
        </w:tc>
      </w:tr>
      <w:tr w:rsidR="00982EC8" w:rsidRPr="00982EC8" w14:paraId="729A5713" w14:textId="77777777" w:rsidTr="0019256B">
        <w:trPr>
          <w:cantSplit/>
          <w:trHeight w:val="47"/>
          <w:jc w:val="center"/>
        </w:trPr>
        <w:tc>
          <w:tcPr>
            <w:tcW w:w="3539" w:type="dxa"/>
            <w:tcBorders>
              <w:top w:val="single" w:sz="4" w:space="0" w:color="auto"/>
              <w:left w:val="single" w:sz="4" w:space="0" w:color="auto"/>
              <w:bottom w:val="nil"/>
              <w:right w:val="single" w:sz="4" w:space="0" w:color="auto"/>
            </w:tcBorders>
            <w:hideMark/>
          </w:tcPr>
          <w:p w14:paraId="6143FB23" w14:textId="77777777" w:rsidR="00E76199" w:rsidRPr="00982EC8" w:rsidRDefault="00E76199" w:rsidP="0019256B">
            <w:pPr>
              <w:pStyle w:val="TAL"/>
            </w:pPr>
            <w:r w:rsidRPr="00982EC8">
              <w:t>TDD configuration</w:t>
            </w:r>
          </w:p>
        </w:tc>
        <w:tc>
          <w:tcPr>
            <w:tcW w:w="1134" w:type="dxa"/>
            <w:tcBorders>
              <w:top w:val="single" w:sz="4" w:space="0" w:color="auto"/>
              <w:left w:val="single" w:sz="4" w:space="0" w:color="auto"/>
              <w:bottom w:val="nil"/>
              <w:right w:val="single" w:sz="4" w:space="0" w:color="auto"/>
            </w:tcBorders>
          </w:tcPr>
          <w:p w14:paraId="080663A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829D3C2" w14:textId="77777777" w:rsidR="00E76199" w:rsidRPr="00982EC8" w:rsidRDefault="00E76199" w:rsidP="0019256B">
            <w:pPr>
              <w:pStyle w:val="TAC"/>
            </w:pPr>
            <w:r w:rsidRPr="00982EC8">
              <w:t>1</w:t>
            </w:r>
          </w:p>
        </w:tc>
        <w:tc>
          <w:tcPr>
            <w:tcW w:w="1417" w:type="dxa"/>
            <w:tcBorders>
              <w:top w:val="single" w:sz="4" w:space="0" w:color="auto"/>
              <w:left w:val="single" w:sz="4" w:space="0" w:color="auto"/>
              <w:bottom w:val="single" w:sz="4" w:space="0" w:color="auto"/>
              <w:right w:val="single" w:sz="4" w:space="0" w:color="auto"/>
            </w:tcBorders>
            <w:hideMark/>
          </w:tcPr>
          <w:p w14:paraId="77ADAE5D" w14:textId="77777777" w:rsidR="00E76199" w:rsidRPr="00982EC8" w:rsidRDefault="00E76199" w:rsidP="0019256B">
            <w:pPr>
              <w:pStyle w:val="TAC"/>
            </w:pPr>
            <w:r w:rsidRPr="00982EC8">
              <w:t>–</w:t>
            </w:r>
          </w:p>
        </w:tc>
        <w:tc>
          <w:tcPr>
            <w:tcW w:w="2835" w:type="dxa"/>
            <w:gridSpan w:val="4"/>
            <w:tcBorders>
              <w:top w:val="single" w:sz="4" w:space="0" w:color="auto"/>
              <w:left w:val="single" w:sz="4" w:space="0" w:color="auto"/>
              <w:bottom w:val="nil"/>
              <w:right w:val="single" w:sz="4" w:space="0" w:color="auto"/>
            </w:tcBorders>
            <w:hideMark/>
          </w:tcPr>
          <w:p w14:paraId="5D070D69" w14:textId="77777777" w:rsidR="00E76199" w:rsidRPr="00982EC8" w:rsidRDefault="00E76199" w:rsidP="0019256B">
            <w:pPr>
              <w:pStyle w:val="TAC"/>
              <w:rPr>
                <w:rFonts w:asciiTheme="minorHAnsi" w:hAnsiTheme="minorHAnsi" w:cstheme="minorHAnsi"/>
              </w:rPr>
            </w:pPr>
            <w:r w:rsidRPr="00982EC8">
              <w:rPr>
                <w:rFonts w:cs="v4.2.0"/>
              </w:rPr>
              <w:t>TDDConf.3.1</w:t>
            </w:r>
          </w:p>
        </w:tc>
      </w:tr>
      <w:tr w:rsidR="00982EC8" w:rsidRPr="00982EC8" w14:paraId="10031E39" w14:textId="77777777" w:rsidTr="0019256B">
        <w:trPr>
          <w:cantSplit/>
          <w:trHeight w:val="102"/>
          <w:jc w:val="center"/>
        </w:trPr>
        <w:tc>
          <w:tcPr>
            <w:tcW w:w="3539" w:type="dxa"/>
            <w:tcBorders>
              <w:top w:val="nil"/>
              <w:left w:val="single" w:sz="4" w:space="0" w:color="auto"/>
              <w:bottom w:val="nil"/>
              <w:right w:val="single" w:sz="4" w:space="0" w:color="auto"/>
            </w:tcBorders>
          </w:tcPr>
          <w:p w14:paraId="260B5D41" w14:textId="77777777" w:rsidR="00E76199" w:rsidRPr="00982EC8" w:rsidRDefault="00E76199" w:rsidP="0019256B">
            <w:pPr>
              <w:pStyle w:val="TAL"/>
            </w:pPr>
          </w:p>
        </w:tc>
        <w:tc>
          <w:tcPr>
            <w:tcW w:w="1134" w:type="dxa"/>
            <w:tcBorders>
              <w:top w:val="nil"/>
              <w:left w:val="single" w:sz="4" w:space="0" w:color="auto"/>
              <w:bottom w:val="nil"/>
              <w:right w:val="single" w:sz="4" w:space="0" w:color="auto"/>
            </w:tcBorders>
          </w:tcPr>
          <w:p w14:paraId="1D054914"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ED13C29" w14:textId="77777777" w:rsidR="00E76199" w:rsidRPr="00982EC8" w:rsidRDefault="00E76199" w:rsidP="0019256B">
            <w:pPr>
              <w:pStyle w:val="TAC"/>
            </w:pPr>
            <w:r w:rsidRPr="00982EC8">
              <w:t>2</w:t>
            </w:r>
          </w:p>
        </w:tc>
        <w:tc>
          <w:tcPr>
            <w:tcW w:w="1417" w:type="dxa"/>
            <w:tcBorders>
              <w:top w:val="single" w:sz="4" w:space="0" w:color="auto"/>
              <w:left w:val="single" w:sz="4" w:space="0" w:color="auto"/>
              <w:bottom w:val="single" w:sz="4" w:space="0" w:color="auto"/>
              <w:right w:val="single" w:sz="4" w:space="0" w:color="auto"/>
            </w:tcBorders>
            <w:hideMark/>
          </w:tcPr>
          <w:p w14:paraId="6BFDDE10" w14:textId="77777777" w:rsidR="00E76199" w:rsidRPr="00982EC8" w:rsidRDefault="00E76199" w:rsidP="0019256B">
            <w:pPr>
              <w:pStyle w:val="TAC"/>
            </w:pPr>
            <w:r w:rsidRPr="00982EC8">
              <w:t>TDDConf.1.1</w:t>
            </w:r>
          </w:p>
        </w:tc>
        <w:tc>
          <w:tcPr>
            <w:tcW w:w="2835" w:type="dxa"/>
            <w:gridSpan w:val="4"/>
            <w:tcBorders>
              <w:top w:val="nil"/>
              <w:left w:val="single" w:sz="4" w:space="0" w:color="auto"/>
              <w:bottom w:val="nil"/>
              <w:right w:val="single" w:sz="4" w:space="0" w:color="auto"/>
            </w:tcBorders>
          </w:tcPr>
          <w:p w14:paraId="053CFEAE" w14:textId="77777777" w:rsidR="00E76199" w:rsidRPr="00982EC8" w:rsidRDefault="00E76199" w:rsidP="0019256B">
            <w:pPr>
              <w:pStyle w:val="TAC"/>
            </w:pPr>
          </w:p>
        </w:tc>
      </w:tr>
      <w:tr w:rsidR="00982EC8" w:rsidRPr="00982EC8" w14:paraId="0ED5E994" w14:textId="77777777" w:rsidTr="0019256B">
        <w:trPr>
          <w:cantSplit/>
          <w:trHeight w:val="176"/>
          <w:jc w:val="center"/>
        </w:trPr>
        <w:tc>
          <w:tcPr>
            <w:tcW w:w="3539" w:type="dxa"/>
            <w:tcBorders>
              <w:top w:val="nil"/>
              <w:left w:val="single" w:sz="4" w:space="0" w:color="auto"/>
              <w:bottom w:val="single" w:sz="4" w:space="0" w:color="auto"/>
              <w:right w:val="single" w:sz="4" w:space="0" w:color="auto"/>
            </w:tcBorders>
          </w:tcPr>
          <w:p w14:paraId="62AB2F58"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5C443D7A"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0F74A7C" w14:textId="77777777" w:rsidR="00E76199" w:rsidRPr="00982EC8" w:rsidRDefault="00E76199" w:rsidP="0019256B">
            <w:pPr>
              <w:pStyle w:val="TAC"/>
            </w:pPr>
            <w:r w:rsidRPr="00982EC8">
              <w:t>3</w:t>
            </w:r>
          </w:p>
        </w:tc>
        <w:tc>
          <w:tcPr>
            <w:tcW w:w="1417" w:type="dxa"/>
            <w:tcBorders>
              <w:top w:val="single" w:sz="4" w:space="0" w:color="auto"/>
              <w:left w:val="single" w:sz="4" w:space="0" w:color="auto"/>
              <w:bottom w:val="single" w:sz="4" w:space="0" w:color="auto"/>
              <w:right w:val="single" w:sz="4" w:space="0" w:color="auto"/>
            </w:tcBorders>
            <w:hideMark/>
          </w:tcPr>
          <w:p w14:paraId="69F156BA" w14:textId="77777777" w:rsidR="00E76199" w:rsidRPr="00982EC8" w:rsidRDefault="00E76199" w:rsidP="0019256B">
            <w:pPr>
              <w:pStyle w:val="TAC"/>
            </w:pPr>
            <w:r w:rsidRPr="00982EC8">
              <w:t>TDDConf.2.1</w:t>
            </w:r>
          </w:p>
        </w:tc>
        <w:tc>
          <w:tcPr>
            <w:tcW w:w="2835" w:type="dxa"/>
            <w:gridSpan w:val="4"/>
            <w:tcBorders>
              <w:top w:val="nil"/>
              <w:left w:val="single" w:sz="4" w:space="0" w:color="auto"/>
              <w:bottom w:val="single" w:sz="4" w:space="0" w:color="auto"/>
              <w:right w:val="single" w:sz="4" w:space="0" w:color="auto"/>
            </w:tcBorders>
          </w:tcPr>
          <w:p w14:paraId="6A991C0C" w14:textId="77777777" w:rsidR="00E76199" w:rsidRPr="00982EC8" w:rsidRDefault="00E76199" w:rsidP="0019256B">
            <w:pPr>
              <w:pStyle w:val="TAC"/>
            </w:pPr>
          </w:p>
        </w:tc>
      </w:tr>
      <w:tr w:rsidR="00982EC8" w:rsidRPr="00982EC8" w14:paraId="33472F6B" w14:textId="77777777" w:rsidTr="0019256B">
        <w:trPr>
          <w:cantSplit/>
          <w:trHeight w:val="277"/>
          <w:jc w:val="center"/>
        </w:trPr>
        <w:tc>
          <w:tcPr>
            <w:tcW w:w="3539" w:type="dxa"/>
            <w:tcBorders>
              <w:top w:val="single" w:sz="4" w:space="0" w:color="auto"/>
              <w:left w:val="single" w:sz="4" w:space="0" w:color="auto"/>
              <w:bottom w:val="nil"/>
              <w:right w:val="single" w:sz="4" w:space="0" w:color="auto"/>
            </w:tcBorders>
            <w:hideMark/>
          </w:tcPr>
          <w:p w14:paraId="3F6E97DA" w14:textId="77777777" w:rsidR="00E76199" w:rsidRPr="00982EC8" w:rsidRDefault="00E76199" w:rsidP="0019256B">
            <w:pPr>
              <w:pStyle w:val="TAL"/>
            </w:pPr>
            <w:r w:rsidRPr="00982EC8">
              <w:t>BW</w:t>
            </w:r>
            <w:r w:rsidRPr="00982EC8">
              <w:rPr>
                <w:vertAlign w:val="subscript"/>
              </w:rPr>
              <w:t>channel</w:t>
            </w:r>
          </w:p>
        </w:tc>
        <w:tc>
          <w:tcPr>
            <w:tcW w:w="1134" w:type="dxa"/>
            <w:tcBorders>
              <w:top w:val="single" w:sz="4" w:space="0" w:color="auto"/>
              <w:left w:val="single" w:sz="4" w:space="0" w:color="auto"/>
              <w:bottom w:val="nil"/>
              <w:right w:val="single" w:sz="4" w:space="0" w:color="auto"/>
            </w:tcBorders>
            <w:hideMark/>
          </w:tcPr>
          <w:p w14:paraId="10C44BCF" w14:textId="77777777" w:rsidR="00E76199" w:rsidRPr="00982EC8" w:rsidRDefault="00E76199" w:rsidP="0019256B">
            <w:pPr>
              <w:pStyle w:val="TAC"/>
            </w:pPr>
            <w:r w:rsidRPr="00982EC8">
              <w:t>MHz</w:t>
            </w:r>
          </w:p>
        </w:tc>
        <w:tc>
          <w:tcPr>
            <w:tcW w:w="851" w:type="dxa"/>
            <w:tcBorders>
              <w:top w:val="single" w:sz="4" w:space="0" w:color="auto"/>
              <w:left w:val="single" w:sz="4" w:space="0" w:color="auto"/>
              <w:bottom w:val="single" w:sz="4" w:space="0" w:color="auto"/>
              <w:right w:val="single" w:sz="4" w:space="0" w:color="auto"/>
            </w:tcBorders>
            <w:hideMark/>
          </w:tcPr>
          <w:p w14:paraId="559CEDDC" w14:textId="77777777" w:rsidR="00E76199" w:rsidRPr="00982EC8" w:rsidRDefault="00E76199" w:rsidP="0019256B">
            <w:pPr>
              <w:pStyle w:val="TAC"/>
              <w:rPr>
                <w:rFonts w:eastAsia="Malgun Gothic"/>
              </w:rPr>
            </w:pPr>
            <w:r w:rsidRPr="00982EC8">
              <w:rPr>
                <w:rFonts w:eastAsia="Malgun Gothic"/>
              </w:rPr>
              <w:t>1,2</w:t>
            </w:r>
          </w:p>
        </w:tc>
        <w:tc>
          <w:tcPr>
            <w:tcW w:w="1417" w:type="dxa"/>
            <w:tcBorders>
              <w:top w:val="single" w:sz="4" w:space="0" w:color="auto"/>
              <w:left w:val="single" w:sz="4" w:space="0" w:color="auto"/>
              <w:bottom w:val="single" w:sz="4" w:space="0" w:color="auto"/>
              <w:right w:val="single" w:sz="4" w:space="0" w:color="auto"/>
            </w:tcBorders>
            <w:hideMark/>
          </w:tcPr>
          <w:p w14:paraId="005DEA77" w14:textId="77777777" w:rsidR="00E76199" w:rsidRPr="00982EC8" w:rsidRDefault="00E76199" w:rsidP="0019256B">
            <w:pPr>
              <w:pStyle w:val="TAC"/>
              <w:rPr>
                <w:rFonts w:eastAsia="宋体"/>
              </w:rPr>
            </w:pPr>
            <w:r w:rsidRPr="00982EC8">
              <w:t xml:space="preserve">10: </w:t>
            </w:r>
            <w:r w:rsidRPr="00982EC8">
              <w:rPr>
                <w:rFonts w:eastAsia="Malgun Gothic"/>
              </w:rPr>
              <w:t>N</w:t>
            </w:r>
            <w:r w:rsidRPr="00982EC8">
              <w:rPr>
                <w:rFonts w:eastAsia="Malgun Gothic"/>
                <w:vertAlign w:val="subscript"/>
              </w:rPr>
              <w:t xml:space="preserve">RB,c </w:t>
            </w:r>
            <w:r w:rsidRPr="00982EC8">
              <w:rPr>
                <w:rFonts w:eastAsia="Malgun Gothic"/>
              </w:rPr>
              <w:t xml:space="preserve">= </w:t>
            </w:r>
            <w:r w:rsidRPr="00982EC8">
              <w:t>52</w:t>
            </w:r>
          </w:p>
        </w:tc>
        <w:tc>
          <w:tcPr>
            <w:tcW w:w="2835" w:type="dxa"/>
            <w:gridSpan w:val="4"/>
            <w:tcBorders>
              <w:top w:val="single" w:sz="4" w:space="0" w:color="auto"/>
              <w:left w:val="single" w:sz="4" w:space="0" w:color="auto"/>
              <w:bottom w:val="nil"/>
              <w:right w:val="single" w:sz="4" w:space="0" w:color="auto"/>
            </w:tcBorders>
            <w:hideMark/>
          </w:tcPr>
          <w:p w14:paraId="2DF88D08" w14:textId="77777777" w:rsidR="00E76199" w:rsidRPr="00982EC8" w:rsidRDefault="00E76199" w:rsidP="0019256B">
            <w:pPr>
              <w:pStyle w:val="TAC"/>
            </w:pPr>
            <w:r w:rsidRPr="00982EC8">
              <w:rPr>
                <w:rFonts w:eastAsia="Malgun Gothic"/>
              </w:rPr>
              <w:t>10</w:t>
            </w:r>
            <w:r w:rsidRPr="00982EC8">
              <w:t>0</w:t>
            </w:r>
            <w:r w:rsidRPr="00982EC8">
              <w:rPr>
                <w:rFonts w:eastAsia="Malgun Gothic"/>
              </w:rPr>
              <w:t>: N</w:t>
            </w:r>
            <w:r w:rsidRPr="00982EC8">
              <w:rPr>
                <w:rFonts w:eastAsia="Malgun Gothic"/>
                <w:vertAlign w:val="subscript"/>
              </w:rPr>
              <w:t>RB,c</w:t>
            </w:r>
            <w:r w:rsidRPr="00982EC8">
              <w:rPr>
                <w:rFonts w:eastAsia="Malgun Gothic"/>
              </w:rPr>
              <w:t xml:space="preserve"> = </w:t>
            </w:r>
            <w:r w:rsidRPr="00982EC8">
              <w:t>66</w:t>
            </w:r>
          </w:p>
        </w:tc>
      </w:tr>
      <w:tr w:rsidR="00982EC8" w:rsidRPr="00982EC8" w14:paraId="0D3987E9" w14:textId="77777777" w:rsidTr="0019256B">
        <w:trPr>
          <w:cantSplit/>
          <w:trHeight w:val="277"/>
          <w:jc w:val="center"/>
        </w:trPr>
        <w:tc>
          <w:tcPr>
            <w:tcW w:w="3539" w:type="dxa"/>
            <w:tcBorders>
              <w:top w:val="nil"/>
              <w:left w:val="single" w:sz="4" w:space="0" w:color="auto"/>
              <w:bottom w:val="single" w:sz="4" w:space="0" w:color="auto"/>
              <w:right w:val="single" w:sz="4" w:space="0" w:color="auto"/>
            </w:tcBorders>
          </w:tcPr>
          <w:p w14:paraId="4CF2F6FC"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1FF9F69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375DEEA" w14:textId="77777777" w:rsidR="00E76199" w:rsidRPr="00982EC8" w:rsidRDefault="00E76199" w:rsidP="0019256B">
            <w:pPr>
              <w:pStyle w:val="TAC"/>
              <w:rPr>
                <w:rFonts w:eastAsia="Malgun Gothic"/>
              </w:rPr>
            </w:pPr>
            <w:r w:rsidRPr="00982EC8">
              <w:rPr>
                <w:rFonts w:eastAsia="Malgun Gothic"/>
              </w:rPr>
              <w:t>3</w:t>
            </w:r>
          </w:p>
        </w:tc>
        <w:tc>
          <w:tcPr>
            <w:tcW w:w="1417" w:type="dxa"/>
            <w:tcBorders>
              <w:top w:val="single" w:sz="4" w:space="0" w:color="auto"/>
              <w:left w:val="single" w:sz="4" w:space="0" w:color="auto"/>
              <w:bottom w:val="single" w:sz="4" w:space="0" w:color="auto"/>
              <w:right w:val="single" w:sz="4" w:space="0" w:color="auto"/>
            </w:tcBorders>
            <w:hideMark/>
          </w:tcPr>
          <w:p w14:paraId="6BF58B99" w14:textId="77777777" w:rsidR="00E76199" w:rsidRPr="00982EC8" w:rsidRDefault="00E76199" w:rsidP="0019256B">
            <w:pPr>
              <w:pStyle w:val="TAC"/>
              <w:rPr>
                <w:rFonts w:eastAsia="宋体"/>
              </w:rPr>
            </w:pPr>
            <w:r w:rsidRPr="00982EC8">
              <w:t xml:space="preserve">40: </w:t>
            </w:r>
            <w:r w:rsidRPr="00982EC8">
              <w:rPr>
                <w:rFonts w:eastAsia="Malgun Gothic"/>
              </w:rPr>
              <w:t>N</w:t>
            </w:r>
            <w:r w:rsidRPr="00982EC8">
              <w:rPr>
                <w:rFonts w:eastAsia="Malgun Gothic"/>
                <w:vertAlign w:val="subscript"/>
              </w:rPr>
              <w:t>RB,c</w:t>
            </w:r>
            <w:r w:rsidRPr="00982EC8">
              <w:rPr>
                <w:rFonts w:eastAsia="Malgun Gothic"/>
              </w:rPr>
              <w:t xml:space="preserve"> = </w:t>
            </w:r>
            <w:r w:rsidRPr="00982EC8">
              <w:t>106</w:t>
            </w:r>
          </w:p>
        </w:tc>
        <w:tc>
          <w:tcPr>
            <w:tcW w:w="2835" w:type="dxa"/>
            <w:gridSpan w:val="4"/>
            <w:tcBorders>
              <w:top w:val="nil"/>
              <w:left w:val="single" w:sz="4" w:space="0" w:color="auto"/>
              <w:bottom w:val="single" w:sz="4" w:space="0" w:color="auto"/>
              <w:right w:val="single" w:sz="4" w:space="0" w:color="auto"/>
            </w:tcBorders>
          </w:tcPr>
          <w:p w14:paraId="45F96F8F" w14:textId="77777777" w:rsidR="00E76199" w:rsidRPr="00982EC8" w:rsidRDefault="00E76199" w:rsidP="0019256B">
            <w:pPr>
              <w:pStyle w:val="TAC"/>
              <w:rPr>
                <w:rFonts w:eastAsia="Malgun Gothic"/>
              </w:rPr>
            </w:pPr>
          </w:p>
        </w:tc>
      </w:tr>
      <w:tr w:rsidR="00982EC8" w:rsidRPr="00982EC8" w14:paraId="02086F41" w14:textId="77777777" w:rsidTr="0019256B">
        <w:trPr>
          <w:cantSplit/>
          <w:trHeight w:val="277"/>
          <w:jc w:val="center"/>
        </w:trPr>
        <w:tc>
          <w:tcPr>
            <w:tcW w:w="3539" w:type="dxa"/>
            <w:vMerge w:val="restart"/>
            <w:tcBorders>
              <w:top w:val="nil"/>
              <w:left w:val="single" w:sz="4" w:space="0" w:color="auto"/>
              <w:bottom w:val="single" w:sz="4" w:space="0" w:color="auto"/>
              <w:right w:val="single" w:sz="4" w:space="0" w:color="auto"/>
            </w:tcBorders>
            <w:hideMark/>
          </w:tcPr>
          <w:p w14:paraId="731FA9A4" w14:textId="77777777" w:rsidR="00E76199" w:rsidRPr="00982EC8" w:rsidRDefault="00E76199" w:rsidP="0019256B">
            <w:pPr>
              <w:pStyle w:val="TAL"/>
              <w:rPr>
                <w:rFonts w:eastAsia="宋体"/>
              </w:rPr>
            </w:pPr>
            <w:r w:rsidRPr="00982EC8">
              <w:rPr>
                <w:rFonts w:cs="Arial"/>
                <w:szCs w:val="18"/>
              </w:rPr>
              <w:t>Data RBs allocated</w:t>
            </w:r>
          </w:p>
        </w:tc>
        <w:tc>
          <w:tcPr>
            <w:tcW w:w="1134" w:type="dxa"/>
            <w:vMerge w:val="restart"/>
            <w:tcBorders>
              <w:top w:val="nil"/>
              <w:left w:val="single" w:sz="4" w:space="0" w:color="auto"/>
              <w:bottom w:val="single" w:sz="4" w:space="0" w:color="auto"/>
              <w:right w:val="single" w:sz="4" w:space="0" w:color="auto"/>
            </w:tcBorders>
          </w:tcPr>
          <w:p w14:paraId="20BBFB0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69A1E85" w14:textId="77777777" w:rsidR="00E76199" w:rsidRPr="00982EC8" w:rsidRDefault="00E76199" w:rsidP="0019256B">
            <w:pPr>
              <w:pStyle w:val="TAC"/>
              <w:rPr>
                <w:rFonts w:eastAsia="Malgun Gothic"/>
              </w:rPr>
            </w:pPr>
            <w:r w:rsidRPr="00982EC8">
              <w:rPr>
                <w:rFonts w:eastAsia="Malgun Gothic"/>
                <w:szCs w:val="18"/>
                <w:lang w:val="en-US"/>
              </w:rPr>
              <w:t>1,2</w:t>
            </w:r>
          </w:p>
        </w:tc>
        <w:tc>
          <w:tcPr>
            <w:tcW w:w="1417" w:type="dxa"/>
            <w:tcBorders>
              <w:top w:val="single" w:sz="4" w:space="0" w:color="auto"/>
              <w:left w:val="single" w:sz="4" w:space="0" w:color="auto"/>
              <w:bottom w:val="single" w:sz="4" w:space="0" w:color="auto"/>
              <w:right w:val="single" w:sz="4" w:space="0" w:color="auto"/>
            </w:tcBorders>
            <w:hideMark/>
          </w:tcPr>
          <w:p w14:paraId="4191D27F" w14:textId="77777777" w:rsidR="00E76199" w:rsidRPr="00982EC8" w:rsidRDefault="00E76199" w:rsidP="0019256B">
            <w:pPr>
              <w:pStyle w:val="TAC"/>
              <w:rPr>
                <w:rFonts w:eastAsia="宋体"/>
              </w:rPr>
            </w:pPr>
            <w:r w:rsidRPr="00982EC8">
              <w:rPr>
                <w:rFonts w:cs="v4.2.0"/>
                <w:lang w:val="en-US"/>
              </w:rPr>
              <w:t>52</w:t>
            </w:r>
          </w:p>
        </w:tc>
        <w:tc>
          <w:tcPr>
            <w:tcW w:w="2835" w:type="dxa"/>
            <w:gridSpan w:val="4"/>
            <w:vMerge w:val="restart"/>
            <w:tcBorders>
              <w:top w:val="nil"/>
              <w:left w:val="single" w:sz="4" w:space="0" w:color="auto"/>
              <w:bottom w:val="single" w:sz="4" w:space="0" w:color="auto"/>
              <w:right w:val="single" w:sz="4" w:space="0" w:color="auto"/>
            </w:tcBorders>
            <w:hideMark/>
          </w:tcPr>
          <w:p w14:paraId="1245277C" w14:textId="77777777" w:rsidR="00E76199" w:rsidRPr="00982EC8" w:rsidRDefault="00E76199" w:rsidP="0019256B">
            <w:pPr>
              <w:pStyle w:val="TAC"/>
              <w:rPr>
                <w:rFonts w:eastAsia="Malgun Gothic"/>
              </w:rPr>
            </w:pPr>
            <w:r w:rsidRPr="00982EC8">
              <w:rPr>
                <w:rFonts w:cs="v4.2.0"/>
                <w:lang w:val="en-US"/>
              </w:rPr>
              <w:t>48</w:t>
            </w:r>
          </w:p>
        </w:tc>
      </w:tr>
      <w:tr w:rsidR="00982EC8" w:rsidRPr="00982EC8" w14:paraId="729369B5" w14:textId="77777777" w:rsidTr="0019256B">
        <w:trPr>
          <w:cantSplit/>
          <w:trHeight w:val="277"/>
          <w:jc w:val="center"/>
        </w:trPr>
        <w:tc>
          <w:tcPr>
            <w:tcW w:w="9776" w:type="dxa"/>
            <w:vMerge/>
            <w:tcBorders>
              <w:top w:val="nil"/>
              <w:left w:val="single" w:sz="4" w:space="0" w:color="auto"/>
              <w:bottom w:val="single" w:sz="4" w:space="0" w:color="auto"/>
              <w:right w:val="single" w:sz="4" w:space="0" w:color="auto"/>
            </w:tcBorders>
            <w:vAlign w:val="center"/>
            <w:hideMark/>
          </w:tcPr>
          <w:p w14:paraId="18A0D4BA" w14:textId="77777777" w:rsidR="00E76199" w:rsidRPr="00982EC8" w:rsidRDefault="00E76199" w:rsidP="0019256B">
            <w:pPr>
              <w:spacing w:after="0"/>
              <w:rPr>
                <w:rFonts w:ascii="Arial" w:hAnsi="Arial"/>
                <w:sz w:val="18"/>
              </w:rPr>
            </w:pPr>
          </w:p>
        </w:tc>
        <w:tc>
          <w:tcPr>
            <w:tcW w:w="1134" w:type="dxa"/>
            <w:vMerge/>
            <w:tcBorders>
              <w:top w:val="nil"/>
              <w:left w:val="single" w:sz="4" w:space="0" w:color="auto"/>
              <w:bottom w:val="single" w:sz="4" w:space="0" w:color="auto"/>
              <w:right w:val="single" w:sz="4" w:space="0" w:color="auto"/>
            </w:tcBorders>
            <w:vAlign w:val="center"/>
            <w:hideMark/>
          </w:tcPr>
          <w:p w14:paraId="6D0D9B51" w14:textId="77777777" w:rsidR="00E76199" w:rsidRPr="00982EC8" w:rsidRDefault="00E76199" w:rsidP="0019256B">
            <w:pPr>
              <w:spacing w:after="0"/>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E0C68AA" w14:textId="77777777" w:rsidR="00E76199" w:rsidRPr="00982EC8" w:rsidRDefault="00E76199" w:rsidP="0019256B">
            <w:pPr>
              <w:pStyle w:val="TAC"/>
              <w:rPr>
                <w:rFonts w:eastAsia="Malgun Gothic"/>
              </w:rPr>
            </w:pPr>
            <w:r w:rsidRPr="00982EC8">
              <w:rPr>
                <w:rFonts w:eastAsia="Malgun Gothic"/>
                <w:szCs w:val="18"/>
                <w:lang w:val="en-US"/>
              </w:rPr>
              <w:t>3</w:t>
            </w:r>
          </w:p>
        </w:tc>
        <w:tc>
          <w:tcPr>
            <w:tcW w:w="1417" w:type="dxa"/>
            <w:tcBorders>
              <w:top w:val="single" w:sz="4" w:space="0" w:color="auto"/>
              <w:left w:val="single" w:sz="4" w:space="0" w:color="auto"/>
              <w:bottom w:val="single" w:sz="4" w:space="0" w:color="auto"/>
              <w:right w:val="single" w:sz="4" w:space="0" w:color="auto"/>
            </w:tcBorders>
            <w:hideMark/>
          </w:tcPr>
          <w:p w14:paraId="7D180D82" w14:textId="77777777" w:rsidR="00E76199" w:rsidRPr="00982EC8" w:rsidRDefault="00E76199" w:rsidP="0019256B">
            <w:pPr>
              <w:pStyle w:val="TAC"/>
              <w:rPr>
                <w:rFonts w:eastAsia="宋体"/>
              </w:rPr>
            </w:pPr>
            <w:r w:rsidRPr="00982EC8">
              <w:rPr>
                <w:rFonts w:cs="v4.2.0"/>
                <w:lang w:val="en-US"/>
              </w:rPr>
              <w:t>106</w:t>
            </w:r>
          </w:p>
        </w:tc>
        <w:tc>
          <w:tcPr>
            <w:tcW w:w="4962" w:type="dxa"/>
            <w:gridSpan w:val="4"/>
            <w:vMerge/>
            <w:tcBorders>
              <w:top w:val="single" w:sz="4" w:space="0" w:color="auto"/>
              <w:left w:val="single" w:sz="4" w:space="0" w:color="auto"/>
              <w:bottom w:val="single" w:sz="4" w:space="0" w:color="auto"/>
              <w:right w:val="single" w:sz="4" w:space="0" w:color="auto"/>
            </w:tcBorders>
            <w:vAlign w:val="center"/>
            <w:hideMark/>
          </w:tcPr>
          <w:p w14:paraId="1ECB2692" w14:textId="77777777" w:rsidR="00E76199" w:rsidRPr="00982EC8" w:rsidRDefault="00E76199" w:rsidP="0019256B">
            <w:pPr>
              <w:spacing w:after="0"/>
              <w:rPr>
                <w:rFonts w:ascii="Arial" w:eastAsia="Malgun Gothic" w:hAnsi="Arial"/>
                <w:sz w:val="18"/>
              </w:rPr>
            </w:pPr>
          </w:p>
        </w:tc>
      </w:tr>
      <w:tr w:rsidR="00982EC8" w:rsidRPr="00982EC8" w14:paraId="2FE0A4B4" w14:textId="77777777" w:rsidTr="0019256B">
        <w:trPr>
          <w:cantSplit/>
          <w:trHeight w:val="213"/>
          <w:jc w:val="center"/>
        </w:trPr>
        <w:tc>
          <w:tcPr>
            <w:tcW w:w="3539" w:type="dxa"/>
            <w:tcBorders>
              <w:top w:val="single" w:sz="4" w:space="0" w:color="auto"/>
              <w:left w:val="single" w:sz="4" w:space="0" w:color="auto"/>
              <w:bottom w:val="single" w:sz="4" w:space="0" w:color="auto"/>
              <w:right w:val="single" w:sz="4" w:space="0" w:color="auto"/>
            </w:tcBorders>
            <w:hideMark/>
          </w:tcPr>
          <w:p w14:paraId="1C4B2736" w14:textId="77777777" w:rsidR="00E76199" w:rsidRPr="00982EC8" w:rsidRDefault="00E76199" w:rsidP="0019256B">
            <w:pPr>
              <w:pStyle w:val="TAL"/>
            </w:pPr>
            <w:r w:rsidRPr="00982EC8">
              <w:t>Initial Downlink BWP configuration</w:t>
            </w:r>
          </w:p>
        </w:tc>
        <w:tc>
          <w:tcPr>
            <w:tcW w:w="1134" w:type="dxa"/>
            <w:tcBorders>
              <w:top w:val="single" w:sz="4" w:space="0" w:color="auto"/>
              <w:left w:val="single" w:sz="4" w:space="0" w:color="auto"/>
              <w:bottom w:val="single" w:sz="4" w:space="0" w:color="auto"/>
              <w:right w:val="single" w:sz="4" w:space="0" w:color="auto"/>
            </w:tcBorders>
          </w:tcPr>
          <w:p w14:paraId="0A2C102C"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7751B62"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42A86FAB" w14:textId="77777777" w:rsidR="00E76199" w:rsidRPr="00982EC8" w:rsidRDefault="00E76199" w:rsidP="0019256B">
            <w:pPr>
              <w:pStyle w:val="TAC"/>
              <w:rPr>
                <w:rFonts w:cs="v4.2.0"/>
              </w:rPr>
            </w:pPr>
            <w:r w:rsidRPr="00982EC8">
              <w:rPr>
                <w:rFonts w:cs="v4.2.0"/>
              </w:rPr>
              <w:t>DLBWP.0.1</w:t>
            </w:r>
          </w:p>
        </w:tc>
        <w:tc>
          <w:tcPr>
            <w:tcW w:w="2835" w:type="dxa"/>
            <w:gridSpan w:val="4"/>
            <w:tcBorders>
              <w:top w:val="single" w:sz="4" w:space="0" w:color="auto"/>
              <w:left w:val="single" w:sz="4" w:space="0" w:color="auto"/>
              <w:bottom w:val="single" w:sz="4" w:space="0" w:color="auto"/>
              <w:right w:val="single" w:sz="4" w:space="0" w:color="auto"/>
            </w:tcBorders>
            <w:hideMark/>
          </w:tcPr>
          <w:p w14:paraId="52D0D0A1" w14:textId="77777777" w:rsidR="00E76199" w:rsidRPr="00982EC8" w:rsidRDefault="00E76199" w:rsidP="0019256B">
            <w:pPr>
              <w:pStyle w:val="TAC"/>
              <w:rPr>
                <w:rFonts w:cs="v4.2.0"/>
              </w:rPr>
            </w:pPr>
            <w:r w:rsidRPr="00982EC8">
              <w:rPr>
                <w:rFonts w:cs="v4.2.0"/>
              </w:rPr>
              <w:t>DLBWP.0.1</w:t>
            </w:r>
          </w:p>
        </w:tc>
      </w:tr>
      <w:tr w:rsidR="00982EC8" w:rsidRPr="00982EC8" w14:paraId="535100F7" w14:textId="77777777" w:rsidTr="0019256B">
        <w:trPr>
          <w:cantSplit/>
          <w:trHeight w:val="213"/>
          <w:jc w:val="center"/>
        </w:trPr>
        <w:tc>
          <w:tcPr>
            <w:tcW w:w="3539" w:type="dxa"/>
            <w:tcBorders>
              <w:top w:val="single" w:sz="4" w:space="0" w:color="auto"/>
              <w:left w:val="single" w:sz="4" w:space="0" w:color="auto"/>
              <w:bottom w:val="single" w:sz="4" w:space="0" w:color="auto"/>
              <w:right w:val="single" w:sz="4" w:space="0" w:color="auto"/>
            </w:tcBorders>
            <w:hideMark/>
          </w:tcPr>
          <w:p w14:paraId="581B5CAA" w14:textId="77777777" w:rsidR="00E76199" w:rsidRPr="00982EC8" w:rsidRDefault="00E76199" w:rsidP="0019256B">
            <w:pPr>
              <w:pStyle w:val="TAL"/>
            </w:pPr>
            <w:r w:rsidRPr="00982EC8">
              <w:t>Initial Uplink BWP configuration</w:t>
            </w:r>
          </w:p>
        </w:tc>
        <w:tc>
          <w:tcPr>
            <w:tcW w:w="1134" w:type="dxa"/>
            <w:tcBorders>
              <w:top w:val="single" w:sz="4" w:space="0" w:color="auto"/>
              <w:left w:val="single" w:sz="4" w:space="0" w:color="auto"/>
              <w:bottom w:val="single" w:sz="4" w:space="0" w:color="auto"/>
              <w:right w:val="single" w:sz="4" w:space="0" w:color="auto"/>
            </w:tcBorders>
          </w:tcPr>
          <w:p w14:paraId="2CBEC65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DCBD69E"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7FF52B29" w14:textId="77777777" w:rsidR="00E76199" w:rsidRPr="00982EC8" w:rsidRDefault="00E76199" w:rsidP="0019256B">
            <w:pPr>
              <w:pStyle w:val="TAC"/>
              <w:rPr>
                <w:rFonts w:cs="v4.2.0"/>
              </w:rPr>
            </w:pPr>
            <w:r w:rsidRPr="00982EC8">
              <w:t>ULBWP.0.1</w:t>
            </w:r>
          </w:p>
        </w:tc>
        <w:tc>
          <w:tcPr>
            <w:tcW w:w="2835" w:type="dxa"/>
            <w:gridSpan w:val="4"/>
            <w:tcBorders>
              <w:top w:val="single" w:sz="4" w:space="0" w:color="auto"/>
              <w:left w:val="single" w:sz="4" w:space="0" w:color="auto"/>
              <w:bottom w:val="single" w:sz="4" w:space="0" w:color="auto"/>
              <w:right w:val="single" w:sz="4" w:space="0" w:color="auto"/>
            </w:tcBorders>
            <w:hideMark/>
          </w:tcPr>
          <w:p w14:paraId="7B85B3D6" w14:textId="77777777" w:rsidR="00E76199" w:rsidRPr="00982EC8" w:rsidRDefault="00E76199" w:rsidP="0019256B">
            <w:pPr>
              <w:pStyle w:val="TAC"/>
              <w:rPr>
                <w:rFonts w:cs="v4.2.0"/>
              </w:rPr>
            </w:pPr>
            <w:r w:rsidRPr="00982EC8">
              <w:rPr>
                <w:rFonts w:cs="v4.2.0"/>
              </w:rPr>
              <w:t>ULBWP.0.1</w:t>
            </w:r>
          </w:p>
        </w:tc>
      </w:tr>
      <w:tr w:rsidR="00982EC8" w:rsidRPr="00982EC8" w14:paraId="6F33295B" w14:textId="77777777" w:rsidTr="0019256B">
        <w:trPr>
          <w:cantSplit/>
          <w:trHeight w:val="86"/>
          <w:jc w:val="center"/>
        </w:trPr>
        <w:tc>
          <w:tcPr>
            <w:tcW w:w="3539" w:type="dxa"/>
            <w:tcBorders>
              <w:top w:val="single" w:sz="4" w:space="0" w:color="auto"/>
              <w:left w:val="single" w:sz="4" w:space="0" w:color="auto"/>
              <w:bottom w:val="single" w:sz="4" w:space="0" w:color="auto"/>
              <w:right w:val="single" w:sz="4" w:space="0" w:color="auto"/>
            </w:tcBorders>
            <w:hideMark/>
          </w:tcPr>
          <w:p w14:paraId="659EF70B" w14:textId="77777777" w:rsidR="00E76199" w:rsidRPr="00982EC8" w:rsidRDefault="00E76199" w:rsidP="0019256B">
            <w:pPr>
              <w:pStyle w:val="TAL"/>
            </w:pPr>
            <w:r w:rsidRPr="00982EC8">
              <w:t>Dedicated Downlink BWP configuration</w:t>
            </w:r>
          </w:p>
        </w:tc>
        <w:tc>
          <w:tcPr>
            <w:tcW w:w="1134" w:type="dxa"/>
            <w:tcBorders>
              <w:top w:val="single" w:sz="4" w:space="0" w:color="auto"/>
              <w:left w:val="single" w:sz="4" w:space="0" w:color="auto"/>
              <w:bottom w:val="single" w:sz="4" w:space="0" w:color="auto"/>
              <w:right w:val="single" w:sz="4" w:space="0" w:color="auto"/>
            </w:tcBorders>
          </w:tcPr>
          <w:p w14:paraId="1E784FBE"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0897F156"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48122464" w14:textId="77777777" w:rsidR="00E76199" w:rsidRPr="00982EC8" w:rsidRDefault="00E76199" w:rsidP="0019256B">
            <w:pPr>
              <w:pStyle w:val="TAC"/>
              <w:rPr>
                <w:rFonts w:cs="v4.2.0"/>
              </w:rPr>
            </w:pPr>
            <w:r w:rsidRPr="00982EC8">
              <w:t>DLBWP.1.1</w:t>
            </w:r>
          </w:p>
        </w:tc>
        <w:tc>
          <w:tcPr>
            <w:tcW w:w="2835" w:type="dxa"/>
            <w:gridSpan w:val="4"/>
            <w:tcBorders>
              <w:top w:val="single" w:sz="4" w:space="0" w:color="auto"/>
              <w:left w:val="single" w:sz="4" w:space="0" w:color="auto"/>
              <w:bottom w:val="single" w:sz="4" w:space="0" w:color="auto"/>
              <w:right w:val="single" w:sz="4" w:space="0" w:color="auto"/>
            </w:tcBorders>
            <w:hideMark/>
          </w:tcPr>
          <w:p w14:paraId="7B0AFA59" w14:textId="77777777" w:rsidR="00E76199" w:rsidRPr="00982EC8" w:rsidRDefault="00E76199" w:rsidP="0019256B">
            <w:pPr>
              <w:pStyle w:val="TAC"/>
              <w:rPr>
                <w:rFonts w:cs="v4.2.0"/>
              </w:rPr>
            </w:pPr>
            <w:r w:rsidRPr="00982EC8">
              <w:rPr>
                <w:rFonts w:cs="v4.2.0"/>
              </w:rPr>
              <w:t>DLBWP.1.1</w:t>
            </w:r>
          </w:p>
        </w:tc>
      </w:tr>
      <w:tr w:rsidR="00982EC8" w:rsidRPr="00982EC8" w14:paraId="353FEC82" w14:textId="77777777" w:rsidTr="0019256B">
        <w:trPr>
          <w:cantSplit/>
          <w:trHeight w:val="159"/>
          <w:jc w:val="center"/>
        </w:trPr>
        <w:tc>
          <w:tcPr>
            <w:tcW w:w="3539" w:type="dxa"/>
            <w:tcBorders>
              <w:top w:val="single" w:sz="4" w:space="0" w:color="auto"/>
              <w:left w:val="single" w:sz="4" w:space="0" w:color="auto"/>
              <w:bottom w:val="single" w:sz="4" w:space="0" w:color="auto"/>
              <w:right w:val="single" w:sz="4" w:space="0" w:color="auto"/>
            </w:tcBorders>
            <w:hideMark/>
          </w:tcPr>
          <w:p w14:paraId="18C6802C" w14:textId="77777777" w:rsidR="00E76199" w:rsidRPr="00982EC8" w:rsidRDefault="00E76199" w:rsidP="0019256B">
            <w:pPr>
              <w:pStyle w:val="TAL"/>
            </w:pPr>
            <w:r w:rsidRPr="00982EC8">
              <w:t>Dedicated Uplink BWP configuration</w:t>
            </w:r>
          </w:p>
        </w:tc>
        <w:tc>
          <w:tcPr>
            <w:tcW w:w="1134" w:type="dxa"/>
            <w:tcBorders>
              <w:top w:val="single" w:sz="4" w:space="0" w:color="auto"/>
              <w:left w:val="single" w:sz="4" w:space="0" w:color="auto"/>
              <w:bottom w:val="single" w:sz="4" w:space="0" w:color="auto"/>
              <w:right w:val="single" w:sz="4" w:space="0" w:color="auto"/>
            </w:tcBorders>
          </w:tcPr>
          <w:p w14:paraId="122FD20F"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F9A3428"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69CFD0E6" w14:textId="77777777" w:rsidR="00E76199" w:rsidRPr="00982EC8" w:rsidRDefault="00E76199" w:rsidP="0019256B">
            <w:pPr>
              <w:pStyle w:val="TAC"/>
              <w:rPr>
                <w:rFonts w:cs="v4.2.0"/>
              </w:rPr>
            </w:pPr>
            <w:r w:rsidRPr="00982EC8">
              <w:t>ULBWP.1.1</w:t>
            </w:r>
          </w:p>
        </w:tc>
        <w:tc>
          <w:tcPr>
            <w:tcW w:w="2835" w:type="dxa"/>
            <w:gridSpan w:val="4"/>
            <w:tcBorders>
              <w:top w:val="single" w:sz="4" w:space="0" w:color="auto"/>
              <w:left w:val="single" w:sz="4" w:space="0" w:color="auto"/>
              <w:bottom w:val="single" w:sz="4" w:space="0" w:color="auto"/>
              <w:right w:val="single" w:sz="4" w:space="0" w:color="auto"/>
            </w:tcBorders>
            <w:hideMark/>
          </w:tcPr>
          <w:p w14:paraId="648DF6BF" w14:textId="77777777" w:rsidR="00E76199" w:rsidRPr="00982EC8" w:rsidRDefault="00E76199" w:rsidP="0019256B">
            <w:pPr>
              <w:pStyle w:val="TAC"/>
              <w:rPr>
                <w:rFonts w:cs="v4.2.0"/>
              </w:rPr>
            </w:pPr>
            <w:r w:rsidRPr="00982EC8">
              <w:rPr>
                <w:rFonts w:cs="v4.2.0"/>
              </w:rPr>
              <w:t>ULBWP.1.1</w:t>
            </w:r>
          </w:p>
        </w:tc>
      </w:tr>
      <w:tr w:rsidR="00982EC8" w:rsidRPr="00982EC8" w14:paraId="5561A8FA" w14:textId="77777777" w:rsidTr="0019256B">
        <w:trPr>
          <w:cantSplit/>
          <w:trHeight w:val="77"/>
          <w:jc w:val="center"/>
        </w:trPr>
        <w:tc>
          <w:tcPr>
            <w:tcW w:w="3539" w:type="dxa"/>
            <w:tcBorders>
              <w:top w:val="single" w:sz="4" w:space="0" w:color="auto"/>
              <w:left w:val="single" w:sz="4" w:space="0" w:color="auto"/>
              <w:bottom w:val="nil"/>
              <w:right w:val="single" w:sz="4" w:space="0" w:color="auto"/>
            </w:tcBorders>
            <w:hideMark/>
          </w:tcPr>
          <w:p w14:paraId="7060F903" w14:textId="77777777" w:rsidR="00E76199" w:rsidRPr="00982EC8" w:rsidRDefault="00E76199" w:rsidP="0019256B">
            <w:pPr>
              <w:pStyle w:val="TAL"/>
            </w:pPr>
            <w:r w:rsidRPr="00982EC8">
              <w:t>PDSCH Reference Measurement Channel</w:t>
            </w:r>
          </w:p>
        </w:tc>
        <w:tc>
          <w:tcPr>
            <w:tcW w:w="1134" w:type="dxa"/>
            <w:tcBorders>
              <w:top w:val="single" w:sz="4" w:space="0" w:color="auto"/>
              <w:left w:val="single" w:sz="4" w:space="0" w:color="auto"/>
              <w:bottom w:val="nil"/>
              <w:right w:val="single" w:sz="4" w:space="0" w:color="auto"/>
            </w:tcBorders>
          </w:tcPr>
          <w:p w14:paraId="533DD45C"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0608B966" w14:textId="77777777" w:rsidR="00E76199" w:rsidRPr="00982EC8" w:rsidRDefault="00E76199" w:rsidP="0019256B">
            <w:pPr>
              <w:pStyle w:val="TAC"/>
              <w:rPr>
                <w:szCs w:val="16"/>
              </w:rPr>
            </w:pPr>
            <w:r w:rsidRPr="00982EC8">
              <w:rPr>
                <w:szCs w:val="16"/>
              </w:rPr>
              <w:t>1</w:t>
            </w:r>
          </w:p>
        </w:tc>
        <w:tc>
          <w:tcPr>
            <w:tcW w:w="1417" w:type="dxa"/>
            <w:tcBorders>
              <w:top w:val="single" w:sz="4" w:space="0" w:color="auto"/>
              <w:left w:val="single" w:sz="4" w:space="0" w:color="auto"/>
              <w:bottom w:val="single" w:sz="4" w:space="0" w:color="auto"/>
              <w:right w:val="single" w:sz="4" w:space="0" w:color="auto"/>
            </w:tcBorders>
            <w:hideMark/>
          </w:tcPr>
          <w:p w14:paraId="17BD27B8" w14:textId="77777777" w:rsidR="00E76199" w:rsidRPr="00982EC8" w:rsidRDefault="00E76199" w:rsidP="0019256B">
            <w:pPr>
              <w:pStyle w:val="TAC"/>
              <w:rPr>
                <w:szCs w:val="16"/>
              </w:rPr>
            </w:pPr>
            <w:r w:rsidRPr="00982EC8">
              <w:rPr>
                <w:szCs w:val="16"/>
              </w:rPr>
              <w:t>SR.1.1 FDD</w:t>
            </w:r>
          </w:p>
        </w:tc>
        <w:tc>
          <w:tcPr>
            <w:tcW w:w="2835" w:type="dxa"/>
            <w:gridSpan w:val="4"/>
            <w:tcBorders>
              <w:top w:val="single" w:sz="4" w:space="0" w:color="auto"/>
              <w:left w:val="single" w:sz="4" w:space="0" w:color="auto"/>
              <w:bottom w:val="nil"/>
              <w:right w:val="single" w:sz="4" w:space="0" w:color="auto"/>
            </w:tcBorders>
            <w:hideMark/>
          </w:tcPr>
          <w:p w14:paraId="4EA97105" w14:textId="77777777" w:rsidR="00E76199" w:rsidRPr="00982EC8" w:rsidRDefault="00E76199" w:rsidP="0019256B">
            <w:pPr>
              <w:pStyle w:val="TAC"/>
              <w:rPr>
                <w:rFonts w:eastAsia="Malgun Gothic"/>
              </w:rPr>
            </w:pPr>
            <w:r w:rsidRPr="00982EC8">
              <w:rPr>
                <w:rFonts w:eastAsia="Malgun Gothic"/>
              </w:rPr>
              <w:t>SR.3.3 TDD</w:t>
            </w:r>
          </w:p>
        </w:tc>
      </w:tr>
      <w:tr w:rsidR="00982EC8" w:rsidRPr="00982EC8" w14:paraId="24D95D34" w14:textId="77777777" w:rsidTr="0019256B">
        <w:trPr>
          <w:cantSplit/>
          <w:trHeight w:val="151"/>
          <w:jc w:val="center"/>
        </w:trPr>
        <w:tc>
          <w:tcPr>
            <w:tcW w:w="3539" w:type="dxa"/>
            <w:tcBorders>
              <w:top w:val="nil"/>
              <w:left w:val="single" w:sz="4" w:space="0" w:color="auto"/>
              <w:bottom w:val="nil"/>
              <w:right w:val="single" w:sz="4" w:space="0" w:color="auto"/>
            </w:tcBorders>
          </w:tcPr>
          <w:p w14:paraId="1E9C68B2" w14:textId="77777777" w:rsidR="00E76199" w:rsidRPr="00982EC8" w:rsidRDefault="00E76199" w:rsidP="0019256B">
            <w:pPr>
              <w:pStyle w:val="TAL"/>
              <w:rPr>
                <w:rFonts w:eastAsia="宋体"/>
              </w:rPr>
            </w:pPr>
          </w:p>
        </w:tc>
        <w:tc>
          <w:tcPr>
            <w:tcW w:w="1134" w:type="dxa"/>
            <w:tcBorders>
              <w:top w:val="nil"/>
              <w:left w:val="single" w:sz="4" w:space="0" w:color="auto"/>
              <w:bottom w:val="nil"/>
              <w:right w:val="single" w:sz="4" w:space="0" w:color="auto"/>
            </w:tcBorders>
          </w:tcPr>
          <w:p w14:paraId="71694163"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DFE732A" w14:textId="77777777" w:rsidR="00E76199" w:rsidRPr="00982EC8" w:rsidRDefault="00E76199" w:rsidP="0019256B">
            <w:pPr>
              <w:pStyle w:val="TAC"/>
              <w:rPr>
                <w:szCs w:val="16"/>
              </w:rPr>
            </w:pPr>
            <w:r w:rsidRPr="00982EC8">
              <w:rPr>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5950A5E" w14:textId="77777777" w:rsidR="00E76199" w:rsidRPr="00982EC8" w:rsidRDefault="00E76199" w:rsidP="0019256B">
            <w:pPr>
              <w:pStyle w:val="TAC"/>
              <w:rPr>
                <w:szCs w:val="16"/>
              </w:rPr>
            </w:pPr>
            <w:r w:rsidRPr="00982EC8">
              <w:rPr>
                <w:szCs w:val="16"/>
              </w:rPr>
              <w:t>SR.1.1 TDD</w:t>
            </w:r>
          </w:p>
        </w:tc>
        <w:tc>
          <w:tcPr>
            <w:tcW w:w="2835" w:type="dxa"/>
            <w:gridSpan w:val="4"/>
            <w:tcBorders>
              <w:top w:val="nil"/>
              <w:left w:val="single" w:sz="4" w:space="0" w:color="auto"/>
              <w:bottom w:val="nil"/>
              <w:right w:val="single" w:sz="4" w:space="0" w:color="auto"/>
            </w:tcBorders>
          </w:tcPr>
          <w:p w14:paraId="51BB9895" w14:textId="77777777" w:rsidR="00E76199" w:rsidRPr="00982EC8" w:rsidRDefault="00E76199" w:rsidP="0019256B">
            <w:pPr>
              <w:pStyle w:val="TAC"/>
              <w:rPr>
                <w:szCs w:val="16"/>
              </w:rPr>
            </w:pPr>
          </w:p>
        </w:tc>
      </w:tr>
      <w:tr w:rsidR="00982EC8" w:rsidRPr="00982EC8" w14:paraId="4143AB65" w14:textId="77777777" w:rsidTr="0019256B">
        <w:trPr>
          <w:cantSplit/>
          <w:trHeight w:val="211"/>
          <w:jc w:val="center"/>
        </w:trPr>
        <w:tc>
          <w:tcPr>
            <w:tcW w:w="3539" w:type="dxa"/>
            <w:tcBorders>
              <w:top w:val="nil"/>
              <w:left w:val="single" w:sz="4" w:space="0" w:color="auto"/>
              <w:bottom w:val="single" w:sz="4" w:space="0" w:color="auto"/>
              <w:right w:val="single" w:sz="4" w:space="0" w:color="auto"/>
            </w:tcBorders>
          </w:tcPr>
          <w:p w14:paraId="41D95BE6"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4AA74F62"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0F9D51B9" w14:textId="77777777" w:rsidR="00E76199" w:rsidRPr="00982EC8" w:rsidRDefault="00E76199" w:rsidP="0019256B">
            <w:pPr>
              <w:pStyle w:val="TAC"/>
              <w:rPr>
                <w:szCs w:val="16"/>
              </w:rPr>
            </w:pPr>
            <w:r w:rsidRPr="00982EC8">
              <w:rPr>
                <w:szCs w:val="16"/>
              </w:rPr>
              <w:t>3</w:t>
            </w:r>
          </w:p>
        </w:tc>
        <w:tc>
          <w:tcPr>
            <w:tcW w:w="1417" w:type="dxa"/>
            <w:tcBorders>
              <w:top w:val="single" w:sz="4" w:space="0" w:color="auto"/>
              <w:left w:val="single" w:sz="4" w:space="0" w:color="auto"/>
              <w:bottom w:val="single" w:sz="4" w:space="0" w:color="auto"/>
              <w:right w:val="single" w:sz="4" w:space="0" w:color="auto"/>
            </w:tcBorders>
            <w:hideMark/>
          </w:tcPr>
          <w:p w14:paraId="2154E7FF" w14:textId="77777777" w:rsidR="00E76199" w:rsidRPr="00982EC8" w:rsidRDefault="00E76199" w:rsidP="0019256B">
            <w:pPr>
              <w:pStyle w:val="TAC"/>
              <w:rPr>
                <w:szCs w:val="16"/>
              </w:rPr>
            </w:pPr>
            <w:r w:rsidRPr="00982EC8">
              <w:rPr>
                <w:szCs w:val="16"/>
              </w:rPr>
              <w:t>SR.2.1 TDD</w:t>
            </w:r>
          </w:p>
        </w:tc>
        <w:tc>
          <w:tcPr>
            <w:tcW w:w="2835" w:type="dxa"/>
            <w:gridSpan w:val="4"/>
            <w:tcBorders>
              <w:top w:val="nil"/>
              <w:left w:val="single" w:sz="4" w:space="0" w:color="auto"/>
              <w:bottom w:val="single" w:sz="4" w:space="0" w:color="auto"/>
              <w:right w:val="single" w:sz="4" w:space="0" w:color="auto"/>
            </w:tcBorders>
          </w:tcPr>
          <w:p w14:paraId="5154E78B" w14:textId="77777777" w:rsidR="00E76199" w:rsidRPr="00982EC8" w:rsidRDefault="00E76199" w:rsidP="0019256B">
            <w:pPr>
              <w:pStyle w:val="TAC"/>
              <w:rPr>
                <w:szCs w:val="16"/>
              </w:rPr>
            </w:pPr>
          </w:p>
        </w:tc>
      </w:tr>
      <w:tr w:rsidR="00982EC8" w:rsidRPr="00982EC8" w14:paraId="0839C6DF" w14:textId="77777777" w:rsidTr="0019256B">
        <w:trPr>
          <w:cantSplit/>
          <w:trHeight w:val="143"/>
          <w:jc w:val="center"/>
        </w:trPr>
        <w:tc>
          <w:tcPr>
            <w:tcW w:w="3539" w:type="dxa"/>
            <w:tcBorders>
              <w:top w:val="single" w:sz="4" w:space="0" w:color="auto"/>
              <w:left w:val="single" w:sz="4" w:space="0" w:color="auto"/>
              <w:bottom w:val="single" w:sz="4" w:space="0" w:color="auto"/>
              <w:right w:val="single" w:sz="4" w:space="0" w:color="auto"/>
            </w:tcBorders>
            <w:hideMark/>
          </w:tcPr>
          <w:p w14:paraId="5C130ABF" w14:textId="77777777" w:rsidR="00E76199" w:rsidRPr="00982EC8" w:rsidRDefault="00E76199" w:rsidP="0019256B">
            <w:pPr>
              <w:pStyle w:val="TAL"/>
            </w:pPr>
            <w:r w:rsidRPr="00982EC8">
              <w:t>TRS configuration</w:t>
            </w:r>
          </w:p>
        </w:tc>
        <w:tc>
          <w:tcPr>
            <w:tcW w:w="1134" w:type="dxa"/>
            <w:tcBorders>
              <w:top w:val="single" w:sz="4" w:space="0" w:color="auto"/>
              <w:left w:val="single" w:sz="4" w:space="0" w:color="auto"/>
              <w:bottom w:val="single" w:sz="4" w:space="0" w:color="auto"/>
              <w:right w:val="single" w:sz="4" w:space="0" w:color="auto"/>
            </w:tcBorders>
          </w:tcPr>
          <w:p w14:paraId="61901F0C"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103EB25" w14:textId="77777777" w:rsidR="00E76199" w:rsidRPr="00982EC8" w:rsidRDefault="00E76199" w:rsidP="0019256B">
            <w:pPr>
              <w:pStyle w:val="TAC"/>
            </w:pPr>
            <w:r w:rsidRPr="00982EC8">
              <w:t>1,2,3</w:t>
            </w:r>
          </w:p>
        </w:tc>
        <w:tc>
          <w:tcPr>
            <w:tcW w:w="1417" w:type="dxa"/>
            <w:tcBorders>
              <w:top w:val="single" w:sz="4" w:space="0" w:color="auto"/>
              <w:left w:val="single" w:sz="4" w:space="0" w:color="auto"/>
              <w:bottom w:val="single" w:sz="4" w:space="0" w:color="auto"/>
              <w:right w:val="single" w:sz="4" w:space="0" w:color="auto"/>
            </w:tcBorders>
            <w:hideMark/>
          </w:tcPr>
          <w:p w14:paraId="3E60D7D6" w14:textId="77777777" w:rsidR="00E76199" w:rsidRPr="00982EC8" w:rsidRDefault="00E76199" w:rsidP="0019256B">
            <w:pPr>
              <w:pStyle w:val="TAC"/>
            </w:pPr>
            <w:r w:rsidRPr="00982EC8">
              <w:t>–</w:t>
            </w:r>
          </w:p>
        </w:tc>
        <w:tc>
          <w:tcPr>
            <w:tcW w:w="2835" w:type="dxa"/>
            <w:gridSpan w:val="4"/>
            <w:tcBorders>
              <w:top w:val="single" w:sz="4" w:space="0" w:color="auto"/>
              <w:left w:val="single" w:sz="4" w:space="0" w:color="auto"/>
              <w:bottom w:val="single" w:sz="4" w:space="0" w:color="auto"/>
              <w:right w:val="single" w:sz="4" w:space="0" w:color="auto"/>
            </w:tcBorders>
            <w:hideMark/>
          </w:tcPr>
          <w:p w14:paraId="24450E13" w14:textId="77777777" w:rsidR="00E76199" w:rsidRPr="00982EC8" w:rsidRDefault="00E76199" w:rsidP="0019256B">
            <w:pPr>
              <w:pStyle w:val="TAC"/>
            </w:pPr>
            <w:r w:rsidRPr="00982EC8">
              <w:t>TRS.2.1 TDD</w:t>
            </w:r>
          </w:p>
        </w:tc>
      </w:tr>
      <w:tr w:rsidR="00982EC8" w:rsidRPr="00982EC8" w14:paraId="1A413EF1" w14:textId="77777777" w:rsidTr="0019256B">
        <w:trPr>
          <w:cantSplit/>
          <w:trHeight w:val="203"/>
          <w:jc w:val="center"/>
        </w:trPr>
        <w:tc>
          <w:tcPr>
            <w:tcW w:w="3539" w:type="dxa"/>
            <w:tcBorders>
              <w:top w:val="single" w:sz="4" w:space="0" w:color="auto"/>
              <w:left w:val="single" w:sz="4" w:space="0" w:color="auto"/>
              <w:bottom w:val="single" w:sz="4" w:space="0" w:color="auto"/>
              <w:right w:val="single" w:sz="4" w:space="0" w:color="auto"/>
            </w:tcBorders>
            <w:hideMark/>
          </w:tcPr>
          <w:p w14:paraId="2B8F15EE" w14:textId="77777777" w:rsidR="00E76199" w:rsidRPr="00982EC8" w:rsidRDefault="00E76199" w:rsidP="0019256B">
            <w:pPr>
              <w:pStyle w:val="TAL"/>
            </w:pPr>
            <w:r w:rsidRPr="00982EC8">
              <w:t>TCI state</w:t>
            </w:r>
          </w:p>
        </w:tc>
        <w:tc>
          <w:tcPr>
            <w:tcW w:w="1134" w:type="dxa"/>
            <w:tcBorders>
              <w:top w:val="single" w:sz="4" w:space="0" w:color="auto"/>
              <w:left w:val="single" w:sz="4" w:space="0" w:color="auto"/>
              <w:bottom w:val="single" w:sz="4" w:space="0" w:color="auto"/>
              <w:right w:val="single" w:sz="4" w:space="0" w:color="auto"/>
            </w:tcBorders>
          </w:tcPr>
          <w:p w14:paraId="2B4918CA"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E48C23E" w14:textId="77777777" w:rsidR="00E76199" w:rsidRPr="00982EC8" w:rsidRDefault="00E76199" w:rsidP="0019256B">
            <w:pPr>
              <w:pStyle w:val="TAC"/>
            </w:pPr>
            <w:r w:rsidRPr="00982EC8">
              <w:t>1,2,3</w:t>
            </w:r>
          </w:p>
        </w:tc>
        <w:tc>
          <w:tcPr>
            <w:tcW w:w="1417" w:type="dxa"/>
            <w:tcBorders>
              <w:top w:val="single" w:sz="4" w:space="0" w:color="auto"/>
              <w:left w:val="single" w:sz="4" w:space="0" w:color="auto"/>
              <w:bottom w:val="single" w:sz="4" w:space="0" w:color="auto"/>
              <w:right w:val="single" w:sz="4" w:space="0" w:color="auto"/>
            </w:tcBorders>
            <w:hideMark/>
          </w:tcPr>
          <w:p w14:paraId="38509B97" w14:textId="77777777" w:rsidR="00E76199" w:rsidRPr="00982EC8" w:rsidRDefault="00E76199" w:rsidP="0019256B">
            <w:pPr>
              <w:pStyle w:val="TAC"/>
            </w:pPr>
            <w:r w:rsidRPr="00982EC8">
              <w:t>–</w:t>
            </w:r>
          </w:p>
        </w:tc>
        <w:tc>
          <w:tcPr>
            <w:tcW w:w="2835" w:type="dxa"/>
            <w:gridSpan w:val="4"/>
            <w:tcBorders>
              <w:top w:val="single" w:sz="4" w:space="0" w:color="auto"/>
              <w:left w:val="single" w:sz="4" w:space="0" w:color="auto"/>
              <w:bottom w:val="single" w:sz="4" w:space="0" w:color="auto"/>
              <w:right w:val="single" w:sz="4" w:space="0" w:color="auto"/>
            </w:tcBorders>
            <w:hideMark/>
          </w:tcPr>
          <w:p w14:paraId="076DCC3F" w14:textId="77777777" w:rsidR="00E76199" w:rsidRPr="00982EC8" w:rsidRDefault="00E76199" w:rsidP="0019256B">
            <w:pPr>
              <w:pStyle w:val="TAC"/>
            </w:pPr>
            <w:r w:rsidRPr="00982EC8">
              <w:t>TCI.State.0</w:t>
            </w:r>
          </w:p>
        </w:tc>
      </w:tr>
      <w:tr w:rsidR="00982EC8" w:rsidRPr="00982EC8" w14:paraId="2A449E65" w14:textId="77777777" w:rsidTr="0019256B">
        <w:trPr>
          <w:cantSplit/>
          <w:trHeight w:val="121"/>
          <w:jc w:val="center"/>
        </w:trPr>
        <w:tc>
          <w:tcPr>
            <w:tcW w:w="3539" w:type="dxa"/>
            <w:tcBorders>
              <w:top w:val="single" w:sz="4" w:space="0" w:color="auto"/>
              <w:left w:val="single" w:sz="4" w:space="0" w:color="auto"/>
              <w:bottom w:val="nil"/>
              <w:right w:val="single" w:sz="4" w:space="0" w:color="auto"/>
            </w:tcBorders>
            <w:hideMark/>
          </w:tcPr>
          <w:p w14:paraId="541863EA" w14:textId="77777777" w:rsidR="00E76199" w:rsidRPr="00982EC8" w:rsidRDefault="00E76199" w:rsidP="0019256B">
            <w:pPr>
              <w:pStyle w:val="TAL"/>
            </w:pPr>
            <w:r w:rsidRPr="00982EC8">
              <w:t>RMSI CORESET parameters</w:t>
            </w:r>
          </w:p>
        </w:tc>
        <w:tc>
          <w:tcPr>
            <w:tcW w:w="1134" w:type="dxa"/>
            <w:tcBorders>
              <w:top w:val="single" w:sz="4" w:space="0" w:color="auto"/>
              <w:left w:val="single" w:sz="4" w:space="0" w:color="auto"/>
              <w:bottom w:val="nil"/>
              <w:right w:val="single" w:sz="4" w:space="0" w:color="auto"/>
            </w:tcBorders>
          </w:tcPr>
          <w:p w14:paraId="46BDE2F8"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B9318F" w14:textId="77777777" w:rsidR="00E76199" w:rsidRPr="00982EC8" w:rsidRDefault="00E76199" w:rsidP="0019256B">
            <w:pPr>
              <w:pStyle w:val="TAC"/>
              <w:rPr>
                <w:szCs w:val="16"/>
              </w:rPr>
            </w:pPr>
            <w:r w:rsidRPr="00982EC8">
              <w:rPr>
                <w:szCs w:val="16"/>
              </w:rPr>
              <w:t>1</w:t>
            </w:r>
          </w:p>
        </w:tc>
        <w:tc>
          <w:tcPr>
            <w:tcW w:w="1417" w:type="dxa"/>
            <w:tcBorders>
              <w:top w:val="single" w:sz="4" w:space="0" w:color="auto"/>
              <w:left w:val="single" w:sz="4" w:space="0" w:color="auto"/>
              <w:bottom w:val="single" w:sz="4" w:space="0" w:color="auto"/>
              <w:right w:val="single" w:sz="4" w:space="0" w:color="auto"/>
            </w:tcBorders>
            <w:hideMark/>
          </w:tcPr>
          <w:p w14:paraId="44AF499D" w14:textId="77777777" w:rsidR="00E76199" w:rsidRPr="00982EC8" w:rsidRDefault="00E76199" w:rsidP="0019256B">
            <w:pPr>
              <w:pStyle w:val="TAC"/>
              <w:rPr>
                <w:szCs w:val="16"/>
              </w:rPr>
            </w:pPr>
            <w:r w:rsidRPr="00982EC8">
              <w:rPr>
                <w:szCs w:val="16"/>
              </w:rPr>
              <w:t>CR.1.1 FDD</w:t>
            </w:r>
          </w:p>
        </w:tc>
        <w:tc>
          <w:tcPr>
            <w:tcW w:w="2835" w:type="dxa"/>
            <w:gridSpan w:val="4"/>
            <w:tcBorders>
              <w:top w:val="single" w:sz="4" w:space="0" w:color="auto"/>
              <w:left w:val="single" w:sz="4" w:space="0" w:color="auto"/>
              <w:bottom w:val="nil"/>
              <w:right w:val="single" w:sz="4" w:space="0" w:color="auto"/>
            </w:tcBorders>
            <w:hideMark/>
          </w:tcPr>
          <w:p w14:paraId="13A7DFE2" w14:textId="77777777" w:rsidR="00E76199" w:rsidRPr="00982EC8" w:rsidRDefault="00E76199" w:rsidP="0019256B">
            <w:pPr>
              <w:pStyle w:val="TAC"/>
              <w:rPr>
                <w:szCs w:val="16"/>
              </w:rPr>
            </w:pPr>
            <w:r w:rsidRPr="00982EC8">
              <w:rPr>
                <w:szCs w:val="16"/>
              </w:rPr>
              <w:t>CR.3.2 TDD</w:t>
            </w:r>
          </w:p>
        </w:tc>
      </w:tr>
      <w:tr w:rsidR="00982EC8" w:rsidRPr="00982EC8" w14:paraId="21C01EEF" w14:textId="77777777" w:rsidTr="0019256B">
        <w:trPr>
          <w:cantSplit/>
          <w:trHeight w:val="196"/>
          <w:jc w:val="center"/>
        </w:trPr>
        <w:tc>
          <w:tcPr>
            <w:tcW w:w="3539" w:type="dxa"/>
            <w:tcBorders>
              <w:top w:val="nil"/>
              <w:left w:val="single" w:sz="4" w:space="0" w:color="auto"/>
              <w:bottom w:val="nil"/>
              <w:right w:val="single" w:sz="4" w:space="0" w:color="auto"/>
            </w:tcBorders>
          </w:tcPr>
          <w:p w14:paraId="257D527F" w14:textId="77777777" w:rsidR="00E76199" w:rsidRPr="00982EC8" w:rsidRDefault="00E76199" w:rsidP="0019256B">
            <w:pPr>
              <w:pStyle w:val="TAL"/>
            </w:pPr>
          </w:p>
        </w:tc>
        <w:tc>
          <w:tcPr>
            <w:tcW w:w="1134" w:type="dxa"/>
            <w:tcBorders>
              <w:top w:val="nil"/>
              <w:left w:val="single" w:sz="4" w:space="0" w:color="auto"/>
              <w:bottom w:val="nil"/>
              <w:right w:val="single" w:sz="4" w:space="0" w:color="auto"/>
            </w:tcBorders>
          </w:tcPr>
          <w:p w14:paraId="53D2A8C1"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3A0CD0D" w14:textId="77777777" w:rsidR="00E76199" w:rsidRPr="00982EC8" w:rsidRDefault="00E76199" w:rsidP="0019256B">
            <w:pPr>
              <w:pStyle w:val="TAC"/>
              <w:rPr>
                <w:szCs w:val="16"/>
              </w:rPr>
            </w:pPr>
            <w:r w:rsidRPr="00982EC8">
              <w:rPr>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AE75CDD" w14:textId="77777777" w:rsidR="00E76199" w:rsidRPr="00982EC8" w:rsidRDefault="00E76199" w:rsidP="0019256B">
            <w:pPr>
              <w:pStyle w:val="TAC"/>
              <w:rPr>
                <w:szCs w:val="16"/>
              </w:rPr>
            </w:pPr>
            <w:r w:rsidRPr="00982EC8">
              <w:rPr>
                <w:szCs w:val="16"/>
              </w:rPr>
              <w:t>CR.1.1 TDD</w:t>
            </w:r>
          </w:p>
        </w:tc>
        <w:tc>
          <w:tcPr>
            <w:tcW w:w="2835" w:type="dxa"/>
            <w:gridSpan w:val="4"/>
            <w:tcBorders>
              <w:top w:val="nil"/>
              <w:left w:val="single" w:sz="4" w:space="0" w:color="auto"/>
              <w:bottom w:val="nil"/>
              <w:right w:val="single" w:sz="4" w:space="0" w:color="auto"/>
            </w:tcBorders>
          </w:tcPr>
          <w:p w14:paraId="78E26EC3" w14:textId="77777777" w:rsidR="00E76199" w:rsidRPr="00982EC8" w:rsidRDefault="00E76199" w:rsidP="0019256B">
            <w:pPr>
              <w:pStyle w:val="TAC"/>
              <w:rPr>
                <w:szCs w:val="16"/>
              </w:rPr>
            </w:pPr>
          </w:p>
        </w:tc>
      </w:tr>
      <w:tr w:rsidR="00982EC8" w:rsidRPr="00982EC8" w14:paraId="62609900" w14:textId="77777777" w:rsidTr="0019256B">
        <w:trPr>
          <w:cantSplit/>
          <w:trHeight w:val="113"/>
          <w:jc w:val="center"/>
        </w:trPr>
        <w:tc>
          <w:tcPr>
            <w:tcW w:w="3539" w:type="dxa"/>
            <w:tcBorders>
              <w:top w:val="nil"/>
              <w:left w:val="single" w:sz="4" w:space="0" w:color="auto"/>
              <w:bottom w:val="single" w:sz="4" w:space="0" w:color="auto"/>
              <w:right w:val="single" w:sz="4" w:space="0" w:color="auto"/>
            </w:tcBorders>
          </w:tcPr>
          <w:p w14:paraId="626F8679"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6B86AD04"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8A86339" w14:textId="77777777" w:rsidR="00E76199" w:rsidRPr="00982EC8" w:rsidRDefault="00E76199" w:rsidP="0019256B">
            <w:pPr>
              <w:pStyle w:val="TAC"/>
              <w:rPr>
                <w:szCs w:val="16"/>
              </w:rPr>
            </w:pPr>
            <w:r w:rsidRPr="00982EC8">
              <w:rPr>
                <w:szCs w:val="16"/>
              </w:rPr>
              <w:t>3</w:t>
            </w:r>
          </w:p>
        </w:tc>
        <w:tc>
          <w:tcPr>
            <w:tcW w:w="1417" w:type="dxa"/>
            <w:tcBorders>
              <w:top w:val="single" w:sz="4" w:space="0" w:color="auto"/>
              <w:left w:val="single" w:sz="4" w:space="0" w:color="auto"/>
              <w:bottom w:val="single" w:sz="4" w:space="0" w:color="auto"/>
              <w:right w:val="single" w:sz="4" w:space="0" w:color="auto"/>
            </w:tcBorders>
            <w:hideMark/>
          </w:tcPr>
          <w:p w14:paraId="5EF3436B" w14:textId="77777777" w:rsidR="00E76199" w:rsidRPr="00982EC8" w:rsidRDefault="00E76199" w:rsidP="0019256B">
            <w:pPr>
              <w:pStyle w:val="TAC"/>
              <w:rPr>
                <w:szCs w:val="16"/>
              </w:rPr>
            </w:pPr>
            <w:r w:rsidRPr="00982EC8">
              <w:rPr>
                <w:szCs w:val="16"/>
              </w:rPr>
              <w:t>CR.2.1 TDD</w:t>
            </w:r>
          </w:p>
        </w:tc>
        <w:tc>
          <w:tcPr>
            <w:tcW w:w="2835" w:type="dxa"/>
            <w:gridSpan w:val="4"/>
            <w:tcBorders>
              <w:top w:val="nil"/>
              <w:left w:val="single" w:sz="4" w:space="0" w:color="auto"/>
              <w:bottom w:val="single" w:sz="4" w:space="0" w:color="auto"/>
              <w:right w:val="single" w:sz="4" w:space="0" w:color="auto"/>
            </w:tcBorders>
          </w:tcPr>
          <w:p w14:paraId="356E452D" w14:textId="77777777" w:rsidR="00E76199" w:rsidRPr="00982EC8" w:rsidRDefault="00E76199" w:rsidP="0019256B">
            <w:pPr>
              <w:pStyle w:val="TAC"/>
              <w:rPr>
                <w:szCs w:val="16"/>
              </w:rPr>
            </w:pPr>
          </w:p>
        </w:tc>
      </w:tr>
      <w:tr w:rsidR="00982EC8" w:rsidRPr="00982EC8" w14:paraId="1D286CB9" w14:textId="77777777" w:rsidTr="0019256B">
        <w:trPr>
          <w:cantSplit/>
          <w:trHeight w:val="47"/>
          <w:jc w:val="center"/>
        </w:trPr>
        <w:tc>
          <w:tcPr>
            <w:tcW w:w="3539" w:type="dxa"/>
            <w:tcBorders>
              <w:top w:val="single" w:sz="4" w:space="0" w:color="auto"/>
              <w:left w:val="single" w:sz="4" w:space="0" w:color="auto"/>
              <w:bottom w:val="nil"/>
              <w:right w:val="single" w:sz="4" w:space="0" w:color="auto"/>
            </w:tcBorders>
            <w:hideMark/>
          </w:tcPr>
          <w:p w14:paraId="2EDA840C" w14:textId="77777777" w:rsidR="00E76199" w:rsidRPr="00982EC8" w:rsidRDefault="00E76199" w:rsidP="0019256B">
            <w:pPr>
              <w:pStyle w:val="TAL"/>
            </w:pPr>
            <w:r w:rsidRPr="00982EC8">
              <w:t>Dedicated CORESET parameters</w:t>
            </w:r>
          </w:p>
        </w:tc>
        <w:tc>
          <w:tcPr>
            <w:tcW w:w="1134" w:type="dxa"/>
            <w:tcBorders>
              <w:top w:val="single" w:sz="4" w:space="0" w:color="auto"/>
              <w:left w:val="single" w:sz="4" w:space="0" w:color="auto"/>
              <w:bottom w:val="nil"/>
              <w:right w:val="single" w:sz="4" w:space="0" w:color="auto"/>
            </w:tcBorders>
          </w:tcPr>
          <w:p w14:paraId="10087B2E"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06A5DBE" w14:textId="77777777" w:rsidR="00E76199" w:rsidRPr="00982EC8" w:rsidRDefault="00E76199" w:rsidP="0019256B">
            <w:pPr>
              <w:pStyle w:val="TAC"/>
              <w:rPr>
                <w:szCs w:val="16"/>
              </w:rPr>
            </w:pPr>
            <w:r w:rsidRPr="00982EC8">
              <w:rPr>
                <w:szCs w:val="16"/>
              </w:rPr>
              <w:t>1</w:t>
            </w:r>
          </w:p>
        </w:tc>
        <w:tc>
          <w:tcPr>
            <w:tcW w:w="1417" w:type="dxa"/>
            <w:tcBorders>
              <w:top w:val="single" w:sz="4" w:space="0" w:color="auto"/>
              <w:left w:val="single" w:sz="4" w:space="0" w:color="auto"/>
              <w:bottom w:val="single" w:sz="4" w:space="0" w:color="auto"/>
              <w:right w:val="single" w:sz="4" w:space="0" w:color="auto"/>
            </w:tcBorders>
            <w:hideMark/>
          </w:tcPr>
          <w:p w14:paraId="7B9B072E" w14:textId="77777777" w:rsidR="00E76199" w:rsidRPr="00982EC8" w:rsidRDefault="00E76199" w:rsidP="0019256B">
            <w:pPr>
              <w:pStyle w:val="TAC"/>
              <w:rPr>
                <w:szCs w:val="16"/>
              </w:rPr>
            </w:pPr>
            <w:r w:rsidRPr="00982EC8">
              <w:rPr>
                <w:szCs w:val="16"/>
              </w:rPr>
              <w:t>CCR.1.1 FDD</w:t>
            </w:r>
          </w:p>
        </w:tc>
        <w:tc>
          <w:tcPr>
            <w:tcW w:w="2835" w:type="dxa"/>
            <w:gridSpan w:val="4"/>
            <w:tcBorders>
              <w:top w:val="single" w:sz="4" w:space="0" w:color="auto"/>
              <w:left w:val="single" w:sz="4" w:space="0" w:color="auto"/>
              <w:bottom w:val="nil"/>
              <w:right w:val="single" w:sz="4" w:space="0" w:color="auto"/>
            </w:tcBorders>
            <w:hideMark/>
          </w:tcPr>
          <w:p w14:paraId="056F62A8" w14:textId="77777777" w:rsidR="00E76199" w:rsidRPr="00982EC8" w:rsidRDefault="00E76199" w:rsidP="0019256B">
            <w:pPr>
              <w:pStyle w:val="TAC"/>
              <w:rPr>
                <w:szCs w:val="16"/>
              </w:rPr>
            </w:pPr>
            <w:r w:rsidRPr="00982EC8">
              <w:rPr>
                <w:szCs w:val="16"/>
              </w:rPr>
              <w:t>CCR.3.7 TDD</w:t>
            </w:r>
          </w:p>
        </w:tc>
      </w:tr>
      <w:tr w:rsidR="00982EC8" w:rsidRPr="00982EC8" w14:paraId="2EF08286" w14:textId="77777777" w:rsidTr="0019256B">
        <w:trPr>
          <w:cantSplit/>
          <w:trHeight w:val="105"/>
          <w:jc w:val="center"/>
        </w:trPr>
        <w:tc>
          <w:tcPr>
            <w:tcW w:w="3539" w:type="dxa"/>
            <w:tcBorders>
              <w:top w:val="nil"/>
              <w:left w:val="single" w:sz="4" w:space="0" w:color="auto"/>
              <w:bottom w:val="nil"/>
              <w:right w:val="single" w:sz="4" w:space="0" w:color="auto"/>
            </w:tcBorders>
          </w:tcPr>
          <w:p w14:paraId="32DFB6B2" w14:textId="77777777" w:rsidR="00E76199" w:rsidRPr="00982EC8" w:rsidRDefault="00E76199" w:rsidP="0019256B">
            <w:pPr>
              <w:pStyle w:val="TAL"/>
            </w:pPr>
          </w:p>
        </w:tc>
        <w:tc>
          <w:tcPr>
            <w:tcW w:w="1134" w:type="dxa"/>
            <w:tcBorders>
              <w:top w:val="nil"/>
              <w:left w:val="single" w:sz="4" w:space="0" w:color="auto"/>
              <w:bottom w:val="nil"/>
              <w:right w:val="single" w:sz="4" w:space="0" w:color="auto"/>
            </w:tcBorders>
          </w:tcPr>
          <w:p w14:paraId="4B709B10"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9F98AD5" w14:textId="77777777" w:rsidR="00E76199" w:rsidRPr="00982EC8" w:rsidRDefault="00E76199" w:rsidP="0019256B">
            <w:pPr>
              <w:pStyle w:val="TAC"/>
              <w:rPr>
                <w:szCs w:val="16"/>
              </w:rPr>
            </w:pPr>
            <w:r w:rsidRPr="00982EC8">
              <w:rPr>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354FD4F0" w14:textId="77777777" w:rsidR="00E76199" w:rsidRPr="00982EC8" w:rsidRDefault="00E76199" w:rsidP="0019256B">
            <w:pPr>
              <w:pStyle w:val="TAC"/>
              <w:rPr>
                <w:szCs w:val="16"/>
              </w:rPr>
            </w:pPr>
            <w:r w:rsidRPr="00982EC8">
              <w:rPr>
                <w:szCs w:val="16"/>
              </w:rPr>
              <w:t>CCR.1.1 TDD</w:t>
            </w:r>
          </w:p>
        </w:tc>
        <w:tc>
          <w:tcPr>
            <w:tcW w:w="2835" w:type="dxa"/>
            <w:gridSpan w:val="4"/>
            <w:tcBorders>
              <w:top w:val="nil"/>
              <w:left w:val="single" w:sz="4" w:space="0" w:color="auto"/>
              <w:bottom w:val="nil"/>
              <w:right w:val="single" w:sz="4" w:space="0" w:color="auto"/>
            </w:tcBorders>
          </w:tcPr>
          <w:p w14:paraId="52A8C092" w14:textId="77777777" w:rsidR="00E76199" w:rsidRPr="00982EC8" w:rsidRDefault="00E76199" w:rsidP="0019256B">
            <w:pPr>
              <w:pStyle w:val="TAC"/>
              <w:rPr>
                <w:szCs w:val="16"/>
              </w:rPr>
            </w:pPr>
          </w:p>
        </w:tc>
      </w:tr>
      <w:tr w:rsidR="00982EC8" w:rsidRPr="00982EC8" w14:paraId="524F67F9" w14:textId="77777777" w:rsidTr="0019256B">
        <w:trPr>
          <w:cantSplit/>
          <w:trHeight w:val="165"/>
          <w:jc w:val="center"/>
        </w:trPr>
        <w:tc>
          <w:tcPr>
            <w:tcW w:w="3539" w:type="dxa"/>
            <w:tcBorders>
              <w:top w:val="nil"/>
              <w:left w:val="single" w:sz="4" w:space="0" w:color="auto"/>
              <w:bottom w:val="single" w:sz="4" w:space="0" w:color="auto"/>
              <w:right w:val="single" w:sz="4" w:space="0" w:color="auto"/>
            </w:tcBorders>
          </w:tcPr>
          <w:p w14:paraId="5BCC0E38" w14:textId="77777777" w:rsidR="00E76199" w:rsidRPr="00982EC8" w:rsidRDefault="00E76199" w:rsidP="0019256B">
            <w:pPr>
              <w:pStyle w:val="TAL"/>
            </w:pPr>
          </w:p>
        </w:tc>
        <w:tc>
          <w:tcPr>
            <w:tcW w:w="1134" w:type="dxa"/>
            <w:tcBorders>
              <w:top w:val="nil"/>
              <w:left w:val="single" w:sz="4" w:space="0" w:color="auto"/>
              <w:bottom w:val="single" w:sz="4" w:space="0" w:color="auto"/>
              <w:right w:val="single" w:sz="4" w:space="0" w:color="auto"/>
            </w:tcBorders>
          </w:tcPr>
          <w:p w14:paraId="3E4A5562"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4BA5EAD" w14:textId="77777777" w:rsidR="00E76199" w:rsidRPr="00982EC8" w:rsidRDefault="00E76199" w:rsidP="0019256B">
            <w:pPr>
              <w:pStyle w:val="TAC"/>
              <w:rPr>
                <w:szCs w:val="16"/>
              </w:rPr>
            </w:pPr>
            <w:r w:rsidRPr="00982EC8">
              <w:rPr>
                <w:szCs w:val="16"/>
              </w:rPr>
              <w:t>3</w:t>
            </w:r>
          </w:p>
        </w:tc>
        <w:tc>
          <w:tcPr>
            <w:tcW w:w="1417" w:type="dxa"/>
            <w:tcBorders>
              <w:top w:val="single" w:sz="4" w:space="0" w:color="auto"/>
              <w:left w:val="single" w:sz="4" w:space="0" w:color="auto"/>
              <w:bottom w:val="single" w:sz="4" w:space="0" w:color="auto"/>
              <w:right w:val="single" w:sz="4" w:space="0" w:color="auto"/>
            </w:tcBorders>
            <w:hideMark/>
          </w:tcPr>
          <w:p w14:paraId="3CCEF707" w14:textId="77777777" w:rsidR="00E76199" w:rsidRPr="00982EC8" w:rsidRDefault="00E76199" w:rsidP="0019256B">
            <w:pPr>
              <w:pStyle w:val="TAC"/>
              <w:rPr>
                <w:szCs w:val="16"/>
              </w:rPr>
            </w:pPr>
            <w:r w:rsidRPr="00982EC8">
              <w:rPr>
                <w:szCs w:val="16"/>
              </w:rPr>
              <w:t>CCR.2.1 TDD</w:t>
            </w:r>
          </w:p>
        </w:tc>
        <w:tc>
          <w:tcPr>
            <w:tcW w:w="2835" w:type="dxa"/>
            <w:gridSpan w:val="4"/>
            <w:tcBorders>
              <w:top w:val="nil"/>
              <w:left w:val="single" w:sz="4" w:space="0" w:color="auto"/>
              <w:bottom w:val="single" w:sz="4" w:space="0" w:color="auto"/>
              <w:right w:val="single" w:sz="4" w:space="0" w:color="auto"/>
            </w:tcBorders>
          </w:tcPr>
          <w:p w14:paraId="6AE79BC3" w14:textId="77777777" w:rsidR="00E76199" w:rsidRPr="00982EC8" w:rsidRDefault="00E76199" w:rsidP="0019256B">
            <w:pPr>
              <w:pStyle w:val="TAC"/>
              <w:rPr>
                <w:szCs w:val="16"/>
              </w:rPr>
            </w:pPr>
          </w:p>
        </w:tc>
      </w:tr>
      <w:tr w:rsidR="00982EC8" w:rsidRPr="00982EC8" w14:paraId="478C421E"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B549718" w14:textId="77777777" w:rsidR="00E76199" w:rsidRPr="00982EC8" w:rsidRDefault="00E76199" w:rsidP="0019256B">
            <w:pPr>
              <w:pStyle w:val="TAL"/>
              <w:rPr>
                <w:vertAlign w:val="superscript"/>
              </w:rPr>
            </w:pPr>
            <w:r w:rsidRPr="00982EC8">
              <w:rPr>
                <w:bCs/>
              </w:rPr>
              <w:t>OCNG Patterns</w:t>
            </w:r>
            <w:r w:rsidRPr="00982EC8">
              <w:rPr>
                <w:bCs/>
                <w:vertAlign w:val="superscript"/>
              </w:rPr>
              <w:t>Note1</w:t>
            </w:r>
          </w:p>
        </w:tc>
        <w:tc>
          <w:tcPr>
            <w:tcW w:w="1134" w:type="dxa"/>
            <w:tcBorders>
              <w:top w:val="single" w:sz="4" w:space="0" w:color="auto"/>
              <w:left w:val="single" w:sz="4" w:space="0" w:color="auto"/>
              <w:bottom w:val="single" w:sz="4" w:space="0" w:color="auto"/>
              <w:right w:val="single" w:sz="4" w:space="0" w:color="auto"/>
            </w:tcBorders>
          </w:tcPr>
          <w:p w14:paraId="0735532E"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3C4CEEC" w14:textId="77777777" w:rsidR="00E76199" w:rsidRPr="00982EC8" w:rsidRDefault="00E76199" w:rsidP="0019256B">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hideMark/>
          </w:tcPr>
          <w:p w14:paraId="50430AF3" w14:textId="77777777" w:rsidR="00E76199" w:rsidRPr="00982EC8" w:rsidRDefault="00E76199" w:rsidP="0019256B">
            <w:pPr>
              <w:pStyle w:val="TAC"/>
              <w:rPr>
                <w:szCs w:val="16"/>
              </w:rPr>
            </w:pPr>
            <w:r w:rsidRPr="00982EC8">
              <w:rPr>
                <w:szCs w:val="16"/>
              </w:rPr>
              <w:t>OP.1</w:t>
            </w:r>
          </w:p>
        </w:tc>
        <w:tc>
          <w:tcPr>
            <w:tcW w:w="2835" w:type="dxa"/>
            <w:gridSpan w:val="4"/>
            <w:tcBorders>
              <w:top w:val="single" w:sz="4" w:space="0" w:color="auto"/>
              <w:left w:val="single" w:sz="4" w:space="0" w:color="auto"/>
              <w:bottom w:val="single" w:sz="4" w:space="0" w:color="auto"/>
              <w:right w:val="single" w:sz="4" w:space="0" w:color="auto"/>
            </w:tcBorders>
            <w:hideMark/>
          </w:tcPr>
          <w:p w14:paraId="3707F69A" w14:textId="77777777" w:rsidR="00E76199" w:rsidRPr="00982EC8" w:rsidRDefault="00E76199" w:rsidP="0019256B">
            <w:pPr>
              <w:pStyle w:val="TAC"/>
              <w:rPr>
                <w:szCs w:val="16"/>
              </w:rPr>
            </w:pPr>
            <w:r w:rsidRPr="00982EC8">
              <w:rPr>
                <w:szCs w:val="16"/>
              </w:rPr>
              <w:t>OP.3</w:t>
            </w:r>
          </w:p>
        </w:tc>
      </w:tr>
      <w:tr w:rsidR="00982EC8" w:rsidRPr="00982EC8" w14:paraId="1A5854D8" w14:textId="77777777" w:rsidTr="0019256B">
        <w:trPr>
          <w:cantSplit/>
          <w:trHeight w:val="137"/>
          <w:jc w:val="center"/>
        </w:trPr>
        <w:tc>
          <w:tcPr>
            <w:tcW w:w="3539" w:type="dxa"/>
            <w:tcBorders>
              <w:top w:val="single" w:sz="4" w:space="0" w:color="auto"/>
              <w:left w:val="single" w:sz="4" w:space="0" w:color="auto"/>
              <w:bottom w:val="nil"/>
              <w:right w:val="single" w:sz="4" w:space="0" w:color="auto"/>
            </w:tcBorders>
            <w:hideMark/>
          </w:tcPr>
          <w:p w14:paraId="6AD1605F" w14:textId="77777777" w:rsidR="00E76199" w:rsidRPr="00982EC8" w:rsidRDefault="00E76199" w:rsidP="0019256B">
            <w:pPr>
              <w:pStyle w:val="TAL"/>
              <w:rPr>
                <w:bCs/>
              </w:rPr>
            </w:pPr>
            <w:r w:rsidRPr="00982EC8">
              <w:rPr>
                <w:bCs/>
              </w:rPr>
              <w:t>SSB configuration</w:t>
            </w:r>
          </w:p>
        </w:tc>
        <w:tc>
          <w:tcPr>
            <w:tcW w:w="1134" w:type="dxa"/>
            <w:tcBorders>
              <w:top w:val="single" w:sz="4" w:space="0" w:color="auto"/>
              <w:left w:val="single" w:sz="4" w:space="0" w:color="auto"/>
              <w:bottom w:val="nil"/>
              <w:right w:val="single" w:sz="4" w:space="0" w:color="auto"/>
            </w:tcBorders>
          </w:tcPr>
          <w:p w14:paraId="7D6B16CB"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056545F" w14:textId="77777777" w:rsidR="00E76199" w:rsidRPr="00982EC8" w:rsidRDefault="00E76199" w:rsidP="0019256B">
            <w:pPr>
              <w:pStyle w:val="TAC"/>
              <w:rPr>
                <w:szCs w:val="16"/>
              </w:rPr>
            </w:pPr>
            <w:r w:rsidRPr="00982EC8">
              <w:rPr>
                <w:szCs w:val="16"/>
              </w:rPr>
              <w:t>1,2</w:t>
            </w:r>
          </w:p>
        </w:tc>
        <w:tc>
          <w:tcPr>
            <w:tcW w:w="1417" w:type="dxa"/>
            <w:tcBorders>
              <w:top w:val="single" w:sz="4" w:space="0" w:color="auto"/>
              <w:left w:val="single" w:sz="4" w:space="0" w:color="auto"/>
              <w:bottom w:val="single" w:sz="4" w:space="0" w:color="auto"/>
              <w:right w:val="single" w:sz="4" w:space="0" w:color="auto"/>
            </w:tcBorders>
            <w:hideMark/>
          </w:tcPr>
          <w:p w14:paraId="5AEF8645" w14:textId="77777777" w:rsidR="00E76199" w:rsidRPr="00982EC8" w:rsidRDefault="00E76199" w:rsidP="0019256B">
            <w:pPr>
              <w:pStyle w:val="TAC"/>
              <w:rPr>
                <w:szCs w:val="16"/>
              </w:rPr>
            </w:pPr>
            <w:r w:rsidRPr="00982EC8">
              <w:rPr>
                <w:szCs w:val="16"/>
              </w:rPr>
              <w:t>SSB.1 FR1</w:t>
            </w:r>
          </w:p>
        </w:tc>
        <w:tc>
          <w:tcPr>
            <w:tcW w:w="2835" w:type="dxa"/>
            <w:gridSpan w:val="4"/>
            <w:vMerge w:val="restart"/>
            <w:tcBorders>
              <w:top w:val="single" w:sz="4" w:space="0" w:color="auto"/>
              <w:left w:val="single" w:sz="4" w:space="0" w:color="auto"/>
              <w:bottom w:val="single" w:sz="4" w:space="0" w:color="auto"/>
              <w:right w:val="single" w:sz="4" w:space="0" w:color="auto"/>
            </w:tcBorders>
            <w:hideMark/>
          </w:tcPr>
          <w:p w14:paraId="31FEE307" w14:textId="77777777" w:rsidR="00E76199" w:rsidRPr="00982EC8" w:rsidRDefault="00E76199" w:rsidP="0019256B">
            <w:pPr>
              <w:pStyle w:val="TAC"/>
              <w:rPr>
                <w:szCs w:val="16"/>
              </w:rPr>
            </w:pPr>
            <w:r w:rsidRPr="00982EC8">
              <w:rPr>
                <w:szCs w:val="16"/>
              </w:rPr>
              <w:t>SSB.2 FR2</w:t>
            </w:r>
          </w:p>
        </w:tc>
      </w:tr>
      <w:tr w:rsidR="00982EC8" w:rsidRPr="00982EC8" w14:paraId="57031514" w14:textId="77777777" w:rsidTr="0019256B">
        <w:trPr>
          <w:cantSplit/>
          <w:trHeight w:val="143"/>
          <w:jc w:val="center"/>
        </w:trPr>
        <w:tc>
          <w:tcPr>
            <w:tcW w:w="3539" w:type="dxa"/>
            <w:tcBorders>
              <w:top w:val="nil"/>
              <w:left w:val="single" w:sz="4" w:space="0" w:color="auto"/>
              <w:bottom w:val="single" w:sz="4" w:space="0" w:color="auto"/>
              <w:right w:val="single" w:sz="4" w:space="0" w:color="auto"/>
            </w:tcBorders>
          </w:tcPr>
          <w:p w14:paraId="49BB9904" w14:textId="77777777" w:rsidR="00E76199" w:rsidRPr="00982EC8" w:rsidRDefault="00E76199" w:rsidP="0019256B">
            <w:pPr>
              <w:pStyle w:val="TAL"/>
              <w:rPr>
                <w:bCs/>
              </w:rPr>
            </w:pPr>
          </w:p>
        </w:tc>
        <w:tc>
          <w:tcPr>
            <w:tcW w:w="1134" w:type="dxa"/>
            <w:tcBorders>
              <w:top w:val="nil"/>
              <w:left w:val="single" w:sz="4" w:space="0" w:color="auto"/>
              <w:bottom w:val="single" w:sz="4" w:space="0" w:color="auto"/>
              <w:right w:val="single" w:sz="4" w:space="0" w:color="auto"/>
            </w:tcBorders>
          </w:tcPr>
          <w:p w14:paraId="3CEA1149"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5E765" w14:textId="77777777" w:rsidR="00E76199" w:rsidRPr="00982EC8" w:rsidRDefault="00E76199" w:rsidP="0019256B">
            <w:pPr>
              <w:pStyle w:val="TAC"/>
              <w:rPr>
                <w:szCs w:val="16"/>
              </w:rPr>
            </w:pPr>
            <w:r w:rsidRPr="00982EC8">
              <w:rPr>
                <w:szCs w:val="16"/>
              </w:rPr>
              <w:t>3</w:t>
            </w:r>
          </w:p>
        </w:tc>
        <w:tc>
          <w:tcPr>
            <w:tcW w:w="1417" w:type="dxa"/>
            <w:tcBorders>
              <w:top w:val="single" w:sz="4" w:space="0" w:color="auto"/>
              <w:left w:val="single" w:sz="4" w:space="0" w:color="auto"/>
              <w:bottom w:val="single" w:sz="4" w:space="0" w:color="auto"/>
              <w:right w:val="single" w:sz="4" w:space="0" w:color="auto"/>
            </w:tcBorders>
            <w:hideMark/>
          </w:tcPr>
          <w:p w14:paraId="49AB11A4" w14:textId="77777777" w:rsidR="00E76199" w:rsidRPr="00982EC8" w:rsidRDefault="00E76199" w:rsidP="0019256B">
            <w:pPr>
              <w:pStyle w:val="TAC"/>
              <w:rPr>
                <w:szCs w:val="16"/>
              </w:rPr>
            </w:pPr>
            <w:r w:rsidRPr="00982EC8">
              <w:rPr>
                <w:szCs w:val="16"/>
              </w:rPr>
              <w:t>SSB.2 FR1</w:t>
            </w:r>
          </w:p>
        </w:tc>
        <w:tc>
          <w:tcPr>
            <w:tcW w:w="4962" w:type="dxa"/>
            <w:gridSpan w:val="4"/>
            <w:vMerge/>
            <w:tcBorders>
              <w:top w:val="single" w:sz="4" w:space="0" w:color="auto"/>
              <w:left w:val="single" w:sz="4" w:space="0" w:color="auto"/>
              <w:bottom w:val="single" w:sz="4" w:space="0" w:color="auto"/>
              <w:right w:val="single" w:sz="4" w:space="0" w:color="auto"/>
            </w:tcBorders>
            <w:vAlign w:val="center"/>
            <w:hideMark/>
          </w:tcPr>
          <w:p w14:paraId="42D09579" w14:textId="77777777" w:rsidR="00E76199" w:rsidRPr="00982EC8" w:rsidRDefault="00E76199" w:rsidP="0019256B">
            <w:pPr>
              <w:spacing w:after="0"/>
              <w:rPr>
                <w:rFonts w:ascii="Arial" w:hAnsi="Arial"/>
                <w:sz w:val="18"/>
                <w:szCs w:val="16"/>
              </w:rPr>
            </w:pPr>
          </w:p>
        </w:tc>
      </w:tr>
      <w:tr w:rsidR="00982EC8" w:rsidRPr="00982EC8" w14:paraId="33294842"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C4C7D1A" w14:textId="77777777" w:rsidR="00E76199" w:rsidRPr="00982EC8" w:rsidRDefault="00E76199" w:rsidP="0019256B">
            <w:pPr>
              <w:pStyle w:val="TAL"/>
            </w:pPr>
            <w:r w:rsidRPr="00982EC8">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D682A50"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02BE6B2" w14:textId="77777777" w:rsidR="00E76199" w:rsidRPr="00982EC8" w:rsidRDefault="00E76199" w:rsidP="0019256B">
            <w:pPr>
              <w:pStyle w:val="TAC"/>
              <w:rPr>
                <w:szCs w:val="16"/>
              </w:rPr>
            </w:pPr>
            <w:r w:rsidRPr="00982EC8">
              <w:rPr>
                <w:szCs w:val="16"/>
              </w:rPr>
              <w:t>1,2,3</w:t>
            </w:r>
          </w:p>
        </w:tc>
        <w:tc>
          <w:tcPr>
            <w:tcW w:w="1417" w:type="dxa"/>
            <w:tcBorders>
              <w:top w:val="single" w:sz="4" w:space="0" w:color="auto"/>
              <w:left w:val="single" w:sz="4" w:space="0" w:color="auto"/>
              <w:bottom w:val="single" w:sz="4" w:space="0" w:color="auto"/>
              <w:right w:val="single" w:sz="4" w:space="0" w:color="auto"/>
            </w:tcBorders>
            <w:hideMark/>
          </w:tcPr>
          <w:p w14:paraId="5F3E3E3D" w14:textId="77777777" w:rsidR="00E76199" w:rsidRPr="00982EC8" w:rsidRDefault="00E76199" w:rsidP="0019256B">
            <w:pPr>
              <w:pStyle w:val="TAC"/>
              <w:rPr>
                <w:szCs w:val="16"/>
              </w:rPr>
            </w:pPr>
            <w:r w:rsidRPr="00982EC8">
              <w:rPr>
                <w:szCs w:val="16"/>
              </w:rPr>
              <w:t>SMTC.2</w:t>
            </w:r>
          </w:p>
        </w:tc>
        <w:tc>
          <w:tcPr>
            <w:tcW w:w="2835" w:type="dxa"/>
            <w:gridSpan w:val="4"/>
            <w:tcBorders>
              <w:top w:val="single" w:sz="4" w:space="0" w:color="auto"/>
              <w:left w:val="single" w:sz="4" w:space="0" w:color="auto"/>
              <w:bottom w:val="single" w:sz="4" w:space="0" w:color="auto"/>
              <w:right w:val="single" w:sz="4" w:space="0" w:color="auto"/>
            </w:tcBorders>
            <w:hideMark/>
          </w:tcPr>
          <w:p w14:paraId="71E6827F" w14:textId="77777777" w:rsidR="00E76199" w:rsidRPr="00982EC8" w:rsidRDefault="00E76199" w:rsidP="0019256B">
            <w:pPr>
              <w:pStyle w:val="TAC"/>
              <w:rPr>
                <w:szCs w:val="16"/>
              </w:rPr>
            </w:pPr>
            <w:r w:rsidRPr="00982EC8">
              <w:rPr>
                <w:szCs w:val="16"/>
              </w:rPr>
              <w:t>SMTC.1</w:t>
            </w:r>
          </w:p>
        </w:tc>
      </w:tr>
      <w:tr w:rsidR="00982EC8" w:rsidRPr="00982EC8" w14:paraId="082804C3" w14:textId="77777777" w:rsidTr="0019256B">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51C5EB36" w14:textId="77777777" w:rsidR="00E76199" w:rsidRPr="00982EC8" w:rsidRDefault="00E76199" w:rsidP="0019256B">
            <w:pPr>
              <w:pStyle w:val="TAL"/>
              <w:rPr>
                <w:bCs/>
              </w:rPr>
            </w:pPr>
            <w:r w:rsidRPr="00982EC8">
              <w:rPr>
                <w:rFonts w:cs="Arial"/>
                <w:bCs/>
                <w:szCs w:val="18"/>
                <w:lang w:val="da-DK"/>
              </w:rPr>
              <w:t>PDSCH/PDCCH subcarrier spacing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0DD4B4A" w14:textId="77777777" w:rsidR="00E76199" w:rsidRPr="00982EC8" w:rsidRDefault="00E76199" w:rsidP="0019256B">
            <w:pPr>
              <w:pStyle w:val="TAC"/>
            </w:pPr>
            <w:r w:rsidRPr="00982EC8">
              <w:rPr>
                <w:rFonts w:cs="Arial"/>
                <w:szCs w:val="18"/>
                <w:lang w:val="en-US"/>
              </w:rPr>
              <w:t>kHz</w:t>
            </w:r>
          </w:p>
        </w:tc>
        <w:tc>
          <w:tcPr>
            <w:tcW w:w="851" w:type="dxa"/>
            <w:tcBorders>
              <w:top w:val="single" w:sz="4" w:space="0" w:color="auto"/>
              <w:left w:val="single" w:sz="4" w:space="0" w:color="auto"/>
              <w:bottom w:val="single" w:sz="4" w:space="0" w:color="auto"/>
              <w:right w:val="single" w:sz="4" w:space="0" w:color="auto"/>
            </w:tcBorders>
            <w:hideMark/>
          </w:tcPr>
          <w:p w14:paraId="349E131A" w14:textId="77777777" w:rsidR="00E76199" w:rsidRPr="00982EC8" w:rsidRDefault="00E76199" w:rsidP="0019256B">
            <w:pPr>
              <w:pStyle w:val="TAC"/>
            </w:pPr>
            <w:r w:rsidRPr="00982EC8">
              <w:rPr>
                <w:rFonts w:cs="Arial"/>
                <w:lang w:val="en-US"/>
              </w:rPr>
              <w:t>1,2</w:t>
            </w:r>
          </w:p>
        </w:tc>
        <w:tc>
          <w:tcPr>
            <w:tcW w:w="1417" w:type="dxa"/>
            <w:tcBorders>
              <w:top w:val="single" w:sz="4" w:space="0" w:color="auto"/>
              <w:left w:val="single" w:sz="4" w:space="0" w:color="auto"/>
              <w:bottom w:val="single" w:sz="4" w:space="0" w:color="auto"/>
              <w:right w:val="single" w:sz="4" w:space="0" w:color="auto"/>
            </w:tcBorders>
            <w:hideMark/>
          </w:tcPr>
          <w:p w14:paraId="2F4F8F48" w14:textId="77777777" w:rsidR="00E76199" w:rsidRPr="00982EC8" w:rsidRDefault="00E76199" w:rsidP="0019256B">
            <w:pPr>
              <w:pStyle w:val="TAC"/>
            </w:pPr>
            <w:r w:rsidRPr="00982EC8">
              <w:rPr>
                <w:rFonts w:cs="Arial"/>
                <w:lang w:val="en-US"/>
              </w:rPr>
              <w:t>15</w:t>
            </w:r>
          </w:p>
        </w:tc>
        <w:tc>
          <w:tcPr>
            <w:tcW w:w="2835"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1A3897E6" w14:textId="77777777" w:rsidR="00E76199" w:rsidRPr="00982EC8" w:rsidRDefault="00E76199" w:rsidP="0019256B">
            <w:pPr>
              <w:pStyle w:val="TAC"/>
            </w:pPr>
            <w:r w:rsidRPr="00982EC8">
              <w:rPr>
                <w:rFonts w:cs="v4.2.0"/>
              </w:rPr>
              <w:t>120</w:t>
            </w:r>
          </w:p>
        </w:tc>
      </w:tr>
      <w:tr w:rsidR="00982EC8" w:rsidRPr="00982EC8" w14:paraId="10DA58D6" w14:textId="77777777" w:rsidTr="0019256B">
        <w:trPr>
          <w:cantSplit/>
          <w:jc w:val="center"/>
        </w:trPr>
        <w:tc>
          <w:tcPr>
            <w:tcW w:w="9776" w:type="dxa"/>
            <w:vMerge/>
            <w:tcBorders>
              <w:top w:val="single" w:sz="4" w:space="0" w:color="auto"/>
              <w:left w:val="single" w:sz="4" w:space="0" w:color="auto"/>
              <w:bottom w:val="single" w:sz="4" w:space="0" w:color="auto"/>
              <w:right w:val="single" w:sz="4" w:space="0" w:color="auto"/>
            </w:tcBorders>
            <w:vAlign w:val="center"/>
            <w:hideMark/>
          </w:tcPr>
          <w:p w14:paraId="024B54C8" w14:textId="77777777" w:rsidR="00E76199" w:rsidRPr="00982EC8" w:rsidRDefault="00E76199" w:rsidP="0019256B">
            <w:pPr>
              <w:spacing w:after="0"/>
              <w:rPr>
                <w:rFonts w:ascii="Arial" w:hAnsi="Arial"/>
                <w:bCs/>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002904" w14:textId="77777777" w:rsidR="00E76199" w:rsidRPr="00982EC8" w:rsidRDefault="00E76199" w:rsidP="0019256B">
            <w:pPr>
              <w:spacing w:after="0"/>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432464F" w14:textId="77777777" w:rsidR="00E76199" w:rsidRPr="00982EC8" w:rsidRDefault="00E76199" w:rsidP="0019256B">
            <w:pPr>
              <w:pStyle w:val="TAC"/>
            </w:pPr>
            <w:r w:rsidRPr="00982EC8">
              <w:rPr>
                <w:lang w:eastAsia="ja-JP"/>
              </w:rPr>
              <w:t>3</w:t>
            </w:r>
          </w:p>
        </w:tc>
        <w:tc>
          <w:tcPr>
            <w:tcW w:w="1417" w:type="dxa"/>
            <w:tcBorders>
              <w:top w:val="single" w:sz="4" w:space="0" w:color="auto"/>
              <w:left w:val="single" w:sz="4" w:space="0" w:color="auto"/>
              <w:bottom w:val="single" w:sz="4" w:space="0" w:color="auto"/>
              <w:right w:val="single" w:sz="4" w:space="0" w:color="auto"/>
            </w:tcBorders>
            <w:hideMark/>
          </w:tcPr>
          <w:p w14:paraId="77C03CF5" w14:textId="77777777" w:rsidR="00E76199" w:rsidRPr="00982EC8" w:rsidRDefault="00E76199" w:rsidP="0019256B">
            <w:pPr>
              <w:pStyle w:val="TAC"/>
            </w:pPr>
            <w:r w:rsidRPr="00982EC8">
              <w:rPr>
                <w:lang w:eastAsia="ja-JP"/>
              </w:rPr>
              <w:t>30</w:t>
            </w:r>
          </w:p>
        </w:tc>
        <w:tc>
          <w:tcPr>
            <w:tcW w:w="4962" w:type="dxa"/>
            <w:gridSpan w:val="4"/>
            <w:vMerge/>
            <w:tcBorders>
              <w:top w:val="single" w:sz="4" w:space="0" w:color="auto"/>
              <w:left w:val="single" w:sz="4" w:space="0" w:color="auto"/>
              <w:bottom w:val="single" w:sz="4" w:space="0" w:color="auto"/>
              <w:right w:val="single" w:sz="4" w:space="0" w:color="auto"/>
            </w:tcBorders>
            <w:vAlign w:val="center"/>
            <w:hideMark/>
          </w:tcPr>
          <w:p w14:paraId="24EF714D" w14:textId="77777777" w:rsidR="00E76199" w:rsidRPr="00982EC8" w:rsidRDefault="00E76199" w:rsidP="0019256B">
            <w:pPr>
              <w:spacing w:after="0"/>
              <w:rPr>
                <w:rFonts w:ascii="Arial" w:hAnsi="Arial"/>
                <w:sz w:val="18"/>
              </w:rPr>
            </w:pPr>
          </w:p>
        </w:tc>
      </w:tr>
      <w:tr w:rsidR="00982EC8" w:rsidRPr="00982EC8" w14:paraId="4EF3BB14"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8ED69F" w14:textId="77777777" w:rsidR="00E76199" w:rsidRPr="00982EC8" w:rsidRDefault="00E76199" w:rsidP="0019256B">
            <w:pPr>
              <w:pStyle w:val="TAL"/>
            </w:pPr>
            <w:r w:rsidRPr="00982EC8">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39CC532D" w14:textId="77777777" w:rsidR="00E76199" w:rsidRPr="00982EC8" w:rsidRDefault="00E76199" w:rsidP="0019256B">
            <w:pPr>
              <w:pStyle w:val="TAC"/>
            </w:pPr>
            <w:r w:rsidRPr="00982EC8">
              <w:t>dB</w:t>
            </w:r>
          </w:p>
        </w:tc>
        <w:tc>
          <w:tcPr>
            <w:tcW w:w="851" w:type="dxa"/>
            <w:tcBorders>
              <w:top w:val="single" w:sz="4" w:space="0" w:color="auto"/>
              <w:left w:val="single" w:sz="4" w:space="0" w:color="auto"/>
              <w:bottom w:val="nil"/>
              <w:right w:val="single" w:sz="4" w:space="0" w:color="auto"/>
            </w:tcBorders>
            <w:hideMark/>
          </w:tcPr>
          <w:p w14:paraId="6E9FAEC6"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nil"/>
              <w:right w:val="single" w:sz="4" w:space="0" w:color="auto"/>
            </w:tcBorders>
            <w:hideMark/>
          </w:tcPr>
          <w:p w14:paraId="7F00E26E" w14:textId="77777777" w:rsidR="00E76199" w:rsidRPr="00982EC8" w:rsidRDefault="00E76199" w:rsidP="0019256B">
            <w:pPr>
              <w:pStyle w:val="TAC"/>
              <w:rPr>
                <w:rFonts w:cs="v4.2.0"/>
              </w:rPr>
            </w:pPr>
            <w:r w:rsidRPr="00982EC8">
              <w:rPr>
                <w:rFonts w:cs="v4.2.0"/>
              </w:rPr>
              <w:t>0</w:t>
            </w:r>
          </w:p>
        </w:tc>
        <w:tc>
          <w:tcPr>
            <w:tcW w:w="2835" w:type="dxa"/>
            <w:gridSpan w:val="4"/>
            <w:tcBorders>
              <w:top w:val="single" w:sz="4" w:space="0" w:color="auto"/>
              <w:left w:val="single" w:sz="4" w:space="0" w:color="auto"/>
              <w:bottom w:val="nil"/>
              <w:right w:val="single" w:sz="4" w:space="0" w:color="auto"/>
            </w:tcBorders>
            <w:hideMark/>
          </w:tcPr>
          <w:p w14:paraId="5FFB8394" w14:textId="77777777" w:rsidR="00E76199" w:rsidRPr="00982EC8" w:rsidRDefault="00E76199" w:rsidP="0019256B">
            <w:pPr>
              <w:pStyle w:val="TAC"/>
              <w:rPr>
                <w:rFonts w:cs="v4.2.0"/>
              </w:rPr>
            </w:pPr>
            <w:r w:rsidRPr="00982EC8">
              <w:rPr>
                <w:rFonts w:cs="v4.2.0"/>
              </w:rPr>
              <w:t>0</w:t>
            </w:r>
          </w:p>
        </w:tc>
      </w:tr>
      <w:tr w:rsidR="00982EC8" w:rsidRPr="00982EC8" w14:paraId="731C0047"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75CC0D5" w14:textId="77777777" w:rsidR="00E76199" w:rsidRPr="00982EC8" w:rsidRDefault="00E76199" w:rsidP="0019256B">
            <w:pPr>
              <w:pStyle w:val="TAL"/>
            </w:pPr>
            <w:r w:rsidRPr="00982EC8">
              <w:rPr>
                <w:lang w:eastAsia="ja-JP"/>
              </w:rPr>
              <w:t>EPRE ratio of PBCH DMRS to SSS</w:t>
            </w:r>
          </w:p>
        </w:tc>
        <w:tc>
          <w:tcPr>
            <w:tcW w:w="1134" w:type="dxa"/>
            <w:tcBorders>
              <w:top w:val="nil"/>
              <w:left w:val="single" w:sz="4" w:space="0" w:color="auto"/>
              <w:bottom w:val="nil"/>
              <w:right w:val="single" w:sz="4" w:space="0" w:color="auto"/>
            </w:tcBorders>
          </w:tcPr>
          <w:p w14:paraId="3C5EB207"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17E079C2"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19ABB855"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6BCB58D6" w14:textId="77777777" w:rsidR="00E76199" w:rsidRPr="00982EC8" w:rsidRDefault="00E76199" w:rsidP="0019256B">
            <w:pPr>
              <w:pStyle w:val="TAC"/>
              <w:rPr>
                <w:rFonts w:cs="v4.2.0"/>
              </w:rPr>
            </w:pPr>
          </w:p>
        </w:tc>
      </w:tr>
      <w:tr w:rsidR="00982EC8" w:rsidRPr="00982EC8" w14:paraId="22E3FDEB"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4438B6C" w14:textId="77777777" w:rsidR="00E76199" w:rsidRPr="00982EC8" w:rsidRDefault="00E76199" w:rsidP="0019256B">
            <w:pPr>
              <w:pStyle w:val="TAL"/>
            </w:pPr>
            <w:r w:rsidRPr="00982EC8">
              <w:rPr>
                <w:lang w:eastAsia="ja-JP"/>
              </w:rPr>
              <w:t>EPRE ratio of PBCH to PBCH DMRS</w:t>
            </w:r>
          </w:p>
        </w:tc>
        <w:tc>
          <w:tcPr>
            <w:tcW w:w="1134" w:type="dxa"/>
            <w:tcBorders>
              <w:top w:val="nil"/>
              <w:left w:val="single" w:sz="4" w:space="0" w:color="auto"/>
              <w:bottom w:val="nil"/>
              <w:right w:val="single" w:sz="4" w:space="0" w:color="auto"/>
            </w:tcBorders>
          </w:tcPr>
          <w:p w14:paraId="7E4869CD"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3B0FC6D3"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674B4F1D"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4F26E9CB" w14:textId="77777777" w:rsidR="00E76199" w:rsidRPr="00982EC8" w:rsidRDefault="00E76199" w:rsidP="0019256B">
            <w:pPr>
              <w:pStyle w:val="TAC"/>
              <w:rPr>
                <w:rFonts w:cs="v4.2.0"/>
              </w:rPr>
            </w:pPr>
          </w:p>
        </w:tc>
      </w:tr>
      <w:tr w:rsidR="00982EC8" w:rsidRPr="00982EC8" w14:paraId="358678BF"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90ECCD" w14:textId="77777777" w:rsidR="00E76199" w:rsidRPr="00982EC8" w:rsidRDefault="00E76199" w:rsidP="0019256B">
            <w:pPr>
              <w:pStyle w:val="TAL"/>
            </w:pPr>
            <w:r w:rsidRPr="00982EC8">
              <w:rPr>
                <w:lang w:eastAsia="ja-JP"/>
              </w:rPr>
              <w:t>EPRE ratio of PDCCH DMRS to SSS</w:t>
            </w:r>
          </w:p>
        </w:tc>
        <w:tc>
          <w:tcPr>
            <w:tcW w:w="1134" w:type="dxa"/>
            <w:tcBorders>
              <w:top w:val="nil"/>
              <w:left w:val="single" w:sz="4" w:space="0" w:color="auto"/>
              <w:bottom w:val="nil"/>
              <w:right w:val="single" w:sz="4" w:space="0" w:color="auto"/>
            </w:tcBorders>
          </w:tcPr>
          <w:p w14:paraId="15D93271"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4870D4D8"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2BA23A5C"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09A5B7BD" w14:textId="77777777" w:rsidR="00E76199" w:rsidRPr="00982EC8" w:rsidRDefault="00E76199" w:rsidP="0019256B">
            <w:pPr>
              <w:pStyle w:val="TAC"/>
              <w:rPr>
                <w:rFonts w:cs="v4.2.0"/>
              </w:rPr>
            </w:pPr>
          </w:p>
        </w:tc>
      </w:tr>
      <w:tr w:rsidR="00982EC8" w:rsidRPr="00982EC8" w14:paraId="7DB469AF"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2D2FBE0" w14:textId="77777777" w:rsidR="00E76199" w:rsidRPr="00982EC8" w:rsidRDefault="00E76199" w:rsidP="0019256B">
            <w:pPr>
              <w:pStyle w:val="TAL"/>
            </w:pPr>
            <w:r w:rsidRPr="00982EC8">
              <w:rPr>
                <w:lang w:eastAsia="ja-JP"/>
              </w:rPr>
              <w:t>EPRE ratio of PDCCH to PDCCH DMRS</w:t>
            </w:r>
          </w:p>
        </w:tc>
        <w:tc>
          <w:tcPr>
            <w:tcW w:w="1134" w:type="dxa"/>
            <w:tcBorders>
              <w:top w:val="nil"/>
              <w:left w:val="single" w:sz="4" w:space="0" w:color="auto"/>
              <w:bottom w:val="nil"/>
              <w:right w:val="single" w:sz="4" w:space="0" w:color="auto"/>
            </w:tcBorders>
          </w:tcPr>
          <w:p w14:paraId="73157499"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19270294"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089AAF07"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3139490E" w14:textId="77777777" w:rsidR="00E76199" w:rsidRPr="00982EC8" w:rsidRDefault="00E76199" w:rsidP="0019256B">
            <w:pPr>
              <w:pStyle w:val="TAC"/>
              <w:rPr>
                <w:rFonts w:cs="v4.2.0"/>
              </w:rPr>
            </w:pPr>
          </w:p>
        </w:tc>
      </w:tr>
      <w:tr w:rsidR="00982EC8" w:rsidRPr="00982EC8" w14:paraId="649DB10B"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D476958" w14:textId="77777777" w:rsidR="00E76199" w:rsidRPr="00982EC8" w:rsidRDefault="00E76199" w:rsidP="0019256B">
            <w:pPr>
              <w:pStyle w:val="TAL"/>
            </w:pPr>
            <w:r w:rsidRPr="00982EC8">
              <w:rPr>
                <w:lang w:eastAsia="ja-JP"/>
              </w:rPr>
              <w:t xml:space="preserve">EPRE ratio of PDSCH DMRS to SSS </w:t>
            </w:r>
          </w:p>
        </w:tc>
        <w:tc>
          <w:tcPr>
            <w:tcW w:w="1134" w:type="dxa"/>
            <w:tcBorders>
              <w:top w:val="nil"/>
              <w:left w:val="single" w:sz="4" w:space="0" w:color="auto"/>
              <w:bottom w:val="nil"/>
              <w:right w:val="single" w:sz="4" w:space="0" w:color="auto"/>
            </w:tcBorders>
          </w:tcPr>
          <w:p w14:paraId="07A117BC"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4A1834B4"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1DAABA14"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39B15F31" w14:textId="77777777" w:rsidR="00E76199" w:rsidRPr="00982EC8" w:rsidRDefault="00E76199" w:rsidP="0019256B">
            <w:pPr>
              <w:pStyle w:val="TAC"/>
              <w:rPr>
                <w:rFonts w:cs="v4.2.0"/>
              </w:rPr>
            </w:pPr>
          </w:p>
        </w:tc>
      </w:tr>
      <w:tr w:rsidR="00982EC8" w:rsidRPr="00982EC8" w14:paraId="1751C4B9"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DCF76" w14:textId="77777777" w:rsidR="00E76199" w:rsidRPr="00982EC8" w:rsidRDefault="00E76199" w:rsidP="0019256B">
            <w:pPr>
              <w:pStyle w:val="TAL"/>
            </w:pPr>
            <w:r w:rsidRPr="00982EC8">
              <w:rPr>
                <w:lang w:eastAsia="ja-JP"/>
              </w:rPr>
              <w:t xml:space="preserve">EPRE ratio of PDSCH to PDSCH </w:t>
            </w:r>
          </w:p>
        </w:tc>
        <w:tc>
          <w:tcPr>
            <w:tcW w:w="1134" w:type="dxa"/>
            <w:tcBorders>
              <w:top w:val="nil"/>
              <w:left w:val="single" w:sz="4" w:space="0" w:color="auto"/>
              <w:bottom w:val="nil"/>
              <w:right w:val="single" w:sz="4" w:space="0" w:color="auto"/>
            </w:tcBorders>
          </w:tcPr>
          <w:p w14:paraId="112C9AE4"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773ED911"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411A62E0"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2C501566" w14:textId="77777777" w:rsidR="00E76199" w:rsidRPr="00982EC8" w:rsidRDefault="00E76199" w:rsidP="0019256B">
            <w:pPr>
              <w:pStyle w:val="TAC"/>
              <w:rPr>
                <w:rFonts w:cs="v4.2.0"/>
              </w:rPr>
            </w:pPr>
          </w:p>
        </w:tc>
      </w:tr>
      <w:tr w:rsidR="00982EC8" w:rsidRPr="00982EC8" w14:paraId="6DD6924F"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6F49871" w14:textId="77777777" w:rsidR="00E76199" w:rsidRPr="00982EC8" w:rsidRDefault="00E76199" w:rsidP="0019256B">
            <w:pPr>
              <w:pStyle w:val="TAL"/>
              <w:rPr>
                <w:vertAlign w:val="superscript"/>
              </w:rPr>
            </w:pPr>
            <w:r w:rsidRPr="00982EC8">
              <w:rPr>
                <w:lang w:eastAsia="ja-JP"/>
              </w:rPr>
              <w:t>EPRE ratio of OCNG DMRS to SSS</w:t>
            </w:r>
          </w:p>
        </w:tc>
        <w:tc>
          <w:tcPr>
            <w:tcW w:w="1134" w:type="dxa"/>
            <w:tcBorders>
              <w:top w:val="nil"/>
              <w:left w:val="single" w:sz="4" w:space="0" w:color="auto"/>
              <w:bottom w:val="nil"/>
              <w:right w:val="single" w:sz="4" w:space="0" w:color="auto"/>
            </w:tcBorders>
          </w:tcPr>
          <w:p w14:paraId="6088F978" w14:textId="77777777" w:rsidR="00E76199" w:rsidRPr="00982EC8" w:rsidRDefault="00E76199" w:rsidP="0019256B">
            <w:pPr>
              <w:pStyle w:val="TAC"/>
            </w:pPr>
          </w:p>
        </w:tc>
        <w:tc>
          <w:tcPr>
            <w:tcW w:w="851" w:type="dxa"/>
            <w:tcBorders>
              <w:top w:val="nil"/>
              <w:left w:val="single" w:sz="4" w:space="0" w:color="auto"/>
              <w:bottom w:val="nil"/>
              <w:right w:val="single" w:sz="4" w:space="0" w:color="auto"/>
            </w:tcBorders>
          </w:tcPr>
          <w:p w14:paraId="01D7694F" w14:textId="77777777" w:rsidR="00E76199" w:rsidRPr="00982EC8" w:rsidRDefault="00E76199" w:rsidP="0019256B">
            <w:pPr>
              <w:pStyle w:val="TAC"/>
              <w:rPr>
                <w:rFonts w:cs="v4.2.0"/>
              </w:rPr>
            </w:pPr>
          </w:p>
        </w:tc>
        <w:tc>
          <w:tcPr>
            <w:tcW w:w="1417" w:type="dxa"/>
            <w:tcBorders>
              <w:top w:val="nil"/>
              <w:left w:val="single" w:sz="4" w:space="0" w:color="auto"/>
              <w:bottom w:val="nil"/>
              <w:right w:val="single" w:sz="4" w:space="0" w:color="auto"/>
            </w:tcBorders>
          </w:tcPr>
          <w:p w14:paraId="3FEFA0B7" w14:textId="77777777" w:rsidR="00E76199" w:rsidRPr="00982EC8" w:rsidRDefault="00E76199" w:rsidP="0019256B">
            <w:pPr>
              <w:pStyle w:val="TAC"/>
              <w:rPr>
                <w:rFonts w:cs="v4.2.0"/>
              </w:rPr>
            </w:pPr>
          </w:p>
        </w:tc>
        <w:tc>
          <w:tcPr>
            <w:tcW w:w="2835" w:type="dxa"/>
            <w:gridSpan w:val="4"/>
            <w:tcBorders>
              <w:top w:val="nil"/>
              <w:left w:val="single" w:sz="4" w:space="0" w:color="auto"/>
              <w:bottom w:val="nil"/>
              <w:right w:val="single" w:sz="4" w:space="0" w:color="auto"/>
            </w:tcBorders>
          </w:tcPr>
          <w:p w14:paraId="66F55BFB" w14:textId="77777777" w:rsidR="00E76199" w:rsidRPr="00982EC8" w:rsidRDefault="00E76199" w:rsidP="0019256B">
            <w:pPr>
              <w:pStyle w:val="TAC"/>
              <w:rPr>
                <w:rFonts w:cs="v4.2.0"/>
              </w:rPr>
            </w:pPr>
          </w:p>
        </w:tc>
      </w:tr>
      <w:tr w:rsidR="00982EC8" w:rsidRPr="00982EC8" w14:paraId="0258A6C6"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BB7D0A4" w14:textId="77777777" w:rsidR="00E76199" w:rsidRPr="00982EC8" w:rsidRDefault="00E76199" w:rsidP="0019256B">
            <w:pPr>
              <w:pStyle w:val="TAL"/>
              <w:rPr>
                <w:vertAlign w:val="superscript"/>
              </w:rPr>
            </w:pPr>
            <w:r w:rsidRPr="00982EC8">
              <w:rPr>
                <w:lang w:eastAsia="ja-JP"/>
              </w:rPr>
              <w:t>EPRE ratio of OCNG to OCNG DMRS</w:t>
            </w:r>
          </w:p>
        </w:tc>
        <w:tc>
          <w:tcPr>
            <w:tcW w:w="1134" w:type="dxa"/>
            <w:tcBorders>
              <w:top w:val="nil"/>
              <w:left w:val="single" w:sz="4" w:space="0" w:color="auto"/>
              <w:bottom w:val="single" w:sz="4" w:space="0" w:color="auto"/>
              <w:right w:val="single" w:sz="4" w:space="0" w:color="auto"/>
            </w:tcBorders>
          </w:tcPr>
          <w:p w14:paraId="35CC0BCE" w14:textId="77777777" w:rsidR="00E76199" w:rsidRPr="00982EC8" w:rsidRDefault="00E76199" w:rsidP="0019256B">
            <w:pPr>
              <w:pStyle w:val="TAC"/>
            </w:pPr>
          </w:p>
        </w:tc>
        <w:tc>
          <w:tcPr>
            <w:tcW w:w="851" w:type="dxa"/>
            <w:tcBorders>
              <w:top w:val="nil"/>
              <w:left w:val="single" w:sz="4" w:space="0" w:color="auto"/>
              <w:bottom w:val="single" w:sz="4" w:space="0" w:color="auto"/>
              <w:right w:val="single" w:sz="4" w:space="0" w:color="auto"/>
            </w:tcBorders>
          </w:tcPr>
          <w:p w14:paraId="6FEDAAB6" w14:textId="77777777" w:rsidR="00E76199" w:rsidRPr="00982EC8" w:rsidRDefault="00E76199" w:rsidP="0019256B">
            <w:pPr>
              <w:pStyle w:val="TAC"/>
              <w:rPr>
                <w:szCs w:val="16"/>
                <w:lang w:eastAsia="ja-JP"/>
              </w:rPr>
            </w:pPr>
          </w:p>
        </w:tc>
        <w:tc>
          <w:tcPr>
            <w:tcW w:w="1417" w:type="dxa"/>
            <w:tcBorders>
              <w:top w:val="nil"/>
              <w:left w:val="single" w:sz="4" w:space="0" w:color="auto"/>
              <w:bottom w:val="single" w:sz="4" w:space="0" w:color="auto"/>
              <w:right w:val="single" w:sz="4" w:space="0" w:color="auto"/>
            </w:tcBorders>
          </w:tcPr>
          <w:p w14:paraId="0BBAEFE5" w14:textId="77777777" w:rsidR="00E76199" w:rsidRPr="00982EC8" w:rsidRDefault="00E76199" w:rsidP="0019256B">
            <w:pPr>
              <w:pStyle w:val="TAC"/>
              <w:rPr>
                <w:szCs w:val="16"/>
                <w:lang w:eastAsia="ja-JP"/>
              </w:rPr>
            </w:pPr>
          </w:p>
        </w:tc>
        <w:tc>
          <w:tcPr>
            <w:tcW w:w="2835" w:type="dxa"/>
            <w:gridSpan w:val="4"/>
            <w:tcBorders>
              <w:top w:val="nil"/>
              <w:left w:val="single" w:sz="4" w:space="0" w:color="auto"/>
              <w:bottom w:val="single" w:sz="4" w:space="0" w:color="auto"/>
              <w:right w:val="single" w:sz="4" w:space="0" w:color="auto"/>
            </w:tcBorders>
          </w:tcPr>
          <w:p w14:paraId="1D91EDB3" w14:textId="77777777" w:rsidR="00E76199" w:rsidRPr="00982EC8" w:rsidRDefault="00E76199" w:rsidP="0019256B">
            <w:pPr>
              <w:pStyle w:val="TAC"/>
              <w:rPr>
                <w:szCs w:val="16"/>
                <w:lang w:eastAsia="ja-JP"/>
              </w:rPr>
            </w:pPr>
          </w:p>
        </w:tc>
      </w:tr>
      <w:tr w:rsidR="00982EC8" w:rsidRPr="00982EC8" w14:paraId="29796914"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E02BCFE" w14:textId="77777777" w:rsidR="00E76199" w:rsidRPr="00982EC8" w:rsidRDefault="00E76199" w:rsidP="0019256B">
            <w:pPr>
              <w:pStyle w:val="TAL"/>
            </w:pPr>
            <w:r w:rsidRPr="00982EC8">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6A19258E" w14:textId="77777777" w:rsidR="00E76199" w:rsidRPr="00982EC8" w:rsidRDefault="00E76199" w:rsidP="0019256B">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1C29BCA" w14:textId="77777777" w:rsidR="00E76199" w:rsidRPr="00982EC8" w:rsidRDefault="00E76199" w:rsidP="0019256B">
            <w:pPr>
              <w:pStyle w:val="TAC"/>
              <w:rPr>
                <w:rFonts w:cs="v4.2.0"/>
              </w:rPr>
            </w:pPr>
            <w:r w:rsidRPr="00982EC8">
              <w:rPr>
                <w:rFonts w:cs="v4.2.0"/>
              </w:rPr>
              <w:t>1,2,3</w:t>
            </w:r>
          </w:p>
        </w:tc>
        <w:tc>
          <w:tcPr>
            <w:tcW w:w="1417" w:type="dxa"/>
            <w:tcBorders>
              <w:top w:val="single" w:sz="4" w:space="0" w:color="auto"/>
              <w:left w:val="single" w:sz="4" w:space="0" w:color="auto"/>
              <w:bottom w:val="single" w:sz="4" w:space="0" w:color="auto"/>
              <w:right w:val="single" w:sz="4" w:space="0" w:color="auto"/>
            </w:tcBorders>
            <w:hideMark/>
          </w:tcPr>
          <w:p w14:paraId="01DF811C" w14:textId="77777777" w:rsidR="00E76199" w:rsidRPr="00982EC8" w:rsidRDefault="00E76199" w:rsidP="0019256B">
            <w:pPr>
              <w:pStyle w:val="TAC"/>
              <w:rPr>
                <w:rFonts w:cs="v4.2.0"/>
              </w:rPr>
            </w:pPr>
            <w:r w:rsidRPr="00982EC8">
              <w:rPr>
                <w:rFonts w:cs="v4.2.0"/>
              </w:rPr>
              <w:t>N/A</w:t>
            </w:r>
          </w:p>
        </w:tc>
        <w:tc>
          <w:tcPr>
            <w:tcW w:w="2835" w:type="dxa"/>
            <w:gridSpan w:val="4"/>
            <w:tcBorders>
              <w:top w:val="single" w:sz="4" w:space="0" w:color="auto"/>
              <w:left w:val="single" w:sz="4" w:space="0" w:color="auto"/>
              <w:bottom w:val="single" w:sz="4" w:space="0" w:color="auto"/>
              <w:right w:val="single" w:sz="4" w:space="0" w:color="auto"/>
            </w:tcBorders>
            <w:hideMark/>
          </w:tcPr>
          <w:p w14:paraId="7668B1C9" w14:textId="17308C52" w:rsidR="00E76199" w:rsidRPr="00982EC8" w:rsidRDefault="008A1F77" w:rsidP="0019256B">
            <w:pPr>
              <w:pStyle w:val="TAC"/>
              <w:rPr>
                <w:rFonts w:cs="v4.2.0"/>
              </w:rPr>
            </w:pPr>
            <w:ins w:id="70" w:author="Huawei-Chunying Gu" w:date="2024-05-10T16:28:00Z">
              <w:r w:rsidRPr="00982EC8">
                <w:t>No external noise (Note 2)</w:t>
              </w:r>
            </w:ins>
            <w:del w:id="71" w:author="Huawei-Chunying Gu" w:date="2024-05-10T16:28:00Z">
              <w:r w:rsidR="00E76199" w:rsidRPr="00982EC8" w:rsidDel="008A1F77">
                <w:rPr>
                  <w:rFonts w:cs="v4.2.0"/>
                </w:rPr>
                <w:delText>AWGN</w:delText>
              </w:r>
            </w:del>
          </w:p>
        </w:tc>
      </w:tr>
      <w:tr w:rsidR="00E76199" w:rsidRPr="00982EC8" w14:paraId="527CB384" w14:textId="77777777" w:rsidTr="0019256B">
        <w:trPr>
          <w:cantSplit/>
          <w:jc w:val="center"/>
        </w:trPr>
        <w:tc>
          <w:tcPr>
            <w:tcW w:w="9776" w:type="dxa"/>
            <w:gridSpan w:val="8"/>
            <w:tcBorders>
              <w:top w:val="single" w:sz="4" w:space="0" w:color="auto"/>
              <w:left w:val="single" w:sz="4" w:space="0" w:color="auto"/>
              <w:bottom w:val="single" w:sz="4" w:space="0" w:color="auto"/>
              <w:right w:val="single" w:sz="4" w:space="0" w:color="auto"/>
            </w:tcBorders>
            <w:hideMark/>
          </w:tcPr>
          <w:p w14:paraId="5202E20F" w14:textId="77777777" w:rsidR="00E76199" w:rsidRPr="00982EC8" w:rsidRDefault="00E76199" w:rsidP="0019256B">
            <w:pPr>
              <w:pStyle w:val="TAN"/>
              <w:rPr>
                <w:ins w:id="72" w:author="Huawei-Chunying Gu" w:date="2024-05-10T16:28:00Z"/>
              </w:rPr>
            </w:pPr>
            <w:r w:rsidRPr="00982EC8">
              <w:t>Note 1:</w:t>
            </w:r>
            <w:r w:rsidRPr="00982EC8">
              <w:tab/>
              <w:t>OCNG shall be used such that a constant total transmitted power spectral density is achieved for all OFDM symbols.</w:t>
            </w:r>
          </w:p>
          <w:p w14:paraId="31C0F4D1" w14:textId="7C33D243" w:rsidR="008A1F77" w:rsidRPr="00982EC8" w:rsidRDefault="008A1F77" w:rsidP="0019256B">
            <w:pPr>
              <w:pStyle w:val="TAN"/>
            </w:pPr>
            <w:ins w:id="73" w:author="Huawei-Chunying Gu" w:date="2024-05-10T16:28:00Z">
              <w:r w:rsidRPr="00982EC8">
                <w:rPr>
                  <w:lang w:eastAsia="zh-CN"/>
                </w:rPr>
                <w:t>Note 2:     The downlink connection between the System Simulator and the UE is without Additive White Gaussian Noise, and has no fading or multipath effects as specified in TS 38.521-2 B.0 [38].</w:t>
              </w:r>
            </w:ins>
          </w:p>
        </w:tc>
      </w:tr>
    </w:tbl>
    <w:p w14:paraId="14FFB4A2" w14:textId="77777777" w:rsidR="00E76199" w:rsidRPr="00982EC8" w:rsidRDefault="00E76199" w:rsidP="00E76199"/>
    <w:p w14:paraId="30C170FC" w14:textId="77777777" w:rsidR="00E76199" w:rsidRPr="00982EC8" w:rsidRDefault="00E76199" w:rsidP="00E76199">
      <w:pPr>
        <w:pStyle w:val="TH"/>
      </w:pPr>
      <w:r w:rsidRPr="00982EC8">
        <w:t xml:space="preserve">Table A.7.5.12.1.2-4: OTA related test parameters for conditional </w:t>
      </w:r>
      <w:r w:rsidRPr="00982EC8">
        <w:rPr>
          <w:rFonts w:cs="v4.2.0"/>
        </w:rPr>
        <w:t>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851"/>
        <w:gridCol w:w="1134"/>
        <w:gridCol w:w="708"/>
        <w:gridCol w:w="71"/>
        <w:gridCol w:w="780"/>
        <w:gridCol w:w="779"/>
        <w:gridCol w:w="780"/>
      </w:tblGrid>
      <w:tr w:rsidR="00982EC8" w:rsidRPr="00982EC8" w14:paraId="342C64E9" w14:textId="77777777" w:rsidTr="0019256B">
        <w:trPr>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08184DFD" w14:textId="77777777" w:rsidR="00E76199" w:rsidRPr="00982EC8" w:rsidRDefault="00E76199" w:rsidP="0019256B">
            <w:pPr>
              <w:pStyle w:val="TAH"/>
            </w:pPr>
            <w:r w:rsidRPr="00982EC8">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7749F9B" w14:textId="77777777" w:rsidR="00E76199" w:rsidRPr="00982EC8" w:rsidRDefault="00E76199" w:rsidP="0019256B">
            <w:pPr>
              <w:pStyle w:val="TAH"/>
            </w:pPr>
            <w:r w:rsidRPr="00982EC8">
              <w:t>Unit</w:t>
            </w:r>
          </w:p>
        </w:tc>
        <w:tc>
          <w:tcPr>
            <w:tcW w:w="851" w:type="dxa"/>
            <w:vMerge w:val="restart"/>
            <w:tcBorders>
              <w:top w:val="single" w:sz="4" w:space="0" w:color="auto"/>
              <w:left w:val="single" w:sz="4" w:space="0" w:color="auto"/>
              <w:bottom w:val="single" w:sz="4" w:space="0" w:color="auto"/>
              <w:right w:val="single" w:sz="4" w:space="0" w:color="auto"/>
            </w:tcBorders>
            <w:hideMark/>
          </w:tcPr>
          <w:p w14:paraId="401BB5BB" w14:textId="77777777" w:rsidR="00E76199" w:rsidRPr="00982EC8" w:rsidRDefault="00E76199" w:rsidP="0019256B">
            <w:pPr>
              <w:pStyle w:val="TAH"/>
              <w:rPr>
                <w:lang w:val="en-US"/>
              </w:rPr>
            </w:pPr>
            <w:r w:rsidRPr="00982EC8">
              <w:rPr>
                <w:rFonts w:cs="v4.2.0"/>
                <w:lang w:val="en-US"/>
              </w:rPr>
              <w:t>Config</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2179829" w14:textId="77777777" w:rsidR="00E76199" w:rsidRPr="00982EC8" w:rsidRDefault="00E76199" w:rsidP="0019256B">
            <w:pPr>
              <w:pStyle w:val="TAH"/>
              <w:rPr>
                <w:lang w:val="en-US"/>
              </w:rPr>
            </w:pPr>
            <w:r w:rsidRPr="00982EC8">
              <w:rPr>
                <w:lang w:val="en-US"/>
              </w:rPr>
              <w:t>Cell 1</w:t>
            </w:r>
          </w:p>
        </w:tc>
        <w:tc>
          <w:tcPr>
            <w:tcW w:w="3118" w:type="dxa"/>
            <w:gridSpan w:val="5"/>
            <w:tcBorders>
              <w:top w:val="single" w:sz="4" w:space="0" w:color="auto"/>
              <w:left w:val="single" w:sz="4" w:space="0" w:color="auto"/>
              <w:bottom w:val="single" w:sz="4" w:space="0" w:color="auto"/>
              <w:right w:val="single" w:sz="4" w:space="0" w:color="auto"/>
            </w:tcBorders>
            <w:hideMark/>
          </w:tcPr>
          <w:p w14:paraId="5E350C79" w14:textId="77777777" w:rsidR="00E76199" w:rsidRPr="00982EC8" w:rsidRDefault="00E76199" w:rsidP="0019256B">
            <w:pPr>
              <w:pStyle w:val="TAH"/>
              <w:rPr>
                <w:lang w:val="en-US"/>
              </w:rPr>
            </w:pPr>
            <w:r w:rsidRPr="00982EC8">
              <w:rPr>
                <w:lang w:val="en-US"/>
              </w:rPr>
              <w:t>Cell 2</w:t>
            </w:r>
          </w:p>
        </w:tc>
      </w:tr>
      <w:tr w:rsidR="00982EC8" w:rsidRPr="00982EC8" w14:paraId="58C00B99" w14:textId="77777777" w:rsidTr="0019256B">
        <w:trPr>
          <w:jc w:val="center"/>
        </w:trPr>
        <w:tc>
          <w:tcPr>
            <w:tcW w:w="9776" w:type="dxa"/>
            <w:vMerge/>
            <w:tcBorders>
              <w:top w:val="single" w:sz="4" w:space="0" w:color="auto"/>
              <w:left w:val="single" w:sz="4" w:space="0" w:color="auto"/>
              <w:bottom w:val="single" w:sz="4" w:space="0" w:color="auto"/>
              <w:right w:val="single" w:sz="4" w:space="0" w:color="auto"/>
            </w:tcBorders>
            <w:vAlign w:val="center"/>
            <w:hideMark/>
          </w:tcPr>
          <w:p w14:paraId="26281F27" w14:textId="77777777" w:rsidR="00E76199" w:rsidRPr="00982EC8" w:rsidRDefault="00E76199" w:rsidP="0019256B">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3FF335" w14:textId="77777777" w:rsidR="00E76199" w:rsidRPr="00982EC8" w:rsidRDefault="00E76199" w:rsidP="0019256B">
            <w:pPr>
              <w:spacing w:after="0"/>
              <w:rPr>
                <w:rFonts w:ascii="Arial" w:hAnsi="Arial"/>
                <w:b/>
                <w:sz w:val="18"/>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C622280" w14:textId="77777777" w:rsidR="00E76199" w:rsidRPr="00982EC8" w:rsidRDefault="00E76199" w:rsidP="0019256B">
            <w:pPr>
              <w:spacing w:after="0"/>
              <w:rPr>
                <w:rFonts w:ascii="Arial" w:hAnsi="Arial"/>
                <w:b/>
                <w:sz w:val="18"/>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D27839" w14:textId="77777777" w:rsidR="00E76199" w:rsidRPr="00982EC8" w:rsidRDefault="00E76199" w:rsidP="0019256B">
            <w:pPr>
              <w:spacing w:after="0"/>
              <w:rPr>
                <w:rFonts w:ascii="Arial" w:hAnsi="Arial"/>
                <w:b/>
                <w:sz w:val="18"/>
                <w:lang w:val="en-US"/>
              </w:rPr>
            </w:pPr>
          </w:p>
        </w:tc>
        <w:tc>
          <w:tcPr>
            <w:tcW w:w="779" w:type="dxa"/>
            <w:gridSpan w:val="2"/>
            <w:tcBorders>
              <w:top w:val="single" w:sz="4" w:space="0" w:color="auto"/>
              <w:left w:val="single" w:sz="4" w:space="0" w:color="auto"/>
              <w:bottom w:val="single" w:sz="4" w:space="0" w:color="auto"/>
              <w:right w:val="single" w:sz="4" w:space="0" w:color="auto"/>
            </w:tcBorders>
            <w:hideMark/>
          </w:tcPr>
          <w:p w14:paraId="245ACF97" w14:textId="77777777" w:rsidR="00E76199" w:rsidRPr="00982EC8" w:rsidRDefault="00E76199" w:rsidP="0019256B">
            <w:pPr>
              <w:pStyle w:val="TAH"/>
              <w:rPr>
                <w:lang w:val="en-US"/>
              </w:rPr>
            </w:pPr>
            <w:r w:rsidRPr="00982EC8">
              <w:rPr>
                <w:lang w:val="en-US"/>
              </w:rPr>
              <w:t>T1</w:t>
            </w:r>
          </w:p>
        </w:tc>
        <w:tc>
          <w:tcPr>
            <w:tcW w:w="780" w:type="dxa"/>
            <w:tcBorders>
              <w:top w:val="single" w:sz="4" w:space="0" w:color="auto"/>
              <w:left w:val="single" w:sz="4" w:space="0" w:color="auto"/>
              <w:bottom w:val="single" w:sz="4" w:space="0" w:color="auto"/>
              <w:right w:val="single" w:sz="4" w:space="0" w:color="auto"/>
            </w:tcBorders>
            <w:hideMark/>
          </w:tcPr>
          <w:p w14:paraId="4ADAA620" w14:textId="77777777" w:rsidR="00E76199" w:rsidRPr="00982EC8" w:rsidRDefault="00E76199" w:rsidP="0019256B">
            <w:pPr>
              <w:pStyle w:val="TAH"/>
              <w:rPr>
                <w:lang w:val="en-US"/>
              </w:rPr>
            </w:pPr>
            <w:r w:rsidRPr="00982EC8">
              <w:rPr>
                <w:lang w:val="en-US"/>
              </w:rPr>
              <w:t>T2</w:t>
            </w:r>
          </w:p>
        </w:tc>
        <w:tc>
          <w:tcPr>
            <w:tcW w:w="779" w:type="dxa"/>
            <w:tcBorders>
              <w:top w:val="single" w:sz="4" w:space="0" w:color="auto"/>
              <w:left w:val="single" w:sz="4" w:space="0" w:color="auto"/>
              <w:bottom w:val="single" w:sz="4" w:space="0" w:color="auto"/>
              <w:right w:val="single" w:sz="4" w:space="0" w:color="auto"/>
            </w:tcBorders>
            <w:hideMark/>
          </w:tcPr>
          <w:p w14:paraId="41240466" w14:textId="77777777" w:rsidR="00E76199" w:rsidRPr="00982EC8" w:rsidRDefault="00E76199" w:rsidP="0019256B">
            <w:pPr>
              <w:pStyle w:val="TAH"/>
              <w:rPr>
                <w:lang w:val="en-US"/>
              </w:rPr>
            </w:pPr>
            <w:r w:rsidRPr="00982EC8">
              <w:rPr>
                <w:lang w:val="en-US"/>
              </w:rPr>
              <w:t>T3</w:t>
            </w:r>
          </w:p>
        </w:tc>
        <w:tc>
          <w:tcPr>
            <w:tcW w:w="780" w:type="dxa"/>
            <w:tcBorders>
              <w:top w:val="single" w:sz="4" w:space="0" w:color="auto"/>
              <w:left w:val="single" w:sz="4" w:space="0" w:color="auto"/>
              <w:bottom w:val="single" w:sz="4" w:space="0" w:color="auto"/>
              <w:right w:val="single" w:sz="4" w:space="0" w:color="auto"/>
            </w:tcBorders>
            <w:hideMark/>
          </w:tcPr>
          <w:p w14:paraId="1DC990AD" w14:textId="77777777" w:rsidR="00E76199" w:rsidRPr="00982EC8" w:rsidRDefault="00E76199" w:rsidP="0019256B">
            <w:pPr>
              <w:pStyle w:val="TAH"/>
              <w:rPr>
                <w:lang w:val="en-US"/>
              </w:rPr>
            </w:pPr>
            <w:r w:rsidRPr="00982EC8">
              <w:rPr>
                <w:lang w:val="en-US"/>
              </w:rPr>
              <w:t>T4</w:t>
            </w:r>
          </w:p>
        </w:tc>
      </w:tr>
      <w:tr w:rsidR="00982EC8" w:rsidRPr="00982EC8" w14:paraId="4A752893" w14:textId="77777777" w:rsidTr="0019256B">
        <w:trPr>
          <w:jc w:val="center"/>
        </w:trPr>
        <w:tc>
          <w:tcPr>
            <w:tcW w:w="3539" w:type="dxa"/>
            <w:tcBorders>
              <w:top w:val="single" w:sz="4" w:space="0" w:color="auto"/>
              <w:left w:val="single" w:sz="4" w:space="0" w:color="auto"/>
              <w:bottom w:val="single" w:sz="4" w:space="0" w:color="auto"/>
              <w:right w:val="single" w:sz="4" w:space="0" w:color="auto"/>
            </w:tcBorders>
            <w:hideMark/>
          </w:tcPr>
          <w:p w14:paraId="5A89C2C0" w14:textId="77777777" w:rsidR="00E76199" w:rsidRPr="00982EC8" w:rsidRDefault="00E76199" w:rsidP="0019256B">
            <w:pPr>
              <w:pStyle w:val="TAL"/>
              <w:rPr>
                <w:lang w:val="da-DK"/>
              </w:rPr>
            </w:pPr>
            <w:r w:rsidRPr="00982EC8">
              <w:rPr>
                <w:lang w:val="da-DK"/>
              </w:rPr>
              <w:t>Angle of arrival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7201153E" w14:textId="77777777" w:rsidR="00E76199" w:rsidRPr="00982EC8" w:rsidRDefault="00E76199" w:rsidP="0019256B">
            <w:pPr>
              <w:pStyle w:val="TAC"/>
              <w:rPr>
                <w:lang w:val="da-DK"/>
              </w:rPr>
            </w:pPr>
          </w:p>
        </w:tc>
        <w:tc>
          <w:tcPr>
            <w:tcW w:w="851" w:type="dxa"/>
            <w:tcBorders>
              <w:top w:val="single" w:sz="4" w:space="0" w:color="auto"/>
              <w:left w:val="single" w:sz="4" w:space="0" w:color="auto"/>
              <w:bottom w:val="single" w:sz="4" w:space="0" w:color="auto"/>
              <w:right w:val="single" w:sz="4" w:space="0" w:color="auto"/>
            </w:tcBorders>
            <w:hideMark/>
          </w:tcPr>
          <w:p w14:paraId="2E98CF08" w14:textId="77777777" w:rsidR="00E76199" w:rsidRPr="00982EC8" w:rsidRDefault="00E76199" w:rsidP="0019256B">
            <w:pPr>
              <w:pStyle w:val="TAC"/>
              <w:rPr>
                <w:szCs w:val="18"/>
              </w:rPr>
            </w:pPr>
            <w:r w:rsidRPr="00982EC8">
              <w:rPr>
                <w:szCs w:val="18"/>
              </w:rPr>
              <w:t>1,2,3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74B21C6" w14:textId="77777777" w:rsidR="00E76199" w:rsidRPr="00982EC8" w:rsidRDefault="00E76199" w:rsidP="0019256B">
            <w:pPr>
              <w:pStyle w:val="TAC"/>
              <w:rPr>
                <w:szCs w:val="18"/>
              </w:rPr>
            </w:pPr>
            <w:r w:rsidRPr="00982EC8">
              <w:rPr>
                <w:szCs w:val="18"/>
              </w:rPr>
              <w:t>Link only, see clause A.3.7A</w:t>
            </w:r>
          </w:p>
        </w:tc>
        <w:tc>
          <w:tcPr>
            <w:tcW w:w="3118" w:type="dxa"/>
            <w:gridSpan w:val="5"/>
            <w:tcBorders>
              <w:top w:val="single" w:sz="4" w:space="0" w:color="auto"/>
              <w:left w:val="single" w:sz="4" w:space="0" w:color="auto"/>
              <w:bottom w:val="single" w:sz="4" w:space="0" w:color="auto"/>
              <w:right w:val="single" w:sz="4" w:space="0" w:color="auto"/>
            </w:tcBorders>
            <w:hideMark/>
          </w:tcPr>
          <w:p w14:paraId="585B87CA" w14:textId="77777777" w:rsidR="00E76199" w:rsidRPr="00982EC8" w:rsidRDefault="00E76199" w:rsidP="0019256B">
            <w:pPr>
              <w:pStyle w:val="TAC"/>
              <w:rPr>
                <w:lang w:val="en-US"/>
              </w:rPr>
            </w:pPr>
            <w:r w:rsidRPr="00982EC8">
              <w:rPr>
                <w:lang w:val="en-US"/>
              </w:rPr>
              <w:t>Setup 2a according to clause A.3.15.2.1</w:t>
            </w:r>
          </w:p>
        </w:tc>
      </w:tr>
      <w:tr w:rsidR="00982EC8" w:rsidRPr="00982EC8" w14:paraId="47F3C832" w14:textId="77777777" w:rsidTr="0019256B">
        <w:trPr>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BA2613A" w14:textId="77777777" w:rsidR="00E76199" w:rsidRPr="00982EC8" w:rsidRDefault="00E76199" w:rsidP="0019256B">
            <w:pPr>
              <w:pStyle w:val="TAL"/>
              <w:rPr>
                <w:lang w:val="da-DK"/>
              </w:rPr>
            </w:pPr>
            <w:r w:rsidRPr="00982EC8">
              <w:rPr>
                <w:lang w:val="da-DK"/>
              </w:rPr>
              <w:t xml:space="preserve">Assumption for UE beams </w:t>
            </w:r>
            <w:r w:rsidRPr="00982EC8">
              <w:rPr>
                <w:vertAlign w:val="superscript"/>
                <w:lang w:val="da-DK"/>
              </w:rPr>
              <w:t>Note 3</w:t>
            </w:r>
          </w:p>
        </w:tc>
        <w:tc>
          <w:tcPr>
            <w:tcW w:w="1134" w:type="dxa"/>
            <w:tcBorders>
              <w:top w:val="single" w:sz="4" w:space="0" w:color="auto"/>
              <w:left w:val="single" w:sz="4" w:space="0" w:color="auto"/>
              <w:bottom w:val="single" w:sz="4" w:space="0" w:color="auto"/>
              <w:right w:val="single" w:sz="4" w:space="0" w:color="auto"/>
            </w:tcBorders>
            <w:vAlign w:val="center"/>
          </w:tcPr>
          <w:p w14:paraId="6F78AF08" w14:textId="77777777" w:rsidR="00E76199" w:rsidRPr="00982EC8" w:rsidRDefault="00E76199" w:rsidP="0019256B">
            <w:pPr>
              <w:pStyle w:val="TAC"/>
              <w:rPr>
                <w:lang w:val="da-DK"/>
              </w:rPr>
            </w:pPr>
          </w:p>
        </w:tc>
        <w:tc>
          <w:tcPr>
            <w:tcW w:w="851" w:type="dxa"/>
            <w:tcBorders>
              <w:top w:val="single" w:sz="4" w:space="0" w:color="auto"/>
              <w:left w:val="single" w:sz="4" w:space="0" w:color="auto"/>
              <w:bottom w:val="single" w:sz="4" w:space="0" w:color="auto"/>
              <w:right w:val="single" w:sz="4" w:space="0" w:color="auto"/>
            </w:tcBorders>
          </w:tcPr>
          <w:p w14:paraId="03DFB242" w14:textId="77777777" w:rsidR="00E76199" w:rsidRPr="00982EC8" w:rsidRDefault="00E76199" w:rsidP="0019256B">
            <w:pPr>
              <w:pStyle w:val="TAC"/>
              <w:rPr>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C63444" w14:textId="77777777" w:rsidR="00E76199" w:rsidRPr="00982EC8" w:rsidRDefault="00E76199" w:rsidP="0019256B">
            <w:pPr>
              <w:spacing w:after="0"/>
              <w:rPr>
                <w:rFonts w:ascii="Arial" w:hAnsi="Arial"/>
                <w:sz w:val="18"/>
                <w:szCs w:val="18"/>
              </w:rPr>
            </w:pPr>
          </w:p>
        </w:tc>
        <w:tc>
          <w:tcPr>
            <w:tcW w:w="3118" w:type="dxa"/>
            <w:gridSpan w:val="5"/>
            <w:tcBorders>
              <w:top w:val="single" w:sz="4" w:space="0" w:color="auto"/>
              <w:left w:val="single" w:sz="4" w:space="0" w:color="auto"/>
              <w:bottom w:val="single" w:sz="4" w:space="0" w:color="auto"/>
              <w:right w:val="single" w:sz="4" w:space="0" w:color="auto"/>
            </w:tcBorders>
            <w:hideMark/>
          </w:tcPr>
          <w:p w14:paraId="49CFE793" w14:textId="77777777" w:rsidR="00E76199" w:rsidRPr="00982EC8" w:rsidRDefault="00E76199" w:rsidP="0019256B">
            <w:pPr>
              <w:pStyle w:val="TAC"/>
              <w:rPr>
                <w:lang w:val="en-US"/>
              </w:rPr>
            </w:pPr>
            <w:r w:rsidRPr="00982EC8">
              <w:rPr>
                <w:lang w:val="en-US"/>
              </w:rPr>
              <w:t>Rough</w:t>
            </w:r>
          </w:p>
        </w:tc>
      </w:tr>
      <w:tr w:rsidR="00982EC8" w:rsidRPr="00982EC8" w14:paraId="3B496E04" w14:textId="77777777" w:rsidTr="0019256B">
        <w:trPr>
          <w:jc w:val="center"/>
        </w:trPr>
        <w:tc>
          <w:tcPr>
            <w:tcW w:w="3539" w:type="dxa"/>
            <w:tcBorders>
              <w:top w:val="single" w:sz="4" w:space="0" w:color="auto"/>
              <w:left w:val="single" w:sz="4" w:space="0" w:color="auto"/>
              <w:bottom w:val="single" w:sz="4" w:space="0" w:color="auto"/>
              <w:right w:val="single" w:sz="4" w:space="0" w:color="auto"/>
            </w:tcBorders>
            <w:hideMark/>
          </w:tcPr>
          <w:p w14:paraId="6E53FF2D" w14:textId="77777777" w:rsidR="00E76199" w:rsidRPr="00982EC8" w:rsidRDefault="00E76199" w:rsidP="0019256B">
            <w:pPr>
              <w:pStyle w:val="TAL"/>
              <w:rPr>
                <w:lang w:val="en-US"/>
              </w:rPr>
            </w:pPr>
            <w:r w:rsidRPr="00982EC8">
              <w:rPr>
                <w:rFonts w:eastAsia="Calibri"/>
                <w:szCs w:val="22"/>
                <w:lang w:val="en-US"/>
              </w:rPr>
              <w:t>Ês</w:t>
            </w:r>
          </w:p>
        </w:tc>
        <w:tc>
          <w:tcPr>
            <w:tcW w:w="1134" w:type="dxa"/>
            <w:tcBorders>
              <w:top w:val="single" w:sz="4" w:space="0" w:color="auto"/>
              <w:left w:val="single" w:sz="4" w:space="0" w:color="auto"/>
              <w:bottom w:val="single" w:sz="4" w:space="0" w:color="auto"/>
              <w:right w:val="single" w:sz="4" w:space="0" w:color="auto"/>
            </w:tcBorders>
            <w:hideMark/>
          </w:tcPr>
          <w:p w14:paraId="27715976" w14:textId="77777777" w:rsidR="00E76199" w:rsidRPr="00982EC8" w:rsidRDefault="00E76199" w:rsidP="0019256B">
            <w:pPr>
              <w:pStyle w:val="TAC"/>
              <w:rPr>
                <w:lang w:val="en-US"/>
              </w:rPr>
            </w:pPr>
            <w:r w:rsidRPr="00982EC8">
              <w:rPr>
                <w:lang w:val="en-US"/>
              </w:rPr>
              <w:t>dBm/SCS</w:t>
            </w:r>
          </w:p>
        </w:tc>
        <w:tc>
          <w:tcPr>
            <w:tcW w:w="851" w:type="dxa"/>
            <w:tcBorders>
              <w:top w:val="single" w:sz="4" w:space="0" w:color="auto"/>
              <w:left w:val="single" w:sz="4" w:space="0" w:color="auto"/>
              <w:bottom w:val="single" w:sz="4" w:space="0" w:color="auto"/>
              <w:right w:val="single" w:sz="4" w:space="0" w:color="auto"/>
            </w:tcBorders>
            <w:hideMark/>
          </w:tcPr>
          <w:p w14:paraId="4281BDF0" w14:textId="77777777" w:rsidR="00E76199" w:rsidRPr="00982EC8" w:rsidRDefault="00E76199" w:rsidP="0019256B">
            <w:pPr>
              <w:pStyle w:val="TAC"/>
              <w:rPr>
                <w:lang w:val="en-US"/>
              </w:rPr>
            </w:pPr>
            <w:r w:rsidRPr="00982EC8">
              <w:rPr>
                <w:szCs w:val="18"/>
              </w:rPr>
              <w:t>1,2,3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607144" w14:textId="77777777" w:rsidR="00E76199" w:rsidRPr="00982EC8" w:rsidRDefault="00E76199" w:rsidP="0019256B">
            <w:pPr>
              <w:spacing w:after="0"/>
              <w:rPr>
                <w:rFonts w:ascii="Arial" w:hAnsi="Arial"/>
                <w:sz w:val="18"/>
                <w:szCs w:val="18"/>
              </w:rPr>
            </w:pPr>
          </w:p>
        </w:tc>
        <w:tc>
          <w:tcPr>
            <w:tcW w:w="708" w:type="dxa"/>
            <w:tcBorders>
              <w:top w:val="single" w:sz="4" w:space="0" w:color="auto"/>
              <w:left w:val="single" w:sz="4" w:space="0" w:color="auto"/>
              <w:bottom w:val="single" w:sz="4" w:space="0" w:color="auto"/>
              <w:right w:val="single" w:sz="4" w:space="0" w:color="auto"/>
            </w:tcBorders>
            <w:hideMark/>
          </w:tcPr>
          <w:p w14:paraId="3CE5DF59" w14:textId="77777777" w:rsidR="00E76199" w:rsidRPr="00982EC8" w:rsidRDefault="00E76199" w:rsidP="0019256B">
            <w:pPr>
              <w:pStyle w:val="TAC"/>
              <w:rPr>
                <w:lang w:val="en-US"/>
              </w:rPr>
            </w:pPr>
            <w:r w:rsidRPr="00982EC8">
              <w:rPr>
                <w:lang w:val="en-US"/>
              </w:rPr>
              <w:t>-∞</w:t>
            </w:r>
          </w:p>
        </w:tc>
        <w:tc>
          <w:tcPr>
            <w:tcW w:w="2410" w:type="dxa"/>
            <w:gridSpan w:val="4"/>
            <w:tcBorders>
              <w:top w:val="single" w:sz="4" w:space="0" w:color="auto"/>
              <w:left w:val="single" w:sz="4" w:space="0" w:color="auto"/>
              <w:bottom w:val="single" w:sz="4" w:space="0" w:color="auto"/>
              <w:right w:val="single" w:sz="4" w:space="0" w:color="auto"/>
            </w:tcBorders>
            <w:hideMark/>
          </w:tcPr>
          <w:p w14:paraId="59B62229" w14:textId="77777777" w:rsidR="00E76199" w:rsidRPr="00982EC8" w:rsidRDefault="00E76199" w:rsidP="0019256B">
            <w:pPr>
              <w:pStyle w:val="TAC"/>
              <w:rPr>
                <w:lang w:val="en-US"/>
              </w:rPr>
            </w:pPr>
            <w:r w:rsidRPr="00982EC8">
              <w:rPr>
                <w:lang w:val="en-US"/>
              </w:rPr>
              <w:t>-81</w:t>
            </w:r>
          </w:p>
        </w:tc>
      </w:tr>
      <w:tr w:rsidR="00982EC8" w:rsidRPr="00982EC8" w14:paraId="18C00ECF" w14:textId="77777777" w:rsidTr="0019256B">
        <w:trPr>
          <w:jc w:val="center"/>
        </w:trPr>
        <w:tc>
          <w:tcPr>
            <w:tcW w:w="3539" w:type="dxa"/>
            <w:tcBorders>
              <w:top w:val="single" w:sz="4" w:space="0" w:color="auto"/>
              <w:left w:val="single" w:sz="4" w:space="0" w:color="auto"/>
              <w:bottom w:val="single" w:sz="4" w:space="0" w:color="auto"/>
              <w:right w:val="single" w:sz="4" w:space="0" w:color="auto"/>
            </w:tcBorders>
            <w:hideMark/>
          </w:tcPr>
          <w:p w14:paraId="0B0E513E" w14:textId="77777777" w:rsidR="00E76199" w:rsidRPr="00982EC8" w:rsidRDefault="00E76199" w:rsidP="0019256B">
            <w:pPr>
              <w:pStyle w:val="TAL"/>
              <w:rPr>
                <w:lang w:val="en-US"/>
              </w:rPr>
            </w:pPr>
            <w:r w:rsidRPr="00982EC8">
              <w:rPr>
                <w:lang w:val="en-US"/>
              </w:rPr>
              <w:t xml:space="preserve">SSB_RP </w:t>
            </w:r>
            <w:r w:rsidRPr="00982EC8">
              <w:rPr>
                <w:vertAlign w:val="superscript"/>
                <w:lang w:val="en-US"/>
              </w:rPr>
              <w:t>Note1, Note2</w:t>
            </w:r>
          </w:p>
        </w:tc>
        <w:tc>
          <w:tcPr>
            <w:tcW w:w="1134" w:type="dxa"/>
            <w:tcBorders>
              <w:top w:val="single" w:sz="4" w:space="0" w:color="auto"/>
              <w:left w:val="single" w:sz="4" w:space="0" w:color="auto"/>
              <w:bottom w:val="single" w:sz="4" w:space="0" w:color="auto"/>
              <w:right w:val="single" w:sz="4" w:space="0" w:color="auto"/>
            </w:tcBorders>
            <w:hideMark/>
          </w:tcPr>
          <w:p w14:paraId="3F4F7D6F" w14:textId="77777777" w:rsidR="00E76199" w:rsidRPr="00982EC8" w:rsidRDefault="00E76199" w:rsidP="0019256B">
            <w:pPr>
              <w:pStyle w:val="TAC"/>
              <w:rPr>
                <w:lang w:val="en-US"/>
              </w:rPr>
            </w:pPr>
            <w:r w:rsidRPr="00982EC8">
              <w:rPr>
                <w:lang w:val="en-US"/>
              </w:rPr>
              <w:t>dBm/SCS</w:t>
            </w:r>
          </w:p>
        </w:tc>
        <w:tc>
          <w:tcPr>
            <w:tcW w:w="851" w:type="dxa"/>
            <w:tcBorders>
              <w:top w:val="single" w:sz="4" w:space="0" w:color="auto"/>
              <w:left w:val="single" w:sz="4" w:space="0" w:color="auto"/>
              <w:bottom w:val="single" w:sz="4" w:space="0" w:color="auto"/>
              <w:right w:val="single" w:sz="4" w:space="0" w:color="auto"/>
            </w:tcBorders>
            <w:hideMark/>
          </w:tcPr>
          <w:p w14:paraId="678BD0DB" w14:textId="77777777" w:rsidR="00E76199" w:rsidRPr="00982EC8" w:rsidRDefault="00E76199" w:rsidP="0019256B">
            <w:pPr>
              <w:pStyle w:val="TAC"/>
              <w:rPr>
                <w:lang w:val="en-US"/>
              </w:rPr>
            </w:pPr>
            <w:r w:rsidRPr="00982EC8">
              <w:rPr>
                <w:szCs w:val="18"/>
              </w:rPr>
              <w:t>1,2,3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D850F9" w14:textId="77777777" w:rsidR="00E76199" w:rsidRPr="00982EC8" w:rsidRDefault="00E76199" w:rsidP="0019256B">
            <w:pPr>
              <w:spacing w:after="0"/>
              <w:rPr>
                <w:rFonts w:ascii="Arial" w:hAnsi="Arial"/>
                <w:sz w:val="18"/>
                <w:szCs w:val="18"/>
              </w:rPr>
            </w:pPr>
          </w:p>
        </w:tc>
        <w:tc>
          <w:tcPr>
            <w:tcW w:w="708" w:type="dxa"/>
            <w:tcBorders>
              <w:top w:val="single" w:sz="4" w:space="0" w:color="auto"/>
              <w:left w:val="single" w:sz="4" w:space="0" w:color="auto"/>
              <w:bottom w:val="single" w:sz="4" w:space="0" w:color="auto"/>
              <w:right w:val="single" w:sz="4" w:space="0" w:color="auto"/>
            </w:tcBorders>
            <w:hideMark/>
          </w:tcPr>
          <w:p w14:paraId="7AA7647A" w14:textId="77777777" w:rsidR="00E76199" w:rsidRPr="00982EC8" w:rsidRDefault="00E76199" w:rsidP="0019256B">
            <w:pPr>
              <w:pStyle w:val="TAC"/>
              <w:rPr>
                <w:lang w:val="en-US"/>
              </w:rPr>
            </w:pPr>
            <w:r w:rsidRPr="00982EC8">
              <w:rPr>
                <w:lang w:val="en-US"/>
              </w:rPr>
              <w:t>-∞</w:t>
            </w:r>
          </w:p>
        </w:tc>
        <w:tc>
          <w:tcPr>
            <w:tcW w:w="2410" w:type="dxa"/>
            <w:gridSpan w:val="4"/>
            <w:tcBorders>
              <w:top w:val="single" w:sz="4" w:space="0" w:color="auto"/>
              <w:left w:val="single" w:sz="4" w:space="0" w:color="auto"/>
              <w:bottom w:val="single" w:sz="4" w:space="0" w:color="auto"/>
              <w:right w:val="single" w:sz="4" w:space="0" w:color="auto"/>
            </w:tcBorders>
            <w:hideMark/>
          </w:tcPr>
          <w:p w14:paraId="02C69EA0" w14:textId="77777777" w:rsidR="00E76199" w:rsidRPr="00982EC8" w:rsidRDefault="00E76199" w:rsidP="0019256B">
            <w:pPr>
              <w:pStyle w:val="TAC"/>
              <w:rPr>
                <w:lang w:val="en-US"/>
              </w:rPr>
            </w:pPr>
            <w:r w:rsidRPr="00982EC8">
              <w:rPr>
                <w:lang w:val="en-US"/>
              </w:rPr>
              <w:t>-81</w:t>
            </w:r>
          </w:p>
        </w:tc>
      </w:tr>
      <w:tr w:rsidR="00982EC8" w:rsidRPr="00982EC8" w14:paraId="0A022406" w14:textId="77777777" w:rsidTr="0019256B">
        <w:trPr>
          <w:jc w:val="center"/>
        </w:trPr>
        <w:tc>
          <w:tcPr>
            <w:tcW w:w="3539" w:type="dxa"/>
            <w:tcBorders>
              <w:top w:val="single" w:sz="4" w:space="0" w:color="auto"/>
              <w:left w:val="single" w:sz="4" w:space="0" w:color="auto"/>
              <w:bottom w:val="single" w:sz="4" w:space="0" w:color="auto"/>
              <w:right w:val="single" w:sz="4" w:space="0" w:color="auto"/>
            </w:tcBorders>
            <w:hideMark/>
          </w:tcPr>
          <w:p w14:paraId="1B04D4E6" w14:textId="77777777" w:rsidR="00E76199" w:rsidRPr="00982EC8" w:rsidRDefault="00E76199" w:rsidP="0019256B">
            <w:pPr>
              <w:pStyle w:val="TAL"/>
              <w:rPr>
                <w:lang w:val="en-US"/>
              </w:rPr>
            </w:pPr>
            <w:r w:rsidRPr="00982EC8">
              <w:rPr>
                <w:rFonts w:eastAsia="Calibri"/>
                <w:position w:val="-12"/>
                <w:szCs w:val="22"/>
                <w:lang w:val="en-US"/>
              </w:rPr>
              <w:object w:dxaOrig="615" w:dyaOrig="405" w14:anchorId="0A106EA4">
                <v:shape id="_x0000_i1043" type="#_x0000_t75" style="width:30.85pt;height:20.1pt" o:ole="" fillcolor="window">
                  <v:imagedata r:id="rId16" o:title=""/>
                </v:shape>
                <o:OLEObject Type="Embed" ProgID="Equation.3" ShapeID="_x0000_i1043" DrawAspect="Content" ObjectID="_1777133112" r:id="rId36"/>
              </w:object>
            </w:r>
            <w:r w:rsidRPr="00982EC8">
              <w:rPr>
                <w:vertAlign w:val="subscript"/>
                <w:lang w:val="en-US"/>
              </w:rPr>
              <w:t xml:space="preserve"> BB</w:t>
            </w:r>
            <w:r w:rsidRPr="00982EC8">
              <w:rPr>
                <w:lang w:val="en-US"/>
              </w:rPr>
              <w:t xml:space="preserve"> </w:t>
            </w:r>
            <w:r w:rsidRPr="00982EC8">
              <w:rPr>
                <w:vertAlign w:val="superscript"/>
                <w:lang w:val="en-US"/>
              </w:rPr>
              <w:t>Note1, Note 4</w:t>
            </w:r>
          </w:p>
        </w:tc>
        <w:tc>
          <w:tcPr>
            <w:tcW w:w="1134" w:type="dxa"/>
            <w:tcBorders>
              <w:top w:val="single" w:sz="4" w:space="0" w:color="auto"/>
              <w:left w:val="single" w:sz="4" w:space="0" w:color="auto"/>
              <w:bottom w:val="single" w:sz="4" w:space="0" w:color="auto"/>
              <w:right w:val="single" w:sz="4" w:space="0" w:color="auto"/>
            </w:tcBorders>
            <w:hideMark/>
          </w:tcPr>
          <w:p w14:paraId="236840CA" w14:textId="77777777" w:rsidR="00E76199" w:rsidRPr="00982EC8" w:rsidRDefault="00E76199" w:rsidP="0019256B">
            <w:pPr>
              <w:pStyle w:val="TAC"/>
              <w:rPr>
                <w:lang w:val="en-US"/>
              </w:rPr>
            </w:pPr>
            <w:r w:rsidRPr="00982EC8">
              <w:rPr>
                <w:lang w:val="en-US"/>
              </w:rPr>
              <w:t>dB</w:t>
            </w:r>
          </w:p>
        </w:tc>
        <w:tc>
          <w:tcPr>
            <w:tcW w:w="851" w:type="dxa"/>
            <w:tcBorders>
              <w:top w:val="single" w:sz="4" w:space="0" w:color="auto"/>
              <w:left w:val="single" w:sz="4" w:space="0" w:color="auto"/>
              <w:bottom w:val="single" w:sz="4" w:space="0" w:color="auto"/>
              <w:right w:val="single" w:sz="4" w:space="0" w:color="auto"/>
            </w:tcBorders>
            <w:hideMark/>
          </w:tcPr>
          <w:p w14:paraId="718A58ED" w14:textId="77777777" w:rsidR="00E76199" w:rsidRPr="00982EC8" w:rsidRDefault="00E76199" w:rsidP="0019256B">
            <w:pPr>
              <w:pStyle w:val="TAC"/>
              <w:rPr>
                <w:lang w:val="en-US"/>
              </w:rPr>
            </w:pPr>
            <w:r w:rsidRPr="00982EC8">
              <w:rPr>
                <w:szCs w:val="18"/>
              </w:rPr>
              <w:t>1,2,3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826A3E" w14:textId="77777777" w:rsidR="00E76199" w:rsidRPr="00982EC8" w:rsidRDefault="00E76199" w:rsidP="0019256B">
            <w:pPr>
              <w:spacing w:after="0"/>
              <w:rPr>
                <w:rFonts w:ascii="Arial" w:hAnsi="Arial"/>
                <w:sz w:val="18"/>
                <w:szCs w:val="18"/>
              </w:rPr>
            </w:pPr>
          </w:p>
        </w:tc>
        <w:tc>
          <w:tcPr>
            <w:tcW w:w="708" w:type="dxa"/>
            <w:tcBorders>
              <w:top w:val="single" w:sz="4" w:space="0" w:color="auto"/>
              <w:left w:val="single" w:sz="4" w:space="0" w:color="auto"/>
              <w:bottom w:val="single" w:sz="4" w:space="0" w:color="auto"/>
              <w:right w:val="single" w:sz="4" w:space="0" w:color="auto"/>
            </w:tcBorders>
            <w:hideMark/>
          </w:tcPr>
          <w:p w14:paraId="1D32A6F7" w14:textId="77777777" w:rsidR="00E76199" w:rsidRPr="00982EC8" w:rsidRDefault="00E76199" w:rsidP="0019256B">
            <w:pPr>
              <w:pStyle w:val="TAC"/>
              <w:rPr>
                <w:lang w:val="en-US"/>
              </w:rPr>
            </w:pPr>
            <w:r w:rsidRPr="00982EC8">
              <w:rPr>
                <w:lang w:val="en-US"/>
              </w:rPr>
              <w:t>-∞</w:t>
            </w:r>
          </w:p>
        </w:tc>
        <w:tc>
          <w:tcPr>
            <w:tcW w:w="2410" w:type="dxa"/>
            <w:gridSpan w:val="4"/>
            <w:tcBorders>
              <w:top w:val="single" w:sz="4" w:space="0" w:color="auto"/>
              <w:left w:val="single" w:sz="4" w:space="0" w:color="auto"/>
              <w:bottom w:val="single" w:sz="4" w:space="0" w:color="auto"/>
              <w:right w:val="single" w:sz="4" w:space="0" w:color="auto"/>
            </w:tcBorders>
            <w:hideMark/>
          </w:tcPr>
          <w:p w14:paraId="3B3C0E6C" w14:textId="77777777" w:rsidR="00E76199" w:rsidRPr="00982EC8" w:rsidRDefault="00E76199" w:rsidP="0019256B">
            <w:pPr>
              <w:pStyle w:val="TAC"/>
              <w:rPr>
                <w:lang w:val="en-US"/>
              </w:rPr>
            </w:pPr>
            <w:r w:rsidRPr="00982EC8">
              <w:rPr>
                <w:lang w:val="en-US"/>
              </w:rPr>
              <w:t>4.88</w:t>
            </w:r>
          </w:p>
        </w:tc>
      </w:tr>
      <w:tr w:rsidR="00982EC8" w:rsidRPr="00982EC8" w14:paraId="423E2BE4" w14:textId="77777777" w:rsidTr="0019256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F2CA50B" w14:textId="77777777" w:rsidR="00E76199" w:rsidRPr="00982EC8" w:rsidRDefault="00E76199" w:rsidP="0019256B">
            <w:pPr>
              <w:pStyle w:val="TAL"/>
              <w:rPr>
                <w:lang w:val="en-US"/>
              </w:rPr>
            </w:pPr>
            <w:r w:rsidRPr="00982EC8">
              <w:rPr>
                <w:lang w:val="en-US"/>
              </w:rPr>
              <w:t xml:space="preserve">Io </w:t>
            </w:r>
            <w:r w:rsidRPr="00982EC8">
              <w:rPr>
                <w:vertAlign w:val="superscript"/>
                <w:lang w:val="en-US"/>
              </w:rPr>
              <w:t>Note 1, Note2</w:t>
            </w:r>
          </w:p>
        </w:tc>
        <w:tc>
          <w:tcPr>
            <w:tcW w:w="1134" w:type="dxa"/>
            <w:tcBorders>
              <w:top w:val="single" w:sz="4" w:space="0" w:color="auto"/>
              <w:left w:val="single" w:sz="4" w:space="0" w:color="auto"/>
              <w:bottom w:val="single" w:sz="4" w:space="0" w:color="auto"/>
              <w:right w:val="single" w:sz="4" w:space="0" w:color="auto"/>
            </w:tcBorders>
            <w:hideMark/>
          </w:tcPr>
          <w:p w14:paraId="3EC44693" w14:textId="77777777" w:rsidR="00E76199" w:rsidRPr="00982EC8" w:rsidRDefault="00E76199" w:rsidP="0019256B">
            <w:pPr>
              <w:pStyle w:val="TAC"/>
              <w:rPr>
                <w:lang w:val="en-US"/>
              </w:rPr>
            </w:pPr>
            <w:r w:rsidRPr="00982EC8">
              <w:rPr>
                <w:lang w:val="en-US"/>
              </w:rPr>
              <w:t>dBm/95.04 MHz</w:t>
            </w:r>
          </w:p>
        </w:tc>
        <w:tc>
          <w:tcPr>
            <w:tcW w:w="851" w:type="dxa"/>
            <w:tcBorders>
              <w:top w:val="single" w:sz="4" w:space="0" w:color="auto"/>
              <w:left w:val="single" w:sz="4" w:space="0" w:color="auto"/>
              <w:bottom w:val="single" w:sz="4" w:space="0" w:color="auto"/>
              <w:right w:val="single" w:sz="4" w:space="0" w:color="auto"/>
            </w:tcBorders>
            <w:hideMark/>
          </w:tcPr>
          <w:p w14:paraId="0AD45C5B" w14:textId="77777777" w:rsidR="00E76199" w:rsidRPr="00982EC8" w:rsidRDefault="00E76199" w:rsidP="0019256B">
            <w:pPr>
              <w:pStyle w:val="TAC"/>
              <w:rPr>
                <w:lang w:val="en-US"/>
              </w:rPr>
            </w:pPr>
            <w:r w:rsidRPr="00982EC8">
              <w:rPr>
                <w:szCs w:val="18"/>
              </w:rPr>
              <w:t>1,2,3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E7D891" w14:textId="77777777" w:rsidR="00E76199" w:rsidRPr="00982EC8" w:rsidRDefault="00E76199" w:rsidP="0019256B">
            <w:pPr>
              <w:spacing w:after="0"/>
              <w:rPr>
                <w:rFonts w:ascii="Arial" w:hAnsi="Arial"/>
                <w:sz w:val="18"/>
                <w:szCs w:val="18"/>
              </w:rPr>
            </w:pPr>
          </w:p>
        </w:tc>
        <w:tc>
          <w:tcPr>
            <w:tcW w:w="708" w:type="dxa"/>
            <w:tcBorders>
              <w:top w:val="single" w:sz="4" w:space="0" w:color="auto"/>
              <w:left w:val="single" w:sz="4" w:space="0" w:color="auto"/>
              <w:bottom w:val="single" w:sz="4" w:space="0" w:color="auto"/>
              <w:right w:val="single" w:sz="4" w:space="0" w:color="auto"/>
            </w:tcBorders>
            <w:hideMark/>
          </w:tcPr>
          <w:p w14:paraId="4C6BED6B" w14:textId="77777777" w:rsidR="00E76199" w:rsidRPr="00982EC8" w:rsidRDefault="00E76199" w:rsidP="0019256B">
            <w:pPr>
              <w:pStyle w:val="TAC"/>
              <w:rPr>
                <w:lang w:val="en-US"/>
              </w:rPr>
            </w:pPr>
            <w:r w:rsidRPr="00982EC8">
              <w:rPr>
                <w:lang w:val="en-US"/>
              </w:rPr>
              <w:t>N/A</w:t>
            </w:r>
          </w:p>
        </w:tc>
        <w:tc>
          <w:tcPr>
            <w:tcW w:w="2410" w:type="dxa"/>
            <w:gridSpan w:val="4"/>
            <w:tcBorders>
              <w:top w:val="single" w:sz="4" w:space="0" w:color="auto"/>
              <w:left w:val="single" w:sz="4" w:space="0" w:color="auto"/>
              <w:bottom w:val="single" w:sz="4" w:space="0" w:color="auto"/>
              <w:right w:val="single" w:sz="4" w:space="0" w:color="auto"/>
            </w:tcBorders>
            <w:hideMark/>
          </w:tcPr>
          <w:p w14:paraId="63800B4B" w14:textId="77777777" w:rsidR="00E76199" w:rsidRPr="00982EC8" w:rsidRDefault="00E76199" w:rsidP="0019256B">
            <w:pPr>
              <w:pStyle w:val="TAC"/>
              <w:rPr>
                <w:lang w:val="en-US"/>
              </w:rPr>
            </w:pPr>
            <w:r w:rsidRPr="00982EC8">
              <w:rPr>
                <w:lang w:val="en-US"/>
              </w:rPr>
              <w:t>-56.41</w:t>
            </w:r>
          </w:p>
        </w:tc>
      </w:tr>
      <w:tr w:rsidR="00E76199" w:rsidRPr="00982EC8" w14:paraId="2E437D05" w14:textId="77777777" w:rsidTr="0019256B">
        <w:trPr>
          <w:cantSplit/>
          <w:jc w:val="center"/>
        </w:trPr>
        <w:tc>
          <w:tcPr>
            <w:tcW w:w="9776" w:type="dxa"/>
            <w:gridSpan w:val="9"/>
            <w:tcBorders>
              <w:top w:val="single" w:sz="4" w:space="0" w:color="auto"/>
              <w:left w:val="single" w:sz="4" w:space="0" w:color="auto"/>
              <w:bottom w:val="single" w:sz="4" w:space="0" w:color="auto"/>
              <w:right w:val="single" w:sz="4" w:space="0" w:color="auto"/>
            </w:tcBorders>
            <w:hideMark/>
          </w:tcPr>
          <w:p w14:paraId="66269607" w14:textId="77777777" w:rsidR="00E76199" w:rsidRPr="00982EC8" w:rsidRDefault="00E76199" w:rsidP="0019256B">
            <w:pPr>
              <w:pStyle w:val="TAN"/>
              <w:rPr>
                <w:lang w:val="en-US"/>
              </w:rPr>
            </w:pPr>
            <w:r w:rsidRPr="00982EC8">
              <w:rPr>
                <w:szCs w:val="18"/>
                <w:lang w:val="en-US"/>
              </w:rPr>
              <w:t>Note 1:</w:t>
            </w:r>
            <w:r w:rsidRPr="00982EC8">
              <w:rPr>
                <w:lang w:val="en-US"/>
              </w:rPr>
              <w:tab/>
              <w:t>Es/Iot, SSB_RP and Io levels have been derived from other parameters for information purposes. They are not settable parameters themselves.</w:t>
            </w:r>
          </w:p>
          <w:p w14:paraId="71568054" w14:textId="77777777" w:rsidR="00E76199" w:rsidRPr="00982EC8" w:rsidRDefault="00E76199" w:rsidP="0019256B">
            <w:pPr>
              <w:pStyle w:val="TAN"/>
              <w:rPr>
                <w:lang w:val="en-US"/>
              </w:rPr>
            </w:pPr>
            <w:r w:rsidRPr="00982EC8">
              <w:rPr>
                <w:lang w:val="en-US"/>
              </w:rPr>
              <w:t>Note 2:</w:t>
            </w:r>
            <w:r w:rsidRPr="00982EC8">
              <w:rPr>
                <w:lang w:val="en-US"/>
              </w:rPr>
              <w:tab/>
              <w:t>Equivalent power received by an antenna with 0dBi gain at the centre of the quiet zone.</w:t>
            </w:r>
          </w:p>
          <w:p w14:paraId="1E86050A" w14:textId="77777777" w:rsidR="00E76199" w:rsidRPr="00982EC8" w:rsidRDefault="00E76199" w:rsidP="0019256B">
            <w:pPr>
              <w:pStyle w:val="TAN"/>
              <w:rPr>
                <w:lang w:val="en-US"/>
              </w:rPr>
            </w:pPr>
            <w:r w:rsidRPr="00982EC8">
              <w:rPr>
                <w:lang w:val="en-US"/>
              </w:rPr>
              <w:t>Note 3:</w:t>
            </w:r>
            <w:r w:rsidRPr="00982EC8">
              <w:rPr>
                <w:lang w:val="en-US"/>
              </w:rPr>
              <w:tab/>
              <w:t>Information about types of UE beam is given in B.2.1.3 and does not limit UE implementation or test system implementation.</w:t>
            </w:r>
          </w:p>
          <w:p w14:paraId="167C011D" w14:textId="77777777" w:rsidR="00E76199" w:rsidRPr="00982EC8" w:rsidRDefault="00E76199" w:rsidP="0019256B">
            <w:pPr>
              <w:pStyle w:val="TAN"/>
              <w:rPr>
                <w:lang w:val="en-US"/>
              </w:rPr>
            </w:pPr>
            <w:r w:rsidRPr="00982EC8">
              <w:rPr>
                <w:lang w:val="en-US"/>
              </w:rPr>
              <w:t>Note 4:</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S</w:t>
            </w:r>
            <w:r w:rsidRPr="00982EC8">
              <w:rPr>
                <w:lang w:val="en-US"/>
              </w:rPr>
              <w:t xml:space="preserve"> from TS 38.101-2 [19] Table 6.2.1.3-4.</w:t>
            </w:r>
          </w:p>
        </w:tc>
      </w:tr>
    </w:tbl>
    <w:p w14:paraId="6E1FE73B" w14:textId="77777777" w:rsidR="00E76199" w:rsidRPr="00982EC8" w:rsidRDefault="00E76199" w:rsidP="00E76199"/>
    <w:p w14:paraId="58F6A809" w14:textId="77777777" w:rsidR="00E76199" w:rsidRPr="00982EC8" w:rsidRDefault="00E76199" w:rsidP="00E76199">
      <w:pPr>
        <w:pStyle w:val="Heading5"/>
        <w:rPr>
          <w:snapToGrid w:val="0"/>
        </w:rPr>
      </w:pPr>
      <w:r w:rsidRPr="00982EC8">
        <w:rPr>
          <w:snapToGrid w:val="0"/>
        </w:rPr>
        <w:t>A.7.5.12.1.3</w:t>
      </w:r>
      <w:r w:rsidRPr="00982EC8">
        <w:rPr>
          <w:snapToGrid w:val="0"/>
        </w:rPr>
        <w:tab/>
        <w:t>Test Requirements</w:t>
      </w:r>
    </w:p>
    <w:p w14:paraId="099946CD" w14:textId="77777777" w:rsidR="00E76199" w:rsidRPr="00982EC8" w:rsidRDefault="00E76199" w:rsidP="00E76199">
      <w:pPr>
        <w:spacing w:before="120" w:after="0"/>
        <w:rPr>
          <w:iCs/>
        </w:rPr>
      </w:pPr>
      <w:r w:rsidRPr="00982EC8">
        <w:rPr>
          <w:bCs/>
          <w:lang w:val="en-US"/>
        </w:rPr>
        <w:t>T</w:t>
      </w:r>
      <w:r w:rsidRPr="00982EC8">
        <w:rPr>
          <w:bCs/>
          <w:vertAlign w:val="subscript"/>
          <w:lang w:val="en-US"/>
        </w:rPr>
        <w:t>RRC_delay</w:t>
      </w:r>
      <w:r w:rsidRPr="00982EC8">
        <w:rPr>
          <w:bCs/>
          <w:lang w:val="en-US"/>
        </w:rPr>
        <w:t xml:space="preserve"> + </w:t>
      </w:r>
      <w:r w:rsidRPr="00982EC8">
        <w:rPr>
          <w:iCs/>
        </w:rPr>
        <w:t>T</w:t>
      </w:r>
      <w:r w:rsidRPr="00982EC8">
        <w:rPr>
          <w:iCs/>
          <w:vertAlign w:val="subscript"/>
        </w:rPr>
        <w:t>Event_DU</w:t>
      </w:r>
      <w:r w:rsidRPr="00982EC8">
        <w:rPr>
          <w:iCs/>
        </w:rPr>
        <w:t xml:space="preserve"> occurs during T1 as the addition condition becomes satisfied at the start of T2. The test shall verify that there are no interruptions during T1.</w:t>
      </w:r>
    </w:p>
    <w:p w14:paraId="583DDEAB" w14:textId="77777777" w:rsidR="00E76199" w:rsidRPr="00982EC8" w:rsidRDefault="00E76199" w:rsidP="00E76199">
      <w:pPr>
        <w:spacing w:before="120" w:after="0"/>
        <w:rPr>
          <w:rFonts w:eastAsia="MS Mincho" w:cs="v4.2.0"/>
        </w:rPr>
      </w:pPr>
      <w:r w:rsidRPr="00982EC8">
        <w:rPr>
          <w:iCs/>
        </w:rPr>
        <w:t xml:space="preserve">The UE shall start </w:t>
      </w:r>
      <w:r w:rsidRPr="00982EC8">
        <w:rPr>
          <w:rFonts w:eastAsia="MS Mincho" w:cs="v4.2.0"/>
        </w:rPr>
        <w:t xml:space="preserve">to transmit the PRACH to Cell 2 less than </w:t>
      </w:r>
      <w:r w:rsidRPr="00982EC8">
        <w:t>T</w:t>
      </w:r>
      <w:r w:rsidRPr="00982EC8">
        <w:rPr>
          <w:vertAlign w:val="subscript"/>
        </w:rPr>
        <w:t>measure</w:t>
      </w:r>
      <w:r w:rsidRPr="00982EC8">
        <w:t xml:space="preserve"> + T</w:t>
      </w:r>
      <w:r w:rsidRPr="00982EC8">
        <w:rPr>
          <w:vertAlign w:val="subscript"/>
        </w:rPr>
        <w:t>UE_preparation</w:t>
      </w:r>
      <w:r w:rsidRPr="00982EC8">
        <w:t xml:space="preserve"> + T</w:t>
      </w:r>
      <w:r w:rsidRPr="00982EC8">
        <w:rPr>
          <w:vertAlign w:val="subscript"/>
        </w:rPr>
        <w:t>processing</w:t>
      </w:r>
      <w:r w:rsidRPr="00982EC8">
        <w:t xml:space="preserve"> + T</w:t>
      </w:r>
      <w:r w:rsidRPr="00982EC8">
        <w:rPr>
          <w:vertAlign w:val="subscript"/>
        </w:rPr>
        <w:t>∆</w:t>
      </w:r>
      <w:r w:rsidRPr="00982EC8">
        <w:t xml:space="preserve"> + T</w:t>
      </w:r>
      <w:r w:rsidRPr="00982EC8">
        <w:rPr>
          <w:vertAlign w:val="subscript"/>
        </w:rPr>
        <w:t>PSCell_ DU</w:t>
      </w:r>
      <w:r w:rsidRPr="00982EC8">
        <w:t xml:space="preserve"> + 2 ms = 6720+10+62ms=6792 ms (power class 1) or 4160+10+62ms =4232ms (power classes 2,3 and 4) from the start of T2</w:t>
      </w:r>
      <w:r w:rsidRPr="00982EC8">
        <w:rPr>
          <w:rFonts w:eastAsia="MS Mincho" w:cs="v4.2.0"/>
        </w:rPr>
        <w:t>.</w:t>
      </w:r>
    </w:p>
    <w:p w14:paraId="589428CD" w14:textId="77777777" w:rsidR="00E76199" w:rsidRPr="00982EC8" w:rsidRDefault="00E76199" w:rsidP="00E76199">
      <w:pPr>
        <w:spacing w:before="120" w:after="0"/>
        <w:rPr>
          <w:rFonts w:eastAsia="宋体"/>
        </w:rPr>
      </w:pPr>
      <w:r w:rsidRPr="00982EC8">
        <w:t>The UE shall transmit at least one periodic CSI report for PSCell during T3.</w:t>
      </w:r>
    </w:p>
    <w:p w14:paraId="46EE22C7" w14:textId="77777777" w:rsidR="00E76199" w:rsidRPr="00982EC8" w:rsidRDefault="00E76199" w:rsidP="00E76199">
      <w:pPr>
        <w:spacing w:before="120" w:after="0"/>
      </w:pPr>
      <w:r w:rsidRPr="00982EC8">
        <w:t>The UE shall stop transmitting CSI reports for PSCell at latest 20 ms into T4.</w:t>
      </w:r>
    </w:p>
    <w:p w14:paraId="38B9121F" w14:textId="77777777" w:rsidR="00E76199" w:rsidRPr="00982EC8" w:rsidRDefault="00E76199" w:rsidP="00E76199">
      <w:pPr>
        <w:spacing w:before="120" w:after="0"/>
      </w:pPr>
      <w:r w:rsidRPr="00982EC8">
        <w:t>All of the above test requirements shall be fulfilled in order for the observed conditional PSCell addition and release delay to be counted as correct. The rate of correct events observed during repeated tests shall be at least 90%.</w:t>
      </w:r>
    </w:p>
    <w:p w14:paraId="75D7EBE9" w14:textId="77824E57" w:rsidR="00E76199" w:rsidRPr="00982EC8" w:rsidRDefault="00E76199" w:rsidP="00E76199"/>
    <w:p w14:paraId="074D887F" w14:textId="77777777" w:rsidR="00D20FA8" w:rsidRPr="00982EC8" w:rsidRDefault="00D20FA8" w:rsidP="00905FDF"/>
    <w:p w14:paraId="057098DA" w14:textId="4BA48463" w:rsidR="00543254" w:rsidRPr="00982EC8" w:rsidRDefault="00543254" w:rsidP="00905FDF"/>
    <w:p w14:paraId="6882E899" w14:textId="77777777" w:rsidR="00543254" w:rsidRPr="00982EC8" w:rsidRDefault="00543254" w:rsidP="00543254">
      <w:pPr>
        <w:pStyle w:val="Heading3"/>
        <w:rPr>
          <w:noProof/>
          <w:color w:val="FF0000"/>
        </w:rPr>
      </w:pPr>
      <w:r w:rsidRPr="00982EC8">
        <w:rPr>
          <w:noProof/>
          <w:color w:val="FF0000"/>
        </w:rPr>
        <w:t>&lt;Unchanged Sections Skipped &gt;</w:t>
      </w:r>
    </w:p>
    <w:p w14:paraId="0177B5B7" w14:textId="611EC440" w:rsidR="00543254" w:rsidRPr="00982EC8" w:rsidRDefault="00543254" w:rsidP="00905FDF"/>
    <w:p w14:paraId="19B750BB" w14:textId="77777777" w:rsidR="00E76199" w:rsidRPr="00982EC8" w:rsidRDefault="00E76199" w:rsidP="00E76199">
      <w:pPr>
        <w:pStyle w:val="Heading4"/>
      </w:pPr>
      <w:r w:rsidRPr="00982EC8">
        <w:t>A.7.5.13.1</w:t>
      </w:r>
      <w:r w:rsidRPr="00982EC8">
        <w:rPr>
          <w:szCs w:val="24"/>
        </w:rPr>
        <w:tab/>
      </w:r>
      <w:r w:rsidRPr="00982EC8">
        <w:t>MAC-CE based active joint TCI state switching</w:t>
      </w:r>
    </w:p>
    <w:p w14:paraId="28A0DE77" w14:textId="77777777" w:rsidR="00E76199" w:rsidRPr="00982EC8" w:rsidRDefault="00E76199" w:rsidP="00E76199">
      <w:pPr>
        <w:pStyle w:val="Heading5"/>
      </w:pPr>
      <w:r w:rsidRPr="00982EC8">
        <w:t>A.7.5.13.1.1</w:t>
      </w:r>
      <w:r w:rsidRPr="00982EC8">
        <w:tab/>
        <w:t>NR PCell FR2 active joint TCI state switch for a known TCI state</w:t>
      </w:r>
    </w:p>
    <w:p w14:paraId="3E834E7A" w14:textId="77777777" w:rsidR="00E76199" w:rsidRPr="00982EC8" w:rsidRDefault="00E76199" w:rsidP="00E76199">
      <w:pPr>
        <w:pStyle w:val="Heading6"/>
      </w:pPr>
      <w:r w:rsidRPr="00982EC8">
        <w:rPr>
          <w:rFonts w:eastAsia="MS Mincho"/>
        </w:rPr>
        <w:t>A.7.5.13.1.1.1</w:t>
      </w:r>
      <w:r w:rsidRPr="00982EC8">
        <w:rPr>
          <w:rFonts w:eastAsia="MS Mincho"/>
        </w:rPr>
        <w:tab/>
        <w:t>Test Purpose and Environment</w:t>
      </w:r>
    </w:p>
    <w:p w14:paraId="4E667097" w14:textId="77777777" w:rsidR="00E76199" w:rsidRPr="00982EC8" w:rsidRDefault="00E76199" w:rsidP="00E76199">
      <w:pPr>
        <w:jc w:val="both"/>
        <w:rPr>
          <w:szCs w:val="24"/>
        </w:rPr>
      </w:pPr>
      <w:r w:rsidRPr="00982EC8">
        <w:t xml:space="preserve">The purpose of this test is to verify both active downlink and uplinke TCI state switch delay requirement defined in clause 8.15 and 8.16, respectively, by using joint TCI state of unified TCI state switch framework. In this test, the target TCI state </w:t>
      </w:r>
      <w:r w:rsidRPr="00982EC8">
        <w:rPr>
          <w:lang w:val="en-US"/>
        </w:rPr>
        <w:t>is not in the active TCI state list for PDSCH/PDCCH, and</w:t>
      </w:r>
      <w:r w:rsidRPr="00982EC8">
        <w:t xml:space="preserve"> UE is capable of beam correspondence without the need for UL beam sweeping, i.e. </w:t>
      </w:r>
      <w:r w:rsidRPr="00982EC8">
        <w:rPr>
          <w:i/>
          <w:lang w:val="en-US"/>
        </w:rPr>
        <w:t>beamCorrespondenceWithoutUL-BeamSweeping</w:t>
      </w:r>
      <w:r w:rsidRPr="00982EC8">
        <w:rPr>
          <w:lang w:val="en-US"/>
        </w:rPr>
        <w:t xml:space="preserve"> is set to 1</w:t>
      </w:r>
      <w:r w:rsidRPr="00982EC8">
        <w:t>. Supported test configuration is shown in Table A.7.5.13.1.1.1-1.</w:t>
      </w:r>
    </w:p>
    <w:p w14:paraId="4AFA3BA1" w14:textId="77777777" w:rsidR="00E76199" w:rsidRPr="00982EC8" w:rsidRDefault="00E76199" w:rsidP="00E76199">
      <w:r w:rsidRPr="00982EC8">
        <w:t>The test scenario comprises of one NR PCell (Cell 1) as given in Table A.7.5.13.1.1.1-2. Cell-specific parameters of NR PCell are specified in Table A.7.5.13.1.1.1-1 below. The OTA related test parameters for FR2 are shown in Table A.7.5.13.1.1.1-2.</w:t>
      </w:r>
    </w:p>
    <w:p w14:paraId="7CCE631B" w14:textId="77777777" w:rsidR="00E76199" w:rsidRPr="00982EC8" w:rsidRDefault="00E76199" w:rsidP="00E76199">
      <w:pPr>
        <w:jc w:val="both"/>
        <w:rPr>
          <w:rFonts w:eastAsia="宋体"/>
        </w:rPr>
      </w:pPr>
    </w:p>
    <w:p w14:paraId="14BCF7ED" w14:textId="77777777" w:rsidR="00E76199" w:rsidRPr="00982EC8" w:rsidRDefault="00E76199" w:rsidP="00E76199">
      <w:pPr>
        <w:pStyle w:val="TH"/>
      </w:pPr>
      <w:r w:rsidRPr="00982EC8">
        <w:t>Table A.7.5.13.1.1.1-1: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0DD9AE8B"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307FEEFA" w14:textId="77777777" w:rsidR="00E76199" w:rsidRPr="00982EC8" w:rsidRDefault="00E76199" w:rsidP="0019256B">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hideMark/>
          </w:tcPr>
          <w:p w14:paraId="36FFC948" w14:textId="77777777" w:rsidR="00E76199" w:rsidRPr="00982EC8" w:rsidRDefault="00E76199" w:rsidP="0019256B">
            <w:pPr>
              <w:pStyle w:val="TAH"/>
            </w:pPr>
            <w:r w:rsidRPr="00982EC8">
              <w:t>Description</w:t>
            </w:r>
          </w:p>
        </w:tc>
      </w:tr>
      <w:tr w:rsidR="00E76199" w:rsidRPr="00982EC8" w14:paraId="59B0EFA9"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7309C6BC" w14:textId="77777777" w:rsidR="00E76199" w:rsidRPr="00982EC8" w:rsidRDefault="00E76199" w:rsidP="0019256B">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hideMark/>
          </w:tcPr>
          <w:p w14:paraId="591A1BFF" w14:textId="77777777" w:rsidR="00E76199" w:rsidRPr="00982EC8" w:rsidRDefault="00E76199" w:rsidP="0019256B">
            <w:pPr>
              <w:pStyle w:val="TAL"/>
            </w:pPr>
            <w:r w:rsidRPr="00982EC8">
              <w:t>NR 120 kHz SSB SCS, 100 MHz bandwidth, TDD duplex mode</w:t>
            </w:r>
          </w:p>
        </w:tc>
      </w:tr>
    </w:tbl>
    <w:p w14:paraId="73E7010E" w14:textId="77777777" w:rsidR="00E76199" w:rsidRPr="00982EC8" w:rsidRDefault="00E76199" w:rsidP="00E76199"/>
    <w:p w14:paraId="00206E0D" w14:textId="77777777" w:rsidR="00E76199" w:rsidRPr="00982EC8" w:rsidRDefault="00E76199" w:rsidP="00E76199">
      <w:pPr>
        <w:pStyle w:val="TH"/>
      </w:pPr>
      <w:r w:rsidRPr="00982EC8">
        <w:t xml:space="preserve">Table A.7.5.13.1.1.1-2: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2213522F"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2A94DA" w14:textId="77777777" w:rsidR="00E76199" w:rsidRPr="00982EC8" w:rsidRDefault="00E76199" w:rsidP="0019256B">
            <w:pPr>
              <w:pStyle w:val="TAH"/>
              <w:rPr>
                <w:lang w:eastAsia="ja-JP"/>
              </w:rPr>
            </w:pPr>
            <w:r w:rsidRPr="00982EC8">
              <w:t>Parameter</w:t>
            </w:r>
          </w:p>
        </w:tc>
        <w:tc>
          <w:tcPr>
            <w:tcW w:w="709" w:type="dxa"/>
            <w:tcBorders>
              <w:top w:val="single" w:sz="4" w:space="0" w:color="auto"/>
              <w:left w:val="single" w:sz="4" w:space="0" w:color="auto"/>
              <w:bottom w:val="single" w:sz="4" w:space="0" w:color="auto"/>
              <w:right w:val="single" w:sz="4" w:space="0" w:color="auto"/>
            </w:tcBorders>
            <w:hideMark/>
          </w:tcPr>
          <w:p w14:paraId="379D6EE0" w14:textId="77777777" w:rsidR="00E76199" w:rsidRPr="00982EC8" w:rsidRDefault="00E76199" w:rsidP="0019256B">
            <w:pPr>
              <w:pStyle w:val="TAH"/>
              <w:rPr>
                <w:lang w:eastAsia="ja-JP"/>
              </w:rPr>
            </w:pPr>
            <w:r w:rsidRPr="00982EC8">
              <w:t>Unit</w:t>
            </w:r>
          </w:p>
        </w:tc>
        <w:tc>
          <w:tcPr>
            <w:tcW w:w="2977" w:type="dxa"/>
            <w:tcBorders>
              <w:top w:val="single" w:sz="4" w:space="0" w:color="auto"/>
              <w:left w:val="single" w:sz="4" w:space="0" w:color="auto"/>
              <w:bottom w:val="single" w:sz="4" w:space="0" w:color="auto"/>
              <w:right w:val="single" w:sz="4" w:space="0" w:color="auto"/>
            </w:tcBorders>
            <w:hideMark/>
          </w:tcPr>
          <w:p w14:paraId="2DB35D05" w14:textId="77777777" w:rsidR="00E76199" w:rsidRPr="00982EC8" w:rsidRDefault="00E76199" w:rsidP="0019256B">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550453E5" w14:textId="77777777" w:rsidR="00E76199" w:rsidRPr="00982EC8" w:rsidRDefault="00E76199" w:rsidP="0019256B">
            <w:pPr>
              <w:pStyle w:val="TAH"/>
              <w:rPr>
                <w:lang w:eastAsia="ja-JP"/>
              </w:rPr>
            </w:pPr>
            <w:r w:rsidRPr="00982EC8">
              <w:t>Comment</w:t>
            </w:r>
          </w:p>
        </w:tc>
      </w:tr>
      <w:tr w:rsidR="00982EC8" w:rsidRPr="00982EC8" w14:paraId="73B94C3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448E51" w14:textId="77777777" w:rsidR="00E76199" w:rsidRPr="00982EC8" w:rsidRDefault="00E76199" w:rsidP="0019256B">
            <w:pPr>
              <w:pStyle w:val="TAL"/>
            </w:pPr>
            <w:r w:rsidRPr="00982EC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314B0F1"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D4B62A" w14:textId="77777777" w:rsidR="00E76199" w:rsidRPr="00982EC8" w:rsidRDefault="00E76199" w:rsidP="0019256B">
            <w:pPr>
              <w:pStyle w:val="TAC"/>
            </w:pPr>
            <w:r w:rsidRPr="00982EC8">
              <w:t>1</w:t>
            </w:r>
          </w:p>
        </w:tc>
        <w:tc>
          <w:tcPr>
            <w:tcW w:w="3652" w:type="dxa"/>
            <w:tcBorders>
              <w:top w:val="single" w:sz="4" w:space="0" w:color="auto"/>
              <w:left w:val="single" w:sz="4" w:space="0" w:color="auto"/>
              <w:bottom w:val="single" w:sz="4" w:space="0" w:color="auto"/>
              <w:right w:val="single" w:sz="4" w:space="0" w:color="auto"/>
            </w:tcBorders>
            <w:hideMark/>
          </w:tcPr>
          <w:p w14:paraId="4A5D2DF7" w14:textId="77777777" w:rsidR="00E76199" w:rsidRPr="00982EC8" w:rsidRDefault="00E76199" w:rsidP="0019256B">
            <w:pPr>
              <w:pStyle w:val="TAL"/>
            </w:pPr>
            <w:r w:rsidRPr="00982EC8">
              <w:t>One NR radio channel is used for this test</w:t>
            </w:r>
          </w:p>
        </w:tc>
      </w:tr>
      <w:tr w:rsidR="00982EC8" w:rsidRPr="00982EC8" w14:paraId="6BE64A12"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AE0B56" w14:textId="77777777" w:rsidR="00E76199" w:rsidRPr="00982EC8" w:rsidRDefault="00E76199" w:rsidP="0019256B">
            <w:pPr>
              <w:pStyle w:val="TAL"/>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DF5B9FB"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6ECC6EC" w14:textId="77777777" w:rsidR="00E76199" w:rsidRPr="00982EC8" w:rsidRDefault="00E76199" w:rsidP="0019256B">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54982593" w14:textId="77777777" w:rsidR="00E76199" w:rsidRPr="00982EC8" w:rsidRDefault="00E76199" w:rsidP="0019256B">
            <w:pPr>
              <w:pStyle w:val="TAL"/>
              <w:rPr>
                <w:lang w:eastAsia="ja-JP"/>
              </w:rPr>
            </w:pPr>
            <w:r w:rsidRPr="00982EC8">
              <w:t>PCell on RF channel number 1.</w:t>
            </w:r>
          </w:p>
        </w:tc>
      </w:tr>
      <w:tr w:rsidR="00982EC8" w:rsidRPr="00982EC8" w14:paraId="2827DDB2"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B4944A" w14:textId="77777777" w:rsidR="00E76199" w:rsidRPr="00982EC8" w:rsidRDefault="00E76199" w:rsidP="0019256B">
            <w:pPr>
              <w:pStyle w:val="TAL"/>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6A9CF8C"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8C00A8" w14:textId="77777777" w:rsidR="00E76199" w:rsidRPr="00982EC8" w:rsidRDefault="00E76199" w:rsidP="0019256B">
            <w:pPr>
              <w:pStyle w:val="TAC"/>
              <w:rPr>
                <w:lang w:eastAsia="ja-JP"/>
              </w:rPr>
            </w:pPr>
            <w:r w:rsidRPr="00982EC8">
              <w:t>Normal</w:t>
            </w:r>
          </w:p>
        </w:tc>
        <w:tc>
          <w:tcPr>
            <w:tcW w:w="3652" w:type="dxa"/>
            <w:tcBorders>
              <w:top w:val="single" w:sz="4" w:space="0" w:color="auto"/>
              <w:left w:val="single" w:sz="4" w:space="0" w:color="auto"/>
              <w:bottom w:val="single" w:sz="4" w:space="0" w:color="auto"/>
              <w:right w:val="single" w:sz="4" w:space="0" w:color="auto"/>
            </w:tcBorders>
          </w:tcPr>
          <w:p w14:paraId="3501FBDB" w14:textId="77777777" w:rsidR="00E76199" w:rsidRPr="00982EC8" w:rsidRDefault="00E76199" w:rsidP="0019256B">
            <w:pPr>
              <w:pStyle w:val="TAL"/>
              <w:rPr>
                <w:lang w:eastAsia="ja-JP"/>
              </w:rPr>
            </w:pPr>
          </w:p>
        </w:tc>
      </w:tr>
      <w:tr w:rsidR="00982EC8" w:rsidRPr="00982EC8" w14:paraId="178B8D52" w14:textId="77777777" w:rsidTr="0019256B">
        <w:trPr>
          <w:cantSplit/>
          <w:trHeight w:val="130"/>
          <w:jc w:val="center"/>
        </w:trPr>
        <w:tc>
          <w:tcPr>
            <w:tcW w:w="2517" w:type="dxa"/>
            <w:tcBorders>
              <w:top w:val="single" w:sz="4" w:space="0" w:color="auto"/>
              <w:left w:val="single" w:sz="4" w:space="0" w:color="auto"/>
              <w:bottom w:val="single" w:sz="4" w:space="0" w:color="auto"/>
              <w:right w:val="single" w:sz="4" w:space="0" w:color="auto"/>
            </w:tcBorders>
            <w:hideMark/>
          </w:tcPr>
          <w:p w14:paraId="1C70C70A" w14:textId="77777777" w:rsidR="00E76199" w:rsidRPr="00982EC8" w:rsidRDefault="00E76199" w:rsidP="0019256B">
            <w:pPr>
              <w:pStyle w:val="TAL"/>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908827"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C3F884" w14:textId="77777777" w:rsidR="00E76199" w:rsidRPr="00982EC8" w:rsidRDefault="00E76199" w:rsidP="0019256B">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2521AA36" w14:textId="77777777" w:rsidR="00E76199" w:rsidRPr="00982EC8" w:rsidRDefault="00E76199" w:rsidP="0019256B">
            <w:pPr>
              <w:rPr>
                <w:lang w:eastAsia="ja-JP"/>
              </w:rPr>
            </w:pPr>
          </w:p>
        </w:tc>
      </w:tr>
      <w:tr w:rsidR="00982EC8" w:rsidRPr="00982EC8" w14:paraId="7CADFCF0" w14:textId="77777777" w:rsidTr="0019256B">
        <w:trPr>
          <w:cantSplit/>
          <w:trHeight w:val="130"/>
          <w:jc w:val="center"/>
        </w:trPr>
        <w:tc>
          <w:tcPr>
            <w:tcW w:w="2517" w:type="dxa"/>
            <w:tcBorders>
              <w:top w:val="single" w:sz="4" w:space="0" w:color="auto"/>
              <w:left w:val="single" w:sz="4" w:space="0" w:color="auto"/>
              <w:bottom w:val="single" w:sz="4" w:space="0" w:color="auto"/>
              <w:right w:val="single" w:sz="4" w:space="0" w:color="auto"/>
            </w:tcBorders>
            <w:hideMark/>
          </w:tcPr>
          <w:p w14:paraId="5FB94300" w14:textId="77777777" w:rsidR="00E76199" w:rsidRPr="00982EC8" w:rsidRDefault="00E76199" w:rsidP="0019256B">
            <w:pPr>
              <w:pStyle w:val="TAL"/>
              <w:rPr>
                <w:rFonts w:cs="Arial"/>
              </w:rPr>
            </w:pPr>
            <w:r w:rsidRPr="00982EC8">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4C4A63" w14:textId="77777777" w:rsidR="00E76199" w:rsidRPr="00982EC8" w:rsidRDefault="00E76199" w:rsidP="0019256B">
            <w:pPr>
              <w:pStyle w:val="TAC"/>
              <w:rPr>
                <w:lang w:eastAsia="ja-JP"/>
              </w:rPr>
            </w:pPr>
            <w:r w:rsidRPr="00982EC8">
              <w:rPr>
                <w:lang w:eastAsia="ja-JP"/>
              </w:rPr>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CEADAD" w14:textId="77777777" w:rsidR="00E76199" w:rsidRPr="00982EC8" w:rsidRDefault="00E76199" w:rsidP="0019256B">
            <w:pPr>
              <w:pStyle w:val="TAC"/>
            </w:pPr>
            <w:r w:rsidRPr="00982EC8">
              <w:t>160</w:t>
            </w:r>
          </w:p>
        </w:tc>
        <w:tc>
          <w:tcPr>
            <w:tcW w:w="3652" w:type="dxa"/>
            <w:tcBorders>
              <w:top w:val="single" w:sz="4" w:space="0" w:color="auto"/>
              <w:left w:val="single" w:sz="4" w:space="0" w:color="auto"/>
              <w:bottom w:val="single" w:sz="4" w:space="0" w:color="auto"/>
              <w:right w:val="single" w:sz="4" w:space="0" w:color="auto"/>
            </w:tcBorders>
            <w:hideMark/>
          </w:tcPr>
          <w:p w14:paraId="01E9AD67" w14:textId="77777777" w:rsidR="00E76199" w:rsidRPr="00982EC8" w:rsidRDefault="00E76199" w:rsidP="0019256B">
            <w:pPr>
              <w:pStyle w:val="TAL"/>
              <w:rPr>
                <w:lang w:eastAsia="ja-JP"/>
              </w:rPr>
            </w:pPr>
            <w:r w:rsidRPr="00982EC8">
              <w:rPr>
                <w:lang w:eastAsia="ja-JP"/>
              </w:rPr>
              <w:t>Periodic L1-RSRP reporting configured</w:t>
            </w:r>
          </w:p>
        </w:tc>
      </w:tr>
      <w:tr w:rsidR="00982EC8" w:rsidRPr="00982EC8" w14:paraId="57787B26" w14:textId="77777777" w:rsidTr="0019256B">
        <w:trPr>
          <w:cantSplit/>
          <w:trHeight w:val="130"/>
          <w:jc w:val="center"/>
        </w:trPr>
        <w:tc>
          <w:tcPr>
            <w:tcW w:w="2517" w:type="dxa"/>
            <w:tcBorders>
              <w:top w:val="single" w:sz="4" w:space="0" w:color="auto"/>
              <w:left w:val="single" w:sz="4" w:space="0" w:color="auto"/>
              <w:bottom w:val="single" w:sz="4" w:space="0" w:color="auto"/>
              <w:right w:val="single" w:sz="4" w:space="0" w:color="auto"/>
            </w:tcBorders>
            <w:hideMark/>
          </w:tcPr>
          <w:p w14:paraId="39CD900E" w14:textId="77777777" w:rsidR="00E76199" w:rsidRPr="00982EC8" w:rsidRDefault="00E76199" w:rsidP="0019256B">
            <w:pPr>
              <w:pStyle w:val="TAL"/>
              <w:rPr>
                <w:rFonts w:cs="Arial"/>
              </w:rPr>
            </w:pPr>
            <w:r w:rsidRPr="00982EC8">
              <w:rPr>
                <w:rFonts w:cs="Arial"/>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1E1C4639"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BECA14" w14:textId="77777777" w:rsidR="00E76199" w:rsidRPr="00982EC8" w:rsidRDefault="00E76199" w:rsidP="0019256B">
            <w:pPr>
              <w:pStyle w:val="TAC"/>
            </w:pPr>
            <w:r w:rsidRPr="00982EC8">
              <w:t>2</w:t>
            </w:r>
          </w:p>
        </w:tc>
        <w:tc>
          <w:tcPr>
            <w:tcW w:w="3652" w:type="dxa"/>
            <w:tcBorders>
              <w:top w:val="single" w:sz="4" w:space="0" w:color="auto"/>
              <w:left w:val="single" w:sz="4" w:space="0" w:color="auto"/>
              <w:bottom w:val="single" w:sz="4" w:space="0" w:color="auto"/>
              <w:right w:val="single" w:sz="4" w:space="0" w:color="auto"/>
            </w:tcBorders>
            <w:hideMark/>
          </w:tcPr>
          <w:p w14:paraId="5B5B4525" w14:textId="77777777" w:rsidR="00E76199" w:rsidRPr="00982EC8" w:rsidRDefault="00E76199" w:rsidP="0019256B">
            <w:pPr>
              <w:pStyle w:val="TAL"/>
              <w:rPr>
                <w:lang w:eastAsia="ja-JP"/>
              </w:rPr>
            </w:pPr>
            <w:r w:rsidRPr="00982EC8">
              <w:rPr>
                <w:lang w:eastAsia="ja-JP"/>
              </w:rPr>
              <w:t>Two source RSs in TCI state 0 and 1.</w:t>
            </w:r>
          </w:p>
        </w:tc>
      </w:tr>
      <w:tr w:rsidR="00982EC8" w:rsidRPr="00982EC8" w14:paraId="5DA5529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19516C" w14:textId="77777777" w:rsidR="00E76199" w:rsidRPr="00982EC8" w:rsidRDefault="00E76199" w:rsidP="0019256B">
            <w:pPr>
              <w:pStyle w:val="TAL"/>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5764D"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A8282F" w14:textId="77777777" w:rsidR="00E76199" w:rsidRPr="00982EC8" w:rsidRDefault="00E76199" w:rsidP="0019256B">
            <w:pPr>
              <w:pStyle w:val="TAC"/>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D1A8676" w14:textId="77777777" w:rsidR="00E76199" w:rsidRPr="00982EC8" w:rsidRDefault="00E76199" w:rsidP="0019256B">
            <w:pPr>
              <w:pStyle w:val="TAL"/>
              <w:rPr>
                <w:lang w:eastAsia="ja-JP"/>
              </w:rPr>
            </w:pPr>
          </w:p>
        </w:tc>
      </w:tr>
      <w:tr w:rsidR="00E76199" w:rsidRPr="00982EC8" w14:paraId="3C1BBFC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5DDF51" w14:textId="77777777" w:rsidR="00E76199" w:rsidRPr="00982EC8" w:rsidRDefault="00E76199" w:rsidP="0019256B">
            <w:pPr>
              <w:pStyle w:val="TAL"/>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4D0150"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384091" w14:textId="77777777" w:rsidR="00E76199" w:rsidRPr="00982EC8" w:rsidRDefault="00E76199" w:rsidP="0019256B">
            <w:pPr>
              <w:pStyle w:val="TAC"/>
              <w:rPr>
                <w:lang w:eastAsia="ja-JP"/>
              </w:rPr>
            </w:pPr>
            <w:r w:rsidRPr="00982EC8">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5811C0BC" w14:textId="77777777" w:rsidR="00E76199" w:rsidRPr="00982EC8" w:rsidRDefault="00E76199" w:rsidP="0019256B">
            <w:pPr>
              <w:pStyle w:val="TAL"/>
              <w:rPr>
                <w:lang w:eastAsia="ja-JP"/>
              </w:rPr>
            </w:pPr>
          </w:p>
        </w:tc>
      </w:tr>
    </w:tbl>
    <w:p w14:paraId="0F98A962" w14:textId="77777777" w:rsidR="00E76199" w:rsidRPr="00982EC8" w:rsidRDefault="00E76199" w:rsidP="00E76199"/>
    <w:p w14:paraId="6EA6CCA5" w14:textId="77777777" w:rsidR="00E76199" w:rsidRPr="00982EC8" w:rsidRDefault="00E76199" w:rsidP="00E76199">
      <w:pPr>
        <w:pStyle w:val="Heading6"/>
      </w:pPr>
      <w:r w:rsidRPr="00982EC8">
        <w:rPr>
          <w:rFonts w:eastAsia="MS Mincho"/>
        </w:rPr>
        <w:t>A.7.5.13.1.1.2</w:t>
      </w:r>
      <w:r w:rsidRPr="00982EC8">
        <w:rPr>
          <w:rFonts w:eastAsia="MS Mincho"/>
        </w:rPr>
        <w:tab/>
        <w:t>Test parameters</w:t>
      </w:r>
    </w:p>
    <w:p w14:paraId="1005D10D" w14:textId="77777777" w:rsidR="00E76199" w:rsidRPr="00982EC8" w:rsidRDefault="00E76199" w:rsidP="00E76199">
      <w:r w:rsidRPr="00982EC8">
        <w:t xml:space="preserve">Before the test starts, </w:t>
      </w:r>
    </w:p>
    <w:p w14:paraId="4A31A3FB" w14:textId="77777777" w:rsidR="00E76199" w:rsidRPr="00982EC8" w:rsidRDefault="00E76199" w:rsidP="00E76199">
      <w:pPr>
        <w:pStyle w:val="B10"/>
      </w:pPr>
      <w:r w:rsidRPr="00982EC8">
        <w:t>-</w:t>
      </w:r>
      <w:r w:rsidRPr="00982EC8">
        <w:tab/>
        <w:t>UE is connected to Cell 1 (PCell) on radio channel 1 (PCC).</w:t>
      </w:r>
    </w:p>
    <w:p w14:paraId="6D6CC03A" w14:textId="77777777" w:rsidR="00E76199" w:rsidRPr="00982EC8" w:rsidRDefault="00E76199" w:rsidP="00E76199">
      <w:pPr>
        <w:pStyle w:val="B10"/>
      </w:pPr>
      <w:r w:rsidRPr="00982EC8">
        <w:t>-</w:t>
      </w:r>
      <w:r w:rsidRPr="00982EC8">
        <w:tab/>
        <w:t>PDCCHs indicating new transmissions shall be sent continuously on PCell to ensure that the UE would have ACK/NACK sending.</w:t>
      </w:r>
    </w:p>
    <w:p w14:paraId="00176E6E" w14:textId="77777777" w:rsidR="00E76199" w:rsidRPr="00982EC8" w:rsidRDefault="00E76199" w:rsidP="00E76199">
      <w:pPr>
        <w:pStyle w:val="B10"/>
      </w:pPr>
      <w:r w:rsidRPr="00982EC8">
        <w:t>-</w:t>
      </w:r>
      <w:r w:rsidRPr="00982EC8">
        <w:tab/>
        <w:t xml:space="preserve">UE is provided with </w:t>
      </w:r>
      <w:r w:rsidRPr="00982EC8">
        <w:rPr>
          <w:i/>
          <w:iCs/>
          <w:lang w:eastAsia="ja-JP"/>
        </w:rPr>
        <w:t>dl-OrJoint-TCIStateList-r17</w:t>
      </w:r>
      <w:r w:rsidRPr="00982EC8">
        <w:t xml:space="preserve"> and UE’s higher layer signalling </w:t>
      </w:r>
      <w:r w:rsidRPr="00982EC8">
        <w:rPr>
          <w:i/>
        </w:rPr>
        <w:t>unifiedTCI-StateType-r17</w:t>
      </w:r>
      <w:r w:rsidRPr="00982EC8">
        <w:t xml:space="preserve"> in IE </w:t>
      </w:r>
      <w:r w:rsidRPr="00982EC8">
        <w:rPr>
          <w:i/>
        </w:rPr>
        <w:t>MIMOParam-r17</w:t>
      </w:r>
      <w:r w:rsidRPr="00982EC8">
        <w:t xml:space="preserve"> is set to </w:t>
      </w:r>
      <w:r w:rsidRPr="00982EC8">
        <w:rPr>
          <w:i/>
        </w:rPr>
        <w:t>joint</w:t>
      </w:r>
      <w:r w:rsidRPr="00982EC8">
        <w:t>;</w:t>
      </w:r>
    </w:p>
    <w:p w14:paraId="1DF42118" w14:textId="77777777" w:rsidR="00E76199" w:rsidRPr="00982EC8" w:rsidRDefault="00E76199" w:rsidP="00E76199">
      <w:pPr>
        <w:pStyle w:val="B10"/>
      </w:pPr>
      <w:r w:rsidRPr="00982EC8">
        <w:t>-</w:t>
      </w:r>
      <w:r w:rsidRPr="00982EC8">
        <w:tab/>
        <w:t>UE is configured with 2 different joint TCI states for PCell, TCI state 0 (QCL’d to SSB0) and TCI state 1 (QCL’d to SSB1), and the TCI state 1 is not in the active TCI state list for PDSCH/PDCCH.</w:t>
      </w:r>
    </w:p>
    <w:p w14:paraId="39A652DD" w14:textId="77777777" w:rsidR="00E76199" w:rsidRPr="00982EC8" w:rsidRDefault="00E76199" w:rsidP="00E76199">
      <w:pPr>
        <w:pStyle w:val="B10"/>
      </w:pPr>
      <w:r w:rsidRPr="00982EC8">
        <w:t>-</w:t>
      </w:r>
      <w:r w:rsidRPr="00982EC8">
        <w:tab/>
        <w:t xml:space="preserve">UE is indicated TCI state 0 as the active PDCCH TCI state </w:t>
      </w:r>
    </w:p>
    <w:p w14:paraId="3CC5B1CA" w14:textId="77777777" w:rsidR="00E76199" w:rsidRPr="00982EC8" w:rsidRDefault="00E76199" w:rsidP="00E76199">
      <w:r w:rsidRPr="00982EC8">
        <w:t xml:space="preserve">The test consists of two time periods, T1 and T2. During T1 only source RS in TCI state 0 is transmitted. At the beginning of T2, source RS in TCI state 1 start transmitting. The UE is configured to provide periodic L1-RSRP reports. In slot n which is within 1280ms after the slot in which UE provides L1-RSRP report with results for both source RSs in TCI state 0 and 1, UE receives a MAC-CE command indicating a switch to TCI state 1. </w:t>
      </w:r>
      <w:r w:rsidRPr="00982EC8">
        <w:rPr>
          <w:i/>
        </w:rPr>
        <w:t>tci-PresentInDCI</w:t>
      </w:r>
      <w:r w:rsidRPr="00982EC8">
        <w:t xml:space="preserve"> is not configured in the PDSCH configuration, i.e. TCI state for the PDSCH is identical to the PDCCH TCI state.</w:t>
      </w:r>
    </w:p>
    <w:p w14:paraId="0742737E" w14:textId="77777777" w:rsidR="00E76199" w:rsidRPr="00982EC8" w:rsidRDefault="00E76199" w:rsidP="00E76199">
      <w:pPr>
        <w:jc w:val="both"/>
      </w:pPr>
      <w:r w:rsidRPr="00982EC8">
        <w:t>The test equipment verifies the following UE behavior for joint TCI state switch:</w:t>
      </w:r>
    </w:p>
    <w:p w14:paraId="1B556BD6" w14:textId="77777777" w:rsidR="00E76199" w:rsidRPr="00982EC8" w:rsidRDefault="00E76199" w:rsidP="00E76199">
      <w:pPr>
        <w:pStyle w:val="B10"/>
      </w:pPr>
      <w:r w:rsidRPr="00982EC8">
        <w:t>-</w:t>
      </w:r>
      <w:r w:rsidRPr="00982EC8">
        <w:tab/>
        <w:t xml:space="preserve">UE shall be able to receive and transmit with TCI state 0 until slot slot </w:t>
      </w:r>
      <w:r w:rsidRPr="00982EC8">
        <w:rPr>
          <w:i/>
          <w:iCs/>
        </w:rPr>
        <w:t>n</w:t>
      </w:r>
      <w:r w:rsidRPr="00982EC8">
        <w:t xml:space="preserve"> + T</w:t>
      </w:r>
      <w:r w:rsidRPr="00982EC8">
        <w:rPr>
          <w:vertAlign w:val="subscript"/>
        </w:rPr>
        <w:t>HARQ</w:t>
      </w:r>
      <w:r w:rsidRPr="00982EC8">
        <w:t xml:space="preserve"> +</w:t>
      </w:r>
      <w:r w:rsidRPr="00982EC8">
        <w:rPr>
          <w:lang w:val="en-US"/>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rPr>
          <w:lang w:eastAsia="zh-TW"/>
        </w:rPr>
        <w:t>, and</w:t>
      </w:r>
    </w:p>
    <w:p w14:paraId="3716BA06" w14:textId="77777777" w:rsidR="00E76199" w:rsidRPr="00982EC8" w:rsidRDefault="00E76199" w:rsidP="00E76199">
      <w:pPr>
        <w:pStyle w:val="B10"/>
      </w:pPr>
      <w:r w:rsidRPr="00982EC8">
        <w:t>-</w:t>
      </w:r>
      <w:r w:rsidRPr="00982EC8">
        <w:tab/>
        <w:t xml:space="preserve">receive and transmit </w:t>
      </w:r>
      <w:r w:rsidRPr="00982EC8">
        <w:rPr>
          <w:lang w:eastAsia="zh-TW"/>
        </w:rPr>
        <w:t xml:space="preserve">with </w:t>
      </w:r>
      <w:r w:rsidRPr="00982EC8">
        <w:t xml:space="preserve">TCI state 1 from </w:t>
      </w:r>
      <w:r w:rsidRPr="00982EC8">
        <w:rPr>
          <w:lang w:val="en-US"/>
        </w:rPr>
        <w:t>slot n+</w:t>
      </w:r>
      <w:r w:rsidRPr="00982EC8">
        <w:rPr>
          <w:bCs/>
          <w:iCs/>
          <w:szCs w:val="21"/>
        </w:rPr>
        <w:t>T</w:t>
      </w:r>
      <w:r w:rsidRPr="00982EC8">
        <w:rPr>
          <w:bCs/>
          <w:iCs/>
          <w:szCs w:val="21"/>
          <w:vertAlign w:val="subscript"/>
        </w:rPr>
        <w:t>HARQ</w:t>
      </w:r>
      <w:r w:rsidRPr="00982EC8">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rPr>
          <w:bCs/>
          <w:iCs/>
          <w:szCs w:val="21"/>
        </w:rPr>
        <w:t xml:space="preserve"> + (T</w:t>
      </w:r>
      <w:r w:rsidRPr="00982EC8">
        <w:rPr>
          <w:bCs/>
          <w:iCs/>
          <w:szCs w:val="21"/>
          <w:vertAlign w:val="subscript"/>
        </w:rPr>
        <w:t xml:space="preserve">first_target-PL-RS </w:t>
      </w:r>
      <w:r w:rsidRPr="00982EC8">
        <w:rPr>
          <w:bCs/>
          <w:iCs/>
          <w:szCs w:val="21"/>
        </w:rPr>
        <w:t>+ 4*T</w:t>
      </w:r>
      <w:r w:rsidRPr="00982EC8">
        <w:rPr>
          <w:bCs/>
          <w:iCs/>
          <w:szCs w:val="21"/>
          <w:vertAlign w:val="subscript"/>
        </w:rPr>
        <w:t xml:space="preserve">target_PL-RS </w:t>
      </w:r>
      <w:r w:rsidRPr="00982EC8">
        <w:rPr>
          <w:bCs/>
          <w:iCs/>
          <w:szCs w:val="21"/>
        </w:rPr>
        <w:t>+ 2ms)</w:t>
      </w:r>
      <w:r w:rsidRPr="00982EC8">
        <w:t xml:space="preserve"> / </w:t>
      </w:r>
      <w:r w:rsidRPr="00982EC8">
        <w:rPr>
          <w:i/>
        </w:rPr>
        <w:t>NR slot length</w:t>
      </w:r>
    </w:p>
    <w:p w14:paraId="7DEB4461" w14:textId="77777777" w:rsidR="00E76199" w:rsidRPr="00982EC8" w:rsidRDefault="00E76199" w:rsidP="00E76199"/>
    <w:p w14:paraId="45AB3307" w14:textId="77777777" w:rsidR="00E76199" w:rsidRPr="00982EC8" w:rsidRDefault="00E76199" w:rsidP="00E76199">
      <w:pPr>
        <w:pStyle w:val="TH"/>
      </w:pPr>
      <w:r w:rsidRPr="00982EC8">
        <w:t>Table A.7.5.13.1.1.2-1: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4C24FEA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D15BB3" w14:textId="77777777" w:rsidR="00E76199" w:rsidRPr="00982EC8" w:rsidRDefault="00E76199" w:rsidP="0019256B">
            <w:pPr>
              <w:pStyle w:val="TAH"/>
            </w:pPr>
            <w:r w:rsidRPr="00982EC8">
              <w:t>Parameter</w:t>
            </w:r>
          </w:p>
        </w:tc>
        <w:tc>
          <w:tcPr>
            <w:tcW w:w="992" w:type="dxa"/>
            <w:tcBorders>
              <w:top w:val="single" w:sz="4" w:space="0" w:color="auto"/>
              <w:left w:val="single" w:sz="4" w:space="0" w:color="auto"/>
              <w:bottom w:val="single" w:sz="4" w:space="0" w:color="auto"/>
              <w:right w:val="single" w:sz="4" w:space="0" w:color="auto"/>
            </w:tcBorders>
            <w:hideMark/>
          </w:tcPr>
          <w:p w14:paraId="21B7B8CC" w14:textId="77777777" w:rsidR="00E76199" w:rsidRPr="00982EC8" w:rsidRDefault="00E76199" w:rsidP="0019256B">
            <w:pPr>
              <w:pStyle w:val="TAH"/>
            </w:pPr>
            <w:r w:rsidRPr="00982EC8">
              <w:t>Unit</w:t>
            </w:r>
          </w:p>
        </w:tc>
        <w:tc>
          <w:tcPr>
            <w:tcW w:w="2551" w:type="dxa"/>
            <w:tcBorders>
              <w:top w:val="single" w:sz="4" w:space="0" w:color="auto"/>
              <w:left w:val="single" w:sz="4" w:space="0" w:color="auto"/>
              <w:bottom w:val="single" w:sz="4" w:space="0" w:color="auto"/>
              <w:right w:val="single" w:sz="4" w:space="0" w:color="auto"/>
            </w:tcBorders>
            <w:hideMark/>
          </w:tcPr>
          <w:p w14:paraId="20392AA0" w14:textId="77777777" w:rsidR="00E76199" w:rsidRPr="00982EC8" w:rsidRDefault="00E76199" w:rsidP="0019256B">
            <w:pPr>
              <w:pStyle w:val="TAH"/>
            </w:pPr>
            <w:r w:rsidRPr="00982EC8">
              <w:t>Cell 1</w:t>
            </w:r>
          </w:p>
        </w:tc>
      </w:tr>
      <w:tr w:rsidR="00982EC8" w:rsidRPr="00982EC8" w14:paraId="0B6BFA9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4A7E9F" w14:textId="77777777" w:rsidR="00E76199" w:rsidRPr="00982EC8" w:rsidRDefault="00E76199" w:rsidP="0019256B">
            <w:pPr>
              <w:pStyle w:val="TAL"/>
            </w:pPr>
            <w:r w:rsidRPr="00982EC8">
              <w:t>Frequency Range</w:t>
            </w:r>
          </w:p>
        </w:tc>
        <w:tc>
          <w:tcPr>
            <w:tcW w:w="992" w:type="dxa"/>
            <w:tcBorders>
              <w:top w:val="single" w:sz="4" w:space="0" w:color="auto"/>
              <w:left w:val="single" w:sz="4" w:space="0" w:color="auto"/>
              <w:bottom w:val="single" w:sz="4" w:space="0" w:color="auto"/>
              <w:right w:val="single" w:sz="4" w:space="0" w:color="auto"/>
            </w:tcBorders>
          </w:tcPr>
          <w:p w14:paraId="3EE882D0"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8EF325C" w14:textId="77777777" w:rsidR="00E76199" w:rsidRPr="00982EC8" w:rsidRDefault="00E76199" w:rsidP="0019256B">
            <w:pPr>
              <w:pStyle w:val="TAC"/>
            </w:pPr>
            <w:r w:rsidRPr="00982EC8">
              <w:t>FR2</w:t>
            </w:r>
          </w:p>
        </w:tc>
      </w:tr>
      <w:tr w:rsidR="00982EC8" w:rsidRPr="00982EC8" w14:paraId="0EE9D1B8"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487966C5" w14:textId="77777777" w:rsidR="00E76199" w:rsidRPr="00982EC8" w:rsidRDefault="00E76199" w:rsidP="0019256B">
            <w:pPr>
              <w:pStyle w:val="TAL"/>
            </w:pPr>
            <w:r w:rsidRPr="00982EC8">
              <w:t>Duplex mode</w:t>
            </w:r>
          </w:p>
        </w:tc>
        <w:tc>
          <w:tcPr>
            <w:tcW w:w="992" w:type="dxa"/>
            <w:tcBorders>
              <w:top w:val="single" w:sz="4" w:space="0" w:color="auto"/>
              <w:left w:val="single" w:sz="4" w:space="0" w:color="auto"/>
              <w:bottom w:val="single" w:sz="4" w:space="0" w:color="auto"/>
              <w:right w:val="single" w:sz="4" w:space="0" w:color="auto"/>
            </w:tcBorders>
          </w:tcPr>
          <w:p w14:paraId="74686D5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372095" w14:textId="77777777" w:rsidR="00E76199" w:rsidRPr="00982EC8" w:rsidRDefault="00E76199" w:rsidP="0019256B">
            <w:pPr>
              <w:pStyle w:val="TAC"/>
              <w:rPr>
                <w:rFonts w:cs="Arial"/>
              </w:rPr>
            </w:pPr>
            <w:r w:rsidRPr="00982EC8">
              <w:rPr>
                <w:rFonts w:cs="Arial"/>
              </w:rPr>
              <w:t>TDD</w:t>
            </w:r>
          </w:p>
        </w:tc>
      </w:tr>
      <w:tr w:rsidR="00982EC8" w:rsidRPr="00982EC8" w14:paraId="257E4E9E"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3B1F2E4D" w14:textId="77777777" w:rsidR="00E76199" w:rsidRPr="00982EC8" w:rsidRDefault="00E76199" w:rsidP="0019256B">
            <w:pPr>
              <w:pStyle w:val="TAL"/>
            </w:pPr>
            <w:r w:rsidRPr="00982EC8">
              <w:t>TDD configuration</w:t>
            </w:r>
          </w:p>
        </w:tc>
        <w:tc>
          <w:tcPr>
            <w:tcW w:w="992" w:type="dxa"/>
            <w:tcBorders>
              <w:top w:val="single" w:sz="4" w:space="0" w:color="auto"/>
              <w:left w:val="single" w:sz="4" w:space="0" w:color="auto"/>
              <w:bottom w:val="single" w:sz="4" w:space="0" w:color="auto"/>
              <w:right w:val="single" w:sz="4" w:space="0" w:color="auto"/>
            </w:tcBorders>
          </w:tcPr>
          <w:p w14:paraId="36400B20"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1F7AB95" w14:textId="77777777" w:rsidR="00E76199" w:rsidRPr="00982EC8" w:rsidRDefault="00E76199" w:rsidP="0019256B">
            <w:pPr>
              <w:pStyle w:val="TAC"/>
              <w:rPr>
                <w:rFonts w:cs="Arial"/>
              </w:rPr>
            </w:pPr>
            <w:r w:rsidRPr="00982EC8">
              <w:rPr>
                <w:rFonts w:cs="Arial"/>
              </w:rPr>
              <w:t>TDDConf.3.1</w:t>
            </w:r>
          </w:p>
        </w:tc>
      </w:tr>
      <w:tr w:rsidR="00982EC8" w:rsidRPr="00982EC8" w14:paraId="7A3E4F2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9AD4EB" w14:textId="77777777" w:rsidR="00E76199" w:rsidRPr="00982EC8" w:rsidRDefault="00E76199" w:rsidP="0019256B">
            <w:pPr>
              <w:pStyle w:val="TAL"/>
            </w:pPr>
            <w:r w:rsidRPr="00982EC8">
              <w:t>BW</w:t>
            </w:r>
            <w:r w:rsidRPr="00982EC8">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43E72D30"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6BD60FC" w14:textId="77777777" w:rsidR="00E76199" w:rsidRPr="00982EC8" w:rsidRDefault="00E76199" w:rsidP="0019256B">
            <w:pPr>
              <w:pStyle w:val="TAC"/>
              <w:rPr>
                <w:rFonts w:eastAsia="Malgun Gothic" w:cs="Arial"/>
                <w:szCs w:val="18"/>
              </w:rPr>
            </w:pPr>
            <w:r w:rsidRPr="00982EC8">
              <w:rPr>
                <w:rFonts w:eastAsia="Malgun Gothic"/>
                <w:szCs w:val="18"/>
              </w:rPr>
              <w:t xml:space="preserve">100 MHz: </w:t>
            </w:r>
            <w:r w:rsidRPr="00982EC8">
              <w:rPr>
                <w:rFonts w:eastAsia="Malgun Gothic" w:cs="Arial"/>
                <w:szCs w:val="18"/>
              </w:rPr>
              <w:t>N</w:t>
            </w:r>
            <w:r w:rsidRPr="00982EC8">
              <w:rPr>
                <w:rFonts w:eastAsia="Malgun Gothic" w:cs="Arial"/>
                <w:szCs w:val="18"/>
                <w:vertAlign w:val="subscript"/>
              </w:rPr>
              <w:t>RB,c</w:t>
            </w:r>
            <w:r w:rsidRPr="00982EC8">
              <w:rPr>
                <w:rFonts w:eastAsia="Malgun Gothic" w:cs="Arial"/>
                <w:szCs w:val="18"/>
              </w:rPr>
              <w:t xml:space="preserve"> = 66</w:t>
            </w:r>
          </w:p>
        </w:tc>
      </w:tr>
      <w:tr w:rsidR="00982EC8" w:rsidRPr="00982EC8" w14:paraId="2C4AD8BE"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6F806E" w14:textId="77777777" w:rsidR="00E76199" w:rsidRPr="00982EC8" w:rsidRDefault="00E76199" w:rsidP="0019256B">
            <w:pPr>
              <w:pStyle w:val="TAL"/>
            </w:pPr>
            <w:r w:rsidRPr="00982EC8">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279EE02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509994D" w14:textId="77777777" w:rsidR="00E76199" w:rsidRPr="00982EC8" w:rsidRDefault="00E76199" w:rsidP="0019256B">
            <w:pPr>
              <w:pStyle w:val="TAC"/>
              <w:rPr>
                <w:rFonts w:eastAsia="Malgun Gothic"/>
                <w:szCs w:val="18"/>
              </w:rPr>
            </w:pPr>
            <w:r w:rsidRPr="00982EC8">
              <w:rPr>
                <w:szCs w:val="18"/>
                <w:lang w:eastAsia="ja-JP"/>
              </w:rPr>
              <w:t>24</w:t>
            </w:r>
          </w:p>
        </w:tc>
      </w:tr>
      <w:tr w:rsidR="00982EC8" w:rsidRPr="00982EC8" w14:paraId="60BD0E94"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E69CC96" w14:textId="77777777" w:rsidR="00E76199" w:rsidRPr="00982EC8" w:rsidRDefault="00E76199" w:rsidP="0019256B">
            <w:pPr>
              <w:pStyle w:val="TAL"/>
            </w:pPr>
            <w:r w:rsidRPr="00982EC8">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BDA6EF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5E080E2" w14:textId="77777777" w:rsidR="00E76199" w:rsidRPr="00982EC8" w:rsidRDefault="00E76199" w:rsidP="0019256B">
            <w:pPr>
              <w:pStyle w:val="TAC"/>
            </w:pPr>
            <w:r w:rsidRPr="00982EC8">
              <w:t>DLBWP.0.2</w:t>
            </w:r>
          </w:p>
        </w:tc>
      </w:tr>
      <w:tr w:rsidR="00982EC8" w:rsidRPr="00982EC8" w14:paraId="00208DC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E5319C" w14:textId="77777777" w:rsidR="00E76199" w:rsidRPr="00982EC8" w:rsidRDefault="00E76199" w:rsidP="0019256B">
            <w:pPr>
              <w:pStyle w:val="TAL"/>
            </w:pPr>
            <w:r w:rsidRPr="00982EC8">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6AD127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A9AB61" w14:textId="77777777" w:rsidR="00E76199" w:rsidRPr="00982EC8" w:rsidRDefault="00E76199" w:rsidP="0019256B">
            <w:pPr>
              <w:pStyle w:val="TAC"/>
            </w:pPr>
            <w:r w:rsidRPr="00982EC8">
              <w:t>DLBWP.1.1</w:t>
            </w:r>
            <w:r w:rsidRPr="00982EC8">
              <w:rPr>
                <w:rFonts w:cs="Arial"/>
                <w:szCs w:val="18"/>
                <w:vertAlign w:val="superscript"/>
              </w:rPr>
              <w:t xml:space="preserve"> </w:t>
            </w:r>
          </w:p>
        </w:tc>
      </w:tr>
      <w:tr w:rsidR="00982EC8" w:rsidRPr="00982EC8" w14:paraId="07E291A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BEB76C2" w14:textId="77777777" w:rsidR="00E76199" w:rsidRPr="00982EC8" w:rsidRDefault="00E76199" w:rsidP="0019256B">
            <w:pPr>
              <w:pStyle w:val="TAL"/>
            </w:pPr>
            <w:r w:rsidRPr="00982EC8">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337F98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6C5415" w14:textId="77777777" w:rsidR="00E76199" w:rsidRPr="00982EC8" w:rsidRDefault="00E76199" w:rsidP="0019256B">
            <w:pPr>
              <w:pStyle w:val="TAC"/>
              <w:rPr>
                <w:rFonts w:cs="Arial"/>
              </w:rPr>
            </w:pPr>
            <w:r w:rsidRPr="00982EC8">
              <w:t>ULBWP.0.2</w:t>
            </w:r>
            <w:r w:rsidRPr="00982EC8">
              <w:rPr>
                <w:rFonts w:cs="Arial"/>
                <w:szCs w:val="18"/>
                <w:vertAlign w:val="superscript"/>
              </w:rPr>
              <w:t xml:space="preserve"> </w:t>
            </w:r>
          </w:p>
        </w:tc>
      </w:tr>
      <w:tr w:rsidR="00982EC8" w:rsidRPr="00982EC8" w14:paraId="02E5EC6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F9ABD3" w14:textId="77777777" w:rsidR="00E76199" w:rsidRPr="00982EC8" w:rsidRDefault="00E76199" w:rsidP="0019256B">
            <w:pPr>
              <w:pStyle w:val="TAL"/>
            </w:pPr>
            <w:r w:rsidRPr="00982EC8">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A418B6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F8EC344" w14:textId="77777777" w:rsidR="00E76199" w:rsidRPr="00982EC8" w:rsidRDefault="00E76199" w:rsidP="0019256B">
            <w:pPr>
              <w:pStyle w:val="TAC"/>
              <w:rPr>
                <w:rFonts w:cs="Arial"/>
              </w:rPr>
            </w:pPr>
            <w:r w:rsidRPr="00982EC8">
              <w:t>ULBWP.1.1</w:t>
            </w:r>
            <w:r w:rsidRPr="00982EC8">
              <w:rPr>
                <w:rFonts w:cs="Arial"/>
                <w:szCs w:val="18"/>
                <w:vertAlign w:val="superscript"/>
              </w:rPr>
              <w:t xml:space="preserve"> </w:t>
            </w:r>
          </w:p>
        </w:tc>
      </w:tr>
      <w:tr w:rsidR="00982EC8" w:rsidRPr="00982EC8" w14:paraId="3F2CD2F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AB306A" w14:textId="77777777" w:rsidR="00E76199" w:rsidRPr="00982EC8" w:rsidRDefault="00E76199" w:rsidP="0019256B">
            <w:pPr>
              <w:pStyle w:val="TAL"/>
            </w:pPr>
            <w:r w:rsidRPr="00982EC8">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76D3C29"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4A9BFB8" w14:textId="77777777" w:rsidR="00E76199" w:rsidRPr="00982EC8" w:rsidRDefault="00E76199" w:rsidP="0019256B">
            <w:pPr>
              <w:pStyle w:val="TAC"/>
              <w:rPr>
                <w:rFonts w:cs="Arial"/>
                <w:szCs w:val="16"/>
              </w:rPr>
            </w:pPr>
            <w:r w:rsidRPr="00982EC8">
              <w:rPr>
                <w:rFonts w:cs="Arial"/>
              </w:rPr>
              <w:t xml:space="preserve">SR.3. 2 TDD </w:t>
            </w:r>
          </w:p>
        </w:tc>
      </w:tr>
      <w:tr w:rsidR="00982EC8" w:rsidRPr="00982EC8" w14:paraId="147E49C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5A6B88F" w14:textId="77777777" w:rsidR="00E76199" w:rsidRPr="00982EC8" w:rsidRDefault="00E76199" w:rsidP="0019256B">
            <w:pPr>
              <w:pStyle w:val="TAL"/>
            </w:pPr>
            <w:r w:rsidRPr="00982EC8">
              <w:t>RMSI CORESET parameters</w:t>
            </w:r>
          </w:p>
        </w:tc>
        <w:tc>
          <w:tcPr>
            <w:tcW w:w="992" w:type="dxa"/>
            <w:tcBorders>
              <w:top w:val="single" w:sz="4" w:space="0" w:color="auto"/>
              <w:left w:val="single" w:sz="4" w:space="0" w:color="auto"/>
              <w:bottom w:val="single" w:sz="4" w:space="0" w:color="auto"/>
              <w:right w:val="single" w:sz="4" w:space="0" w:color="auto"/>
            </w:tcBorders>
          </w:tcPr>
          <w:p w14:paraId="5803037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6A8CAF2" w14:textId="77777777" w:rsidR="00E76199" w:rsidRPr="00982EC8" w:rsidRDefault="00E76199" w:rsidP="0019256B">
            <w:pPr>
              <w:pStyle w:val="TAC"/>
              <w:rPr>
                <w:rFonts w:cs="Arial"/>
                <w:szCs w:val="16"/>
              </w:rPr>
            </w:pPr>
            <w:r w:rsidRPr="00982EC8">
              <w:rPr>
                <w:rFonts w:cs="Arial"/>
              </w:rPr>
              <w:t xml:space="preserve">CR.3.1 TDD </w:t>
            </w:r>
          </w:p>
        </w:tc>
      </w:tr>
      <w:tr w:rsidR="00982EC8" w:rsidRPr="00982EC8" w14:paraId="0D43889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BE23DE6" w14:textId="77777777" w:rsidR="00E76199" w:rsidRPr="00982EC8" w:rsidRDefault="00E76199" w:rsidP="0019256B">
            <w:pPr>
              <w:pStyle w:val="TAL"/>
            </w:pPr>
            <w:r w:rsidRPr="00982EC8">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16D8722"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E5F061" w14:textId="77777777" w:rsidR="00E76199" w:rsidRPr="00982EC8" w:rsidRDefault="00E76199" w:rsidP="0019256B">
            <w:pPr>
              <w:pStyle w:val="TAC"/>
              <w:rPr>
                <w:rFonts w:cs="Arial"/>
                <w:szCs w:val="16"/>
              </w:rPr>
            </w:pPr>
            <w:r w:rsidRPr="00982EC8">
              <w:rPr>
                <w:rFonts w:cs="Arial"/>
              </w:rPr>
              <w:t xml:space="preserve">CCR.3.1 TDD </w:t>
            </w:r>
          </w:p>
        </w:tc>
      </w:tr>
      <w:tr w:rsidR="00982EC8" w:rsidRPr="00982EC8" w14:paraId="5139865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DBCA0A" w14:textId="77777777" w:rsidR="00E76199" w:rsidRPr="00982EC8" w:rsidRDefault="00E76199" w:rsidP="0019256B">
            <w:pPr>
              <w:pStyle w:val="TAL"/>
            </w:pPr>
            <w:r w:rsidRPr="00982EC8">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74E2E2E2"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F26DEAE" w14:textId="77777777" w:rsidR="00E76199" w:rsidRPr="00982EC8" w:rsidRDefault="00E76199" w:rsidP="0019256B">
            <w:pPr>
              <w:pStyle w:val="TAC"/>
              <w:rPr>
                <w:rFonts w:cs="Arial"/>
              </w:rPr>
            </w:pPr>
            <w:r w:rsidRPr="00982EC8">
              <w:rPr>
                <w:rFonts w:cs="Arial"/>
                <w:szCs w:val="16"/>
              </w:rPr>
              <w:t>OP. 5</w:t>
            </w:r>
          </w:p>
        </w:tc>
      </w:tr>
      <w:tr w:rsidR="00982EC8" w:rsidRPr="00982EC8" w14:paraId="53D0929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E28162" w14:textId="77777777" w:rsidR="00E76199" w:rsidRPr="00982EC8" w:rsidRDefault="00E76199" w:rsidP="0019256B">
            <w:pPr>
              <w:pStyle w:val="TAL"/>
            </w:pPr>
            <w:r w:rsidRPr="00982EC8">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A8A49A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390063" w14:textId="77777777" w:rsidR="00E76199" w:rsidRPr="00982EC8" w:rsidRDefault="00E76199" w:rsidP="0019256B">
            <w:pPr>
              <w:pStyle w:val="TAC"/>
              <w:rPr>
                <w:rFonts w:cs="Arial"/>
                <w:szCs w:val="16"/>
              </w:rPr>
            </w:pPr>
            <w:r w:rsidRPr="00982EC8">
              <w:rPr>
                <w:rFonts w:cs="Arial"/>
                <w:szCs w:val="16"/>
              </w:rPr>
              <w:t>SSB.1 FR2</w:t>
            </w:r>
          </w:p>
        </w:tc>
      </w:tr>
      <w:tr w:rsidR="00982EC8" w:rsidRPr="00982EC8" w14:paraId="1C279DF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9435F3" w14:textId="77777777" w:rsidR="00E76199" w:rsidRPr="00982EC8" w:rsidRDefault="00E76199" w:rsidP="0019256B">
            <w:pPr>
              <w:pStyle w:val="TAL"/>
            </w:pPr>
            <w:r w:rsidRPr="00982EC8">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67E65A4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216B8C" w14:textId="77777777" w:rsidR="00E76199" w:rsidRPr="00982EC8" w:rsidRDefault="00E76199" w:rsidP="0019256B">
            <w:pPr>
              <w:pStyle w:val="TAC"/>
              <w:rPr>
                <w:rFonts w:cs="Arial"/>
                <w:szCs w:val="16"/>
              </w:rPr>
            </w:pPr>
            <w:r w:rsidRPr="00982EC8">
              <w:rPr>
                <w:rFonts w:cs="Arial"/>
                <w:szCs w:val="16"/>
              </w:rPr>
              <w:t xml:space="preserve">SMTC.1 </w:t>
            </w:r>
          </w:p>
        </w:tc>
      </w:tr>
      <w:tr w:rsidR="00982EC8" w:rsidRPr="00982EC8" w14:paraId="28E6FAD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41134" w14:textId="77777777" w:rsidR="00E76199" w:rsidRPr="00982EC8" w:rsidRDefault="00E76199" w:rsidP="0019256B">
            <w:pPr>
              <w:keepNext/>
              <w:keepLines/>
              <w:spacing w:after="0"/>
              <w:rPr>
                <w:rFonts w:ascii="Arial" w:hAnsi="Arial" w:cs="Arial"/>
                <w:bCs/>
                <w:sz w:val="18"/>
                <w:lang w:val="fr-FR"/>
              </w:rPr>
            </w:pPr>
            <w:r w:rsidRPr="00982EC8">
              <w:rPr>
                <w:rFonts w:ascii="Arial" w:hAnsi="Arial" w:cs="Arial"/>
                <w:bCs/>
                <w:sz w:val="18"/>
                <w:lang w:val="fr-FR"/>
              </w:rPr>
              <w:t>PL-RS Configuration</w:t>
            </w:r>
          </w:p>
          <w:p w14:paraId="6674D71F" w14:textId="77777777" w:rsidR="00E76199" w:rsidRPr="00982EC8" w:rsidRDefault="00E76199" w:rsidP="0019256B">
            <w:pPr>
              <w:pStyle w:val="TAL"/>
              <w:rPr>
                <w:bCs/>
                <w:lang w:val="fr-FR"/>
              </w:rPr>
            </w:pPr>
            <w:r w:rsidRPr="00982EC8">
              <w:rPr>
                <w:rFonts w:cs="Arial"/>
                <w:bCs/>
                <w:lang w:val="fr-FR"/>
              </w:rPr>
              <w:t>(CSI-RS#1)</w:t>
            </w:r>
          </w:p>
        </w:tc>
        <w:tc>
          <w:tcPr>
            <w:tcW w:w="992" w:type="dxa"/>
            <w:tcBorders>
              <w:top w:val="single" w:sz="4" w:space="0" w:color="auto"/>
              <w:left w:val="single" w:sz="4" w:space="0" w:color="auto"/>
              <w:bottom w:val="single" w:sz="4" w:space="0" w:color="auto"/>
              <w:right w:val="single" w:sz="4" w:space="0" w:color="auto"/>
            </w:tcBorders>
          </w:tcPr>
          <w:p w14:paraId="2B6DBB4C" w14:textId="77777777" w:rsidR="00E76199" w:rsidRPr="00982EC8" w:rsidRDefault="00E76199" w:rsidP="0019256B">
            <w:pPr>
              <w:pStyle w:val="TAC"/>
              <w:rPr>
                <w:lang w:val="fr-FR"/>
              </w:rPr>
            </w:pPr>
          </w:p>
        </w:tc>
        <w:tc>
          <w:tcPr>
            <w:tcW w:w="2551" w:type="dxa"/>
            <w:tcBorders>
              <w:top w:val="single" w:sz="4" w:space="0" w:color="auto"/>
              <w:left w:val="single" w:sz="4" w:space="0" w:color="auto"/>
              <w:bottom w:val="single" w:sz="4" w:space="0" w:color="auto"/>
              <w:right w:val="single" w:sz="4" w:space="0" w:color="auto"/>
            </w:tcBorders>
            <w:hideMark/>
          </w:tcPr>
          <w:p w14:paraId="2BB70FD4" w14:textId="77777777" w:rsidR="00E76199" w:rsidRPr="00982EC8" w:rsidRDefault="00E76199" w:rsidP="0019256B">
            <w:pPr>
              <w:pStyle w:val="TAC"/>
              <w:rPr>
                <w:rFonts w:cs="Arial"/>
                <w:szCs w:val="16"/>
              </w:rPr>
            </w:pPr>
            <w:r w:rsidRPr="00982EC8">
              <w:rPr>
                <w:rFonts w:cs="Arial"/>
                <w:lang w:eastAsia="ja-JP"/>
              </w:rPr>
              <w:t xml:space="preserve">Resource #4 in </w:t>
            </w:r>
            <w:r w:rsidRPr="00982EC8">
              <w:t>TRS.2.1 TDD</w:t>
            </w:r>
            <w:r w:rsidRPr="00982EC8">
              <w:rPr>
                <w:lang w:eastAsia="ko-KR"/>
              </w:rPr>
              <w:t xml:space="preserve"> for DLorJoint TCI.State.2 and DLorJoint TCI.State.3</w:t>
            </w:r>
          </w:p>
        </w:tc>
      </w:tr>
      <w:tr w:rsidR="00982EC8" w:rsidRPr="00982EC8" w14:paraId="3B26B93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3257EF" w14:textId="77777777" w:rsidR="00E76199" w:rsidRPr="00982EC8" w:rsidRDefault="00E76199" w:rsidP="0019256B">
            <w:pPr>
              <w:pStyle w:val="TAL"/>
              <w:rPr>
                <w:bCs/>
              </w:rPr>
            </w:pPr>
            <w:r w:rsidRPr="00982EC8">
              <w:rPr>
                <w:bCs/>
              </w:rPr>
              <w:t>TCI State 0</w:t>
            </w:r>
          </w:p>
        </w:tc>
        <w:tc>
          <w:tcPr>
            <w:tcW w:w="992" w:type="dxa"/>
            <w:tcBorders>
              <w:top w:val="single" w:sz="4" w:space="0" w:color="auto"/>
              <w:left w:val="single" w:sz="4" w:space="0" w:color="auto"/>
              <w:bottom w:val="single" w:sz="4" w:space="0" w:color="auto"/>
              <w:right w:val="single" w:sz="4" w:space="0" w:color="auto"/>
            </w:tcBorders>
          </w:tcPr>
          <w:p w14:paraId="66644463"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A07EA1" w14:textId="77777777" w:rsidR="00E76199" w:rsidRPr="00982EC8" w:rsidRDefault="00E76199" w:rsidP="0019256B">
            <w:pPr>
              <w:pStyle w:val="TAC"/>
            </w:pPr>
            <w:r w:rsidRPr="00982EC8">
              <w:t>DLorJoint TCI.State.2</w:t>
            </w:r>
          </w:p>
        </w:tc>
      </w:tr>
      <w:tr w:rsidR="00982EC8" w:rsidRPr="00982EC8" w14:paraId="2129333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9C1479" w14:textId="77777777" w:rsidR="00E76199" w:rsidRPr="00982EC8" w:rsidRDefault="00E76199" w:rsidP="0019256B">
            <w:pPr>
              <w:pStyle w:val="TAL"/>
              <w:rPr>
                <w:bCs/>
              </w:rPr>
            </w:pPr>
            <w:r w:rsidRPr="00982EC8">
              <w:rPr>
                <w:bCs/>
              </w:rPr>
              <w:t>TCI State 1</w:t>
            </w:r>
          </w:p>
        </w:tc>
        <w:tc>
          <w:tcPr>
            <w:tcW w:w="992" w:type="dxa"/>
            <w:tcBorders>
              <w:top w:val="single" w:sz="4" w:space="0" w:color="auto"/>
              <w:left w:val="single" w:sz="4" w:space="0" w:color="auto"/>
              <w:bottom w:val="single" w:sz="4" w:space="0" w:color="auto"/>
              <w:right w:val="single" w:sz="4" w:space="0" w:color="auto"/>
            </w:tcBorders>
          </w:tcPr>
          <w:p w14:paraId="19CA473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1AD9FB" w14:textId="77777777" w:rsidR="00E76199" w:rsidRPr="00982EC8" w:rsidRDefault="00E76199" w:rsidP="0019256B">
            <w:pPr>
              <w:pStyle w:val="TAC"/>
            </w:pPr>
            <w:r w:rsidRPr="00982EC8">
              <w:t>DLorJoint TCI.State.3</w:t>
            </w:r>
          </w:p>
        </w:tc>
      </w:tr>
      <w:tr w:rsidR="00982EC8" w:rsidRPr="00982EC8" w14:paraId="7383637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9EDEA9" w14:textId="77777777" w:rsidR="00E76199" w:rsidRPr="00982EC8" w:rsidRDefault="00E76199" w:rsidP="0019256B">
            <w:pPr>
              <w:pStyle w:val="TAL"/>
              <w:rPr>
                <w:bCs/>
              </w:rPr>
            </w:pPr>
            <w:r w:rsidRPr="00982EC8">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1DD0D02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ECE9BC5" w14:textId="77777777" w:rsidR="00E76199" w:rsidRPr="00982EC8" w:rsidRDefault="00E76199" w:rsidP="0019256B">
            <w:pPr>
              <w:keepNext/>
              <w:keepLines/>
              <w:spacing w:after="0"/>
              <w:jc w:val="center"/>
              <w:rPr>
                <w:rFonts w:ascii="Arial" w:hAnsi="Arial"/>
                <w:sz w:val="18"/>
              </w:rPr>
            </w:pPr>
            <w:r w:rsidRPr="00982EC8">
              <w:rPr>
                <w:rFonts w:ascii="Arial" w:hAnsi="Arial"/>
                <w:sz w:val="18"/>
                <w:szCs w:val="18"/>
              </w:rPr>
              <w:t>TRS.2.1 TDD</w:t>
            </w:r>
            <w:r w:rsidRPr="00982EC8">
              <w:rPr>
                <w:rFonts w:ascii="Arial" w:hAnsi="Arial"/>
                <w:sz w:val="18"/>
              </w:rPr>
              <w:t xml:space="preserve"> for DLorJoint TCI.State.2</w:t>
            </w:r>
          </w:p>
          <w:p w14:paraId="073ABD78" w14:textId="77777777" w:rsidR="00E76199" w:rsidRPr="00982EC8" w:rsidRDefault="00E76199" w:rsidP="0019256B">
            <w:pPr>
              <w:pStyle w:val="TAC"/>
              <w:rPr>
                <w:rFonts w:cs="Arial"/>
              </w:rPr>
            </w:pPr>
            <w:r w:rsidRPr="00982EC8">
              <w:t>TRS 2.2 TDD for DLorJoint TCI.State.3</w:t>
            </w:r>
          </w:p>
        </w:tc>
      </w:tr>
      <w:tr w:rsidR="00982EC8" w:rsidRPr="00982EC8" w14:paraId="4E4B274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8B688E" w14:textId="77777777" w:rsidR="00E76199" w:rsidRPr="00982EC8" w:rsidRDefault="00E76199" w:rsidP="0019256B">
            <w:pPr>
              <w:pStyle w:val="TAL"/>
            </w:pPr>
            <w:r w:rsidRPr="00982EC8">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936DC8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8B76284" w14:textId="77777777" w:rsidR="00E76199" w:rsidRPr="00982EC8" w:rsidRDefault="00E76199" w:rsidP="0019256B">
            <w:pPr>
              <w:pStyle w:val="TAC"/>
              <w:rPr>
                <w:rFonts w:cs="Arial"/>
              </w:rPr>
            </w:pPr>
            <w:r w:rsidRPr="00982EC8">
              <w:rPr>
                <w:rFonts w:cs="Arial"/>
              </w:rPr>
              <w:t>1x2 Low</w:t>
            </w:r>
          </w:p>
        </w:tc>
      </w:tr>
      <w:tr w:rsidR="00982EC8" w:rsidRPr="00982EC8" w14:paraId="1F88495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2E0FDB" w14:textId="77777777" w:rsidR="00E76199" w:rsidRPr="00982EC8" w:rsidRDefault="00E76199" w:rsidP="0019256B">
            <w:pPr>
              <w:pStyle w:val="TAL"/>
            </w:pPr>
            <w:r w:rsidRPr="00982EC8">
              <w:rPr>
                <w:szCs w:val="16"/>
                <w:lang w:eastAsia="ja-JP"/>
              </w:rPr>
              <w:t>EPRE ratio of PSS to SSS</w:t>
            </w:r>
          </w:p>
        </w:tc>
        <w:tc>
          <w:tcPr>
            <w:tcW w:w="992" w:type="dxa"/>
            <w:tcBorders>
              <w:top w:val="single" w:sz="4" w:space="0" w:color="auto"/>
              <w:left w:val="single" w:sz="4" w:space="0" w:color="auto"/>
              <w:bottom w:val="nil"/>
              <w:right w:val="single" w:sz="4" w:space="0" w:color="auto"/>
            </w:tcBorders>
            <w:hideMark/>
          </w:tcPr>
          <w:p w14:paraId="66230838" w14:textId="77777777" w:rsidR="00E76199" w:rsidRPr="00982EC8" w:rsidRDefault="00E76199" w:rsidP="0019256B">
            <w:pPr>
              <w:pStyle w:val="TAC"/>
            </w:pPr>
            <w:r w:rsidRPr="00982EC8">
              <w:t>dB</w:t>
            </w:r>
          </w:p>
        </w:tc>
        <w:tc>
          <w:tcPr>
            <w:tcW w:w="2551" w:type="dxa"/>
            <w:tcBorders>
              <w:top w:val="single" w:sz="4" w:space="0" w:color="auto"/>
              <w:left w:val="single" w:sz="4" w:space="0" w:color="auto"/>
              <w:bottom w:val="nil"/>
              <w:right w:val="single" w:sz="4" w:space="0" w:color="auto"/>
            </w:tcBorders>
            <w:hideMark/>
          </w:tcPr>
          <w:p w14:paraId="68FF2701" w14:textId="77777777" w:rsidR="00E76199" w:rsidRPr="00982EC8" w:rsidRDefault="00E76199" w:rsidP="0019256B">
            <w:pPr>
              <w:pStyle w:val="TAC"/>
            </w:pPr>
            <w:r w:rsidRPr="00982EC8">
              <w:t>0</w:t>
            </w:r>
          </w:p>
        </w:tc>
      </w:tr>
      <w:tr w:rsidR="00982EC8" w:rsidRPr="00982EC8" w14:paraId="70F3B27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71C793" w14:textId="77777777" w:rsidR="00E76199" w:rsidRPr="00982EC8" w:rsidRDefault="00E76199" w:rsidP="0019256B">
            <w:pPr>
              <w:pStyle w:val="TAL"/>
            </w:pPr>
            <w:r w:rsidRPr="00982EC8">
              <w:rPr>
                <w:szCs w:val="16"/>
                <w:lang w:eastAsia="ja-JP"/>
              </w:rPr>
              <w:t>EPRE ratio of PBCH DMRS to SSS</w:t>
            </w:r>
          </w:p>
        </w:tc>
        <w:tc>
          <w:tcPr>
            <w:tcW w:w="992" w:type="dxa"/>
            <w:tcBorders>
              <w:top w:val="nil"/>
              <w:left w:val="single" w:sz="4" w:space="0" w:color="auto"/>
              <w:bottom w:val="nil"/>
              <w:right w:val="single" w:sz="4" w:space="0" w:color="auto"/>
            </w:tcBorders>
            <w:vAlign w:val="center"/>
            <w:hideMark/>
          </w:tcPr>
          <w:p w14:paraId="0A0224C1"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0F48A522" w14:textId="77777777" w:rsidR="00E76199" w:rsidRPr="00982EC8" w:rsidRDefault="00E76199" w:rsidP="0019256B">
            <w:pPr>
              <w:spacing w:after="0"/>
              <w:rPr>
                <w:rFonts w:ascii="CG Times (WN)" w:hAnsi="CG Times (WN)"/>
                <w:lang w:val="en-US"/>
              </w:rPr>
            </w:pPr>
          </w:p>
        </w:tc>
      </w:tr>
      <w:tr w:rsidR="00982EC8" w:rsidRPr="00982EC8" w14:paraId="3A16AAD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133489" w14:textId="77777777" w:rsidR="00E76199" w:rsidRPr="00982EC8" w:rsidRDefault="00E76199" w:rsidP="0019256B">
            <w:pPr>
              <w:pStyle w:val="TAL"/>
            </w:pPr>
            <w:r w:rsidRPr="00982EC8">
              <w:rPr>
                <w:szCs w:val="16"/>
                <w:lang w:eastAsia="ja-JP"/>
              </w:rPr>
              <w:t>EPRE ratio of PBCH to PBCH DMRS</w:t>
            </w:r>
          </w:p>
        </w:tc>
        <w:tc>
          <w:tcPr>
            <w:tcW w:w="992" w:type="dxa"/>
            <w:tcBorders>
              <w:top w:val="nil"/>
              <w:left w:val="single" w:sz="4" w:space="0" w:color="auto"/>
              <w:bottom w:val="nil"/>
              <w:right w:val="single" w:sz="4" w:space="0" w:color="auto"/>
            </w:tcBorders>
            <w:vAlign w:val="center"/>
            <w:hideMark/>
          </w:tcPr>
          <w:p w14:paraId="0BD33E6B"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420E4FC2" w14:textId="77777777" w:rsidR="00E76199" w:rsidRPr="00982EC8" w:rsidRDefault="00E76199" w:rsidP="0019256B">
            <w:pPr>
              <w:spacing w:after="0"/>
              <w:rPr>
                <w:rFonts w:ascii="CG Times (WN)" w:hAnsi="CG Times (WN)"/>
                <w:lang w:val="en-US"/>
              </w:rPr>
            </w:pPr>
          </w:p>
        </w:tc>
      </w:tr>
      <w:tr w:rsidR="00982EC8" w:rsidRPr="00982EC8" w14:paraId="4E4785C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A5642F" w14:textId="77777777" w:rsidR="00E76199" w:rsidRPr="00982EC8" w:rsidRDefault="00E76199" w:rsidP="0019256B">
            <w:pPr>
              <w:pStyle w:val="TAL"/>
            </w:pPr>
            <w:r w:rsidRPr="00982EC8">
              <w:rPr>
                <w:szCs w:val="16"/>
                <w:lang w:eastAsia="ja-JP"/>
              </w:rPr>
              <w:t>EPRE ratio of PDCCH DMRS to SSS</w:t>
            </w:r>
          </w:p>
        </w:tc>
        <w:tc>
          <w:tcPr>
            <w:tcW w:w="992" w:type="dxa"/>
            <w:tcBorders>
              <w:top w:val="nil"/>
              <w:left w:val="single" w:sz="4" w:space="0" w:color="auto"/>
              <w:bottom w:val="nil"/>
              <w:right w:val="single" w:sz="4" w:space="0" w:color="auto"/>
            </w:tcBorders>
            <w:vAlign w:val="center"/>
            <w:hideMark/>
          </w:tcPr>
          <w:p w14:paraId="6E0123A2"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3CC0DF69" w14:textId="77777777" w:rsidR="00E76199" w:rsidRPr="00982EC8" w:rsidRDefault="00E76199" w:rsidP="0019256B">
            <w:pPr>
              <w:spacing w:after="0"/>
              <w:rPr>
                <w:rFonts w:ascii="CG Times (WN)" w:hAnsi="CG Times (WN)"/>
                <w:lang w:val="en-US"/>
              </w:rPr>
            </w:pPr>
          </w:p>
        </w:tc>
      </w:tr>
      <w:tr w:rsidR="00982EC8" w:rsidRPr="00982EC8" w14:paraId="73FE39F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4EE54" w14:textId="77777777" w:rsidR="00E76199" w:rsidRPr="00982EC8" w:rsidRDefault="00E76199" w:rsidP="0019256B">
            <w:pPr>
              <w:pStyle w:val="TAL"/>
            </w:pPr>
            <w:r w:rsidRPr="00982EC8">
              <w:rPr>
                <w:szCs w:val="16"/>
                <w:lang w:eastAsia="ja-JP"/>
              </w:rPr>
              <w:t>EPRE ratio of PDCCH to PDCCH DMRS</w:t>
            </w:r>
          </w:p>
        </w:tc>
        <w:tc>
          <w:tcPr>
            <w:tcW w:w="992" w:type="dxa"/>
            <w:tcBorders>
              <w:top w:val="nil"/>
              <w:left w:val="single" w:sz="4" w:space="0" w:color="auto"/>
              <w:bottom w:val="nil"/>
              <w:right w:val="single" w:sz="4" w:space="0" w:color="auto"/>
            </w:tcBorders>
            <w:vAlign w:val="center"/>
            <w:hideMark/>
          </w:tcPr>
          <w:p w14:paraId="7197D2B9"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687BE49D" w14:textId="77777777" w:rsidR="00E76199" w:rsidRPr="00982EC8" w:rsidRDefault="00E76199" w:rsidP="0019256B">
            <w:pPr>
              <w:spacing w:after="0"/>
              <w:rPr>
                <w:rFonts w:ascii="CG Times (WN)" w:hAnsi="CG Times (WN)"/>
                <w:lang w:val="en-US"/>
              </w:rPr>
            </w:pPr>
          </w:p>
        </w:tc>
      </w:tr>
      <w:tr w:rsidR="00982EC8" w:rsidRPr="00982EC8" w14:paraId="456C825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B02BE40" w14:textId="77777777" w:rsidR="00E76199" w:rsidRPr="00982EC8" w:rsidRDefault="00E76199" w:rsidP="0019256B">
            <w:pPr>
              <w:pStyle w:val="TAL"/>
            </w:pPr>
            <w:r w:rsidRPr="00982EC8">
              <w:rPr>
                <w:szCs w:val="16"/>
                <w:lang w:eastAsia="ja-JP"/>
              </w:rPr>
              <w:t xml:space="preserve">EPRE ratio of PDSCH DMRS to SSS </w:t>
            </w:r>
          </w:p>
        </w:tc>
        <w:tc>
          <w:tcPr>
            <w:tcW w:w="992" w:type="dxa"/>
            <w:tcBorders>
              <w:top w:val="nil"/>
              <w:left w:val="single" w:sz="4" w:space="0" w:color="auto"/>
              <w:bottom w:val="nil"/>
              <w:right w:val="single" w:sz="4" w:space="0" w:color="auto"/>
            </w:tcBorders>
            <w:vAlign w:val="center"/>
            <w:hideMark/>
          </w:tcPr>
          <w:p w14:paraId="33499177"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285E5195" w14:textId="77777777" w:rsidR="00E76199" w:rsidRPr="00982EC8" w:rsidRDefault="00E76199" w:rsidP="0019256B">
            <w:pPr>
              <w:spacing w:after="0"/>
              <w:rPr>
                <w:rFonts w:ascii="CG Times (WN)" w:hAnsi="CG Times (WN)"/>
                <w:lang w:val="en-US"/>
              </w:rPr>
            </w:pPr>
          </w:p>
        </w:tc>
      </w:tr>
      <w:tr w:rsidR="00982EC8" w:rsidRPr="00982EC8" w14:paraId="16A3D2C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D03850" w14:textId="77777777" w:rsidR="00E76199" w:rsidRPr="00982EC8" w:rsidRDefault="00E76199" w:rsidP="0019256B">
            <w:pPr>
              <w:pStyle w:val="TAL"/>
            </w:pPr>
            <w:r w:rsidRPr="00982EC8">
              <w:rPr>
                <w:szCs w:val="16"/>
                <w:lang w:eastAsia="ja-JP"/>
              </w:rPr>
              <w:t xml:space="preserve">EPRE ratio of PDSCH to PDSCH </w:t>
            </w:r>
          </w:p>
        </w:tc>
        <w:tc>
          <w:tcPr>
            <w:tcW w:w="992" w:type="dxa"/>
            <w:tcBorders>
              <w:top w:val="nil"/>
              <w:left w:val="single" w:sz="4" w:space="0" w:color="auto"/>
              <w:bottom w:val="nil"/>
              <w:right w:val="single" w:sz="4" w:space="0" w:color="auto"/>
            </w:tcBorders>
            <w:vAlign w:val="center"/>
            <w:hideMark/>
          </w:tcPr>
          <w:p w14:paraId="450D3B90"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27B2EFBC" w14:textId="77777777" w:rsidR="00E76199" w:rsidRPr="00982EC8" w:rsidRDefault="00E76199" w:rsidP="0019256B">
            <w:pPr>
              <w:spacing w:after="0"/>
              <w:rPr>
                <w:rFonts w:ascii="CG Times (WN)" w:hAnsi="CG Times (WN)"/>
                <w:lang w:val="en-US"/>
              </w:rPr>
            </w:pPr>
          </w:p>
        </w:tc>
      </w:tr>
      <w:tr w:rsidR="00982EC8" w:rsidRPr="00982EC8" w14:paraId="52EE26E8"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99062" w14:textId="77777777" w:rsidR="00E76199" w:rsidRPr="00982EC8" w:rsidRDefault="00E76199" w:rsidP="0019256B">
            <w:pPr>
              <w:pStyle w:val="TAL"/>
            </w:pPr>
            <w:r w:rsidRPr="00982EC8">
              <w:rPr>
                <w:szCs w:val="16"/>
                <w:lang w:eastAsia="ja-JP"/>
              </w:rPr>
              <w:t>EPRE ratio of OCNG DMRS to SSS(Note 1)</w:t>
            </w:r>
          </w:p>
        </w:tc>
        <w:tc>
          <w:tcPr>
            <w:tcW w:w="992" w:type="dxa"/>
            <w:tcBorders>
              <w:top w:val="nil"/>
              <w:left w:val="single" w:sz="4" w:space="0" w:color="auto"/>
              <w:bottom w:val="nil"/>
              <w:right w:val="single" w:sz="4" w:space="0" w:color="auto"/>
            </w:tcBorders>
            <w:vAlign w:val="center"/>
            <w:hideMark/>
          </w:tcPr>
          <w:p w14:paraId="2684B7A6" w14:textId="77777777" w:rsidR="00E76199" w:rsidRPr="00982EC8" w:rsidRDefault="00E76199" w:rsidP="0019256B"/>
        </w:tc>
        <w:tc>
          <w:tcPr>
            <w:tcW w:w="2551" w:type="dxa"/>
            <w:tcBorders>
              <w:top w:val="nil"/>
              <w:left w:val="single" w:sz="4" w:space="0" w:color="auto"/>
              <w:bottom w:val="nil"/>
              <w:right w:val="single" w:sz="4" w:space="0" w:color="auto"/>
            </w:tcBorders>
            <w:vAlign w:val="center"/>
            <w:hideMark/>
          </w:tcPr>
          <w:p w14:paraId="4C86300C" w14:textId="77777777" w:rsidR="00E76199" w:rsidRPr="00982EC8" w:rsidRDefault="00E76199" w:rsidP="0019256B">
            <w:pPr>
              <w:spacing w:after="0"/>
              <w:rPr>
                <w:rFonts w:ascii="CG Times (WN)" w:hAnsi="CG Times (WN)"/>
                <w:lang w:val="en-US"/>
              </w:rPr>
            </w:pPr>
          </w:p>
        </w:tc>
      </w:tr>
      <w:tr w:rsidR="00982EC8" w:rsidRPr="00982EC8" w14:paraId="0D9E8EA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57775D" w14:textId="77777777" w:rsidR="00E76199" w:rsidRPr="00982EC8" w:rsidRDefault="00E76199" w:rsidP="0019256B">
            <w:pPr>
              <w:pStyle w:val="TAL"/>
            </w:pPr>
            <w:r w:rsidRPr="00982EC8">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vAlign w:val="center"/>
            <w:hideMark/>
          </w:tcPr>
          <w:p w14:paraId="578ADF89" w14:textId="77777777" w:rsidR="00E76199" w:rsidRPr="00982EC8" w:rsidRDefault="00E76199" w:rsidP="0019256B"/>
        </w:tc>
        <w:tc>
          <w:tcPr>
            <w:tcW w:w="2551" w:type="dxa"/>
            <w:tcBorders>
              <w:top w:val="nil"/>
              <w:left w:val="single" w:sz="4" w:space="0" w:color="auto"/>
              <w:bottom w:val="single" w:sz="4" w:space="0" w:color="auto"/>
              <w:right w:val="single" w:sz="4" w:space="0" w:color="auto"/>
            </w:tcBorders>
            <w:vAlign w:val="center"/>
            <w:hideMark/>
          </w:tcPr>
          <w:p w14:paraId="05AE5FD1" w14:textId="77777777" w:rsidR="00E76199" w:rsidRPr="00982EC8" w:rsidRDefault="00E76199" w:rsidP="0019256B">
            <w:pPr>
              <w:spacing w:after="0"/>
              <w:rPr>
                <w:rFonts w:ascii="CG Times (WN)" w:hAnsi="CG Times (WN)"/>
                <w:lang w:val="en-US"/>
              </w:rPr>
            </w:pPr>
          </w:p>
        </w:tc>
      </w:tr>
      <w:tr w:rsidR="00982EC8" w:rsidRPr="00982EC8" w14:paraId="1628EF6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D23E5C" w14:textId="77777777" w:rsidR="00E76199" w:rsidRPr="00982EC8" w:rsidRDefault="00E76199" w:rsidP="0019256B">
            <w:pPr>
              <w:pStyle w:val="TAL"/>
              <w:rPr>
                <w:szCs w:val="18"/>
              </w:rPr>
            </w:pPr>
            <w:r w:rsidRPr="00982EC8">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AAF05AC" w14:textId="77777777" w:rsidR="00E76199" w:rsidRPr="00982EC8" w:rsidRDefault="00E76199" w:rsidP="0019256B">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47795E71" w14:textId="2AB6D180" w:rsidR="00E76199" w:rsidRPr="00982EC8" w:rsidRDefault="003E64C8" w:rsidP="0019256B">
            <w:pPr>
              <w:pStyle w:val="TAC"/>
              <w:rPr>
                <w:rFonts w:cs="Arial"/>
                <w:szCs w:val="18"/>
              </w:rPr>
            </w:pPr>
            <w:ins w:id="74" w:author="Huawei-Chunying Gu" w:date="2024-05-10T16:28:00Z">
              <w:r w:rsidRPr="00982EC8">
                <w:t xml:space="preserve">No external noise (Note </w:t>
              </w:r>
            </w:ins>
            <w:ins w:id="75" w:author="Huawei-Chunying Gu" w:date="2024-05-10T16:29:00Z">
              <w:r w:rsidRPr="00982EC8">
                <w:t>2</w:t>
              </w:r>
            </w:ins>
            <w:ins w:id="76" w:author="Huawei-Chunying Gu" w:date="2024-05-10T16:28:00Z">
              <w:r w:rsidRPr="00982EC8">
                <w:t>)</w:t>
              </w:r>
            </w:ins>
            <w:del w:id="77" w:author="Huawei-Chunying Gu" w:date="2024-05-10T16:28:00Z">
              <w:r w:rsidR="00E76199" w:rsidRPr="00982EC8" w:rsidDel="003E64C8">
                <w:rPr>
                  <w:rFonts w:cs="Arial"/>
                  <w:szCs w:val="18"/>
                </w:rPr>
                <w:delText>AWGN</w:delText>
              </w:r>
            </w:del>
          </w:p>
        </w:tc>
      </w:tr>
      <w:tr w:rsidR="00E76199" w:rsidRPr="00982EC8" w14:paraId="285F5720"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7412D56" w14:textId="77777777" w:rsidR="00E76199" w:rsidRPr="00982EC8" w:rsidRDefault="00E76199" w:rsidP="0019256B">
            <w:pPr>
              <w:pStyle w:val="TAN"/>
              <w:rPr>
                <w:ins w:id="78" w:author="Huawei-Chunying Gu" w:date="2024-05-10T16:28:00Z"/>
              </w:rPr>
            </w:pPr>
            <w:r w:rsidRPr="00982EC8">
              <w:rPr>
                <w:szCs w:val="18"/>
              </w:rPr>
              <w:t>Note 1:</w:t>
            </w:r>
            <w:r w:rsidRPr="00982EC8">
              <w:tab/>
              <w:t>OCNG shall be used such that a constant total transmitted power spectral density is achieved for all OFDM symbols.</w:t>
            </w:r>
          </w:p>
          <w:p w14:paraId="3B759198" w14:textId="20A0A5B3" w:rsidR="003E64C8" w:rsidRPr="00982EC8" w:rsidRDefault="003E64C8" w:rsidP="0019256B">
            <w:pPr>
              <w:pStyle w:val="TAN"/>
            </w:pPr>
            <w:ins w:id="79" w:author="Huawei-Chunying Gu" w:date="2024-05-10T16:28:00Z">
              <w:r w:rsidRPr="00982EC8">
                <w:rPr>
                  <w:lang w:eastAsia="zh-CN"/>
                </w:rPr>
                <w:t>Note 2:     The downlink connection between the System Simulator and the UE is without Additive White Gaussian Noise, and has no fading or multipath effects as specified in TS 38.521-2 B.0 [38].</w:t>
              </w:r>
            </w:ins>
          </w:p>
        </w:tc>
      </w:tr>
    </w:tbl>
    <w:p w14:paraId="6C9E3778" w14:textId="77777777" w:rsidR="00E76199" w:rsidRPr="00982EC8" w:rsidRDefault="00E76199" w:rsidP="00E76199"/>
    <w:p w14:paraId="0CC2F66D" w14:textId="77777777" w:rsidR="00E76199" w:rsidRPr="00982EC8" w:rsidRDefault="00E76199" w:rsidP="00E76199">
      <w:pPr>
        <w:pStyle w:val="TH"/>
      </w:pPr>
      <w:r w:rsidRPr="00982EC8">
        <w:t xml:space="preserve">Table </w:t>
      </w:r>
      <w:r w:rsidRPr="00982EC8">
        <w:rPr>
          <w:rFonts w:cs="v4.2.0"/>
        </w:rPr>
        <w:t xml:space="preserve">A.7.5.13.1.1.2-2: </w:t>
      </w:r>
      <w:r w:rsidRPr="00982EC8">
        <w:t>OTA related test parameters</w:t>
      </w:r>
      <w:r w:rsidRPr="00982EC8">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982EC8" w:rsidRPr="00982EC8" w14:paraId="41C04ACE" w14:textId="77777777" w:rsidTr="0019256B">
        <w:trPr>
          <w:cantSplit/>
          <w:trHeight w:val="81"/>
          <w:jc w:val="center"/>
        </w:trPr>
        <w:tc>
          <w:tcPr>
            <w:tcW w:w="1615" w:type="dxa"/>
            <w:tcBorders>
              <w:top w:val="single" w:sz="4" w:space="0" w:color="auto"/>
              <w:left w:val="single" w:sz="4" w:space="0" w:color="auto"/>
              <w:bottom w:val="nil"/>
              <w:right w:val="single" w:sz="4" w:space="0" w:color="auto"/>
            </w:tcBorders>
            <w:hideMark/>
          </w:tcPr>
          <w:p w14:paraId="2E746294" w14:textId="77777777" w:rsidR="00E76199" w:rsidRPr="00982EC8" w:rsidRDefault="00E76199" w:rsidP="0019256B">
            <w:pPr>
              <w:pStyle w:val="TAH"/>
            </w:pPr>
            <w:r w:rsidRPr="00982EC8">
              <w:t>Parameter</w:t>
            </w:r>
          </w:p>
        </w:tc>
        <w:tc>
          <w:tcPr>
            <w:tcW w:w="1980" w:type="dxa"/>
            <w:tcBorders>
              <w:top w:val="single" w:sz="4" w:space="0" w:color="auto"/>
              <w:left w:val="single" w:sz="4" w:space="0" w:color="auto"/>
              <w:bottom w:val="nil"/>
              <w:right w:val="single" w:sz="4" w:space="0" w:color="auto"/>
            </w:tcBorders>
            <w:hideMark/>
          </w:tcPr>
          <w:p w14:paraId="41F69D55" w14:textId="77777777" w:rsidR="00E76199" w:rsidRPr="00982EC8" w:rsidRDefault="00E76199" w:rsidP="0019256B">
            <w:pPr>
              <w:pStyle w:val="TAH"/>
            </w:pPr>
            <w:r w:rsidRPr="00982EC8">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2CFEB05A" w14:textId="77777777" w:rsidR="00E76199" w:rsidRPr="00982EC8" w:rsidRDefault="00E76199" w:rsidP="0019256B">
            <w:pPr>
              <w:pStyle w:val="TAH"/>
            </w:pPr>
            <w:r w:rsidRPr="00982EC8">
              <w:t>Cell 1</w:t>
            </w:r>
          </w:p>
        </w:tc>
      </w:tr>
      <w:tr w:rsidR="00982EC8" w:rsidRPr="00982EC8" w14:paraId="490CC381" w14:textId="77777777" w:rsidTr="0019256B">
        <w:trPr>
          <w:cantSplit/>
          <w:trHeight w:val="81"/>
          <w:jc w:val="center"/>
        </w:trPr>
        <w:tc>
          <w:tcPr>
            <w:tcW w:w="1615" w:type="dxa"/>
            <w:tcBorders>
              <w:top w:val="nil"/>
              <w:left w:val="single" w:sz="4" w:space="0" w:color="auto"/>
              <w:bottom w:val="nil"/>
              <w:right w:val="single" w:sz="4" w:space="0" w:color="auto"/>
            </w:tcBorders>
            <w:vAlign w:val="center"/>
            <w:hideMark/>
          </w:tcPr>
          <w:p w14:paraId="0902A013" w14:textId="77777777" w:rsidR="00E76199" w:rsidRPr="00982EC8" w:rsidRDefault="00E76199" w:rsidP="0019256B"/>
        </w:tc>
        <w:tc>
          <w:tcPr>
            <w:tcW w:w="1980" w:type="dxa"/>
            <w:tcBorders>
              <w:top w:val="nil"/>
              <w:left w:val="single" w:sz="4" w:space="0" w:color="auto"/>
              <w:bottom w:val="nil"/>
              <w:right w:val="single" w:sz="4" w:space="0" w:color="auto"/>
            </w:tcBorders>
            <w:vAlign w:val="center"/>
            <w:hideMark/>
          </w:tcPr>
          <w:p w14:paraId="44C3A735" w14:textId="77777777" w:rsidR="00E76199" w:rsidRPr="00982EC8" w:rsidRDefault="00E76199" w:rsidP="0019256B">
            <w:pPr>
              <w:spacing w:after="0"/>
              <w:rPr>
                <w:rFonts w:ascii="CG Times (WN)" w:hAnsi="CG Times (WN)"/>
                <w:lang w:val="en-US"/>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F27FD6" w14:textId="77777777" w:rsidR="00E76199" w:rsidRPr="00982EC8" w:rsidRDefault="00E76199" w:rsidP="0019256B">
            <w:pPr>
              <w:pStyle w:val="TAH"/>
            </w:pPr>
            <w:r w:rsidRPr="00982EC8">
              <w:t>Source RS in TCI state 0</w:t>
            </w:r>
          </w:p>
        </w:tc>
        <w:tc>
          <w:tcPr>
            <w:tcW w:w="1961" w:type="dxa"/>
            <w:gridSpan w:val="3"/>
            <w:tcBorders>
              <w:top w:val="single" w:sz="4" w:space="0" w:color="auto"/>
              <w:left w:val="single" w:sz="4" w:space="0" w:color="auto"/>
              <w:bottom w:val="single" w:sz="4" w:space="0" w:color="auto"/>
              <w:right w:val="single" w:sz="4" w:space="0" w:color="auto"/>
            </w:tcBorders>
            <w:hideMark/>
          </w:tcPr>
          <w:p w14:paraId="121EF795" w14:textId="77777777" w:rsidR="00E76199" w:rsidRPr="00982EC8" w:rsidRDefault="00E76199" w:rsidP="0019256B">
            <w:pPr>
              <w:pStyle w:val="TAH"/>
            </w:pPr>
            <w:r w:rsidRPr="00982EC8">
              <w:t>Source RS in TCI state 1</w:t>
            </w:r>
          </w:p>
        </w:tc>
      </w:tr>
      <w:tr w:rsidR="00982EC8" w:rsidRPr="00982EC8" w14:paraId="0C7D227C" w14:textId="77777777" w:rsidTr="0019256B">
        <w:trPr>
          <w:cantSplit/>
          <w:trHeight w:val="80"/>
          <w:jc w:val="center"/>
        </w:trPr>
        <w:tc>
          <w:tcPr>
            <w:tcW w:w="1615" w:type="dxa"/>
            <w:tcBorders>
              <w:top w:val="nil"/>
              <w:left w:val="single" w:sz="4" w:space="0" w:color="auto"/>
              <w:bottom w:val="single" w:sz="4" w:space="0" w:color="auto"/>
              <w:right w:val="single" w:sz="4" w:space="0" w:color="auto"/>
            </w:tcBorders>
            <w:vAlign w:val="center"/>
            <w:hideMark/>
          </w:tcPr>
          <w:p w14:paraId="09B5046F" w14:textId="77777777" w:rsidR="00E76199" w:rsidRPr="00982EC8" w:rsidRDefault="00E76199" w:rsidP="0019256B"/>
        </w:tc>
        <w:tc>
          <w:tcPr>
            <w:tcW w:w="1980" w:type="dxa"/>
            <w:tcBorders>
              <w:top w:val="nil"/>
              <w:left w:val="single" w:sz="4" w:space="0" w:color="auto"/>
              <w:bottom w:val="single" w:sz="4" w:space="0" w:color="auto"/>
              <w:right w:val="single" w:sz="4" w:space="0" w:color="auto"/>
            </w:tcBorders>
            <w:vAlign w:val="center"/>
            <w:hideMark/>
          </w:tcPr>
          <w:p w14:paraId="0077BE44" w14:textId="77777777" w:rsidR="00E76199" w:rsidRPr="00982EC8" w:rsidRDefault="00E76199" w:rsidP="0019256B">
            <w:pPr>
              <w:spacing w:after="0"/>
              <w:rPr>
                <w:rFonts w:ascii="CG Times (WN)" w:hAnsi="CG Times (WN)"/>
                <w:lang w:val="en-US"/>
              </w:rPr>
            </w:pPr>
          </w:p>
        </w:tc>
        <w:tc>
          <w:tcPr>
            <w:tcW w:w="945" w:type="dxa"/>
            <w:tcBorders>
              <w:top w:val="single" w:sz="4" w:space="0" w:color="auto"/>
              <w:left w:val="single" w:sz="4" w:space="0" w:color="auto"/>
              <w:bottom w:val="single" w:sz="4" w:space="0" w:color="auto"/>
              <w:right w:val="single" w:sz="4" w:space="0" w:color="auto"/>
            </w:tcBorders>
            <w:hideMark/>
          </w:tcPr>
          <w:p w14:paraId="0CCAE310" w14:textId="77777777" w:rsidR="00E76199" w:rsidRPr="00982EC8" w:rsidRDefault="00E76199" w:rsidP="0019256B">
            <w:pPr>
              <w:pStyle w:val="TAH"/>
            </w:pPr>
            <w:r w:rsidRPr="00982EC8">
              <w:t>T1</w:t>
            </w:r>
          </w:p>
        </w:tc>
        <w:tc>
          <w:tcPr>
            <w:tcW w:w="867" w:type="dxa"/>
            <w:tcBorders>
              <w:top w:val="single" w:sz="4" w:space="0" w:color="auto"/>
              <w:left w:val="single" w:sz="4" w:space="0" w:color="auto"/>
              <w:bottom w:val="single" w:sz="4" w:space="0" w:color="auto"/>
              <w:right w:val="single" w:sz="4" w:space="0" w:color="auto"/>
            </w:tcBorders>
            <w:hideMark/>
          </w:tcPr>
          <w:p w14:paraId="5E75A4AB" w14:textId="77777777" w:rsidR="00E76199" w:rsidRPr="00982EC8" w:rsidRDefault="00E76199" w:rsidP="0019256B">
            <w:pPr>
              <w:pStyle w:val="TAH"/>
            </w:pPr>
            <w:r w:rsidRPr="00982EC8">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623B20E1" w14:textId="77777777" w:rsidR="00E76199" w:rsidRPr="00982EC8" w:rsidRDefault="00E76199" w:rsidP="0019256B">
            <w:pPr>
              <w:pStyle w:val="TAH"/>
            </w:pPr>
            <w:r w:rsidRPr="00982EC8">
              <w:t>T1</w:t>
            </w:r>
          </w:p>
        </w:tc>
        <w:tc>
          <w:tcPr>
            <w:tcW w:w="1042" w:type="dxa"/>
            <w:tcBorders>
              <w:top w:val="single" w:sz="4" w:space="0" w:color="auto"/>
              <w:left w:val="single" w:sz="4" w:space="0" w:color="auto"/>
              <w:bottom w:val="single" w:sz="4" w:space="0" w:color="auto"/>
              <w:right w:val="single" w:sz="4" w:space="0" w:color="auto"/>
            </w:tcBorders>
            <w:hideMark/>
          </w:tcPr>
          <w:p w14:paraId="1169375A" w14:textId="77777777" w:rsidR="00E76199" w:rsidRPr="00982EC8" w:rsidRDefault="00E76199" w:rsidP="0019256B">
            <w:pPr>
              <w:pStyle w:val="TAH"/>
            </w:pPr>
            <w:r w:rsidRPr="00982EC8">
              <w:t>T2</w:t>
            </w:r>
          </w:p>
        </w:tc>
      </w:tr>
      <w:tr w:rsidR="00982EC8" w:rsidRPr="00982EC8" w14:paraId="4981AAD1" w14:textId="77777777" w:rsidTr="0019256B">
        <w:trPr>
          <w:cantSplit/>
          <w:jc w:val="center"/>
        </w:trPr>
        <w:tc>
          <w:tcPr>
            <w:tcW w:w="1615" w:type="dxa"/>
            <w:tcBorders>
              <w:top w:val="single" w:sz="4" w:space="0" w:color="auto"/>
              <w:left w:val="single" w:sz="4" w:space="0" w:color="auto"/>
              <w:bottom w:val="nil"/>
              <w:right w:val="single" w:sz="4" w:space="0" w:color="auto"/>
            </w:tcBorders>
            <w:hideMark/>
          </w:tcPr>
          <w:p w14:paraId="37A097A9" w14:textId="77777777" w:rsidR="00E76199" w:rsidRPr="00982EC8" w:rsidRDefault="00E76199" w:rsidP="0019256B">
            <w:pPr>
              <w:pStyle w:val="TAL"/>
            </w:pPr>
            <w:r w:rsidRPr="00982EC8">
              <w:t>Angle of arrival configuration</w:t>
            </w:r>
          </w:p>
        </w:tc>
        <w:tc>
          <w:tcPr>
            <w:tcW w:w="1980" w:type="dxa"/>
            <w:tcBorders>
              <w:top w:val="single" w:sz="4" w:space="0" w:color="auto"/>
              <w:left w:val="single" w:sz="4" w:space="0" w:color="auto"/>
              <w:bottom w:val="nil"/>
              <w:right w:val="single" w:sz="4" w:space="0" w:color="auto"/>
            </w:tcBorders>
          </w:tcPr>
          <w:p w14:paraId="26E6F31B"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05091BF1" w14:textId="77777777" w:rsidR="00E76199" w:rsidRPr="00982EC8" w:rsidRDefault="00E76199" w:rsidP="0019256B">
            <w:pPr>
              <w:pStyle w:val="TAC"/>
              <w:rPr>
                <w:rFonts w:cs="v4.2.0"/>
              </w:rPr>
            </w:pPr>
            <w:r w:rsidRPr="00982EC8">
              <w:t>Setup 3 according to clause A.3.15.3</w:t>
            </w:r>
          </w:p>
        </w:tc>
      </w:tr>
      <w:tr w:rsidR="00982EC8" w:rsidRPr="00982EC8" w14:paraId="6129E203" w14:textId="77777777" w:rsidTr="0019256B">
        <w:trPr>
          <w:cantSplit/>
          <w:jc w:val="center"/>
        </w:trPr>
        <w:tc>
          <w:tcPr>
            <w:tcW w:w="1615" w:type="dxa"/>
            <w:tcBorders>
              <w:top w:val="nil"/>
              <w:left w:val="single" w:sz="4" w:space="0" w:color="auto"/>
              <w:bottom w:val="single" w:sz="4" w:space="0" w:color="auto"/>
              <w:right w:val="single" w:sz="4" w:space="0" w:color="auto"/>
            </w:tcBorders>
          </w:tcPr>
          <w:p w14:paraId="0E82EB98" w14:textId="77777777" w:rsidR="00E76199" w:rsidRPr="00982EC8" w:rsidRDefault="00E76199" w:rsidP="0019256B">
            <w:pPr>
              <w:pStyle w:val="TAL"/>
            </w:pPr>
          </w:p>
        </w:tc>
        <w:tc>
          <w:tcPr>
            <w:tcW w:w="1980" w:type="dxa"/>
            <w:tcBorders>
              <w:top w:val="nil"/>
              <w:left w:val="single" w:sz="4" w:space="0" w:color="auto"/>
              <w:bottom w:val="single" w:sz="4" w:space="0" w:color="auto"/>
              <w:right w:val="single" w:sz="4" w:space="0" w:color="auto"/>
            </w:tcBorders>
          </w:tcPr>
          <w:p w14:paraId="4F94EDA0" w14:textId="77777777" w:rsidR="00E76199" w:rsidRPr="00982EC8" w:rsidRDefault="00E76199" w:rsidP="0019256B">
            <w:pPr>
              <w:pStyle w:val="TAC"/>
            </w:pPr>
          </w:p>
        </w:tc>
        <w:tc>
          <w:tcPr>
            <w:tcW w:w="1886" w:type="dxa"/>
            <w:gridSpan w:val="3"/>
            <w:tcBorders>
              <w:top w:val="single" w:sz="4" w:space="0" w:color="auto"/>
              <w:left w:val="single" w:sz="4" w:space="0" w:color="auto"/>
              <w:bottom w:val="single" w:sz="4" w:space="0" w:color="auto"/>
              <w:right w:val="single" w:sz="4" w:space="0" w:color="auto"/>
            </w:tcBorders>
            <w:hideMark/>
          </w:tcPr>
          <w:p w14:paraId="1F6CF0F0" w14:textId="77777777" w:rsidR="00E76199" w:rsidRPr="00982EC8" w:rsidRDefault="00E76199" w:rsidP="0019256B">
            <w:pPr>
              <w:pStyle w:val="TAC"/>
            </w:pPr>
            <w:r w:rsidRPr="00982EC8">
              <w:t>AoA1</w:t>
            </w:r>
          </w:p>
        </w:tc>
        <w:tc>
          <w:tcPr>
            <w:tcW w:w="1887" w:type="dxa"/>
            <w:gridSpan w:val="2"/>
            <w:tcBorders>
              <w:top w:val="single" w:sz="4" w:space="0" w:color="auto"/>
              <w:left w:val="single" w:sz="4" w:space="0" w:color="auto"/>
              <w:bottom w:val="single" w:sz="4" w:space="0" w:color="auto"/>
              <w:right w:val="single" w:sz="4" w:space="0" w:color="auto"/>
            </w:tcBorders>
            <w:hideMark/>
          </w:tcPr>
          <w:p w14:paraId="3163EA8D" w14:textId="77777777" w:rsidR="00E76199" w:rsidRPr="00982EC8" w:rsidRDefault="00E76199" w:rsidP="0019256B">
            <w:pPr>
              <w:pStyle w:val="TAC"/>
              <w:rPr>
                <w:rFonts w:cs="v4.2.0"/>
              </w:rPr>
            </w:pPr>
            <w:r w:rsidRPr="00982EC8">
              <w:t>AoA2</w:t>
            </w:r>
          </w:p>
        </w:tc>
      </w:tr>
      <w:tr w:rsidR="00982EC8" w:rsidRPr="00982EC8" w14:paraId="299DA48E"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ED06F2C" w14:textId="77777777" w:rsidR="00E76199" w:rsidRPr="00982EC8" w:rsidRDefault="00E76199" w:rsidP="0019256B">
            <w:pPr>
              <w:pStyle w:val="TAL"/>
            </w:pPr>
            <w:r w:rsidRPr="00982EC8">
              <w:t xml:space="preserve">Assumption for UE beams </w:t>
            </w:r>
            <w:r w:rsidRPr="00982EC8">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D45BBE8"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74693B7" w14:textId="77777777" w:rsidR="00E76199" w:rsidRPr="00982EC8" w:rsidRDefault="00E76199" w:rsidP="0019256B">
            <w:pPr>
              <w:pStyle w:val="TAC"/>
            </w:pPr>
            <w:r w:rsidRPr="00982EC8">
              <w:t>Rough</w:t>
            </w:r>
          </w:p>
        </w:tc>
      </w:tr>
      <w:tr w:rsidR="00982EC8" w:rsidRPr="00982EC8" w14:paraId="6C7DFB54"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BEA398" w14:textId="77777777" w:rsidR="00E76199" w:rsidRPr="00982EC8" w:rsidRDefault="00E76199" w:rsidP="0019256B">
            <w:pPr>
              <w:pStyle w:val="TAL"/>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6F96C70C" w14:textId="77777777" w:rsidR="00E76199" w:rsidRPr="00982EC8" w:rsidRDefault="00E76199" w:rsidP="0019256B">
            <w:pPr>
              <w:pStyle w:val="TAC"/>
            </w:pPr>
            <w:r w:rsidRPr="00982EC8">
              <w:t>dBm/SCS</w:t>
            </w:r>
          </w:p>
        </w:tc>
        <w:tc>
          <w:tcPr>
            <w:tcW w:w="945" w:type="dxa"/>
            <w:tcBorders>
              <w:top w:val="single" w:sz="4" w:space="0" w:color="auto"/>
              <w:left w:val="single" w:sz="4" w:space="0" w:color="auto"/>
              <w:bottom w:val="single" w:sz="4" w:space="0" w:color="auto"/>
              <w:right w:val="single" w:sz="4" w:space="0" w:color="auto"/>
            </w:tcBorders>
            <w:hideMark/>
          </w:tcPr>
          <w:p w14:paraId="065F067B"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06885E8D"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89FEDBD"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6A702D12" w14:textId="77777777" w:rsidR="00E76199" w:rsidRPr="00982EC8" w:rsidRDefault="00E76199" w:rsidP="0019256B">
            <w:pPr>
              <w:pStyle w:val="TAC"/>
            </w:pPr>
            <w:r w:rsidRPr="00982EC8">
              <w:t>-80.6</w:t>
            </w:r>
          </w:p>
        </w:tc>
      </w:tr>
      <w:tr w:rsidR="00982EC8" w:rsidRPr="00982EC8" w14:paraId="04E41ABE"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81FC605" w14:textId="77777777" w:rsidR="00E76199" w:rsidRPr="00982EC8" w:rsidRDefault="00E76199" w:rsidP="0019256B">
            <w:pPr>
              <w:pStyle w:val="TAL"/>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35FC7513" w14:textId="77777777" w:rsidR="00E76199" w:rsidRPr="00982EC8" w:rsidRDefault="00E76199" w:rsidP="0019256B">
            <w:pPr>
              <w:pStyle w:val="TAC"/>
            </w:pPr>
            <w:r w:rsidRPr="00982EC8">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312429C7"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536382E5"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BA16F99"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6B430357" w14:textId="77777777" w:rsidR="00E76199" w:rsidRPr="00982EC8" w:rsidRDefault="00E76199" w:rsidP="0019256B">
            <w:pPr>
              <w:pStyle w:val="TAC"/>
            </w:pPr>
            <w:r w:rsidRPr="00982EC8">
              <w:t>-80.6</w:t>
            </w:r>
          </w:p>
        </w:tc>
      </w:tr>
      <w:tr w:rsidR="00982EC8" w:rsidRPr="00982EC8" w14:paraId="6B7A8912"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DE2A17F" w14:textId="77777777" w:rsidR="00E76199" w:rsidRPr="00982EC8" w:rsidRDefault="00E76199" w:rsidP="0019256B">
            <w:pPr>
              <w:pStyle w:val="TAL"/>
              <w:rPr>
                <w:rFonts w:cs="v4.2.0"/>
              </w:rPr>
            </w:pPr>
            <w:r w:rsidRPr="00982EC8">
              <w:rPr>
                <w:position w:val="-12"/>
                <w:szCs w:val="18"/>
              </w:rPr>
              <w:object w:dxaOrig="384" w:dyaOrig="288" w14:anchorId="7B6EAE4D">
                <v:shape id="_x0000_i1044" type="#_x0000_t75" style="width:20.1pt;height:15.9pt" o:ole="" fillcolor="window">
                  <v:imagedata r:id="rId16" o:title=""/>
                </v:shape>
                <o:OLEObject Type="Embed" ProgID="Equation.3" ShapeID="_x0000_i1044" DrawAspect="Content" ObjectID="_1777133113" r:id="rId37"/>
              </w:object>
            </w:r>
            <w:r w:rsidRPr="00982EC8">
              <w:rPr>
                <w:szCs w:val="18"/>
                <w:vertAlign w:val="subscript"/>
              </w:rPr>
              <w:t>BB</w:t>
            </w:r>
            <w:r w:rsidRPr="00982EC8">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hideMark/>
          </w:tcPr>
          <w:p w14:paraId="3A5A6100" w14:textId="77777777" w:rsidR="00E76199" w:rsidRPr="00982EC8" w:rsidRDefault="00E76199" w:rsidP="0019256B">
            <w:pPr>
              <w:pStyle w:val="TAC"/>
              <w:rPr>
                <w:rFonts w:cs="v4.2.0"/>
              </w:rPr>
            </w:pPr>
            <w:r w:rsidRPr="00982EC8">
              <w:rPr>
                <w:rFonts w:cs="v4.2.0"/>
              </w:rPr>
              <w:t>dB</w:t>
            </w:r>
          </w:p>
        </w:tc>
        <w:tc>
          <w:tcPr>
            <w:tcW w:w="945" w:type="dxa"/>
            <w:tcBorders>
              <w:top w:val="single" w:sz="4" w:space="0" w:color="auto"/>
              <w:left w:val="single" w:sz="4" w:space="0" w:color="auto"/>
              <w:bottom w:val="single" w:sz="4" w:space="0" w:color="auto"/>
              <w:right w:val="single" w:sz="4" w:space="0" w:color="auto"/>
            </w:tcBorders>
            <w:hideMark/>
          </w:tcPr>
          <w:p w14:paraId="38480B00" w14:textId="77777777" w:rsidR="00E76199" w:rsidRPr="00982EC8" w:rsidRDefault="00E76199" w:rsidP="0019256B">
            <w:pPr>
              <w:pStyle w:val="TAC"/>
            </w:pPr>
            <w:r w:rsidRPr="00982EC8">
              <w:rPr>
                <w:rFonts w:cs="Arial"/>
              </w:rPr>
              <w:t>8.3</w:t>
            </w:r>
          </w:p>
        </w:tc>
        <w:tc>
          <w:tcPr>
            <w:tcW w:w="867" w:type="dxa"/>
            <w:tcBorders>
              <w:top w:val="single" w:sz="4" w:space="0" w:color="auto"/>
              <w:left w:val="single" w:sz="4" w:space="0" w:color="auto"/>
              <w:bottom w:val="single" w:sz="4" w:space="0" w:color="auto"/>
              <w:right w:val="single" w:sz="4" w:space="0" w:color="auto"/>
            </w:tcBorders>
            <w:hideMark/>
          </w:tcPr>
          <w:p w14:paraId="3EDADC36" w14:textId="77777777" w:rsidR="00E76199" w:rsidRPr="00982EC8" w:rsidRDefault="00E76199" w:rsidP="0019256B">
            <w:pPr>
              <w:pStyle w:val="TAC"/>
            </w:pPr>
            <w:r w:rsidRPr="00982EC8">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hideMark/>
          </w:tcPr>
          <w:p w14:paraId="6D3EDBF5" w14:textId="77777777" w:rsidR="00E76199" w:rsidRPr="00982EC8" w:rsidRDefault="00E76199" w:rsidP="0019256B">
            <w:pPr>
              <w:pStyle w:val="TAC"/>
            </w:pPr>
            <w:r w:rsidRPr="00982EC8">
              <w:rPr>
                <w:rFonts w:cs="Arial"/>
              </w:rPr>
              <w:t>-Infinity</w:t>
            </w:r>
          </w:p>
        </w:tc>
        <w:tc>
          <w:tcPr>
            <w:tcW w:w="1042" w:type="dxa"/>
            <w:tcBorders>
              <w:top w:val="single" w:sz="4" w:space="0" w:color="auto"/>
              <w:left w:val="single" w:sz="4" w:space="0" w:color="auto"/>
              <w:bottom w:val="single" w:sz="4" w:space="0" w:color="auto"/>
              <w:right w:val="single" w:sz="4" w:space="0" w:color="auto"/>
            </w:tcBorders>
            <w:hideMark/>
          </w:tcPr>
          <w:p w14:paraId="1F8925C4" w14:textId="77777777" w:rsidR="00E76199" w:rsidRPr="00982EC8" w:rsidRDefault="00E76199" w:rsidP="0019256B">
            <w:pPr>
              <w:pStyle w:val="TAC"/>
            </w:pPr>
            <w:r w:rsidRPr="00982EC8">
              <w:rPr>
                <w:rFonts w:cs="Arial"/>
              </w:rPr>
              <w:t>8.3</w:t>
            </w:r>
          </w:p>
        </w:tc>
      </w:tr>
      <w:tr w:rsidR="00982EC8" w:rsidRPr="00982EC8" w14:paraId="5BD4E06B"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6E97292" w14:textId="77777777" w:rsidR="00E76199" w:rsidRPr="00982EC8" w:rsidRDefault="00E76199" w:rsidP="0019256B">
            <w:pPr>
              <w:pStyle w:val="TAL"/>
            </w:pPr>
            <w:r w:rsidRPr="00982EC8">
              <w:t>Io</w:t>
            </w:r>
            <w:r w:rsidRPr="00982EC8">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54DD2EC5" w14:textId="77777777" w:rsidR="00E76199" w:rsidRPr="00982EC8" w:rsidRDefault="00E76199" w:rsidP="0019256B">
            <w:pPr>
              <w:pStyle w:val="TAC"/>
            </w:pPr>
            <w:r w:rsidRPr="00982EC8">
              <w:t>dBm/95.04 MHz</w:t>
            </w:r>
            <w:r w:rsidRPr="00982EC8">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44580C57" w14:textId="77777777" w:rsidR="00E76199" w:rsidRPr="00982EC8" w:rsidRDefault="00E76199" w:rsidP="0019256B">
            <w:pPr>
              <w:pStyle w:val="TAC"/>
            </w:pPr>
            <w:r w:rsidRPr="00982EC8">
              <w:t>-56.0</w:t>
            </w:r>
          </w:p>
        </w:tc>
        <w:tc>
          <w:tcPr>
            <w:tcW w:w="867" w:type="dxa"/>
            <w:tcBorders>
              <w:top w:val="single" w:sz="4" w:space="0" w:color="auto"/>
              <w:left w:val="single" w:sz="4" w:space="0" w:color="auto"/>
              <w:bottom w:val="single" w:sz="4" w:space="0" w:color="auto"/>
              <w:right w:val="single" w:sz="4" w:space="0" w:color="auto"/>
            </w:tcBorders>
            <w:hideMark/>
          </w:tcPr>
          <w:p w14:paraId="00DE381B" w14:textId="77777777" w:rsidR="00E76199" w:rsidRPr="00982EC8" w:rsidRDefault="00E76199" w:rsidP="0019256B">
            <w:pPr>
              <w:pStyle w:val="TAC"/>
            </w:pPr>
            <w:r w:rsidRPr="00982EC8">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681B16C2" w14:textId="77777777" w:rsidR="00E76199" w:rsidRPr="00982EC8" w:rsidRDefault="00E76199" w:rsidP="0019256B">
            <w:pPr>
              <w:pStyle w:val="TAC"/>
            </w:pPr>
            <w:r w:rsidRPr="00982EC8">
              <w:t>- Infinity</w:t>
            </w:r>
          </w:p>
        </w:tc>
        <w:tc>
          <w:tcPr>
            <w:tcW w:w="1042" w:type="dxa"/>
            <w:tcBorders>
              <w:top w:val="single" w:sz="4" w:space="0" w:color="auto"/>
              <w:left w:val="single" w:sz="4" w:space="0" w:color="auto"/>
              <w:bottom w:val="single" w:sz="4" w:space="0" w:color="auto"/>
              <w:right w:val="single" w:sz="4" w:space="0" w:color="auto"/>
            </w:tcBorders>
            <w:hideMark/>
          </w:tcPr>
          <w:p w14:paraId="7244FE18" w14:textId="77777777" w:rsidR="00E76199" w:rsidRPr="00982EC8" w:rsidRDefault="00E76199" w:rsidP="0019256B">
            <w:pPr>
              <w:pStyle w:val="TAC"/>
            </w:pPr>
            <w:r w:rsidRPr="00982EC8">
              <w:t>-56.0</w:t>
            </w:r>
          </w:p>
        </w:tc>
      </w:tr>
      <w:tr w:rsidR="00E76199" w:rsidRPr="00982EC8" w14:paraId="115FB7BB" w14:textId="77777777" w:rsidTr="0019256B">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10B252E6" w14:textId="77777777" w:rsidR="00E76199" w:rsidRPr="00982EC8" w:rsidRDefault="00E76199" w:rsidP="0019256B">
            <w:pPr>
              <w:pStyle w:val="TAN"/>
              <w:rPr>
                <w:szCs w:val="18"/>
              </w:rPr>
            </w:pPr>
            <w:r w:rsidRPr="00982EC8">
              <w:rPr>
                <w:szCs w:val="18"/>
              </w:rPr>
              <w:t>Note 1:</w:t>
            </w:r>
            <w:r w:rsidRPr="00982EC8">
              <w:rPr>
                <w:szCs w:val="18"/>
              </w:rPr>
              <w:tab/>
              <w:t>Void</w:t>
            </w:r>
          </w:p>
          <w:p w14:paraId="2422F5DB" w14:textId="77777777" w:rsidR="00E76199" w:rsidRPr="00982EC8" w:rsidRDefault="00E76199" w:rsidP="0019256B">
            <w:pPr>
              <w:pStyle w:val="TAN"/>
            </w:pPr>
            <w:r w:rsidRPr="00982EC8">
              <w:rPr>
                <w:szCs w:val="18"/>
              </w:rPr>
              <w:t>Note 2:</w:t>
            </w:r>
            <w:r w:rsidRPr="00982EC8">
              <w:tab/>
              <w:t>SS B_RP and Io levels have been derived from other parameters for information purposes. They are not settable parameters themselves.</w:t>
            </w:r>
          </w:p>
          <w:p w14:paraId="6C3EA427" w14:textId="77777777" w:rsidR="00E76199" w:rsidRPr="00982EC8" w:rsidRDefault="00E76199" w:rsidP="0019256B">
            <w:pPr>
              <w:pStyle w:val="TAN"/>
            </w:pPr>
            <w:r w:rsidRPr="00982EC8">
              <w:t>Note 3:</w:t>
            </w:r>
            <w:r w:rsidRPr="00982EC8">
              <w:tab/>
              <w:t>Void</w:t>
            </w:r>
          </w:p>
          <w:p w14:paraId="3A2C64F4" w14:textId="77777777" w:rsidR="00E76199" w:rsidRPr="00982EC8" w:rsidRDefault="00E76199" w:rsidP="0019256B">
            <w:pPr>
              <w:pStyle w:val="TAN"/>
            </w:pPr>
            <w:r w:rsidRPr="00982EC8">
              <w:t>Note 4:</w:t>
            </w:r>
            <w:r w:rsidRPr="00982EC8">
              <w:tab/>
              <w:t>Equivalent power received by an antenna with 0 dBi gain at the centre of the quiet zone</w:t>
            </w:r>
          </w:p>
          <w:p w14:paraId="5429B6FC" w14:textId="77777777" w:rsidR="00E76199" w:rsidRPr="00982EC8" w:rsidRDefault="00E76199" w:rsidP="0019256B">
            <w:pPr>
              <w:pStyle w:val="TAN"/>
            </w:pPr>
            <w:r w:rsidRPr="00982EC8">
              <w:t>Note 5:</w:t>
            </w:r>
            <w:r w:rsidRPr="00982EC8">
              <w:tab/>
              <w:t>As observed with 0dBi gain antenna at the center of the quiet zone.</w:t>
            </w:r>
          </w:p>
          <w:p w14:paraId="5F5DD349" w14:textId="77777777" w:rsidR="00E76199" w:rsidRPr="00982EC8" w:rsidRDefault="00E76199" w:rsidP="0019256B">
            <w:pPr>
              <w:pStyle w:val="TAN"/>
            </w:pPr>
            <w:r w:rsidRPr="00982EC8">
              <w:t xml:space="preserve">Note 6: </w:t>
            </w:r>
            <w:r w:rsidRPr="00982EC8">
              <w:tab/>
              <w:t>Information about types of UE beam is given in B.2.1.3 and does not limit UE implementation or test system implementation.</w:t>
            </w:r>
          </w:p>
          <w:p w14:paraId="2D7F8D62" w14:textId="77777777" w:rsidR="00E76199" w:rsidRPr="00982EC8" w:rsidRDefault="00E76199" w:rsidP="0019256B">
            <w:pPr>
              <w:pStyle w:val="TAN"/>
              <w:rPr>
                <w:rFonts w:cs="v4.2.0"/>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tc>
      </w:tr>
    </w:tbl>
    <w:p w14:paraId="20182D38" w14:textId="77777777" w:rsidR="00E76199" w:rsidRPr="00982EC8" w:rsidRDefault="00E76199" w:rsidP="00E76199">
      <w:pPr>
        <w:rPr>
          <w:snapToGrid w:val="0"/>
        </w:rPr>
      </w:pPr>
    </w:p>
    <w:p w14:paraId="5A8B7E3B" w14:textId="77777777" w:rsidR="00E76199" w:rsidRPr="00982EC8" w:rsidRDefault="00E76199" w:rsidP="00E76199">
      <w:pPr>
        <w:pStyle w:val="Heading6"/>
        <w:rPr>
          <w:snapToGrid w:val="0"/>
        </w:rPr>
      </w:pPr>
      <w:r w:rsidRPr="00982EC8">
        <w:rPr>
          <w:snapToGrid w:val="0"/>
        </w:rPr>
        <w:t>A.7.5.13</w:t>
      </w:r>
      <w:r w:rsidRPr="00982EC8">
        <w:rPr>
          <w:rFonts w:eastAsia="MS Mincho"/>
          <w:bCs/>
        </w:rPr>
        <w:t>.1.1</w:t>
      </w:r>
      <w:r w:rsidRPr="00982EC8">
        <w:rPr>
          <w:snapToGrid w:val="0"/>
        </w:rPr>
        <w:t>.3</w:t>
      </w:r>
      <w:r w:rsidRPr="00982EC8">
        <w:rPr>
          <w:snapToGrid w:val="0"/>
        </w:rPr>
        <w:tab/>
        <w:t>Test Requirements</w:t>
      </w:r>
    </w:p>
    <w:p w14:paraId="347682D0" w14:textId="77777777" w:rsidR="00E76199" w:rsidRPr="00982EC8" w:rsidRDefault="00E76199" w:rsidP="00E76199">
      <w:pPr>
        <w:jc w:val="both"/>
        <w:rPr>
          <w:rFonts w:eastAsia="宋体"/>
        </w:rPr>
      </w:pPr>
      <w:r w:rsidRPr="00982EC8">
        <w:t xml:space="preserve">The test verifies that UE can be scheduled by PCell on TCI state 0 and TCI state 1. </w:t>
      </w:r>
    </w:p>
    <w:p w14:paraId="41853630" w14:textId="77777777" w:rsidR="00E76199" w:rsidRPr="00982EC8" w:rsidRDefault="00E76199" w:rsidP="00E76199">
      <w:pPr>
        <w:jc w:val="both"/>
      </w:pPr>
      <w:r w:rsidRPr="00982EC8">
        <w:t>During T2, UE shall send L1-RSRP report with results for source RSs in both TCI state 0 and 1.</w:t>
      </w:r>
    </w:p>
    <w:p w14:paraId="2E7C9400" w14:textId="77777777" w:rsidR="00E76199" w:rsidRPr="00982EC8" w:rsidRDefault="00E76199" w:rsidP="00E76199">
      <w:pPr>
        <w:jc w:val="both"/>
      </w:pPr>
      <w:r w:rsidRPr="00982EC8">
        <w:t>After receiving MAC-CE command in slot n, UE shall:</w:t>
      </w:r>
    </w:p>
    <w:p w14:paraId="7C467F31" w14:textId="77777777" w:rsidR="00E76199" w:rsidRPr="00982EC8" w:rsidRDefault="00E76199" w:rsidP="00E76199">
      <w:pPr>
        <w:pStyle w:val="B10"/>
      </w:pPr>
      <w:r w:rsidRPr="00982EC8">
        <w:t>-</w:t>
      </w:r>
      <w:r w:rsidRPr="00982EC8">
        <w:tab/>
        <w:t>be able to receive and transmit with TCI state 0 until  slot n +</w:t>
      </w:r>
      <w:r w:rsidRPr="00982EC8">
        <w:rPr>
          <w:rFonts w:eastAsia="Malgun Gothic"/>
        </w:rPr>
        <w:t xml:space="preserve"> T</w:t>
      </w:r>
      <w:r w:rsidRPr="00982EC8">
        <w:rPr>
          <w:rFonts w:eastAsia="Malgun Gothic"/>
          <w:vertAlign w:val="subscript"/>
        </w:rPr>
        <w:t>HARQ</w:t>
      </w:r>
      <w:r w:rsidRPr="00982EC8">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378A67AC" w14:textId="77777777" w:rsidR="00E76199" w:rsidRPr="00982EC8" w:rsidRDefault="00E76199" w:rsidP="00E76199">
      <w:pPr>
        <w:pStyle w:val="B10"/>
        <w:rPr>
          <w:bCs/>
          <w:iCs/>
          <w:szCs w:val="21"/>
        </w:rPr>
      </w:pPr>
      <w:r w:rsidRPr="00982EC8">
        <w:rPr>
          <w:rFonts w:eastAsia="Malgun Gothic"/>
        </w:rPr>
        <w:t>-</w:t>
      </w:r>
      <w:r w:rsidRPr="00982EC8">
        <w:rPr>
          <w:rFonts w:eastAsia="Malgun Gothic"/>
        </w:rPr>
        <w:tab/>
        <w:t xml:space="preserve">be able to start receiving and transmitting with TCI state 1 after </w:t>
      </w:r>
      <w:r w:rsidRPr="00982EC8">
        <w:rPr>
          <w:lang w:val="en-US"/>
        </w:rPr>
        <w:t xml:space="preserve">slot n + </w:t>
      </w:r>
      <w:r w:rsidRPr="00982EC8">
        <w:rPr>
          <w:bCs/>
          <w:iCs/>
          <w:szCs w:val="21"/>
        </w:rPr>
        <w:t>T</w:t>
      </w:r>
      <w:r w:rsidRPr="00982EC8">
        <w:rPr>
          <w:bCs/>
          <w:iCs/>
          <w:szCs w:val="21"/>
          <w:vertAlign w:val="subscript"/>
        </w:rPr>
        <w:t>HARQ</w:t>
      </w:r>
      <w:r w:rsidRPr="00982EC8">
        <w:rPr>
          <w:bCs/>
          <w:iCs/>
          <w:szCs w:val="21"/>
        </w:rPr>
        <w:t xml:space="preserve"> + 3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982EC8">
        <w:rPr>
          <w:bCs/>
          <w:iCs/>
          <w:szCs w:val="21"/>
        </w:rPr>
        <w:t xml:space="preserve"> + (T</w:t>
      </w:r>
      <w:r w:rsidRPr="00982EC8">
        <w:rPr>
          <w:bCs/>
          <w:iCs/>
          <w:szCs w:val="21"/>
          <w:vertAlign w:val="subscript"/>
        </w:rPr>
        <w:t xml:space="preserve">first_target-PL-RS </w:t>
      </w:r>
      <w:r w:rsidRPr="00982EC8">
        <w:rPr>
          <w:bCs/>
          <w:iCs/>
          <w:szCs w:val="21"/>
        </w:rPr>
        <w:t>+ 4*T</w:t>
      </w:r>
      <w:r w:rsidRPr="00982EC8">
        <w:rPr>
          <w:bCs/>
          <w:iCs/>
          <w:szCs w:val="21"/>
          <w:vertAlign w:val="subscript"/>
        </w:rPr>
        <w:t xml:space="preserve">target_PL-RS </w:t>
      </w:r>
      <w:r w:rsidRPr="00982EC8">
        <w:rPr>
          <w:bCs/>
          <w:iCs/>
          <w:szCs w:val="21"/>
        </w:rPr>
        <w:t>+ 2ms)</w:t>
      </w:r>
      <w:r w:rsidRPr="00982EC8">
        <w:t xml:space="preserve"> / </w:t>
      </w:r>
      <w:r w:rsidRPr="00982EC8">
        <w:rPr>
          <w:i/>
        </w:rPr>
        <w:t>NR slot length</w:t>
      </w:r>
    </w:p>
    <w:p w14:paraId="53B8087A" w14:textId="77777777" w:rsidR="00E76199" w:rsidRPr="00982EC8" w:rsidRDefault="00E76199" w:rsidP="00E76199">
      <w:pPr>
        <w:rPr>
          <w:rFonts w:cs="v4.2.0"/>
        </w:rPr>
      </w:pPr>
      <w:r w:rsidRPr="00982EC8">
        <w:rPr>
          <w:rFonts w:cs="v4.2.0"/>
        </w:rPr>
        <w:t>The rate of correct events observed during repeated tests shall be at least 90%.</w:t>
      </w:r>
    </w:p>
    <w:p w14:paraId="562A05BD" w14:textId="77777777" w:rsidR="00E76199" w:rsidRPr="00982EC8" w:rsidRDefault="00E76199" w:rsidP="00E76199">
      <w:pPr>
        <w:pStyle w:val="B10"/>
        <w:ind w:left="0" w:firstLine="0"/>
        <w:rPr>
          <w:rFonts w:eastAsia="PMingLiU"/>
          <w:i/>
          <w:iCs/>
          <w:lang w:eastAsia="zh-TW"/>
        </w:rPr>
      </w:pPr>
    </w:p>
    <w:p w14:paraId="252B0033" w14:textId="77777777" w:rsidR="00E76199" w:rsidRPr="00982EC8" w:rsidRDefault="00E76199" w:rsidP="00E76199">
      <w:pPr>
        <w:pStyle w:val="Heading4"/>
      </w:pPr>
      <w:r w:rsidRPr="00982EC8">
        <w:t>A.7.5.13.2</w:t>
      </w:r>
      <w:r w:rsidRPr="00982EC8">
        <w:tab/>
      </w:r>
      <w:r w:rsidRPr="00982EC8">
        <w:tab/>
        <w:t xml:space="preserve">MAC-CE based active uplink TCI state switch </w:t>
      </w:r>
    </w:p>
    <w:p w14:paraId="7DB36483" w14:textId="77777777" w:rsidR="00E76199" w:rsidRPr="00982EC8" w:rsidRDefault="00E76199" w:rsidP="00E76199">
      <w:pPr>
        <w:pStyle w:val="Heading5"/>
        <w:rPr>
          <w:rFonts w:ascii="Times New Roman" w:hAnsi="Times New Roman"/>
        </w:rPr>
      </w:pPr>
      <w:r w:rsidRPr="00982EC8">
        <w:t>A.7.5.13.2.1</w:t>
      </w:r>
      <w:r w:rsidRPr="00982EC8">
        <w:tab/>
      </w:r>
      <w:r w:rsidRPr="00982EC8">
        <w:tab/>
        <w:t xml:space="preserve">NR FR2 PCell uplink TCI state switch for a known TCI state </w:t>
      </w:r>
    </w:p>
    <w:p w14:paraId="6623FA70" w14:textId="77777777" w:rsidR="00E76199" w:rsidRPr="00982EC8" w:rsidRDefault="00E76199" w:rsidP="00E76199">
      <w:pPr>
        <w:pStyle w:val="Heading6"/>
        <w:rPr>
          <w:rFonts w:eastAsia="MS Mincho"/>
        </w:rPr>
      </w:pPr>
      <w:r w:rsidRPr="00982EC8">
        <w:rPr>
          <w:rFonts w:eastAsia="MS Mincho"/>
        </w:rPr>
        <w:t>A.7.5.13.2.1.1</w:t>
      </w:r>
      <w:r w:rsidRPr="00982EC8">
        <w:rPr>
          <w:rFonts w:eastAsia="MS Mincho"/>
        </w:rPr>
        <w:tab/>
        <w:t>Test Purpose and Environment</w:t>
      </w:r>
    </w:p>
    <w:p w14:paraId="0D4B767A" w14:textId="77777777" w:rsidR="00E76199" w:rsidRPr="00982EC8" w:rsidRDefault="00E76199" w:rsidP="00E76199">
      <w:r w:rsidRPr="00982EC8">
        <w:t xml:space="preserve">The purpose of this test is to verify fulfillment of the uplink TCI switch delay requirement defined in clause 8.16.3 by a UE capable of beam correspondence without the need for UL beam sweeping. The test scenario comprises one PCell (Cell 1). </w:t>
      </w:r>
    </w:p>
    <w:p w14:paraId="230CED5B" w14:textId="77777777" w:rsidR="00E76199" w:rsidRPr="00982EC8" w:rsidRDefault="00E76199" w:rsidP="00E76199">
      <w:r w:rsidRPr="00982EC8">
        <w:t>Throughout the test, PDCCH indicating new transmissions shall be sent continuously on PCell to ensure that the UE will send ACK/NACKs on PUCCH.</w:t>
      </w:r>
    </w:p>
    <w:p w14:paraId="41FA7707" w14:textId="77777777" w:rsidR="00E76199" w:rsidRPr="00982EC8" w:rsidRDefault="00E76199" w:rsidP="00E76199">
      <w:r w:rsidRPr="00982EC8">
        <w:t>Before the test starts,</w:t>
      </w:r>
    </w:p>
    <w:p w14:paraId="40B51F82" w14:textId="77777777" w:rsidR="00E76199" w:rsidRPr="00982EC8" w:rsidRDefault="00E76199" w:rsidP="00E76199">
      <w:pPr>
        <w:pStyle w:val="B10"/>
      </w:pPr>
      <w:r w:rsidRPr="00982EC8">
        <w:t>-</w:t>
      </w:r>
      <w:r w:rsidRPr="00982EC8">
        <w:tab/>
        <w:t>UE is connected to Cell 1 on radio channel 1.</w:t>
      </w:r>
    </w:p>
    <w:p w14:paraId="7F86A181" w14:textId="77777777" w:rsidR="00E76199" w:rsidRPr="00982EC8" w:rsidRDefault="00E76199" w:rsidP="00E76199">
      <w:pPr>
        <w:pStyle w:val="B10"/>
      </w:pPr>
      <w:r w:rsidRPr="00982EC8">
        <w:t>-</w:t>
      </w:r>
      <w:r w:rsidRPr="00982EC8">
        <w:tab/>
        <w:t xml:space="preserve">UE is configured with a unified DL TCI state, TCI State-0, and SSB0 is configured as QCL source for the TCI state. At the start of test UE is connected to DL TCI state 0. </w:t>
      </w:r>
    </w:p>
    <w:p w14:paraId="6AEEC58D" w14:textId="77777777" w:rsidR="00E76199" w:rsidRPr="00982EC8" w:rsidRDefault="00E76199" w:rsidP="00E76199">
      <w:pPr>
        <w:pStyle w:val="B10"/>
      </w:pPr>
      <w:r w:rsidRPr="00982EC8">
        <w:t>-</w:t>
      </w:r>
      <w:r w:rsidRPr="00982EC8">
        <w:tab/>
        <w:t>UE is configured with 2 UL TCI states, UL TCI state 0 and UL TCI state 1. QCL info to UL TCI state 0 and 1 is provided by SSB0 and SSB1, respectively. Initially only UL TCI 0 is in the active TCI states.</w:t>
      </w:r>
    </w:p>
    <w:p w14:paraId="651D9D71" w14:textId="77777777" w:rsidR="00E76199" w:rsidRPr="00982EC8" w:rsidRDefault="00E76199" w:rsidP="00E76199">
      <w:pPr>
        <w:pStyle w:val="B10"/>
      </w:pPr>
      <w:r w:rsidRPr="00982EC8">
        <w:t>-</w:t>
      </w:r>
      <w:r w:rsidRPr="00982EC8">
        <w:tab/>
        <w:t xml:space="preserve">PL-RS is configured for each of the UL TCI states. CSI-RS 0 and CSI-RS 1 are associated with UL TCI state 0 and 1 respectively as PL-RS.  </w:t>
      </w:r>
    </w:p>
    <w:p w14:paraId="3C2DF58E" w14:textId="77777777" w:rsidR="00E76199" w:rsidRPr="00982EC8" w:rsidRDefault="00E76199" w:rsidP="00E76199">
      <w:pPr>
        <w:pStyle w:val="B10"/>
      </w:pPr>
      <w:r w:rsidRPr="00982EC8">
        <w:t>-</w:t>
      </w:r>
      <w:r w:rsidRPr="00982EC8">
        <w:tab/>
        <w:t xml:space="preserve">At the start of the test UE connected to DL TCI state 0 and UL TCI state 0. </w:t>
      </w:r>
    </w:p>
    <w:p w14:paraId="4A322BF1" w14:textId="77777777" w:rsidR="00E76199" w:rsidRPr="00982EC8" w:rsidRDefault="00E76199" w:rsidP="00E76199">
      <w:r w:rsidRPr="00982EC8">
        <w:t>Index of CSI-RS#1 is configured for UE as PUSCH-PathlossReferenceRS-Id-r17 which is indicated in TCI-UL-State-r17 of uplink TCI state 1. CSI-RS#1 is QCLed typeD with SSB#1. UE does not maintain CSI-RS#1 as pathloss RS before the uplink TCI state switching.</w:t>
      </w:r>
    </w:p>
    <w:p w14:paraId="01CC90D9" w14:textId="77777777" w:rsidR="00E76199" w:rsidRPr="00982EC8" w:rsidRDefault="00E76199" w:rsidP="00E76199">
      <w:r w:rsidRPr="00982EC8">
        <w:t xml:space="preserve">The test consists of two time periods, T1 and T2. During T1, only the SSB associated with DL TCI state-0 and UL TCI state 0 is transmitted. At the beginning of T2, transmission of the SSB 1 associated with UL TCI state 1 starts. The UE conducts periodic L1-RSRP (i.e., </w:t>
      </w:r>
      <w:r w:rsidRPr="00982EC8">
        <w:rPr>
          <w:i/>
          <w:iCs/>
        </w:rPr>
        <w:t>SSB-Index-RSRP)</w:t>
      </w:r>
      <w:r w:rsidRPr="00982EC8">
        <w:t xml:space="preserve"> reporting for SSB0 and SSB1. In slot </w:t>
      </w:r>
      <w:r w:rsidRPr="00982EC8">
        <w:rPr>
          <w:i/>
          <w:iCs/>
        </w:rPr>
        <w:t>n</w:t>
      </w:r>
      <w:r w:rsidRPr="00982EC8">
        <w:t xml:space="preserve">, which is within 1280ms after UE receiving both SSB0 and SSB1, and after reporting valid results for both the SSB0 and the SSB1, the UE receives a MAC-CE indicating a TCI state switch to UL TCI state 1. </w:t>
      </w:r>
    </w:p>
    <w:p w14:paraId="1FDD9593" w14:textId="77777777" w:rsidR="00E76199" w:rsidRPr="00982EC8" w:rsidRDefault="00E76199" w:rsidP="00E76199">
      <w:r w:rsidRPr="00982EC8">
        <w:t xml:space="preserve">The test equipment verifies that the UE transmits according to UL TCI state 0 up until slot </w:t>
      </w:r>
      <w:r w:rsidRPr="00982EC8">
        <w:rPr>
          <w:i/>
          <w:iCs/>
        </w:rPr>
        <w:t>n</w:t>
      </w:r>
      <w:r w:rsidRPr="00982EC8">
        <w:t xml:space="preserve"> + T</w:t>
      </w:r>
      <w:r w:rsidRPr="00982EC8">
        <w:rPr>
          <w:vertAlign w:val="subscript"/>
        </w:rPr>
        <w:t>HARQ</w:t>
      </w:r>
      <w:r w:rsidRPr="00982EC8">
        <w:t xml:space="preserve"> +</w:t>
      </w:r>
      <w:r w:rsidRPr="00982EC8">
        <w:rPr>
          <w:lang w:val="en-US"/>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t xml:space="preserve">, and according to UL TCI state 1 from slot </w:t>
      </w:r>
      <w:r w:rsidRPr="00982EC8">
        <w:rPr>
          <w:i/>
          <w:iCs/>
        </w:rPr>
        <w:t>n</w:t>
      </w:r>
      <w:r w:rsidRPr="00982EC8">
        <w:t xml:space="preserve"> + T</w:t>
      </w:r>
      <w:r w:rsidRPr="00982EC8">
        <w:rPr>
          <w:vertAlign w:val="subscript"/>
        </w:rPr>
        <w:t>HARQ</w:t>
      </w:r>
      <w:r w:rsidRPr="00982EC8">
        <w:t xml:space="preserve"> +</w:t>
      </w:r>
      <w:r w:rsidRPr="00982EC8">
        <w:rPr>
          <w:lang w:val="en-US"/>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t xml:space="preserve"> + </w:t>
      </w:r>
      <w:r w:rsidRPr="00982EC8">
        <w:rPr>
          <w:bCs/>
          <w:iCs/>
          <w:szCs w:val="21"/>
        </w:rPr>
        <w:t>NM</w:t>
      </w:r>
      <w:r w:rsidRPr="00982EC8">
        <w:rPr>
          <w:bCs/>
          <w:i/>
          <w:szCs w:val="21"/>
        </w:rPr>
        <w:t>*</w:t>
      </w:r>
      <w:r w:rsidRPr="00982EC8">
        <w:rPr>
          <w:bCs/>
          <w:iCs/>
          <w:szCs w:val="21"/>
        </w:rPr>
        <w:t xml:space="preserve"> (T</w:t>
      </w:r>
      <w:r w:rsidRPr="00982EC8">
        <w:rPr>
          <w:bCs/>
          <w:iCs/>
          <w:szCs w:val="21"/>
          <w:vertAlign w:val="subscript"/>
        </w:rPr>
        <w:t xml:space="preserve">first_target-PL-RS </w:t>
      </w:r>
      <w:r w:rsidRPr="00982EC8">
        <w:rPr>
          <w:bCs/>
          <w:iCs/>
          <w:szCs w:val="21"/>
        </w:rPr>
        <w:t>+ 4*T</w:t>
      </w:r>
      <w:r w:rsidRPr="00982EC8">
        <w:rPr>
          <w:bCs/>
          <w:iCs/>
          <w:szCs w:val="21"/>
          <w:vertAlign w:val="subscript"/>
        </w:rPr>
        <w:t xml:space="preserve">target_PL-RS </w:t>
      </w:r>
      <w:r w:rsidRPr="00982EC8">
        <w:rPr>
          <w:bCs/>
          <w:iCs/>
          <w:szCs w:val="21"/>
        </w:rPr>
        <w:t>+ 2ms)</w:t>
      </w:r>
      <w:r w:rsidRPr="00982EC8">
        <w:t xml:space="preserve"> / </w:t>
      </w:r>
      <w:r w:rsidRPr="00982EC8">
        <w:rPr>
          <w:i/>
        </w:rPr>
        <w:t>NR slot length</w:t>
      </w:r>
      <w:r w:rsidRPr="00982EC8">
        <w:t xml:space="preserve"> and onwards. NM is equal to 1. Where, T</w:t>
      </w:r>
      <w:r w:rsidRPr="00982EC8">
        <w:rPr>
          <w:vertAlign w:val="subscript"/>
        </w:rPr>
        <w:t>HARQ</w:t>
      </w:r>
      <w:r w:rsidRPr="00982EC8">
        <w:t xml:space="preserve"> (in slot) is the timing between DL data transmission and acknowledgement as specified in TS 38.213 [3].</w:t>
      </w:r>
    </w:p>
    <w:p w14:paraId="12BFD97C" w14:textId="77777777" w:rsidR="00E76199" w:rsidRPr="00982EC8" w:rsidRDefault="00E76199" w:rsidP="00E76199">
      <w:pPr>
        <w:pStyle w:val="Heading6"/>
        <w:rPr>
          <w:rFonts w:eastAsia="MS Mincho"/>
        </w:rPr>
      </w:pPr>
      <w:r w:rsidRPr="00982EC8">
        <w:rPr>
          <w:rFonts w:eastAsia="MS Mincho"/>
        </w:rPr>
        <w:t>A.7.5.13.2.1.2</w:t>
      </w:r>
      <w:r w:rsidRPr="00982EC8">
        <w:rPr>
          <w:rFonts w:eastAsia="MS Mincho"/>
        </w:rPr>
        <w:tab/>
        <w:t xml:space="preserve">Test parameters </w:t>
      </w:r>
    </w:p>
    <w:p w14:paraId="6507338D" w14:textId="77777777" w:rsidR="00E76199" w:rsidRPr="00982EC8" w:rsidRDefault="00E76199" w:rsidP="00E76199">
      <w:r w:rsidRPr="00982EC8">
        <w:t>The supported test configurations are provided in Table A.7.5.13.2.1.2-1.</w:t>
      </w:r>
    </w:p>
    <w:p w14:paraId="60518954" w14:textId="77777777" w:rsidR="00E76199" w:rsidRPr="00982EC8" w:rsidRDefault="00E76199" w:rsidP="00E76199">
      <w:r w:rsidRPr="00982EC8">
        <w:t xml:space="preserve">General test parameters are provided in Table A.7.5.13.2.1.2-2. </w:t>
      </w:r>
    </w:p>
    <w:p w14:paraId="330E44F1" w14:textId="77777777" w:rsidR="00E76199" w:rsidRPr="00982EC8" w:rsidRDefault="00E76199" w:rsidP="00E76199">
      <w:r w:rsidRPr="00982EC8">
        <w:t xml:space="preserve">Cell-specific parameters are provided in Table A.7.5.13.2.1.2-3. </w:t>
      </w:r>
    </w:p>
    <w:p w14:paraId="45779AD5" w14:textId="77777777" w:rsidR="00E76199" w:rsidRPr="00982EC8" w:rsidRDefault="00E76199" w:rsidP="00E76199">
      <w:r w:rsidRPr="00982EC8">
        <w:t>OTA-related test parameters are provided in Table A.7.5.13.2.1.2-4.</w:t>
      </w:r>
    </w:p>
    <w:p w14:paraId="187BA995" w14:textId="77777777" w:rsidR="00E76199" w:rsidRPr="00982EC8" w:rsidRDefault="00E76199" w:rsidP="00E76199">
      <w:pPr>
        <w:pStyle w:val="TH"/>
      </w:pPr>
      <w:r w:rsidRPr="00982EC8">
        <w:t>Table A.7.5.13.2.1.2-1: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42A28ACA" w14:textId="77777777" w:rsidTr="0019256B">
        <w:tc>
          <w:tcPr>
            <w:tcW w:w="2275" w:type="dxa"/>
            <w:tcBorders>
              <w:top w:val="single" w:sz="4" w:space="0" w:color="auto"/>
              <w:left w:val="single" w:sz="4" w:space="0" w:color="auto"/>
              <w:bottom w:val="single" w:sz="4" w:space="0" w:color="auto"/>
              <w:right w:val="single" w:sz="4" w:space="0" w:color="auto"/>
            </w:tcBorders>
          </w:tcPr>
          <w:p w14:paraId="5B25888D"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Config</w:t>
            </w:r>
          </w:p>
        </w:tc>
        <w:tc>
          <w:tcPr>
            <w:tcW w:w="7075" w:type="dxa"/>
            <w:tcBorders>
              <w:top w:val="single" w:sz="4" w:space="0" w:color="auto"/>
              <w:left w:val="single" w:sz="4" w:space="0" w:color="auto"/>
              <w:bottom w:val="single" w:sz="4" w:space="0" w:color="auto"/>
              <w:right w:val="single" w:sz="4" w:space="0" w:color="auto"/>
            </w:tcBorders>
          </w:tcPr>
          <w:p w14:paraId="49F477BE"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Description</w:t>
            </w:r>
          </w:p>
        </w:tc>
      </w:tr>
      <w:tr w:rsidR="00E76199" w:rsidRPr="00982EC8" w14:paraId="641CD09A" w14:textId="77777777" w:rsidTr="0019256B">
        <w:tc>
          <w:tcPr>
            <w:tcW w:w="2275" w:type="dxa"/>
            <w:tcBorders>
              <w:top w:val="single" w:sz="4" w:space="0" w:color="auto"/>
              <w:left w:val="single" w:sz="4" w:space="0" w:color="auto"/>
              <w:bottom w:val="single" w:sz="4" w:space="0" w:color="auto"/>
              <w:right w:val="single" w:sz="4" w:space="0" w:color="auto"/>
            </w:tcBorders>
          </w:tcPr>
          <w:p w14:paraId="70B34E42" w14:textId="77777777" w:rsidR="00E76199" w:rsidRPr="00982EC8" w:rsidRDefault="00E76199" w:rsidP="0019256B">
            <w:pPr>
              <w:keepNext/>
              <w:keepLines/>
              <w:spacing w:after="0"/>
              <w:rPr>
                <w:rFonts w:ascii="Arial" w:hAnsi="Arial"/>
                <w:sz w:val="18"/>
              </w:rPr>
            </w:pPr>
            <w:r w:rsidRPr="00982EC8">
              <w:rPr>
                <w:rFonts w:ascii="Arial" w:hAnsi="Arial"/>
                <w:sz w:val="18"/>
              </w:rPr>
              <w:t>1</w:t>
            </w:r>
          </w:p>
        </w:tc>
        <w:tc>
          <w:tcPr>
            <w:tcW w:w="7075" w:type="dxa"/>
            <w:tcBorders>
              <w:top w:val="single" w:sz="4" w:space="0" w:color="auto"/>
              <w:left w:val="single" w:sz="4" w:space="0" w:color="auto"/>
              <w:bottom w:val="single" w:sz="4" w:space="0" w:color="auto"/>
              <w:right w:val="single" w:sz="4" w:space="0" w:color="auto"/>
            </w:tcBorders>
          </w:tcPr>
          <w:p w14:paraId="29CE22E1" w14:textId="77777777" w:rsidR="00E76199" w:rsidRPr="00982EC8" w:rsidRDefault="00E76199" w:rsidP="0019256B">
            <w:pPr>
              <w:keepNext/>
              <w:keepLines/>
              <w:spacing w:after="0"/>
              <w:rPr>
                <w:rFonts w:ascii="Arial" w:hAnsi="Arial"/>
                <w:sz w:val="18"/>
              </w:rPr>
            </w:pPr>
            <w:r w:rsidRPr="00982EC8">
              <w:rPr>
                <w:rFonts w:ascii="Arial" w:hAnsi="Arial"/>
                <w:sz w:val="18"/>
              </w:rPr>
              <w:t>NR 120 kHz SSB SCS, 100 MHz bandwidth, TDD duplex mode</w:t>
            </w:r>
          </w:p>
        </w:tc>
      </w:tr>
    </w:tbl>
    <w:p w14:paraId="407B8CFF" w14:textId="77777777" w:rsidR="00E76199" w:rsidRPr="00982EC8" w:rsidRDefault="00E76199" w:rsidP="00E76199"/>
    <w:p w14:paraId="5EDCDF70" w14:textId="77777777" w:rsidR="00E76199" w:rsidRPr="00982EC8" w:rsidRDefault="00E76199" w:rsidP="00E76199">
      <w:pPr>
        <w:pStyle w:val="TH"/>
      </w:pPr>
      <w:r w:rsidRPr="00982EC8">
        <w:t>Table A.7.5.13.2.1.2-2: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982EC8" w:rsidRPr="00982EC8" w14:paraId="6CF7003A"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5A74AC7E" w14:textId="77777777" w:rsidR="00E76199" w:rsidRPr="00982EC8" w:rsidRDefault="00E76199" w:rsidP="0019256B">
            <w:pPr>
              <w:keepNext/>
              <w:keepLines/>
              <w:spacing w:after="0"/>
              <w:jc w:val="center"/>
              <w:rPr>
                <w:rFonts w:ascii="Arial" w:hAnsi="Arial"/>
                <w:b/>
                <w:sz w:val="18"/>
                <w:lang w:eastAsia="ja-JP"/>
              </w:rPr>
            </w:pPr>
            <w:r w:rsidRPr="00982EC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490A51B0" w14:textId="77777777" w:rsidR="00E76199" w:rsidRPr="00982EC8" w:rsidRDefault="00E76199" w:rsidP="0019256B">
            <w:pPr>
              <w:keepNext/>
              <w:keepLines/>
              <w:spacing w:after="0"/>
              <w:jc w:val="center"/>
              <w:rPr>
                <w:rFonts w:ascii="Arial" w:hAnsi="Arial"/>
                <w:b/>
                <w:sz w:val="18"/>
                <w:lang w:eastAsia="ja-JP"/>
              </w:rPr>
            </w:pPr>
            <w:r w:rsidRPr="00982EC8">
              <w:rPr>
                <w:rFonts w:ascii="Arial" w:hAnsi="Arial"/>
                <w:b/>
                <w:sz w:val="18"/>
              </w:rPr>
              <w:t>Unit</w:t>
            </w:r>
          </w:p>
        </w:tc>
        <w:tc>
          <w:tcPr>
            <w:tcW w:w="2156" w:type="dxa"/>
            <w:tcBorders>
              <w:top w:val="single" w:sz="4" w:space="0" w:color="auto"/>
              <w:left w:val="single" w:sz="4" w:space="0" w:color="auto"/>
              <w:bottom w:val="single" w:sz="4" w:space="0" w:color="auto"/>
              <w:right w:val="single" w:sz="4" w:space="0" w:color="auto"/>
            </w:tcBorders>
          </w:tcPr>
          <w:p w14:paraId="2BECA6B4" w14:textId="77777777" w:rsidR="00E76199" w:rsidRPr="00982EC8" w:rsidRDefault="00E76199" w:rsidP="0019256B">
            <w:pPr>
              <w:keepNext/>
              <w:keepLines/>
              <w:spacing w:after="0"/>
              <w:jc w:val="center"/>
              <w:rPr>
                <w:rFonts w:ascii="Arial" w:hAnsi="Arial"/>
                <w:b/>
                <w:sz w:val="18"/>
                <w:lang w:eastAsia="ja-JP"/>
              </w:rPr>
            </w:pPr>
            <w:r w:rsidRPr="00982EC8">
              <w:rPr>
                <w:rFonts w:ascii="Arial" w:hAnsi="Arial"/>
                <w:b/>
                <w:sz w:val="18"/>
              </w:rPr>
              <w:t>Value</w:t>
            </w:r>
          </w:p>
        </w:tc>
        <w:tc>
          <w:tcPr>
            <w:tcW w:w="3969" w:type="dxa"/>
            <w:tcBorders>
              <w:top w:val="single" w:sz="4" w:space="0" w:color="auto"/>
              <w:left w:val="single" w:sz="4" w:space="0" w:color="auto"/>
              <w:bottom w:val="single" w:sz="4" w:space="0" w:color="auto"/>
              <w:right w:val="single" w:sz="4" w:space="0" w:color="auto"/>
            </w:tcBorders>
          </w:tcPr>
          <w:p w14:paraId="30C41218" w14:textId="77777777" w:rsidR="00E76199" w:rsidRPr="00982EC8" w:rsidRDefault="00E76199" w:rsidP="0019256B">
            <w:pPr>
              <w:keepNext/>
              <w:keepLines/>
              <w:spacing w:after="0"/>
              <w:jc w:val="center"/>
              <w:rPr>
                <w:rFonts w:ascii="Arial" w:hAnsi="Arial"/>
                <w:b/>
                <w:sz w:val="18"/>
                <w:lang w:eastAsia="ja-JP"/>
              </w:rPr>
            </w:pPr>
            <w:r w:rsidRPr="00982EC8">
              <w:rPr>
                <w:rFonts w:ascii="Arial" w:hAnsi="Arial"/>
                <w:b/>
                <w:sz w:val="18"/>
              </w:rPr>
              <w:t>Comment</w:t>
            </w:r>
          </w:p>
        </w:tc>
      </w:tr>
      <w:tr w:rsidR="00982EC8" w:rsidRPr="00982EC8" w14:paraId="768DE815"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5AD0A548" w14:textId="77777777" w:rsidR="00E76199" w:rsidRPr="00982EC8" w:rsidRDefault="00E76199" w:rsidP="0019256B">
            <w:pPr>
              <w:keepNext/>
              <w:keepLines/>
              <w:spacing w:after="0"/>
              <w:rPr>
                <w:rFonts w:ascii="Arial" w:hAnsi="Arial"/>
                <w:sz w:val="18"/>
              </w:rPr>
            </w:pPr>
            <w:r w:rsidRPr="00982EC8">
              <w:rPr>
                <w:rFonts w:ascii="Arial" w:hAnsi="Arial"/>
                <w:sz w:val="18"/>
              </w:rPr>
              <w:t xml:space="preserve">NR </w:t>
            </w:r>
            <w:r w:rsidRPr="00982EC8">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161B0DF"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6BCB1C3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tcPr>
          <w:p w14:paraId="6A05AB6A" w14:textId="77777777" w:rsidR="00E76199" w:rsidRPr="00982EC8" w:rsidRDefault="00E76199" w:rsidP="0019256B">
            <w:pPr>
              <w:keepNext/>
              <w:keepLines/>
              <w:spacing w:after="0"/>
              <w:rPr>
                <w:rFonts w:ascii="Arial" w:hAnsi="Arial"/>
                <w:sz w:val="18"/>
              </w:rPr>
            </w:pPr>
            <w:r w:rsidRPr="00982EC8">
              <w:rPr>
                <w:rFonts w:ascii="Arial" w:hAnsi="Arial"/>
                <w:sz w:val="18"/>
              </w:rPr>
              <w:t>One NR radio channel is used for this test</w:t>
            </w:r>
          </w:p>
        </w:tc>
      </w:tr>
      <w:tr w:rsidR="00982EC8" w:rsidRPr="00982EC8" w14:paraId="0F2BD07F"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3D0D6105" w14:textId="77777777" w:rsidR="00E76199" w:rsidRPr="00982EC8" w:rsidRDefault="00E76199" w:rsidP="0019256B">
            <w:pPr>
              <w:keepNext/>
              <w:keepLines/>
              <w:spacing w:after="0"/>
              <w:rPr>
                <w:rFonts w:ascii="Arial" w:hAnsi="Arial"/>
                <w:sz w:val="18"/>
                <w:lang w:eastAsia="ja-JP"/>
              </w:rPr>
            </w:pPr>
            <w:r w:rsidRPr="00982EC8">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54FCC2A"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1584ED0"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rPr>
              <w:t>Cell 1</w:t>
            </w:r>
          </w:p>
        </w:tc>
        <w:tc>
          <w:tcPr>
            <w:tcW w:w="3969" w:type="dxa"/>
            <w:tcBorders>
              <w:top w:val="single" w:sz="4" w:space="0" w:color="auto"/>
              <w:left w:val="single" w:sz="4" w:space="0" w:color="auto"/>
              <w:bottom w:val="single" w:sz="4" w:space="0" w:color="auto"/>
              <w:right w:val="single" w:sz="4" w:space="0" w:color="auto"/>
            </w:tcBorders>
          </w:tcPr>
          <w:p w14:paraId="53D43616" w14:textId="77777777" w:rsidR="00E76199" w:rsidRPr="00982EC8" w:rsidRDefault="00E76199" w:rsidP="0019256B">
            <w:pPr>
              <w:keepNext/>
              <w:keepLines/>
              <w:spacing w:after="0"/>
              <w:rPr>
                <w:rFonts w:ascii="Arial" w:hAnsi="Arial"/>
                <w:sz w:val="18"/>
                <w:lang w:eastAsia="ja-JP"/>
              </w:rPr>
            </w:pPr>
            <w:r w:rsidRPr="00982EC8">
              <w:rPr>
                <w:rFonts w:ascii="Arial" w:hAnsi="Arial"/>
                <w:sz w:val="18"/>
              </w:rPr>
              <w:t>PCell on RF channel number 1.</w:t>
            </w:r>
          </w:p>
        </w:tc>
      </w:tr>
      <w:tr w:rsidR="00982EC8" w:rsidRPr="00982EC8" w14:paraId="07F8D863"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1EEA5E32" w14:textId="77777777" w:rsidR="00E76199" w:rsidRPr="00982EC8" w:rsidRDefault="00E76199" w:rsidP="0019256B">
            <w:pPr>
              <w:keepNext/>
              <w:keepLines/>
              <w:spacing w:after="0"/>
              <w:rPr>
                <w:rFonts w:ascii="Arial" w:hAnsi="Arial"/>
                <w:sz w:val="18"/>
                <w:lang w:eastAsia="ja-JP"/>
              </w:rPr>
            </w:pPr>
            <w:r w:rsidRPr="00982EC8">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02C77A3"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64F66907"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rPr>
              <w:t>Normal</w:t>
            </w:r>
          </w:p>
        </w:tc>
        <w:tc>
          <w:tcPr>
            <w:tcW w:w="3969" w:type="dxa"/>
            <w:tcBorders>
              <w:top w:val="single" w:sz="4" w:space="0" w:color="auto"/>
              <w:left w:val="single" w:sz="4" w:space="0" w:color="auto"/>
              <w:bottom w:val="single" w:sz="4" w:space="0" w:color="auto"/>
              <w:right w:val="single" w:sz="4" w:space="0" w:color="auto"/>
            </w:tcBorders>
          </w:tcPr>
          <w:p w14:paraId="5C280FF4" w14:textId="77777777" w:rsidR="00E76199" w:rsidRPr="00982EC8" w:rsidRDefault="00E76199" w:rsidP="0019256B">
            <w:pPr>
              <w:keepNext/>
              <w:keepLines/>
              <w:spacing w:after="0"/>
              <w:rPr>
                <w:rFonts w:ascii="Arial" w:hAnsi="Arial"/>
                <w:sz w:val="18"/>
                <w:lang w:eastAsia="ja-JP"/>
              </w:rPr>
            </w:pPr>
          </w:p>
        </w:tc>
      </w:tr>
      <w:tr w:rsidR="00982EC8" w:rsidRPr="00982EC8" w14:paraId="791DF820"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70921226" w14:textId="77777777" w:rsidR="00E76199" w:rsidRPr="00982EC8" w:rsidRDefault="00E76199" w:rsidP="0019256B">
            <w:pPr>
              <w:keepNext/>
              <w:keepLines/>
              <w:spacing w:after="0"/>
              <w:rPr>
                <w:rFonts w:ascii="Arial" w:hAnsi="Arial" w:cs="Arial"/>
                <w:sz w:val="18"/>
                <w:lang w:eastAsia="ja-JP"/>
              </w:rPr>
            </w:pPr>
            <w:r w:rsidRPr="00982EC8">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ECF20E2"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B2D594A"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rPr>
              <w:t>OFF</w:t>
            </w:r>
          </w:p>
        </w:tc>
        <w:tc>
          <w:tcPr>
            <w:tcW w:w="3969" w:type="dxa"/>
            <w:tcBorders>
              <w:top w:val="single" w:sz="4" w:space="0" w:color="auto"/>
              <w:left w:val="single" w:sz="4" w:space="0" w:color="auto"/>
              <w:bottom w:val="single" w:sz="4" w:space="0" w:color="auto"/>
              <w:right w:val="single" w:sz="4" w:space="0" w:color="auto"/>
            </w:tcBorders>
          </w:tcPr>
          <w:p w14:paraId="75C747E4" w14:textId="77777777" w:rsidR="00E76199" w:rsidRPr="00982EC8" w:rsidRDefault="00E76199" w:rsidP="0019256B">
            <w:pPr>
              <w:keepNext/>
              <w:keepLines/>
              <w:spacing w:after="0"/>
              <w:rPr>
                <w:rFonts w:ascii="Arial" w:hAnsi="Arial"/>
                <w:sz w:val="18"/>
                <w:lang w:eastAsia="ja-JP"/>
              </w:rPr>
            </w:pPr>
          </w:p>
        </w:tc>
      </w:tr>
      <w:tr w:rsidR="00982EC8" w:rsidRPr="00982EC8" w14:paraId="3553135D"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0DC4DF09"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54AD160A"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0F33593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160</w:t>
            </w:r>
          </w:p>
        </w:tc>
        <w:tc>
          <w:tcPr>
            <w:tcW w:w="3969" w:type="dxa"/>
            <w:tcBorders>
              <w:top w:val="single" w:sz="4" w:space="0" w:color="auto"/>
              <w:left w:val="single" w:sz="4" w:space="0" w:color="auto"/>
              <w:bottom w:val="single" w:sz="4" w:space="0" w:color="auto"/>
              <w:right w:val="single" w:sz="4" w:space="0" w:color="auto"/>
            </w:tcBorders>
          </w:tcPr>
          <w:p w14:paraId="3FF1ABA8" w14:textId="77777777" w:rsidR="00E76199" w:rsidRPr="00982EC8" w:rsidRDefault="00E76199" w:rsidP="0019256B">
            <w:pPr>
              <w:keepNext/>
              <w:keepLines/>
              <w:spacing w:after="0"/>
              <w:rPr>
                <w:rFonts w:ascii="Arial" w:hAnsi="Arial"/>
                <w:sz w:val="18"/>
                <w:lang w:eastAsia="ja-JP"/>
              </w:rPr>
            </w:pPr>
            <w:r w:rsidRPr="00982EC8">
              <w:rPr>
                <w:rFonts w:ascii="Arial" w:hAnsi="Arial"/>
                <w:sz w:val="18"/>
                <w:lang w:eastAsia="ja-JP"/>
              </w:rPr>
              <w:t>Periodic L1-RSRP reporting configured</w:t>
            </w:r>
          </w:p>
        </w:tc>
      </w:tr>
      <w:tr w:rsidR="00982EC8" w:rsidRPr="00982EC8" w14:paraId="4D0D3A90"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4F1AADA0"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4D83C0F8"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28ECED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SSB0, SSB1</w:t>
            </w:r>
          </w:p>
        </w:tc>
        <w:tc>
          <w:tcPr>
            <w:tcW w:w="3969" w:type="dxa"/>
            <w:tcBorders>
              <w:top w:val="single" w:sz="4" w:space="0" w:color="auto"/>
              <w:left w:val="single" w:sz="4" w:space="0" w:color="auto"/>
              <w:bottom w:val="single" w:sz="4" w:space="0" w:color="auto"/>
              <w:right w:val="single" w:sz="4" w:space="0" w:color="auto"/>
            </w:tcBorders>
          </w:tcPr>
          <w:p w14:paraId="4BA3269D" w14:textId="77777777" w:rsidR="00E76199" w:rsidRPr="00982EC8" w:rsidRDefault="00E76199" w:rsidP="0019256B">
            <w:pPr>
              <w:keepNext/>
              <w:keepLines/>
              <w:spacing w:after="0"/>
              <w:rPr>
                <w:rFonts w:ascii="Arial" w:hAnsi="Arial"/>
                <w:sz w:val="18"/>
                <w:lang w:eastAsia="ja-JP"/>
              </w:rPr>
            </w:pPr>
            <w:r w:rsidRPr="00982EC8">
              <w:rPr>
                <w:rFonts w:ascii="Arial" w:hAnsi="Arial"/>
                <w:sz w:val="18"/>
                <w:lang w:eastAsia="ja-JP"/>
              </w:rPr>
              <w:t>L1-RSRP measurements of SSB0 and SSB1.</w:t>
            </w:r>
          </w:p>
        </w:tc>
      </w:tr>
      <w:tr w:rsidR="00982EC8" w:rsidRPr="00982EC8" w14:paraId="3B8D9FC9"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0F8C84E0"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1CD241B2" w14:textId="77777777" w:rsidR="00E76199" w:rsidRPr="00982EC8" w:rsidRDefault="00E76199" w:rsidP="0019256B">
            <w:pPr>
              <w:keepNext/>
              <w:keepLines/>
              <w:spacing w:after="0"/>
              <w:jc w:val="center"/>
              <w:rPr>
                <w:rFonts w:ascii="Arial"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492F059B" w14:textId="77777777" w:rsidR="00E76199" w:rsidRPr="00982EC8" w:rsidRDefault="00E76199" w:rsidP="0019256B">
            <w:pPr>
              <w:keepNext/>
              <w:keepLines/>
              <w:spacing w:after="0"/>
              <w:jc w:val="center"/>
              <w:rPr>
                <w:rFonts w:ascii="Arial" w:hAnsi="Arial"/>
                <w:sz w:val="18"/>
              </w:rPr>
            </w:pPr>
            <w:r w:rsidRPr="00982EC8">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tcPr>
          <w:p w14:paraId="2BF6F123" w14:textId="77777777" w:rsidR="00E76199" w:rsidRPr="00982EC8" w:rsidRDefault="00E76199" w:rsidP="0019256B">
            <w:pPr>
              <w:keepNext/>
              <w:keepLines/>
              <w:spacing w:after="0"/>
              <w:rPr>
                <w:rFonts w:ascii="Arial" w:hAnsi="Arial"/>
                <w:sz w:val="18"/>
                <w:lang w:eastAsia="ja-JP"/>
              </w:rPr>
            </w:pPr>
            <w:r w:rsidRPr="00982EC8">
              <w:rPr>
                <w:rFonts w:ascii="Arial" w:hAnsi="Arial"/>
                <w:sz w:val="18"/>
                <w:lang w:eastAsia="ja-JP"/>
              </w:rPr>
              <w:t>L1-RSRP reporting of measurements on SSB0 and SSB1.</w:t>
            </w:r>
          </w:p>
        </w:tc>
      </w:tr>
      <w:tr w:rsidR="00982EC8" w:rsidRPr="00982EC8" w14:paraId="52D461AB"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4337B437" w14:textId="77777777" w:rsidR="00E76199" w:rsidRPr="00982EC8" w:rsidRDefault="00E76199" w:rsidP="0019256B">
            <w:pPr>
              <w:keepNext/>
              <w:keepLines/>
              <w:spacing w:after="0"/>
              <w:rPr>
                <w:rFonts w:ascii="Arial" w:hAnsi="Arial"/>
                <w:sz w:val="18"/>
                <w:lang w:eastAsia="ja-JP"/>
              </w:rPr>
            </w:pPr>
            <w:r w:rsidRPr="00982EC8">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0985C9"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rPr>
              <w:t>s</w:t>
            </w:r>
          </w:p>
        </w:tc>
        <w:tc>
          <w:tcPr>
            <w:tcW w:w="2156" w:type="dxa"/>
            <w:tcBorders>
              <w:top w:val="single" w:sz="4" w:space="0" w:color="auto"/>
              <w:left w:val="single" w:sz="4" w:space="0" w:color="auto"/>
              <w:bottom w:val="single" w:sz="4" w:space="0" w:color="auto"/>
              <w:right w:val="single" w:sz="4" w:space="0" w:color="auto"/>
            </w:tcBorders>
            <w:vAlign w:val="center"/>
          </w:tcPr>
          <w:p w14:paraId="475E47C3"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06F3D238" w14:textId="77777777" w:rsidR="00E76199" w:rsidRPr="00982EC8" w:rsidRDefault="00E76199" w:rsidP="0019256B">
            <w:pPr>
              <w:keepNext/>
              <w:keepLines/>
              <w:spacing w:after="0"/>
              <w:rPr>
                <w:rFonts w:ascii="Arial" w:hAnsi="Arial"/>
                <w:sz w:val="18"/>
                <w:lang w:eastAsia="ja-JP"/>
              </w:rPr>
            </w:pPr>
          </w:p>
        </w:tc>
      </w:tr>
      <w:tr w:rsidR="00E76199" w:rsidRPr="00982EC8" w14:paraId="41C0369B" w14:textId="77777777" w:rsidTr="0019256B">
        <w:trPr>
          <w:cantSplit/>
        </w:trPr>
        <w:tc>
          <w:tcPr>
            <w:tcW w:w="2517" w:type="dxa"/>
            <w:tcBorders>
              <w:top w:val="single" w:sz="4" w:space="0" w:color="auto"/>
              <w:left w:val="single" w:sz="4" w:space="0" w:color="auto"/>
              <w:bottom w:val="single" w:sz="4" w:space="0" w:color="auto"/>
              <w:right w:val="single" w:sz="4" w:space="0" w:color="auto"/>
            </w:tcBorders>
          </w:tcPr>
          <w:p w14:paraId="38B3C738" w14:textId="77777777" w:rsidR="00E76199" w:rsidRPr="00982EC8" w:rsidRDefault="00E76199" w:rsidP="0019256B">
            <w:pPr>
              <w:keepNext/>
              <w:keepLines/>
              <w:spacing w:after="0"/>
              <w:rPr>
                <w:rFonts w:ascii="Arial" w:hAnsi="Arial"/>
                <w:sz w:val="18"/>
                <w:lang w:eastAsia="ja-JP"/>
              </w:rPr>
            </w:pPr>
            <w:r w:rsidRPr="00982EC8">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tcPr>
          <w:p w14:paraId="63EE90F9"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rPr>
              <w:t>s</w:t>
            </w:r>
          </w:p>
        </w:tc>
        <w:tc>
          <w:tcPr>
            <w:tcW w:w="2156" w:type="dxa"/>
            <w:tcBorders>
              <w:top w:val="single" w:sz="4" w:space="0" w:color="auto"/>
              <w:left w:val="single" w:sz="4" w:space="0" w:color="auto"/>
              <w:bottom w:val="single" w:sz="4" w:space="0" w:color="auto"/>
              <w:right w:val="single" w:sz="4" w:space="0" w:color="auto"/>
            </w:tcBorders>
            <w:vAlign w:val="center"/>
          </w:tcPr>
          <w:p w14:paraId="523C944C"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sz w:val="18"/>
                <w:lang w:eastAsia="ja-JP"/>
              </w:rPr>
              <w:t>2</w:t>
            </w:r>
          </w:p>
        </w:tc>
        <w:tc>
          <w:tcPr>
            <w:tcW w:w="3969" w:type="dxa"/>
            <w:tcBorders>
              <w:top w:val="single" w:sz="4" w:space="0" w:color="auto"/>
              <w:left w:val="single" w:sz="4" w:space="0" w:color="auto"/>
              <w:bottom w:val="single" w:sz="4" w:space="0" w:color="auto"/>
              <w:right w:val="single" w:sz="4" w:space="0" w:color="auto"/>
            </w:tcBorders>
          </w:tcPr>
          <w:p w14:paraId="7911FA67" w14:textId="77777777" w:rsidR="00E76199" w:rsidRPr="00982EC8" w:rsidRDefault="00E76199" w:rsidP="0019256B">
            <w:pPr>
              <w:keepNext/>
              <w:keepLines/>
              <w:spacing w:after="0"/>
              <w:rPr>
                <w:rFonts w:ascii="Arial" w:hAnsi="Arial"/>
                <w:sz w:val="18"/>
                <w:lang w:eastAsia="ja-JP"/>
              </w:rPr>
            </w:pPr>
          </w:p>
        </w:tc>
      </w:tr>
    </w:tbl>
    <w:p w14:paraId="05FBB573" w14:textId="77777777" w:rsidR="00E76199" w:rsidRPr="00982EC8" w:rsidRDefault="00E76199" w:rsidP="00E76199"/>
    <w:p w14:paraId="246CA7CA" w14:textId="77777777" w:rsidR="00E76199" w:rsidRPr="00982EC8" w:rsidRDefault="00E76199" w:rsidP="00E76199">
      <w:pPr>
        <w:pStyle w:val="TH"/>
      </w:pPr>
      <w:r w:rsidRPr="00982EC8">
        <w:t>Table A.7.5.13.2.1.2-3: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6B9B4A1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76DADE5"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tcPr>
          <w:p w14:paraId="45B52F44"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52E30DF5"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Cell 1</w:t>
            </w:r>
          </w:p>
        </w:tc>
      </w:tr>
      <w:tr w:rsidR="00982EC8" w:rsidRPr="00982EC8" w14:paraId="5DFA700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F7554C1" w14:textId="77777777" w:rsidR="00E76199" w:rsidRPr="00982EC8" w:rsidRDefault="00E76199" w:rsidP="0019256B">
            <w:pPr>
              <w:keepNext/>
              <w:keepLines/>
              <w:spacing w:after="0"/>
              <w:rPr>
                <w:rFonts w:ascii="Arial" w:hAnsi="Arial"/>
                <w:sz w:val="18"/>
                <w:lang w:val="it-IT"/>
              </w:rPr>
            </w:pPr>
            <w:r w:rsidRPr="00982EC8">
              <w:rPr>
                <w:rFonts w:ascii="Arial" w:hAnsi="Arial"/>
                <w:sz w:val="18"/>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13413D38"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48D63D4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FR2</w:t>
            </w:r>
          </w:p>
        </w:tc>
      </w:tr>
      <w:tr w:rsidR="00982EC8" w:rsidRPr="00982EC8" w14:paraId="3948C6B0"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BA90AE5" w14:textId="77777777" w:rsidR="00E76199" w:rsidRPr="00982EC8" w:rsidRDefault="00E76199" w:rsidP="0019256B">
            <w:pPr>
              <w:keepNext/>
              <w:keepLines/>
              <w:spacing w:after="0"/>
              <w:rPr>
                <w:rFonts w:ascii="Arial" w:hAnsi="Arial"/>
                <w:sz w:val="18"/>
              </w:rPr>
            </w:pPr>
            <w:r w:rsidRPr="00982EC8">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tcPr>
          <w:p w14:paraId="4F13D62C"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70C2DE0" w14:textId="77777777" w:rsidR="00E76199" w:rsidRPr="00982EC8" w:rsidRDefault="00E76199" w:rsidP="0019256B">
            <w:pPr>
              <w:keepNext/>
              <w:keepLines/>
              <w:spacing w:after="0"/>
              <w:jc w:val="center"/>
              <w:rPr>
                <w:rFonts w:ascii="Arial" w:hAnsi="Arial" w:cs="Arial"/>
                <w:sz w:val="18"/>
              </w:rPr>
            </w:pPr>
            <w:r w:rsidRPr="00982EC8">
              <w:rPr>
                <w:rFonts w:ascii="Arial" w:hAnsi="Arial" w:cs="Arial"/>
                <w:sz w:val="18"/>
              </w:rPr>
              <w:t>TDD</w:t>
            </w:r>
          </w:p>
        </w:tc>
      </w:tr>
      <w:tr w:rsidR="00982EC8" w:rsidRPr="00982EC8" w14:paraId="50CA63C7"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37FB1F63" w14:textId="77777777" w:rsidR="00E76199" w:rsidRPr="00982EC8" w:rsidRDefault="00E76199" w:rsidP="0019256B">
            <w:pPr>
              <w:keepNext/>
              <w:keepLines/>
              <w:spacing w:after="0"/>
              <w:rPr>
                <w:rFonts w:ascii="Arial" w:hAnsi="Arial"/>
                <w:sz w:val="18"/>
              </w:rPr>
            </w:pPr>
            <w:r w:rsidRPr="00982EC8">
              <w:rPr>
                <w:rFonts w:ascii="Arial" w:hAnsi="Arial"/>
                <w:sz w:val="18"/>
              </w:rPr>
              <w:t>TDD configuration</w:t>
            </w:r>
          </w:p>
        </w:tc>
        <w:tc>
          <w:tcPr>
            <w:tcW w:w="992" w:type="dxa"/>
            <w:tcBorders>
              <w:top w:val="single" w:sz="4" w:space="0" w:color="auto"/>
              <w:left w:val="single" w:sz="4" w:space="0" w:color="auto"/>
              <w:bottom w:val="single" w:sz="4" w:space="0" w:color="auto"/>
              <w:right w:val="single" w:sz="4" w:space="0" w:color="auto"/>
            </w:tcBorders>
          </w:tcPr>
          <w:p w14:paraId="37EFDD73"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080F5F5F" w14:textId="77777777" w:rsidR="00E76199" w:rsidRPr="00982EC8" w:rsidRDefault="00E76199" w:rsidP="0019256B">
            <w:pPr>
              <w:keepNext/>
              <w:keepLines/>
              <w:spacing w:after="0"/>
              <w:jc w:val="center"/>
              <w:rPr>
                <w:rFonts w:ascii="Arial" w:hAnsi="Arial" w:cs="Arial"/>
                <w:sz w:val="18"/>
              </w:rPr>
            </w:pPr>
            <w:r w:rsidRPr="00982EC8">
              <w:rPr>
                <w:rFonts w:ascii="Arial" w:hAnsi="Arial" w:cs="Arial"/>
                <w:sz w:val="18"/>
              </w:rPr>
              <w:t>TDDConf.3.1</w:t>
            </w:r>
          </w:p>
        </w:tc>
      </w:tr>
      <w:tr w:rsidR="00982EC8" w:rsidRPr="00982EC8" w14:paraId="5E7AF21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F629FD5" w14:textId="77777777" w:rsidR="00E76199" w:rsidRPr="00982EC8" w:rsidRDefault="00E76199" w:rsidP="0019256B">
            <w:pPr>
              <w:keepNext/>
              <w:keepLines/>
              <w:spacing w:after="0"/>
              <w:rPr>
                <w:rFonts w:ascii="Arial" w:hAnsi="Arial"/>
                <w:sz w:val="18"/>
              </w:rPr>
            </w:pPr>
            <w:r w:rsidRPr="00982EC8">
              <w:rPr>
                <w:rFonts w:ascii="Arial" w:hAnsi="Arial"/>
                <w:sz w:val="18"/>
              </w:rPr>
              <w:t>BW</w:t>
            </w:r>
            <w:r w:rsidRPr="00982EC8">
              <w:rPr>
                <w:rFonts w:ascii="Arial" w:hAnsi="Arial"/>
                <w:sz w:val="18"/>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59AA6B8"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18FA8988" w14:textId="77777777" w:rsidR="00E76199" w:rsidRPr="00982EC8" w:rsidRDefault="00E76199" w:rsidP="0019256B">
            <w:pPr>
              <w:keepNext/>
              <w:keepLines/>
              <w:spacing w:after="0"/>
              <w:jc w:val="center"/>
              <w:rPr>
                <w:rFonts w:ascii="Arial" w:eastAsia="Malgun Gothic" w:hAnsi="Arial" w:cs="Arial"/>
                <w:sz w:val="18"/>
                <w:szCs w:val="18"/>
                <w:lang w:val="de-DE"/>
              </w:rPr>
            </w:pPr>
            <w:r w:rsidRPr="00982EC8">
              <w:rPr>
                <w:rFonts w:ascii="Arial" w:eastAsia="Malgun Gothic" w:hAnsi="Arial"/>
                <w:sz w:val="18"/>
                <w:szCs w:val="18"/>
              </w:rPr>
              <w:t xml:space="preserve">100 MHz: </w:t>
            </w:r>
            <w:r w:rsidRPr="00982EC8">
              <w:rPr>
                <w:rFonts w:ascii="Arial" w:eastAsia="Malgun Gothic" w:hAnsi="Arial" w:cs="Arial"/>
                <w:sz w:val="18"/>
                <w:szCs w:val="18"/>
                <w:lang w:val="de-DE"/>
              </w:rPr>
              <w:t>N</w:t>
            </w:r>
            <w:r w:rsidRPr="00982EC8">
              <w:rPr>
                <w:rFonts w:ascii="Arial" w:eastAsia="Malgun Gothic" w:hAnsi="Arial" w:cs="Arial"/>
                <w:sz w:val="18"/>
                <w:szCs w:val="18"/>
                <w:vertAlign w:val="subscript"/>
                <w:lang w:val="de-DE"/>
              </w:rPr>
              <w:t>RB,c</w:t>
            </w:r>
            <w:r w:rsidRPr="00982EC8">
              <w:rPr>
                <w:rFonts w:ascii="Arial" w:eastAsia="Malgun Gothic" w:hAnsi="Arial" w:cs="Arial"/>
                <w:sz w:val="18"/>
                <w:szCs w:val="18"/>
                <w:lang w:val="de-DE"/>
              </w:rPr>
              <w:t xml:space="preserve"> = 66</w:t>
            </w:r>
          </w:p>
        </w:tc>
      </w:tr>
      <w:tr w:rsidR="00982EC8" w:rsidRPr="00982EC8" w14:paraId="6A79DA6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DA5FB01" w14:textId="77777777" w:rsidR="00E76199" w:rsidRPr="00982EC8" w:rsidRDefault="00E76199" w:rsidP="0019256B">
            <w:pPr>
              <w:keepNext/>
              <w:keepLines/>
              <w:spacing w:after="0"/>
              <w:rPr>
                <w:rFonts w:ascii="Arial" w:hAnsi="Arial"/>
                <w:sz w:val="18"/>
              </w:rPr>
            </w:pPr>
            <w:r w:rsidRPr="00982EC8">
              <w:rPr>
                <w:rFonts w:ascii="Arial" w:hAnsi="Arial"/>
                <w:sz w:val="18"/>
              </w:rPr>
              <w:t>Data RBs allocated</w:t>
            </w:r>
          </w:p>
        </w:tc>
        <w:tc>
          <w:tcPr>
            <w:tcW w:w="992" w:type="dxa"/>
            <w:tcBorders>
              <w:top w:val="single" w:sz="4" w:space="0" w:color="auto"/>
              <w:left w:val="single" w:sz="4" w:space="0" w:color="auto"/>
              <w:bottom w:val="single" w:sz="4" w:space="0" w:color="auto"/>
              <w:right w:val="single" w:sz="4" w:space="0" w:color="auto"/>
            </w:tcBorders>
          </w:tcPr>
          <w:p w14:paraId="539B1401"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7F5B3E81" w14:textId="77777777" w:rsidR="00E76199" w:rsidRPr="00982EC8" w:rsidRDefault="00E76199" w:rsidP="0019256B">
            <w:pPr>
              <w:keepNext/>
              <w:keepLines/>
              <w:spacing w:after="0"/>
              <w:jc w:val="center"/>
              <w:rPr>
                <w:rFonts w:ascii="Arial" w:eastAsia="Malgun Gothic" w:hAnsi="Arial"/>
                <w:sz w:val="18"/>
                <w:szCs w:val="18"/>
              </w:rPr>
            </w:pPr>
            <w:r w:rsidRPr="00982EC8">
              <w:rPr>
                <w:rFonts w:ascii="Arial" w:hAnsi="Arial" w:hint="eastAsia"/>
                <w:sz w:val="18"/>
                <w:szCs w:val="18"/>
              </w:rPr>
              <w:t>2</w:t>
            </w:r>
            <w:r w:rsidRPr="00982EC8">
              <w:rPr>
                <w:rFonts w:ascii="Arial" w:hAnsi="Arial"/>
                <w:sz w:val="18"/>
                <w:szCs w:val="18"/>
              </w:rPr>
              <w:t>4</w:t>
            </w:r>
          </w:p>
        </w:tc>
      </w:tr>
      <w:tr w:rsidR="00982EC8" w:rsidRPr="00982EC8" w14:paraId="62850CA9"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FBC0E29" w14:textId="77777777" w:rsidR="00E76199" w:rsidRPr="00982EC8" w:rsidRDefault="00E76199" w:rsidP="0019256B">
            <w:pPr>
              <w:keepNext/>
              <w:keepLines/>
              <w:spacing w:after="0"/>
              <w:rPr>
                <w:rFonts w:ascii="Arial" w:hAnsi="Arial"/>
                <w:sz w:val="18"/>
              </w:rPr>
            </w:pPr>
            <w:r w:rsidRPr="00982EC8">
              <w:rPr>
                <w:rFonts w:ascii="Arial" w:hAnsi="Arial"/>
                <w:sz w:val="18"/>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C7820F2"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794CCE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DLBWP.0.2</w:t>
            </w:r>
          </w:p>
        </w:tc>
      </w:tr>
      <w:tr w:rsidR="00982EC8" w:rsidRPr="00982EC8" w14:paraId="284827C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5439453" w14:textId="77777777" w:rsidR="00E76199" w:rsidRPr="00982EC8" w:rsidRDefault="00E76199" w:rsidP="0019256B">
            <w:pPr>
              <w:keepNext/>
              <w:keepLines/>
              <w:spacing w:after="0"/>
              <w:rPr>
                <w:rFonts w:ascii="Arial" w:hAnsi="Arial"/>
                <w:sz w:val="18"/>
              </w:rPr>
            </w:pPr>
            <w:r w:rsidRPr="00982EC8">
              <w:rPr>
                <w:rFonts w:ascii="Arial" w:hAnsi="Arial"/>
                <w:sz w:val="18"/>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C9E0154"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4A5D0CD"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DLBWP.1.1</w:t>
            </w:r>
            <w:r w:rsidRPr="00982EC8">
              <w:rPr>
                <w:rFonts w:ascii="Arial" w:hAnsi="Arial" w:cs="Arial"/>
                <w:sz w:val="18"/>
                <w:szCs w:val="18"/>
                <w:vertAlign w:val="superscript"/>
              </w:rPr>
              <w:t xml:space="preserve"> </w:t>
            </w:r>
          </w:p>
        </w:tc>
      </w:tr>
      <w:tr w:rsidR="00982EC8" w:rsidRPr="00982EC8" w14:paraId="5EE9ABB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32AFF4A" w14:textId="77777777" w:rsidR="00E76199" w:rsidRPr="00982EC8" w:rsidRDefault="00E76199" w:rsidP="0019256B">
            <w:pPr>
              <w:keepNext/>
              <w:keepLines/>
              <w:spacing w:after="0"/>
              <w:rPr>
                <w:rFonts w:ascii="Arial" w:hAnsi="Arial"/>
                <w:sz w:val="18"/>
              </w:rPr>
            </w:pPr>
            <w:r w:rsidRPr="00982EC8">
              <w:rPr>
                <w:rFonts w:ascii="Arial" w:hAnsi="Arial"/>
                <w:sz w:val="18"/>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390BFB4"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7317461D" w14:textId="77777777" w:rsidR="00E76199" w:rsidRPr="00982EC8" w:rsidRDefault="00E76199" w:rsidP="0019256B">
            <w:pPr>
              <w:keepNext/>
              <w:keepLines/>
              <w:spacing w:after="0"/>
              <w:jc w:val="center"/>
              <w:rPr>
                <w:rFonts w:ascii="Arial" w:hAnsi="Arial" w:cs="Arial"/>
                <w:sz w:val="18"/>
              </w:rPr>
            </w:pPr>
            <w:r w:rsidRPr="00982EC8">
              <w:rPr>
                <w:rFonts w:ascii="Arial" w:hAnsi="Arial"/>
                <w:sz w:val="18"/>
              </w:rPr>
              <w:t>ULBWP.0.2</w:t>
            </w:r>
            <w:r w:rsidRPr="00982EC8">
              <w:rPr>
                <w:rFonts w:ascii="Arial" w:hAnsi="Arial" w:cs="Arial"/>
                <w:sz w:val="18"/>
                <w:szCs w:val="18"/>
                <w:vertAlign w:val="superscript"/>
              </w:rPr>
              <w:t xml:space="preserve"> </w:t>
            </w:r>
          </w:p>
        </w:tc>
      </w:tr>
      <w:tr w:rsidR="00982EC8" w:rsidRPr="00982EC8" w14:paraId="480E863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456C612B" w14:textId="77777777" w:rsidR="00E76199" w:rsidRPr="00982EC8" w:rsidRDefault="00E76199" w:rsidP="0019256B">
            <w:pPr>
              <w:keepNext/>
              <w:keepLines/>
              <w:spacing w:after="0"/>
              <w:rPr>
                <w:rFonts w:ascii="Arial" w:hAnsi="Arial"/>
                <w:sz w:val="18"/>
              </w:rPr>
            </w:pPr>
            <w:r w:rsidRPr="00982EC8">
              <w:rPr>
                <w:rFonts w:ascii="Arial" w:hAnsi="Arial"/>
                <w:sz w:val="18"/>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9D88D7A"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3B87FE0" w14:textId="77777777" w:rsidR="00E76199" w:rsidRPr="00982EC8" w:rsidRDefault="00E76199" w:rsidP="0019256B">
            <w:pPr>
              <w:keepNext/>
              <w:keepLines/>
              <w:spacing w:after="0"/>
              <w:jc w:val="center"/>
              <w:rPr>
                <w:rFonts w:ascii="Arial" w:hAnsi="Arial" w:cs="Arial"/>
                <w:sz w:val="18"/>
              </w:rPr>
            </w:pPr>
            <w:r w:rsidRPr="00982EC8">
              <w:rPr>
                <w:rFonts w:ascii="Arial" w:hAnsi="Arial"/>
                <w:sz w:val="18"/>
              </w:rPr>
              <w:t>ULBWP.1.1</w:t>
            </w:r>
            <w:r w:rsidRPr="00982EC8">
              <w:rPr>
                <w:rFonts w:ascii="Arial" w:hAnsi="Arial" w:cs="Arial"/>
                <w:sz w:val="18"/>
                <w:szCs w:val="18"/>
                <w:vertAlign w:val="superscript"/>
              </w:rPr>
              <w:t xml:space="preserve"> </w:t>
            </w:r>
          </w:p>
        </w:tc>
      </w:tr>
      <w:tr w:rsidR="00982EC8" w:rsidRPr="00982EC8" w14:paraId="149A45D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03F137D" w14:textId="77777777" w:rsidR="00E76199" w:rsidRPr="00982EC8" w:rsidRDefault="00E76199" w:rsidP="0019256B">
            <w:pPr>
              <w:keepNext/>
              <w:keepLines/>
              <w:spacing w:after="0"/>
              <w:rPr>
                <w:rFonts w:ascii="Arial" w:hAnsi="Arial"/>
                <w:sz w:val="18"/>
              </w:rPr>
            </w:pPr>
            <w:r w:rsidRPr="00982EC8">
              <w:rPr>
                <w:rFonts w:ascii="Arial" w:hAnsi="Arial"/>
                <w:sz w:val="18"/>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EDB8EC2"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08007522"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cs="Arial"/>
                <w:sz w:val="18"/>
              </w:rPr>
              <w:t xml:space="preserve">SR.3.1 TDD </w:t>
            </w:r>
          </w:p>
        </w:tc>
      </w:tr>
      <w:tr w:rsidR="00982EC8" w:rsidRPr="00982EC8" w14:paraId="0348167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D76DEB6" w14:textId="77777777" w:rsidR="00E76199" w:rsidRPr="00982EC8" w:rsidRDefault="00E76199" w:rsidP="0019256B">
            <w:pPr>
              <w:keepNext/>
              <w:keepLines/>
              <w:spacing w:after="0"/>
              <w:rPr>
                <w:rFonts w:ascii="Arial" w:hAnsi="Arial"/>
                <w:sz w:val="18"/>
              </w:rPr>
            </w:pPr>
            <w:r w:rsidRPr="00982EC8">
              <w:rPr>
                <w:rFonts w:ascii="Arial" w:hAnsi="Arial"/>
                <w:sz w:val="18"/>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544AEB7F"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593938E2"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cs="Arial"/>
                <w:sz w:val="18"/>
              </w:rPr>
              <w:t xml:space="preserve">CR.3.1 TDD </w:t>
            </w:r>
          </w:p>
        </w:tc>
      </w:tr>
      <w:tr w:rsidR="00982EC8" w:rsidRPr="00982EC8" w14:paraId="1F51D2B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F9276F8" w14:textId="77777777" w:rsidR="00E76199" w:rsidRPr="00982EC8" w:rsidRDefault="00E76199" w:rsidP="0019256B">
            <w:pPr>
              <w:keepNext/>
              <w:keepLines/>
              <w:spacing w:after="0"/>
              <w:rPr>
                <w:rFonts w:ascii="Arial" w:hAnsi="Arial"/>
                <w:sz w:val="18"/>
              </w:rPr>
            </w:pPr>
            <w:r w:rsidRPr="00982EC8">
              <w:rPr>
                <w:rFonts w:ascii="Arial" w:hAnsi="Arial"/>
                <w:sz w:val="18"/>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0EAFA96"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419C2C07"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cs="Arial"/>
                <w:sz w:val="18"/>
              </w:rPr>
              <w:t xml:space="preserve">CCR.3.1 TDD </w:t>
            </w:r>
          </w:p>
        </w:tc>
      </w:tr>
      <w:tr w:rsidR="00982EC8" w:rsidRPr="00982EC8" w14:paraId="6833BA9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10DD64E" w14:textId="77777777" w:rsidR="00E76199" w:rsidRPr="00982EC8" w:rsidRDefault="00E76199" w:rsidP="0019256B">
            <w:pPr>
              <w:keepNext/>
              <w:keepLines/>
              <w:spacing w:after="0"/>
              <w:rPr>
                <w:rFonts w:ascii="Arial" w:hAnsi="Arial"/>
                <w:sz w:val="18"/>
              </w:rPr>
            </w:pPr>
            <w:r w:rsidRPr="00982EC8">
              <w:rPr>
                <w:rFonts w:ascii="Arial" w:hAnsi="Arial"/>
                <w:bCs/>
                <w:sz w:val="18"/>
              </w:rPr>
              <w:t>OCNG Patterns</w:t>
            </w:r>
          </w:p>
        </w:tc>
        <w:tc>
          <w:tcPr>
            <w:tcW w:w="992" w:type="dxa"/>
            <w:tcBorders>
              <w:top w:val="single" w:sz="4" w:space="0" w:color="auto"/>
              <w:left w:val="single" w:sz="4" w:space="0" w:color="auto"/>
              <w:bottom w:val="single" w:sz="4" w:space="0" w:color="auto"/>
              <w:right w:val="single" w:sz="4" w:space="0" w:color="auto"/>
            </w:tcBorders>
          </w:tcPr>
          <w:p w14:paraId="2AE332AC" w14:textId="77777777" w:rsidR="00E76199" w:rsidRPr="00982EC8" w:rsidRDefault="00E76199" w:rsidP="0019256B">
            <w:pPr>
              <w:keepNext/>
              <w:keepLines/>
              <w:spacing w:after="0"/>
              <w:jc w:val="center"/>
              <w:rPr>
                <w:rFonts w:ascii="Arial" w:hAnsi="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691BBD22" w14:textId="77777777" w:rsidR="00E76199" w:rsidRPr="00982EC8" w:rsidRDefault="00E76199" w:rsidP="0019256B">
            <w:pPr>
              <w:keepNext/>
              <w:keepLines/>
              <w:spacing w:after="0"/>
              <w:jc w:val="center"/>
              <w:rPr>
                <w:rFonts w:ascii="Arial" w:hAnsi="Arial" w:cs="Arial"/>
                <w:sz w:val="18"/>
              </w:rPr>
            </w:pPr>
            <w:r w:rsidRPr="00982EC8">
              <w:rPr>
                <w:rFonts w:ascii="Arial" w:hAnsi="Arial" w:cs="Arial"/>
                <w:sz w:val="18"/>
                <w:szCs w:val="16"/>
              </w:rPr>
              <w:t>OP.5</w:t>
            </w:r>
          </w:p>
        </w:tc>
      </w:tr>
      <w:tr w:rsidR="00982EC8" w:rsidRPr="00982EC8" w14:paraId="65C7386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389E24A" w14:textId="77777777" w:rsidR="00E76199" w:rsidRPr="00982EC8" w:rsidRDefault="00E76199" w:rsidP="0019256B">
            <w:pPr>
              <w:keepNext/>
              <w:keepLines/>
              <w:spacing w:after="0"/>
              <w:rPr>
                <w:rFonts w:ascii="Arial" w:hAnsi="Arial"/>
                <w:sz w:val="18"/>
                <w:lang w:val="da-DK"/>
              </w:rPr>
            </w:pPr>
            <w:r w:rsidRPr="00982EC8">
              <w:rPr>
                <w:rFonts w:ascii="Arial" w:hAnsi="Arial"/>
                <w:bCs/>
                <w:sz w:val="18"/>
              </w:rPr>
              <w:t>SSB Configuration</w:t>
            </w:r>
          </w:p>
        </w:tc>
        <w:tc>
          <w:tcPr>
            <w:tcW w:w="992" w:type="dxa"/>
            <w:tcBorders>
              <w:top w:val="single" w:sz="4" w:space="0" w:color="auto"/>
              <w:left w:val="single" w:sz="4" w:space="0" w:color="auto"/>
              <w:bottom w:val="single" w:sz="4" w:space="0" w:color="auto"/>
              <w:right w:val="single" w:sz="4" w:space="0" w:color="auto"/>
            </w:tcBorders>
          </w:tcPr>
          <w:p w14:paraId="7BBAE388"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BB7D084"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cs="Arial"/>
                <w:sz w:val="18"/>
                <w:szCs w:val="16"/>
              </w:rPr>
              <w:t>SSB.1 FR2</w:t>
            </w:r>
          </w:p>
        </w:tc>
      </w:tr>
      <w:tr w:rsidR="00982EC8" w:rsidRPr="00982EC8" w14:paraId="4B26AAE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6CAFF0A" w14:textId="77777777" w:rsidR="00E76199" w:rsidRPr="00982EC8" w:rsidRDefault="00E76199" w:rsidP="0019256B">
            <w:pPr>
              <w:keepNext/>
              <w:keepLines/>
              <w:spacing w:after="0"/>
              <w:rPr>
                <w:rFonts w:ascii="Arial" w:hAnsi="Arial"/>
                <w:sz w:val="18"/>
                <w:lang w:val="da-DK"/>
              </w:rPr>
            </w:pPr>
            <w:r w:rsidRPr="00982EC8">
              <w:rPr>
                <w:rFonts w:ascii="Arial" w:hAnsi="Arial"/>
                <w:bCs/>
                <w:sz w:val="18"/>
              </w:rPr>
              <w:t>SMTC Configuration</w:t>
            </w:r>
          </w:p>
        </w:tc>
        <w:tc>
          <w:tcPr>
            <w:tcW w:w="992" w:type="dxa"/>
            <w:tcBorders>
              <w:top w:val="single" w:sz="4" w:space="0" w:color="auto"/>
              <w:left w:val="single" w:sz="4" w:space="0" w:color="auto"/>
              <w:bottom w:val="single" w:sz="4" w:space="0" w:color="auto"/>
              <w:right w:val="single" w:sz="4" w:space="0" w:color="auto"/>
            </w:tcBorders>
          </w:tcPr>
          <w:p w14:paraId="54A6EAA3"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2845E69"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cs="Arial"/>
                <w:sz w:val="18"/>
                <w:szCs w:val="16"/>
              </w:rPr>
              <w:t xml:space="preserve">SMTC.1 </w:t>
            </w:r>
          </w:p>
        </w:tc>
      </w:tr>
      <w:tr w:rsidR="00982EC8" w:rsidRPr="00982EC8" w14:paraId="46D65B4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57721B5" w14:textId="77777777" w:rsidR="00E76199" w:rsidRPr="00982EC8" w:rsidRDefault="00E76199" w:rsidP="0019256B">
            <w:pPr>
              <w:keepNext/>
              <w:keepLines/>
              <w:spacing w:after="0"/>
              <w:rPr>
                <w:rFonts w:ascii="Arial" w:hAnsi="Arial"/>
                <w:bCs/>
                <w:sz w:val="18"/>
              </w:rPr>
            </w:pPr>
            <w:r w:rsidRPr="00982EC8">
              <w:rPr>
                <w:rFonts w:ascii="Arial" w:hAnsi="Arial" w:cs="Arial" w:hint="eastAsia"/>
                <w:bCs/>
                <w:sz w:val="18"/>
              </w:rPr>
              <w:t>D</w:t>
            </w:r>
            <w:r w:rsidRPr="00982EC8">
              <w:rPr>
                <w:rFonts w:ascii="Arial" w:hAnsi="Arial" w:cs="Arial"/>
                <w:bCs/>
                <w:sz w:val="18"/>
              </w:rPr>
              <w:t>L TCI State</w:t>
            </w:r>
          </w:p>
        </w:tc>
        <w:tc>
          <w:tcPr>
            <w:tcW w:w="992" w:type="dxa"/>
            <w:tcBorders>
              <w:top w:val="single" w:sz="4" w:space="0" w:color="auto"/>
              <w:left w:val="single" w:sz="4" w:space="0" w:color="auto"/>
              <w:bottom w:val="single" w:sz="4" w:space="0" w:color="auto"/>
              <w:right w:val="single" w:sz="4" w:space="0" w:color="auto"/>
            </w:tcBorders>
          </w:tcPr>
          <w:p w14:paraId="6654E2A9"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188594A" w14:textId="77777777" w:rsidR="00E76199" w:rsidRPr="00982EC8" w:rsidRDefault="00E76199" w:rsidP="0019256B">
            <w:pPr>
              <w:keepNext/>
              <w:keepLines/>
              <w:spacing w:after="0"/>
              <w:jc w:val="center"/>
              <w:rPr>
                <w:rFonts w:ascii="Arial" w:hAnsi="Arial" w:cs="Arial"/>
                <w:sz w:val="18"/>
                <w:szCs w:val="16"/>
              </w:rPr>
            </w:pPr>
            <w:r w:rsidRPr="00982EC8">
              <w:rPr>
                <w:rFonts w:ascii="Arial" w:hAnsi="Arial"/>
                <w:sz w:val="18"/>
                <w:lang w:eastAsia="ko-KR"/>
              </w:rPr>
              <w:t>DLorJoint TCI.State.</w:t>
            </w:r>
            <w:r w:rsidRPr="00982EC8">
              <w:rPr>
                <w:rFonts w:ascii="Arial" w:hAnsi="Arial"/>
                <w:sz w:val="18"/>
                <w:lang w:val="en-US"/>
              </w:rPr>
              <w:t>0</w:t>
            </w:r>
          </w:p>
        </w:tc>
      </w:tr>
      <w:tr w:rsidR="00982EC8" w:rsidRPr="00982EC8" w14:paraId="1CB7A268"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87976A3" w14:textId="77777777" w:rsidR="00E76199" w:rsidRPr="00982EC8" w:rsidRDefault="00E76199" w:rsidP="0019256B">
            <w:pPr>
              <w:keepNext/>
              <w:keepLines/>
              <w:spacing w:after="0"/>
              <w:rPr>
                <w:rFonts w:ascii="Arial" w:hAnsi="Arial" w:cs="Arial"/>
                <w:bCs/>
                <w:sz w:val="18"/>
                <w:szCs w:val="18"/>
              </w:rPr>
            </w:pPr>
            <w:r w:rsidRPr="00982EC8">
              <w:rPr>
                <w:rFonts w:ascii="Arial" w:hAnsi="Arial" w:cs="Arial"/>
                <w:bCs/>
                <w:sz w:val="18"/>
                <w:szCs w:val="18"/>
              </w:rPr>
              <w:t>PL-RS Configuration for CSI-RS#0</w:t>
            </w:r>
          </w:p>
        </w:tc>
        <w:tc>
          <w:tcPr>
            <w:tcW w:w="992" w:type="dxa"/>
            <w:tcBorders>
              <w:top w:val="single" w:sz="4" w:space="0" w:color="auto"/>
              <w:left w:val="single" w:sz="4" w:space="0" w:color="auto"/>
              <w:bottom w:val="single" w:sz="4" w:space="0" w:color="auto"/>
              <w:right w:val="single" w:sz="4" w:space="0" w:color="auto"/>
            </w:tcBorders>
          </w:tcPr>
          <w:p w14:paraId="56C900A3" w14:textId="77777777" w:rsidR="00E76199" w:rsidRPr="00982EC8" w:rsidRDefault="00E76199" w:rsidP="0019256B">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782A5A9B" w14:textId="77777777" w:rsidR="00E76199" w:rsidRPr="00982EC8" w:rsidRDefault="00E76199" w:rsidP="0019256B">
            <w:pPr>
              <w:keepNext/>
              <w:keepLines/>
              <w:spacing w:after="0"/>
              <w:jc w:val="center"/>
              <w:rPr>
                <w:rFonts w:ascii="Arial" w:hAnsi="Arial" w:cs="Arial"/>
                <w:sz w:val="18"/>
                <w:lang w:eastAsia="ja-JP"/>
              </w:rPr>
            </w:pPr>
            <w:r w:rsidRPr="00982EC8">
              <w:rPr>
                <w:rFonts w:ascii="Arial" w:hAnsi="Arial" w:cs="Arial"/>
                <w:sz w:val="18"/>
                <w:lang w:eastAsia="ja-JP"/>
              </w:rPr>
              <w:t xml:space="preserve">Resource #4 in </w:t>
            </w:r>
            <w:r w:rsidRPr="00982EC8">
              <w:rPr>
                <w:rFonts w:ascii="Arial" w:hAnsi="Arial"/>
                <w:sz w:val="18"/>
                <w:lang w:eastAsia="ko-KR"/>
              </w:rPr>
              <w:t>TRS.2.1 TDD</w:t>
            </w:r>
            <w:r w:rsidRPr="00982EC8">
              <w:rPr>
                <w:rFonts w:ascii="Arial" w:hAnsi="Arial" w:cs="Arial"/>
                <w:sz w:val="18"/>
                <w:lang w:eastAsia="ja-JP"/>
              </w:rPr>
              <w:t xml:space="preserve"> for </w:t>
            </w:r>
            <w:r w:rsidRPr="00982EC8">
              <w:rPr>
                <w:rFonts w:ascii="Arial" w:hAnsi="Arial"/>
                <w:sz w:val="18"/>
                <w:lang w:eastAsia="ko-KR"/>
              </w:rPr>
              <w:t>UL TCI.State.2</w:t>
            </w:r>
          </w:p>
          <w:p w14:paraId="0BE2F402" w14:textId="77777777" w:rsidR="00E76199" w:rsidRPr="00982EC8" w:rsidRDefault="00E76199" w:rsidP="0019256B">
            <w:pPr>
              <w:keepNext/>
              <w:keepLines/>
              <w:spacing w:after="0"/>
              <w:jc w:val="center"/>
              <w:rPr>
                <w:rFonts w:ascii="Arial" w:hAnsi="Arial" w:cs="Arial"/>
                <w:sz w:val="18"/>
                <w:szCs w:val="18"/>
              </w:rPr>
            </w:pPr>
          </w:p>
        </w:tc>
      </w:tr>
      <w:tr w:rsidR="00982EC8" w:rsidRPr="00982EC8" w14:paraId="56BE184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4BDE33AA" w14:textId="77777777" w:rsidR="00E76199" w:rsidRPr="00982EC8" w:rsidRDefault="00E76199" w:rsidP="0019256B">
            <w:pPr>
              <w:keepNext/>
              <w:keepLines/>
              <w:spacing w:after="0"/>
              <w:rPr>
                <w:rFonts w:ascii="Arial" w:hAnsi="Arial" w:cs="Arial"/>
                <w:bCs/>
                <w:sz w:val="18"/>
                <w:szCs w:val="18"/>
              </w:rPr>
            </w:pPr>
            <w:r w:rsidRPr="00982EC8">
              <w:rPr>
                <w:rFonts w:ascii="Arial" w:hAnsi="Arial" w:cs="Arial"/>
                <w:bCs/>
                <w:sz w:val="18"/>
                <w:szCs w:val="18"/>
              </w:rPr>
              <w:t>PL-RS Configuration for CSI-RS#1</w:t>
            </w:r>
          </w:p>
        </w:tc>
        <w:tc>
          <w:tcPr>
            <w:tcW w:w="992" w:type="dxa"/>
            <w:tcBorders>
              <w:top w:val="single" w:sz="4" w:space="0" w:color="auto"/>
              <w:left w:val="single" w:sz="4" w:space="0" w:color="auto"/>
              <w:bottom w:val="single" w:sz="4" w:space="0" w:color="auto"/>
              <w:right w:val="single" w:sz="4" w:space="0" w:color="auto"/>
            </w:tcBorders>
          </w:tcPr>
          <w:p w14:paraId="2670F054" w14:textId="77777777" w:rsidR="00E76199" w:rsidRPr="00982EC8" w:rsidRDefault="00E76199" w:rsidP="0019256B">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55C08BC0" w14:textId="77777777" w:rsidR="00E76199" w:rsidRPr="00982EC8" w:rsidRDefault="00E76199" w:rsidP="0019256B">
            <w:pPr>
              <w:keepNext/>
              <w:keepLines/>
              <w:spacing w:after="0"/>
              <w:jc w:val="center"/>
              <w:rPr>
                <w:rFonts w:ascii="Arial" w:hAnsi="Arial" w:cs="Arial"/>
                <w:sz w:val="18"/>
                <w:szCs w:val="18"/>
                <w:lang w:eastAsia="ja-JP"/>
              </w:rPr>
            </w:pPr>
            <w:r w:rsidRPr="00982EC8">
              <w:rPr>
                <w:rFonts w:ascii="Arial" w:hAnsi="Arial" w:cs="Arial"/>
                <w:sz w:val="18"/>
                <w:lang w:eastAsia="ja-JP"/>
              </w:rPr>
              <w:t xml:space="preserve">Resource #4 in </w:t>
            </w:r>
            <w:r w:rsidRPr="00982EC8">
              <w:rPr>
                <w:rFonts w:ascii="Arial" w:hAnsi="Arial"/>
                <w:sz w:val="18"/>
                <w:lang w:eastAsia="ko-KR"/>
              </w:rPr>
              <w:t>TRS.2.2 TDD for UL TCI.State.3</w:t>
            </w:r>
          </w:p>
        </w:tc>
      </w:tr>
      <w:tr w:rsidR="00982EC8" w:rsidRPr="00982EC8" w14:paraId="09735DF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55B6E364" w14:textId="77777777" w:rsidR="00E76199" w:rsidRPr="00982EC8" w:rsidRDefault="00E76199" w:rsidP="0019256B">
            <w:pPr>
              <w:keepNext/>
              <w:keepLines/>
              <w:spacing w:after="0"/>
              <w:rPr>
                <w:rFonts w:ascii="Arial" w:hAnsi="Arial"/>
                <w:bCs/>
                <w:sz w:val="18"/>
              </w:rPr>
            </w:pPr>
            <w:r w:rsidRPr="00982EC8">
              <w:rPr>
                <w:rFonts w:ascii="Arial" w:hAnsi="Arial"/>
                <w:bCs/>
                <w:sz w:val="18"/>
              </w:rPr>
              <w:t>UL TCI State-0 Configuration</w:t>
            </w:r>
          </w:p>
        </w:tc>
        <w:tc>
          <w:tcPr>
            <w:tcW w:w="992" w:type="dxa"/>
            <w:tcBorders>
              <w:top w:val="single" w:sz="4" w:space="0" w:color="auto"/>
              <w:left w:val="single" w:sz="4" w:space="0" w:color="auto"/>
              <w:bottom w:val="single" w:sz="4" w:space="0" w:color="auto"/>
              <w:right w:val="single" w:sz="4" w:space="0" w:color="auto"/>
            </w:tcBorders>
          </w:tcPr>
          <w:p w14:paraId="643E4D9D"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5347B8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UL TCI.State.2</w:t>
            </w:r>
          </w:p>
        </w:tc>
      </w:tr>
      <w:tr w:rsidR="00982EC8" w:rsidRPr="00982EC8" w14:paraId="526F025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9E936A9" w14:textId="77777777" w:rsidR="00E76199" w:rsidRPr="00982EC8" w:rsidRDefault="00E76199" w:rsidP="0019256B">
            <w:pPr>
              <w:keepNext/>
              <w:keepLines/>
              <w:spacing w:after="0"/>
              <w:rPr>
                <w:rFonts w:ascii="Arial" w:hAnsi="Arial"/>
                <w:bCs/>
                <w:sz w:val="18"/>
              </w:rPr>
            </w:pPr>
            <w:r w:rsidRPr="00982EC8">
              <w:rPr>
                <w:rFonts w:ascii="Arial" w:hAnsi="Arial"/>
                <w:bCs/>
                <w:sz w:val="18"/>
              </w:rPr>
              <w:t>UL TCI State-1 Configuration</w:t>
            </w:r>
          </w:p>
        </w:tc>
        <w:tc>
          <w:tcPr>
            <w:tcW w:w="992" w:type="dxa"/>
            <w:tcBorders>
              <w:top w:val="single" w:sz="4" w:space="0" w:color="auto"/>
              <w:left w:val="single" w:sz="4" w:space="0" w:color="auto"/>
              <w:bottom w:val="single" w:sz="4" w:space="0" w:color="auto"/>
              <w:right w:val="single" w:sz="4" w:space="0" w:color="auto"/>
            </w:tcBorders>
          </w:tcPr>
          <w:p w14:paraId="72E2A804"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C548B4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UL TCI.State.3</w:t>
            </w:r>
          </w:p>
        </w:tc>
      </w:tr>
      <w:tr w:rsidR="00982EC8" w:rsidRPr="00982EC8" w14:paraId="1A7928B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7BAD48D" w14:textId="77777777" w:rsidR="00E76199" w:rsidRPr="00982EC8" w:rsidRDefault="00E76199" w:rsidP="0019256B">
            <w:pPr>
              <w:keepNext/>
              <w:keepLines/>
              <w:spacing w:after="0"/>
              <w:rPr>
                <w:rFonts w:ascii="Arial" w:hAnsi="Arial"/>
                <w:bCs/>
                <w:sz w:val="18"/>
              </w:rPr>
            </w:pPr>
            <w:r w:rsidRPr="00982EC8">
              <w:rPr>
                <w:rFonts w:ascii="Arial" w:hAnsi="Arial"/>
                <w:bCs/>
                <w:sz w:val="18"/>
              </w:rPr>
              <w:t>reportConfigType</w:t>
            </w:r>
          </w:p>
        </w:tc>
        <w:tc>
          <w:tcPr>
            <w:tcW w:w="992" w:type="dxa"/>
            <w:tcBorders>
              <w:top w:val="single" w:sz="4" w:space="0" w:color="auto"/>
              <w:left w:val="single" w:sz="4" w:space="0" w:color="auto"/>
              <w:bottom w:val="single" w:sz="4" w:space="0" w:color="auto"/>
              <w:right w:val="single" w:sz="4" w:space="0" w:color="auto"/>
            </w:tcBorders>
          </w:tcPr>
          <w:p w14:paraId="2578D720" w14:textId="77777777" w:rsidR="00E76199" w:rsidRPr="00982EC8" w:rsidRDefault="00E76199" w:rsidP="0019256B">
            <w:pPr>
              <w:keepNext/>
              <w:keepLines/>
              <w:spacing w:after="0"/>
              <w:jc w:val="center"/>
              <w:rPr>
                <w:rFonts w:ascii="Arial" w:hAnsi="Arial"/>
                <w:bCs/>
                <w:sz w:val="18"/>
              </w:rPr>
            </w:pPr>
          </w:p>
        </w:tc>
        <w:tc>
          <w:tcPr>
            <w:tcW w:w="2551" w:type="dxa"/>
            <w:tcBorders>
              <w:top w:val="single" w:sz="4" w:space="0" w:color="auto"/>
              <w:left w:val="single" w:sz="4" w:space="0" w:color="auto"/>
              <w:bottom w:val="single" w:sz="4" w:space="0" w:color="auto"/>
              <w:right w:val="single" w:sz="4" w:space="0" w:color="auto"/>
            </w:tcBorders>
          </w:tcPr>
          <w:p w14:paraId="27E1BF6B"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ssb-Index-RSRP</w:t>
            </w:r>
          </w:p>
        </w:tc>
      </w:tr>
      <w:tr w:rsidR="00982EC8" w:rsidRPr="00982EC8" w14:paraId="24FCDE7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51BBAD7" w14:textId="77777777" w:rsidR="00E76199" w:rsidRPr="00982EC8" w:rsidRDefault="00E76199" w:rsidP="0019256B">
            <w:pPr>
              <w:keepNext/>
              <w:keepLines/>
              <w:spacing w:after="0"/>
              <w:rPr>
                <w:rFonts w:ascii="Arial" w:hAnsi="Arial"/>
                <w:bCs/>
                <w:sz w:val="18"/>
              </w:rPr>
            </w:pPr>
            <w:r w:rsidRPr="00982EC8">
              <w:rPr>
                <w:rFonts w:ascii="Arial" w:hAnsi="Arial"/>
                <w:bCs/>
                <w:sz w:val="18"/>
              </w:rPr>
              <w:t>reportConfigType</w:t>
            </w:r>
            <w:r w:rsidRPr="00982EC8">
              <w:rPr>
                <w:rFonts w:ascii="Arial" w:hAnsi="Arial"/>
                <w:bCs/>
                <w:sz w:val="18"/>
              </w:rPr>
              <w:tab/>
            </w:r>
          </w:p>
        </w:tc>
        <w:tc>
          <w:tcPr>
            <w:tcW w:w="992" w:type="dxa"/>
            <w:tcBorders>
              <w:top w:val="single" w:sz="4" w:space="0" w:color="auto"/>
              <w:left w:val="single" w:sz="4" w:space="0" w:color="auto"/>
              <w:bottom w:val="single" w:sz="4" w:space="0" w:color="auto"/>
              <w:right w:val="single" w:sz="4" w:space="0" w:color="auto"/>
            </w:tcBorders>
          </w:tcPr>
          <w:p w14:paraId="03DB9317" w14:textId="77777777" w:rsidR="00E76199" w:rsidRPr="00982EC8" w:rsidRDefault="00E76199" w:rsidP="0019256B">
            <w:pPr>
              <w:keepNext/>
              <w:keepLines/>
              <w:spacing w:after="0"/>
              <w:jc w:val="center"/>
              <w:rPr>
                <w:rFonts w:ascii="Arial" w:hAnsi="Arial"/>
                <w:bCs/>
                <w:sz w:val="18"/>
              </w:rPr>
            </w:pPr>
          </w:p>
        </w:tc>
        <w:tc>
          <w:tcPr>
            <w:tcW w:w="2551" w:type="dxa"/>
            <w:tcBorders>
              <w:top w:val="single" w:sz="4" w:space="0" w:color="auto"/>
              <w:left w:val="single" w:sz="4" w:space="0" w:color="auto"/>
              <w:bottom w:val="single" w:sz="4" w:space="0" w:color="auto"/>
              <w:right w:val="single" w:sz="4" w:space="0" w:color="auto"/>
            </w:tcBorders>
          </w:tcPr>
          <w:p w14:paraId="19A689B0"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periodic</w:t>
            </w:r>
          </w:p>
        </w:tc>
      </w:tr>
      <w:tr w:rsidR="00982EC8" w:rsidRPr="00982EC8" w14:paraId="58F7C83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13F001B5" w14:textId="77777777" w:rsidR="00E76199" w:rsidRPr="00982EC8" w:rsidRDefault="00E76199" w:rsidP="0019256B">
            <w:pPr>
              <w:keepNext/>
              <w:keepLines/>
              <w:spacing w:after="0"/>
              <w:rPr>
                <w:rFonts w:ascii="Arial" w:hAnsi="Arial"/>
                <w:bCs/>
                <w:sz w:val="18"/>
              </w:rPr>
            </w:pPr>
            <w:r w:rsidRPr="00982EC8">
              <w:rPr>
                <w:rFonts w:ascii="Arial" w:hAnsi="Arial"/>
                <w:bCs/>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97E3B3E" w14:textId="77777777" w:rsidR="00E76199" w:rsidRPr="00982EC8" w:rsidRDefault="00E76199" w:rsidP="0019256B">
            <w:pPr>
              <w:keepNext/>
              <w:keepLines/>
              <w:spacing w:after="0"/>
              <w:jc w:val="center"/>
              <w:rPr>
                <w:rFonts w:ascii="Arial" w:hAnsi="Arial"/>
                <w:bCs/>
                <w:sz w:val="18"/>
              </w:rPr>
            </w:pPr>
          </w:p>
        </w:tc>
        <w:tc>
          <w:tcPr>
            <w:tcW w:w="2551" w:type="dxa"/>
            <w:tcBorders>
              <w:top w:val="single" w:sz="4" w:space="0" w:color="auto"/>
              <w:left w:val="single" w:sz="4" w:space="0" w:color="auto"/>
              <w:bottom w:val="single" w:sz="4" w:space="0" w:color="auto"/>
              <w:right w:val="single" w:sz="4" w:space="0" w:color="auto"/>
            </w:tcBorders>
          </w:tcPr>
          <w:p w14:paraId="7AB3A617"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configured</w:t>
            </w:r>
          </w:p>
        </w:tc>
      </w:tr>
      <w:tr w:rsidR="00982EC8" w:rsidRPr="00982EC8" w14:paraId="59D42C5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4C83281" w14:textId="77777777" w:rsidR="00E76199" w:rsidRPr="00982EC8" w:rsidRDefault="00E76199" w:rsidP="0019256B">
            <w:pPr>
              <w:keepNext/>
              <w:keepLines/>
              <w:spacing w:after="0"/>
              <w:rPr>
                <w:rFonts w:ascii="Arial" w:hAnsi="Arial"/>
                <w:bCs/>
                <w:sz w:val="18"/>
              </w:rPr>
            </w:pPr>
            <w:r w:rsidRPr="00982EC8">
              <w:rPr>
                <w:rFonts w:ascii="Arial" w:hAnsi="Arial"/>
                <w:bCs/>
                <w:sz w:val="18"/>
              </w:rPr>
              <w:t>TRS Configuration</w:t>
            </w:r>
          </w:p>
        </w:tc>
        <w:tc>
          <w:tcPr>
            <w:tcW w:w="992" w:type="dxa"/>
            <w:tcBorders>
              <w:top w:val="single" w:sz="4" w:space="0" w:color="auto"/>
              <w:left w:val="single" w:sz="4" w:space="0" w:color="auto"/>
              <w:bottom w:val="single" w:sz="4" w:space="0" w:color="auto"/>
              <w:right w:val="single" w:sz="4" w:space="0" w:color="auto"/>
            </w:tcBorders>
          </w:tcPr>
          <w:p w14:paraId="7F4660DE"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9FF14F7" w14:textId="77777777" w:rsidR="00E76199" w:rsidRPr="00982EC8" w:rsidRDefault="00E76199" w:rsidP="0019256B">
            <w:pPr>
              <w:keepNext/>
              <w:keepLines/>
              <w:spacing w:after="0"/>
              <w:jc w:val="center"/>
              <w:rPr>
                <w:rFonts w:ascii="Arial" w:hAnsi="Arial" w:cs="Arial"/>
                <w:sz w:val="18"/>
              </w:rPr>
            </w:pPr>
            <w:r w:rsidRPr="00982EC8">
              <w:rPr>
                <w:rFonts w:ascii="Arial" w:hAnsi="Arial"/>
                <w:sz w:val="18"/>
                <w:szCs w:val="18"/>
              </w:rPr>
              <w:t>TRS.2.1 TDD</w:t>
            </w:r>
            <w:r w:rsidRPr="00982EC8">
              <w:rPr>
                <w:rFonts w:ascii="Arial" w:hAnsi="Arial"/>
                <w:sz w:val="18"/>
              </w:rPr>
              <w:t xml:space="preserve"> </w:t>
            </w:r>
          </w:p>
        </w:tc>
      </w:tr>
      <w:tr w:rsidR="00982EC8" w:rsidRPr="00982EC8" w14:paraId="35BE9A08"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BB69D17" w14:textId="77777777" w:rsidR="00E76199" w:rsidRPr="00982EC8" w:rsidRDefault="00E76199" w:rsidP="0019256B">
            <w:pPr>
              <w:keepNext/>
              <w:keepLines/>
              <w:spacing w:after="0"/>
              <w:rPr>
                <w:rFonts w:ascii="Arial" w:hAnsi="Arial"/>
                <w:sz w:val="18"/>
              </w:rPr>
            </w:pPr>
            <w:r w:rsidRPr="00982EC8">
              <w:rPr>
                <w:rFonts w:ascii="Arial" w:hAnsi="Arial"/>
                <w:bCs/>
                <w:sz w:val="18"/>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7B542C3" w14:textId="77777777" w:rsidR="00E76199" w:rsidRPr="00982EC8" w:rsidRDefault="00E76199" w:rsidP="0019256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FCF10A7" w14:textId="77777777" w:rsidR="00E76199" w:rsidRPr="00982EC8" w:rsidRDefault="00E76199" w:rsidP="0019256B">
            <w:pPr>
              <w:keepNext/>
              <w:keepLines/>
              <w:spacing w:after="0"/>
              <w:jc w:val="center"/>
              <w:rPr>
                <w:rFonts w:ascii="Arial" w:hAnsi="Arial" w:cs="Arial"/>
                <w:sz w:val="18"/>
              </w:rPr>
            </w:pPr>
            <w:r w:rsidRPr="00982EC8">
              <w:rPr>
                <w:rFonts w:ascii="Arial" w:hAnsi="Arial" w:cs="Arial"/>
                <w:sz w:val="18"/>
              </w:rPr>
              <w:t>1x2 Low</w:t>
            </w:r>
          </w:p>
        </w:tc>
      </w:tr>
      <w:tr w:rsidR="00982EC8" w:rsidRPr="00982EC8" w14:paraId="76CD340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6C27E3B2"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515705B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1284416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0</w:t>
            </w:r>
          </w:p>
        </w:tc>
      </w:tr>
      <w:tr w:rsidR="00982EC8" w:rsidRPr="00982EC8" w14:paraId="64E6D7C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950D751"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6D6106E1"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E51D861" w14:textId="77777777" w:rsidR="00E76199" w:rsidRPr="00982EC8" w:rsidRDefault="00E76199" w:rsidP="0019256B">
            <w:pPr>
              <w:keepNext/>
              <w:keepLines/>
              <w:spacing w:after="0"/>
              <w:jc w:val="center"/>
              <w:rPr>
                <w:rFonts w:ascii="Arial" w:hAnsi="Arial"/>
                <w:sz w:val="18"/>
              </w:rPr>
            </w:pPr>
          </w:p>
        </w:tc>
      </w:tr>
      <w:tr w:rsidR="00982EC8" w:rsidRPr="00982EC8" w14:paraId="0BCD31C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6F0E5A2"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62A62063"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A355A12" w14:textId="77777777" w:rsidR="00E76199" w:rsidRPr="00982EC8" w:rsidRDefault="00E76199" w:rsidP="0019256B">
            <w:pPr>
              <w:keepNext/>
              <w:keepLines/>
              <w:spacing w:after="0"/>
              <w:jc w:val="center"/>
              <w:rPr>
                <w:rFonts w:ascii="Arial" w:hAnsi="Arial"/>
                <w:sz w:val="18"/>
              </w:rPr>
            </w:pPr>
          </w:p>
        </w:tc>
      </w:tr>
      <w:tr w:rsidR="00982EC8" w:rsidRPr="00982EC8" w14:paraId="120FECE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59FBF6A3"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3231A667"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5C9996E" w14:textId="77777777" w:rsidR="00E76199" w:rsidRPr="00982EC8" w:rsidRDefault="00E76199" w:rsidP="0019256B">
            <w:pPr>
              <w:keepNext/>
              <w:keepLines/>
              <w:spacing w:after="0"/>
              <w:jc w:val="center"/>
              <w:rPr>
                <w:rFonts w:ascii="Arial" w:hAnsi="Arial"/>
                <w:sz w:val="18"/>
              </w:rPr>
            </w:pPr>
          </w:p>
        </w:tc>
      </w:tr>
      <w:tr w:rsidR="00982EC8" w:rsidRPr="00982EC8" w14:paraId="7883096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8000887"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0453D5C6"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F3CBF49" w14:textId="77777777" w:rsidR="00E76199" w:rsidRPr="00982EC8" w:rsidRDefault="00E76199" w:rsidP="0019256B">
            <w:pPr>
              <w:keepNext/>
              <w:keepLines/>
              <w:spacing w:after="0"/>
              <w:jc w:val="center"/>
              <w:rPr>
                <w:rFonts w:ascii="Arial" w:hAnsi="Arial"/>
                <w:sz w:val="18"/>
              </w:rPr>
            </w:pPr>
          </w:p>
        </w:tc>
      </w:tr>
      <w:tr w:rsidR="00982EC8" w:rsidRPr="00982EC8" w14:paraId="33255D7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560C322B"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2CED8ABE"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FF05CD0" w14:textId="77777777" w:rsidR="00E76199" w:rsidRPr="00982EC8" w:rsidRDefault="00E76199" w:rsidP="0019256B">
            <w:pPr>
              <w:keepNext/>
              <w:keepLines/>
              <w:spacing w:after="0"/>
              <w:jc w:val="center"/>
              <w:rPr>
                <w:rFonts w:ascii="Arial" w:hAnsi="Arial"/>
                <w:sz w:val="18"/>
              </w:rPr>
            </w:pPr>
          </w:p>
        </w:tc>
      </w:tr>
      <w:tr w:rsidR="00982EC8" w:rsidRPr="00982EC8" w14:paraId="17C68CA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B7FB07E"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2CA29AD4"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51A94AC" w14:textId="77777777" w:rsidR="00E76199" w:rsidRPr="00982EC8" w:rsidRDefault="00E76199" w:rsidP="0019256B">
            <w:pPr>
              <w:keepNext/>
              <w:keepLines/>
              <w:spacing w:after="0"/>
              <w:jc w:val="center"/>
              <w:rPr>
                <w:rFonts w:ascii="Arial" w:hAnsi="Arial"/>
                <w:sz w:val="18"/>
              </w:rPr>
            </w:pPr>
          </w:p>
        </w:tc>
      </w:tr>
      <w:tr w:rsidR="00982EC8" w:rsidRPr="00982EC8" w14:paraId="48DA882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70E1053"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OCNG DMRS to SSS</w:t>
            </w:r>
            <w:r w:rsidRPr="00982EC8">
              <w:rPr>
                <w:rFonts w:ascii="Arial" w:hAnsi="Arial"/>
                <w:sz w:val="18"/>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950217"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C7E0033" w14:textId="77777777" w:rsidR="00E76199" w:rsidRPr="00982EC8" w:rsidRDefault="00E76199" w:rsidP="0019256B">
            <w:pPr>
              <w:keepNext/>
              <w:keepLines/>
              <w:spacing w:after="0"/>
              <w:jc w:val="center"/>
              <w:rPr>
                <w:rFonts w:ascii="Arial" w:hAnsi="Arial"/>
                <w:sz w:val="18"/>
              </w:rPr>
            </w:pPr>
          </w:p>
        </w:tc>
      </w:tr>
      <w:tr w:rsidR="00982EC8" w:rsidRPr="00982EC8" w14:paraId="329B97C8"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2A73CE2" w14:textId="77777777" w:rsidR="00E76199" w:rsidRPr="00982EC8" w:rsidRDefault="00E76199" w:rsidP="0019256B">
            <w:pPr>
              <w:keepNext/>
              <w:keepLines/>
              <w:spacing w:after="0"/>
              <w:rPr>
                <w:rFonts w:ascii="Arial" w:hAnsi="Arial"/>
                <w:sz w:val="18"/>
              </w:rPr>
            </w:pPr>
            <w:r w:rsidRPr="00982EC8">
              <w:rPr>
                <w:rFonts w:ascii="Arial" w:hAnsi="Arial"/>
                <w:sz w:val="18"/>
                <w:szCs w:val="16"/>
                <w:lang w:eastAsia="ja-JP"/>
              </w:rPr>
              <w:t>EPRE ratio of OCNG to OCNG DMRS</w:t>
            </w:r>
            <w:r w:rsidRPr="00982EC8">
              <w:rPr>
                <w:rFonts w:ascii="Arial" w:hAnsi="Arial"/>
                <w:sz w:val="18"/>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64D75A5A" w14:textId="77777777" w:rsidR="00E76199" w:rsidRPr="00982EC8" w:rsidRDefault="00E76199" w:rsidP="0019256B">
            <w:pPr>
              <w:keepNext/>
              <w:keepLines/>
              <w:spacing w:after="0"/>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4B22E00" w14:textId="77777777" w:rsidR="00E76199" w:rsidRPr="00982EC8" w:rsidRDefault="00E76199" w:rsidP="0019256B">
            <w:pPr>
              <w:keepNext/>
              <w:keepLines/>
              <w:spacing w:after="0"/>
              <w:jc w:val="center"/>
              <w:rPr>
                <w:rFonts w:ascii="Arial" w:hAnsi="Arial"/>
                <w:sz w:val="18"/>
              </w:rPr>
            </w:pPr>
          </w:p>
        </w:tc>
      </w:tr>
      <w:tr w:rsidR="00982EC8" w:rsidRPr="00982EC8" w14:paraId="552D6B5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161AAF12" w14:textId="77777777" w:rsidR="00E76199" w:rsidRPr="00982EC8" w:rsidRDefault="00E76199" w:rsidP="0019256B">
            <w:pPr>
              <w:keepNext/>
              <w:keepLines/>
              <w:spacing w:after="0"/>
              <w:rPr>
                <w:rFonts w:ascii="Arial" w:hAnsi="Arial"/>
                <w:sz w:val="18"/>
                <w:szCs w:val="18"/>
              </w:rPr>
            </w:pPr>
            <w:r w:rsidRPr="00982EC8">
              <w:rPr>
                <w:rFonts w:ascii="Arial" w:hAnsi="Arial" w:cs="v4.2.0"/>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18BB1018" w14:textId="77777777" w:rsidR="00E76199" w:rsidRPr="00982EC8" w:rsidRDefault="00E76199" w:rsidP="0019256B">
            <w:pPr>
              <w:keepNext/>
              <w:keepLines/>
              <w:spacing w:after="0"/>
              <w:jc w:val="center"/>
              <w:rPr>
                <w:rFonts w:ascii="Arial" w:hAnsi="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5B65384B" w14:textId="77777777" w:rsidR="00E76199" w:rsidRPr="00982EC8" w:rsidRDefault="00E76199" w:rsidP="0019256B">
            <w:pPr>
              <w:keepNext/>
              <w:keepLines/>
              <w:spacing w:after="0"/>
              <w:jc w:val="center"/>
              <w:rPr>
                <w:rFonts w:ascii="Arial" w:hAnsi="Arial" w:cs="Arial"/>
                <w:sz w:val="18"/>
                <w:szCs w:val="18"/>
              </w:rPr>
            </w:pPr>
            <w:r w:rsidRPr="00982EC8">
              <w:rPr>
                <w:rFonts w:ascii="Arial" w:hAnsi="Arial" w:cs="Arial"/>
                <w:sz w:val="18"/>
                <w:szCs w:val="18"/>
              </w:rPr>
              <w:t>AWGN</w:t>
            </w:r>
          </w:p>
        </w:tc>
      </w:tr>
      <w:tr w:rsidR="00E76199" w:rsidRPr="00982EC8" w14:paraId="072D549E"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4A7BB721"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szCs w:val="18"/>
              </w:rPr>
              <w:t>Note 1:</w:t>
            </w:r>
            <w:r w:rsidRPr="00982EC8">
              <w:rPr>
                <w:rFonts w:ascii="Arial" w:hAnsi="Arial"/>
                <w:sz w:val="18"/>
              </w:rPr>
              <w:tab/>
              <w:t>OCNG shall be used such that the cell is fully allocated and a constant total transmitted power spectral density is achieved for all OFDM symbols.</w:t>
            </w:r>
          </w:p>
        </w:tc>
      </w:tr>
    </w:tbl>
    <w:p w14:paraId="7113ECE4" w14:textId="77777777" w:rsidR="00E76199" w:rsidRPr="00982EC8" w:rsidRDefault="00E76199" w:rsidP="00E76199"/>
    <w:p w14:paraId="2473C936" w14:textId="77777777" w:rsidR="00E76199" w:rsidRPr="00982EC8" w:rsidRDefault="00E76199" w:rsidP="00E76199">
      <w:pPr>
        <w:pStyle w:val="TH"/>
      </w:pPr>
      <w:r w:rsidRPr="00982EC8">
        <w:t xml:space="preserve">Table </w:t>
      </w:r>
      <w:r w:rsidRPr="00982EC8">
        <w:rPr>
          <w:rFonts w:cs="v4.2.0"/>
        </w:rPr>
        <w:t xml:space="preserve">A.7.5.13.2.1.2-4: </w:t>
      </w:r>
      <w:r w:rsidRPr="00982EC8">
        <w:t>OTA related test parameters</w:t>
      </w:r>
      <w:r w:rsidRPr="00982EC8">
        <w:rPr>
          <w:rFonts w:cs="v4.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982EC8" w:rsidRPr="00982EC8" w14:paraId="5F259F92" w14:textId="77777777" w:rsidTr="0019256B">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08FAE321"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1BE8198B"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Unit</w:t>
            </w:r>
          </w:p>
        </w:tc>
        <w:tc>
          <w:tcPr>
            <w:tcW w:w="3773" w:type="dxa"/>
            <w:gridSpan w:val="5"/>
            <w:tcBorders>
              <w:top w:val="single" w:sz="4" w:space="0" w:color="auto"/>
              <w:left w:val="single" w:sz="4" w:space="0" w:color="auto"/>
              <w:bottom w:val="single" w:sz="4" w:space="0" w:color="auto"/>
              <w:right w:val="single" w:sz="4" w:space="0" w:color="auto"/>
            </w:tcBorders>
          </w:tcPr>
          <w:p w14:paraId="3228B7F2"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Cell 1</w:t>
            </w:r>
          </w:p>
        </w:tc>
      </w:tr>
      <w:tr w:rsidR="00982EC8" w:rsidRPr="00982EC8" w14:paraId="1FDFE42B" w14:textId="77777777" w:rsidTr="0019256B">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41678A04" w14:textId="77777777" w:rsidR="00E76199" w:rsidRPr="00982EC8" w:rsidRDefault="00E76199" w:rsidP="0019256B">
            <w:pPr>
              <w:keepNext/>
              <w:keepLines/>
              <w:spacing w:after="0"/>
              <w:jc w:val="center"/>
              <w:rPr>
                <w:rFonts w:ascii="Arial" w:hAnsi="Arial"/>
                <w:b/>
                <w:sz w:val="18"/>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3C269D76" w14:textId="77777777" w:rsidR="00E76199" w:rsidRPr="00982EC8" w:rsidRDefault="00E76199" w:rsidP="0019256B">
            <w:pPr>
              <w:keepNext/>
              <w:keepLines/>
              <w:spacing w:after="0"/>
              <w:jc w:val="center"/>
              <w:rPr>
                <w:rFonts w:ascii="Arial" w:hAnsi="Arial"/>
                <w:b/>
                <w:sz w:val="18"/>
              </w:rPr>
            </w:pPr>
          </w:p>
        </w:tc>
        <w:tc>
          <w:tcPr>
            <w:tcW w:w="1787" w:type="dxa"/>
            <w:gridSpan w:val="2"/>
            <w:tcBorders>
              <w:top w:val="single" w:sz="4" w:space="0" w:color="auto"/>
              <w:left w:val="single" w:sz="4" w:space="0" w:color="auto"/>
              <w:bottom w:val="single" w:sz="4" w:space="0" w:color="auto"/>
              <w:right w:val="single" w:sz="4" w:space="0" w:color="auto"/>
            </w:tcBorders>
          </w:tcPr>
          <w:p w14:paraId="307381D3"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SSB0</w:t>
            </w:r>
          </w:p>
        </w:tc>
        <w:tc>
          <w:tcPr>
            <w:tcW w:w="1986" w:type="dxa"/>
            <w:gridSpan w:val="3"/>
            <w:tcBorders>
              <w:top w:val="single" w:sz="4" w:space="0" w:color="auto"/>
              <w:left w:val="single" w:sz="4" w:space="0" w:color="auto"/>
              <w:bottom w:val="single" w:sz="4" w:space="0" w:color="auto"/>
              <w:right w:val="single" w:sz="4" w:space="0" w:color="auto"/>
            </w:tcBorders>
          </w:tcPr>
          <w:p w14:paraId="5A4839D7"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SSB1</w:t>
            </w:r>
          </w:p>
        </w:tc>
      </w:tr>
      <w:tr w:rsidR="00982EC8" w:rsidRPr="00982EC8" w14:paraId="213274A4" w14:textId="77777777" w:rsidTr="0019256B">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B411126" w14:textId="77777777" w:rsidR="00E76199" w:rsidRPr="00982EC8" w:rsidRDefault="00E76199" w:rsidP="0019256B">
            <w:pPr>
              <w:keepNext/>
              <w:keepLines/>
              <w:spacing w:after="0"/>
              <w:jc w:val="center"/>
              <w:rPr>
                <w:rFonts w:ascii="Arial" w:hAnsi="Arial"/>
                <w:b/>
                <w:sz w:val="18"/>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3A3BBC3E" w14:textId="77777777" w:rsidR="00E76199" w:rsidRPr="00982EC8" w:rsidRDefault="00E76199" w:rsidP="0019256B">
            <w:pPr>
              <w:keepNext/>
              <w:keepLines/>
              <w:spacing w:after="0"/>
              <w:jc w:val="center"/>
              <w:rPr>
                <w:rFonts w:ascii="Arial" w:hAnsi="Arial"/>
                <w:b/>
                <w:sz w:val="18"/>
              </w:rPr>
            </w:pPr>
          </w:p>
        </w:tc>
        <w:tc>
          <w:tcPr>
            <w:tcW w:w="945" w:type="dxa"/>
            <w:tcBorders>
              <w:top w:val="single" w:sz="4" w:space="0" w:color="auto"/>
              <w:left w:val="single" w:sz="4" w:space="0" w:color="auto"/>
              <w:bottom w:val="single" w:sz="4" w:space="0" w:color="auto"/>
              <w:right w:val="single" w:sz="4" w:space="0" w:color="auto"/>
            </w:tcBorders>
          </w:tcPr>
          <w:p w14:paraId="20B15D7C"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T1</w:t>
            </w:r>
          </w:p>
        </w:tc>
        <w:tc>
          <w:tcPr>
            <w:tcW w:w="842" w:type="dxa"/>
            <w:tcBorders>
              <w:top w:val="single" w:sz="4" w:space="0" w:color="auto"/>
              <w:left w:val="single" w:sz="4" w:space="0" w:color="auto"/>
              <w:bottom w:val="single" w:sz="4" w:space="0" w:color="auto"/>
              <w:right w:val="single" w:sz="4" w:space="0" w:color="auto"/>
            </w:tcBorders>
          </w:tcPr>
          <w:p w14:paraId="4F5C120C"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T2</w:t>
            </w:r>
          </w:p>
        </w:tc>
        <w:tc>
          <w:tcPr>
            <w:tcW w:w="944" w:type="dxa"/>
            <w:tcBorders>
              <w:top w:val="single" w:sz="4" w:space="0" w:color="auto"/>
              <w:left w:val="single" w:sz="4" w:space="0" w:color="auto"/>
              <w:bottom w:val="single" w:sz="4" w:space="0" w:color="auto"/>
              <w:right w:val="single" w:sz="4" w:space="0" w:color="auto"/>
            </w:tcBorders>
          </w:tcPr>
          <w:p w14:paraId="1A2D3273"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T1</w:t>
            </w:r>
          </w:p>
        </w:tc>
        <w:tc>
          <w:tcPr>
            <w:tcW w:w="1042" w:type="dxa"/>
            <w:gridSpan w:val="2"/>
            <w:tcBorders>
              <w:top w:val="single" w:sz="4" w:space="0" w:color="auto"/>
              <w:left w:val="single" w:sz="4" w:space="0" w:color="auto"/>
              <w:bottom w:val="single" w:sz="4" w:space="0" w:color="auto"/>
              <w:right w:val="single" w:sz="4" w:space="0" w:color="auto"/>
            </w:tcBorders>
          </w:tcPr>
          <w:p w14:paraId="52F52252"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T2</w:t>
            </w:r>
          </w:p>
        </w:tc>
      </w:tr>
      <w:tr w:rsidR="00982EC8" w:rsidRPr="00982EC8" w14:paraId="0C53B1DD" w14:textId="77777777" w:rsidTr="0019256B">
        <w:trPr>
          <w:cantSplit/>
          <w:jc w:val="center"/>
        </w:trPr>
        <w:tc>
          <w:tcPr>
            <w:tcW w:w="1615" w:type="dxa"/>
            <w:vMerge w:val="restart"/>
            <w:tcBorders>
              <w:top w:val="single" w:sz="4" w:space="0" w:color="auto"/>
              <w:left w:val="single" w:sz="4" w:space="0" w:color="auto"/>
              <w:right w:val="single" w:sz="4" w:space="0" w:color="auto"/>
            </w:tcBorders>
          </w:tcPr>
          <w:p w14:paraId="27B16AAE" w14:textId="77777777" w:rsidR="00E76199" w:rsidRPr="00982EC8" w:rsidRDefault="00E76199" w:rsidP="0019256B">
            <w:pPr>
              <w:keepNext/>
              <w:keepLines/>
              <w:spacing w:after="0"/>
              <w:rPr>
                <w:rFonts w:ascii="Arial" w:hAnsi="Arial"/>
                <w:sz w:val="18"/>
                <w:lang w:val="it-IT"/>
              </w:rPr>
            </w:pPr>
            <w:r w:rsidRPr="00982EC8">
              <w:rPr>
                <w:rFonts w:ascii="Arial" w:hAnsi="Arial"/>
                <w:sz w:val="18"/>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5C566A67" w14:textId="77777777" w:rsidR="00E76199" w:rsidRPr="00982EC8" w:rsidRDefault="00E76199" w:rsidP="0019256B">
            <w:pPr>
              <w:keepNext/>
              <w:keepLines/>
              <w:spacing w:after="0"/>
              <w:jc w:val="center"/>
              <w:rPr>
                <w:rFonts w:ascii="Arial" w:hAnsi="Arial"/>
                <w:sz w:val="18"/>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7A3CDF69"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lang w:val="en-US"/>
              </w:rPr>
              <w:t>Setup 3 according to clause A.3.15.3</w:t>
            </w:r>
          </w:p>
        </w:tc>
      </w:tr>
      <w:tr w:rsidR="00982EC8" w:rsidRPr="00982EC8" w14:paraId="1113BAE9" w14:textId="77777777" w:rsidTr="0019256B">
        <w:trPr>
          <w:cantSplit/>
          <w:jc w:val="center"/>
        </w:trPr>
        <w:tc>
          <w:tcPr>
            <w:tcW w:w="1615" w:type="dxa"/>
            <w:vMerge/>
            <w:tcBorders>
              <w:left w:val="single" w:sz="4" w:space="0" w:color="auto"/>
              <w:bottom w:val="single" w:sz="4" w:space="0" w:color="auto"/>
              <w:right w:val="single" w:sz="4" w:space="0" w:color="auto"/>
            </w:tcBorders>
          </w:tcPr>
          <w:p w14:paraId="01DB225D" w14:textId="77777777" w:rsidR="00E76199" w:rsidRPr="00982EC8" w:rsidRDefault="00E76199" w:rsidP="0019256B">
            <w:pPr>
              <w:keepNext/>
              <w:keepLines/>
              <w:spacing w:after="0"/>
              <w:rPr>
                <w:rFonts w:ascii="Arial" w:hAnsi="Arial"/>
                <w:sz w:val="18"/>
                <w:lang w:val="da-DK"/>
              </w:rPr>
            </w:pPr>
          </w:p>
        </w:tc>
        <w:tc>
          <w:tcPr>
            <w:tcW w:w="1980" w:type="dxa"/>
            <w:vMerge/>
            <w:tcBorders>
              <w:left w:val="single" w:sz="4" w:space="0" w:color="auto"/>
              <w:bottom w:val="single" w:sz="4" w:space="0" w:color="auto"/>
              <w:right w:val="single" w:sz="4" w:space="0" w:color="auto"/>
            </w:tcBorders>
          </w:tcPr>
          <w:p w14:paraId="4EC1EA4E" w14:textId="77777777" w:rsidR="00E76199" w:rsidRPr="00982EC8" w:rsidRDefault="00E76199" w:rsidP="0019256B">
            <w:pPr>
              <w:keepNext/>
              <w:keepLines/>
              <w:spacing w:after="0"/>
              <w:jc w:val="center"/>
              <w:rPr>
                <w:rFonts w:ascii="Arial" w:hAnsi="Arial"/>
                <w:sz w:val="18"/>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004685BD" w14:textId="77777777" w:rsidR="00E76199" w:rsidRPr="00982EC8" w:rsidRDefault="00E76199" w:rsidP="0019256B">
            <w:pPr>
              <w:keepNext/>
              <w:keepLines/>
              <w:spacing w:after="0"/>
              <w:jc w:val="center"/>
              <w:rPr>
                <w:rFonts w:ascii="Arial" w:hAnsi="Arial"/>
                <w:sz w:val="18"/>
              </w:rPr>
            </w:pPr>
            <w:r w:rsidRPr="00982EC8">
              <w:rPr>
                <w:rFonts w:ascii="Arial" w:hAnsi="Arial"/>
                <w:sz w:val="18"/>
                <w:lang w:val="en-US"/>
              </w:rPr>
              <w:t>AoA1</w:t>
            </w:r>
          </w:p>
        </w:tc>
        <w:tc>
          <w:tcPr>
            <w:tcW w:w="1986" w:type="dxa"/>
            <w:gridSpan w:val="3"/>
            <w:tcBorders>
              <w:top w:val="single" w:sz="4" w:space="0" w:color="auto"/>
              <w:left w:val="single" w:sz="4" w:space="0" w:color="auto"/>
              <w:bottom w:val="single" w:sz="4" w:space="0" w:color="auto"/>
              <w:right w:val="single" w:sz="4" w:space="0" w:color="auto"/>
            </w:tcBorders>
          </w:tcPr>
          <w:p w14:paraId="2C854E25"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lang w:val="en-US"/>
              </w:rPr>
              <w:t>AoA2</w:t>
            </w:r>
          </w:p>
        </w:tc>
      </w:tr>
      <w:tr w:rsidR="00982EC8" w:rsidRPr="00982EC8" w14:paraId="26E21E91"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3CF639DD" w14:textId="77777777" w:rsidR="00E76199" w:rsidRPr="00982EC8" w:rsidRDefault="00E76199" w:rsidP="0019256B">
            <w:pPr>
              <w:keepNext/>
              <w:keepLines/>
              <w:spacing w:after="0"/>
              <w:rPr>
                <w:rFonts w:ascii="Arial" w:hAnsi="Arial"/>
                <w:sz w:val="18"/>
              </w:rPr>
            </w:pPr>
            <w:r w:rsidRPr="00982EC8">
              <w:rPr>
                <w:rFonts w:ascii="Arial" w:hAnsi="Arial"/>
                <w:sz w:val="18"/>
              </w:rPr>
              <w:t xml:space="preserve">Assumption for UE beams </w:t>
            </w:r>
            <w:r w:rsidRPr="00982EC8">
              <w:rPr>
                <w:rFonts w:ascii="Arial" w:hAnsi="Arial"/>
                <w:sz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4D16961F" w14:textId="77777777" w:rsidR="00E76199" w:rsidRPr="00982EC8" w:rsidRDefault="00E76199" w:rsidP="0019256B">
            <w:pPr>
              <w:keepNext/>
              <w:keepLines/>
              <w:spacing w:after="0"/>
              <w:jc w:val="center"/>
              <w:rPr>
                <w:rFonts w:ascii="Arial" w:hAnsi="Arial"/>
                <w:sz w:val="18"/>
              </w:rPr>
            </w:pPr>
          </w:p>
        </w:tc>
        <w:tc>
          <w:tcPr>
            <w:tcW w:w="3773" w:type="dxa"/>
            <w:gridSpan w:val="5"/>
            <w:tcBorders>
              <w:top w:val="single" w:sz="4" w:space="0" w:color="auto"/>
              <w:left w:val="single" w:sz="4" w:space="0" w:color="auto"/>
              <w:bottom w:val="single" w:sz="4" w:space="0" w:color="auto"/>
              <w:right w:val="single" w:sz="4" w:space="0" w:color="auto"/>
            </w:tcBorders>
          </w:tcPr>
          <w:p w14:paraId="7689FDFF" w14:textId="77777777" w:rsidR="00E76199" w:rsidRPr="00982EC8" w:rsidRDefault="00E76199" w:rsidP="0019256B">
            <w:pPr>
              <w:keepNext/>
              <w:keepLines/>
              <w:spacing w:after="0"/>
              <w:jc w:val="center"/>
              <w:rPr>
                <w:rFonts w:ascii="Arial" w:hAnsi="Arial" w:cs="Arial"/>
                <w:sz w:val="18"/>
              </w:rPr>
            </w:pPr>
            <w:r w:rsidRPr="00982EC8">
              <w:rPr>
                <w:rFonts w:ascii="Arial" w:hAnsi="Arial"/>
                <w:sz w:val="18"/>
              </w:rPr>
              <w:t>Rough</w:t>
            </w:r>
          </w:p>
        </w:tc>
      </w:tr>
      <w:tr w:rsidR="00982EC8" w:rsidRPr="00982EC8" w14:paraId="7E0A216E"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4BBB6F20" w14:textId="77777777" w:rsidR="00E76199" w:rsidRPr="00982EC8" w:rsidRDefault="00E76199" w:rsidP="0019256B">
            <w:pPr>
              <w:keepNext/>
              <w:keepLines/>
              <w:spacing w:after="0"/>
              <w:rPr>
                <w:rFonts w:ascii="Arial" w:hAnsi="Arial"/>
                <w:sz w:val="18"/>
                <w:lang w:val="da-DK"/>
              </w:rPr>
            </w:pPr>
            <w:r w:rsidRPr="00982EC8">
              <w:rPr>
                <w:rFonts w:ascii="Arial" w:hAnsi="Arial"/>
                <w:sz w:val="18"/>
              </w:rPr>
              <w:t>N</w:t>
            </w:r>
            <w:r w:rsidRPr="00982EC8">
              <w:rPr>
                <w:rFonts w:ascii="Arial" w:hAnsi="Arial"/>
                <w:sz w:val="18"/>
                <w:vertAlign w:val="subscript"/>
              </w:rPr>
              <w:t>oc</w:t>
            </w:r>
            <w:r w:rsidRPr="00982EC8">
              <w:rPr>
                <w:rFonts w:ascii="Arial" w:hAnsi="Arial"/>
                <w:sz w:val="18"/>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0A2FF48" w14:textId="77777777" w:rsidR="00E76199" w:rsidRPr="00982EC8" w:rsidRDefault="00E76199" w:rsidP="0019256B">
            <w:pPr>
              <w:keepNext/>
              <w:keepLines/>
              <w:spacing w:after="0"/>
              <w:jc w:val="center"/>
              <w:rPr>
                <w:rFonts w:ascii="Arial" w:hAnsi="Arial"/>
                <w:sz w:val="18"/>
                <w:lang w:val="it-IT"/>
              </w:rPr>
            </w:pPr>
            <w:r w:rsidRPr="00982EC8">
              <w:rPr>
                <w:rFonts w:ascii="Arial" w:hAnsi="Arial"/>
                <w:sz w:val="18"/>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38285322"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-92.1</w:t>
            </w:r>
          </w:p>
        </w:tc>
      </w:tr>
      <w:tr w:rsidR="00982EC8" w:rsidRPr="00982EC8" w14:paraId="4672214B"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65B1703F" w14:textId="77777777" w:rsidR="00E76199" w:rsidRPr="00982EC8" w:rsidRDefault="00E76199" w:rsidP="0019256B">
            <w:pPr>
              <w:keepNext/>
              <w:keepLines/>
              <w:spacing w:after="0"/>
              <w:rPr>
                <w:rFonts w:ascii="Arial" w:hAnsi="Arial" w:cs="v4.2.0"/>
                <w:sz w:val="18"/>
              </w:rPr>
            </w:pPr>
            <w:r w:rsidRPr="00982EC8">
              <w:rPr>
                <w:rFonts w:ascii="Arial" w:hAnsi="Arial"/>
                <w:sz w:val="18"/>
              </w:rPr>
              <w:t>N</w:t>
            </w:r>
            <w:r w:rsidRPr="00982EC8">
              <w:rPr>
                <w:rFonts w:ascii="Arial" w:hAnsi="Arial"/>
                <w:sz w:val="18"/>
                <w:vertAlign w:val="subscript"/>
              </w:rPr>
              <w:t>oc</w:t>
            </w:r>
            <w:r w:rsidRPr="00982EC8">
              <w:rPr>
                <w:rFonts w:ascii="Arial" w:hAnsi="Arial"/>
                <w:sz w:val="18"/>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C0151"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2A3B77DD" w14:textId="77777777" w:rsidR="00E76199" w:rsidRPr="00982EC8" w:rsidRDefault="00E76199" w:rsidP="0019256B">
            <w:pPr>
              <w:keepNext/>
              <w:keepLines/>
              <w:spacing w:after="0"/>
              <w:jc w:val="center"/>
              <w:rPr>
                <w:rFonts w:ascii="Arial" w:hAnsi="Arial" w:cs="v4.2.0"/>
                <w:sz w:val="18"/>
              </w:rPr>
            </w:pPr>
            <w:r w:rsidRPr="00982EC8">
              <w:rPr>
                <w:rFonts w:ascii="Arial" w:hAnsi="Arial" w:cs="v4.2.0"/>
                <w:sz w:val="18"/>
              </w:rPr>
              <w:t>-83.1</w:t>
            </w:r>
          </w:p>
        </w:tc>
      </w:tr>
      <w:tr w:rsidR="00982EC8" w:rsidRPr="00982EC8" w14:paraId="78D96D12"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23740314" w14:textId="77777777" w:rsidR="00E76199" w:rsidRPr="00982EC8" w:rsidRDefault="00E76199" w:rsidP="0019256B">
            <w:pPr>
              <w:keepNext/>
              <w:keepLines/>
              <w:spacing w:after="0"/>
              <w:rPr>
                <w:rFonts w:ascii="Arial" w:hAnsi="Arial"/>
                <w:sz w:val="18"/>
                <w:lang w:val="da-DK"/>
              </w:rPr>
            </w:pPr>
            <w:r w:rsidRPr="00982EC8">
              <w:rPr>
                <w:rFonts w:ascii="Arial" w:hAnsi="Arial"/>
                <w:sz w:val="18"/>
              </w:rPr>
              <w:t>Ê</w:t>
            </w:r>
            <w:r w:rsidRPr="00982EC8">
              <w:rPr>
                <w:rFonts w:ascii="Arial" w:hAnsi="Arial"/>
                <w:sz w:val="18"/>
                <w:vertAlign w:val="subscript"/>
              </w:rPr>
              <w:t>s</w:t>
            </w:r>
            <w:r w:rsidRPr="00982EC8">
              <w:rPr>
                <w:rFonts w:ascii="Arial" w:hAnsi="Arial"/>
                <w:sz w:val="18"/>
              </w:rPr>
              <w:t>/N</w:t>
            </w:r>
            <w:r w:rsidRPr="00982EC8">
              <w:rPr>
                <w:rFonts w:ascii="Arial" w:hAnsi="Arial"/>
                <w:sz w:val="18"/>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34A6DF06" w14:textId="77777777" w:rsidR="00E76199" w:rsidRPr="00982EC8" w:rsidRDefault="00E76199" w:rsidP="0019256B">
            <w:pPr>
              <w:keepNext/>
              <w:keepLines/>
              <w:spacing w:after="0"/>
              <w:jc w:val="center"/>
              <w:rPr>
                <w:rFonts w:ascii="Arial" w:hAnsi="Arial"/>
                <w:sz w:val="18"/>
                <w:lang w:val="it-IT"/>
              </w:rPr>
            </w:pPr>
            <w:r w:rsidRPr="00982EC8">
              <w:rPr>
                <w:rFonts w:ascii="Arial" w:hAnsi="Arial"/>
                <w:sz w:val="18"/>
              </w:rPr>
              <w:t>dB</w:t>
            </w:r>
          </w:p>
        </w:tc>
        <w:tc>
          <w:tcPr>
            <w:tcW w:w="1787" w:type="dxa"/>
            <w:gridSpan w:val="2"/>
            <w:tcBorders>
              <w:top w:val="single" w:sz="4" w:space="0" w:color="auto"/>
              <w:left w:val="single" w:sz="4" w:space="0" w:color="auto"/>
              <w:bottom w:val="single" w:sz="4" w:space="0" w:color="auto"/>
              <w:right w:val="single" w:sz="4" w:space="0" w:color="auto"/>
            </w:tcBorders>
          </w:tcPr>
          <w:p w14:paraId="00C6AAF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w:t>
            </w:r>
          </w:p>
        </w:tc>
        <w:tc>
          <w:tcPr>
            <w:tcW w:w="993" w:type="dxa"/>
            <w:gridSpan w:val="2"/>
            <w:tcBorders>
              <w:top w:val="single" w:sz="4" w:space="0" w:color="auto"/>
              <w:left w:val="single" w:sz="4" w:space="0" w:color="auto"/>
              <w:bottom w:val="single" w:sz="4" w:space="0" w:color="auto"/>
              <w:right w:val="single" w:sz="4" w:space="0" w:color="auto"/>
            </w:tcBorders>
          </w:tcPr>
          <w:p w14:paraId="6099B20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-infinity</w:t>
            </w:r>
          </w:p>
        </w:tc>
        <w:tc>
          <w:tcPr>
            <w:tcW w:w="993" w:type="dxa"/>
            <w:tcBorders>
              <w:top w:val="single" w:sz="4" w:space="0" w:color="auto"/>
              <w:left w:val="single" w:sz="4" w:space="0" w:color="auto"/>
              <w:bottom w:val="single" w:sz="4" w:space="0" w:color="auto"/>
              <w:right w:val="single" w:sz="4" w:space="0" w:color="auto"/>
            </w:tcBorders>
          </w:tcPr>
          <w:p w14:paraId="034E95E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w:t>
            </w:r>
          </w:p>
        </w:tc>
      </w:tr>
      <w:tr w:rsidR="00982EC8" w:rsidRPr="00982EC8" w14:paraId="609B3F6C"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483A478C" w14:textId="77777777" w:rsidR="00E76199" w:rsidRPr="00982EC8" w:rsidRDefault="00E76199" w:rsidP="0019256B">
            <w:pPr>
              <w:keepNext/>
              <w:keepLines/>
              <w:spacing w:after="0"/>
              <w:rPr>
                <w:rFonts w:ascii="Arial" w:hAnsi="Arial"/>
                <w:sz w:val="18"/>
                <w:lang w:val="da-DK"/>
              </w:rPr>
            </w:pPr>
            <w:r w:rsidRPr="00982EC8">
              <w:rPr>
                <w:rFonts w:ascii="Arial" w:hAnsi="Arial" w:cs="v4.2.0"/>
                <w:sz w:val="18"/>
              </w:rPr>
              <w:t>SS-RSRP</w:t>
            </w:r>
            <w:r w:rsidRPr="00982EC8">
              <w:rPr>
                <w:rFonts w:ascii="Arial" w:hAnsi="Arial"/>
                <w:sz w:val="18"/>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ED7A7F0" w14:textId="77777777" w:rsidR="00E76199" w:rsidRPr="00982EC8" w:rsidRDefault="00E76199" w:rsidP="0019256B">
            <w:pPr>
              <w:keepNext/>
              <w:keepLines/>
              <w:spacing w:after="0"/>
              <w:jc w:val="center"/>
              <w:rPr>
                <w:rFonts w:ascii="Arial" w:hAnsi="Arial"/>
                <w:sz w:val="18"/>
                <w:lang w:val="it-IT"/>
              </w:rPr>
            </w:pPr>
            <w:r w:rsidRPr="00982EC8">
              <w:rPr>
                <w:rFonts w:ascii="Arial" w:hAnsi="Arial" w:cs="v4.2.0"/>
                <w:sz w:val="18"/>
              </w:rPr>
              <w:t>dBm/120 kHz</w:t>
            </w:r>
            <w:r w:rsidRPr="00982EC8">
              <w:rPr>
                <w:rFonts w:ascii="Arial" w:hAnsi="Arial"/>
                <w:sz w:val="18"/>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3252997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-82.1</w:t>
            </w:r>
          </w:p>
        </w:tc>
        <w:tc>
          <w:tcPr>
            <w:tcW w:w="993" w:type="dxa"/>
            <w:gridSpan w:val="2"/>
            <w:tcBorders>
              <w:top w:val="single" w:sz="4" w:space="0" w:color="auto"/>
              <w:left w:val="single" w:sz="4" w:space="0" w:color="auto"/>
              <w:bottom w:val="single" w:sz="4" w:space="0" w:color="auto"/>
              <w:right w:val="single" w:sz="4" w:space="0" w:color="auto"/>
            </w:tcBorders>
          </w:tcPr>
          <w:p w14:paraId="25D6976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-infinity</w:t>
            </w:r>
          </w:p>
        </w:tc>
        <w:tc>
          <w:tcPr>
            <w:tcW w:w="993" w:type="dxa"/>
            <w:tcBorders>
              <w:top w:val="single" w:sz="4" w:space="0" w:color="auto"/>
              <w:left w:val="single" w:sz="4" w:space="0" w:color="auto"/>
              <w:bottom w:val="single" w:sz="4" w:space="0" w:color="auto"/>
              <w:right w:val="single" w:sz="4" w:space="0" w:color="auto"/>
            </w:tcBorders>
          </w:tcPr>
          <w:p w14:paraId="347AA86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-82.1</w:t>
            </w:r>
          </w:p>
        </w:tc>
      </w:tr>
      <w:tr w:rsidR="00982EC8" w:rsidRPr="00982EC8" w14:paraId="2F02F2EE"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3EDD016E" w14:textId="77777777" w:rsidR="00E76199" w:rsidRPr="00982EC8" w:rsidRDefault="00E76199" w:rsidP="0019256B">
            <w:pPr>
              <w:keepNext/>
              <w:keepLines/>
              <w:spacing w:after="0"/>
              <w:rPr>
                <w:rFonts w:ascii="Arial" w:hAnsi="Arial"/>
                <w:sz w:val="18"/>
                <w:lang w:val="da-DK"/>
              </w:rPr>
            </w:pPr>
            <w:r w:rsidRPr="00982EC8">
              <w:rPr>
                <w:rFonts w:ascii="Arial" w:hAnsi="Arial"/>
                <w:sz w:val="18"/>
              </w:rPr>
              <w:t>Io</w:t>
            </w:r>
            <w:r w:rsidRPr="00982EC8">
              <w:rPr>
                <w:rFonts w:ascii="Arial" w:hAnsi="Arial"/>
                <w:sz w:val="18"/>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3F8CA1B7" w14:textId="77777777" w:rsidR="00E76199" w:rsidRPr="00982EC8" w:rsidRDefault="00E76199" w:rsidP="0019256B">
            <w:pPr>
              <w:keepNext/>
              <w:keepLines/>
              <w:spacing w:after="0"/>
              <w:jc w:val="center"/>
              <w:rPr>
                <w:rFonts w:ascii="Arial" w:hAnsi="Arial"/>
                <w:sz w:val="18"/>
                <w:lang w:val="it-IT"/>
              </w:rPr>
            </w:pPr>
            <w:r w:rsidRPr="00982EC8">
              <w:rPr>
                <w:rFonts w:ascii="Arial" w:hAnsi="Arial"/>
                <w:sz w:val="18"/>
              </w:rPr>
              <w:t>dBm/95.04 MHz</w:t>
            </w:r>
            <w:r w:rsidRPr="00982EC8">
              <w:rPr>
                <w:rFonts w:ascii="Arial" w:hAnsi="Arial"/>
                <w:sz w:val="18"/>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1124D1A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-55.0</w:t>
            </w:r>
          </w:p>
        </w:tc>
        <w:tc>
          <w:tcPr>
            <w:tcW w:w="993" w:type="dxa"/>
            <w:gridSpan w:val="2"/>
            <w:tcBorders>
              <w:top w:val="single" w:sz="4" w:space="0" w:color="auto"/>
              <w:left w:val="single" w:sz="4" w:space="0" w:color="auto"/>
              <w:bottom w:val="single" w:sz="4" w:space="0" w:color="auto"/>
              <w:right w:val="single" w:sz="4" w:space="0" w:color="auto"/>
            </w:tcBorders>
          </w:tcPr>
          <w:p w14:paraId="4C8AF9C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-58.5</w:t>
            </w:r>
          </w:p>
        </w:tc>
        <w:tc>
          <w:tcPr>
            <w:tcW w:w="993" w:type="dxa"/>
            <w:tcBorders>
              <w:top w:val="single" w:sz="4" w:space="0" w:color="auto"/>
              <w:left w:val="single" w:sz="4" w:space="0" w:color="auto"/>
              <w:bottom w:val="single" w:sz="4" w:space="0" w:color="auto"/>
              <w:right w:val="single" w:sz="4" w:space="0" w:color="auto"/>
            </w:tcBorders>
          </w:tcPr>
          <w:p w14:paraId="0A9C736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-55.0</w:t>
            </w:r>
          </w:p>
        </w:tc>
      </w:tr>
      <w:tr w:rsidR="00E76199" w:rsidRPr="00982EC8" w14:paraId="201DA5A5" w14:textId="77777777" w:rsidTr="0019256B">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1F2E7220" w14:textId="77777777" w:rsidR="00E76199" w:rsidRPr="00982EC8" w:rsidRDefault="00E76199" w:rsidP="0019256B">
            <w:pPr>
              <w:keepNext/>
              <w:keepLines/>
              <w:spacing w:after="0"/>
              <w:ind w:left="851" w:hanging="851"/>
              <w:rPr>
                <w:rFonts w:ascii="Arial" w:hAnsi="Arial"/>
                <w:sz w:val="18"/>
                <w:szCs w:val="18"/>
              </w:rPr>
            </w:pPr>
            <w:r w:rsidRPr="00982EC8">
              <w:rPr>
                <w:rFonts w:ascii="Arial" w:hAnsi="Arial"/>
                <w:sz w:val="18"/>
                <w:szCs w:val="18"/>
              </w:rPr>
              <w:t>Note 1:</w:t>
            </w:r>
            <w:r w:rsidRPr="00982EC8">
              <w:rPr>
                <w:rFonts w:ascii="Arial" w:hAnsi="Arial"/>
                <w:sz w:val="18"/>
                <w:szCs w:val="18"/>
              </w:rPr>
              <w:tab/>
            </w:r>
            <w:r w:rsidRPr="00982EC8">
              <w:rPr>
                <w:rFonts w:ascii="Arial" w:hAnsi="Arial"/>
                <w:sz w:val="18"/>
              </w:rPr>
              <w:t xml:space="preserve">Interference from other cells and noise sources not specified in the test is assumed to be constant over subcarriers and time and shall be modelled as AWGN of appropriate power for </w:t>
            </w:r>
            <w:r w:rsidRPr="00982EC8">
              <w:rPr>
                <w:rFonts w:ascii="Arial" w:hAnsi="Arial"/>
                <w:sz w:val="18"/>
                <w:szCs w:val="18"/>
              </w:rPr>
              <w:t>N</w:t>
            </w:r>
            <w:r w:rsidRPr="00982EC8">
              <w:rPr>
                <w:rFonts w:ascii="Arial" w:hAnsi="Arial"/>
                <w:sz w:val="18"/>
                <w:szCs w:val="18"/>
                <w:vertAlign w:val="subscript"/>
              </w:rPr>
              <w:t>oc</w:t>
            </w:r>
            <w:r w:rsidRPr="00982EC8">
              <w:rPr>
                <w:rFonts w:ascii="Arial" w:hAnsi="Arial"/>
                <w:sz w:val="18"/>
                <w:szCs w:val="18"/>
              </w:rPr>
              <w:t xml:space="preserve"> to be fulfilled.</w:t>
            </w:r>
          </w:p>
          <w:p w14:paraId="53DCEB0C"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szCs w:val="18"/>
              </w:rPr>
              <w:t>Note 2:</w:t>
            </w:r>
            <w:r w:rsidRPr="00982EC8">
              <w:rPr>
                <w:rFonts w:ascii="Arial" w:hAnsi="Arial"/>
                <w:sz w:val="18"/>
              </w:rPr>
              <w:tab/>
              <w:t>SS-RSRP and Io levels have been derived from other parameters for information purposes. They are not settable parameters themselves.</w:t>
            </w:r>
          </w:p>
          <w:p w14:paraId="5D3218C1"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3:</w:t>
            </w:r>
            <w:r w:rsidRPr="00982EC8">
              <w:rPr>
                <w:rFonts w:ascii="Arial" w:hAnsi="Arial"/>
                <w:sz w:val="18"/>
              </w:rPr>
              <w:tab/>
              <w:t>SS-RSRP minimum requirements are specified assuming independent interference and noise at each receiver antenna port.</w:t>
            </w:r>
          </w:p>
          <w:p w14:paraId="65EC8571"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4:</w:t>
            </w:r>
            <w:r w:rsidRPr="00982EC8">
              <w:rPr>
                <w:rFonts w:ascii="Arial" w:hAnsi="Arial"/>
                <w:sz w:val="18"/>
              </w:rPr>
              <w:tab/>
              <w:t>Equivalent power received by an antenna with 0 dBi gain at the centre of the quiet zone</w:t>
            </w:r>
          </w:p>
          <w:p w14:paraId="3DC83E61"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5:</w:t>
            </w:r>
            <w:r w:rsidRPr="00982EC8">
              <w:rPr>
                <w:rFonts w:ascii="Arial" w:hAnsi="Arial"/>
                <w:sz w:val="18"/>
              </w:rPr>
              <w:tab/>
              <w:t>As observed with 0dBi gain antenna at the center of the quiet zone.</w:t>
            </w:r>
          </w:p>
          <w:p w14:paraId="460DF285"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 xml:space="preserve">Note 6: </w:t>
            </w:r>
            <w:r w:rsidRPr="00982EC8">
              <w:rPr>
                <w:rFonts w:ascii="Arial" w:hAnsi="Arial"/>
                <w:sz w:val="18"/>
              </w:rPr>
              <w:tab/>
              <w:t>Information about types of UE beam is given in B.2.1.3 and does not limit UE implementation or test system implementation.</w:t>
            </w:r>
          </w:p>
        </w:tc>
      </w:tr>
    </w:tbl>
    <w:p w14:paraId="2C686FCD" w14:textId="77777777" w:rsidR="00E76199" w:rsidRPr="00982EC8" w:rsidRDefault="00E76199" w:rsidP="00E76199"/>
    <w:p w14:paraId="3D95E28A" w14:textId="77777777" w:rsidR="00E76199" w:rsidRPr="00982EC8" w:rsidRDefault="00E76199" w:rsidP="00E76199">
      <w:pPr>
        <w:pStyle w:val="Heading6"/>
        <w:rPr>
          <w:rFonts w:eastAsia="MS Mincho"/>
        </w:rPr>
      </w:pPr>
      <w:r w:rsidRPr="00982EC8">
        <w:rPr>
          <w:rFonts w:eastAsia="MS Mincho"/>
        </w:rPr>
        <w:t>A.7.5.13.2.1.3</w:t>
      </w:r>
      <w:r w:rsidRPr="00982EC8">
        <w:rPr>
          <w:rFonts w:eastAsia="MS Mincho"/>
        </w:rPr>
        <w:tab/>
        <w:t>Test Requirements</w:t>
      </w:r>
    </w:p>
    <w:p w14:paraId="3A20A485" w14:textId="77777777" w:rsidR="00E76199" w:rsidRPr="00982EC8" w:rsidRDefault="00E76199" w:rsidP="00E76199">
      <w:pPr>
        <w:jc w:val="both"/>
      </w:pPr>
      <w:r w:rsidRPr="00982EC8">
        <w:t>During T2, the UE shall send L1-RSRP report with results for SSB0 and SSB1.</w:t>
      </w:r>
    </w:p>
    <w:p w14:paraId="11545ABC" w14:textId="77777777" w:rsidR="00E76199" w:rsidRPr="00982EC8" w:rsidRDefault="00E76199" w:rsidP="00E76199">
      <w:pPr>
        <w:jc w:val="both"/>
      </w:pPr>
      <w:r w:rsidRPr="00982EC8">
        <w:t xml:space="preserve">After receiving MAC-CE command in slot </w:t>
      </w:r>
      <w:r w:rsidRPr="00982EC8">
        <w:rPr>
          <w:i/>
          <w:iCs/>
        </w:rPr>
        <w:t>n</w:t>
      </w:r>
      <w:r w:rsidRPr="00982EC8">
        <w:t>, the UE shall:</w:t>
      </w:r>
    </w:p>
    <w:p w14:paraId="6C299EA8" w14:textId="77777777" w:rsidR="00E76199" w:rsidRPr="00982EC8" w:rsidRDefault="00E76199" w:rsidP="00E76199">
      <w:pPr>
        <w:pStyle w:val="B10"/>
      </w:pPr>
      <w:r w:rsidRPr="00982EC8">
        <w:t>-</w:t>
      </w:r>
      <w:r w:rsidRPr="00982EC8">
        <w:tab/>
        <w:t xml:space="preserve">Continue transmitting using UL TCI state 0 up to and including slot </w:t>
      </w:r>
      <w:r w:rsidRPr="00982EC8">
        <w:rPr>
          <w:i/>
          <w:iCs/>
        </w:rPr>
        <w:t>n</w:t>
      </w:r>
      <w:r w:rsidRPr="00982EC8">
        <w:t xml:space="preserve"> + T</w:t>
      </w:r>
      <w:r w:rsidRPr="00982EC8">
        <w:rPr>
          <w:vertAlign w:val="subscript"/>
        </w:rPr>
        <w:t>HARQ</w:t>
      </w:r>
      <w:r w:rsidRPr="00982EC8">
        <w:t xml:space="preserve"> +</w:t>
      </w:r>
      <w:r w:rsidRPr="00982EC8">
        <w:rPr>
          <w:lang w:val="en-US"/>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13B8945C" w14:textId="77777777" w:rsidR="00E76199" w:rsidRPr="00982EC8" w:rsidRDefault="00E76199" w:rsidP="00E76199">
      <w:pPr>
        <w:pStyle w:val="B10"/>
        <w:rPr>
          <w:noProof/>
        </w:rPr>
      </w:pPr>
      <w:r w:rsidRPr="00982EC8">
        <w:rPr>
          <w:noProof/>
        </w:rPr>
        <w:t>-</w:t>
      </w:r>
      <w:r w:rsidRPr="00982EC8">
        <w:rPr>
          <w:noProof/>
        </w:rPr>
        <w:tab/>
        <w:t xml:space="preserve">Start transmitting using UL TCI state 1, from slot </w:t>
      </w:r>
      <w:r w:rsidRPr="00982EC8">
        <w:rPr>
          <w:i/>
          <w:iCs/>
          <w:noProof/>
        </w:rPr>
        <w:t>n</w:t>
      </w:r>
      <w:r w:rsidRPr="00982EC8">
        <w:rPr>
          <w:noProof/>
        </w:rPr>
        <w:t xml:space="preserve"> + T</w:t>
      </w:r>
      <w:r w:rsidRPr="00982EC8">
        <w:rPr>
          <w:noProof/>
          <w:vertAlign w:val="subscript"/>
        </w:rPr>
        <w:t>HARQ</w:t>
      </w:r>
      <w:r w:rsidRPr="00982EC8">
        <w:rPr>
          <w:noProof/>
        </w:rPr>
        <w:t xml:space="preserve"> +</w:t>
      </w:r>
      <w:r w:rsidRPr="00982EC8">
        <w:rPr>
          <w:noProof/>
          <w:lang w:val="en-US"/>
        </w:rPr>
        <w:t xml:space="preserve"> </w:t>
      </w:r>
      <m:oMath>
        <m:sSubSup>
          <m:sSubSupPr>
            <m:ctrlPr>
              <w:rPr>
                <w:rFonts w:ascii="Cambria Math" w:hAnsi="Cambria Math"/>
                <w:noProof/>
                <w:lang w:eastAsia="ko-KR"/>
              </w:rPr>
            </m:ctrlPr>
          </m:sSubSupPr>
          <m:e>
            <m:r>
              <m:rPr>
                <m:sty m:val="p"/>
              </m:rPr>
              <w:rPr>
                <w:rFonts w:ascii="Cambria Math" w:hAnsi="Cambria Math"/>
                <w:noProof/>
                <w:lang w:eastAsia="ko-KR"/>
              </w:rPr>
              <m:t>3N</m:t>
            </m:r>
          </m:e>
          <m:sub>
            <m:r>
              <m:rPr>
                <m:sty m:val="p"/>
              </m:rPr>
              <w:rPr>
                <w:rFonts w:ascii="Cambria Math" w:hAnsi="Cambria Math"/>
                <w:noProof/>
                <w:lang w:eastAsia="ko-KR"/>
              </w:rPr>
              <m:t>slot</m:t>
            </m:r>
          </m:sub>
          <m:sup>
            <m:r>
              <m:rPr>
                <m:sty m:val="p"/>
              </m:rPr>
              <w:rPr>
                <w:rFonts w:ascii="Cambria Math" w:hAnsi="Cambria Math"/>
                <w:noProof/>
                <w:lang w:eastAsia="ko-KR"/>
              </w:rPr>
              <m:t>subframe,µ</m:t>
            </m:r>
          </m:sup>
        </m:sSubSup>
      </m:oMath>
      <w:r w:rsidRPr="00982EC8">
        <w:rPr>
          <w:noProof/>
          <w:lang w:eastAsia="ko-KR"/>
        </w:rPr>
        <w:t xml:space="preserve"> + (</w:t>
      </w:r>
      <w:r w:rsidRPr="00982EC8">
        <w:rPr>
          <w:bCs/>
          <w:iCs/>
          <w:noProof/>
          <w:szCs w:val="21"/>
          <w:lang w:eastAsia="ko-KR"/>
        </w:rPr>
        <w:t>T</w:t>
      </w:r>
      <w:r w:rsidRPr="00982EC8">
        <w:rPr>
          <w:bCs/>
          <w:iCs/>
          <w:noProof/>
          <w:szCs w:val="21"/>
          <w:vertAlign w:val="subscript"/>
          <w:lang w:eastAsia="ko-KR"/>
        </w:rPr>
        <w:t xml:space="preserve">first_target-PL-RS </w:t>
      </w:r>
      <w:r w:rsidRPr="00982EC8">
        <w:rPr>
          <w:bCs/>
          <w:iCs/>
          <w:noProof/>
          <w:szCs w:val="21"/>
          <w:lang w:eastAsia="ko-KR"/>
        </w:rPr>
        <w:t>+ 4*T</w:t>
      </w:r>
      <w:r w:rsidRPr="00982EC8">
        <w:rPr>
          <w:bCs/>
          <w:iCs/>
          <w:noProof/>
          <w:szCs w:val="21"/>
          <w:vertAlign w:val="subscript"/>
          <w:lang w:eastAsia="ko-KR"/>
        </w:rPr>
        <w:t xml:space="preserve">target_PL-RS </w:t>
      </w:r>
      <w:r w:rsidRPr="00982EC8">
        <w:rPr>
          <w:bCs/>
          <w:iCs/>
          <w:noProof/>
          <w:szCs w:val="21"/>
          <w:lang w:eastAsia="ko-KR"/>
        </w:rPr>
        <w:t>+ 2ms)</w:t>
      </w:r>
      <w:r w:rsidRPr="00982EC8">
        <w:rPr>
          <w:noProof/>
        </w:rPr>
        <w:t xml:space="preserve"> / </w:t>
      </w:r>
      <w:r w:rsidRPr="00982EC8">
        <w:rPr>
          <w:i/>
          <w:noProof/>
        </w:rPr>
        <w:t>NR slot length</w:t>
      </w:r>
      <w:r w:rsidRPr="00982EC8">
        <w:rPr>
          <w:noProof/>
        </w:rPr>
        <w:t xml:space="preserve"> and onwards.</w:t>
      </w:r>
    </w:p>
    <w:p w14:paraId="2B2054AE" w14:textId="77777777" w:rsidR="00E76199" w:rsidRPr="00982EC8" w:rsidRDefault="00E76199" w:rsidP="00E76199">
      <w:r w:rsidRPr="00982EC8">
        <w:t>The rate of correct events observed during repeated tests shall be at least 90%</w:t>
      </w:r>
    </w:p>
    <w:p w14:paraId="125D6716" w14:textId="77777777" w:rsidR="00E76199" w:rsidRPr="00982EC8" w:rsidRDefault="00E76199" w:rsidP="00E76199">
      <w:pPr>
        <w:snapToGrid w:val="0"/>
        <w:rPr>
          <w:noProof/>
        </w:rPr>
      </w:pPr>
    </w:p>
    <w:p w14:paraId="24488299" w14:textId="77777777" w:rsidR="00E76199" w:rsidRPr="00982EC8" w:rsidRDefault="00E76199" w:rsidP="00E76199">
      <w:pPr>
        <w:pStyle w:val="Heading4"/>
      </w:pPr>
      <w:r w:rsidRPr="00982EC8">
        <w:t>A.7.5.13.3</w:t>
      </w:r>
      <w:r w:rsidRPr="00982EC8">
        <w:rPr>
          <w:szCs w:val="24"/>
        </w:rPr>
        <w:tab/>
      </w:r>
      <w:r w:rsidRPr="00982EC8">
        <w:t>MAC-CE based active downlink TCI state switch</w:t>
      </w:r>
    </w:p>
    <w:p w14:paraId="0CC6E5A0" w14:textId="77777777" w:rsidR="00E76199" w:rsidRPr="00982EC8" w:rsidRDefault="00E76199" w:rsidP="00E76199">
      <w:pPr>
        <w:pStyle w:val="Heading5"/>
      </w:pPr>
      <w:r w:rsidRPr="00982EC8">
        <w:t>A.7.5.13.3.1</w:t>
      </w:r>
      <w:r w:rsidRPr="00982EC8">
        <w:tab/>
        <w:t xml:space="preserve">NR PCell FR2 active downlink TCI state switch to cell with additional PCI for a known TCI state </w:t>
      </w:r>
    </w:p>
    <w:p w14:paraId="4563EDE3" w14:textId="77777777" w:rsidR="00E76199" w:rsidRPr="00982EC8" w:rsidRDefault="00E76199" w:rsidP="00E76199">
      <w:pPr>
        <w:pStyle w:val="Heading6"/>
        <w:rPr>
          <w:rFonts w:eastAsia="MS Mincho"/>
        </w:rPr>
      </w:pPr>
      <w:r w:rsidRPr="00982EC8">
        <w:rPr>
          <w:rFonts w:eastAsia="MS Mincho"/>
        </w:rPr>
        <w:t>A.7.5.13.3.1.1</w:t>
      </w:r>
      <w:r w:rsidRPr="00982EC8">
        <w:rPr>
          <w:rFonts w:eastAsia="MS Mincho"/>
        </w:rPr>
        <w:tab/>
        <w:t>Test Purpose and Environment</w:t>
      </w:r>
    </w:p>
    <w:p w14:paraId="25A9F13D" w14:textId="77777777" w:rsidR="00E76199" w:rsidRPr="00982EC8" w:rsidRDefault="00E76199" w:rsidP="00E76199">
      <w:pPr>
        <w:rPr>
          <w:szCs w:val="24"/>
        </w:rPr>
      </w:pPr>
      <w:r w:rsidRPr="00982EC8">
        <w:t>The purpose of this test is to verify the MAC-CE based active downlink TCI state switch delay requirement defined in clause 8.15.3. Supported test configuration is shown in Table A.7.5.13.3.1.1-1.</w:t>
      </w:r>
    </w:p>
    <w:p w14:paraId="0398677D" w14:textId="77777777" w:rsidR="00E76199" w:rsidRPr="00982EC8" w:rsidRDefault="00E76199" w:rsidP="00E76199">
      <w:pPr>
        <w:pStyle w:val="TH"/>
      </w:pPr>
      <w:r w:rsidRPr="00982EC8">
        <w:t>Table A.7.5.13.3.1.1-1: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0A73727E"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08C6CDFA" w14:textId="77777777" w:rsidR="00E76199" w:rsidRPr="00982EC8" w:rsidRDefault="00E76199" w:rsidP="0019256B">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hideMark/>
          </w:tcPr>
          <w:p w14:paraId="4DD89FB3" w14:textId="77777777" w:rsidR="00E76199" w:rsidRPr="00982EC8" w:rsidRDefault="00E76199" w:rsidP="0019256B">
            <w:pPr>
              <w:pStyle w:val="TAH"/>
            </w:pPr>
            <w:r w:rsidRPr="00982EC8">
              <w:t>Description</w:t>
            </w:r>
          </w:p>
        </w:tc>
      </w:tr>
      <w:tr w:rsidR="00E76199" w:rsidRPr="00982EC8" w14:paraId="493CD208"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09FC04CC" w14:textId="77777777" w:rsidR="00E76199" w:rsidRPr="00982EC8" w:rsidRDefault="00E76199" w:rsidP="0019256B">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hideMark/>
          </w:tcPr>
          <w:p w14:paraId="2450C25B" w14:textId="77777777" w:rsidR="00E76199" w:rsidRPr="00982EC8" w:rsidRDefault="00E76199" w:rsidP="0019256B">
            <w:pPr>
              <w:pStyle w:val="TAL"/>
            </w:pPr>
            <w:r w:rsidRPr="00982EC8">
              <w:t>NR 120 kHz SSB SCS, 100 MHz bandwidth, TDD duplex mode</w:t>
            </w:r>
          </w:p>
        </w:tc>
      </w:tr>
    </w:tbl>
    <w:p w14:paraId="3D5266DB" w14:textId="77777777" w:rsidR="00E76199" w:rsidRPr="00982EC8" w:rsidRDefault="00E76199" w:rsidP="00E76199"/>
    <w:p w14:paraId="1D40B342" w14:textId="77777777" w:rsidR="00E76199" w:rsidRPr="00982EC8" w:rsidRDefault="00E76199" w:rsidP="00E76199">
      <w:pPr>
        <w:pStyle w:val="Heading6"/>
        <w:rPr>
          <w:rFonts w:eastAsia="MS Mincho"/>
        </w:rPr>
      </w:pPr>
      <w:r w:rsidRPr="00982EC8">
        <w:rPr>
          <w:rFonts w:eastAsia="MS Mincho"/>
        </w:rPr>
        <w:t>A.7.5.13.3.1.2</w:t>
      </w:r>
      <w:r w:rsidRPr="00982EC8">
        <w:rPr>
          <w:rFonts w:eastAsia="MS Mincho"/>
        </w:rPr>
        <w:tab/>
        <w:t>Test Parameters</w:t>
      </w:r>
    </w:p>
    <w:p w14:paraId="56299A55" w14:textId="77777777" w:rsidR="00E76199" w:rsidRPr="00982EC8" w:rsidRDefault="00E76199" w:rsidP="00E76199">
      <w:r w:rsidRPr="00982EC8">
        <w:t>The test scenario comprises of one NR PCell (Cell 1) and one NR cell as the cell with additional PCI (Cell 2), as given in Table A.7.5.13.3.1.2-1. Cell-specific parameters of NR PCell and the cell with additional PCI are specified in Table A.7.5.13.3.1.2-2 below. The OTA related test parameters for FR2 are shown in Table A.7.5.13.3.1.2-3.</w:t>
      </w:r>
    </w:p>
    <w:p w14:paraId="151280EE" w14:textId="77777777" w:rsidR="00E76199" w:rsidRPr="00982EC8" w:rsidRDefault="00E76199" w:rsidP="00E76199">
      <w:r w:rsidRPr="00982EC8">
        <w:t>PDCCHs indicating new transmissions shall be sent continuously on PCell to ensure that the UE would have ACK/NACK sending.</w:t>
      </w:r>
    </w:p>
    <w:p w14:paraId="01E8D9F8" w14:textId="77777777" w:rsidR="00E76199" w:rsidRPr="00982EC8" w:rsidRDefault="00E76199" w:rsidP="00E76199">
      <w:r w:rsidRPr="00982EC8">
        <w:t xml:space="preserve">Before the test starts, </w:t>
      </w:r>
    </w:p>
    <w:p w14:paraId="5CFEB8B6" w14:textId="77777777" w:rsidR="00E76199" w:rsidRPr="00982EC8" w:rsidRDefault="00E76199" w:rsidP="00E76199">
      <w:pPr>
        <w:pStyle w:val="B10"/>
      </w:pPr>
      <w:r w:rsidRPr="00982EC8">
        <w:t>-</w:t>
      </w:r>
      <w:r w:rsidRPr="00982EC8">
        <w:tab/>
        <w:t>UE is connected to Cell 1 (PCell) on radio channel 1 (PCC).</w:t>
      </w:r>
    </w:p>
    <w:p w14:paraId="3301121C" w14:textId="77777777" w:rsidR="00E76199" w:rsidRPr="00982EC8" w:rsidRDefault="00E76199" w:rsidP="00E76199">
      <w:pPr>
        <w:ind w:left="568" w:hanging="284"/>
      </w:pPr>
      <w:r w:rsidRPr="00982EC8">
        <w:t>-</w:t>
      </w:r>
      <w:r w:rsidRPr="00982EC8">
        <w:tab/>
        <w:t xml:space="preserve">UE is provided with </w:t>
      </w:r>
      <w:r w:rsidRPr="00982EC8">
        <w:rPr>
          <w:i/>
          <w:iCs/>
          <w:lang w:eastAsia="ja-JP"/>
        </w:rPr>
        <w:t>dl-OrJoint-TCIStateList-r17</w:t>
      </w:r>
      <w:r w:rsidRPr="00982EC8">
        <w:t xml:space="preserve"> and UE’s higher layer signalling </w:t>
      </w:r>
      <w:r w:rsidRPr="00982EC8">
        <w:rPr>
          <w:i/>
        </w:rPr>
        <w:t>unifiedTCI-StateType-r17</w:t>
      </w:r>
      <w:r w:rsidRPr="00982EC8">
        <w:t xml:space="preserve"> in IE </w:t>
      </w:r>
      <w:r w:rsidRPr="00982EC8">
        <w:rPr>
          <w:i/>
        </w:rPr>
        <w:t>MIMOParam-r17</w:t>
      </w:r>
      <w:r w:rsidRPr="00982EC8">
        <w:t xml:space="preserve"> is set to </w:t>
      </w:r>
      <w:r w:rsidRPr="00982EC8">
        <w:rPr>
          <w:i/>
        </w:rPr>
        <w:t>separate.</w:t>
      </w:r>
    </w:p>
    <w:p w14:paraId="4B208D8B" w14:textId="77777777" w:rsidR="00E76199" w:rsidRPr="00982EC8" w:rsidRDefault="00E76199" w:rsidP="00E76199">
      <w:pPr>
        <w:ind w:left="568" w:hanging="284"/>
      </w:pPr>
      <w:r w:rsidRPr="00982EC8">
        <w:t>-</w:t>
      </w:r>
      <w:r w:rsidRPr="00982EC8">
        <w:tab/>
        <w:t>UE is configured with SSB-based L1-RSRP measurements on cell with additional PCI (Cell 2)</w:t>
      </w:r>
    </w:p>
    <w:p w14:paraId="3AE2F160" w14:textId="77777777" w:rsidR="00E76199" w:rsidRPr="00982EC8" w:rsidRDefault="00E76199" w:rsidP="00E76199">
      <w:pPr>
        <w:pStyle w:val="B10"/>
      </w:pPr>
      <w:r w:rsidRPr="00982EC8">
        <w:t>-</w:t>
      </w:r>
      <w:r w:rsidRPr="00982EC8">
        <w:tab/>
        <w:t>UE is configured with 2 different TCI states for PCell, TCI state 0 (QCL’d to TRS resource set 1, TCI state of which is QCLed to SSB0 of Cell1) and TCI state 1 (QCL’d to TRS resource set 2</w:t>
      </w:r>
      <w:r w:rsidRPr="00982EC8">
        <w:rPr>
          <w:rFonts w:hint="eastAsia"/>
        </w:rPr>
        <w:t>,</w:t>
      </w:r>
      <w:r w:rsidRPr="00982EC8">
        <w:t xml:space="preserve"> TCI state of which is QCLed to SSB1 of Cell2), in Cell 1 before starting the test.</w:t>
      </w:r>
    </w:p>
    <w:p w14:paraId="2F52CE96" w14:textId="77777777" w:rsidR="00E76199" w:rsidRPr="00982EC8" w:rsidRDefault="00E76199" w:rsidP="00E76199">
      <w:pPr>
        <w:pStyle w:val="B10"/>
      </w:pPr>
      <w:r w:rsidRPr="00982EC8">
        <w:t>-</w:t>
      </w:r>
      <w:r w:rsidRPr="00982EC8">
        <w:tab/>
        <w:t xml:space="preserve">UE is indicated in TCI state 0 as the active TCI state </w:t>
      </w:r>
    </w:p>
    <w:p w14:paraId="16CC1AC0" w14:textId="77777777" w:rsidR="00E76199" w:rsidRPr="00982EC8" w:rsidRDefault="00E76199" w:rsidP="00E76199">
      <w:r w:rsidRPr="00982EC8">
        <w:t xml:space="preserve">The test consists of two time periods, T1 and T2. Figure A.7.5.13.3.1.2-1 and Figure A.7.5.13.3.1.2-2 show the Time multiplexed (allocation in Frequency is symbolic) downlink transmissions from each Angle of Arrival. During T1 only SSB to which TCI-state0 is QCL’d is transmitted. At the beginning of T2, the SSB corresponding to TCI state 1 starts transmitting. The UE is configured to provide periodic L1-RSRP reports. In slot n which is within 1280ms of UE providing L1-RSRP report with results for both SSB0 of Cell 1 and SSB1 of Cell 2, UE receives a MAC-CE command indicating a switch to TCI state 1. </w:t>
      </w:r>
      <w:r w:rsidRPr="00982EC8">
        <w:rPr>
          <w:i/>
        </w:rPr>
        <w:t>tci-PresentInDCI</w:t>
      </w:r>
      <w:r w:rsidRPr="00982EC8">
        <w:t xml:space="preserve"> is not configured in the PDSCH configuration, i.e. TCI state for the PDSCH is identical to the PDCCH TCI state.</w:t>
      </w:r>
    </w:p>
    <w:p w14:paraId="2F2AEB74" w14:textId="77777777" w:rsidR="00E76199" w:rsidRPr="00982EC8" w:rsidRDefault="00E76199" w:rsidP="00E76199">
      <w:pPr>
        <w:jc w:val="both"/>
      </w:pPr>
      <w:r w:rsidRPr="00982EC8">
        <w:t>The test equipment verifies that UE can be scheduled on PCell on TCI state 0 till slot n+</w:t>
      </w:r>
      <w:r w:rsidRPr="00982EC8">
        <w:rPr>
          <w:rFonts w:eastAsia="Malgun Gothic"/>
        </w:rPr>
        <w:t xml:space="preserve"> T</w:t>
      </w:r>
      <w:r w:rsidRPr="00982EC8">
        <w:rPr>
          <w:rFonts w:eastAsia="Malgun Gothic"/>
          <w:vertAlign w:val="subscript"/>
        </w:rPr>
        <w:t>HARQ</w:t>
      </w:r>
      <w:r w:rsidRPr="00982EC8">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t>. The test equipment also verifies the TCI state switch time in PCell by scheduling the UE on TCI state 1 after slot n+</w:t>
      </w:r>
      <w:r w:rsidRPr="00982EC8">
        <w:rPr>
          <w:rFonts w:eastAsia="Malgun Gothic"/>
        </w:rPr>
        <w:t xml:space="preserve"> T</w:t>
      </w:r>
      <w:r w:rsidRPr="00982EC8">
        <w:rPr>
          <w:rFonts w:eastAsia="Malgun Gothic"/>
          <w:vertAlign w:val="subscript"/>
        </w:rPr>
        <w:t>HARQ</w:t>
      </w:r>
      <w:r w:rsidRPr="00982EC8">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82EC8">
        <w:rPr>
          <w:rFonts w:eastAsia="Malgun Gothic"/>
        </w:rPr>
        <w:t xml:space="preserve"> + (T</w:t>
      </w:r>
      <w:r w:rsidRPr="00982EC8">
        <w:rPr>
          <w:rFonts w:eastAsia="Malgun Gothic"/>
          <w:vertAlign w:val="subscript"/>
        </w:rPr>
        <w:t xml:space="preserve">first-SSB </w:t>
      </w:r>
      <w:r w:rsidRPr="00982EC8">
        <w:rPr>
          <w:rFonts w:eastAsia="Malgun Gothic"/>
        </w:rPr>
        <w:t>+ T</w:t>
      </w:r>
      <w:r w:rsidRPr="00982EC8">
        <w:rPr>
          <w:rFonts w:eastAsia="Malgun Gothic"/>
          <w:vertAlign w:val="subscript"/>
        </w:rPr>
        <w:t>SSB-proc</w:t>
      </w:r>
      <w:r w:rsidRPr="00982EC8">
        <w:rPr>
          <w:rFonts w:eastAsia="Malgun Gothic"/>
        </w:rPr>
        <w:t>)</w:t>
      </w:r>
      <w:r w:rsidRPr="00982EC8">
        <w:rPr>
          <w:lang w:val="en-US"/>
        </w:rPr>
        <w:t>/</w:t>
      </w:r>
      <w:r w:rsidRPr="00982EC8">
        <w:rPr>
          <w:i/>
          <w:lang w:val="en-US"/>
        </w:rPr>
        <w:t>NR slot length</w:t>
      </w:r>
      <w:r w:rsidRPr="00982EC8">
        <w:t>.</w:t>
      </w:r>
    </w:p>
    <w:p w14:paraId="1C97815B" w14:textId="77777777" w:rsidR="00E76199" w:rsidRPr="00982EC8" w:rsidRDefault="00E76199" w:rsidP="00E76199"/>
    <w:p w14:paraId="7B4A4D15" w14:textId="77777777" w:rsidR="00E76199" w:rsidRPr="00982EC8" w:rsidRDefault="00E76199" w:rsidP="00E76199">
      <w:pPr>
        <w:pStyle w:val="TH"/>
      </w:pPr>
      <w:r w:rsidRPr="00982EC8">
        <w:t xml:space="preserve">Table A.7.5.13.3.1.2-1: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30D0FFE6"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7C1457" w14:textId="77777777" w:rsidR="00E76199" w:rsidRPr="00982EC8" w:rsidRDefault="00E76199" w:rsidP="0019256B">
            <w:pPr>
              <w:pStyle w:val="TAH"/>
              <w:rPr>
                <w:lang w:eastAsia="ja-JP"/>
              </w:rPr>
            </w:pPr>
            <w:r w:rsidRPr="00982EC8">
              <w:t>Parameter</w:t>
            </w:r>
          </w:p>
        </w:tc>
        <w:tc>
          <w:tcPr>
            <w:tcW w:w="709" w:type="dxa"/>
            <w:tcBorders>
              <w:top w:val="single" w:sz="4" w:space="0" w:color="auto"/>
              <w:left w:val="single" w:sz="4" w:space="0" w:color="auto"/>
              <w:bottom w:val="single" w:sz="4" w:space="0" w:color="auto"/>
              <w:right w:val="single" w:sz="4" w:space="0" w:color="auto"/>
            </w:tcBorders>
            <w:hideMark/>
          </w:tcPr>
          <w:p w14:paraId="6F25353B" w14:textId="77777777" w:rsidR="00E76199" w:rsidRPr="00982EC8" w:rsidRDefault="00E76199" w:rsidP="0019256B">
            <w:pPr>
              <w:pStyle w:val="TAH"/>
              <w:rPr>
                <w:lang w:eastAsia="ja-JP"/>
              </w:rPr>
            </w:pPr>
            <w:r w:rsidRPr="00982EC8">
              <w:t>Unit</w:t>
            </w:r>
          </w:p>
        </w:tc>
        <w:tc>
          <w:tcPr>
            <w:tcW w:w="2977" w:type="dxa"/>
            <w:tcBorders>
              <w:top w:val="single" w:sz="4" w:space="0" w:color="auto"/>
              <w:left w:val="single" w:sz="4" w:space="0" w:color="auto"/>
              <w:bottom w:val="single" w:sz="4" w:space="0" w:color="auto"/>
              <w:right w:val="single" w:sz="4" w:space="0" w:color="auto"/>
            </w:tcBorders>
            <w:hideMark/>
          </w:tcPr>
          <w:p w14:paraId="0177FA5E" w14:textId="77777777" w:rsidR="00E76199" w:rsidRPr="00982EC8" w:rsidRDefault="00E76199" w:rsidP="0019256B">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72CCAB35" w14:textId="77777777" w:rsidR="00E76199" w:rsidRPr="00982EC8" w:rsidRDefault="00E76199" w:rsidP="0019256B">
            <w:pPr>
              <w:pStyle w:val="TAH"/>
              <w:rPr>
                <w:lang w:eastAsia="ja-JP"/>
              </w:rPr>
            </w:pPr>
            <w:r w:rsidRPr="00982EC8">
              <w:t>Comment</w:t>
            </w:r>
          </w:p>
        </w:tc>
      </w:tr>
      <w:tr w:rsidR="00982EC8" w:rsidRPr="00982EC8" w14:paraId="77FDE9D2"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F5F24B" w14:textId="77777777" w:rsidR="00E76199" w:rsidRPr="00982EC8" w:rsidRDefault="00E76199" w:rsidP="0019256B">
            <w:pPr>
              <w:pStyle w:val="TAL"/>
            </w:pPr>
            <w:r w:rsidRPr="00982EC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25D1BFC"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076C3D" w14:textId="77777777" w:rsidR="00E76199" w:rsidRPr="00982EC8" w:rsidRDefault="00E76199" w:rsidP="0019256B">
            <w:pPr>
              <w:pStyle w:val="TAC"/>
            </w:pPr>
            <w:r w:rsidRPr="00982EC8">
              <w:t>1</w:t>
            </w:r>
          </w:p>
        </w:tc>
        <w:tc>
          <w:tcPr>
            <w:tcW w:w="3652" w:type="dxa"/>
            <w:tcBorders>
              <w:top w:val="single" w:sz="4" w:space="0" w:color="auto"/>
              <w:left w:val="single" w:sz="4" w:space="0" w:color="auto"/>
              <w:bottom w:val="single" w:sz="4" w:space="0" w:color="auto"/>
              <w:right w:val="single" w:sz="4" w:space="0" w:color="auto"/>
            </w:tcBorders>
            <w:hideMark/>
          </w:tcPr>
          <w:p w14:paraId="1CD023E6" w14:textId="77777777" w:rsidR="00E76199" w:rsidRPr="00982EC8" w:rsidRDefault="00E76199" w:rsidP="0019256B">
            <w:pPr>
              <w:pStyle w:val="TAL"/>
            </w:pPr>
            <w:r w:rsidRPr="00982EC8">
              <w:t>One NR radio channel is used for this test</w:t>
            </w:r>
          </w:p>
        </w:tc>
      </w:tr>
      <w:tr w:rsidR="00982EC8" w:rsidRPr="00982EC8" w14:paraId="7EF7E515"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001120" w14:textId="77777777" w:rsidR="00E76199" w:rsidRPr="00982EC8" w:rsidRDefault="00E76199" w:rsidP="0019256B">
            <w:pPr>
              <w:pStyle w:val="TAL"/>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49DF1F0"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573A97" w14:textId="77777777" w:rsidR="00E76199" w:rsidRPr="00982EC8" w:rsidRDefault="00E76199" w:rsidP="0019256B">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4F6F6163" w14:textId="77777777" w:rsidR="00E76199" w:rsidRPr="00982EC8" w:rsidRDefault="00E76199" w:rsidP="0019256B">
            <w:pPr>
              <w:pStyle w:val="TAL"/>
              <w:rPr>
                <w:lang w:eastAsia="ja-JP"/>
              </w:rPr>
            </w:pPr>
            <w:r w:rsidRPr="00982EC8">
              <w:t>PCell on RF channel number 1.</w:t>
            </w:r>
          </w:p>
        </w:tc>
      </w:tr>
      <w:tr w:rsidR="00982EC8" w:rsidRPr="00982EC8" w14:paraId="1EF4DC8F"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071C59D5" w14:textId="77777777" w:rsidR="00E76199" w:rsidRPr="00982EC8" w:rsidRDefault="00E76199" w:rsidP="0019256B">
            <w:pPr>
              <w:pStyle w:val="TAL"/>
            </w:pPr>
            <w:r w:rsidRPr="00982EC8">
              <w:rPr>
                <w:rFonts w:hint="eastAsia"/>
              </w:rPr>
              <w:t>C</w:t>
            </w:r>
            <w:r w:rsidRPr="00982EC8">
              <w:t>ell with additional PCI</w:t>
            </w:r>
          </w:p>
        </w:tc>
        <w:tc>
          <w:tcPr>
            <w:tcW w:w="709" w:type="dxa"/>
            <w:tcBorders>
              <w:top w:val="single" w:sz="4" w:space="0" w:color="auto"/>
              <w:left w:val="single" w:sz="4" w:space="0" w:color="auto"/>
              <w:bottom w:val="single" w:sz="4" w:space="0" w:color="auto"/>
              <w:right w:val="single" w:sz="4" w:space="0" w:color="auto"/>
            </w:tcBorders>
            <w:vAlign w:val="center"/>
          </w:tcPr>
          <w:p w14:paraId="65AEF5F3"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1E669D" w14:textId="77777777" w:rsidR="00E76199" w:rsidRPr="00982EC8" w:rsidRDefault="00E76199" w:rsidP="0019256B">
            <w:pPr>
              <w:pStyle w:val="TAC"/>
            </w:pPr>
            <w:r w:rsidRPr="00982EC8">
              <w:t>Cell 2</w:t>
            </w:r>
          </w:p>
        </w:tc>
        <w:tc>
          <w:tcPr>
            <w:tcW w:w="3652" w:type="dxa"/>
            <w:tcBorders>
              <w:top w:val="single" w:sz="4" w:space="0" w:color="auto"/>
              <w:left w:val="single" w:sz="4" w:space="0" w:color="auto"/>
              <w:bottom w:val="single" w:sz="4" w:space="0" w:color="auto"/>
              <w:right w:val="single" w:sz="4" w:space="0" w:color="auto"/>
            </w:tcBorders>
          </w:tcPr>
          <w:p w14:paraId="1D5347C4" w14:textId="77777777" w:rsidR="00E76199" w:rsidRPr="00982EC8" w:rsidRDefault="00E76199" w:rsidP="0019256B">
            <w:pPr>
              <w:pStyle w:val="TAL"/>
            </w:pPr>
            <w:r w:rsidRPr="00982EC8">
              <w:rPr>
                <w:rFonts w:hint="eastAsia"/>
              </w:rPr>
              <w:t>N</w:t>
            </w:r>
            <w:r w:rsidRPr="00982EC8">
              <w:t>eighbour cell on RF channel number 1.</w:t>
            </w:r>
          </w:p>
        </w:tc>
      </w:tr>
      <w:tr w:rsidR="00982EC8" w:rsidRPr="00982EC8" w14:paraId="751F0B7E"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BE0FD3" w14:textId="77777777" w:rsidR="00E76199" w:rsidRPr="00982EC8" w:rsidRDefault="00E76199" w:rsidP="0019256B">
            <w:pPr>
              <w:pStyle w:val="TAL"/>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071DC22"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B16CCF4" w14:textId="77777777" w:rsidR="00E76199" w:rsidRPr="00982EC8" w:rsidRDefault="00E76199" w:rsidP="0019256B">
            <w:pPr>
              <w:pStyle w:val="TAC"/>
              <w:rPr>
                <w:lang w:eastAsia="ja-JP"/>
              </w:rPr>
            </w:pPr>
            <w:r w:rsidRPr="00982EC8">
              <w:t>Normal</w:t>
            </w:r>
          </w:p>
        </w:tc>
        <w:tc>
          <w:tcPr>
            <w:tcW w:w="3652" w:type="dxa"/>
            <w:tcBorders>
              <w:top w:val="single" w:sz="4" w:space="0" w:color="auto"/>
              <w:left w:val="single" w:sz="4" w:space="0" w:color="auto"/>
              <w:bottom w:val="single" w:sz="4" w:space="0" w:color="auto"/>
              <w:right w:val="single" w:sz="4" w:space="0" w:color="auto"/>
            </w:tcBorders>
          </w:tcPr>
          <w:p w14:paraId="64C1AD37" w14:textId="77777777" w:rsidR="00E76199" w:rsidRPr="00982EC8" w:rsidRDefault="00E76199" w:rsidP="0019256B">
            <w:pPr>
              <w:pStyle w:val="TAL"/>
              <w:rPr>
                <w:lang w:eastAsia="ja-JP"/>
              </w:rPr>
            </w:pPr>
          </w:p>
        </w:tc>
      </w:tr>
      <w:tr w:rsidR="00982EC8" w:rsidRPr="00982EC8" w14:paraId="3964CA85"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08CBEC" w14:textId="77777777" w:rsidR="00E76199" w:rsidRPr="00982EC8" w:rsidRDefault="00E76199" w:rsidP="0019256B">
            <w:pPr>
              <w:pStyle w:val="TAL"/>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83ECFC"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2747A1" w14:textId="77777777" w:rsidR="00E76199" w:rsidRPr="00982EC8" w:rsidRDefault="00E76199" w:rsidP="0019256B">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78F3BB49" w14:textId="77777777" w:rsidR="00E76199" w:rsidRPr="00982EC8" w:rsidRDefault="00E76199" w:rsidP="0019256B">
            <w:pPr>
              <w:pStyle w:val="TAL"/>
              <w:rPr>
                <w:lang w:eastAsia="ja-JP"/>
              </w:rPr>
            </w:pPr>
          </w:p>
        </w:tc>
      </w:tr>
      <w:tr w:rsidR="00982EC8" w:rsidRPr="00982EC8" w14:paraId="13BFD8A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6ABA127A" w14:textId="77777777" w:rsidR="00E76199" w:rsidRPr="00982EC8" w:rsidRDefault="00E76199" w:rsidP="0019256B">
            <w:pPr>
              <w:pStyle w:val="TAL"/>
              <w:rPr>
                <w:rFonts w:cs="Arial"/>
                <w:lang w:val="en-US"/>
              </w:rPr>
            </w:pPr>
            <w:r w:rsidRPr="00982EC8">
              <w:t>L1-RSRP reporting period</w:t>
            </w:r>
          </w:p>
        </w:tc>
        <w:tc>
          <w:tcPr>
            <w:tcW w:w="709" w:type="dxa"/>
            <w:tcBorders>
              <w:top w:val="single" w:sz="4" w:space="0" w:color="auto"/>
              <w:left w:val="single" w:sz="4" w:space="0" w:color="auto"/>
              <w:bottom w:val="single" w:sz="4" w:space="0" w:color="auto"/>
              <w:right w:val="single" w:sz="4" w:space="0" w:color="auto"/>
            </w:tcBorders>
          </w:tcPr>
          <w:p w14:paraId="7F63BB11" w14:textId="77777777" w:rsidR="00E76199" w:rsidRPr="00982EC8" w:rsidRDefault="00E76199" w:rsidP="0019256B">
            <w:pPr>
              <w:pStyle w:val="TAC"/>
            </w:pPr>
            <w:r w:rsidRPr="00982EC8">
              <w:t>slot</w:t>
            </w:r>
          </w:p>
        </w:tc>
        <w:tc>
          <w:tcPr>
            <w:tcW w:w="2977" w:type="dxa"/>
            <w:tcBorders>
              <w:top w:val="single" w:sz="4" w:space="0" w:color="auto"/>
              <w:left w:val="single" w:sz="4" w:space="0" w:color="auto"/>
              <w:bottom w:val="single" w:sz="4" w:space="0" w:color="auto"/>
              <w:right w:val="single" w:sz="4" w:space="0" w:color="auto"/>
            </w:tcBorders>
          </w:tcPr>
          <w:p w14:paraId="300C78D5" w14:textId="77777777" w:rsidR="00E76199" w:rsidRPr="00982EC8" w:rsidRDefault="00E76199" w:rsidP="0019256B">
            <w:pPr>
              <w:pStyle w:val="TAC"/>
              <w:rPr>
                <w:lang w:val="en-US"/>
              </w:rPr>
            </w:pPr>
            <w:r w:rsidRPr="00982EC8">
              <w:t>160</w:t>
            </w:r>
          </w:p>
        </w:tc>
        <w:tc>
          <w:tcPr>
            <w:tcW w:w="3652" w:type="dxa"/>
            <w:tcBorders>
              <w:top w:val="single" w:sz="4" w:space="0" w:color="auto"/>
              <w:left w:val="single" w:sz="4" w:space="0" w:color="auto"/>
              <w:bottom w:val="single" w:sz="4" w:space="0" w:color="auto"/>
              <w:right w:val="single" w:sz="4" w:space="0" w:color="auto"/>
            </w:tcBorders>
          </w:tcPr>
          <w:p w14:paraId="69844E61" w14:textId="77777777" w:rsidR="00E76199" w:rsidRPr="00982EC8" w:rsidRDefault="00E76199" w:rsidP="0019256B">
            <w:pPr>
              <w:pStyle w:val="TAL"/>
              <w:rPr>
                <w:lang w:eastAsia="ja-JP"/>
              </w:rPr>
            </w:pPr>
            <w:r w:rsidRPr="00982EC8">
              <w:t>Periodic L1-RSRP reporting configured</w:t>
            </w:r>
          </w:p>
        </w:tc>
      </w:tr>
      <w:tr w:rsidR="00982EC8" w:rsidRPr="00982EC8" w14:paraId="61890421"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41E62F7E" w14:textId="77777777" w:rsidR="00E76199" w:rsidRPr="00982EC8" w:rsidRDefault="00E76199" w:rsidP="0019256B">
            <w:pPr>
              <w:pStyle w:val="TAL"/>
            </w:pPr>
            <w:r w:rsidRPr="00982EC8">
              <w:rPr>
                <w:rFonts w:cs="Arial" w:hint="eastAsia"/>
                <w:lang w:val="en-US"/>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36B8C58C" w14:textId="77777777" w:rsidR="00E76199" w:rsidRPr="00982EC8" w:rsidRDefault="00E76199" w:rsidP="0019256B">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97F5E5A" w14:textId="77777777" w:rsidR="00E76199" w:rsidRPr="00982EC8" w:rsidRDefault="00E76199" w:rsidP="0019256B">
            <w:pPr>
              <w:pStyle w:val="TAC"/>
              <w:rPr>
                <w:rFonts w:cs="v4.2.0"/>
                <w:lang w:eastAsia="ja-JP"/>
              </w:rPr>
            </w:pPr>
            <w:r w:rsidRPr="00982EC8">
              <w:rPr>
                <w:rFonts w:hint="eastAsia"/>
                <w:lang w:val="en-US"/>
              </w:rPr>
              <w:t>SSB0</w:t>
            </w:r>
            <w:r w:rsidRPr="00982EC8">
              <w:rPr>
                <w:lang w:val="en-US"/>
              </w:rPr>
              <w:t xml:space="preserve"> of Cell1</w:t>
            </w:r>
            <w:r w:rsidRPr="00982EC8">
              <w:rPr>
                <w:rFonts w:hint="eastAsia"/>
                <w:lang w:val="en-US"/>
              </w:rPr>
              <w:t>, SSB1</w:t>
            </w:r>
            <w:r w:rsidRPr="00982EC8">
              <w:rPr>
                <w:lang w:val="en-US"/>
              </w:rPr>
              <w:t xml:space="preserve"> of Cell2</w:t>
            </w:r>
          </w:p>
        </w:tc>
        <w:tc>
          <w:tcPr>
            <w:tcW w:w="3652" w:type="dxa"/>
            <w:tcBorders>
              <w:top w:val="single" w:sz="4" w:space="0" w:color="auto"/>
              <w:left w:val="single" w:sz="4" w:space="0" w:color="auto"/>
              <w:bottom w:val="single" w:sz="4" w:space="0" w:color="auto"/>
              <w:right w:val="single" w:sz="4" w:space="0" w:color="auto"/>
            </w:tcBorders>
          </w:tcPr>
          <w:p w14:paraId="5653A25F" w14:textId="77777777" w:rsidR="00E76199" w:rsidRPr="00982EC8" w:rsidRDefault="00E76199" w:rsidP="0019256B">
            <w:pPr>
              <w:pStyle w:val="TAL"/>
              <w:rPr>
                <w:lang w:eastAsia="ja-JP"/>
              </w:rPr>
            </w:pPr>
            <w:r w:rsidRPr="00982EC8">
              <w:rPr>
                <w:lang w:eastAsia="ja-JP"/>
              </w:rPr>
              <w:t>L1-RSRP measurements of SSB0 and SSB1.</w:t>
            </w:r>
          </w:p>
        </w:tc>
      </w:tr>
      <w:tr w:rsidR="00982EC8" w:rsidRPr="00982EC8" w14:paraId="1A458FB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60705C39" w14:textId="77777777" w:rsidR="00E76199" w:rsidRPr="00982EC8" w:rsidRDefault="00E76199" w:rsidP="0019256B">
            <w:pPr>
              <w:pStyle w:val="TAL"/>
            </w:pPr>
            <w:r w:rsidRPr="00982EC8">
              <w:rPr>
                <w:rFonts w:cs="Arial"/>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518EE8AC" w14:textId="77777777" w:rsidR="00E76199" w:rsidRPr="00982EC8" w:rsidRDefault="00E76199" w:rsidP="0019256B">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280F2E3" w14:textId="77777777" w:rsidR="00E76199" w:rsidRPr="00982EC8" w:rsidRDefault="00E76199" w:rsidP="0019256B">
            <w:pPr>
              <w:pStyle w:val="TAC"/>
              <w:rPr>
                <w:rFonts w:cs="v4.2.0"/>
                <w:lang w:eastAsia="ja-JP"/>
              </w:rPr>
            </w:pPr>
            <w:r w:rsidRPr="00982EC8">
              <w:t>2</w:t>
            </w:r>
          </w:p>
        </w:tc>
        <w:tc>
          <w:tcPr>
            <w:tcW w:w="3652" w:type="dxa"/>
            <w:tcBorders>
              <w:top w:val="single" w:sz="4" w:space="0" w:color="auto"/>
              <w:left w:val="single" w:sz="4" w:space="0" w:color="auto"/>
              <w:bottom w:val="single" w:sz="4" w:space="0" w:color="auto"/>
              <w:right w:val="single" w:sz="4" w:space="0" w:color="auto"/>
            </w:tcBorders>
          </w:tcPr>
          <w:p w14:paraId="57F2D797" w14:textId="77777777" w:rsidR="00E76199" w:rsidRPr="00982EC8" w:rsidRDefault="00E76199" w:rsidP="0019256B">
            <w:pPr>
              <w:pStyle w:val="TAL"/>
              <w:rPr>
                <w:lang w:eastAsia="ja-JP"/>
              </w:rPr>
            </w:pPr>
            <w:r w:rsidRPr="00982EC8">
              <w:rPr>
                <w:lang w:eastAsia="ja-JP"/>
              </w:rPr>
              <w:t>Two source RSs in TCI state 0 and 1.</w:t>
            </w:r>
          </w:p>
        </w:tc>
      </w:tr>
      <w:tr w:rsidR="00982EC8" w:rsidRPr="00982EC8" w14:paraId="0903C42C"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79A6A9AE" w14:textId="77777777" w:rsidR="00E76199" w:rsidRPr="00982EC8" w:rsidRDefault="00E76199" w:rsidP="0019256B">
            <w:pPr>
              <w:pStyle w:val="TAL"/>
            </w:pPr>
            <w:r w:rsidRPr="00982EC8">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09C86862" w14:textId="77777777" w:rsidR="00E76199" w:rsidRPr="00982EC8" w:rsidRDefault="00E76199" w:rsidP="0019256B">
            <w:pPr>
              <w:pStyle w:val="TAC"/>
            </w:pPr>
            <w:r w:rsidRPr="00982EC8">
              <w:t>us</w:t>
            </w:r>
          </w:p>
        </w:tc>
        <w:tc>
          <w:tcPr>
            <w:tcW w:w="2977" w:type="dxa"/>
            <w:tcBorders>
              <w:top w:val="single" w:sz="4" w:space="0" w:color="auto"/>
              <w:left w:val="single" w:sz="4" w:space="0" w:color="auto"/>
              <w:bottom w:val="single" w:sz="4" w:space="0" w:color="auto"/>
              <w:right w:val="single" w:sz="4" w:space="0" w:color="auto"/>
            </w:tcBorders>
            <w:vAlign w:val="center"/>
          </w:tcPr>
          <w:p w14:paraId="685927EE" w14:textId="77777777" w:rsidR="00E76199" w:rsidRPr="00982EC8" w:rsidRDefault="00E76199" w:rsidP="0019256B">
            <w:pPr>
              <w:pStyle w:val="TAC"/>
              <w:rPr>
                <w:rFonts w:cs="v4.2.0"/>
                <w:lang w:eastAsia="ja-JP"/>
              </w:rPr>
            </w:pPr>
            <w:r w:rsidRPr="00982EC8">
              <w:t>&lt;CP</w:t>
            </w:r>
          </w:p>
        </w:tc>
        <w:tc>
          <w:tcPr>
            <w:tcW w:w="3652" w:type="dxa"/>
            <w:tcBorders>
              <w:top w:val="single" w:sz="4" w:space="0" w:color="auto"/>
              <w:left w:val="single" w:sz="4" w:space="0" w:color="auto"/>
              <w:bottom w:val="single" w:sz="4" w:space="0" w:color="auto"/>
              <w:right w:val="single" w:sz="4" w:space="0" w:color="auto"/>
            </w:tcBorders>
          </w:tcPr>
          <w:p w14:paraId="3F5DB55F" w14:textId="77777777" w:rsidR="00E76199" w:rsidRPr="00982EC8" w:rsidRDefault="00E76199" w:rsidP="0019256B">
            <w:pPr>
              <w:pStyle w:val="TAL"/>
              <w:rPr>
                <w:lang w:eastAsia="ja-JP"/>
              </w:rPr>
            </w:pPr>
          </w:p>
        </w:tc>
      </w:tr>
      <w:tr w:rsidR="00982EC8" w:rsidRPr="00982EC8" w14:paraId="493FED2B"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898A79" w14:textId="77777777" w:rsidR="00E76199" w:rsidRPr="00982EC8" w:rsidRDefault="00E76199" w:rsidP="0019256B">
            <w:pPr>
              <w:pStyle w:val="TAL"/>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23087"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5C8C86" w14:textId="77777777" w:rsidR="00E76199" w:rsidRPr="00982EC8" w:rsidRDefault="00E76199" w:rsidP="0019256B">
            <w:pPr>
              <w:pStyle w:val="TAC"/>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F87D694" w14:textId="77777777" w:rsidR="00E76199" w:rsidRPr="00982EC8" w:rsidRDefault="00E76199" w:rsidP="0019256B">
            <w:pPr>
              <w:pStyle w:val="TAL"/>
              <w:rPr>
                <w:lang w:eastAsia="ja-JP"/>
              </w:rPr>
            </w:pPr>
          </w:p>
        </w:tc>
      </w:tr>
      <w:tr w:rsidR="00E76199" w:rsidRPr="00982EC8" w14:paraId="06688F7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7A58C6" w14:textId="77777777" w:rsidR="00E76199" w:rsidRPr="00982EC8" w:rsidRDefault="00E76199" w:rsidP="0019256B">
            <w:pPr>
              <w:pStyle w:val="TAL"/>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AC68B7"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3A0493" w14:textId="77777777" w:rsidR="00E76199" w:rsidRPr="00982EC8" w:rsidRDefault="00E76199" w:rsidP="0019256B">
            <w:pPr>
              <w:pStyle w:val="TAC"/>
              <w:rPr>
                <w:lang w:eastAsia="ja-JP"/>
              </w:rPr>
            </w:pPr>
            <w:r w:rsidRPr="00982EC8">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4DCE8246" w14:textId="77777777" w:rsidR="00E76199" w:rsidRPr="00982EC8" w:rsidRDefault="00E76199" w:rsidP="0019256B">
            <w:pPr>
              <w:pStyle w:val="TAL"/>
              <w:rPr>
                <w:lang w:eastAsia="ja-JP"/>
              </w:rPr>
            </w:pPr>
          </w:p>
        </w:tc>
      </w:tr>
    </w:tbl>
    <w:p w14:paraId="7454D8D7" w14:textId="77777777" w:rsidR="00E76199" w:rsidRPr="00982EC8" w:rsidRDefault="00E76199" w:rsidP="00E76199"/>
    <w:p w14:paraId="760F9FAC" w14:textId="77777777" w:rsidR="00E76199" w:rsidRPr="00982EC8" w:rsidRDefault="00E76199" w:rsidP="00E76199">
      <w:pPr>
        <w:pStyle w:val="TH"/>
      </w:pPr>
      <w:r w:rsidRPr="00982EC8">
        <w:t>Table A.7.5.13.3.1.2-2: NR Cell specific test parameters for TCI state switch to a cell with additional PCI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1E8AFE5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6D7528" w14:textId="77777777" w:rsidR="00E76199" w:rsidRPr="00982EC8" w:rsidRDefault="00E76199" w:rsidP="0019256B">
            <w:pPr>
              <w:pStyle w:val="TAH"/>
            </w:pPr>
            <w:r w:rsidRPr="00982EC8">
              <w:t>Parameter</w:t>
            </w:r>
          </w:p>
        </w:tc>
        <w:tc>
          <w:tcPr>
            <w:tcW w:w="992" w:type="dxa"/>
            <w:tcBorders>
              <w:top w:val="single" w:sz="4" w:space="0" w:color="auto"/>
              <w:left w:val="single" w:sz="4" w:space="0" w:color="auto"/>
              <w:bottom w:val="single" w:sz="4" w:space="0" w:color="auto"/>
              <w:right w:val="single" w:sz="4" w:space="0" w:color="auto"/>
            </w:tcBorders>
            <w:hideMark/>
          </w:tcPr>
          <w:p w14:paraId="12345A1F" w14:textId="77777777" w:rsidR="00E76199" w:rsidRPr="00982EC8" w:rsidRDefault="00E76199" w:rsidP="0019256B">
            <w:pPr>
              <w:pStyle w:val="TAH"/>
            </w:pPr>
            <w:r w:rsidRPr="00982EC8">
              <w:t>Unit</w:t>
            </w:r>
          </w:p>
        </w:tc>
        <w:tc>
          <w:tcPr>
            <w:tcW w:w="2551" w:type="dxa"/>
            <w:tcBorders>
              <w:top w:val="single" w:sz="4" w:space="0" w:color="auto"/>
              <w:left w:val="single" w:sz="4" w:space="0" w:color="auto"/>
              <w:bottom w:val="single" w:sz="4" w:space="0" w:color="auto"/>
              <w:right w:val="single" w:sz="4" w:space="0" w:color="auto"/>
            </w:tcBorders>
            <w:hideMark/>
          </w:tcPr>
          <w:p w14:paraId="7D7221E3" w14:textId="77777777" w:rsidR="00E76199" w:rsidRPr="00982EC8" w:rsidRDefault="00E76199" w:rsidP="0019256B">
            <w:pPr>
              <w:pStyle w:val="TAH"/>
            </w:pPr>
            <w:r w:rsidRPr="00982EC8">
              <w:t>Cell 1</w:t>
            </w:r>
          </w:p>
        </w:tc>
      </w:tr>
      <w:tr w:rsidR="00982EC8" w:rsidRPr="00982EC8" w14:paraId="7003C44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4D548F" w14:textId="77777777" w:rsidR="00E76199" w:rsidRPr="00982EC8" w:rsidRDefault="00E76199" w:rsidP="0019256B">
            <w:pPr>
              <w:pStyle w:val="TAL"/>
            </w:pPr>
            <w:r w:rsidRPr="00982EC8">
              <w:t>Frequency Range</w:t>
            </w:r>
          </w:p>
        </w:tc>
        <w:tc>
          <w:tcPr>
            <w:tcW w:w="992" w:type="dxa"/>
            <w:tcBorders>
              <w:top w:val="single" w:sz="4" w:space="0" w:color="auto"/>
              <w:left w:val="single" w:sz="4" w:space="0" w:color="auto"/>
              <w:bottom w:val="single" w:sz="4" w:space="0" w:color="auto"/>
              <w:right w:val="single" w:sz="4" w:space="0" w:color="auto"/>
            </w:tcBorders>
          </w:tcPr>
          <w:p w14:paraId="12B1C7D2"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94B7CE9" w14:textId="77777777" w:rsidR="00E76199" w:rsidRPr="00982EC8" w:rsidRDefault="00E76199" w:rsidP="0019256B">
            <w:pPr>
              <w:pStyle w:val="TAC"/>
            </w:pPr>
            <w:r w:rsidRPr="00982EC8">
              <w:t>FR2</w:t>
            </w:r>
          </w:p>
        </w:tc>
      </w:tr>
      <w:tr w:rsidR="00982EC8" w:rsidRPr="00982EC8" w14:paraId="3FB0B0AD"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B8D6BCC" w14:textId="77777777" w:rsidR="00E76199" w:rsidRPr="00982EC8" w:rsidRDefault="00E76199" w:rsidP="0019256B">
            <w:pPr>
              <w:pStyle w:val="TAL"/>
            </w:pPr>
            <w:r w:rsidRPr="00982EC8">
              <w:t>Duplex mode</w:t>
            </w:r>
          </w:p>
        </w:tc>
        <w:tc>
          <w:tcPr>
            <w:tcW w:w="992" w:type="dxa"/>
            <w:tcBorders>
              <w:top w:val="single" w:sz="4" w:space="0" w:color="auto"/>
              <w:left w:val="single" w:sz="4" w:space="0" w:color="auto"/>
              <w:bottom w:val="single" w:sz="4" w:space="0" w:color="auto"/>
              <w:right w:val="single" w:sz="4" w:space="0" w:color="auto"/>
            </w:tcBorders>
          </w:tcPr>
          <w:p w14:paraId="5B6D5E2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C0FCD8" w14:textId="77777777" w:rsidR="00E76199" w:rsidRPr="00982EC8" w:rsidRDefault="00E76199" w:rsidP="0019256B">
            <w:pPr>
              <w:pStyle w:val="TAC"/>
              <w:rPr>
                <w:rFonts w:cs="Arial"/>
              </w:rPr>
            </w:pPr>
            <w:r w:rsidRPr="00982EC8">
              <w:rPr>
                <w:rFonts w:cs="Arial"/>
              </w:rPr>
              <w:t>TDD</w:t>
            </w:r>
          </w:p>
        </w:tc>
      </w:tr>
      <w:tr w:rsidR="00982EC8" w:rsidRPr="00982EC8" w14:paraId="0F66D177"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876BE40" w14:textId="77777777" w:rsidR="00E76199" w:rsidRPr="00982EC8" w:rsidRDefault="00E76199" w:rsidP="0019256B">
            <w:pPr>
              <w:pStyle w:val="TAL"/>
            </w:pPr>
            <w:r w:rsidRPr="00982EC8">
              <w:t>TDD configuration</w:t>
            </w:r>
          </w:p>
        </w:tc>
        <w:tc>
          <w:tcPr>
            <w:tcW w:w="992" w:type="dxa"/>
            <w:tcBorders>
              <w:top w:val="single" w:sz="4" w:space="0" w:color="auto"/>
              <w:left w:val="single" w:sz="4" w:space="0" w:color="auto"/>
              <w:bottom w:val="single" w:sz="4" w:space="0" w:color="auto"/>
              <w:right w:val="single" w:sz="4" w:space="0" w:color="auto"/>
            </w:tcBorders>
          </w:tcPr>
          <w:p w14:paraId="7E6DA28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1B418" w14:textId="77777777" w:rsidR="00E76199" w:rsidRPr="00982EC8" w:rsidRDefault="00E76199" w:rsidP="0019256B">
            <w:pPr>
              <w:pStyle w:val="TAC"/>
              <w:rPr>
                <w:rFonts w:cs="Arial"/>
              </w:rPr>
            </w:pPr>
            <w:r w:rsidRPr="00982EC8">
              <w:rPr>
                <w:rFonts w:cs="Arial"/>
              </w:rPr>
              <w:t>TDDConf.3.1</w:t>
            </w:r>
          </w:p>
        </w:tc>
      </w:tr>
      <w:tr w:rsidR="00982EC8" w:rsidRPr="00982EC8" w14:paraId="5246AD4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7E866A" w14:textId="77777777" w:rsidR="00E76199" w:rsidRPr="00982EC8" w:rsidRDefault="00E76199" w:rsidP="0019256B">
            <w:pPr>
              <w:pStyle w:val="TAL"/>
            </w:pPr>
            <w:r w:rsidRPr="00982EC8">
              <w:t>BW</w:t>
            </w:r>
            <w:r w:rsidRPr="00982EC8">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6EF77595"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666D6AF" w14:textId="77777777" w:rsidR="00E76199" w:rsidRPr="00982EC8" w:rsidRDefault="00E76199" w:rsidP="0019256B">
            <w:pPr>
              <w:pStyle w:val="TAC"/>
              <w:rPr>
                <w:rFonts w:eastAsia="Malgun Gothic" w:cs="Arial"/>
                <w:szCs w:val="18"/>
              </w:rPr>
            </w:pPr>
            <w:r w:rsidRPr="00982EC8">
              <w:rPr>
                <w:rFonts w:eastAsia="Malgun Gothic"/>
                <w:szCs w:val="18"/>
              </w:rPr>
              <w:t xml:space="preserve">100 MHz: </w:t>
            </w:r>
            <w:r w:rsidRPr="00982EC8">
              <w:rPr>
                <w:rFonts w:eastAsia="Malgun Gothic" w:cs="Arial"/>
                <w:szCs w:val="18"/>
              </w:rPr>
              <w:t>N</w:t>
            </w:r>
            <w:r w:rsidRPr="00982EC8">
              <w:rPr>
                <w:rFonts w:eastAsia="Malgun Gothic" w:cs="Arial"/>
                <w:szCs w:val="18"/>
                <w:vertAlign w:val="subscript"/>
              </w:rPr>
              <w:t>RB,c</w:t>
            </w:r>
            <w:r w:rsidRPr="00982EC8">
              <w:rPr>
                <w:rFonts w:eastAsia="Malgun Gothic" w:cs="Arial"/>
                <w:szCs w:val="18"/>
              </w:rPr>
              <w:t xml:space="preserve"> = 66</w:t>
            </w:r>
          </w:p>
        </w:tc>
      </w:tr>
      <w:tr w:rsidR="00982EC8" w:rsidRPr="00982EC8" w14:paraId="21D44C4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C731F83" w14:textId="77777777" w:rsidR="00E76199" w:rsidRPr="00982EC8" w:rsidRDefault="00E76199" w:rsidP="0019256B">
            <w:pPr>
              <w:pStyle w:val="TAL"/>
            </w:pPr>
            <w:r w:rsidRPr="00982EC8">
              <w:rPr>
                <w:rFonts w:cs="Arial" w:hint="eastAsia"/>
                <w:lang w:eastAsia="ja-JP"/>
              </w:rPr>
              <w:t>D</w:t>
            </w:r>
            <w:r w:rsidRPr="00982EC8">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678CDBCC"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1D92104" w14:textId="77777777" w:rsidR="00E76199" w:rsidRPr="00982EC8" w:rsidRDefault="00E76199" w:rsidP="0019256B">
            <w:pPr>
              <w:pStyle w:val="TAC"/>
              <w:rPr>
                <w:rFonts w:eastAsia="Malgun Gothic"/>
                <w:szCs w:val="18"/>
              </w:rPr>
            </w:pPr>
            <w:r w:rsidRPr="00982EC8">
              <w:rPr>
                <w:szCs w:val="18"/>
                <w:lang w:eastAsia="ja-JP"/>
              </w:rPr>
              <w:t>24</w:t>
            </w:r>
          </w:p>
        </w:tc>
      </w:tr>
      <w:tr w:rsidR="00982EC8" w:rsidRPr="00982EC8" w14:paraId="7A9D8070"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687E1D1F" w14:textId="77777777" w:rsidR="00E76199" w:rsidRPr="00982EC8" w:rsidRDefault="00E76199" w:rsidP="0019256B">
            <w:pPr>
              <w:pStyle w:val="TAL"/>
            </w:pPr>
            <w:r w:rsidRPr="00982EC8">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930215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67C5389" w14:textId="77777777" w:rsidR="00E76199" w:rsidRPr="00982EC8" w:rsidRDefault="00E76199" w:rsidP="0019256B">
            <w:pPr>
              <w:pStyle w:val="TAC"/>
            </w:pPr>
            <w:r w:rsidRPr="00982EC8">
              <w:t>DLBWP.0.2</w:t>
            </w:r>
          </w:p>
        </w:tc>
      </w:tr>
      <w:tr w:rsidR="00982EC8" w:rsidRPr="00982EC8" w14:paraId="3A3250B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554872" w14:textId="77777777" w:rsidR="00E76199" w:rsidRPr="00982EC8" w:rsidRDefault="00E76199" w:rsidP="0019256B">
            <w:pPr>
              <w:pStyle w:val="TAL"/>
            </w:pPr>
            <w:r w:rsidRPr="00982EC8">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DC8E559"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13806A" w14:textId="77777777" w:rsidR="00E76199" w:rsidRPr="00982EC8" w:rsidRDefault="00E76199" w:rsidP="0019256B">
            <w:pPr>
              <w:pStyle w:val="TAC"/>
            </w:pPr>
            <w:r w:rsidRPr="00982EC8">
              <w:t>DLBWP.1.1</w:t>
            </w:r>
            <w:r w:rsidRPr="00982EC8">
              <w:rPr>
                <w:rFonts w:cs="Arial"/>
                <w:szCs w:val="18"/>
                <w:vertAlign w:val="superscript"/>
              </w:rPr>
              <w:t xml:space="preserve"> </w:t>
            </w:r>
          </w:p>
        </w:tc>
      </w:tr>
      <w:tr w:rsidR="00982EC8" w:rsidRPr="00982EC8" w14:paraId="742436B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4FD0D4" w14:textId="77777777" w:rsidR="00E76199" w:rsidRPr="00982EC8" w:rsidRDefault="00E76199" w:rsidP="0019256B">
            <w:pPr>
              <w:pStyle w:val="TAL"/>
            </w:pPr>
            <w:r w:rsidRPr="00982EC8">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C0B260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2BE287E" w14:textId="77777777" w:rsidR="00E76199" w:rsidRPr="00982EC8" w:rsidRDefault="00E76199" w:rsidP="0019256B">
            <w:pPr>
              <w:pStyle w:val="TAC"/>
              <w:rPr>
                <w:rFonts w:cs="Arial"/>
              </w:rPr>
            </w:pPr>
            <w:r w:rsidRPr="00982EC8">
              <w:t>ULBWP.0.2</w:t>
            </w:r>
            <w:r w:rsidRPr="00982EC8">
              <w:rPr>
                <w:rFonts w:cs="Arial"/>
                <w:szCs w:val="18"/>
                <w:vertAlign w:val="superscript"/>
              </w:rPr>
              <w:t xml:space="preserve"> </w:t>
            </w:r>
          </w:p>
        </w:tc>
      </w:tr>
      <w:tr w:rsidR="00982EC8" w:rsidRPr="00982EC8" w14:paraId="6BBFCD2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5445F4" w14:textId="77777777" w:rsidR="00E76199" w:rsidRPr="00982EC8" w:rsidRDefault="00E76199" w:rsidP="0019256B">
            <w:pPr>
              <w:pStyle w:val="TAL"/>
            </w:pPr>
            <w:r w:rsidRPr="00982EC8">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80C671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DC1288" w14:textId="77777777" w:rsidR="00E76199" w:rsidRPr="00982EC8" w:rsidRDefault="00E76199" w:rsidP="0019256B">
            <w:pPr>
              <w:pStyle w:val="TAC"/>
              <w:rPr>
                <w:rFonts w:cs="Arial"/>
              </w:rPr>
            </w:pPr>
            <w:r w:rsidRPr="00982EC8">
              <w:t>ULBWP.1.1</w:t>
            </w:r>
            <w:r w:rsidRPr="00982EC8">
              <w:rPr>
                <w:rFonts w:cs="Arial"/>
                <w:szCs w:val="18"/>
                <w:vertAlign w:val="superscript"/>
              </w:rPr>
              <w:t xml:space="preserve"> </w:t>
            </w:r>
          </w:p>
        </w:tc>
      </w:tr>
      <w:tr w:rsidR="00982EC8" w:rsidRPr="00982EC8" w14:paraId="2E39DD3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2F85DA" w14:textId="77777777" w:rsidR="00E76199" w:rsidRPr="00982EC8" w:rsidRDefault="00E76199" w:rsidP="0019256B">
            <w:pPr>
              <w:pStyle w:val="TAL"/>
            </w:pPr>
            <w:r w:rsidRPr="00982EC8">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22EC6C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78B8353" w14:textId="77777777" w:rsidR="00E76199" w:rsidRPr="00982EC8" w:rsidRDefault="00E76199" w:rsidP="0019256B">
            <w:pPr>
              <w:pStyle w:val="TAC"/>
              <w:rPr>
                <w:rFonts w:cs="Arial"/>
                <w:szCs w:val="16"/>
              </w:rPr>
            </w:pPr>
            <w:r w:rsidRPr="00982EC8">
              <w:rPr>
                <w:rFonts w:cs="Arial"/>
              </w:rPr>
              <w:t xml:space="preserve">SR.3. 2 TDD </w:t>
            </w:r>
          </w:p>
        </w:tc>
      </w:tr>
      <w:tr w:rsidR="00982EC8" w:rsidRPr="00982EC8" w14:paraId="4A73FF7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CE98868" w14:textId="77777777" w:rsidR="00E76199" w:rsidRPr="00982EC8" w:rsidRDefault="00E76199" w:rsidP="0019256B">
            <w:pPr>
              <w:pStyle w:val="TAL"/>
            </w:pPr>
            <w:r w:rsidRPr="00982EC8">
              <w:t>RMSI CORESET parameters</w:t>
            </w:r>
          </w:p>
        </w:tc>
        <w:tc>
          <w:tcPr>
            <w:tcW w:w="992" w:type="dxa"/>
            <w:tcBorders>
              <w:top w:val="single" w:sz="4" w:space="0" w:color="auto"/>
              <w:left w:val="single" w:sz="4" w:space="0" w:color="auto"/>
              <w:bottom w:val="single" w:sz="4" w:space="0" w:color="auto"/>
              <w:right w:val="single" w:sz="4" w:space="0" w:color="auto"/>
            </w:tcBorders>
          </w:tcPr>
          <w:p w14:paraId="26230BC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876680" w14:textId="77777777" w:rsidR="00E76199" w:rsidRPr="00982EC8" w:rsidRDefault="00E76199" w:rsidP="0019256B">
            <w:pPr>
              <w:pStyle w:val="TAC"/>
              <w:rPr>
                <w:rFonts w:cs="Arial"/>
                <w:szCs w:val="16"/>
              </w:rPr>
            </w:pPr>
            <w:r w:rsidRPr="00982EC8">
              <w:rPr>
                <w:rFonts w:cs="Arial"/>
              </w:rPr>
              <w:t xml:space="preserve">CR.3.1 TDD </w:t>
            </w:r>
          </w:p>
        </w:tc>
      </w:tr>
      <w:tr w:rsidR="00982EC8" w:rsidRPr="00982EC8" w14:paraId="56D6F54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F1D20B8" w14:textId="77777777" w:rsidR="00E76199" w:rsidRPr="00982EC8" w:rsidRDefault="00E76199" w:rsidP="0019256B">
            <w:pPr>
              <w:pStyle w:val="TAL"/>
            </w:pPr>
            <w:r w:rsidRPr="00982EC8">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7B7D298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BAF1576" w14:textId="77777777" w:rsidR="00E76199" w:rsidRPr="00982EC8" w:rsidRDefault="00E76199" w:rsidP="0019256B">
            <w:pPr>
              <w:pStyle w:val="TAC"/>
              <w:rPr>
                <w:rFonts w:cs="Arial"/>
                <w:szCs w:val="16"/>
              </w:rPr>
            </w:pPr>
            <w:r w:rsidRPr="00982EC8">
              <w:rPr>
                <w:rFonts w:cs="Arial"/>
              </w:rPr>
              <w:t xml:space="preserve">CCR.3.1 TDD </w:t>
            </w:r>
          </w:p>
        </w:tc>
      </w:tr>
      <w:tr w:rsidR="00982EC8" w:rsidRPr="00982EC8" w14:paraId="0118482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8BB0F5" w14:textId="77777777" w:rsidR="00E76199" w:rsidRPr="00982EC8" w:rsidRDefault="00E76199" w:rsidP="0019256B">
            <w:pPr>
              <w:pStyle w:val="TAL"/>
            </w:pPr>
            <w:r w:rsidRPr="00982EC8">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7D106185"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87A2632" w14:textId="77777777" w:rsidR="00E76199" w:rsidRPr="00982EC8" w:rsidRDefault="00E76199" w:rsidP="0019256B">
            <w:pPr>
              <w:pStyle w:val="TAC"/>
              <w:rPr>
                <w:rFonts w:cs="Arial"/>
              </w:rPr>
            </w:pPr>
            <w:r w:rsidRPr="00982EC8">
              <w:rPr>
                <w:rFonts w:cs="Arial"/>
                <w:szCs w:val="16"/>
              </w:rPr>
              <w:t>OP. 5</w:t>
            </w:r>
          </w:p>
        </w:tc>
      </w:tr>
      <w:tr w:rsidR="00982EC8" w:rsidRPr="00982EC8" w14:paraId="687AE92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958B24" w14:textId="77777777" w:rsidR="00E76199" w:rsidRPr="00982EC8" w:rsidRDefault="00E76199" w:rsidP="0019256B">
            <w:pPr>
              <w:pStyle w:val="TAL"/>
            </w:pPr>
            <w:r w:rsidRPr="00982EC8">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3079EAC"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65F1379" w14:textId="77777777" w:rsidR="00E76199" w:rsidRPr="00982EC8" w:rsidRDefault="00E76199" w:rsidP="0019256B">
            <w:pPr>
              <w:pStyle w:val="TAC"/>
              <w:rPr>
                <w:rFonts w:cs="Arial"/>
              </w:rPr>
            </w:pPr>
            <w:r w:rsidRPr="00982EC8">
              <w:rPr>
                <w:rFonts w:cs="Arial"/>
              </w:rPr>
              <w:t>SSB.1 FR2 for SSB0 of Cell 1 and SSB1 of Cell 2</w:t>
            </w:r>
          </w:p>
        </w:tc>
      </w:tr>
      <w:tr w:rsidR="00982EC8" w:rsidRPr="00982EC8" w14:paraId="70CF0D9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4FD2CA" w14:textId="77777777" w:rsidR="00E76199" w:rsidRPr="00982EC8" w:rsidRDefault="00E76199" w:rsidP="0019256B">
            <w:pPr>
              <w:pStyle w:val="TAL"/>
            </w:pPr>
            <w:r w:rsidRPr="00982EC8">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675663C0"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83DAAD1" w14:textId="77777777" w:rsidR="00E76199" w:rsidRPr="00982EC8" w:rsidRDefault="00E76199" w:rsidP="0019256B">
            <w:pPr>
              <w:pStyle w:val="TAC"/>
              <w:rPr>
                <w:rFonts w:cs="Arial"/>
              </w:rPr>
            </w:pPr>
            <w:r w:rsidRPr="00982EC8">
              <w:rPr>
                <w:rFonts w:cs="Arial"/>
              </w:rPr>
              <w:t xml:space="preserve">SMTC.1 </w:t>
            </w:r>
          </w:p>
        </w:tc>
      </w:tr>
      <w:tr w:rsidR="00982EC8" w:rsidRPr="00982EC8" w14:paraId="64BA3D9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49F2E9" w14:textId="77777777" w:rsidR="00E76199" w:rsidRPr="00982EC8" w:rsidRDefault="00E76199" w:rsidP="0019256B">
            <w:pPr>
              <w:pStyle w:val="TAL"/>
              <w:rPr>
                <w:bCs/>
              </w:rPr>
            </w:pPr>
            <w:r w:rsidRPr="00982EC8">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79F8BB5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6390679" w14:textId="77777777" w:rsidR="00E76199" w:rsidRPr="00982EC8" w:rsidRDefault="00E76199" w:rsidP="0019256B">
            <w:pPr>
              <w:pStyle w:val="TAC"/>
              <w:rPr>
                <w:rFonts w:cs="Arial"/>
              </w:rPr>
            </w:pPr>
            <w:r w:rsidRPr="00982EC8">
              <w:t>DLorJoint TCI.State.0</w:t>
            </w:r>
          </w:p>
        </w:tc>
      </w:tr>
      <w:tr w:rsidR="00982EC8" w:rsidRPr="00982EC8" w14:paraId="587F9BA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D926A3" w14:textId="77777777" w:rsidR="00E76199" w:rsidRPr="00982EC8" w:rsidRDefault="00E76199" w:rsidP="0019256B">
            <w:pPr>
              <w:pStyle w:val="TAL"/>
              <w:rPr>
                <w:bCs/>
              </w:rPr>
            </w:pPr>
            <w:r w:rsidRPr="00982EC8">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40AC2D2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84E221E" w14:textId="77777777" w:rsidR="00E76199" w:rsidRPr="00982EC8" w:rsidRDefault="00E76199" w:rsidP="0019256B">
            <w:pPr>
              <w:pStyle w:val="TAC"/>
              <w:rPr>
                <w:rFonts w:cs="Arial"/>
              </w:rPr>
            </w:pPr>
            <w:r w:rsidRPr="00982EC8">
              <w:t>DLorJoint TCI.State.1</w:t>
            </w:r>
          </w:p>
        </w:tc>
      </w:tr>
      <w:tr w:rsidR="00982EC8" w:rsidRPr="00982EC8" w14:paraId="7144BAC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83762A" w14:textId="77777777" w:rsidR="00E76199" w:rsidRPr="00982EC8" w:rsidRDefault="00E76199" w:rsidP="0019256B">
            <w:pPr>
              <w:pStyle w:val="TAL"/>
              <w:rPr>
                <w:bCs/>
              </w:rPr>
            </w:pPr>
            <w:r w:rsidRPr="00982EC8">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85905F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A45E2D8" w14:textId="77777777" w:rsidR="00E76199" w:rsidRPr="00982EC8" w:rsidRDefault="00E76199" w:rsidP="0019256B">
            <w:pPr>
              <w:keepNext/>
              <w:keepLines/>
              <w:spacing w:after="0"/>
              <w:jc w:val="center"/>
              <w:rPr>
                <w:rFonts w:ascii="Arial" w:hAnsi="Arial"/>
                <w:sz w:val="18"/>
                <w:lang w:eastAsia="ko-KR"/>
              </w:rPr>
            </w:pPr>
            <w:r w:rsidRPr="00982EC8">
              <w:rPr>
                <w:rFonts w:ascii="Arial" w:hAnsi="Arial"/>
                <w:sz w:val="18"/>
                <w:szCs w:val="18"/>
                <w:lang w:eastAsia="ko-KR"/>
              </w:rPr>
              <w:t>TRS.2.1 TDD for DLor</w:t>
            </w:r>
            <w:r w:rsidRPr="00982EC8">
              <w:rPr>
                <w:rFonts w:ascii="Arial" w:hAnsi="Arial"/>
                <w:sz w:val="18"/>
                <w:lang w:eastAsia="ko-KR"/>
              </w:rPr>
              <w:t>Joint TCI.State.0</w:t>
            </w:r>
          </w:p>
          <w:p w14:paraId="361C2859" w14:textId="77777777" w:rsidR="00E76199" w:rsidRPr="00982EC8" w:rsidRDefault="00E76199" w:rsidP="0019256B">
            <w:pPr>
              <w:pStyle w:val="TAC"/>
              <w:rPr>
                <w:rFonts w:cs="Arial"/>
              </w:rPr>
            </w:pPr>
            <w:r w:rsidRPr="00982EC8">
              <w:rPr>
                <w:szCs w:val="18"/>
                <w:lang w:eastAsia="ko-KR"/>
              </w:rPr>
              <w:t xml:space="preserve">TRS.2.2 TDD for </w:t>
            </w:r>
            <w:r w:rsidRPr="00982EC8">
              <w:rPr>
                <w:lang w:eastAsia="ko-KR"/>
              </w:rPr>
              <w:t>DLorJoint TCI.State.1</w:t>
            </w:r>
          </w:p>
        </w:tc>
      </w:tr>
      <w:tr w:rsidR="00982EC8" w:rsidRPr="00982EC8" w14:paraId="514F1A4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4BEDD20" w14:textId="77777777" w:rsidR="00E76199" w:rsidRPr="00982EC8" w:rsidRDefault="00E76199" w:rsidP="0019256B">
            <w:pPr>
              <w:pStyle w:val="TAL"/>
              <w:rPr>
                <w:bCs/>
              </w:rPr>
            </w:pPr>
            <w:r w:rsidRPr="00982EC8">
              <w:rPr>
                <w:rFonts w:hint="eastAsia"/>
                <w:bCs/>
              </w:rPr>
              <w:t>P</w:t>
            </w:r>
            <w:r w:rsidRPr="00982EC8">
              <w:rPr>
                <w:bCs/>
              </w:rPr>
              <w:t>athloss RS Configuration</w:t>
            </w:r>
          </w:p>
        </w:tc>
        <w:tc>
          <w:tcPr>
            <w:tcW w:w="992" w:type="dxa"/>
            <w:tcBorders>
              <w:top w:val="single" w:sz="4" w:space="0" w:color="auto"/>
              <w:left w:val="single" w:sz="4" w:space="0" w:color="auto"/>
              <w:bottom w:val="single" w:sz="4" w:space="0" w:color="auto"/>
              <w:right w:val="single" w:sz="4" w:space="0" w:color="auto"/>
            </w:tcBorders>
          </w:tcPr>
          <w:p w14:paraId="59361DA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0C1D0B81" w14:textId="77777777" w:rsidR="00E76199" w:rsidRPr="00982EC8" w:rsidRDefault="00E76199" w:rsidP="0019256B">
            <w:pPr>
              <w:pStyle w:val="TAC"/>
              <w:rPr>
                <w:rFonts w:cs="Arial"/>
              </w:rPr>
            </w:pPr>
            <w:r w:rsidRPr="00982EC8">
              <w:rPr>
                <w:rFonts w:cs="Arial"/>
                <w:lang w:eastAsia="ja-JP"/>
              </w:rPr>
              <w:t xml:space="preserve">Resource #4 in </w:t>
            </w:r>
            <w:r w:rsidRPr="00982EC8">
              <w:rPr>
                <w:lang w:eastAsia="ko-KR"/>
              </w:rPr>
              <w:t>TRS.2.1 TDD</w:t>
            </w:r>
          </w:p>
        </w:tc>
      </w:tr>
      <w:tr w:rsidR="00982EC8" w:rsidRPr="00982EC8" w14:paraId="1922261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62B0A58E" w14:textId="77777777" w:rsidR="00E76199" w:rsidRPr="00982EC8" w:rsidRDefault="00E76199" w:rsidP="0019256B">
            <w:pPr>
              <w:pStyle w:val="TAL"/>
              <w:rPr>
                <w:bCs/>
              </w:rPr>
            </w:pPr>
            <w:r w:rsidRPr="00982EC8">
              <w:t>reportQuantity for SSB</w:t>
            </w:r>
          </w:p>
        </w:tc>
        <w:tc>
          <w:tcPr>
            <w:tcW w:w="992" w:type="dxa"/>
            <w:tcBorders>
              <w:top w:val="single" w:sz="4" w:space="0" w:color="auto"/>
              <w:left w:val="single" w:sz="4" w:space="0" w:color="auto"/>
              <w:bottom w:val="single" w:sz="4" w:space="0" w:color="auto"/>
              <w:right w:val="single" w:sz="4" w:space="0" w:color="auto"/>
            </w:tcBorders>
          </w:tcPr>
          <w:p w14:paraId="2DCC318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0D949B9A" w14:textId="77777777" w:rsidR="00E76199" w:rsidRPr="00982EC8" w:rsidRDefault="00E76199" w:rsidP="0019256B">
            <w:pPr>
              <w:pStyle w:val="TAC"/>
              <w:rPr>
                <w:rFonts w:cs="Arial"/>
              </w:rPr>
            </w:pPr>
            <w:r w:rsidRPr="00982EC8">
              <w:t>ssb-Index-RSRP-Index-r17</w:t>
            </w:r>
          </w:p>
        </w:tc>
      </w:tr>
      <w:tr w:rsidR="00982EC8" w:rsidRPr="00982EC8" w14:paraId="68FDE4F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4E1BC3E0" w14:textId="77777777" w:rsidR="00E76199" w:rsidRPr="00982EC8" w:rsidRDefault="00E76199" w:rsidP="0019256B">
            <w:pPr>
              <w:pStyle w:val="TAL"/>
              <w:rPr>
                <w:bCs/>
              </w:rPr>
            </w:pPr>
            <w:r w:rsidRPr="00982EC8">
              <w:rPr>
                <w:lang w:val="da-DK"/>
              </w:rPr>
              <w:t>reportConfigType</w:t>
            </w:r>
            <w:r w:rsidRPr="00982EC8">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1A3656D2"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31AD8617" w14:textId="77777777" w:rsidR="00E76199" w:rsidRPr="00982EC8" w:rsidRDefault="00E76199" w:rsidP="0019256B">
            <w:pPr>
              <w:pStyle w:val="TAC"/>
              <w:rPr>
                <w:rFonts w:cs="Arial"/>
              </w:rPr>
            </w:pPr>
            <w:r w:rsidRPr="00982EC8">
              <w:rPr>
                <w:rFonts w:hint="eastAsia"/>
                <w:lang w:val="en-US"/>
              </w:rPr>
              <w:t>perio</w:t>
            </w:r>
            <w:r w:rsidRPr="00982EC8">
              <w:rPr>
                <w:lang w:val="en-US"/>
              </w:rPr>
              <w:t>dic</w:t>
            </w:r>
          </w:p>
        </w:tc>
      </w:tr>
      <w:tr w:rsidR="00982EC8" w:rsidRPr="00982EC8" w14:paraId="42CF59D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46A66F" w14:textId="77777777" w:rsidR="00E76199" w:rsidRPr="00982EC8" w:rsidRDefault="00E76199" w:rsidP="0019256B">
            <w:pPr>
              <w:pStyle w:val="TAL"/>
            </w:pPr>
            <w:r w:rsidRPr="00982EC8">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46BD91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8738558" w14:textId="77777777" w:rsidR="00E76199" w:rsidRPr="00982EC8" w:rsidRDefault="00E76199" w:rsidP="0019256B">
            <w:pPr>
              <w:pStyle w:val="TAC"/>
              <w:rPr>
                <w:rFonts w:cs="Arial"/>
              </w:rPr>
            </w:pPr>
            <w:r w:rsidRPr="00982EC8">
              <w:rPr>
                <w:rFonts w:cs="Arial"/>
              </w:rPr>
              <w:t>1x2 Low</w:t>
            </w:r>
          </w:p>
        </w:tc>
      </w:tr>
      <w:tr w:rsidR="00982EC8" w:rsidRPr="00982EC8" w14:paraId="6C5BCAE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B62A8E" w14:textId="77777777" w:rsidR="00E76199" w:rsidRPr="00982EC8" w:rsidRDefault="00E76199" w:rsidP="0019256B">
            <w:pPr>
              <w:pStyle w:val="TAL"/>
            </w:pPr>
            <w:r w:rsidRPr="00982EC8">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128B4BD3" w14:textId="77777777" w:rsidR="00E76199" w:rsidRPr="00982EC8" w:rsidRDefault="00E76199" w:rsidP="0019256B">
            <w:pPr>
              <w:pStyle w:val="TAC"/>
            </w:pPr>
            <w:r w:rsidRPr="00982EC8">
              <w:t>dB</w:t>
            </w:r>
          </w:p>
        </w:tc>
        <w:tc>
          <w:tcPr>
            <w:tcW w:w="2551" w:type="dxa"/>
            <w:tcBorders>
              <w:top w:val="single" w:sz="4" w:space="0" w:color="auto"/>
              <w:left w:val="single" w:sz="4" w:space="0" w:color="auto"/>
              <w:bottom w:val="nil"/>
              <w:right w:val="single" w:sz="4" w:space="0" w:color="auto"/>
            </w:tcBorders>
            <w:shd w:val="clear" w:color="auto" w:fill="auto"/>
            <w:hideMark/>
          </w:tcPr>
          <w:p w14:paraId="04E8A703" w14:textId="77777777" w:rsidR="00E76199" w:rsidRPr="00982EC8" w:rsidRDefault="00E76199" w:rsidP="0019256B">
            <w:pPr>
              <w:pStyle w:val="TAC"/>
            </w:pPr>
            <w:r w:rsidRPr="00982EC8">
              <w:t>0</w:t>
            </w:r>
          </w:p>
        </w:tc>
      </w:tr>
      <w:tr w:rsidR="00982EC8" w:rsidRPr="00982EC8" w14:paraId="3B97472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883A4DC" w14:textId="77777777" w:rsidR="00E76199" w:rsidRPr="00982EC8" w:rsidRDefault="00E76199" w:rsidP="0019256B">
            <w:pPr>
              <w:pStyle w:val="TAL"/>
            </w:pPr>
            <w:r w:rsidRPr="00982EC8">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0D585488"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0AF9943" w14:textId="77777777" w:rsidR="00E76199" w:rsidRPr="00982EC8" w:rsidRDefault="00E76199" w:rsidP="0019256B">
            <w:pPr>
              <w:pStyle w:val="TAC"/>
            </w:pPr>
          </w:p>
        </w:tc>
      </w:tr>
      <w:tr w:rsidR="00982EC8" w:rsidRPr="00982EC8" w14:paraId="79CDC4C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59081C6" w14:textId="77777777" w:rsidR="00E76199" w:rsidRPr="00982EC8" w:rsidRDefault="00E76199" w:rsidP="0019256B">
            <w:pPr>
              <w:pStyle w:val="TAL"/>
            </w:pPr>
            <w:r w:rsidRPr="00982EC8">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03CF5908"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497420D" w14:textId="77777777" w:rsidR="00E76199" w:rsidRPr="00982EC8" w:rsidRDefault="00E76199" w:rsidP="0019256B">
            <w:pPr>
              <w:pStyle w:val="TAC"/>
            </w:pPr>
          </w:p>
        </w:tc>
      </w:tr>
      <w:tr w:rsidR="00982EC8" w:rsidRPr="00982EC8" w14:paraId="33AFFD3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025716" w14:textId="77777777" w:rsidR="00E76199" w:rsidRPr="00982EC8" w:rsidRDefault="00E76199" w:rsidP="0019256B">
            <w:pPr>
              <w:pStyle w:val="TAL"/>
            </w:pPr>
            <w:r w:rsidRPr="00982EC8">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02D3D6B7"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3E0D74A" w14:textId="77777777" w:rsidR="00E76199" w:rsidRPr="00982EC8" w:rsidRDefault="00E76199" w:rsidP="0019256B">
            <w:pPr>
              <w:pStyle w:val="TAC"/>
            </w:pPr>
          </w:p>
        </w:tc>
      </w:tr>
      <w:tr w:rsidR="00982EC8" w:rsidRPr="00982EC8" w14:paraId="420653E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90F9FA" w14:textId="77777777" w:rsidR="00E76199" w:rsidRPr="00982EC8" w:rsidRDefault="00E76199" w:rsidP="0019256B">
            <w:pPr>
              <w:pStyle w:val="TAL"/>
            </w:pPr>
            <w:r w:rsidRPr="00982EC8">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31D28FA3"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DD334F" w14:textId="77777777" w:rsidR="00E76199" w:rsidRPr="00982EC8" w:rsidRDefault="00E76199" w:rsidP="0019256B">
            <w:pPr>
              <w:pStyle w:val="TAC"/>
            </w:pPr>
          </w:p>
        </w:tc>
      </w:tr>
      <w:tr w:rsidR="00982EC8" w:rsidRPr="00982EC8" w14:paraId="3C74C1B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CD79E5" w14:textId="77777777" w:rsidR="00E76199" w:rsidRPr="00982EC8" w:rsidRDefault="00E76199" w:rsidP="0019256B">
            <w:pPr>
              <w:pStyle w:val="TAL"/>
            </w:pPr>
            <w:r w:rsidRPr="00982EC8">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70CA09C6"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1E5EAFE" w14:textId="77777777" w:rsidR="00E76199" w:rsidRPr="00982EC8" w:rsidRDefault="00E76199" w:rsidP="0019256B">
            <w:pPr>
              <w:pStyle w:val="TAC"/>
            </w:pPr>
          </w:p>
        </w:tc>
      </w:tr>
      <w:tr w:rsidR="00982EC8" w:rsidRPr="00982EC8" w14:paraId="294C928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7EF67" w14:textId="77777777" w:rsidR="00E76199" w:rsidRPr="00982EC8" w:rsidRDefault="00E76199" w:rsidP="0019256B">
            <w:pPr>
              <w:pStyle w:val="TAL"/>
            </w:pPr>
            <w:r w:rsidRPr="00982EC8">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0AE83A88"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A1A2D68" w14:textId="77777777" w:rsidR="00E76199" w:rsidRPr="00982EC8" w:rsidRDefault="00E76199" w:rsidP="0019256B">
            <w:pPr>
              <w:pStyle w:val="TAC"/>
            </w:pPr>
          </w:p>
        </w:tc>
      </w:tr>
      <w:tr w:rsidR="00982EC8" w:rsidRPr="00982EC8" w14:paraId="567F88F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9DEACE" w14:textId="77777777" w:rsidR="00E76199" w:rsidRPr="00982EC8" w:rsidRDefault="00E76199" w:rsidP="0019256B">
            <w:pPr>
              <w:pStyle w:val="TAL"/>
            </w:pPr>
            <w:r w:rsidRPr="00982EC8">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3A45CFA8"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33C2C63" w14:textId="77777777" w:rsidR="00E76199" w:rsidRPr="00982EC8" w:rsidRDefault="00E76199" w:rsidP="0019256B">
            <w:pPr>
              <w:pStyle w:val="TAC"/>
            </w:pPr>
          </w:p>
        </w:tc>
      </w:tr>
      <w:tr w:rsidR="00982EC8" w:rsidRPr="00982EC8" w14:paraId="4348414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5B62BA4" w14:textId="77777777" w:rsidR="00E76199" w:rsidRPr="00982EC8" w:rsidRDefault="00E76199" w:rsidP="0019256B">
            <w:pPr>
              <w:pStyle w:val="TAL"/>
            </w:pPr>
            <w:r w:rsidRPr="00982EC8">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8B53075" w14:textId="77777777" w:rsidR="00E76199" w:rsidRPr="00982EC8" w:rsidRDefault="00E76199" w:rsidP="0019256B">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A10D857" w14:textId="77777777" w:rsidR="00E76199" w:rsidRPr="00982EC8" w:rsidRDefault="00E76199" w:rsidP="0019256B">
            <w:pPr>
              <w:pStyle w:val="TAC"/>
            </w:pPr>
          </w:p>
        </w:tc>
      </w:tr>
      <w:tr w:rsidR="00982EC8" w:rsidRPr="00982EC8" w14:paraId="792C38F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DC338" w14:textId="77777777" w:rsidR="00E76199" w:rsidRPr="00982EC8" w:rsidRDefault="00E76199" w:rsidP="0019256B">
            <w:pPr>
              <w:pStyle w:val="TAL"/>
              <w:rPr>
                <w:szCs w:val="18"/>
              </w:rPr>
            </w:pPr>
            <w:r w:rsidRPr="00982EC8">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337278B" w14:textId="77777777" w:rsidR="00E76199" w:rsidRPr="00982EC8" w:rsidRDefault="00E76199" w:rsidP="0019256B">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65F4BE0F" w14:textId="2771756C" w:rsidR="00E76199" w:rsidRPr="00982EC8" w:rsidRDefault="003E64C8" w:rsidP="0019256B">
            <w:pPr>
              <w:pStyle w:val="TAC"/>
              <w:rPr>
                <w:rFonts w:cs="Arial"/>
                <w:szCs w:val="18"/>
              </w:rPr>
            </w:pPr>
            <w:ins w:id="80" w:author="Huawei-Chunying Gu" w:date="2024-05-10T16:29:00Z">
              <w:r w:rsidRPr="00982EC8">
                <w:t>No external noise (Note 2)</w:t>
              </w:r>
            </w:ins>
            <w:del w:id="81" w:author="Huawei-Chunying Gu" w:date="2024-05-10T16:29:00Z">
              <w:r w:rsidR="00E76199" w:rsidRPr="00982EC8" w:rsidDel="003E64C8">
                <w:rPr>
                  <w:rFonts w:cs="Arial"/>
                  <w:szCs w:val="18"/>
                </w:rPr>
                <w:delText>AWGN</w:delText>
              </w:r>
            </w:del>
          </w:p>
        </w:tc>
      </w:tr>
      <w:tr w:rsidR="00E76199" w:rsidRPr="00982EC8" w14:paraId="1720A08D"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25DB3244" w14:textId="77777777" w:rsidR="00E76199" w:rsidRPr="00982EC8" w:rsidRDefault="00E76199" w:rsidP="0019256B">
            <w:pPr>
              <w:pStyle w:val="TAN"/>
              <w:rPr>
                <w:ins w:id="82" w:author="Huawei-Chunying Gu" w:date="2024-05-10T16:29:00Z"/>
              </w:rPr>
            </w:pPr>
            <w:r w:rsidRPr="00982EC8">
              <w:rPr>
                <w:szCs w:val="18"/>
              </w:rPr>
              <w:t>Note 1:</w:t>
            </w:r>
            <w:r w:rsidRPr="00982EC8">
              <w:tab/>
              <w:t>OCNG shall be used such that a constant total transmitted power spectral density is achieved for all OFDM symbols.</w:t>
            </w:r>
          </w:p>
          <w:p w14:paraId="30931F32" w14:textId="7B2296FE" w:rsidR="003E64C8" w:rsidRPr="00982EC8" w:rsidRDefault="003E64C8" w:rsidP="0019256B">
            <w:pPr>
              <w:pStyle w:val="TAN"/>
            </w:pPr>
            <w:ins w:id="83" w:author="Huawei-Chunying Gu" w:date="2024-05-10T16:29:00Z">
              <w:r w:rsidRPr="00982EC8">
                <w:rPr>
                  <w:lang w:eastAsia="zh-CN"/>
                </w:rPr>
                <w:t>Note 2:     The downlink connection between the System Simulator and the UE is without Additive White Gaussian Noise, and has no fading or multipath effects as specified in TS 38.521-2 B.0 [38].</w:t>
              </w:r>
            </w:ins>
          </w:p>
        </w:tc>
      </w:tr>
    </w:tbl>
    <w:p w14:paraId="59BBFD77" w14:textId="77777777" w:rsidR="00E76199" w:rsidRPr="00982EC8" w:rsidRDefault="00E76199" w:rsidP="00E76199"/>
    <w:p w14:paraId="1BF79992" w14:textId="77777777" w:rsidR="00E76199" w:rsidRPr="00982EC8" w:rsidRDefault="00E76199" w:rsidP="00E76199">
      <w:pPr>
        <w:pStyle w:val="TH"/>
      </w:pPr>
      <w:r w:rsidRPr="00982EC8">
        <w:t xml:space="preserve">Table </w:t>
      </w:r>
      <w:r w:rsidRPr="00982EC8">
        <w:rPr>
          <w:rFonts w:cs="v4.2.0"/>
        </w:rPr>
        <w:t xml:space="preserve">A.7.5.13.3.1.2-3: </w:t>
      </w:r>
      <w:r w:rsidRPr="00982EC8">
        <w:t>OTA related test parameters</w:t>
      </w:r>
      <w:r w:rsidRPr="00982EC8">
        <w:rPr>
          <w:rFonts w:cs="v4.2.0"/>
        </w:rPr>
        <w:t xml:space="preserve"> for TCI state switch </w:t>
      </w:r>
      <w:r w:rsidRPr="00982EC8">
        <w:t>to a cell with additional PCI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1042"/>
      </w:tblGrid>
      <w:tr w:rsidR="00982EC8" w:rsidRPr="00982EC8" w14:paraId="2B7A2FCD" w14:textId="77777777" w:rsidTr="0019256B">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CB39A1" w14:textId="77777777" w:rsidR="00E76199" w:rsidRPr="00982EC8" w:rsidRDefault="00E76199" w:rsidP="0019256B">
            <w:pPr>
              <w:pStyle w:val="TAH"/>
            </w:pPr>
            <w:r w:rsidRPr="00982EC8">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036E82D3" w14:textId="77777777" w:rsidR="00E76199" w:rsidRPr="00982EC8" w:rsidRDefault="00E76199" w:rsidP="0019256B">
            <w:pPr>
              <w:pStyle w:val="TAH"/>
            </w:pPr>
            <w:r w:rsidRPr="00982EC8">
              <w:t>Unit</w:t>
            </w:r>
          </w:p>
        </w:tc>
        <w:tc>
          <w:tcPr>
            <w:tcW w:w="1787" w:type="dxa"/>
            <w:gridSpan w:val="2"/>
            <w:tcBorders>
              <w:top w:val="single" w:sz="4" w:space="0" w:color="auto"/>
              <w:left w:val="single" w:sz="4" w:space="0" w:color="auto"/>
              <w:bottom w:val="single" w:sz="4" w:space="0" w:color="auto"/>
              <w:right w:val="single" w:sz="4" w:space="0" w:color="auto"/>
            </w:tcBorders>
            <w:hideMark/>
          </w:tcPr>
          <w:p w14:paraId="419D8802" w14:textId="77777777" w:rsidR="00E76199" w:rsidRPr="00982EC8" w:rsidRDefault="00E76199" w:rsidP="0019256B">
            <w:pPr>
              <w:pStyle w:val="TAH"/>
            </w:pPr>
            <w:r w:rsidRPr="00982EC8">
              <w:t>Cell 1</w:t>
            </w:r>
          </w:p>
        </w:tc>
        <w:tc>
          <w:tcPr>
            <w:tcW w:w="1986" w:type="dxa"/>
            <w:gridSpan w:val="2"/>
            <w:tcBorders>
              <w:top w:val="single" w:sz="4" w:space="0" w:color="auto"/>
              <w:left w:val="single" w:sz="4" w:space="0" w:color="auto"/>
              <w:bottom w:val="single" w:sz="4" w:space="0" w:color="auto"/>
              <w:right w:val="single" w:sz="4" w:space="0" w:color="auto"/>
            </w:tcBorders>
          </w:tcPr>
          <w:p w14:paraId="537786C6" w14:textId="77777777" w:rsidR="00E76199" w:rsidRPr="00982EC8" w:rsidRDefault="00E76199" w:rsidP="0019256B">
            <w:pPr>
              <w:pStyle w:val="TAH"/>
            </w:pPr>
            <w:r w:rsidRPr="00982EC8">
              <w:t>Cell 2</w:t>
            </w:r>
          </w:p>
        </w:tc>
      </w:tr>
      <w:tr w:rsidR="00982EC8" w:rsidRPr="00982EC8" w14:paraId="133CB458" w14:textId="77777777" w:rsidTr="0019256B">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09888519" w14:textId="77777777" w:rsidR="00E76199" w:rsidRPr="00982EC8" w:rsidRDefault="00E76199" w:rsidP="0019256B">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5566B758" w14:textId="77777777" w:rsidR="00E76199" w:rsidRPr="00982EC8" w:rsidRDefault="00E76199" w:rsidP="0019256B">
            <w:pPr>
              <w:pStyle w:val="TAH"/>
            </w:pPr>
          </w:p>
        </w:tc>
        <w:tc>
          <w:tcPr>
            <w:tcW w:w="1787" w:type="dxa"/>
            <w:gridSpan w:val="2"/>
            <w:tcBorders>
              <w:top w:val="single" w:sz="4" w:space="0" w:color="auto"/>
              <w:left w:val="single" w:sz="4" w:space="0" w:color="auto"/>
              <w:bottom w:val="single" w:sz="4" w:space="0" w:color="auto"/>
              <w:right w:val="single" w:sz="4" w:space="0" w:color="auto"/>
            </w:tcBorders>
            <w:hideMark/>
          </w:tcPr>
          <w:p w14:paraId="60948BB3" w14:textId="77777777" w:rsidR="00E76199" w:rsidRPr="00982EC8" w:rsidRDefault="00E76199" w:rsidP="0019256B">
            <w:pPr>
              <w:pStyle w:val="TAH"/>
            </w:pPr>
            <w:r w:rsidRPr="00982EC8">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3DC03EF9" w14:textId="77777777" w:rsidR="00E76199" w:rsidRPr="00982EC8" w:rsidRDefault="00E76199" w:rsidP="0019256B">
            <w:pPr>
              <w:pStyle w:val="TAH"/>
            </w:pPr>
            <w:r w:rsidRPr="00982EC8">
              <w:t>SSB1</w:t>
            </w:r>
          </w:p>
        </w:tc>
      </w:tr>
      <w:tr w:rsidR="00982EC8" w:rsidRPr="00982EC8" w14:paraId="4FA0917D" w14:textId="77777777" w:rsidTr="0019256B">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1ADF5E4D" w14:textId="77777777" w:rsidR="00E76199" w:rsidRPr="00982EC8" w:rsidRDefault="00E76199" w:rsidP="0019256B">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6316AA5" w14:textId="77777777" w:rsidR="00E76199" w:rsidRPr="00982EC8" w:rsidRDefault="00E76199" w:rsidP="0019256B">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30D4F809" w14:textId="77777777" w:rsidR="00E76199" w:rsidRPr="00982EC8" w:rsidRDefault="00E76199" w:rsidP="0019256B">
            <w:pPr>
              <w:pStyle w:val="TAH"/>
            </w:pPr>
            <w:r w:rsidRPr="00982EC8">
              <w:t>T1</w:t>
            </w:r>
          </w:p>
        </w:tc>
        <w:tc>
          <w:tcPr>
            <w:tcW w:w="842" w:type="dxa"/>
            <w:tcBorders>
              <w:top w:val="single" w:sz="4" w:space="0" w:color="auto"/>
              <w:left w:val="single" w:sz="4" w:space="0" w:color="auto"/>
              <w:bottom w:val="single" w:sz="4" w:space="0" w:color="auto"/>
              <w:right w:val="single" w:sz="4" w:space="0" w:color="auto"/>
            </w:tcBorders>
            <w:hideMark/>
          </w:tcPr>
          <w:p w14:paraId="753C3EAB" w14:textId="77777777" w:rsidR="00E76199" w:rsidRPr="00982EC8" w:rsidRDefault="00E76199" w:rsidP="0019256B">
            <w:pPr>
              <w:pStyle w:val="TAH"/>
            </w:pPr>
            <w:r w:rsidRPr="00982EC8">
              <w:t>T2</w:t>
            </w:r>
          </w:p>
        </w:tc>
        <w:tc>
          <w:tcPr>
            <w:tcW w:w="944" w:type="dxa"/>
            <w:tcBorders>
              <w:top w:val="single" w:sz="4" w:space="0" w:color="auto"/>
              <w:left w:val="single" w:sz="4" w:space="0" w:color="auto"/>
              <w:bottom w:val="single" w:sz="4" w:space="0" w:color="auto"/>
              <w:right w:val="single" w:sz="4" w:space="0" w:color="auto"/>
            </w:tcBorders>
            <w:hideMark/>
          </w:tcPr>
          <w:p w14:paraId="233D1850" w14:textId="77777777" w:rsidR="00E76199" w:rsidRPr="00982EC8" w:rsidRDefault="00E76199" w:rsidP="0019256B">
            <w:pPr>
              <w:pStyle w:val="TAH"/>
            </w:pPr>
            <w:r w:rsidRPr="00982EC8">
              <w:t>T1</w:t>
            </w:r>
          </w:p>
        </w:tc>
        <w:tc>
          <w:tcPr>
            <w:tcW w:w="1042" w:type="dxa"/>
            <w:tcBorders>
              <w:top w:val="single" w:sz="4" w:space="0" w:color="auto"/>
              <w:left w:val="single" w:sz="4" w:space="0" w:color="auto"/>
              <w:bottom w:val="single" w:sz="4" w:space="0" w:color="auto"/>
              <w:right w:val="single" w:sz="4" w:space="0" w:color="auto"/>
            </w:tcBorders>
            <w:hideMark/>
          </w:tcPr>
          <w:p w14:paraId="79DA8801" w14:textId="77777777" w:rsidR="00E76199" w:rsidRPr="00982EC8" w:rsidRDefault="00E76199" w:rsidP="0019256B">
            <w:pPr>
              <w:pStyle w:val="TAH"/>
            </w:pPr>
            <w:r w:rsidRPr="00982EC8">
              <w:t>T2</w:t>
            </w:r>
          </w:p>
        </w:tc>
      </w:tr>
      <w:tr w:rsidR="00982EC8" w:rsidRPr="00982EC8" w14:paraId="777E79DF" w14:textId="77777777" w:rsidTr="0019256B">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5DFA3D74" w14:textId="77777777" w:rsidR="00E76199" w:rsidRPr="00982EC8" w:rsidRDefault="00E76199" w:rsidP="0019256B">
            <w:pPr>
              <w:pStyle w:val="TAL"/>
            </w:pPr>
            <w:r w:rsidRPr="00982EC8">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4146B32" w14:textId="77777777" w:rsidR="00E76199" w:rsidRPr="00982EC8" w:rsidRDefault="00E76199" w:rsidP="0019256B">
            <w:pPr>
              <w:pStyle w:val="TAC"/>
            </w:pPr>
          </w:p>
        </w:tc>
        <w:tc>
          <w:tcPr>
            <w:tcW w:w="3773" w:type="dxa"/>
            <w:gridSpan w:val="4"/>
            <w:tcBorders>
              <w:top w:val="single" w:sz="4" w:space="0" w:color="auto"/>
              <w:left w:val="single" w:sz="4" w:space="0" w:color="auto"/>
              <w:bottom w:val="single" w:sz="4" w:space="0" w:color="auto"/>
              <w:right w:val="single" w:sz="4" w:space="0" w:color="auto"/>
            </w:tcBorders>
            <w:hideMark/>
          </w:tcPr>
          <w:p w14:paraId="7E61581E" w14:textId="77777777" w:rsidR="00E76199" w:rsidRPr="00982EC8" w:rsidRDefault="00E76199" w:rsidP="0019256B">
            <w:pPr>
              <w:pStyle w:val="TAC"/>
              <w:rPr>
                <w:rFonts w:cs="v4.2.0"/>
              </w:rPr>
            </w:pPr>
            <w:r w:rsidRPr="00982EC8">
              <w:t>Setup 3 according to clause A.3.15.3</w:t>
            </w:r>
          </w:p>
        </w:tc>
      </w:tr>
      <w:tr w:rsidR="00982EC8" w:rsidRPr="00982EC8" w14:paraId="64A74BD0" w14:textId="77777777" w:rsidTr="0019256B">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A164D55" w14:textId="77777777" w:rsidR="00E76199" w:rsidRPr="00982EC8" w:rsidRDefault="00E76199" w:rsidP="0019256B">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54A19051" w14:textId="77777777" w:rsidR="00E76199" w:rsidRPr="00982EC8" w:rsidRDefault="00E76199" w:rsidP="0019256B">
            <w:pPr>
              <w:pStyle w:val="TAC"/>
            </w:pPr>
          </w:p>
        </w:tc>
        <w:tc>
          <w:tcPr>
            <w:tcW w:w="1787" w:type="dxa"/>
            <w:gridSpan w:val="2"/>
            <w:tcBorders>
              <w:top w:val="single" w:sz="4" w:space="0" w:color="auto"/>
              <w:left w:val="single" w:sz="4" w:space="0" w:color="auto"/>
              <w:bottom w:val="single" w:sz="4" w:space="0" w:color="auto"/>
              <w:right w:val="single" w:sz="4" w:space="0" w:color="auto"/>
            </w:tcBorders>
          </w:tcPr>
          <w:p w14:paraId="552A567B" w14:textId="77777777" w:rsidR="00E76199" w:rsidRPr="00982EC8" w:rsidRDefault="00E76199" w:rsidP="0019256B">
            <w:pPr>
              <w:pStyle w:val="TAC"/>
            </w:pPr>
            <w:r w:rsidRPr="00982EC8">
              <w:t>AoA1</w:t>
            </w:r>
          </w:p>
        </w:tc>
        <w:tc>
          <w:tcPr>
            <w:tcW w:w="1986" w:type="dxa"/>
            <w:gridSpan w:val="2"/>
            <w:tcBorders>
              <w:top w:val="single" w:sz="4" w:space="0" w:color="auto"/>
              <w:left w:val="single" w:sz="4" w:space="0" w:color="auto"/>
              <w:bottom w:val="single" w:sz="4" w:space="0" w:color="auto"/>
              <w:right w:val="single" w:sz="4" w:space="0" w:color="auto"/>
            </w:tcBorders>
          </w:tcPr>
          <w:p w14:paraId="54448B78" w14:textId="77777777" w:rsidR="00E76199" w:rsidRPr="00982EC8" w:rsidRDefault="00E76199" w:rsidP="0019256B">
            <w:pPr>
              <w:pStyle w:val="TAC"/>
              <w:rPr>
                <w:rFonts w:cs="v4.2.0"/>
              </w:rPr>
            </w:pPr>
            <w:r w:rsidRPr="00982EC8">
              <w:t>AoA2</w:t>
            </w:r>
          </w:p>
        </w:tc>
      </w:tr>
      <w:tr w:rsidR="00982EC8" w:rsidRPr="00982EC8" w14:paraId="53083263"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011466DF" w14:textId="77777777" w:rsidR="00E76199" w:rsidRPr="00982EC8" w:rsidRDefault="00E76199" w:rsidP="0019256B">
            <w:pPr>
              <w:pStyle w:val="TAL"/>
            </w:pPr>
            <w:r w:rsidRPr="00982EC8">
              <w:t xml:space="preserve">Assumption for UE beams </w:t>
            </w:r>
            <w:r w:rsidRPr="00982EC8">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6BB399B" w14:textId="77777777" w:rsidR="00E76199" w:rsidRPr="00982EC8" w:rsidRDefault="00E76199" w:rsidP="0019256B">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579D9273" w14:textId="77777777" w:rsidR="00E76199" w:rsidRPr="00982EC8" w:rsidRDefault="00E76199" w:rsidP="0019256B">
            <w:pPr>
              <w:pStyle w:val="TAC"/>
            </w:pPr>
            <w:r w:rsidRPr="00982EC8">
              <w:t>Rough</w:t>
            </w:r>
          </w:p>
        </w:tc>
      </w:tr>
      <w:tr w:rsidR="00982EC8" w:rsidRPr="00982EC8" w14:paraId="444C93C4"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C81D1A2" w14:textId="77777777" w:rsidR="00E76199" w:rsidRPr="00982EC8" w:rsidRDefault="00E76199" w:rsidP="0019256B">
            <w:pPr>
              <w:pStyle w:val="TAL"/>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1B54339B" w14:textId="77777777" w:rsidR="00E76199" w:rsidRPr="00982EC8" w:rsidRDefault="00E76199" w:rsidP="0019256B">
            <w:pPr>
              <w:pStyle w:val="TAC"/>
            </w:pPr>
            <w:r w:rsidRPr="00982EC8">
              <w:t>dBm/SCS</w:t>
            </w:r>
          </w:p>
        </w:tc>
        <w:tc>
          <w:tcPr>
            <w:tcW w:w="945" w:type="dxa"/>
            <w:tcBorders>
              <w:top w:val="single" w:sz="4" w:space="0" w:color="auto"/>
              <w:left w:val="single" w:sz="4" w:space="0" w:color="auto"/>
              <w:bottom w:val="single" w:sz="4" w:space="0" w:color="auto"/>
              <w:right w:val="single" w:sz="4" w:space="0" w:color="auto"/>
            </w:tcBorders>
            <w:hideMark/>
          </w:tcPr>
          <w:p w14:paraId="084C8F9D" w14:textId="77777777" w:rsidR="00E76199" w:rsidRPr="00982EC8" w:rsidRDefault="00E76199" w:rsidP="0019256B">
            <w:pPr>
              <w:pStyle w:val="TAC"/>
            </w:pPr>
            <w:r w:rsidRPr="00982EC8">
              <w:t>-80.6</w:t>
            </w:r>
          </w:p>
        </w:tc>
        <w:tc>
          <w:tcPr>
            <w:tcW w:w="842" w:type="dxa"/>
            <w:tcBorders>
              <w:top w:val="single" w:sz="4" w:space="0" w:color="auto"/>
              <w:left w:val="single" w:sz="4" w:space="0" w:color="auto"/>
              <w:bottom w:val="single" w:sz="4" w:space="0" w:color="auto"/>
              <w:right w:val="single" w:sz="4" w:space="0" w:color="auto"/>
            </w:tcBorders>
            <w:hideMark/>
          </w:tcPr>
          <w:p w14:paraId="7C2E2664" w14:textId="77777777" w:rsidR="00E76199" w:rsidRPr="00982EC8" w:rsidRDefault="00E76199" w:rsidP="0019256B">
            <w:pPr>
              <w:pStyle w:val="TAC"/>
            </w:pPr>
            <w:r w:rsidRPr="00982EC8">
              <w:t>-80.6</w:t>
            </w:r>
          </w:p>
        </w:tc>
        <w:tc>
          <w:tcPr>
            <w:tcW w:w="944" w:type="dxa"/>
            <w:tcBorders>
              <w:top w:val="single" w:sz="4" w:space="0" w:color="auto"/>
              <w:left w:val="single" w:sz="4" w:space="0" w:color="auto"/>
              <w:bottom w:val="single" w:sz="4" w:space="0" w:color="auto"/>
              <w:right w:val="single" w:sz="4" w:space="0" w:color="auto"/>
            </w:tcBorders>
            <w:hideMark/>
          </w:tcPr>
          <w:p w14:paraId="1183B88D"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054BB432" w14:textId="77777777" w:rsidR="00E76199" w:rsidRPr="00982EC8" w:rsidRDefault="00E76199" w:rsidP="0019256B">
            <w:pPr>
              <w:pStyle w:val="TAC"/>
            </w:pPr>
            <w:r w:rsidRPr="00982EC8">
              <w:t>-80.6</w:t>
            </w:r>
          </w:p>
        </w:tc>
      </w:tr>
      <w:tr w:rsidR="00982EC8" w:rsidRPr="00982EC8" w14:paraId="57E10CA7"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8CDA97C" w14:textId="77777777" w:rsidR="00E76199" w:rsidRPr="00982EC8" w:rsidRDefault="00E76199" w:rsidP="0019256B">
            <w:pPr>
              <w:pStyle w:val="TAL"/>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14EBC760" w14:textId="77777777" w:rsidR="00E76199" w:rsidRPr="00982EC8" w:rsidRDefault="00E76199" w:rsidP="0019256B">
            <w:pPr>
              <w:pStyle w:val="TAC"/>
            </w:pPr>
            <w:r w:rsidRPr="00982EC8">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344C72BC" w14:textId="77777777" w:rsidR="00E76199" w:rsidRPr="00982EC8" w:rsidRDefault="00E76199" w:rsidP="0019256B">
            <w:pPr>
              <w:pStyle w:val="TAC"/>
            </w:pPr>
            <w:r w:rsidRPr="00982EC8">
              <w:t>-80.6</w:t>
            </w:r>
          </w:p>
        </w:tc>
        <w:tc>
          <w:tcPr>
            <w:tcW w:w="842" w:type="dxa"/>
            <w:tcBorders>
              <w:top w:val="single" w:sz="4" w:space="0" w:color="auto"/>
              <w:left w:val="single" w:sz="4" w:space="0" w:color="auto"/>
              <w:bottom w:val="single" w:sz="4" w:space="0" w:color="auto"/>
              <w:right w:val="single" w:sz="4" w:space="0" w:color="auto"/>
            </w:tcBorders>
            <w:hideMark/>
          </w:tcPr>
          <w:p w14:paraId="73DA6D5C" w14:textId="77777777" w:rsidR="00E76199" w:rsidRPr="00982EC8" w:rsidRDefault="00E76199" w:rsidP="0019256B">
            <w:pPr>
              <w:pStyle w:val="TAC"/>
            </w:pPr>
            <w:r w:rsidRPr="00982EC8">
              <w:t>-80.6</w:t>
            </w:r>
          </w:p>
        </w:tc>
        <w:tc>
          <w:tcPr>
            <w:tcW w:w="944" w:type="dxa"/>
            <w:tcBorders>
              <w:top w:val="single" w:sz="4" w:space="0" w:color="auto"/>
              <w:left w:val="single" w:sz="4" w:space="0" w:color="auto"/>
              <w:bottom w:val="single" w:sz="4" w:space="0" w:color="auto"/>
              <w:right w:val="single" w:sz="4" w:space="0" w:color="auto"/>
            </w:tcBorders>
            <w:hideMark/>
          </w:tcPr>
          <w:p w14:paraId="1DA2652D"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7A102179" w14:textId="77777777" w:rsidR="00E76199" w:rsidRPr="00982EC8" w:rsidRDefault="00E76199" w:rsidP="0019256B">
            <w:pPr>
              <w:pStyle w:val="TAC"/>
            </w:pPr>
            <w:r w:rsidRPr="00982EC8">
              <w:t>-80.6</w:t>
            </w:r>
          </w:p>
        </w:tc>
      </w:tr>
      <w:tr w:rsidR="00982EC8" w:rsidRPr="00982EC8" w14:paraId="4EA73980"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6FAF3982" w14:textId="77777777" w:rsidR="00E76199" w:rsidRPr="00982EC8" w:rsidRDefault="00E76199" w:rsidP="0019256B">
            <w:pPr>
              <w:pStyle w:val="TAL"/>
              <w:rPr>
                <w:rFonts w:cs="v4.2.0"/>
              </w:rPr>
            </w:pPr>
            <w:r w:rsidRPr="00982EC8">
              <w:rPr>
                <w:noProof/>
                <w:position w:val="-12"/>
                <w:szCs w:val="18"/>
              </w:rPr>
              <w:object w:dxaOrig="620" w:dyaOrig="380" w14:anchorId="6021A965">
                <v:shape id="_x0000_i1045" type="#_x0000_t75" alt="" style="width:20.1pt;height:15.9pt;mso-width-percent:0;mso-height-percent:0;mso-width-percent:0;mso-height-percent:0" o:ole="" fillcolor="window">
                  <v:imagedata r:id="rId16" o:title=""/>
                </v:shape>
                <o:OLEObject Type="Embed" ProgID="Equation.3" ShapeID="_x0000_i1045" DrawAspect="Content" ObjectID="_1777133114" r:id="rId38"/>
              </w:object>
            </w:r>
            <w:r w:rsidRPr="00982EC8">
              <w:rPr>
                <w:szCs w:val="18"/>
                <w:vertAlign w:val="subscript"/>
              </w:rPr>
              <w:t>BB</w:t>
            </w:r>
            <w:r w:rsidRPr="00982EC8">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03E1E13" w14:textId="77777777" w:rsidR="00E76199" w:rsidRPr="00982EC8" w:rsidRDefault="00E76199" w:rsidP="0019256B">
            <w:pPr>
              <w:pStyle w:val="TAC"/>
              <w:rPr>
                <w:rFonts w:cs="v4.2.0"/>
              </w:rPr>
            </w:pPr>
            <w:r w:rsidRPr="00982EC8">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5A147D77" w14:textId="77777777" w:rsidR="00E76199" w:rsidRPr="00982EC8" w:rsidRDefault="00E76199" w:rsidP="0019256B">
            <w:pPr>
              <w:pStyle w:val="TAC"/>
            </w:pPr>
            <w:r w:rsidRPr="00982EC8">
              <w:rPr>
                <w:rFonts w:cs="Arial"/>
              </w:rPr>
              <w:t>8.3</w:t>
            </w:r>
          </w:p>
        </w:tc>
        <w:tc>
          <w:tcPr>
            <w:tcW w:w="842" w:type="dxa"/>
            <w:tcBorders>
              <w:top w:val="single" w:sz="4" w:space="0" w:color="auto"/>
              <w:left w:val="single" w:sz="4" w:space="0" w:color="auto"/>
              <w:bottom w:val="single" w:sz="4" w:space="0" w:color="auto"/>
              <w:right w:val="single" w:sz="4" w:space="0" w:color="auto"/>
            </w:tcBorders>
          </w:tcPr>
          <w:p w14:paraId="5F1E31C5" w14:textId="77777777" w:rsidR="00E76199" w:rsidRPr="00982EC8" w:rsidRDefault="00E76199" w:rsidP="0019256B">
            <w:pPr>
              <w:pStyle w:val="TAC"/>
            </w:pPr>
            <w:r w:rsidRPr="00982EC8">
              <w:rPr>
                <w:rFonts w:cs="Arial"/>
              </w:rPr>
              <w:t>8.3</w:t>
            </w:r>
          </w:p>
        </w:tc>
        <w:tc>
          <w:tcPr>
            <w:tcW w:w="944" w:type="dxa"/>
            <w:tcBorders>
              <w:top w:val="single" w:sz="4" w:space="0" w:color="auto"/>
              <w:left w:val="single" w:sz="4" w:space="0" w:color="auto"/>
              <w:bottom w:val="single" w:sz="4" w:space="0" w:color="auto"/>
              <w:right w:val="single" w:sz="4" w:space="0" w:color="auto"/>
            </w:tcBorders>
          </w:tcPr>
          <w:p w14:paraId="24682FDB" w14:textId="77777777" w:rsidR="00E76199" w:rsidRPr="00982EC8" w:rsidRDefault="00E76199" w:rsidP="0019256B">
            <w:pPr>
              <w:pStyle w:val="TAC"/>
            </w:pPr>
            <w:r w:rsidRPr="00982EC8">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4C009D81" w14:textId="77777777" w:rsidR="00E76199" w:rsidRPr="00982EC8" w:rsidRDefault="00E76199" w:rsidP="0019256B">
            <w:pPr>
              <w:pStyle w:val="TAC"/>
            </w:pPr>
            <w:r w:rsidRPr="00982EC8">
              <w:rPr>
                <w:rFonts w:cs="Arial"/>
              </w:rPr>
              <w:t>8.3</w:t>
            </w:r>
          </w:p>
        </w:tc>
      </w:tr>
      <w:tr w:rsidR="00982EC8" w:rsidRPr="00982EC8" w14:paraId="18926800"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055C2F6" w14:textId="77777777" w:rsidR="00E76199" w:rsidRPr="00982EC8" w:rsidRDefault="00E76199" w:rsidP="0019256B">
            <w:pPr>
              <w:pStyle w:val="TAL"/>
            </w:pPr>
            <w:r w:rsidRPr="00982EC8">
              <w:t>Io</w:t>
            </w:r>
            <w:r w:rsidRPr="00982EC8">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5251A93" w14:textId="77777777" w:rsidR="00E76199" w:rsidRPr="00982EC8" w:rsidRDefault="00E76199" w:rsidP="0019256B">
            <w:pPr>
              <w:pStyle w:val="TAC"/>
            </w:pPr>
            <w:r w:rsidRPr="00982EC8">
              <w:t>dBm/95.04 MHz</w:t>
            </w:r>
            <w:r w:rsidRPr="00982EC8">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2B7976FC" w14:textId="77777777" w:rsidR="00E76199" w:rsidRPr="00982EC8" w:rsidRDefault="00E76199" w:rsidP="0019256B">
            <w:pPr>
              <w:pStyle w:val="TAC"/>
            </w:pPr>
            <w:r w:rsidRPr="00982EC8">
              <w:t>-56.0</w:t>
            </w:r>
          </w:p>
        </w:tc>
        <w:tc>
          <w:tcPr>
            <w:tcW w:w="842" w:type="dxa"/>
            <w:tcBorders>
              <w:top w:val="single" w:sz="4" w:space="0" w:color="auto"/>
              <w:left w:val="single" w:sz="4" w:space="0" w:color="auto"/>
              <w:bottom w:val="single" w:sz="4" w:space="0" w:color="auto"/>
              <w:right w:val="single" w:sz="4" w:space="0" w:color="auto"/>
            </w:tcBorders>
            <w:hideMark/>
          </w:tcPr>
          <w:p w14:paraId="6DD673E4" w14:textId="77777777" w:rsidR="00E76199" w:rsidRPr="00982EC8" w:rsidRDefault="00E76199" w:rsidP="0019256B">
            <w:pPr>
              <w:pStyle w:val="TAC"/>
            </w:pPr>
            <w:r w:rsidRPr="00982EC8">
              <w:t>-56.0</w:t>
            </w:r>
          </w:p>
        </w:tc>
        <w:tc>
          <w:tcPr>
            <w:tcW w:w="944" w:type="dxa"/>
            <w:tcBorders>
              <w:top w:val="single" w:sz="4" w:space="0" w:color="auto"/>
              <w:left w:val="single" w:sz="4" w:space="0" w:color="auto"/>
              <w:bottom w:val="single" w:sz="4" w:space="0" w:color="auto"/>
              <w:right w:val="single" w:sz="4" w:space="0" w:color="auto"/>
            </w:tcBorders>
            <w:hideMark/>
          </w:tcPr>
          <w:p w14:paraId="5728E391" w14:textId="77777777" w:rsidR="00E76199" w:rsidRPr="00982EC8" w:rsidRDefault="00E76199" w:rsidP="0019256B">
            <w:pPr>
              <w:pStyle w:val="TAC"/>
            </w:pPr>
            <w:r w:rsidRPr="00982EC8">
              <w:t>- Infinity</w:t>
            </w:r>
          </w:p>
        </w:tc>
        <w:tc>
          <w:tcPr>
            <w:tcW w:w="1042" w:type="dxa"/>
            <w:tcBorders>
              <w:top w:val="single" w:sz="4" w:space="0" w:color="auto"/>
              <w:left w:val="single" w:sz="4" w:space="0" w:color="auto"/>
              <w:bottom w:val="single" w:sz="4" w:space="0" w:color="auto"/>
              <w:right w:val="single" w:sz="4" w:space="0" w:color="auto"/>
            </w:tcBorders>
            <w:hideMark/>
          </w:tcPr>
          <w:p w14:paraId="56AF27B0" w14:textId="77777777" w:rsidR="00E76199" w:rsidRPr="00982EC8" w:rsidRDefault="00E76199" w:rsidP="0019256B">
            <w:pPr>
              <w:pStyle w:val="TAC"/>
            </w:pPr>
            <w:r w:rsidRPr="00982EC8">
              <w:t>-56.0</w:t>
            </w:r>
          </w:p>
        </w:tc>
      </w:tr>
      <w:tr w:rsidR="00E76199" w:rsidRPr="00982EC8" w14:paraId="20EDA6E3" w14:textId="77777777" w:rsidTr="0019256B">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43AC9267" w14:textId="77777777" w:rsidR="00E76199" w:rsidRPr="00982EC8" w:rsidRDefault="00E76199" w:rsidP="0019256B">
            <w:pPr>
              <w:pStyle w:val="TAN"/>
              <w:rPr>
                <w:szCs w:val="18"/>
              </w:rPr>
            </w:pPr>
            <w:r w:rsidRPr="00982EC8">
              <w:rPr>
                <w:szCs w:val="18"/>
              </w:rPr>
              <w:t>Note 1:</w:t>
            </w:r>
            <w:r w:rsidRPr="00982EC8">
              <w:rPr>
                <w:szCs w:val="18"/>
              </w:rPr>
              <w:tab/>
              <w:t>Void</w:t>
            </w:r>
          </w:p>
          <w:p w14:paraId="4E79616B" w14:textId="77777777" w:rsidR="00E76199" w:rsidRPr="00982EC8" w:rsidRDefault="00E76199" w:rsidP="0019256B">
            <w:pPr>
              <w:pStyle w:val="TAN"/>
            </w:pPr>
            <w:r w:rsidRPr="00982EC8">
              <w:rPr>
                <w:szCs w:val="18"/>
              </w:rPr>
              <w:t>Note 2:</w:t>
            </w:r>
            <w:r w:rsidRPr="00982EC8">
              <w:tab/>
              <w:t>SS B_RP and Io levels have been derived from other parameters for information purposes. They are not settable parameters themselves.</w:t>
            </w:r>
          </w:p>
          <w:p w14:paraId="219B2435" w14:textId="77777777" w:rsidR="00E76199" w:rsidRPr="00982EC8" w:rsidRDefault="00E76199" w:rsidP="0019256B">
            <w:pPr>
              <w:pStyle w:val="TAN"/>
            </w:pPr>
            <w:r w:rsidRPr="00982EC8">
              <w:t>Note 3:</w:t>
            </w:r>
            <w:r w:rsidRPr="00982EC8">
              <w:tab/>
              <w:t>Void</w:t>
            </w:r>
          </w:p>
          <w:p w14:paraId="57C8D307" w14:textId="77777777" w:rsidR="00E76199" w:rsidRPr="00982EC8" w:rsidRDefault="00E76199" w:rsidP="0019256B">
            <w:pPr>
              <w:pStyle w:val="TAN"/>
            </w:pPr>
            <w:r w:rsidRPr="00982EC8">
              <w:t>Note 4:</w:t>
            </w:r>
            <w:r w:rsidRPr="00982EC8">
              <w:tab/>
              <w:t>Equivalent power received by an antenna with 0 dBi gain at the centre of the quiet zone</w:t>
            </w:r>
          </w:p>
          <w:p w14:paraId="4E54A236" w14:textId="77777777" w:rsidR="00E76199" w:rsidRPr="00982EC8" w:rsidRDefault="00E76199" w:rsidP="0019256B">
            <w:pPr>
              <w:pStyle w:val="TAN"/>
            </w:pPr>
            <w:r w:rsidRPr="00982EC8">
              <w:t>Note 5:</w:t>
            </w:r>
            <w:r w:rsidRPr="00982EC8">
              <w:tab/>
              <w:t>As observed with 0dBi gain antenna at the center of the quiet zone.</w:t>
            </w:r>
          </w:p>
          <w:p w14:paraId="1FDFD653" w14:textId="77777777" w:rsidR="00E76199" w:rsidRPr="00982EC8" w:rsidRDefault="00E76199" w:rsidP="0019256B">
            <w:pPr>
              <w:pStyle w:val="TAN"/>
            </w:pPr>
            <w:r w:rsidRPr="00982EC8">
              <w:t xml:space="preserve">Note 6: </w:t>
            </w:r>
            <w:r w:rsidRPr="00982EC8">
              <w:tab/>
              <w:t>Information about types of UE beam is given in B.2.1.3 and does not limit UE implementation or test system implementation.</w:t>
            </w:r>
          </w:p>
          <w:p w14:paraId="692DE66C" w14:textId="77777777" w:rsidR="00E76199" w:rsidRPr="00982EC8" w:rsidRDefault="00E76199" w:rsidP="0019256B">
            <w:pPr>
              <w:pStyle w:val="TAN"/>
              <w:rPr>
                <w:rFonts w:cs="v4.2.0"/>
              </w:rPr>
            </w:pPr>
            <w:r w:rsidRPr="00982EC8">
              <w:rPr>
                <w:rFonts w:cs="Arial"/>
                <w:lang w:val="en-US"/>
              </w:rPr>
              <w:t>Note 7:</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tc>
      </w:tr>
    </w:tbl>
    <w:p w14:paraId="58280A49" w14:textId="77777777" w:rsidR="00E76199" w:rsidRPr="00982EC8" w:rsidRDefault="00E76199" w:rsidP="00E76199">
      <w:pPr>
        <w:rPr>
          <w:snapToGrid w:val="0"/>
        </w:rPr>
      </w:pPr>
    </w:p>
    <w:p w14:paraId="131F78BA" w14:textId="77777777" w:rsidR="00E76199" w:rsidRPr="00982EC8" w:rsidRDefault="00E76199" w:rsidP="00E76199">
      <w:pPr>
        <w:pStyle w:val="TH"/>
      </w:pPr>
      <w:r w:rsidRPr="00982EC8">
        <w:rPr>
          <w:noProof/>
        </w:rPr>
        <w:object w:dxaOrig="7801" w:dyaOrig="5881" w14:anchorId="066C776A">
          <v:shape id="_x0000_i1046" type="#_x0000_t75" alt="" style="width:390.85pt;height:292.7pt;mso-width-percent:0;mso-height-percent:0;mso-width-percent:0;mso-height-percent:0" o:ole="">
            <v:imagedata r:id="rId39" o:title=""/>
          </v:shape>
          <o:OLEObject Type="Embed" ProgID="Visio.Drawing.15" ShapeID="_x0000_i1046" DrawAspect="Content" ObjectID="_1777133115" r:id="rId40"/>
        </w:object>
      </w:r>
    </w:p>
    <w:p w14:paraId="396721C1" w14:textId="77777777" w:rsidR="00E76199" w:rsidRPr="00982EC8" w:rsidRDefault="00E76199" w:rsidP="00E76199">
      <w:pPr>
        <w:pStyle w:val="TF"/>
      </w:pPr>
      <w:r w:rsidRPr="00982EC8">
        <w:rPr>
          <w:lang w:val="en-US"/>
        </w:rPr>
        <w:t xml:space="preserve">Figure A.7.5.13.3.1.2-1: </w:t>
      </w:r>
      <w:r w:rsidRPr="00982EC8">
        <w:t>Time multiplexed downlink transmissions during T1</w:t>
      </w:r>
    </w:p>
    <w:p w14:paraId="4486CD11" w14:textId="77777777" w:rsidR="00E76199" w:rsidRPr="00982EC8" w:rsidRDefault="00E76199" w:rsidP="00E76199">
      <w:pPr>
        <w:rPr>
          <w:lang w:val="en-US"/>
        </w:rPr>
      </w:pPr>
    </w:p>
    <w:p w14:paraId="0275EADC" w14:textId="77777777" w:rsidR="00E76199" w:rsidRPr="00982EC8" w:rsidRDefault="00E76199" w:rsidP="00E76199">
      <w:pPr>
        <w:pStyle w:val="TH"/>
        <w:rPr>
          <w:lang w:val="en-US"/>
        </w:rPr>
      </w:pPr>
      <w:r w:rsidRPr="00982EC8">
        <w:rPr>
          <w:noProof/>
        </w:rPr>
        <w:object w:dxaOrig="7801" w:dyaOrig="5881" w14:anchorId="0A2DCA52">
          <v:shape id="_x0000_i1047" type="#_x0000_t75" alt="" style="width:390.85pt;height:292.7pt;mso-width-percent:0;mso-height-percent:0;mso-width-percent:0;mso-height-percent:0" o:ole="">
            <v:imagedata r:id="rId41" o:title=""/>
          </v:shape>
          <o:OLEObject Type="Embed" ProgID="Visio.Drawing.15" ShapeID="_x0000_i1047" DrawAspect="Content" ObjectID="_1777133116" r:id="rId42"/>
        </w:object>
      </w:r>
    </w:p>
    <w:p w14:paraId="00BF99B2" w14:textId="77777777" w:rsidR="00E76199" w:rsidRPr="00982EC8" w:rsidRDefault="00E76199" w:rsidP="00E76199">
      <w:pPr>
        <w:pStyle w:val="TF"/>
        <w:rPr>
          <w:lang w:val="en-US"/>
        </w:rPr>
      </w:pPr>
      <w:r w:rsidRPr="00982EC8">
        <w:rPr>
          <w:lang w:val="en-US"/>
        </w:rPr>
        <w:t>Figure</w:t>
      </w:r>
      <w:r w:rsidRPr="00982EC8">
        <w:t xml:space="preserve"> </w:t>
      </w:r>
      <w:r w:rsidRPr="00982EC8">
        <w:rPr>
          <w:lang w:val="en-US"/>
        </w:rPr>
        <w:t xml:space="preserve">A.7.5.13.3.1.2-2: </w:t>
      </w:r>
      <w:r w:rsidRPr="00982EC8">
        <w:t>Time multiplexed downlink transmissions during T2</w:t>
      </w:r>
    </w:p>
    <w:p w14:paraId="5177F5BE" w14:textId="77777777" w:rsidR="00E76199" w:rsidRPr="00982EC8" w:rsidRDefault="00E76199" w:rsidP="00E76199">
      <w:pPr>
        <w:rPr>
          <w:snapToGrid w:val="0"/>
        </w:rPr>
      </w:pPr>
    </w:p>
    <w:p w14:paraId="021B4DB7" w14:textId="77777777" w:rsidR="00E76199" w:rsidRPr="00982EC8" w:rsidRDefault="00E76199" w:rsidP="00E76199">
      <w:pPr>
        <w:pStyle w:val="Heading6"/>
        <w:rPr>
          <w:rFonts w:eastAsia="MS Mincho"/>
        </w:rPr>
      </w:pPr>
      <w:r w:rsidRPr="00982EC8">
        <w:rPr>
          <w:rFonts w:eastAsia="MS Mincho"/>
        </w:rPr>
        <w:t>A.7.5.13.3.1.3</w:t>
      </w:r>
      <w:r w:rsidRPr="00982EC8">
        <w:rPr>
          <w:rFonts w:eastAsia="MS Mincho"/>
        </w:rPr>
        <w:tab/>
        <w:t>Test Requirements</w:t>
      </w:r>
    </w:p>
    <w:p w14:paraId="6C812817" w14:textId="77777777" w:rsidR="00E76199" w:rsidRPr="00982EC8" w:rsidRDefault="00E76199" w:rsidP="00E76199">
      <w:pPr>
        <w:jc w:val="both"/>
      </w:pPr>
      <w:r w:rsidRPr="00982EC8">
        <w:t>During T2, UE shall send L1-RSRP report with results for both SSB0 of Cell 1 and SSB1 of Cell 2.</w:t>
      </w:r>
    </w:p>
    <w:p w14:paraId="31EBE68E" w14:textId="77777777" w:rsidR="00E76199" w:rsidRPr="00982EC8" w:rsidRDefault="00E76199" w:rsidP="00E76199">
      <w:pPr>
        <w:jc w:val="both"/>
      </w:pPr>
      <w:r w:rsidRPr="00982EC8">
        <w:t>After receiving MAC-CE command in slot n, UE shall:</w:t>
      </w:r>
    </w:p>
    <w:p w14:paraId="41F8AB3B" w14:textId="77777777" w:rsidR="00E76199" w:rsidRPr="00982EC8" w:rsidRDefault="00E76199" w:rsidP="00E76199">
      <w:pPr>
        <w:ind w:left="568" w:hanging="284"/>
      </w:pPr>
      <w:r w:rsidRPr="00982EC8">
        <w:t>-</w:t>
      </w:r>
      <w:r w:rsidRPr="00982EC8">
        <w:tab/>
        <w:t>be able to continue to receive on DL TCI state 0 till slot n+</w:t>
      </w:r>
      <w:r w:rsidRPr="00982EC8">
        <w:rPr>
          <w:rFonts w:eastAsia="Malgun Gothic"/>
        </w:rPr>
        <w:t xml:space="preserve"> T</w:t>
      </w:r>
      <w:r w:rsidRPr="00982EC8">
        <w:rPr>
          <w:rFonts w:eastAsia="Malgun Gothic"/>
          <w:vertAlign w:val="subscript"/>
        </w:rPr>
        <w:t>HARQ</w:t>
      </w:r>
      <w:r w:rsidRPr="00982EC8">
        <w:rPr>
          <w:rFonts w:eastAsia="Malgun Gothic"/>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p>
    <w:p w14:paraId="7BCDC182" w14:textId="77777777" w:rsidR="00E76199" w:rsidRPr="00982EC8" w:rsidRDefault="00E76199" w:rsidP="00E76199">
      <w:pPr>
        <w:pStyle w:val="B10"/>
      </w:pPr>
      <w:r w:rsidRPr="00982EC8">
        <w:rPr>
          <w:rFonts w:eastAsia="Malgun Gothic"/>
        </w:rPr>
        <w:t>-</w:t>
      </w:r>
      <w:r w:rsidRPr="00982EC8">
        <w:rPr>
          <w:rFonts w:eastAsia="Malgun Gothic"/>
        </w:rPr>
        <w:tab/>
        <w:t xml:space="preserve">be able to start receiving on DL TCI state 1 after slot </w:t>
      </w:r>
      <w:r w:rsidRPr="00982EC8">
        <w:t>n+</w:t>
      </w:r>
      <w:r w:rsidRPr="00982EC8">
        <w:rPr>
          <w:rFonts w:eastAsia="Malgun Gothic"/>
        </w:rPr>
        <w:t xml:space="preserve"> T</w:t>
      </w:r>
      <w:r w:rsidRPr="00982EC8">
        <w:rPr>
          <w:rFonts w:eastAsia="Malgun Gothic"/>
          <w:vertAlign w:val="subscript"/>
        </w:rPr>
        <w:t>HARQ</w:t>
      </w:r>
      <w:r w:rsidRPr="00982EC8">
        <w:rPr>
          <w:rFonts w:eastAsia="Malgun Gothic"/>
        </w:rPr>
        <w:t xml:space="preserve"> + </w:t>
      </w:r>
      <w:r w:rsidRPr="00982EC8">
        <w:rPr>
          <w:bCs/>
          <w:iCs/>
          <w:szCs w:val="21"/>
        </w:rPr>
        <w:t>(</w:t>
      </w:r>
      <w:r w:rsidRPr="00982EC8">
        <w:rPr>
          <w:rFonts w:eastAsia="Malgun Gothic"/>
        </w:rPr>
        <w:t>5 ms +</w:t>
      </w:r>
      <w:r w:rsidRPr="00982EC8" w:rsidDel="0044129A">
        <w:rPr>
          <w:rFonts w:eastAsia="Malgun Gothic"/>
        </w:rPr>
        <w:t xml:space="preserve"> </w:t>
      </w:r>
      <w:r w:rsidRPr="00982EC8">
        <w:rPr>
          <w:rFonts w:eastAsia="Malgun Gothic"/>
        </w:rPr>
        <w:t>T</w:t>
      </w:r>
      <w:r w:rsidRPr="00982EC8">
        <w:rPr>
          <w:rFonts w:eastAsia="Malgun Gothic"/>
          <w:vertAlign w:val="subscript"/>
        </w:rPr>
        <w:t>first-SSB</w:t>
      </w:r>
      <w:r w:rsidRPr="00982EC8">
        <w:rPr>
          <w:rFonts w:asciiTheme="minorEastAsia" w:hAnsiTheme="minorEastAsia" w:hint="eastAsia"/>
        </w:rPr>
        <w:t>)</w:t>
      </w:r>
      <w:r w:rsidRPr="00982EC8">
        <w:t xml:space="preserve"> / </w:t>
      </w:r>
      <w:r w:rsidRPr="00982EC8">
        <w:rPr>
          <w:i/>
        </w:rPr>
        <w:t>NR slot length</w:t>
      </w:r>
    </w:p>
    <w:p w14:paraId="1F859895" w14:textId="77777777" w:rsidR="00E76199" w:rsidRPr="00982EC8" w:rsidRDefault="00E76199" w:rsidP="00E76199">
      <w:pPr>
        <w:snapToGrid w:val="0"/>
      </w:pPr>
      <w:r w:rsidRPr="00982EC8">
        <w:t>The rate of correct events observed during repeated tests shall be at least 90%.</w:t>
      </w:r>
    </w:p>
    <w:p w14:paraId="1D28A960" w14:textId="1D0DF719" w:rsidR="00D20FA8" w:rsidRPr="00982EC8" w:rsidRDefault="00D20FA8" w:rsidP="00905FDF"/>
    <w:p w14:paraId="69D16468" w14:textId="77777777" w:rsidR="00D20FA8" w:rsidRPr="00982EC8" w:rsidRDefault="00D20FA8" w:rsidP="00D20FA8">
      <w:pPr>
        <w:pStyle w:val="Heading3"/>
        <w:rPr>
          <w:noProof/>
          <w:color w:val="FF0000"/>
        </w:rPr>
      </w:pPr>
      <w:r w:rsidRPr="00982EC8">
        <w:rPr>
          <w:noProof/>
          <w:color w:val="FF0000"/>
        </w:rPr>
        <w:t>&lt;Unchanged Sections Skipped &gt;</w:t>
      </w:r>
    </w:p>
    <w:p w14:paraId="3BCD3E31" w14:textId="06067283" w:rsidR="00D20FA8" w:rsidRPr="00982EC8" w:rsidRDefault="00D20FA8" w:rsidP="00905FDF"/>
    <w:p w14:paraId="303687D6" w14:textId="77777777" w:rsidR="00E76199" w:rsidRPr="00982EC8" w:rsidRDefault="00E76199" w:rsidP="00E76199">
      <w:pPr>
        <w:pStyle w:val="Heading4"/>
        <w:rPr>
          <w:snapToGrid w:val="0"/>
        </w:rPr>
      </w:pPr>
      <w:r w:rsidRPr="00982EC8">
        <w:rPr>
          <w:snapToGrid w:val="0"/>
        </w:rPr>
        <w:t>A.7.6.1.5</w:t>
      </w:r>
      <w:r w:rsidRPr="00982EC8">
        <w:rPr>
          <w:snapToGrid w:val="0"/>
        </w:rPr>
        <w:tab/>
        <w:t xml:space="preserve">SA event triggered reporting test without gap under non-DRX for UE configured with </w:t>
      </w:r>
      <w:r w:rsidRPr="00982EC8">
        <w:rPr>
          <w:i/>
          <w:iCs/>
          <w:snapToGrid w:val="0"/>
        </w:rPr>
        <w:t>highSpeedMeasFlagFR2-r17</w:t>
      </w:r>
    </w:p>
    <w:p w14:paraId="3705F1F0" w14:textId="77777777" w:rsidR="00E76199" w:rsidRPr="00982EC8" w:rsidRDefault="00E76199" w:rsidP="00E76199">
      <w:pPr>
        <w:pStyle w:val="Heading5"/>
        <w:rPr>
          <w:snapToGrid w:val="0"/>
        </w:rPr>
      </w:pPr>
      <w:r w:rsidRPr="00982EC8">
        <w:rPr>
          <w:snapToGrid w:val="0"/>
        </w:rPr>
        <w:t>A.7.6.1.5.1</w:t>
      </w:r>
      <w:r w:rsidRPr="00982EC8">
        <w:rPr>
          <w:snapToGrid w:val="0"/>
        </w:rPr>
        <w:tab/>
        <w:t>Test purpose and Environment</w:t>
      </w:r>
    </w:p>
    <w:p w14:paraId="7A1F4BD1" w14:textId="77777777" w:rsidR="00E76199" w:rsidRPr="00982EC8" w:rsidRDefault="00E76199" w:rsidP="00E76199">
      <w:r w:rsidRPr="00982EC8">
        <w:rPr>
          <w:rFonts w:cs="v4.2.0"/>
        </w:rPr>
        <w:t xml:space="preserve">The purpose of this test is to verify that the UE makes correct reporting of an event. This test will partly verify the TDD intra-frequency cell search requirements for </w:t>
      </w:r>
      <w:r w:rsidRPr="00982EC8">
        <w:rPr>
          <w:rFonts w:cs="v4.2.0"/>
          <w:lang w:val="en-US"/>
        </w:rPr>
        <w:t xml:space="preserve">FR2 power class 6 </w:t>
      </w:r>
      <w:r w:rsidRPr="00982EC8">
        <w:rPr>
          <w:rFonts w:cs="v4.2.0"/>
        </w:rPr>
        <w:t xml:space="preserve">UE configured with </w:t>
      </w:r>
      <w:r w:rsidRPr="00982EC8">
        <w:rPr>
          <w:i/>
          <w:iCs/>
        </w:rPr>
        <w:t>highSpeedMeasFlagFR2-r17</w:t>
      </w:r>
      <w:r w:rsidRPr="00982EC8">
        <w:rPr>
          <w:rFonts w:cs="v4.2.0"/>
        </w:rPr>
        <w:t xml:space="preserve"> in clause 9.2.5.1 and 9.2.5.2.</w:t>
      </w:r>
      <w:r w:rsidRPr="00982EC8">
        <w:t xml:space="preserve"> Supported test configurations are shown in table A.7.6.1.5.1-1.</w:t>
      </w:r>
    </w:p>
    <w:p w14:paraId="1DAC83A5" w14:textId="77777777" w:rsidR="00E76199" w:rsidRPr="00982EC8" w:rsidRDefault="00E76199" w:rsidP="00E76199">
      <w:pPr>
        <w:pStyle w:val="TH"/>
      </w:pPr>
      <w:r w:rsidRPr="00982EC8">
        <w:t>Table A.7.6.1.5.1-1: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02BEDECB"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7E430803" w14:textId="77777777" w:rsidR="00E76199" w:rsidRPr="00982EC8" w:rsidRDefault="00E76199" w:rsidP="0019256B">
            <w:pPr>
              <w:pStyle w:val="TAH"/>
            </w:pPr>
            <w:r w:rsidRPr="00982EC8">
              <w:t>Configuration</w:t>
            </w:r>
          </w:p>
        </w:tc>
        <w:tc>
          <w:tcPr>
            <w:tcW w:w="7479" w:type="dxa"/>
            <w:tcBorders>
              <w:top w:val="single" w:sz="4" w:space="0" w:color="auto"/>
              <w:left w:val="single" w:sz="4" w:space="0" w:color="auto"/>
              <w:bottom w:val="single" w:sz="4" w:space="0" w:color="auto"/>
              <w:right w:val="single" w:sz="4" w:space="0" w:color="auto"/>
            </w:tcBorders>
            <w:hideMark/>
          </w:tcPr>
          <w:p w14:paraId="6C974855" w14:textId="77777777" w:rsidR="00E76199" w:rsidRPr="00982EC8" w:rsidRDefault="00E76199" w:rsidP="0019256B">
            <w:pPr>
              <w:pStyle w:val="TAH"/>
            </w:pPr>
            <w:r w:rsidRPr="00982EC8">
              <w:t>Description</w:t>
            </w:r>
          </w:p>
        </w:tc>
      </w:tr>
      <w:tr w:rsidR="00982EC8" w:rsidRPr="00982EC8" w14:paraId="2C6B4CF3"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6F75B33D" w14:textId="77777777" w:rsidR="00E76199" w:rsidRPr="00982EC8" w:rsidRDefault="00E76199" w:rsidP="0019256B">
            <w:pPr>
              <w:pStyle w:val="TAL"/>
            </w:pPr>
            <w:r w:rsidRPr="00982EC8">
              <w:t>1</w:t>
            </w:r>
          </w:p>
        </w:tc>
        <w:tc>
          <w:tcPr>
            <w:tcW w:w="7479" w:type="dxa"/>
            <w:tcBorders>
              <w:top w:val="single" w:sz="4" w:space="0" w:color="auto"/>
              <w:left w:val="single" w:sz="4" w:space="0" w:color="auto"/>
              <w:bottom w:val="single" w:sz="4" w:space="0" w:color="auto"/>
              <w:right w:val="single" w:sz="4" w:space="0" w:color="auto"/>
            </w:tcBorders>
            <w:hideMark/>
          </w:tcPr>
          <w:p w14:paraId="116A0C6C" w14:textId="77777777" w:rsidR="00E76199" w:rsidRPr="00982EC8" w:rsidRDefault="00E76199" w:rsidP="0019256B">
            <w:pPr>
              <w:pStyle w:val="TAL"/>
            </w:pPr>
            <w:r w:rsidRPr="00982EC8">
              <w:t>120 kHz SSB SCS, 100 MHz bandwidth, TDD duplex mode</w:t>
            </w:r>
          </w:p>
        </w:tc>
      </w:tr>
      <w:tr w:rsidR="00982EC8" w:rsidRPr="00982EC8" w14:paraId="27E92BAF"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2B73C538" w14:textId="77777777" w:rsidR="00E76199" w:rsidRPr="00982EC8" w:rsidRDefault="00E76199" w:rsidP="0019256B">
            <w:pPr>
              <w:pStyle w:val="TAL"/>
            </w:pPr>
            <w:r w:rsidRPr="00982EC8">
              <w:t>2</w:t>
            </w:r>
          </w:p>
        </w:tc>
        <w:tc>
          <w:tcPr>
            <w:tcW w:w="7479" w:type="dxa"/>
            <w:tcBorders>
              <w:top w:val="single" w:sz="4" w:space="0" w:color="auto"/>
              <w:left w:val="single" w:sz="4" w:space="0" w:color="auto"/>
              <w:bottom w:val="single" w:sz="4" w:space="0" w:color="auto"/>
              <w:right w:val="single" w:sz="4" w:space="0" w:color="auto"/>
            </w:tcBorders>
            <w:hideMark/>
          </w:tcPr>
          <w:p w14:paraId="1361BF00" w14:textId="77777777" w:rsidR="00E76199" w:rsidRPr="00982EC8" w:rsidRDefault="00E76199" w:rsidP="0019256B">
            <w:pPr>
              <w:pStyle w:val="TAL"/>
            </w:pPr>
            <w:r w:rsidRPr="00982EC8">
              <w:t>240 kHz SSB SCS, 100 MHz bandwidth, TDD duplex mode</w:t>
            </w:r>
          </w:p>
        </w:tc>
      </w:tr>
      <w:tr w:rsidR="00E76199" w:rsidRPr="00982EC8" w14:paraId="504C53B8" w14:textId="77777777" w:rsidTr="0019256B">
        <w:tc>
          <w:tcPr>
            <w:tcW w:w="9855" w:type="dxa"/>
            <w:gridSpan w:val="2"/>
            <w:tcBorders>
              <w:top w:val="single" w:sz="4" w:space="0" w:color="auto"/>
              <w:left w:val="single" w:sz="4" w:space="0" w:color="auto"/>
              <w:bottom w:val="single" w:sz="4" w:space="0" w:color="auto"/>
              <w:right w:val="single" w:sz="4" w:space="0" w:color="auto"/>
            </w:tcBorders>
            <w:hideMark/>
          </w:tcPr>
          <w:p w14:paraId="373D9365" w14:textId="77777777" w:rsidR="00E76199" w:rsidRPr="00982EC8" w:rsidRDefault="00E76199" w:rsidP="0019256B">
            <w:pPr>
              <w:pStyle w:val="TAN"/>
            </w:pPr>
            <w:r w:rsidRPr="00982EC8">
              <w:t>Note:</w:t>
            </w:r>
            <w:r w:rsidRPr="00982EC8">
              <w:tab/>
              <w:t>The UE is only required to be tested in one of the supported test configurations.</w:t>
            </w:r>
          </w:p>
        </w:tc>
      </w:tr>
    </w:tbl>
    <w:p w14:paraId="1B34A55E" w14:textId="77777777" w:rsidR="00E76199" w:rsidRPr="00982EC8" w:rsidRDefault="00E76199" w:rsidP="00E76199">
      <w:pPr>
        <w:rPr>
          <w:rFonts w:cs="v4.2.0"/>
        </w:rPr>
      </w:pPr>
    </w:p>
    <w:p w14:paraId="4DB8D3BA" w14:textId="77777777" w:rsidR="00E76199" w:rsidRPr="00982EC8" w:rsidRDefault="00E76199" w:rsidP="00E76199">
      <w:r w:rsidRPr="00982EC8">
        <w:t>There are two cells in the test, PCell (Cell 1) and a FR2 neighbour cell (Cell 2) on the same frequency as the PCell. The test parameters for the Cell 1 and Cell 2 are given in Table A.7.6.1.5.1-2, A.7.6.1.5.1-3 and A.7.6.1.5.1-4 below.</w:t>
      </w:r>
    </w:p>
    <w:p w14:paraId="469F5279"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692BC5DE"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4F52D4A7" w14:textId="77777777" w:rsidR="00E76199" w:rsidRPr="00982EC8" w:rsidRDefault="00E76199" w:rsidP="00E76199">
      <w:pPr>
        <w:pStyle w:val="TH"/>
      </w:pPr>
      <w:r w:rsidRPr="00982EC8">
        <w:t>Table A.7.6.1.5.1-2: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566"/>
        <w:gridCol w:w="786"/>
        <w:gridCol w:w="1515"/>
        <w:gridCol w:w="3796"/>
      </w:tblGrid>
      <w:tr w:rsidR="00982EC8" w:rsidRPr="00982EC8" w14:paraId="59A10810"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7B4DFF0" w14:textId="77777777" w:rsidR="00E76199" w:rsidRPr="00982EC8" w:rsidRDefault="00E76199" w:rsidP="0019256B">
            <w:pPr>
              <w:pStyle w:val="TAH"/>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30FFC8CA" w14:textId="77777777" w:rsidR="00E76199" w:rsidRPr="00982EC8" w:rsidRDefault="00E76199" w:rsidP="0019256B">
            <w:pPr>
              <w:pStyle w:val="TAH"/>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5FC6B59D" w14:textId="77777777" w:rsidR="00E76199" w:rsidRPr="00982EC8" w:rsidRDefault="00E76199" w:rsidP="0019256B">
            <w:pPr>
              <w:pStyle w:val="TAH"/>
            </w:pPr>
            <w:r w:rsidRPr="00982EC8">
              <w:t>Config</w:t>
            </w:r>
          </w:p>
        </w:tc>
        <w:tc>
          <w:tcPr>
            <w:tcW w:w="0" w:type="auto"/>
            <w:tcBorders>
              <w:top w:val="single" w:sz="4" w:space="0" w:color="auto"/>
              <w:left w:val="single" w:sz="4" w:space="0" w:color="auto"/>
              <w:bottom w:val="single" w:sz="4" w:space="0" w:color="auto"/>
              <w:right w:val="single" w:sz="4" w:space="0" w:color="auto"/>
            </w:tcBorders>
            <w:hideMark/>
          </w:tcPr>
          <w:p w14:paraId="653225C5" w14:textId="77777777" w:rsidR="00E76199" w:rsidRPr="00982EC8" w:rsidRDefault="00E76199" w:rsidP="0019256B">
            <w:pPr>
              <w:pStyle w:val="TAH"/>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4FDFD952" w14:textId="77777777" w:rsidR="00E76199" w:rsidRPr="00982EC8" w:rsidRDefault="00E76199" w:rsidP="0019256B">
            <w:pPr>
              <w:pStyle w:val="TAH"/>
              <w:rPr>
                <w:rFonts w:cs="Arial"/>
              </w:rPr>
            </w:pPr>
            <w:r w:rsidRPr="00982EC8">
              <w:t>Comment</w:t>
            </w:r>
          </w:p>
        </w:tc>
      </w:tr>
      <w:tr w:rsidR="00982EC8" w:rsidRPr="00982EC8" w14:paraId="15757371"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1BF2F86" w14:textId="77777777" w:rsidR="00E76199" w:rsidRPr="00982EC8" w:rsidRDefault="00E76199" w:rsidP="0019256B">
            <w:pPr>
              <w:pStyle w:val="TAL"/>
            </w:pPr>
            <w:r w:rsidRPr="00982EC8">
              <w:rPr>
                <w:i/>
                <w:iCs/>
              </w:rPr>
              <w:t>highSpeedMeasFlagFR2-r17</w:t>
            </w:r>
          </w:p>
        </w:tc>
        <w:tc>
          <w:tcPr>
            <w:tcW w:w="0" w:type="auto"/>
            <w:tcBorders>
              <w:top w:val="single" w:sz="4" w:space="0" w:color="auto"/>
              <w:left w:val="single" w:sz="4" w:space="0" w:color="auto"/>
              <w:bottom w:val="single" w:sz="4" w:space="0" w:color="auto"/>
              <w:right w:val="single" w:sz="4" w:space="0" w:color="auto"/>
            </w:tcBorders>
          </w:tcPr>
          <w:p w14:paraId="6E8ED5C2"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8AB6883" w14:textId="77777777" w:rsidR="00E76199" w:rsidRPr="00982EC8" w:rsidRDefault="00E76199" w:rsidP="0019256B">
            <w:pPr>
              <w:pStyle w:val="TAC"/>
              <w:rPr>
                <w:rFonts w:cs="v4.2.0"/>
              </w:rPr>
            </w:pPr>
            <w:r w:rsidRPr="00982EC8">
              <w:rPr>
                <w:rFonts w:cs="v4.2.0"/>
              </w:rPr>
              <w:t xml:space="preserve">1,2 </w:t>
            </w:r>
          </w:p>
        </w:tc>
        <w:tc>
          <w:tcPr>
            <w:tcW w:w="0" w:type="auto"/>
            <w:tcBorders>
              <w:top w:val="single" w:sz="4" w:space="0" w:color="auto"/>
              <w:left w:val="single" w:sz="4" w:space="0" w:color="auto"/>
              <w:bottom w:val="single" w:sz="4" w:space="0" w:color="auto"/>
              <w:right w:val="single" w:sz="4" w:space="0" w:color="auto"/>
            </w:tcBorders>
          </w:tcPr>
          <w:p w14:paraId="62D55F4D" w14:textId="77777777" w:rsidR="00E76199" w:rsidRPr="00982EC8" w:rsidRDefault="00E76199" w:rsidP="0019256B">
            <w:pPr>
              <w:pStyle w:val="TAC"/>
              <w:rPr>
                <w:rFonts w:cs="v4.2.0"/>
              </w:rPr>
            </w:pPr>
            <w:r w:rsidRPr="00982EC8">
              <w:rPr>
                <w:rFonts w:cs="v4.2.0"/>
              </w:rPr>
              <w:t>Set2</w:t>
            </w:r>
          </w:p>
        </w:tc>
        <w:tc>
          <w:tcPr>
            <w:tcW w:w="0" w:type="auto"/>
            <w:tcBorders>
              <w:top w:val="single" w:sz="4" w:space="0" w:color="auto"/>
              <w:left w:val="single" w:sz="4" w:space="0" w:color="auto"/>
              <w:bottom w:val="single" w:sz="4" w:space="0" w:color="auto"/>
              <w:right w:val="single" w:sz="4" w:space="0" w:color="auto"/>
            </w:tcBorders>
          </w:tcPr>
          <w:p w14:paraId="2EB5F49A" w14:textId="77777777" w:rsidR="00E76199" w:rsidRPr="00982EC8" w:rsidRDefault="00E76199" w:rsidP="0019256B">
            <w:pPr>
              <w:pStyle w:val="TAL"/>
            </w:pPr>
            <w:r w:rsidRPr="00982EC8">
              <w:rPr>
                <w:i/>
                <w:iCs/>
              </w:rPr>
              <w:t>highSpeedMeasFlagFR2-r17</w:t>
            </w:r>
            <w:r w:rsidRPr="00982EC8">
              <w:t xml:space="preserve"> = set2 is configured</w:t>
            </w:r>
          </w:p>
        </w:tc>
      </w:tr>
      <w:tr w:rsidR="00982EC8" w:rsidRPr="00982EC8" w14:paraId="7C60562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5DA7211"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3856E2F9"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4E3A67" w14:textId="77777777" w:rsidR="00E76199" w:rsidRPr="00982EC8" w:rsidRDefault="00E76199" w:rsidP="0019256B">
            <w:pPr>
              <w:pStyle w:val="TAC"/>
              <w:rPr>
                <w:rFonts w:cs="v4.2.0"/>
              </w:rPr>
            </w:pPr>
            <w:r w:rsidRPr="00982EC8">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6C237A5A" w14:textId="77777777" w:rsidR="00E76199" w:rsidRPr="00982EC8" w:rsidRDefault="00E76199" w:rsidP="0019256B">
            <w:pPr>
              <w:pStyle w:val="TAC"/>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819AF21" w14:textId="77777777" w:rsidR="00E76199" w:rsidRPr="00982EC8" w:rsidRDefault="00E76199" w:rsidP="0019256B">
            <w:pPr>
              <w:pStyle w:val="TAL"/>
            </w:pPr>
          </w:p>
        </w:tc>
      </w:tr>
      <w:tr w:rsidR="00982EC8" w:rsidRPr="00982EC8" w14:paraId="1A4727C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6D54BB1"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0FC58A2A"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521DF7"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15442C0" w14:textId="77777777" w:rsidR="00E76199" w:rsidRPr="00982EC8" w:rsidRDefault="00E76199" w:rsidP="0019256B">
            <w:pPr>
              <w:pStyle w:val="TAC"/>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4891BE87" w14:textId="77777777" w:rsidR="00E76199" w:rsidRPr="00982EC8" w:rsidRDefault="00E76199" w:rsidP="0019256B">
            <w:pPr>
              <w:pStyle w:val="TAL"/>
              <w:rPr>
                <w:b/>
              </w:rPr>
            </w:pPr>
            <w:r w:rsidRPr="00982EC8">
              <w:rPr>
                <w:rFonts w:cs="v4.2.0"/>
                <w:bCs/>
              </w:rPr>
              <w:t>Cell to be identified.</w:t>
            </w:r>
          </w:p>
        </w:tc>
      </w:tr>
      <w:tr w:rsidR="00982EC8" w:rsidRPr="00982EC8" w14:paraId="43F762E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6CD8B88"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066EA784"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D34E3"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182E2AD" w14:textId="77777777" w:rsidR="00E76199" w:rsidRPr="00982EC8" w:rsidRDefault="00E76199" w:rsidP="0019256B">
            <w:pPr>
              <w:pStyle w:val="TAC"/>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353EC424"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711D701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4994EB9" w14:textId="77777777" w:rsidR="00E76199" w:rsidRPr="00982EC8" w:rsidRDefault="00E76199" w:rsidP="0019256B">
            <w:pPr>
              <w:pStyle w:val="TAL"/>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086DC1CA"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006CC"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D01A496" w14:textId="77777777" w:rsidR="00E76199" w:rsidRPr="00982EC8" w:rsidRDefault="00E76199" w:rsidP="0019256B">
            <w:pPr>
              <w:pStyle w:val="TAC"/>
              <w:rPr>
                <w:rFonts w:cs="v4.2.0"/>
                <w:bCs/>
                <w:lang w:val="sv-SE"/>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313FEA9" w14:textId="77777777" w:rsidR="00E76199" w:rsidRPr="00982EC8" w:rsidRDefault="00E76199" w:rsidP="0019256B">
            <w:pPr>
              <w:pStyle w:val="TAL"/>
              <w:rPr>
                <w:rFonts w:cs="v4.2.0"/>
                <w:bCs/>
              </w:rPr>
            </w:pPr>
          </w:p>
        </w:tc>
      </w:tr>
      <w:tr w:rsidR="00982EC8" w:rsidRPr="00982EC8" w14:paraId="7EA5566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161DBE7" w14:textId="77777777" w:rsidR="00E76199" w:rsidRPr="00982EC8" w:rsidRDefault="00E76199" w:rsidP="0019256B">
            <w:pPr>
              <w:pStyle w:val="TAL"/>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723DF393"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B63341"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1D93155" w14:textId="77777777" w:rsidR="00E76199" w:rsidRPr="00982EC8" w:rsidRDefault="00E76199" w:rsidP="0019256B">
            <w:pPr>
              <w:pStyle w:val="TAC"/>
              <w:rPr>
                <w:rFonts w:cs="Arial"/>
              </w:rPr>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4467938" w14:textId="77777777" w:rsidR="00E76199" w:rsidRPr="00982EC8" w:rsidRDefault="00E76199" w:rsidP="0019256B">
            <w:pPr>
              <w:pStyle w:val="TAL"/>
            </w:pPr>
          </w:p>
        </w:tc>
      </w:tr>
      <w:tr w:rsidR="00982EC8" w:rsidRPr="00982EC8" w14:paraId="470F006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7F066F7"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4CAAD863"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3C32D1"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D766880" w14:textId="77777777" w:rsidR="00E76199" w:rsidRPr="00982EC8" w:rsidRDefault="00E76199" w:rsidP="0019256B">
            <w:pPr>
              <w:pStyle w:val="TAC"/>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1293B18C" w14:textId="77777777" w:rsidR="00E76199" w:rsidRPr="00982EC8" w:rsidRDefault="00E76199" w:rsidP="0019256B">
            <w:pPr>
              <w:pStyle w:val="TAL"/>
            </w:pPr>
          </w:p>
        </w:tc>
      </w:tr>
      <w:tr w:rsidR="00982EC8" w:rsidRPr="00982EC8" w14:paraId="15B35E0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5905B1F"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2E0481F7"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AA211"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3284F01"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0C6B9157" w14:textId="77777777" w:rsidR="00E76199" w:rsidRPr="00982EC8" w:rsidRDefault="00E76199" w:rsidP="0019256B">
            <w:pPr>
              <w:pStyle w:val="TAL"/>
            </w:pPr>
          </w:p>
        </w:tc>
      </w:tr>
      <w:tr w:rsidR="00982EC8" w:rsidRPr="00982EC8" w14:paraId="01659B6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D2AAE20" w14:textId="77777777" w:rsidR="00E76199" w:rsidRPr="00982EC8" w:rsidRDefault="00E76199" w:rsidP="0019256B">
            <w:pPr>
              <w:pStyle w:val="TAL"/>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0966BFF8"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F455D"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174EA70"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1D528283" w14:textId="77777777" w:rsidR="00E76199" w:rsidRPr="00982EC8" w:rsidRDefault="00E76199" w:rsidP="0019256B">
            <w:pPr>
              <w:pStyle w:val="TAL"/>
            </w:pPr>
          </w:p>
        </w:tc>
      </w:tr>
      <w:tr w:rsidR="00982EC8" w:rsidRPr="00982EC8" w14:paraId="4172C1A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2089B83"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F42AE2F"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10BE5"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AD1FE9B"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15218186" w14:textId="77777777" w:rsidR="00E76199" w:rsidRPr="00982EC8" w:rsidRDefault="00E76199" w:rsidP="0019256B">
            <w:pPr>
              <w:pStyle w:val="TAL"/>
            </w:pPr>
            <w:r w:rsidRPr="00982EC8">
              <w:rPr>
                <w:rFonts w:cs="v4.2.0"/>
              </w:rPr>
              <w:t>L3 filtering is not used</w:t>
            </w:r>
          </w:p>
        </w:tc>
      </w:tr>
      <w:tr w:rsidR="00982EC8" w:rsidRPr="00982EC8" w14:paraId="16CAE40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A7B100F"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E23EFBC"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B0C270" w14:textId="77777777" w:rsidR="00E76199" w:rsidRPr="00982EC8" w:rsidRDefault="00E76199" w:rsidP="0019256B">
            <w:pPr>
              <w:pStyle w:val="TAC"/>
              <w:rPr>
                <w:rFonts w:cs="Arial"/>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F1FEC92" w14:textId="77777777" w:rsidR="00E76199" w:rsidRPr="00982EC8" w:rsidRDefault="00E76199" w:rsidP="0019256B">
            <w:pPr>
              <w:pStyle w:val="TAC"/>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C38B7D" w14:textId="77777777" w:rsidR="00E76199" w:rsidRPr="00982EC8" w:rsidRDefault="00E76199" w:rsidP="0019256B">
            <w:pPr>
              <w:pStyle w:val="TAL"/>
            </w:pPr>
          </w:p>
        </w:tc>
      </w:tr>
      <w:tr w:rsidR="00982EC8" w:rsidRPr="00982EC8" w14:paraId="6A628D5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0998036"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1BD8518A"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BCDE45"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CA7D8D0" w14:textId="77777777" w:rsidR="00E76199" w:rsidRPr="00982EC8" w:rsidRDefault="00E76199" w:rsidP="0019256B">
            <w:pPr>
              <w:pStyle w:val="TAC"/>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E35A0B0" w14:textId="77777777" w:rsidR="00E76199" w:rsidRPr="00982EC8" w:rsidRDefault="00E76199" w:rsidP="0019256B">
            <w:pPr>
              <w:pStyle w:val="TAL"/>
            </w:pPr>
            <w:r w:rsidRPr="00982EC8">
              <w:rPr>
                <w:rFonts w:cs="v4.2.0"/>
              </w:rPr>
              <w:t>Synchronous cells</w:t>
            </w:r>
          </w:p>
        </w:tc>
      </w:tr>
      <w:tr w:rsidR="00982EC8" w:rsidRPr="00982EC8" w14:paraId="40ED29D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1D4A010"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350D69C5"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F69E1"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4ADC93D" w14:textId="77777777" w:rsidR="00E76199" w:rsidRPr="00982EC8" w:rsidRDefault="00E76199" w:rsidP="0019256B">
            <w:pPr>
              <w:pStyle w:val="TAC"/>
              <w:rPr>
                <w:rFonts w:cs="Arial"/>
              </w:rPr>
            </w:pPr>
            <w:r w:rsidRPr="00982EC8">
              <w:rPr>
                <w:rFonts w:cs="v4.2.0"/>
              </w:rPr>
              <w:t>[1]</w:t>
            </w:r>
          </w:p>
        </w:tc>
        <w:tc>
          <w:tcPr>
            <w:tcW w:w="0" w:type="auto"/>
            <w:tcBorders>
              <w:top w:val="single" w:sz="4" w:space="0" w:color="auto"/>
              <w:left w:val="single" w:sz="4" w:space="0" w:color="auto"/>
              <w:bottom w:val="single" w:sz="4" w:space="0" w:color="auto"/>
              <w:right w:val="single" w:sz="4" w:space="0" w:color="auto"/>
            </w:tcBorders>
          </w:tcPr>
          <w:p w14:paraId="3A0DDD3C" w14:textId="77777777" w:rsidR="00E76199" w:rsidRPr="00982EC8" w:rsidRDefault="00E76199" w:rsidP="0019256B">
            <w:pPr>
              <w:pStyle w:val="TAL"/>
            </w:pPr>
          </w:p>
        </w:tc>
      </w:tr>
      <w:tr w:rsidR="00E76199" w:rsidRPr="00982EC8" w14:paraId="292CBAE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56B6EFA"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658D6467"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1BFB8"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7350328" w14:textId="77777777" w:rsidR="00E76199" w:rsidRPr="00982EC8" w:rsidRDefault="00E76199" w:rsidP="0019256B">
            <w:pPr>
              <w:pStyle w:val="TAC"/>
              <w:rPr>
                <w:rFonts w:cs="Arial"/>
              </w:rPr>
            </w:pPr>
            <w:r w:rsidRPr="00982EC8">
              <w:rPr>
                <w:rFonts w:cs="Arial"/>
              </w:rPr>
              <w:t>[2]</w:t>
            </w:r>
          </w:p>
        </w:tc>
        <w:tc>
          <w:tcPr>
            <w:tcW w:w="0" w:type="auto"/>
            <w:tcBorders>
              <w:top w:val="single" w:sz="4" w:space="0" w:color="auto"/>
              <w:left w:val="single" w:sz="4" w:space="0" w:color="auto"/>
              <w:bottom w:val="single" w:sz="4" w:space="0" w:color="auto"/>
              <w:right w:val="single" w:sz="4" w:space="0" w:color="auto"/>
            </w:tcBorders>
          </w:tcPr>
          <w:p w14:paraId="77C7058C" w14:textId="77777777" w:rsidR="00E76199" w:rsidRPr="00982EC8" w:rsidRDefault="00E76199" w:rsidP="0019256B">
            <w:pPr>
              <w:pStyle w:val="TAL"/>
            </w:pPr>
          </w:p>
        </w:tc>
      </w:tr>
    </w:tbl>
    <w:p w14:paraId="340B1140" w14:textId="77777777" w:rsidR="00E76199" w:rsidRPr="00982EC8" w:rsidRDefault="00E76199" w:rsidP="00E76199"/>
    <w:p w14:paraId="27A19C38" w14:textId="77777777" w:rsidR="00E76199" w:rsidRPr="00982EC8" w:rsidRDefault="00E76199" w:rsidP="00E76199">
      <w:pPr>
        <w:pStyle w:val="TH"/>
      </w:pPr>
      <w:r w:rsidRPr="00982EC8">
        <w:t>Table A.7.6.1.5.1-3: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82EC8" w:rsidRPr="00982EC8" w14:paraId="4C00245F" w14:textId="77777777" w:rsidTr="0019256B">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7DF2CD42" w14:textId="77777777" w:rsidR="00E76199" w:rsidRPr="00982EC8" w:rsidRDefault="00E76199" w:rsidP="0019256B">
            <w:pPr>
              <w:pStyle w:val="TAH"/>
              <w:rPr>
                <w:rFonts w:cs="Arial"/>
              </w:rPr>
            </w:pPr>
            <w:r w:rsidRPr="00982EC8">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6B950AA" w14:textId="77777777" w:rsidR="00E76199" w:rsidRPr="00982EC8" w:rsidRDefault="00E76199" w:rsidP="0019256B">
            <w:pPr>
              <w:pStyle w:val="TAH"/>
              <w:rPr>
                <w:rFonts w:cs="Arial"/>
              </w:rPr>
            </w:pPr>
            <w:r w:rsidRPr="00982EC8">
              <w:t>Unit</w:t>
            </w:r>
          </w:p>
        </w:tc>
        <w:tc>
          <w:tcPr>
            <w:tcW w:w="1700" w:type="dxa"/>
            <w:tcBorders>
              <w:top w:val="single" w:sz="4" w:space="0" w:color="auto"/>
              <w:left w:val="single" w:sz="4" w:space="0" w:color="auto"/>
              <w:bottom w:val="nil"/>
              <w:right w:val="single" w:sz="4" w:space="0" w:color="auto"/>
            </w:tcBorders>
            <w:shd w:val="clear" w:color="auto" w:fill="auto"/>
            <w:hideMark/>
          </w:tcPr>
          <w:p w14:paraId="6E5874FA"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28C9840" w14:textId="77777777" w:rsidR="00E76199" w:rsidRPr="00982EC8" w:rsidRDefault="00E76199" w:rsidP="0019256B">
            <w:pPr>
              <w:pStyle w:val="TAH"/>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6B9ABC9" w14:textId="77777777" w:rsidR="00E76199" w:rsidRPr="00982EC8" w:rsidRDefault="00E76199" w:rsidP="0019256B">
            <w:pPr>
              <w:pStyle w:val="TAH"/>
            </w:pPr>
            <w:r w:rsidRPr="00982EC8">
              <w:t>Cell 2</w:t>
            </w:r>
          </w:p>
        </w:tc>
      </w:tr>
      <w:tr w:rsidR="00982EC8" w:rsidRPr="00982EC8" w14:paraId="3870A7DE" w14:textId="77777777" w:rsidTr="0019256B">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3C802F26" w14:textId="77777777" w:rsidR="00E76199" w:rsidRPr="00982EC8" w:rsidRDefault="00E76199" w:rsidP="0019256B">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C9D8818" w14:textId="77777777" w:rsidR="00E76199" w:rsidRPr="00982EC8" w:rsidRDefault="00E76199" w:rsidP="0019256B">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627AB88A" w14:textId="77777777" w:rsidR="00E76199" w:rsidRPr="00982EC8" w:rsidRDefault="00E76199" w:rsidP="0019256B">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9066C56" w14:textId="77777777" w:rsidR="00E76199" w:rsidRPr="00982EC8" w:rsidRDefault="00E76199" w:rsidP="0019256B">
            <w:pPr>
              <w:pStyle w:val="TAH"/>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2676EFCB" w14:textId="77777777" w:rsidR="00E76199" w:rsidRPr="00982EC8" w:rsidRDefault="00E76199" w:rsidP="0019256B">
            <w:pPr>
              <w:pStyle w:val="TAH"/>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3BD9FC56" w14:textId="77777777" w:rsidR="00E76199" w:rsidRPr="00982EC8" w:rsidRDefault="00E76199" w:rsidP="0019256B">
            <w:pPr>
              <w:pStyle w:val="TAH"/>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34B254EC" w14:textId="77777777" w:rsidR="00E76199" w:rsidRPr="00982EC8" w:rsidRDefault="00E76199" w:rsidP="0019256B">
            <w:pPr>
              <w:pStyle w:val="TAH"/>
            </w:pPr>
            <w:r w:rsidRPr="00982EC8">
              <w:t>T2</w:t>
            </w:r>
          </w:p>
        </w:tc>
      </w:tr>
      <w:tr w:rsidR="00982EC8" w:rsidRPr="00982EC8" w14:paraId="6C4A60FA"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4E4CA16" w14:textId="77777777" w:rsidR="00E76199" w:rsidRPr="00982EC8" w:rsidRDefault="00E76199" w:rsidP="0019256B">
            <w:pPr>
              <w:pStyle w:val="TAL"/>
            </w:pPr>
            <w:r w:rsidRPr="00982EC8">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829910C"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DAE5825"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7854AA" w14:textId="77777777" w:rsidR="00E76199" w:rsidRPr="00982EC8" w:rsidRDefault="00E76199" w:rsidP="0019256B">
            <w:pPr>
              <w:pStyle w:val="TAC"/>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5754D3B3" w14:textId="77777777" w:rsidR="00E76199" w:rsidRPr="00982EC8" w:rsidRDefault="00E76199" w:rsidP="0019256B">
            <w:pPr>
              <w:pStyle w:val="TAC"/>
              <w:rPr>
                <w:rFonts w:cs="v4.2.0"/>
              </w:rPr>
            </w:pPr>
            <w:r w:rsidRPr="00982EC8">
              <w:rPr>
                <w:rFonts w:cs="v4.2.0"/>
              </w:rPr>
              <w:t>TDDConf.3.1</w:t>
            </w:r>
          </w:p>
        </w:tc>
      </w:tr>
      <w:tr w:rsidR="00982EC8" w:rsidRPr="00982EC8" w14:paraId="4AAC1B87"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7C7746AF" w14:textId="77777777" w:rsidR="00E76199" w:rsidRPr="00982EC8" w:rsidRDefault="00E76199" w:rsidP="0019256B">
            <w:pPr>
              <w:pStyle w:val="TAL"/>
            </w:pPr>
            <w:r w:rsidRPr="00982EC8">
              <w:rPr>
                <w:bCs/>
              </w:rPr>
              <w:t>BW</w:t>
            </w:r>
            <w:r w:rsidRPr="00982EC8">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06DFAF20" w14:textId="77777777" w:rsidR="00E76199" w:rsidRPr="00982EC8" w:rsidRDefault="00E76199" w:rsidP="0019256B">
            <w:pPr>
              <w:pStyle w:val="TAC"/>
            </w:pPr>
            <w:r w:rsidRPr="00982EC8">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4E4E025E"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BD9C47"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02211841"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r>
      <w:tr w:rsidR="00982EC8" w:rsidRPr="00982EC8" w14:paraId="723205AF" w14:textId="77777777" w:rsidTr="0019256B">
        <w:trPr>
          <w:cantSplit/>
          <w:jc w:val="center"/>
        </w:trPr>
        <w:tc>
          <w:tcPr>
            <w:tcW w:w="1752" w:type="dxa"/>
            <w:vMerge w:val="restart"/>
            <w:tcBorders>
              <w:top w:val="single" w:sz="4" w:space="0" w:color="auto"/>
              <w:left w:val="single" w:sz="4" w:space="0" w:color="auto"/>
              <w:right w:val="single" w:sz="4" w:space="0" w:color="auto"/>
            </w:tcBorders>
          </w:tcPr>
          <w:p w14:paraId="47A8E070" w14:textId="77777777" w:rsidR="00E76199" w:rsidRPr="00982EC8" w:rsidRDefault="00E76199" w:rsidP="0019256B">
            <w:pPr>
              <w:pStyle w:val="TAL"/>
            </w:pPr>
            <w:r w:rsidRPr="00982EC8">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34B703BA"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6C16C4A5"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082D21F" w14:textId="77777777" w:rsidR="00E76199" w:rsidRPr="00982EC8" w:rsidRDefault="00E76199" w:rsidP="0019256B">
            <w:pPr>
              <w:pStyle w:val="TAC"/>
              <w:rPr>
                <w:rFonts w:cs="v4.2.0"/>
              </w:rPr>
            </w:pPr>
            <w:r w:rsidRPr="00982EC8">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5C3C38E" w14:textId="77777777" w:rsidR="00E76199" w:rsidRPr="00982EC8" w:rsidRDefault="00E76199" w:rsidP="0019256B">
            <w:pPr>
              <w:pStyle w:val="TAC"/>
              <w:rPr>
                <w:rFonts w:cs="v4.2.0"/>
              </w:rPr>
            </w:pPr>
            <w:r w:rsidRPr="00982EC8">
              <w:rPr>
                <w:rFonts w:cs="v4.2.0"/>
                <w:bCs/>
              </w:rPr>
              <w:t>24</w:t>
            </w:r>
          </w:p>
        </w:tc>
      </w:tr>
      <w:tr w:rsidR="00982EC8" w:rsidRPr="00982EC8" w14:paraId="79278D98" w14:textId="77777777" w:rsidTr="0019256B">
        <w:trPr>
          <w:cantSplit/>
          <w:jc w:val="center"/>
        </w:trPr>
        <w:tc>
          <w:tcPr>
            <w:tcW w:w="1752" w:type="dxa"/>
            <w:vMerge/>
            <w:tcBorders>
              <w:left w:val="single" w:sz="4" w:space="0" w:color="auto"/>
              <w:bottom w:val="single" w:sz="4" w:space="0" w:color="auto"/>
              <w:right w:val="single" w:sz="4" w:space="0" w:color="auto"/>
            </w:tcBorders>
          </w:tcPr>
          <w:p w14:paraId="04110862"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1C7B4A2E"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40D9917D"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5AF4CE3" w14:textId="77777777" w:rsidR="00E76199" w:rsidRPr="00982EC8" w:rsidRDefault="00E76199" w:rsidP="0019256B">
            <w:pPr>
              <w:pStyle w:val="TAC"/>
              <w:rPr>
                <w:rFonts w:cs="v4.2.0"/>
              </w:rPr>
            </w:pPr>
            <w:r w:rsidRPr="00982EC8">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125908E" w14:textId="77777777" w:rsidR="00E76199" w:rsidRPr="00982EC8" w:rsidRDefault="00E76199" w:rsidP="0019256B">
            <w:pPr>
              <w:pStyle w:val="TAC"/>
              <w:rPr>
                <w:rFonts w:cs="v4.2.0"/>
              </w:rPr>
            </w:pPr>
            <w:r w:rsidRPr="00982EC8">
              <w:rPr>
                <w:rFonts w:cs="v4.2.0"/>
                <w:bCs/>
              </w:rPr>
              <w:t>48</w:t>
            </w:r>
          </w:p>
        </w:tc>
      </w:tr>
      <w:tr w:rsidR="00982EC8" w:rsidRPr="00982EC8" w14:paraId="170BF995"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D7003A4" w14:textId="77777777" w:rsidR="00E76199" w:rsidRPr="00982EC8" w:rsidRDefault="00E76199" w:rsidP="0019256B">
            <w:pPr>
              <w:pStyle w:val="TAL"/>
            </w:pPr>
            <w:r w:rsidRPr="00982EC8">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4D489B7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58226C8" w14:textId="77777777" w:rsidR="00E76199" w:rsidRPr="00982EC8" w:rsidRDefault="00E76199" w:rsidP="0019256B">
            <w:pPr>
              <w:pStyle w:val="TAC"/>
              <w:rPr>
                <w:rFonts w:cs="v4.2.0"/>
                <w:bCs/>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6CA15" w14:textId="77777777" w:rsidR="00E76199" w:rsidRPr="00982EC8" w:rsidRDefault="00E76199" w:rsidP="0019256B">
            <w:pPr>
              <w:pStyle w:val="TAC"/>
              <w:rPr>
                <w:rFonts w:cs="v4.2.0"/>
              </w:rPr>
            </w:pPr>
            <w:r w:rsidRPr="00982EC8">
              <w:rPr>
                <w:rFonts w:cs="v4.2.0"/>
              </w:rPr>
              <w:t>DLBWP.0.1</w:t>
            </w:r>
          </w:p>
          <w:p w14:paraId="0E535230" w14:textId="77777777" w:rsidR="00E76199" w:rsidRPr="00982EC8" w:rsidRDefault="00E76199" w:rsidP="0019256B">
            <w:pPr>
              <w:pStyle w:val="TAC"/>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D84A4A6" w14:textId="77777777" w:rsidR="00E76199" w:rsidRPr="00982EC8" w:rsidRDefault="00E76199" w:rsidP="0019256B">
            <w:pPr>
              <w:pStyle w:val="TAC"/>
              <w:rPr>
                <w:rFonts w:cs="v4.2.0"/>
              </w:rPr>
            </w:pPr>
            <w:r w:rsidRPr="00982EC8">
              <w:rPr>
                <w:rFonts w:cs="v4.2.0"/>
              </w:rPr>
              <w:t>DLBWP.0.1</w:t>
            </w:r>
          </w:p>
          <w:p w14:paraId="54AD4A65" w14:textId="77777777" w:rsidR="00E76199" w:rsidRPr="00982EC8" w:rsidRDefault="00E76199" w:rsidP="0019256B">
            <w:pPr>
              <w:pStyle w:val="TAC"/>
              <w:rPr>
                <w:rFonts w:cs="v4.2.0"/>
              </w:rPr>
            </w:pPr>
            <w:r w:rsidRPr="00982EC8">
              <w:rPr>
                <w:rFonts w:cs="v4.2.0"/>
              </w:rPr>
              <w:t>ULBWP.0.1</w:t>
            </w:r>
          </w:p>
        </w:tc>
      </w:tr>
      <w:tr w:rsidR="00982EC8" w:rsidRPr="00982EC8" w14:paraId="1DB53B4A"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728A64" w14:textId="77777777" w:rsidR="00E76199" w:rsidRPr="00982EC8" w:rsidRDefault="00E76199" w:rsidP="0019256B">
            <w:pPr>
              <w:pStyle w:val="TAL"/>
              <w:rPr>
                <w:bCs/>
              </w:rPr>
            </w:pPr>
            <w:r w:rsidRPr="00982EC8">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34002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FF7ED74"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5D67EF" w14:textId="77777777" w:rsidR="00E76199" w:rsidRPr="00982EC8" w:rsidRDefault="00E76199" w:rsidP="0019256B">
            <w:pPr>
              <w:pStyle w:val="TAC"/>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B693223" w14:textId="77777777" w:rsidR="00E76199" w:rsidRPr="00982EC8" w:rsidRDefault="00E76199" w:rsidP="0019256B">
            <w:pPr>
              <w:pStyle w:val="TAC"/>
              <w:rPr>
                <w:rFonts w:cs="v4.2.0"/>
              </w:rPr>
            </w:pPr>
            <w:r w:rsidRPr="00982EC8">
              <w:rPr>
                <w:rFonts w:cs="v4.2.0"/>
              </w:rPr>
              <w:t>DLBWP.1.1</w:t>
            </w:r>
          </w:p>
        </w:tc>
      </w:tr>
      <w:tr w:rsidR="00982EC8" w:rsidRPr="00982EC8" w14:paraId="71831921"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CB03FCD" w14:textId="77777777" w:rsidR="00E76199" w:rsidRPr="00982EC8" w:rsidRDefault="00E76199" w:rsidP="0019256B">
            <w:pPr>
              <w:pStyle w:val="TAL"/>
              <w:rPr>
                <w:bCs/>
              </w:rPr>
            </w:pPr>
            <w:r w:rsidRPr="00982EC8">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208C84F9"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9D614B4"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E52BD6" w14:textId="77777777" w:rsidR="00E76199" w:rsidRPr="00982EC8" w:rsidRDefault="00E76199" w:rsidP="0019256B">
            <w:pPr>
              <w:pStyle w:val="TAC"/>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6CF808A" w14:textId="77777777" w:rsidR="00E76199" w:rsidRPr="00982EC8" w:rsidRDefault="00E76199" w:rsidP="0019256B">
            <w:pPr>
              <w:pStyle w:val="TAC"/>
              <w:rPr>
                <w:rFonts w:cs="v4.2.0"/>
              </w:rPr>
            </w:pPr>
            <w:r w:rsidRPr="00982EC8">
              <w:rPr>
                <w:rFonts w:cs="v4.2.0"/>
              </w:rPr>
              <w:t>ULBWP.1.1</w:t>
            </w:r>
          </w:p>
        </w:tc>
      </w:tr>
      <w:tr w:rsidR="00982EC8" w:rsidRPr="00982EC8" w14:paraId="68A6DA4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67EF83" w14:textId="77777777" w:rsidR="00E76199" w:rsidRPr="00982EC8" w:rsidRDefault="00E76199" w:rsidP="0019256B">
            <w:pPr>
              <w:pStyle w:val="TAL"/>
              <w:rPr>
                <w:bCs/>
              </w:rPr>
            </w:pPr>
            <w:r w:rsidRPr="00982EC8">
              <w:rPr>
                <w:bCs/>
              </w:rPr>
              <w:t>RLM-RS</w:t>
            </w:r>
          </w:p>
        </w:tc>
        <w:tc>
          <w:tcPr>
            <w:tcW w:w="1613" w:type="dxa"/>
            <w:tcBorders>
              <w:top w:val="single" w:sz="4" w:space="0" w:color="auto"/>
              <w:left w:val="single" w:sz="4" w:space="0" w:color="auto"/>
              <w:bottom w:val="single" w:sz="4" w:space="0" w:color="auto"/>
              <w:right w:val="single" w:sz="4" w:space="0" w:color="auto"/>
            </w:tcBorders>
          </w:tcPr>
          <w:p w14:paraId="275C5D6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D7889C5"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4A1160" w14:textId="77777777" w:rsidR="00E76199" w:rsidRPr="00982EC8" w:rsidRDefault="00E76199" w:rsidP="0019256B">
            <w:pPr>
              <w:pStyle w:val="TAC"/>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8895C4E" w14:textId="77777777" w:rsidR="00E76199" w:rsidRPr="00982EC8" w:rsidRDefault="00E76199" w:rsidP="0019256B">
            <w:pPr>
              <w:pStyle w:val="TAC"/>
              <w:rPr>
                <w:rFonts w:cs="v4.2.0"/>
              </w:rPr>
            </w:pPr>
            <w:r w:rsidRPr="00982EC8">
              <w:rPr>
                <w:rFonts w:cs="v4.2.0"/>
              </w:rPr>
              <w:t>SSB</w:t>
            </w:r>
          </w:p>
        </w:tc>
      </w:tr>
      <w:tr w:rsidR="00982EC8" w:rsidRPr="00982EC8" w14:paraId="735F692E"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64119E20" w14:textId="77777777" w:rsidR="00E76199" w:rsidRPr="00982EC8" w:rsidRDefault="00E76199" w:rsidP="0019256B">
            <w:pPr>
              <w:pStyle w:val="TAL"/>
            </w:pPr>
            <w:r w:rsidRPr="00982EC8">
              <w:t>PDSCH RMC configuration</w:t>
            </w:r>
          </w:p>
        </w:tc>
        <w:tc>
          <w:tcPr>
            <w:tcW w:w="1613" w:type="dxa"/>
            <w:vMerge w:val="restart"/>
            <w:tcBorders>
              <w:top w:val="single" w:sz="4" w:space="0" w:color="auto"/>
              <w:left w:val="single" w:sz="4" w:space="0" w:color="auto"/>
              <w:right w:val="single" w:sz="4" w:space="0" w:color="auto"/>
            </w:tcBorders>
          </w:tcPr>
          <w:p w14:paraId="12EC2FE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9F5A70E"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30166F2C" w14:textId="77777777" w:rsidR="00E76199" w:rsidRPr="00982EC8" w:rsidRDefault="00E76199" w:rsidP="0019256B">
            <w:pPr>
              <w:pStyle w:val="TAC"/>
              <w:rPr>
                <w:rFonts w:cs="v4.2.0"/>
              </w:rPr>
            </w:pPr>
            <w:r w:rsidRPr="00982EC8">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67B3AF77" w14:textId="77777777" w:rsidR="00E76199" w:rsidRPr="00982EC8" w:rsidRDefault="00E76199" w:rsidP="0019256B">
            <w:pPr>
              <w:pStyle w:val="TAC"/>
              <w:rPr>
                <w:rFonts w:cs="v4.2.0"/>
              </w:rPr>
            </w:pPr>
            <w:r w:rsidRPr="00982EC8">
              <w:rPr>
                <w:rFonts w:cs="v4.2.0"/>
              </w:rPr>
              <w:t>N/A</w:t>
            </w:r>
          </w:p>
        </w:tc>
      </w:tr>
      <w:tr w:rsidR="00982EC8" w:rsidRPr="00982EC8" w14:paraId="7978ECA0"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2E52FAB4"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4068A1E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09191FCD"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23E5A403" w14:textId="77777777" w:rsidR="00E76199" w:rsidRPr="00982EC8" w:rsidRDefault="00E76199" w:rsidP="0019256B">
            <w:pPr>
              <w:pStyle w:val="TAC"/>
              <w:rPr>
                <w:rFonts w:cs="v4.2.0"/>
              </w:rPr>
            </w:pPr>
            <w:r w:rsidRPr="00982EC8">
              <w:rPr>
                <w:rFonts w:cs="v4.2.0"/>
              </w:rPr>
              <w:t>SR.3.3 TDD</w:t>
            </w:r>
          </w:p>
        </w:tc>
        <w:tc>
          <w:tcPr>
            <w:tcW w:w="1847" w:type="dxa"/>
            <w:gridSpan w:val="2"/>
            <w:vMerge/>
            <w:tcBorders>
              <w:left w:val="single" w:sz="4" w:space="0" w:color="auto"/>
              <w:bottom w:val="single" w:sz="4" w:space="0" w:color="auto"/>
              <w:right w:val="single" w:sz="4" w:space="0" w:color="auto"/>
            </w:tcBorders>
          </w:tcPr>
          <w:p w14:paraId="3BD1C4D5" w14:textId="77777777" w:rsidR="00E76199" w:rsidRPr="00982EC8" w:rsidRDefault="00E76199" w:rsidP="0019256B">
            <w:pPr>
              <w:pStyle w:val="TAC"/>
              <w:rPr>
                <w:rFonts w:cs="v4.2.0"/>
              </w:rPr>
            </w:pPr>
          </w:p>
        </w:tc>
      </w:tr>
      <w:tr w:rsidR="00982EC8" w:rsidRPr="00982EC8" w14:paraId="34DC7381"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F1AC0BE" w14:textId="77777777" w:rsidR="00E76199" w:rsidRPr="00982EC8" w:rsidRDefault="00E76199" w:rsidP="0019256B">
            <w:pPr>
              <w:pStyle w:val="TAL"/>
            </w:pPr>
            <w:r w:rsidRPr="00982EC8">
              <w:t>RMSI CORESET RMC configuration</w:t>
            </w:r>
          </w:p>
        </w:tc>
        <w:tc>
          <w:tcPr>
            <w:tcW w:w="1613" w:type="dxa"/>
            <w:vMerge w:val="restart"/>
            <w:tcBorders>
              <w:top w:val="single" w:sz="4" w:space="0" w:color="auto"/>
              <w:left w:val="single" w:sz="4" w:space="0" w:color="auto"/>
              <w:right w:val="single" w:sz="4" w:space="0" w:color="auto"/>
            </w:tcBorders>
          </w:tcPr>
          <w:p w14:paraId="3061145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756F760"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7E5CCB34" w14:textId="77777777" w:rsidR="00E76199" w:rsidRPr="00982EC8" w:rsidRDefault="00E76199" w:rsidP="0019256B">
            <w:pPr>
              <w:pStyle w:val="TAC"/>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8EC85F9" w14:textId="77777777" w:rsidR="00E76199" w:rsidRPr="00982EC8" w:rsidRDefault="00E76199" w:rsidP="0019256B">
            <w:pPr>
              <w:pStyle w:val="TAC"/>
              <w:rPr>
                <w:rFonts w:cs="v4.2.0"/>
              </w:rPr>
            </w:pPr>
            <w:r w:rsidRPr="00982EC8">
              <w:rPr>
                <w:rFonts w:cs="v4.2.0"/>
                <w:lang w:val="fr-FR"/>
              </w:rPr>
              <w:t>N/A</w:t>
            </w:r>
          </w:p>
        </w:tc>
      </w:tr>
      <w:tr w:rsidR="00982EC8" w:rsidRPr="00982EC8" w14:paraId="1799A28D"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0847F1BC"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4B1172E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7726EFE"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7C190D5E" w14:textId="77777777" w:rsidR="00E76199" w:rsidRPr="00982EC8" w:rsidRDefault="00E76199" w:rsidP="0019256B">
            <w:pPr>
              <w:pStyle w:val="TAC"/>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822BC2B" w14:textId="77777777" w:rsidR="00E76199" w:rsidRPr="00982EC8" w:rsidRDefault="00E76199" w:rsidP="0019256B">
            <w:pPr>
              <w:pStyle w:val="TAC"/>
              <w:rPr>
                <w:rFonts w:cs="v4.2.0"/>
              </w:rPr>
            </w:pPr>
            <w:r w:rsidRPr="00982EC8">
              <w:rPr>
                <w:rFonts w:cs="v4.2.0"/>
                <w:lang w:val="fr-FR"/>
              </w:rPr>
              <w:t>N/A</w:t>
            </w:r>
          </w:p>
        </w:tc>
      </w:tr>
      <w:tr w:rsidR="00982EC8" w:rsidRPr="00982EC8" w14:paraId="287C19D5" w14:textId="77777777" w:rsidTr="0019256B">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BFDC865" w14:textId="77777777" w:rsidR="00E76199" w:rsidRPr="00982EC8" w:rsidRDefault="00E76199" w:rsidP="0019256B">
            <w:pPr>
              <w:pStyle w:val="TAL"/>
            </w:pPr>
            <w:r w:rsidRPr="00982EC8">
              <w:t>Dedicated CORESET RMC configuration</w:t>
            </w:r>
          </w:p>
        </w:tc>
        <w:tc>
          <w:tcPr>
            <w:tcW w:w="1613" w:type="dxa"/>
            <w:vMerge w:val="restart"/>
            <w:tcBorders>
              <w:top w:val="single" w:sz="4" w:space="0" w:color="auto"/>
              <w:left w:val="single" w:sz="4" w:space="0" w:color="auto"/>
              <w:right w:val="single" w:sz="4" w:space="0" w:color="auto"/>
            </w:tcBorders>
          </w:tcPr>
          <w:p w14:paraId="51FDCE57"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E1BEFE"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3F68D284" w14:textId="77777777" w:rsidR="00E76199" w:rsidRPr="00982EC8" w:rsidRDefault="00E76199" w:rsidP="0019256B">
            <w:pPr>
              <w:pStyle w:val="TAC"/>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360ED4B" w14:textId="77777777" w:rsidR="00E76199" w:rsidRPr="00982EC8" w:rsidRDefault="00E76199" w:rsidP="0019256B">
            <w:pPr>
              <w:pStyle w:val="TAC"/>
              <w:rPr>
                <w:rFonts w:cs="v4.2.0"/>
              </w:rPr>
            </w:pPr>
            <w:r w:rsidRPr="00982EC8">
              <w:rPr>
                <w:rFonts w:cs="v4.2.0"/>
                <w:lang w:val="fr-FR"/>
              </w:rPr>
              <w:t>N/A</w:t>
            </w:r>
          </w:p>
        </w:tc>
      </w:tr>
      <w:tr w:rsidR="00982EC8" w:rsidRPr="00982EC8" w14:paraId="3F666C43" w14:textId="77777777" w:rsidTr="0019256B">
        <w:trPr>
          <w:cantSplit/>
          <w:trHeight w:val="317"/>
          <w:jc w:val="center"/>
        </w:trPr>
        <w:tc>
          <w:tcPr>
            <w:tcW w:w="1752" w:type="dxa"/>
            <w:vMerge/>
            <w:tcBorders>
              <w:left w:val="single" w:sz="4" w:space="0" w:color="auto"/>
              <w:bottom w:val="single" w:sz="4" w:space="0" w:color="auto"/>
              <w:right w:val="single" w:sz="4" w:space="0" w:color="auto"/>
            </w:tcBorders>
          </w:tcPr>
          <w:p w14:paraId="3BF7D413"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2D8FB29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CC44FCE"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12368E12" w14:textId="77777777" w:rsidR="00E76199" w:rsidRPr="00982EC8" w:rsidRDefault="00E76199" w:rsidP="0019256B">
            <w:pPr>
              <w:pStyle w:val="TAC"/>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1F5024F" w14:textId="77777777" w:rsidR="00E76199" w:rsidRPr="00982EC8" w:rsidRDefault="00E76199" w:rsidP="0019256B">
            <w:pPr>
              <w:pStyle w:val="TAC"/>
              <w:rPr>
                <w:rFonts w:cs="v4.2.0"/>
              </w:rPr>
            </w:pPr>
            <w:r w:rsidRPr="00982EC8">
              <w:rPr>
                <w:rFonts w:cs="v4.2.0"/>
                <w:lang w:val="fr-FR"/>
              </w:rPr>
              <w:t>N/A</w:t>
            </w:r>
          </w:p>
        </w:tc>
      </w:tr>
      <w:tr w:rsidR="00982EC8" w:rsidRPr="00982EC8" w14:paraId="73F2D346"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7541ED4" w14:textId="77777777" w:rsidR="00E76199" w:rsidRPr="00982EC8" w:rsidRDefault="00E76199" w:rsidP="0019256B">
            <w:pPr>
              <w:pStyle w:val="TAL"/>
              <w:rPr>
                <w:bCs/>
              </w:rPr>
            </w:pPr>
            <w:r w:rsidRPr="00982EC8">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12F98B6"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0254F6"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68228DA" w14:textId="77777777" w:rsidR="00E76199" w:rsidRPr="00982EC8" w:rsidRDefault="00E76199" w:rsidP="0019256B">
            <w:pPr>
              <w:pStyle w:val="TAC"/>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A65F19C" w14:textId="77777777" w:rsidR="00E76199" w:rsidRPr="00982EC8" w:rsidRDefault="00E76199" w:rsidP="0019256B">
            <w:pPr>
              <w:pStyle w:val="TAC"/>
              <w:rPr>
                <w:lang w:eastAsia="x-none"/>
              </w:rPr>
            </w:pPr>
            <w:r w:rsidRPr="00982EC8">
              <w:rPr>
                <w:rFonts w:cs="v4.2.0"/>
              </w:rPr>
              <w:t>N/A</w:t>
            </w:r>
          </w:p>
        </w:tc>
      </w:tr>
      <w:tr w:rsidR="00982EC8" w:rsidRPr="00982EC8" w14:paraId="4E0CA3A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5A009F5" w14:textId="77777777" w:rsidR="00E76199" w:rsidRPr="00982EC8" w:rsidRDefault="00E76199" w:rsidP="0019256B">
            <w:pPr>
              <w:pStyle w:val="TAL"/>
              <w:rPr>
                <w:bCs/>
              </w:rPr>
            </w:pPr>
            <w:r w:rsidRPr="00982EC8">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7AADAA4"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09288DD"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996478" w14:textId="77777777" w:rsidR="00E76199" w:rsidRPr="00982EC8" w:rsidRDefault="00E76199" w:rsidP="0019256B">
            <w:pPr>
              <w:pStyle w:val="TAC"/>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7B035CC" w14:textId="77777777" w:rsidR="00E76199" w:rsidRPr="00982EC8" w:rsidRDefault="00E76199" w:rsidP="0019256B">
            <w:pPr>
              <w:pStyle w:val="TAC"/>
              <w:rPr>
                <w:lang w:eastAsia="x-none"/>
              </w:rPr>
            </w:pPr>
            <w:r w:rsidRPr="00982EC8">
              <w:rPr>
                <w:rFonts w:cs="v4.2.0"/>
              </w:rPr>
              <w:t>N/A</w:t>
            </w:r>
          </w:p>
        </w:tc>
      </w:tr>
      <w:tr w:rsidR="00982EC8" w:rsidRPr="00982EC8" w14:paraId="77C748D2"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55EF47FC" w14:textId="77777777" w:rsidR="00E76199" w:rsidRPr="00982EC8" w:rsidRDefault="00E76199" w:rsidP="0019256B">
            <w:pPr>
              <w:pStyle w:val="TAL"/>
              <w:rPr>
                <w:bCs/>
              </w:rPr>
            </w:pPr>
            <w:r w:rsidRPr="00982EC8">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57A97439" w14:textId="77777777" w:rsidR="00E76199" w:rsidRPr="00982EC8" w:rsidRDefault="00E76199" w:rsidP="0019256B">
            <w:pPr>
              <w:pStyle w:val="TAC"/>
            </w:pPr>
            <w:r w:rsidRPr="00982EC8">
              <w:t>kHz</w:t>
            </w:r>
          </w:p>
        </w:tc>
        <w:tc>
          <w:tcPr>
            <w:tcW w:w="1700" w:type="dxa"/>
            <w:tcBorders>
              <w:top w:val="single" w:sz="4" w:space="0" w:color="auto"/>
              <w:left w:val="single" w:sz="4" w:space="0" w:color="auto"/>
              <w:bottom w:val="single" w:sz="4" w:space="0" w:color="auto"/>
              <w:right w:val="single" w:sz="4" w:space="0" w:color="auto"/>
            </w:tcBorders>
          </w:tcPr>
          <w:p w14:paraId="1ADC9B35"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C3AF455" w14:textId="77777777" w:rsidR="00E76199" w:rsidRPr="00982EC8" w:rsidRDefault="00E76199" w:rsidP="0019256B">
            <w:pPr>
              <w:pStyle w:val="TAC"/>
            </w:pPr>
            <w:r w:rsidRPr="00982EC8">
              <w:t>120</w:t>
            </w:r>
          </w:p>
        </w:tc>
        <w:tc>
          <w:tcPr>
            <w:tcW w:w="1847" w:type="dxa"/>
            <w:gridSpan w:val="2"/>
            <w:tcBorders>
              <w:top w:val="single" w:sz="4" w:space="0" w:color="auto"/>
              <w:left w:val="single" w:sz="4" w:space="0" w:color="auto"/>
              <w:bottom w:val="single" w:sz="4" w:space="0" w:color="auto"/>
              <w:right w:val="single" w:sz="4" w:space="0" w:color="auto"/>
            </w:tcBorders>
          </w:tcPr>
          <w:p w14:paraId="1CBC1D93" w14:textId="77777777" w:rsidR="00E76199" w:rsidRPr="00982EC8" w:rsidRDefault="00E76199" w:rsidP="0019256B">
            <w:pPr>
              <w:pStyle w:val="TAC"/>
              <w:rPr>
                <w:rFonts w:cs="v4.2.0"/>
              </w:rPr>
            </w:pPr>
            <w:r w:rsidRPr="00982EC8">
              <w:rPr>
                <w:rFonts w:cs="v4.2.0"/>
              </w:rPr>
              <w:t>120</w:t>
            </w:r>
          </w:p>
        </w:tc>
      </w:tr>
      <w:tr w:rsidR="00982EC8" w:rsidRPr="00982EC8" w14:paraId="6D3AD731"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34197E0" w14:textId="77777777" w:rsidR="00E76199" w:rsidRPr="00982EC8" w:rsidRDefault="00E76199" w:rsidP="0019256B">
            <w:pPr>
              <w:pStyle w:val="TAL"/>
            </w:pPr>
            <w:r w:rsidRPr="00982EC8">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766C425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2390461" w14:textId="77777777" w:rsidR="00E76199" w:rsidRPr="00982EC8" w:rsidRDefault="00E76199" w:rsidP="0019256B">
            <w:pPr>
              <w:pStyle w:val="TAC"/>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069C6E4" w14:textId="77777777" w:rsidR="00E76199" w:rsidRPr="00982EC8" w:rsidRDefault="00E76199" w:rsidP="0019256B">
            <w:pPr>
              <w:pStyle w:val="TAC"/>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050007E0" w14:textId="77777777" w:rsidR="00E76199" w:rsidRPr="00982EC8" w:rsidRDefault="00E76199" w:rsidP="0019256B">
            <w:pPr>
              <w:pStyle w:val="TAC"/>
            </w:pPr>
            <w:r w:rsidRPr="00982EC8">
              <w:t>N/A</w:t>
            </w:r>
          </w:p>
        </w:tc>
      </w:tr>
      <w:tr w:rsidR="00982EC8" w:rsidRPr="00982EC8" w14:paraId="71A603AB"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055E6332" w14:textId="77777777" w:rsidR="00E76199" w:rsidRPr="00982EC8" w:rsidRDefault="00E76199" w:rsidP="0019256B">
            <w:pPr>
              <w:pStyle w:val="TAL"/>
              <w:rPr>
                <w:bCs/>
              </w:rPr>
            </w:pPr>
            <w:r w:rsidRPr="00982EC8">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11103A53" w14:textId="77777777" w:rsidR="00E76199" w:rsidRPr="00982EC8" w:rsidRDefault="00E76199" w:rsidP="0019256B">
            <w:pPr>
              <w:pStyle w:val="TAC"/>
            </w:pPr>
            <w:r w:rsidRPr="00982EC8">
              <w:rPr>
                <w:rFonts w:cs="Arial" w:hint="eastAsia"/>
                <w:bCs/>
              </w:rPr>
              <w:t>d</w:t>
            </w:r>
            <w:r w:rsidRPr="00982EC8">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369A4EBB" w14:textId="77777777" w:rsidR="00E76199" w:rsidRPr="00982EC8" w:rsidRDefault="00E76199" w:rsidP="0019256B">
            <w:pPr>
              <w:pStyle w:val="TAC"/>
              <w:rPr>
                <w:rFonts w:cs="v4.2.0"/>
                <w:bCs/>
              </w:rPr>
            </w:pPr>
            <w:r w:rsidRPr="00982EC8">
              <w:rPr>
                <w:rFonts w:cs="Arial" w:hint="eastAsia"/>
                <w:bCs/>
              </w:rPr>
              <w:t>1</w:t>
            </w:r>
            <w:r w:rsidRPr="00982EC8">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8CB27D6" w14:textId="77777777" w:rsidR="00E76199" w:rsidRPr="00982EC8" w:rsidRDefault="00E76199" w:rsidP="0019256B">
            <w:pPr>
              <w:pStyle w:val="TAC"/>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04C416A9" w14:textId="77777777" w:rsidR="00E76199" w:rsidRPr="00982EC8" w:rsidRDefault="00E76199" w:rsidP="0019256B">
            <w:pPr>
              <w:pStyle w:val="TAC"/>
            </w:pPr>
            <w:r w:rsidRPr="00982EC8">
              <w:rPr>
                <w:rFonts w:cs="Arial"/>
                <w:bCs/>
              </w:rPr>
              <w:t>16</w:t>
            </w:r>
          </w:p>
        </w:tc>
      </w:tr>
      <w:tr w:rsidR="00982EC8" w:rsidRPr="00982EC8" w14:paraId="40CF5E4A" w14:textId="77777777" w:rsidTr="0019256B">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8E7B2C2" w14:textId="77777777" w:rsidR="00E76199" w:rsidRPr="00982EC8" w:rsidRDefault="00E76199" w:rsidP="0019256B">
            <w:pPr>
              <w:pStyle w:val="TAL"/>
              <w:rPr>
                <w:bCs/>
              </w:rPr>
            </w:pPr>
            <w:r w:rsidRPr="00982EC8">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3BC164D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474875"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B35FA3" w14:textId="77777777" w:rsidR="00E76199" w:rsidRPr="00982EC8" w:rsidRDefault="00E76199" w:rsidP="0019256B">
            <w:pPr>
              <w:pStyle w:val="TAC"/>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E68AD5B" w14:textId="77777777" w:rsidR="00E76199" w:rsidRPr="00982EC8" w:rsidRDefault="00E76199" w:rsidP="0019256B">
            <w:pPr>
              <w:pStyle w:val="TAC"/>
            </w:pPr>
            <w:r w:rsidRPr="00982EC8">
              <w:t>SSB.7 FR2</w:t>
            </w:r>
          </w:p>
        </w:tc>
      </w:tr>
      <w:tr w:rsidR="00982EC8" w:rsidRPr="00982EC8" w14:paraId="066E4052"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E611BD0" w14:textId="77777777" w:rsidR="00E76199" w:rsidRPr="00982EC8" w:rsidRDefault="00E76199" w:rsidP="0019256B">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E750016"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99119D9"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E9942BF" w14:textId="77777777" w:rsidR="00E76199" w:rsidRPr="00982EC8" w:rsidRDefault="00E76199" w:rsidP="0019256B">
            <w:pPr>
              <w:pStyle w:val="TAC"/>
            </w:pPr>
            <w:r w:rsidRPr="00982EC8">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78A2539A" w14:textId="77777777" w:rsidR="00E76199" w:rsidRPr="00982EC8" w:rsidRDefault="00E76199" w:rsidP="0019256B">
            <w:pPr>
              <w:pStyle w:val="TAC"/>
            </w:pPr>
            <w:r w:rsidRPr="00982EC8">
              <w:t>SSB.8 FR2</w:t>
            </w:r>
          </w:p>
        </w:tc>
      </w:tr>
      <w:tr w:rsidR="00982EC8" w:rsidRPr="00982EC8" w14:paraId="0BFB851E"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EA6498D" w14:textId="77777777" w:rsidR="00E76199" w:rsidRPr="00982EC8" w:rsidRDefault="00E76199" w:rsidP="0019256B">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5C60962A"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06DB156"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38EF2F" w14:textId="4009CAD9" w:rsidR="00E76199" w:rsidRPr="00982EC8" w:rsidRDefault="003E64C8" w:rsidP="0019256B">
            <w:pPr>
              <w:pStyle w:val="TAC"/>
              <w:rPr>
                <w:rFonts w:cs="v4.2.0"/>
              </w:rPr>
            </w:pPr>
            <w:ins w:id="84" w:author="Huawei-Chunying Gu" w:date="2024-05-10T16:29:00Z">
              <w:r w:rsidRPr="00982EC8">
                <w:t>No external noise (Note 2)</w:t>
              </w:r>
            </w:ins>
            <w:del w:id="85" w:author="Huawei-Chunying Gu" w:date="2024-05-10T16:29:00Z">
              <w:r w:rsidR="00E76199" w:rsidRPr="00982EC8" w:rsidDel="003E64C8">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223CA7BB" w14:textId="6E3F19F7" w:rsidR="00E76199" w:rsidRPr="00982EC8" w:rsidRDefault="003E64C8" w:rsidP="0019256B">
            <w:pPr>
              <w:pStyle w:val="TAC"/>
              <w:rPr>
                <w:rFonts w:cs="v4.2.0"/>
              </w:rPr>
            </w:pPr>
            <w:ins w:id="86" w:author="Huawei-Chunying Gu" w:date="2024-05-10T16:29:00Z">
              <w:r w:rsidRPr="00982EC8">
                <w:t xml:space="preserve">No external noise (Note </w:t>
              </w:r>
            </w:ins>
            <w:ins w:id="87" w:author="Huawei-Chunying Gu" w:date="2024-05-10T16:30:00Z">
              <w:r w:rsidRPr="00982EC8">
                <w:t>2</w:t>
              </w:r>
            </w:ins>
            <w:ins w:id="88" w:author="Huawei-Chunying Gu" w:date="2024-05-10T16:29:00Z">
              <w:r w:rsidRPr="00982EC8">
                <w:t>)</w:t>
              </w:r>
            </w:ins>
            <w:del w:id="89" w:author="Huawei-Chunying Gu" w:date="2024-05-10T16:29:00Z">
              <w:r w:rsidR="00E76199" w:rsidRPr="00982EC8" w:rsidDel="003E64C8">
                <w:rPr>
                  <w:rFonts w:cs="v4.2.0"/>
                </w:rPr>
                <w:delText>AWGN</w:delText>
              </w:r>
            </w:del>
            <w:r w:rsidR="00E76199" w:rsidRPr="00982EC8">
              <w:rPr>
                <w:rFonts w:cs="v4.2.0"/>
              </w:rPr>
              <w:t xml:space="preserve"> 19444Hz</w:t>
            </w:r>
            <w:r w:rsidR="00E76199" w:rsidRPr="00982EC8">
              <w:rPr>
                <w:rFonts w:cs="v4.2.0"/>
                <w:vertAlign w:val="superscript"/>
              </w:rPr>
              <w:t xml:space="preserve"> Note 1</w:t>
            </w:r>
          </w:p>
        </w:tc>
      </w:tr>
      <w:tr w:rsidR="00E76199" w:rsidRPr="00982EC8" w14:paraId="06B1FA20" w14:textId="77777777" w:rsidTr="0019256B">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B2E995E" w14:textId="5B023110" w:rsidR="00E76199" w:rsidRPr="00982EC8" w:rsidRDefault="00E76199" w:rsidP="0019256B">
            <w:pPr>
              <w:keepNext/>
              <w:keepLines/>
              <w:spacing w:after="0"/>
              <w:ind w:left="851" w:hanging="851"/>
              <w:rPr>
                <w:ins w:id="90" w:author="Huawei-Chunying Gu" w:date="2024-05-10T16:29:00Z"/>
                <w:rFonts w:ascii="Arial" w:hAnsi="Arial"/>
                <w:sz w:val="18"/>
              </w:rPr>
            </w:pPr>
            <w:r w:rsidRPr="00982EC8">
              <w:rPr>
                <w:rFonts w:ascii="Arial" w:hAnsi="Arial"/>
                <w:sz w:val="18"/>
              </w:rPr>
              <w:t>Note 1:</w:t>
            </w:r>
            <w:r w:rsidRPr="00982EC8">
              <w:rPr>
                <w:rFonts w:ascii="Arial" w:hAnsi="Arial"/>
                <w:sz w:val="18"/>
              </w:rPr>
              <w:tab/>
              <w:t>The AWGN 19444 Hz condition is a non fading propagation channel with one tap. Doppler shift is a constant 19444 Hz.</w:t>
            </w:r>
          </w:p>
          <w:p w14:paraId="7E211F3B" w14:textId="124D64E4" w:rsidR="003E64C8" w:rsidRPr="00982EC8" w:rsidRDefault="003E64C8" w:rsidP="00F02C82">
            <w:pPr>
              <w:pStyle w:val="TAN"/>
            </w:pPr>
            <w:ins w:id="91" w:author="Huawei-Chunying Gu" w:date="2024-05-10T16:29:00Z">
              <w:r w:rsidRPr="00982EC8">
                <w:rPr>
                  <w:lang w:eastAsia="zh-CN"/>
                </w:rPr>
                <w:t>Note 2:     The downlink connection between the System Simulator and the UE is without Additive White Gaussian Noise, and has no fading or multipath effects as specified in TS 38.521-2 B.0 [38].</w:t>
              </w:r>
            </w:ins>
          </w:p>
          <w:p w14:paraId="55BE7597" w14:textId="77777777" w:rsidR="00E76199" w:rsidRPr="00982EC8" w:rsidRDefault="00E76199" w:rsidP="0019256B">
            <w:pPr>
              <w:pStyle w:val="TAC"/>
              <w:rPr>
                <w:rFonts w:cs="v4.2.0"/>
              </w:rPr>
            </w:pPr>
          </w:p>
        </w:tc>
      </w:tr>
    </w:tbl>
    <w:p w14:paraId="74D5500D" w14:textId="77777777" w:rsidR="00E76199" w:rsidRPr="00982EC8" w:rsidRDefault="00E76199" w:rsidP="00E76199"/>
    <w:p w14:paraId="366CE5EE" w14:textId="77777777" w:rsidR="00E76199" w:rsidRPr="00982EC8" w:rsidRDefault="00E76199" w:rsidP="00E76199">
      <w:pPr>
        <w:pStyle w:val="TH"/>
      </w:pPr>
      <w:r w:rsidRPr="00982EC8">
        <w:t>Table A.7.6.1.5.1-4: NR OTA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82EC8" w:rsidRPr="00982EC8" w14:paraId="5F9B65B0" w14:textId="77777777" w:rsidTr="0019256B">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0ABDA1D2" w14:textId="77777777" w:rsidR="00E76199" w:rsidRPr="00982EC8" w:rsidRDefault="00E76199" w:rsidP="0019256B">
            <w:pPr>
              <w:pStyle w:val="TAH"/>
              <w:rPr>
                <w:rFonts w:cs="Arial"/>
              </w:rPr>
            </w:pPr>
            <w:r w:rsidRPr="00982EC8">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27F5BE45" w14:textId="77777777" w:rsidR="00E76199" w:rsidRPr="00982EC8" w:rsidRDefault="00E76199" w:rsidP="0019256B">
            <w:pPr>
              <w:pStyle w:val="TAH"/>
              <w:rPr>
                <w:rFonts w:cs="Arial"/>
              </w:rPr>
            </w:pPr>
            <w:r w:rsidRPr="00982EC8">
              <w:t>Unit</w:t>
            </w:r>
          </w:p>
        </w:tc>
        <w:tc>
          <w:tcPr>
            <w:tcW w:w="1701" w:type="dxa"/>
            <w:tcBorders>
              <w:top w:val="single" w:sz="4" w:space="0" w:color="auto"/>
              <w:left w:val="single" w:sz="4" w:space="0" w:color="auto"/>
              <w:bottom w:val="nil"/>
              <w:right w:val="single" w:sz="4" w:space="0" w:color="auto"/>
            </w:tcBorders>
            <w:shd w:val="clear" w:color="auto" w:fill="auto"/>
            <w:hideMark/>
          </w:tcPr>
          <w:p w14:paraId="199133C3"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27B7962" w14:textId="77777777" w:rsidR="00E76199" w:rsidRPr="00982EC8" w:rsidRDefault="00E76199" w:rsidP="0019256B">
            <w:pPr>
              <w:pStyle w:val="TAH"/>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5EC91A0" w14:textId="77777777" w:rsidR="00E76199" w:rsidRPr="00982EC8" w:rsidRDefault="00E76199" w:rsidP="0019256B">
            <w:pPr>
              <w:pStyle w:val="TAH"/>
            </w:pPr>
            <w:r w:rsidRPr="00982EC8">
              <w:t>Cell 2</w:t>
            </w:r>
          </w:p>
        </w:tc>
      </w:tr>
      <w:tr w:rsidR="00982EC8" w:rsidRPr="00982EC8" w14:paraId="5E6F94DB" w14:textId="77777777" w:rsidTr="0019256B">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799047A" w14:textId="77777777" w:rsidR="00E76199" w:rsidRPr="00982EC8" w:rsidRDefault="00E76199" w:rsidP="0019256B">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744D999A" w14:textId="77777777" w:rsidR="00E76199" w:rsidRPr="00982EC8" w:rsidRDefault="00E76199" w:rsidP="0019256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00AAE9E" w14:textId="77777777" w:rsidR="00E76199" w:rsidRPr="00982EC8" w:rsidRDefault="00E76199" w:rsidP="0019256B">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14D9BF0A" w14:textId="77777777" w:rsidR="00E76199" w:rsidRPr="00982EC8" w:rsidRDefault="00E76199" w:rsidP="0019256B">
            <w:pPr>
              <w:pStyle w:val="TAH"/>
              <w:rPr>
                <w:rFonts w:cs="Arial"/>
              </w:rPr>
            </w:pPr>
            <w:r w:rsidRPr="00982EC8">
              <w:t>T1</w:t>
            </w:r>
          </w:p>
        </w:tc>
        <w:tc>
          <w:tcPr>
            <w:tcW w:w="907" w:type="dxa"/>
            <w:tcBorders>
              <w:top w:val="single" w:sz="4" w:space="0" w:color="auto"/>
              <w:left w:val="single" w:sz="4" w:space="0" w:color="auto"/>
              <w:bottom w:val="single" w:sz="4" w:space="0" w:color="auto"/>
              <w:right w:val="single" w:sz="4" w:space="0" w:color="auto"/>
            </w:tcBorders>
            <w:hideMark/>
          </w:tcPr>
          <w:p w14:paraId="00829BBB" w14:textId="77777777" w:rsidR="00E76199" w:rsidRPr="00982EC8" w:rsidRDefault="00E76199" w:rsidP="0019256B">
            <w:pPr>
              <w:pStyle w:val="TAH"/>
              <w:rPr>
                <w:rFonts w:cs="Arial"/>
              </w:rPr>
            </w:pPr>
            <w:r w:rsidRPr="00982EC8">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2D9D1825" w14:textId="77777777" w:rsidR="00E76199" w:rsidRPr="00982EC8" w:rsidRDefault="00E76199" w:rsidP="0019256B">
            <w:pPr>
              <w:pStyle w:val="TAH"/>
            </w:pPr>
            <w:r w:rsidRPr="00982EC8">
              <w:t>T1</w:t>
            </w:r>
          </w:p>
        </w:tc>
        <w:tc>
          <w:tcPr>
            <w:tcW w:w="906" w:type="dxa"/>
            <w:tcBorders>
              <w:top w:val="single" w:sz="4" w:space="0" w:color="auto"/>
              <w:left w:val="single" w:sz="4" w:space="0" w:color="auto"/>
              <w:bottom w:val="single" w:sz="4" w:space="0" w:color="auto"/>
              <w:right w:val="single" w:sz="4" w:space="0" w:color="auto"/>
            </w:tcBorders>
            <w:hideMark/>
          </w:tcPr>
          <w:p w14:paraId="7EB41AA8" w14:textId="77777777" w:rsidR="00E76199" w:rsidRPr="00982EC8" w:rsidRDefault="00E76199" w:rsidP="0019256B">
            <w:pPr>
              <w:pStyle w:val="TAH"/>
            </w:pPr>
            <w:r w:rsidRPr="00982EC8">
              <w:t>T2</w:t>
            </w:r>
          </w:p>
        </w:tc>
      </w:tr>
      <w:tr w:rsidR="00982EC8" w:rsidRPr="00982EC8" w14:paraId="759553D7" w14:textId="77777777" w:rsidTr="0019256B">
        <w:trPr>
          <w:cantSplit/>
          <w:trHeight w:val="219"/>
          <w:jc w:val="center"/>
        </w:trPr>
        <w:tc>
          <w:tcPr>
            <w:tcW w:w="1647" w:type="dxa"/>
            <w:tcBorders>
              <w:top w:val="single" w:sz="4" w:space="0" w:color="auto"/>
              <w:left w:val="single" w:sz="4" w:space="0" w:color="auto"/>
              <w:bottom w:val="nil"/>
              <w:right w:val="single" w:sz="4" w:space="0" w:color="auto"/>
            </w:tcBorders>
          </w:tcPr>
          <w:p w14:paraId="79AE747D" w14:textId="77777777" w:rsidR="00E76199" w:rsidRPr="00982EC8" w:rsidRDefault="00E76199" w:rsidP="0019256B">
            <w:pPr>
              <w:pStyle w:val="TAC"/>
              <w:rPr>
                <w:noProof/>
                <w:position w:val="-12"/>
              </w:rPr>
            </w:pPr>
            <w:r w:rsidRPr="00982EC8">
              <w:t>AoA setup</w:t>
            </w:r>
          </w:p>
        </w:tc>
        <w:tc>
          <w:tcPr>
            <w:tcW w:w="1722" w:type="dxa"/>
            <w:tcBorders>
              <w:top w:val="single" w:sz="4" w:space="0" w:color="auto"/>
              <w:left w:val="single" w:sz="4" w:space="0" w:color="auto"/>
              <w:bottom w:val="nil"/>
              <w:right w:val="single" w:sz="4" w:space="0" w:color="auto"/>
            </w:tcBorders>
          </w:tcPr>
          <w:p w14:paraId="34B7E4EF" w14:textId="77777777" w:rsidR="00E76199" w:rsidRPr="00982EC8" w:rsidRDefault="00E76199" w:rsidP="0019256B">
            <w:pPr>
              <w:pStyle w:val="TAC"/>
            </w:pPr>
          </w:p>
        </w:tc>
        <w:tc>
          <w:tcPr>
            <w:tcW w:w="1701" w:type="dxa"/>
            <w:tcBorders>
              <w:top w:val="single" w:sz="4" w:space="0" w:color="auto"/>
              <w:left w:val="single" w:sz="4" w:space="0" w:color="auto"/>
              <w:bottom w:val="nil"/>
              <w:right w:val="single" w:sz="4" w:space="0" w:color="auto"/>
            </w:tcBorders>
          </w:tcPr>
          <w:p w14:paraId="0DD672AE" w14:textId="77777777" w:rsidR="00E76199" w:rsidRPr="00982EC8" w:rsidRDefault="00E76199" w:rsidP="0019256B">
            <w:pPr>
              <w:pStyle w:val="TAC"/>
            </w:pPr>
            <w:r w:rsidRPr="00982EC8">
              <w:t>1, 2</w:t>
            </w:r>
          </w:p>
        </w:tc>
        <w:tc>
          <w:tcPr>
            <w:tcW w:w="3543" w:type="dxa"/>
            <w:gridSpan w:val="5"/>
            <w:tcBorders>
              <w:top w:val="single" w:sz="4" w:space="0" w:color="auto"/>
              <w:left w:val="single" w:sz="4" w:space="0" w:color="auto"/>
              <w:bottom w:val="single" w:sz="4" w:space="0" w:color="auto"/>
              <w:right w:val="single" w:sz="4" w:space="0" w:color="auto"/>
            </w:tcBorders>
          </w:tcPr>
          <w:p w14:paraId="76FA261E" w14:textId="77777777" w:rsidR="00E76199" w:rsidRPr="00982EC8" w:rsidRDefault="00E76199" w:rsidP="0019256B">
            <w:pPr>
              <w:pStyle w:val="TAC"/>
            </w:pPr>
            <w:r w:rsidRPr="00982EC8">
              <w:t>Setup [x] defined in A.3.15.3</w:t>
            </w:r>
          </w:p>
        </w:tc>
      </w:tr>
      <w:tr w:rsidR="00982EC8" w:rsidRPr="00982EC8" w14:paraId="542DA82A"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7CBE648D" w14:textId="77777777" w:rsidR="00E76199" w:rsidRPr="00982EC8" w:rsidRDefault="00E76199" w:rsidP="0019256B">
            <w:pPr>
              <w:pStyle w:val="TAC"/>
              <w:rPr>
                <w:noProof/>
                <w:position w:val="-12"/>
              </w:rPr>
            </w:pPr>
          </w:p>
        </w:tc>
        <w:tc>
          <w:tcPr>
            <w:tcW w:w="1722" w:type="dxa"/>
            <w:tcBorders>
              <w:top w:val="nil"/>
              <w:left w:val="single" w:sz="4" w:space="0" w:color="auto"/>
              <w:bottom w:val="single" w:sz="4" w:space="0" w:color="auto"/>
              <w:right w:val="single" w:sz="4" w:space="0" w:color="auto"/>
            </w:tcBorders>
          </w:tcPr>
          <w:p w14:paraId="2F246265"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21DF8932" w14:textId="77777777" w:rsidR="00E76199" w:rsidRPr="00982EC8" w:rsidRDefault="00E76199" w:rsidP="0019256B">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179F081A" w14:textId="77777777" w:rsidR="00E76199" w:rsidRPr="00982EC8" w:rsidRDefault="00E76199" w:rsidP="0019256B">
            <w:pPr>
              <w:pStyle w:val="TAC"/>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tcPr>
          <w:p w14:paraId="4B06851E" w14:textId="77777777" w:rsidR="00E76199" w:rsidRPr="00982EC8" w:rsidRDefault="00E76199" w:rsidP="0019256B">
            <w:pPr>
              <w:pStyle w:val="TAC"/>
            </w:pPr>
            <w:r w:rsidRPr="00982EC8">
              <w:rPr>
                <w:rFonts w:cs="v4.2.0"/>
              </w:rPr>
              <w:t>AoA2</w:t>
            </w:r>
          </w:p>
        </w:tc>
      </w:tr>
      <w:tr w:rsidR="00982EC8" w:rsidRPr="00982EC8" w14:paraId="1EF5D280"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76992C0B" w14:textId="77777777" w:rsidR="00E76199" w:rsidRPr="00982EC8" w:rsidRDefault="00E76199" w:rsidP="0019256B">
            <w:pPr>
              <w:pStyle w:val="TAC"/>
              <w:rPr>
                <w:noProof/>
                <w:position w:val="-12"/>
              </w:rPr>
            </w:pPr>
            <w:r w:rsidRPr="00982EC8">
              <w:rPr>
                <w:noProof/>
                <w:position w:val="-12"/>
              </w:rPr>
              <w:t>Beam assumption</w:t>
            </w:r>
            <w:r w:rsidRPr="00982EC8">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6D3BAB90"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2531A009" w14:textId="77777777" w:rsidR="00E76199" w:rsidRPr="00982EC8" w:rsidRDefault="00E76199" w:rsidP="0019256B">
            <w:pPr>
              <w:pStyle w:val="TAC"/>
            </w:pPr>
            <w:r w:rsidRPr="00982EC8">
              <w:t>1,2</w:t>
            </w:r>
          </w:p>
        </w:tc>
        <w:tc>
          <w:tcPr>
            <w:tcW w:w="1701" w:type="dxa"/>
            <w:gridSpan w:val="2"/>
            <w:tcBorders>
              <w:top w:val="single" w:sz="4" w:space="0" w:color="auto"/>
              <w:left w:val="single" w:sz="4" w:space="0" w:color="auto"/>
              <w:bottom w:val="single" w:sz="4" w:space="0" w:color="auto"/>
              <w:right w:val="single" w:sz="4" w:space="0" w:color="auto"/>
            </w:tcBorders>
          </w:tcPr>
          <w:p w14:paraId="7BD54252" w14:textId="77777777" w:rsidR="00E76199" w:rsidRPr="00982EC8" w:rsidRDefault="00E76199" w:rsidP="0019256B">
            <w:pPr>
              <w:pStyle w:val="TAC"/>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tcPr>
          <w:p w14:paraId="3F5E47D0" w14:textId="77777777" w:rsidR="00E76199" w:rsidRPr="00982EC8" w:rsidRDefault="00E76199" w:rsidP="0019256B">
            <w:pPr>
              <w:pStyle w:val="TAC"/>
              <w:rPr>
                <w:rFonts w:cs="v4.2.0"/>
              </w:rPr>
            </w:pPr>
            <w:r w:rsidRPr="00982EC8">
              <w:t>Rough</w:t>
            </w:r>
          </w:p>
        </w:tc>
      </w:tr>
      <w:tr w:rsidR="00982EC8" w:rsidRPr="00982EC8" w14:paraId="570499A2" w14:textId="77777777" w:rsidTr="0019256B">
        <w:trPr>
          <w:cantSplit/>
          <w:trHeight w:val="162"/>
          <w:jc w:val="center"/>
        </w:trPr>
        <w:tc>
          <w:tcPr>
            <w:tcW w:w="1647" w:type="dxa"/>
            <w:tcBorders>
              <w:top w:val="single" w:sz="4" w:space="0" w:color="auto"/>
              <w:left w:val="single" w:sz="4" w:space="0" w:color="auto"/>
              <w:bottom w:val="nil"/>
              <w:right w:val="single" w:sz="4" w:space="0" w:color="auto"/>
            </w:tcBorders>
          </w:tcPr>
          <w:p w14:paraId="57994D78" w14:textId="77777777" w:rsidR="00E76199" w:rsidRPr="00982EC8" w:rsidRDefault="00E76199" w:rsidP="0019256B">
            <w:pPr>
              <w:pStyle w:val="TAC"/>
            </w:pPr>
            <w:r w:rsidRPr="00982EC8">
              <w:rPr>
                <w:rFonts w:cs="Arial"/>
                <w:lang w:val="da-DK"/>
              </w:rPr>
              <w:t xml:space="preserve"> E</w:t>
            </w:r>
            <w:r w:rsidRPr="00982EC8">
              <w:rPr>
                <w:rFonts w:cs="Arial"/>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F3DCDAF"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71088B49" w14:textId="77777777" w:rsidR="00E76199" w:rsidRPr="00982EC8" w:rsidRDefault="00E76199" w:rsidP="0019256B">
            <w:pPr>
              <w:pStyle w:val="TAC"/>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6FD4721E" w14:textId="77777777" w:rsidR="00E76199" w:rsidRPr="00982EC8" w:rsidRDefault="00E76199" w:rsidP="0019256B">
            <w:pPr>
              <w:pStyle w:val="TAC"/>
              <w:rPr>
                <w:rFonts w:cs="Arial"/>
              </w:rPr>
            </w:pPr>
            <w:r w:rsidRPr="00982EC8">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442AD9D1" w14:textId="77777777" w:rsidR="00E76199" w:rsidRPr="00982EC8" w:rsidRDefault="00E76199" w:rsidP="0019256B">
            <w:pPr>
              <w:pStyle w:val="TAC"/>
              <w:rPr>
                <w:rFonts w:cs="Arial"/>
              </w:rPr>
            </w:pPr>
            <w:r w:rsidRPr="00982EC8">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3AF2F693"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5EA4277" w14:textId="77777777" w:rsidR="00E76199" w:rsidRPr="00982EC8" w:rsidRDefault="00E76199" w:rsidP="0019256B">
            <w:pPr>
              <w:pStyle w:val="TAC"/>
              <w:rPr>
                <w:rFonts w:cs="Arial"/>
              </w:rPr>
            </w:pPr>
            <w:r w:rsidRPr="00982EC8">
              <w:rPr>
                <w:rFonts w:cs="Arial"/>
              </w:rPr>
              <w:t>-89</w:t>
            </w:r>
          </w:p>
        </w:tc>
      </w:tr>
      <w:tr w:rsidR="00982EC8" w:rsidRPr="00982EC8" w14:paraId="71215E64"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hideMark/>
          </w:tcPr>
          <w:p w14:paraId="6686C3DA" w14:textId="77777777" w:rsidR="00E76199" w:rsidRPr="00982EC8" w:rsidRDefault="00E76199" w:rsidP="0019256B">
            <w:pPr>
              <w:pStyle w:val="TAC"/>
            </w:pPr>
          </w:p>
        </w:tc>
        <w:tc>
          <w:tcPr>
            <w:tcW w:w="1722" w:type="dxa"/>
            <w:tcBorders>
              <w:top w:val="nil"/>
              <w:left w:val="single" w:sz="4" w:space="0" w:color="auto"/>
              <w:bottom w:val="single" w:sz="4" w:space="0" w:color="auto"/>
              <w:right w:val="single" w:sz="4" w:space="0" w:color="auto"/>
            </w:tcBorders>
            <w:hideMark/>
          </w:tcPr>
          <w:p w14:paraId="5B146087"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C80F2F" w14:textId="77777777" w:rsidR="00E76199" w:rsidRPr="00982EC8" w:rsidRDefault="00E76199" w:rsidP="0019256B">
            <w:pPr>
              <w:pStyle w:val="TAC"/>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0FB4662" w14:textId="77777777" w:rsidR="00E76199" w:rsidRPr="00982EC8" w:rsidRDefault="00E76199" w:rsidP="0019256B">
            <w:pPr>
              <w:pStyle w:val="TAC"/>
              <w:rPr>
                <w:rFonts w:cs="Arial"/>
              </w:rPr>
            </w:pPr>
            <w:r w:rsidRPr="00982EC8">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2C7DBF2" w14:textId="77777777" w:rsidR="00E76199" w:rsidRPr="00982EC8" w:rsidRDefault="00E76199" w:rsidP="0019256B">
            <w:pPr>
              <w:pStyle w:val="TAC"/>
              <w:rPr>
                <w:rFonts w:cs="Arial"/>
              </w:rPr>
            </w:pPr>
            <w:r w:rsidRPr="00982EC8">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184D8B30"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1E173B8" w14:textId="77777777" w:rsidR="00E76199" w:rsidRPr="00982EC8" w:rsidRDefault="00E76199" w:rsidP="0019256B">
            <w:pPr>
              <w:pStyle w:val="TAC"/>
              <w:rPr>
                <w:rFonts w:cs="Arial"/>
              </w:rPr>
            </w:pPr>
            <w:r w:rsidRPr="00982EC8">
              <w:rPr>
                <w:rFonts w:cs="Arial"/>
              </w:rPr>
              <w:t>-86</w:t>
            </w:r>
          </w:p>
        </w:tc>
      </w:tr>
      <w:tr w:rsidR="00982EC8" w:rsidRPr="00982EC8" w14:paraId="455B0353"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tcPr>
          <w:p w14:paraId="282F089B" w14:textId="77777777" w:rsidR="00E76199" w:rsidRPr="00982EC8" w:rsidRDefault="00E76199" w:rsidP="0019256B">
            <w:pPr>
              <w:pStyle w:val="TAC"/>
            </w:pPr>
            <w:r w:rsidRPr="00982EC8">
              <w:rPr>
                <w:rFonts w:cs="v4.2.0"/>
                <w:noProof/>
              </w:rPr>
              <w:drawing>
                <wp:inline distT="0" distB="0" distL="0" distR="0" wp14:anchorId="1CC55789" wp14:editId="59BBE4A1">
                  <wp:extent cx="401955" cy="248285"/>
                  <wp:effectExtent l="0" t="0" r="0" b="0"/>
                  <wp:docPr id="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2F69F9E7" w14:textId="77777777" w:rsidR="00E76199" w:rsidRPr="00982EC8" w:rsidRDefault="00E76199" w:rsidP="0019256B">
            <w:pPr>
              <w:pStyle w:val="TAC"/>
            </w:pPr>
            <w:r w:rsidRPr="00982EC8">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FA4D35C" w14:textId="77777777" w:rsidR="00E76199" w:rsidRPr="00982EC8" w:rsidRDefault="00E76199" w:rsidP="0019256B">
            <w:pPr>
              <w:pStyle w:val="TAC"/>
              <w:rPr>
                <w:rFonts w:cs="Arial"/>
              </w:rPr>
            </w:pPr>
            <w:r w:rsidRPr="00982EC8">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414D2BFD" w14:textId="77777777" w:rsidR="00E76199" w:rsidRPr="00982EC8" w:rsidRDefault="00E76199" w:rsidP="0019256B">
            <w:pPr>
              <w:pStyle w:val="TAC"/>
              <w:rPr>
                <w:rFonts w:cs="Arial"/>
              </w:rPr>
            </w:pPr>
            <w:r w:rsidRPr="00982EC8">
              <w:t>-0.12</w:t>
            </w:r>
          </w:p>
        </w:tc>
        <w:tc>
          <w:tcPr>
            <w:tcW w:w="977" w:type="dxa"/>
            <w:gridSpan w:val="2"/>
            <w:tcBorders>
              <w:top w:val="single" w:sz="4" w:space="0" w:color="auto"/>
              <w:left w:val="single" w:sz="4" w:space="0" w:color="auto"/>
              <w:bottom w:val="single" w:sz="4" w:space="0" w:color="auto"/>
              <w:right w:val="single" w:sz="4" w:space="0" w:color="auto"/>
            </w:tcBorders>
          </w:tcPr>
          <w:p w14:paraId="489D7242" w14:textId="77777777" w:rsidR="00E76199" w:rsidRPr="00982EC8" w:rsidRDefault="00E76199" w:rsidP="0019256B">
            <w:pPr>
              <w:pStyle w:val="TAC"/>
              <w:rPr>
                <w:rFonts w:cs="Arial"/>
              </w:rPr>
            </w:pPr>
            <w:r w:rsidRPr="00982EC8">
              <w:t>-0.12</w:t>
            </w:r>
          </w:p>
        </w:tc>
        <w:tc>
          <w:tcPr>
            <w:tcW w:w="866" w:type="dxa"/>
            <w:tcBorders>
              <w:top w:val="single" w:sz="4" w:space="0" w:color="auto"/>
              <w:left w:val="single" w:sz="4" w:space="0" w:color="auto"/>
              <w:bottom w:val="single" w:sz="4" w:space="0" w:color="auto"/>
              <w:right w:val="single" w:sz="4" w:space="0" w:color="auto"/>
            </w:tcBorders>
          </w:tcPr>
          <w:p w14:paraId="5B3536A6" w14:textId="77777777" w:rsidR="00E76199" w:rsidRPr="00982EC8" w:rsidRDefault="00E76199" w:rsidP="0019256B">
            <w:pPr>
              <w:pStyle w:val="TAC"/>
              <w:rPr>
                <w:rFonts w:cs="Arial"/>
              </w:rPr>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237E74FE" w14:textId="77777777" w:rsidR="00E76199" w:rsidRPr="00982EC8" w:rsidRDefault="00E76199" w:rsidP="0019256B">
            <w:pPr>
              <w:pStyle w:val="TAC"/>
              <w:rPr>
                <w:rFonts w:cs="Arial"/>
              </w:rPr>
            </w:pPr>
            <w:r w:rsidRPr="00982EC8">
              <w:t>-0.12</w:t>
            </w:r>
          </w:p>
        </w:tc>
      </w:tr>
      <w:tr w:rsidR="00982EC8" w:rsidRPr="00982EC8" w14:paraId="1A5729FB" w14:textId="77777777" w:rsidTr="0019256B">
        <w:trPr>
          <w:cantSplit/>
          <w:trHeight w:val="90"/>
          <w:jc w:val="center"/>
        </w:trPr>
        <w:tc>
          <w:tcPr>
            <w:tcW w:w="1647" w:type="dxa"/>
            <w:tcBorders>
              <w:top w:val="single" w:sz="4" w:space="0" w:color="auto"/>
              <w:left w:val="single" w:sz="4" w:space="0" w:color="auto"/>
              <w:bottom w:val="nil"/>
              <w:right w:val="single" w:sz="4" w:space="0" w:color="auto"/>
            </w:tcBorders>
            <w:hideMark/>
          </w:tcPr>
          <w:p w14:paraId="4F9B52D4" w14:textId="77777777" w:rsidR="00E76199" w:rsidRPr="00982EC8" w:rsidRDefault="00E76199" w:rsidP="0019256B">
            <w:pPr>
              <w:pStyle w:val="TAC"/>
            </w:pPr>
            <w:r w:rsidRPr="00982EC8">
              <w:t>SSB_RP</w:t>
            </w:r>
          </w:p>
        </w:tc>
        <w:tc>
          <w:tcPr>
            <w:tcW w:w="1722" w:type="dxa"/>
            <w:tcBorders>
              <w:top w:val="single" w:sz="4" w:space="0" w:color="auto"/>
              <w:left w:val="single" w:sz="4" w:space="0" w:color="auto"/>
              <w:bottom w:val="nil"/>
              <w:right w:val="single" w:sz="4" w:space="0" w:color="auto"/>
            </w:tcBorders>
            <w:hideMark/>
          </w:tcPr>
          <w:p w14:paraId="14C57A64"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76F50CF7" w14:textId="77777777" w:rsidR="00E76199" w:rsidRPr="00982EC8" w:rsidRDefault="00E76199" w:rsidP="0019256B">
            <w:pPr>
              <w:pStyle w:val="TAC"/>
            </w:pPr>
            <w:r w:rsidRPr="00982EC8">
              <w:t>1</w:t>
            </w:r>
          </w:p>
        </w:tc>
        <w:tc>
          <w:tcPr>
            <w:tcW w:w="794" w:type="dxa"/>
            <w:tcBorders>
              <w:top w:val="single" w:sz="4" w:space="0" w:color="auto"/>
              <w:left w:val="single" w:sz="4" w:space="0" w:color="auto"/>
              <w:bottom w:val="single" w:sz="4" w:space="0" w:color="auto"/>
              <w:right w:val="single" w:sz="4" w:space="0" w:color="auto"/>
            </w:tcBorders>
            <w:hideMark/>
          </w:tcPr>
          <w:p w14:paraId="31FF5A3D" w14:textId="77777777" w:rsidR="00E76199" w:rsidRPr="00982EC8" w:rsidRDefault="00E76199" w:rsidP="0019256B">
            <w:pPr>
              <w:pStyle w:val="TAC"/>
            </w:pPr>
            <w:r w:rsidRPr="00982EC8">
              <w:t>-89</w:t>
            </w:r>
          </w:p>
        </w:tc>
        <w:tc>
          <w:tcPr>
            <w:tcW w:w="907" w:type="dxa"/>
            <w:tcBorders>
              <w:top w:val="single" w:sz="4" w:space="0" w:color="auto"/>
              <w:left w:val="single" w:sz="4" w:space="0" w:color="auto"/>
              <w:bottom w:val="single" w:sz="4" w:space="0" w:color="auto"/>
              <w:right w:val="single" w:sz="4" w:space="0" w:color="auto"/>
            </w:tcBorders>
            <w:hideMark/>
          </w:tcPr>
          <w:p w14:paraId="2C35AF67" w14:textId="77777777" w:rsidR="00E76199" w:rsidRPr="00982EC8" w:rsidRDefault="00E76199" w:rsidP="0019256B">
            <w:pPr>
              <w:pStyle w:val="TAC"/>
            </w:pPr>
            <w:r w:rsidRPr="00982EC8">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2296C2B5"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CB86DC1" w14:textId="77777777" w:rsidR="00E76199" w:rsidRPr="00982EC8" w:rsidRDefault="00E76199" w:rsidP="0019256B">
            <w:pPr>
              <w:pStyle w:val="TAC"/>
            </w:pPr>
            <w:r w:rsidRPr="00982EC8">
              <w:t>-89</w:t>
            </w:r>
          </w:p>
        </w:tc>
      </w:tr>
      <w:tr w:rsidR="00982EC8" w:rsidRPr="00982EC8" w14:paraId="7D66788D" w14:textId="77777777" w:rsidTr="0019256B">
        <w:trPr>
          <w:cantSplit/>
          <w:trHeight w:val="90"/>
          <w:jc w:val="center"/>
        </w:trPr>
        <w:tc>
          <w:tcPr>
            <w:tcW w:w="1647" w:type="dxa"/>
            <w:tcBorders>
              <w:top w:val="nil"/>
              <w:left w:val="single" w:sz="4" w:space="0" w:color="auto"/>
              <w:bottom w:val="single" w:sz="4" w:space="0" w:color="auto"/>
              <w:right w:val="single" w:sz="4" w:space="0" w:color="auto"/>
            </w:tcBorders>
            <w:hideMark/>
          </w:tcPr>
          <w:p w14:paraId="1CF243C0" w14:textId="77777777" w:rsidR="00E76199" w:rsidRPr="00982EC8" w:rsidRDefault="00E76199" w:rsidP="0019256B">
            <w:pPr>
              <w:pStyle w:val="TAC"/>
            </w:pPr>
          </w:p>
        </w:tc>
        <w:tc>
          <w:tcPr>
            <w:tcW w:w="1722" w:type="dxa"/>
            <w:tcBorders>
              <w:top w:val="nil"/>
              <w:left w:val="single" w:sz="4" w:space="0" w:color="auto"/>
              <w:bottom w:val="single" w:sz="4" w:space="0" w:color="auto"/>
              <w:right w:val="single" w:sz="4" w:space="0" w:color="auto"/>
            </w:tcBorders>
            <w:hideMark/>
          </w:tcPr>
          <w:p w14:paraId="151DCDC2"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6B3703" w14:textId="77777777" w:rsidR="00E76199" w:rsidRPr="00982EC8" w:rsidRDefault="00E76199" w:rsidP="0019256B">
            <w:pPr>
              <w:pStyle w:val="TAC"/>
              <w:rPr>
                <w:u w:val="words"/>
              </w:rPr>
            </w:pPr>
            <w:r w:rsidRPr="00982EC8">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332A3606" w14:textId="77777777" w:rsidR="00E76199" w:rsidRPr="00982EC8" w:rsidRDefault="00E76199" w:rsidP="0019256B">
            <w:pPr>
              <w:pStyle w:val="TAC"/>
            </w:pPr>
            <w:r w:rsidRPr="00982EC8">
              <w:t>-86</w:t>
            </w:r>
          </w:p>
        </w:tc>
        <w:tc>
          <w:tcPr>
            <w:tcW w:w="907" w:type="dxa"/>
            <w:tcBorders>
              <w:top w:val="single" w:sz="4" w:space="0" w:color="auto"/>
              <w:left w:val="single" w:sz="4" w:space="0" w:color="auto"/>
              <w:bottom w:val="single" w:sz="4" w:space="0" w:color="auto"/>
              <w:right w:val="single" w:sz="4" w:space="0" w:color="auto"/>
            </w:tcBorders>
            <w:hideMark/>
          </w:tcPr>
          <w:p w14:paraId="7567460A" w14:textId="77777777" w:rsidR="00E76199" w:rsidRPr="00982EC8" w:rsidRDefault="00E76199" w:rsidP="0019256B">
            <w:pPr>
              <w:pStyle w:val="TAC"/>
            </w:pPr>
            <w:r w:rsidRPr="00982EC8">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15F6E0E0"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3B1DB2F0" w14:textId="77777777" w:rsidR="00E76199" w:rsidRPr="00982EC8" w:rsidRDefault="00E76199" w:rsidP="0019256B">
            <w:pPr>
              <w:pStyle w:val="TAC"/>
            </w:pPr>
            <w:r w:rsidRPr="00982EC8">
              <w:t>-86</w:t>
            </w:r>
          </w:p>
        </w:tc>
      </w:tr>
      <w:tr w:rsidR="00982EC8" w:rsidRPr="00982EC8" w14:paraId="38D62CA7" w14:textId="77777777" w:rsidTr="0019256B">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F2BB17B" w14:textId="77777777" w:rsidR="00E76199" w:rsidRPr="00982EC8" w:rsidRDefault="00E76199" w:rsidP="0019256B">
            <w:pPr>
              <w:pStyle w:val="TAC"/>
            </w:pPr>
            <w:r w:rsidRPr="00982EC8">
              <w:rPr>
                <w:noProof/>
                <w:position w:val="-6"/>
              </w:rPr>
              <w:drawing>
                <wp:inline distT="0" distB="0" distL="0" distR="0" wp14:anchorId="183EE7BB" wp14:editId="404CB259">
                  <wp:extent cx="179705" cy="179705"/>
                  <wp:effectExtent l="0" t="0" r="0" b="0"/>
                  <wp:docPr id="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2A44AA0E" w14:textId="77777777" w:rsidR="00E76199" w:rsidRPr="00982EC8" w:rsidRDefault="00E76199" w:rsidP="0019256B">
            <w:pPr>
              <w:pStyle w:val="TAC"/>
            </w:pPr>
            <w:r w:rsidRPr="00982EC8">
              <w:t>dBm/95.04MHz</w:t>
            </w:r>
          </w:p>
        </w:tc>
        <w:tc>
          <w:tcPr>
            <w:tcW w:w="1701" w:type="dxa"/>
            <w:tcBorders>
              <w:top w:val="single" w:sz="4" w:space="0" w:color="auto"/>
              <w:left w:val="single" w:sz="4" w:space="0" w:color="auto"/>
              <w:bottom w:val="single" w:sz="4" w:space="0" w:color="auto"/>
              <w:right w:val="single" w:sz="4" w:space="0" w:color="auto"/>
            </w:tcBorders>
            <w:hideMark/>
          </w:tcPr>
          <w:p w14:paraId="273CA3EB" w14:textId="77777777" w:rsidR="00E76199" w:rsidRPr="00982EC8" w:rsidRDefault="00E76199" w:rsidP="0019256B">
            <w:pPr>
              <w:pStyle w:val="TAC"/>
            </w:pPr>
            <w:r w:rsidRPr="00982EC8">
              <w:rPr>
                <w:rFonts w:cs="v4.2.0" w:hint="eastAsia"/>
              </w:rPr>
              <w:t>1</w:t>
            </w:r>
          </w:p>
        </w:tc>
        <w:tc>
          <w:tcPr>
            <w:tcW w:w="794" w:type="dxa"/>
            <w:tcBorders>
              <w:top w:val="single" w:sz="4" w:space="0" w:color="auto"/>
              <w:left w:val="single" w:sz="4" w:space="0" w:color="auto"/>
              <w:right w:val="single" w:sz="4" w:space="0" w:color="auto"/>
            </w:tcBorders>
            <w:hideMark/>
          </w:tcPr>
          <w:p w14:paraId="5C693720" w14:textId="77777777" w:rsidR="00E76199" w:rsidRPr="00982EC8" w:rsidRDefault="00E76199" w:rsidP="0019256B">
            <w:pPr>
              <w:pStyle w:val="TAC"/>
            </w:pPr>
            <w:r w:rsidRPr="00982EC8">
              <w:rPr>
                <w:rFonts w:cs="v4.2.0"/>
              </w:rPr>
              <w:t>-64.41</w:t>
            </w:r>
          </w:p>
        </w:tc>
        <w:tc>
          <w:tcPr>
            <w:tcW w:w="907" w:type="dxa"/>
            <w:tcBorders>
              <w:top w:val="single" w:sz="4" w:space="0" w:color="auto"/>
              <w:left w:val="single" w:sz="4" w:space="0" w:color="auto"/>
              <w:right w:val="single" w:sz="4" w:space="0" w:color="auto"/>
            </w:tcBorders>
          </w:tcPr>
          <w:p w14:paraId="4B74AEC6" w14:textId="77777777" w:rsidR="00E76199" w:rsidRPr="00982EC8" w:rsidRDefault="00E76199" w:rsidP="0019256B">
            <w:pPr>
              <w:pStyle w:val="TAC"/>
            </w:pPr>
            <w:r w:rsidRPr="00982EC8">
              <w:rPr>
                <w:rFonts w:cs="v4.2.0"/>
              </w:rPr>
              <w:t>-64.41</w:t>
            </w:r>
          </w:p>
        </w:tc>
        <w:tc>
          <w:tcPr>
            <w:tcW w:w="936" w:type="dxa"/>
            <w:gridSpan w:val="2"/>
            <w:tcBorders>
              <w:top w:val="single" w:sz="4" w:space="0" w:color="auto"/>
              <w:left w:val="single" w:sz="4" w:space="0" w:color="auto"/>
              <w:right w:val="single" w:sz="4" w:space="0" w:color="auto"/>
            </w:tcBorders>
            <w:hideMark/>
          </w:tcPr>
          <w:p w14:paraId="5661CE33" w14:textId="77777777" w:rsidR="00E76199" w:rsidRPr="00982EC8" w:rsidRDefault="00E76199" w:rsidP="0019256B">
            <w:pPr>
              <w:pStyle w:val="TAC"/>
            </w:pPr>
            <w:r w:rsidRPr="00982EC8">
              <w:rPr>
                <w:rFonts w:cs="v4.2.0"/>
              </w:rPr>
              <w:t>-Infinity</w:t>
            </w:r>
          </w:p>
        </w:tc>
        <w:tc>
          <w:tcPr>
            <w:tcW w:w="906" w:type="dxa"/>
            <w:tcBorders>
              <w:top w:val="single" w:sz="4" w:space="0" w:color="auto"/>
              <w:left w:val="single" w:sz="4" w:space="0" w:color="auto"/>
              <w:right w:val="single" w:sz="4" w:space="0" w:color="auto"/>
            </w:tcBorders>
          </w:tcPr>
          <w:p w14:paraId="0130666E" w14:textId="77777777" w:rsidR="00E76199" w:rsidRPr="00982EC8" w:rsidRDefault="00E76199" w:rsidP="0019256B">
            <w:pPr>
              <w:pStyle w:val="TAC"/>
            </w:pPr>
            <w:r w:rsidRPr="00982EC8">
              <w:rPr>
                <w:rFonts w:cs="v4.2.0"/>
              </w:rPr>
              <w:t>-64.41</w:t>
            </w:r>
          </w:p>
        </w:tc>
      </w:tr>
      <w:tr w:rsidR="00982EC8" w:rsidRPr="00982EC8" w14:paraId="1AABACC8" w14:textId="77777777" w:rsidTr="0019256B">
        <w:trPr>
          <w:cantSplit/>
          <w:trHeight w:val="144"/>
          <w:jc w:val="center"/>
        </w:trPr>
        <w:tc>
          <w:tcPr>
            <w:tcW w:w="1647" w:type="dxa"/>
            <w:vMerge/>
            <w:tcBorders>
              <w:left w:val="single" w:sz="4" w:space="0" w:color="auto"/>
              <w:bottom w:val="single" w:sz="4" w:space="0" w:color="auto"/>
              <w:right w:val="single" w:sz="4" w:space="0" w:color="auto"/>
            </w:tcBorders>
          </w:tcPr>
          <w:p w14:paraId="0B7BE055" w14:textId="77777777" w:rsidR="00E76199" w:rsidRPr="00982EC8" w:rsidRDefault="00E76199" w:rsidP="0019256B">
            <w:pPr>
              <w:pStyle w:val="TAC"/>
              <w:rPr>
                <w:noProof/>
                <w:position w:val="-6"/>
              </w:rPr>
            </w:pPr>
          </w:p>
        </w:tc>
        <w:tc>
          <w:tcPr>
            <w:tcW w:w="1722" w:type="dxa"/>
            <w:vMerge/>
            <w:tcBorders>
              <w:left w:val="single" w:sz="4" w:space="0" w:color="auto"/>
              <w:bottom w:val="single" w:sz="4" w:space="0" w:color="auto"/>
              <w:right w:val="single" w:sz="4" w:space="0" w:color="auto"/>
            </w:tcBorders>
          </w:tcPr>
          <w:p w14:paraId="2A59DDC5"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549D8D95" w14:textId="77777777" w:rsidR="00E76199" w:rsidRPr="00982EC8" w:rsidRDefault="00E76199" w:rsidP="0019256B">
            <w:pPr>
              <w:pStyle w:val="TAC"/>
            </w:pPr>
            <w:r w:rsidRPr="00982EC8">
              <w:rPr>
                <w:rFonts w:cs="v4.2.0"/>
              </w:rPr>
              <w:t>2</w:t>
            </w:r>
          </w:p>
        </w:tc>
        <w:tc>
          <w:tcPr>
            <w:tcW w:w="794" w:type="dxa"/>
            <w:tcBorders>
              <w:top w:val="single" w:sz="4" w:space="0" w:color="auto"/>
              <w:left w:val="single" w:sz="4" w:space="0" w:color="auto"/>
              <w:right w:val="single" w:sz="4" w:space="0" w:color="auto"/>
            </w:tcBorders>
          </w:tcPr>
          <w:p w14:paraId="3B4D5DC1" w14:textId="77777777" w:rsidR="00E76199" w:rsidRPr="00982EC8" w:rsidRDefault="00E76199" w:rsidP="0019256B">
            <w:pPr>
              <w:pStyle w:val="TAC"/>
            </w:pPr>
            <w:r w:rsidRPr="00982EC8">
              <w:rPr>
                <w:rFonts w:cs="v4.2.0"/>
              </w:rPr>
              <w:t>-61.41</w:t>
            </w:r>
          </w:p>
        </w:tc>
        <w:tc>
          <w:tcPr>
            <w:tcW w:w="907" w:type="dxa"/>
            <w:tcBorders>
              <w:top w:val="single" w:sz="4" w:space="0" w:color="auto"/>
              <w:left w:val="single" w:sz="4" w:space="0" w:color="auto"/>
              <w:right w:val="single" w:sz="4" w:space="0" w:color="auto"/>
            </w:tcBorders>
          </w:tcPr>
          <w:p w14:paraId="221279AD" w14:textId="77777777" w:rsidR="00E76199" w:rsidRPr="00982EC8" w:rsidRDefault="00E76199" w:rsidP="0019256B">
            <w:pPr>
              <w:pStyle w:val="TAC"/>
            </w:pPr>
            <w:r w:rsidRPr="00982EC8">
              <w:rPr>
                <w:rFonts w:cs="v4.2.0"/>
              </w:rPr>
              <w:t>-61.41</w:t>
            </w:r>
          </w:p>
        </w:tc>
        <w:tc>
          <w:tcPr>
            <w:tcW w:w="936" w:type="dxa"/>
            <w:gridSpan w:val="2"/>
            <w:tcBorders>
              <w:top w:val="single" w:sz="4" w:space="0" w:color="auto"/>
              <w:left w:val="single" w:sz="4" w:space="0" w:color="auto"/>
              <w:right w:val="single" w:sz="4" w:space="0" w:color="auto"/>
            </w:tcBorders>
          </w:tcPr>
          <w:p w14:paraId="39D29D0B" w14:textId="77777777" w:rsidR="00E76199" w:rsidRPr="00982EC8" w:rsidRDefault="00E76199" w:rsidP="0019256B">
            <w:pPr>
              <w:pStyle w:val="TAC"/>
            </w:pPr>
            <w:r w:rsidRPr="00982EC8">
              <w:rPr>
                <w:rFonts w:cs="v4.2.0"/>
              </w:rPr>
              <w:t>-Infinity</w:t>
            </w:r>
          </w:p>
        </w:tc>
        <w:tc>
          <w:tcPr>
            <w:tcW w:w="906" w:type="dxa"/>
            <w:tcBorders>
              <w:top w:val="single" w:sz="4" w:space="0" w:color="auto"/>
              <w:left w:val="single" w:sz="4" w:space="0" w:color="auto"/>
              <w:right w:val="single" w:sz="4" w:space="0" w:color="auto"/>
            </w:tcBorders>
          </w:tcPr>
          <w:p w14:paraId="5FDF7581" w14:textId="77777777" w:rsidR="00E76199" w:rsidRPr="00982EC8" w:rsidRDefault="00E76199" w:rsidP="0019256B">
            <w:pPr>
              <w:pStyle w:val="TAC"/>
            </w:pPr>
            <w:r w:rsidRPr="00982EC8">
              <w:rPr>
                <w:rFonts w:cs="v4.2.0"/>
              </w:rPr>
              <w:t>-61.41</w:t>
            </w:r>
          </w:p>
        </w:tc>
      </w:tr>
      <w:tr w:rsidR="00982EC8" w:rsidRPr="00982EC8" w14:paraId="282F5D43" w14:textId="77777777" w:rsidTr="0019256B">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4710431B" w14:textId="77777777" w:rsidR="00E76199" w:rsidRPr="00982EC8" w:rsidRDefault="00E76199" w:rsidP="0019256B">
            <w:pPr>
              <w:pStyle w:val="TAL"/>
            </w:pPr>
            <w:r w:rsidRPr="00982EC8">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55EB4377" w14:textId="77777777" w:rsidR="00E76199" w:rsidRPr="00982EC8" w:rsidRDefault="00E76199" w:rsidP="0019256B">
            <w:pPr>
              <w:pStyle w:val="TAC"/>
            </w:pPr>
            <w:r w:rsidRPr="00982EC8">
              <w:rPr>
                <w:rFonts w:cs="Arial"/>
              </w:rPr>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3D881235" w14:textId="77777777" w:rsidR="00E76199" w:rsidRPr="00982EC8" w:rsidRDefault="00E76199" w:rsidP="0019256B">
            <w:pPr>
              <w:pStyle w:val="TAC"/>
            </w:pPr>
            <w:r w:rsidRPr="00982EC8">
              <w:rPr>
                <w:rFonts w:eastAsia="?? ??"/>
                <w:lang w:val="en-US"/>
              </w:rPr>
              <w:t>Defined in Figure A.7.6.1.1.1-1</w:t>
            </w:r>
          </w:p>
        </w:tc>
      </w:tr>
      <w:tr w:rsidR="00E76199" w:rsidRPr="00982EC8" w14:paraId="4AE3A86D" w14:textId="77777777" w:rsidTr="0019256B">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C199D4B"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3DB42ACD" w14:textId="77777777" w:rsidR="00E76199" w:rsidRPr="00982EC8" w:rsidRDefault="00E76199" w:rsidP="0019256B">
            <w:pPr>
              <w:pStyle w:val="TAN"/>
            </w:pPr>
            <w:r w:rsidRPr="00982EC8">
              <w:t>Note 2:</w:t>
            </w:r>
            <w:r w:rsidRPr="00982EC8">
              <w:tab/>
              <w:t>Void</w:t>
            </w:r>
          </w:p>
          <w:p w14:paraId="43DACB2C" w14:textId="77777777" w:rsidR="00E76199" w:rsidRPr="00982EC8" w:rsidRDefault="00E76199" w:rsidP="0019256B">
            <w:pPr>
              <w:pStyle w:val="TAN"/>
              <w:spacing w:line="256" w:lineRule="auto"/>
            </w:pPr>
            <w:r w:rsidRPr="00982EC8">
              <w:t>Note 3:</w:t>
            </w:r>
            <w:r w:rsidRPr="00982EC8">
              <w:tab/>
              <w:t>Es/Iot, SSB_RP and Io levels have been derived from other parameters for information purposes. They are not settable parameters themselves.</w:t>
            </w:r>
          </w:p>
          <w:p w14:paraId="3BB12283" w14:textId="77777777" w:rsidR="00E76199" w:rsidRPr="00982EC8" w:rsidRDefault="00E76199" w:rsidP="0019256B">
            <w:pPr>
              <w:pStyle w:val="TAN"/>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1585D907" w14:textId="77777777" w:rsidR="00E76199" w:rsidRPr="00982EC8" w:rsidRDefault="00E76199" w:rsidP="0019256B">
            <w:pPr>
              <w:pStyle w:val="TAN"/>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1AC130FF" w14:textId="77777777" w:rsidR="00E76199" w:rsidRPr="00982EC8" w:rsidRDefault="00E76199" w:rsidP="00E76199">
      <w:pPr>
        <w:rPr>
          <w:snapToGrid w:val="0"/>
        </w:rPr>
      </w:pPr>
    </w:p>
    <w:p w14:paraId="0081607C" w14:textId="77777777" w:rsidR="00E76199" w:rsidRPr="00982EC8" w:rsidRDefault="00E76199" w:rsidP="00E76199">
      <w:pPr>
        <w:pStyle w:val="TF"/>
      </w:pPr>
      <w:r w:rsidRPr="00982EC8">
        <w:object w:dxaOrig="8511" w:dyaOrig="5731" w14:anchorId="6AE28153">
          <v:shape id="_x0000_i1048" type="#_x0000_t75" style="width:362.35pt;height:244.5pt" o:ole="">
            <v:imagedata r:id="rId45" o:title=""/>
          </v:shape>
          <o:OLEObject Type="Embed" ProgID="Visio.Drawing.15" ShapeID="_x0000_i1048" DrawAspect="Content" ObjectID="_1777133117" r:id="rId46"/>
        </w:object>
      </w:r>
    </w:p>
    <w:p w14:paraId="7E5F3136" w14:textId="77777777" w:rsidR="00E76199" w:rsidRPr="00982EC8" w:rsidRDefault="00E76199" w:rsidP="00E76199">
      <w:pPr>
        <w:pStyle w:val="TF"/>
        <w:rPr>
          <w:lang w:val="en-US"/>
        </w:rPr>
      </w:pPr>
      <w:r w:rsidRPr="00982EC8">
        <w:rPr>
          <w:lang w:val="en-US"/>
        </w:rPr>
        <w:t xml:space="preserve">Figure A.7.6.1.5.1-1: </w:t>
      </w:r>
      <w:r w:rsidRPr="00982EC8">
        <w:t>Time multiplexed downlink transmissions (Config 1 example)</w:t>
      </w:r>
    </w:p>
    <w:p w14:paraId="24EFDF5A" w14:textId="77777777" w:rsidR="00E76199" w:rsidRPr="00982EC8" w:rsidRDefault="00E76199" w:rsidP="00E76199">
      <w:pPr>
        <w:rPr>
          <w:snapToGrid w:val="0"/>
        </w:rPr>
      </w:pPr>
    </w:p>
    <w:p w14:paraId="215852F1" w14:textId="77777777" w:rsidR="00E76199" w:rsidRPr="00982EC8" w:rsidRDefault="00E76199" w:rsidP="00E76199">
      <w:pPr>
        <w:pStyle w:val="Heading5"/>
        <w:rPr>
          <w:snapToGrid w:val="0"/>
        </w:rPr>
      </w:pPr>
      <w:r w:rsidRPr="00982EC8">
        <w:rPr>
          <w:snapToGrid w:val="0"/>
        </w:rPr>
        <w:t>A.7.6.1.5.2</w:t>
      </w:r>
      <w:r w:rsidRPr="00982EC8">
        <w:rPr>
          <w:snapToGrid w:val="0"/>
        </w:rPr>
        <w:tab/>
        <w:t>Test Requirements</w:t>
      </w:r>
    </w:p>
    <w:p w14:paraId="5472B9D2" w14:textId="77777777" w:rsidR="00E76199" w:rsidRPr="00982EC8" w:rsidRDefault="00E76199" w:rsidP="00E76199">
      <w:pPr>
        <w:rPr>
          <w:lang w:val="en-US"/>
        </w:rPr>
      </w:pPr>
      <w:r w:rsidRPr="00982EC8">
        <w:t>In the test, the UE shall send one Event A3 triggered measurement report, with a measurement reporting delay less than 1140ms ms from the beginning of time period T2</w:t>
      </w:r>
      <w:r w:rsidRPr="00982EC8">
        <w:rPr>
          <w:lang w:val="en-US"/>
        </w:rPr>
        <w:t>.</w:t>
      </w:r>
    </w:p>
    <w:p w14:paraId="504F9810" w14:textId="77777777" w:rsidR="00E76199" w:rsidRPr="00982EC8" w:rsidRDefault="00E76199" w:rsidP="00E76199">
      <w:r w:rsidRPr="00982EC8">
        <w:t>The UE is not required to read the neighbour cell SSB index in this test.</w:t>
      </w:r>
    </w:p>
    <w:p w14:paraId="1889716F" w14:textId="77777777" w:rsidR="00E76199" w:rsidRPr="00982EC8" w:rsidRDefault="00E76199" w:rsidP="00E76199">
      <w:r w:rsidRPr="00982EC8">
        <w:t>The UE shall not send event triggered measurement reports, as long as the reporting criteria are not fulfilled.</w:t>
      </w:r>
    </w:p>
    <w:p w14:paraId="6BD17E12" w14:textId="77777777" w:rsidR="00E76199" w:rsidRPr="00982EC8" w:rsidRDefault="00E76199" w:rsidP="00E76199">
      <w:r w:rsidRPr="00982EC8">
        <w:t>The rate of correct events observed during repeated tests shall be at least 90%.</w:t>
      </w:r>
    </w:p>
    <w:p w14:paraId="5EDE7511"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73E092F" w14:textId="77777777" w:rsidR="00E76199" w:rsidRPr="00982EC8" w:rsidRDefault="00E76199" w:rsidP="00E76199"/>
    <w:p w14:paraId="41F31B27" w14:textId="77777777" w:rsidR="00E76199" w:rsidRPr="00982EC8" w:rsidRDefault="00E76199" w:rsidP="00E76199">
      <w:pPr>
        <w:pStyle w:val="Heading4"/>
        <w:rPr>
          <w:snapToGrid w:val="0"/>
        </w:rPr>
      </w:pPr>
      <w:r w:rsidRPr="00982EC8">
        <w:rPr>
          <w:snapToGrid w:val="0"/>
        </w:rPr>
        <w:t>A.7.6.1.6</w:t>
      </w:r>
      <w:r w:rsidRPr="00982EC8">
        <w:rPr>
          <w:snapToGrid w:val="0"/>
        </w:rPr>
        <w:tab/>
        <w:t>SA event triggered reporting test without gap under non-DRX for FR2-2</w:t>
      </w:r>
    </w:p>
    <w:p w14:paraId="26658129" w14:textId="77777777" w:rsidR="00E76199" w:rsidRPr="00982EC8" w:rsidRDefault="00E76199" w:rsidP="00E76199">
      <w:pPr>
        <w:pStyle w:val="Heading5"/>
        <w:rPr>
          <w:snapToGrid w:val="0"/>
        </w:rPr>
      </w:pPr>
      <w:r w:rsidRPr="00982EC8">
        <w:rPr>
          <w:snapToGrid w:val="0"/>
        </w:rPr>
        <w:t>A.7.6.1.6.1</w:t>
      </w:r>
      <w:r w:rsidRPr="00982EC8">
        <w:rPr>
          <w:snapToGrid w:val="0"/>
        </w:rPr>
        <w:tab/>
        <w:t>Test purpose and Environment</w:t>
      </w:r>
    </w:p>
    <w:p w14:paraId="1F18BB24"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9.2.5.1 and 9.2.5.2.</w:t>
      </w:r>
      <w:r w:rsidRPr="00982EC8">
        <w:t xml:space="preserve"> Supported test configurations are shown in table A.7.6.1.6.1-1.</w:t>
      </w:r>
    </w:p>
    <w:p w14:paraId="12D0253B" w14:textId="77777777" w:rsidR="00E76199" w:rsidRPr="00982EC8" w:rsidRDefault="00E76199" w:rsidP="00E76199">
      <w:pPr>
        <w:pStyle w:val="TH"/>
      </w:pPr>
      <w:r w:rsidRPr="00982EC8">
        <w:t>Table A.7.6.1.6.1-1: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363A61AC"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5630F10B"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2E9C1E12" w14:textId="77777777" w:rsidR="00E76199" w:rsidRPr="00982EC8" w:rsidRDefault="00E76199" w:rsidP="0019256B">
            <w:pPr>
              <w:pStyle w:val="TAH"/>
              <w:spacing w:line="256" w:lineRule="auto"/>
            </w:pPr>
            <w:r w:rsidRPr="00982EC8">
              <w:t>Description</w:t>
            </w:r>
          </w:p>
        </w:tc>
      </w:tr>
      <w:tr w:rsidR="00982EC8" w:rsidRPr="00982EC8" w14:paraId="0126626F" w14:textId="77777777" w:rsidTr="0019256B">
        <w:tc>
          <w:tcPr>
            <w:tcW w:w="2345" w:type="dxa"/>
            <w:tcBorders>
              <w:top w:val="single" w:sz="4" w:space="0" w:color="auto"/>
              <w:left w:val="single" w:sz="4" w:space="0" w:color="auto"/>
              <w:bottom w:val="single" w:sz="4" w:space="0" w:color="auto"/>
              <w:right w:val="single" w:sz="4" w:space="0" w:color="auto"/>
            </w:tcBorders>
          </w:tcPr>
          <w:p w14:paraId="78C1C1BF"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tcPr>
          <w:p w14:paraId="3C32BA6B" w14:textId="77777777" w:rsidR="00E76199" w:rsidRPr="00982EC8" w:rsidRDefault="00E76199" w:rsidP="0019256B">
            <w:pPr>
              <w:pStyle w:val="TAL"/>
              <w:spacing w:line="256" w:lineRule="auto"/>
            </w:pPr>
            <w:r w:rsidRPr="00982EC8">
              <w:rPr>
                <w:rFonts w:hint="eastAsia"/>
              </w:rPr>
              <w:t>1</w:t>
            </w:r>
            <w:r w:rsidRPr="00982EC8">
              <w:t>20 kHz SSB SCS, 100 MHz bandwidth, TDD duplex mode</w:t>
            </w:r>
          </w:p>
        </w:tc>
      </w:tr>
      <w:tr w:rsidR="00982EC8" w:rsidRPr="00982EC8" w14:paraId="7C614D24"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89ADB58" w14:textId="77777777" w:rsidR="00E76199" w:rsidRPr="00982EC8" w:rsidRDefault="00E76199" w:rsidP="0019256B">
            <w:pPr>
              <w:pStyle w:val="TAL"/>
              <w:spacing w:line="256" w:lineRule="auto"/>
            </w:pPr>
            <w:r w:rsidRPr="00982EC8">
              <w:rPr>
                <w:rFonts w:hint="eastAsia"/>
              </w:rPr>
              <w:t>2</w:t>
            </w:r>
          </w:p>
        </w:tc>
        <w:tc>
          <w:tcPr>
            <w:tcW w:w="7284" w:type="dxa"/>
            <w:tcBorders>
              <w:top w:val="single" w:sz="4" w:space="0" w:color="auto"/>
              <w:left w:val="single" w:sz="4" w:space="0" w:color="auto"/>
              <w:bottom w:val="single" w:sz="4" w:space="0" w:color="auto"/>
              <w:right w:val="single" w:sz="4" w:space="0" w:color="auto"/>
            </w:tcBorders>
            <w:hideMark/>
          </w:tcPr>
          <w:p w14:paraId="27DDA074" w14:textId="77777777" w:rsidR="00E76199" w:rsidRPr="00982EC8" w:rsidRDefault="00E76199" w:rsidP="0019256B">
            <w:pPr>
              <w:pStyle w:val="TAL"/>
              <w:spacing w:line="256" w:lineRule="auto"/>
            </w:pPr>
            <w:r w:rsidRPr="00982EC8">
              <w:t>480 kHz SSB SCS, 400 MHz bandwidth, TDD duplex mode</w:t>
            </w:r>
          </w:p>
        </w:tc>
      </w:tr>
      <w:tr w:rsidR="00982EC8" w:rsidRPr="00982EC8" w14:paraId="5ACB175A"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BD95776" w14:textId="77777777" w:rsidR="00E76199" w:rsidRPr="00982EC8" w:rsidRDefault="00E76199" w:rsidP="0019256B">
            <w:pPr>
              <w:pStyle w:val="TAL"/>
              <w:spacing w:line="256" w:lineRule="auto"/>
            </w:pPr>
            <w:r w:rsidRPr="00982EC8">
              <w:rPr>
                <w:rFonts w:hint="eastAsia"/>
              </w:rPr>
              <w:t>3</w:t>
            </w:r>
          </w:p>
        </w:tc>
        <w:tc>
          <w:tcPr>
            <w:tcW w:w="7284" w:type="dxa"/>
            <w:tcBorders>
              <w:top w:val="single" w:sz="4" w:space="0" w:color="auto"/>
              <w:left w:val="single" w:sz="4" w:space="0" w:color="auto"/>
              <w:bottom w:val="single" w:sz="4" w:space="0" w:color="auto"/>
              <w:right w:val="single" w:sz="4" w:space="0" w:color="auto"/>
            </w:tcBorders>
            <w:hideMark/>
          </w:tcPr>
          <w:p w14:paraId="1BFD2D99" w14:textId="77777777" w:rsidR="00E76199" w:rsidRPr="00982EC8" w:rsidRDefault="00E76199" w:rsidP="0019256B">
            <w:pPr>
              <w:pStyle w:val="TAL"/>
              <w:spacing w:line="256" w:lineRule="auto"/>
            </w:pPr>
            <w:r w:rsidRPr="00982EC8">
              <w:t>960 kHz SSB SCS, 400 MHz bandwidth, TDD duplex mode</w:t>
            </w:r>
          </w:p>
        </w:tc>
      </w:tr>
      <w:tr w:rsidR="00E76199" w:rsidRPr="00982EC8" w14:paraId="438CB0E7" w14:textId="77777777" w:rsidTr="0019256B">
        <w:tc>
          <w:tcPr>
            <w:tcW w:w="9629" w:type="dxa"/>
            <w:gridSpan w:val="2"/>
            <w:tcBorders>
              <w:top w:val="single" w:sz="4" w:space="0" w:color="auto"/>
              <w:left w:val="single" w:sz="4" w:space="0" w:color="auto"/>
              <w:bottom w:val="single" w:sz="4" w:space="0" w:color="auto"/>
              <w:right w:val="single" w:sz="4" w:space="0" w:color="auto"/>
            </w:tcBorders>
          </w:tcPr>
          <w:p w14:paraId="3C4BD08E"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076B552E" w14:textId="77777777" w:rsidR="00E76199" w:rsidRPr="00982EC8" w:rsidRDefault="00E76199" w:rsidP="00E76199">
      <w:pPr>
        <w:rPr>
          <w:rFonts w:cs="v4.2.0"/>
        </w:rPr>
      </w:pPr>
    </w:p>
    <w:p w14:paraId="3BAF6F39" w14:textId="77777777" w:rsidR="00E76199" w:rsidRPr="00982EC8" w:rsidRDefault="00E76199" w:rsidP="00E76199">
      <w:r w:rsidRPr="00982EC8">
        <w:t>There are two cells in the test, PCell (Cell 1) and a FR2-2 neighbour cell (Cell 2) on the same frequency as the PCell. The test parameters for the Cell 1 and Cell 2 are given in Table A.7.6.1.6.1-2, A.7.6.1.6.1-3 and A.7.6.1.6.1-4 below.</w:t>
      </w:r>
    </w:p>
    <w:p w14:paraId="544AA94F"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4F4E201A"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03326E93" w14:textId="77777777" w:rsidR="00E76199" w:rsidRPr="00982EC8" w:rsidRDefault="00E76199" w:rsidP="00E76199">
      <w:pPr>
        <w:pStyle w:val="TH"/>
      </w:pPr>
      <w:r w:rsidRPr="00982EC8">
        <w:t>Table A.7.6.1.6.1-2: General test parameters for intra-frequency event triggered reporting for SA with TDD PCell in FR2-2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982EC8" w:rsidRPr="00982EC8" w14:paraId="0D6A5E07"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40C8AACF" w14:textId="77777777" w:rsidR="00E76199" w:rsidRPr="00982EC8" w:rsidRDefault="00E76199" w:rsidP="0019256B">
            <w:pPr>
              <w:pStyle w:val="TAH"/>
              <w:spacing w:line="256" w:lineRule="auto"/>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6D4DA3E3" w14:textId="77777777" w:rsidR="00E76199" w:rsidRPr="00982EC8" w:rsidRDefault="00E76199" w:rsidP="0019256B">
            <w:pPr>
              <w:pStyle w:val="TAH"/>
              <w:spacing w:line="256" w:lineRule="auto"/>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56952064" w14:textId="77777777" w:rsidR="00E76199" w:rsidRPr="00982EC8" w:rsidRDefault="00E76199" w:rsidP="0019256B">
            <w:pPr>
              <w:pStyle w:val="TAH"/>
              <w:spacing w:line="256" w:lineRule="auto"/>
            </w:pPr>
            <w:r w:rsidRPr="00982EC8">
              <w:t>Config</w:t>
            </w:r>
          </w:p>
        </w:tc>
        <w:tc>
          <w:tcPr>
            <w:tcW w:w="0" w:type="auto"/>
            <w:tcBorders>
              <w:top w:val="single" w:sz="4" w:space="0" w:color="auto"/>
              <w:left w:val="single" w:sz="4" w:space="0" w:color="auto"/>
              <w:bottom w:val="single" w:sz="4" w:space="0" w:color="auto"/>
              <w:right w:val="single" w:sz="4" w:space="0" w:color="auto"/>
            </w:tcBorders>
            <w:hideMark/>
          </w:tcPr>
          <w:p w14:paraId="32088FF2" w14:textId="77777777" w:rsidR="00E76199" w:rsidRPr="00982EC8" w:rsidRDefault="00E76199" w:rsidP="0019256B">
            <w:pPr>
              <w:pStyle w:val="TAH"/>
              <w:spacing w:line="256" w:lineRule="auto"/>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0D86F4CF" w14:textId="77777777" w:rsidR="00E76199" w:rsidRPr="00982EC8" w:rsidRDefault="00E76199" w:rsidP="0019256B">
            <w:pPr>
              <w:pStyle w:val="TAH"/>
              <w:spacing w:line="256" w:lineRule="auto"/>
              <w:rPr>
                <w:rFonts w:cs="Arial"/>
              </w:rPr>
            </w:pPr>
            <w:r w:rsidRPr="00982EC8">
              <w:t>Comment</w:t>
            </w:r>
          </w:p>
        </w:tc>
      </w:tr>
      <w:tr w:rsidR="00982EC8" w:rsidRPr="00982EC8" w14:paraId="0FDC07D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4A5E831"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2BC97BBD"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CD6A0" w14:textId="77777777" w:rsidR="00E76199" w:rsidRPr="00982EC8" w:rsidRDefault="00E76199" w:rsidP="0019256B">
            <w:pPr>
              <w:pStyle w:val="TAC"/>
              <w:spacing w:line="256" w:lineRule="auto"/>
              <w:rPr>
                <w:rFonts w:cs="v4.2.0"/>
              </w:rPr>
            </w:pPr>
            <w:r w:rsidRPr="00982EC8">
              <w:rPr>
                <w:rFonts w:cs="v4.2.0"/>
              </w:rPr>
              <w:t>1,2</w:t>
            </w:r>
            <w:r w:rsidRPr="00982EC8">
              <w:rPr>
                <w:rFonts w:cs="v4.2.0" w:hint="eastAsia"/>
              </w:rPr>
              <w:t>,</w:t>
            </w:r>
            <w:r w:rsidRPr="00982EC8">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7AE2B793" w14:textId="77777777" w:rsidR="00E76199" w:rsidRPr="00982EC8" w:rsidRDefault="00E76199" w:rsidP="0019256B">
            <w:pPr>
              <w:pStyle w:val="TAC"/>
              <w:spacing w:line="256" w:lineRule="auto"/>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66A9818E" w14:textId="77777777" w:rsidR="00E76199" w:rsidRPr="00982EC8" w:rsidRDefault="00E76199" w:rsidP="0019256B">
            <w:pPr>
              <w:pStyle w:val="TAL"/>
              <w:spacing w:line="256" w:lineRule="auto"/>
            </w:pPr>
          </w:p>
        </w:tc>
      </w:tr>
      <w:tr w:rsidR="00982EC8" w:rsidRPr="00982EC8" w14:paraId="726EB80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7269CFA"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F60E7AD"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A4D546"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1596E155" w14:textId="77777777" w:rsidR="00E76199" w:rsidRPr="00982EC8" w:rsidRDefault="00E76199" w:rsidP="0019256B">
            <w:pPr>
              <w:pStyle w:val="TAC"/>
              <w:spacing w:line="256" w:lineRule="auto"/>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84F39F1" w14:textId="77777777" w:rsidR="00E76199" w:rsidRPr="00982EC8" w:rsidRDefault="00E76199" w:rsidP="0019256B">
            <w:pPr>
              <w:pStyle w:val="TAL"/>
              <w:spacing w:line="256" w:lineRule="auto"/>
              <w:rPr>
                <w:b/>
              </w:rPr>
            </w:pPr>
            <w:r w:rsidRPr="00982EC8">
              <w:rPr>
                <w:rFonts w:cs="v4.2.0"/>
                <w:bCs/>
              </w:rPr>
              <w:t>Cell to be identified.</w:t>
            </w:r>
          </w:p>
        </w:tc>
      </w:tr>
      <w:tr w:rsidR="00982EC8" w:rsidRPr="00982EC8" w14:paraId="10D84D5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C95D5F5"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3B3DD885"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28DA"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2434186D" w14:textId="77777777" w:rsidR="00E76199" w:rsidRPr="00982EC8" w:rsidRDefault="00E76199" w:rsidP="0019256B">
            <w:pPr>
              <w:pStyle w:val="TAC"/>
              <w:spacing w:line="256" w:lineRule="auto"/>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D99D048" w14:textId="77777777" w:rsidR="00E76199" w:rsidRPr="00982EC8" w:rsidRDefault="00E76199" w:rsidP="0019256B">
            <w:pPr>
              <w:pStyle w:val="TAL"/>
              <w:spacing w:line="256" w:lineRule="auto"/>
              <w:rPr>
                <w:b/>
              </w:rPr>
            </w:pPr>
            <w:r w:rsidRPr="00982EC8">
              <w:rPr>
                <w:rFonts w:cs="v4.2.0"/>
                <w:bCs/>
              </w:rPr>
              <w:t>One TDD carrier frequency is used for the NR cells.</w:t>
            </w:r>
          </w:p>
        </w:tc>
      </w:tr>
      <w:tr w:rsidR="00982EC8" w:rsidRPr="00982EC8" w14:paraId="7C76434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51B23AC"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0D345202"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3AC602"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08CB05CF" w14:textId="77777777" w:rsidR="00E76199" w:rsidRPr="00982EC8" w:rsidRDefault="00E76199" w:rsidP="0019256B">
            <w:pPr>
              <w:pStyle w:val="TAC"/>
              <w:spacing w:line="256" w:lineRule="auto"/>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FAA89D2" w14:textId="77777777" w:rsidR="00E76199" w:rsidRPr="00982EC8" w:rsidRDefault="00E76199" w:rsidP="0019256B">
            <w:pPr>
              <w:pStyle w:val="TAL"/>
              <w:spacing w:line="256" w:lineRule="auto"/>
              <w:rPr>
                <w:rFonts w:cs="v4.2.0"/>
                <w:bCs/>
              </w:rPr>
            </w:pPr>
          </w:p>
        </w:tc>
      </w:tr>
      <w:tr w:rsidR="00982EC8" w:rsidRPr="00982EC8" w14:paraId="4BAA0CD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FFF327C"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5C40B475"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7DE8C"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B0165DD" w14:textId="77777777" w:rsidR="00E76199" w:rsidRPr="00982EC8" w:rsidRDefault="00E76199" w:rsidP="0019256B">
            <w:pPr>
              <w:pStyle w:val="TAC"/>
              <w:spacing w:line="256" w:lineRule="auto"/>
              <w:rPr>
                <w:rFonts w:cs="Arial"/>
              </w:rPr>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7FADDAA6" w14:textId="77777777" w:rsidR="00E76199" w:rsidRPr="00982EC8" w:rsidRDefault="00E76199" w:rsidP="0019256B">
            <w:pPr>
              <w:pStyle w:val="TAL"/>
              <w:spacing w:line="256" w:lineRule="auto"/>
            </w:pPr>
          </w:p>
        </w:tc>
      </w:tr>
      <w:tr w:rsidR="00982EC8" w:rsidRPr="00982EC8" w14:paraId="323FAE1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5BA60CD"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6A207F1F"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B9C29E"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206C18FE" w14:textId="77777777" w:rsidR="00E76199" w:rsidRPr="00982EC8" w:rsidRDefault="00E76199" w:rsidP="0019256B">
            <w:pPr>
              <w:pStyle w:val="TAC"/>
              <w:spacing w:line="256" w:lineRule="auto"/>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E0789D5" w14:textId="77777777" w:rsidR="00E76199" w:rsidRPr="00982EC8" w:rsidRDefault="00E76199" w:rsidP="0019256B">
            <w:pPr>
              <w:pStyle w:val="TAL"/>
              <w:spacing w:line="256" w:lineRule="auto"/>
            </w:pPr>
          </w:p>
        </w:tc>
      </w:tr>
      <w:tr w:rsidR="00982EC8" w:rsidRPr="00982EC8" w14:paraId="000D178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0073A38"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40514C36"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5939B"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475C4892"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3A58E9C6" w14:textId="77777777" w:rsidR="00E76199" w:rsidRPr="00982EC8" w:rsidRDefault="00E76199" w:rsidP="0019256B">
            <w:pPr>
              <w:pStyle w:val="TAL"/>
              <w:spacing w:line="256" w:lineRule="auto"/>
            </w:pPr>
          </w:p>
        </w:tc>
      </w:tr>
      <w:tr w:rsidR="00982EC8" w:rsidRPr="00982EC8" w14:paraId="61E2DC4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14BDA7A"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260944A7"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B82FE"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04FD271D"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7ED23908" w14:textId="77777777" w:rsidR="00E76199" w:rsidRPr="00982EC8" w:rsidRDefault="00E76199" w:rsidP="0019256B">
            <w:pPr>
              <w:pStyle w:val="TAL"/>
              <w:spacing w:line="256" w:lineRule="auto"/>
            </w:pPr>
          </w:p>
        </w:tc>
      </w:tr>
      <w:tr w:rsidR="00982EC8" w:rsidRPr="00982EC8" w14:paraId="4FB61D8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729205A"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FCAFC01"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8E01"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37E7575"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56CF314" w14:textId="77777777" w:rsidR="00E76199" w:rsidRPr="00982EC8" w:rsidRDefault="00E76199" w:rsidP="0019256B">
            <w:pPr>
              <w:pStyle w:val="TAL"/>
              <w:spacing w:line="256" w:lineRule="auto"/>
            </w:pPr>
            <w:r w:rsidRPr="00982EC8">
              <w:rPr>
                <w:rFonts w:cs="v4.2.0"/>
              </w:rPr>
              <w:t>L3 filtering is not used</w:t>
            </w:r>
          </w:p>
        </w:tc>
      </w:tr>
      <w:tr w:rsidR="00982EC8" w:rsidRPr="00982EC8" w14:paraId="47FA758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898C1E1"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752A0CB"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EF4D3B" w14:textId="77777777" w:rsidR="00E76199" w:rsidRPr="00982EC8" w:rsidRDefault="00E76199" w:rsidP="0019256B">
            <w:pPr>
              <w:pStyle w:val="TAC"/>
              <w:spacing w:line="256" w:lineRule="auto"/>
              <w:rPr>
                <w:rFonts w:cs="Arial"/>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272C732" w14:textId="77777777" w:rsidR="00E76199" w:rsidRPr="00982EC8" w:rsidRDefault="00E76199" w:rsidP="0019256B">
            <w:pPr>
              <w:pStyle w:val="TAC"/>
              <w:spacing w:line="256" w:lineRule="auto"/>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78509F41" w14:textId="77777777" w:rsidR="00E76199" w:rsidRPr="00982EC8" w:rsidRDefault="00E76199" w:rsidP="0019256B">
            <w:pPr>
              <w:rPr>
                <w:rFonts w:cs="Arial"/>
              </w:rPr>
            </w:pPr>
          </w:p>
        </w:tc>
      </w:tr>
      <w:tr w:rsidR="00982EC8" w:rsidRPr="00982EC8" w14:paraId="102CFF8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E7A9720"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004887B"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F4B936"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5F72476C" w14:textId="77777777" w:rsidR="00E76199" w:rsidRPr="00982EC8" w:rsidRDefault="00E76199" w:rsidP="0019256B">
            <w:pPr>
              <w:pStyle w:val="TAC"/>
              <w:spacing w:line="256" w:lineRule="auto"/>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E2AEF59" w14:textId="77777777" w:rsidR="00E76199" w:rsidRPr="00982EC8" w:rsidRDefault="00E76199" w:rsidP="0019256B">
            <w:pPr>
              <w:pStyle w:val="TAL"/>
              <w:spacing w:line="256" w:lineRule="auto"/>
            </w:pPr>
            <w:r w:rsidRPr="00982EC8">
              <w:rPr>
                <w:rFonts w:cs="v4.2.0"/>
              </w:rPr>
              <w:t>Synchronous cells</w:t>
            </w:r>
          </w:p>
        </w:tc>
      </w:tr>
      <w:tr w:rsidR="00982EC8" w:rsidRPr="00982EC8" w14:paraId="79AF4FF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952A6FF"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62DD41C7"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15186"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4811608A"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5DB16652" w14:textId="77777777" w:rsidR="00E76199" w:rsidRPr="00982EC8" w:rsidRDefault="00E76199" w:rsidP="0019256B">
            <w:pPr>
              <w:pStyle w:val="TAL"/>
              <w:spacing w:line="256" w:lineRule="auto"/>
            </w:pPr>
          </w:p>
        </w:tc>
      </w:tr>
      <w:tr w:rsidR="00E76199" w:rsidRPr="00982EC8" w14:paraId="395B86E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59BEAC8"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598AE714"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FBDBC"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CAEBC78"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56814C5E" w14:textId="77777777" w:rsidR="00E76199" w:rsidRPr="00982EC8" w:rsidRDefault="00E76199" w:rsidP="0019256B">
            <w:pPr>
              <w:pStyle w:val="TAL"/>
              <w:spacing w:line="256" w:lineRule="auto"/>
            </w:pPr>
          </w:p>
        </w:tc>
      </w:tr>
    </w:tbl>
    <w:p w14:paraId="0752C361" w14:textId="77777777" w:rsidR="00E76199" w:rsidRPr="00982EC8" w:rsidRDefault="00E76199" w:rsidP="00E76199"/>
    <w:p w14:paraId="0D1E1EF5" w14:textId="77777777" w:rsidR="00E76199" w:rsidRPr="00982EC8" w:rsidRDefault="00E76199" w:rsidP="00E76199">
      <w:pPr>
        <w:pStyle w:val="TH"/>
      </w:pPr>
      <w:r w:rsidRPr="00982EC8">
        <w:t>Table A.7.6.1.6.1-3: NR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14033C4A"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579651C1" w14:textId="77777777" w:rsidR="00E76199" w:rsidRPr="00982EC8" w:rsidRDefault="00E76199" w:rsidP="0019256B">
            <w:pPr>
              <w:pStyle w:val="TAH"/>
              <w:spacing w:line="256" w:lineRule="auto"/>
              <w:rPr>
                <w:rFonts w:cs="Arial"/>
              </w:rPr>
            </w:pPr>
            <w:r w:rsidRPr="00982EC8">
              <w:t>Parameter</w:t>
            </w:r>
          </w:p>
        </w:tc>
        <w:tc>
          <w:tcPr>
            <w:tcW w:w="1612" w:type="dxa"/>
            <w:tcBorders>
              <w:top w:val="single" w:sz="4" w:space="0" w:color="auto"/>
              <w:left w:val="single" w:sz="4" w:space="0" w:color="auto"/>
              <w:bottom w:val="nil"/>
              <w:right w:val="single" w:sz="4" w:space="0" w:color="auto"/>
            </w:tcBorders>
            <w:hideMark/>
          </w:tcPr>
          <w:p w14:paraId="3CCB2E28" w14:textId="77777777" w:rsidR="00E76199" w:rsidRPr="00982EC8" w:rsidRDefault="00E76199" w:rsidP="0019256B">
            <w:pPr>
              <w:pStyle w:val="TAH"/>
              <w:spacing w:line="256" w:lineRule="auto"/>
              <w:rPr>
                <w:rFonts w:cs="Arial"/>
              </w:rPr>
            </w:pPr>
            <w:r w:rsidRPr="00982EC8">
              <w:t>Unit</w:t>
            </w:r>
          </w:p>
        </w:tc>
        <w:tc>
          <w:tcPr>
            <w:tcW w:w="1699" w:type="dxa"/>
            <w:tcBorders>
              <w:top w:val="single" w:sz="4" w:space="0" w:color="auto"/>
              <w:left w:val="single" w:sz="4" w:space="0" w:color="auto"/>
              <w:bottom w:val="nil"/>
              <w:right w:val="single" w:sz="4" w:space="0" w:color="auto"/>
            </w:tcBorders>
            <w:hideMark/>
          </w:tcPr>
          <w:p w14:paraId="59B69497"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C6F3973" w14:textId="77777777" w:rsidR="00E76199" w:rsidRPr="00982EC8" w:rsidRDefault="00E76199" w:rsidP="0019256B">
            <w:pPr>
              <w:pStyle w:val="TAH"/>
              <w:spacing w:line="256" w:lineRule="auto"/>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BCD63" w14:textId="77777777" w:rsidR="00E76199" w:rsidRPr="00982EC8" w:rsidRDefault="00E76199" w:rsidP="0019256B">
            <w:pPr>
              <w:pStyle w:val="TAH"/>
              <w:spacing w:line="256" w:lineRule="auto"/>
            </w:pPr>
            <w:r w:rsidRPr="00982EC8">
              <w:t>Cell 2</w:t>
            </w:r>
          </w:p>
        </w:tc>
      </w:tr>
      <w:tr w:rsidR="00982EC8" w:rsidRPr="00982EC8" w14:paraId="0E6CA16B"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5B2C96E2"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58A53830"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55696C58"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486E3CD1"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481FF764"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0D628C86" w14:textId="77777777" w:rsidR="00E76199" w:rsidRPr="00982EC8" w:rsidRDefault="00E76199" w:rsidP="0019256B">
            <w:pPr>
              <w:pStyle w:val="TAH"/>
              <w:spacing w:line="256" w:lineRule="auto"/>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18B5B850" w14:textId="77777777" w:rsidR="00E76199" w:rsidRPr="00982EC8" w:rsidRDefault="00E76199" w:rsidP="0019256B">
            <w:pPr>
              <w:pStyle w:val="TAH"/>
              <w:spacing w:line="256" w:lineRule="auto"/>
            </w:pPr>
            <w:r w:rsidRPr="00982EC8">
              <w:t>T2</w:t>
            </w:r>
          </w:p>
        </w:tc>
      </w:tr>
      <w:tr w:rsidR="00982EC8" w:rsidRPr="00982EC8" w14:paraId="4D44014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8793CDE"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5E20F6ED"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1ADB9B1"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0B97BBD"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16CCE398"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562C62C1" w14:textId="77777777" w:rsidTr="0019256B">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44F1F070"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vMerge w:val="restart"/>
            <w:tcBorders>
              <w:top w:val="single" w:sz="4" w:space="0" w:color="auto"/>
              <w:left w:val="single" w:sz="4" w:space="0" w:color="auto"/>
              <w:right w:val="single" w:sz="4" w:space="0" w:color="auto"/>
            </w:tcBorders>
            <w:hideMark/>
          </w:tcPr>
          <w:p w14:paraId="10A1C4E5"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290B2E41"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2CFA3BC5"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16D3CB56"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r>
      <w:tr w:rsidR="00982EC8" w:rsidRPr="00982EC8" w14:paraId="6FCBD24A" w14:textId="77777777" w:rsidTr="0019256B">
        <w:trPr>
          <w:cantSplit/>
          <w:trHeight w:val="46"/>
          <w:jc w:val="center"/>
        </w:trPr>
        <w:tc>
          <w:tcPr>
            <w:tcW w:w="1751" w:type="dxa"/>
            <w:vMerge/>
            <w:tcBorders>
              <w:left w:val="single" w:sz="4" w:space="0" w:color="auto"/>
              <w:right w:val="single" w:sz="4" w:space="0" w:color="auto"/>
            </w:tcBorders>
          </w:tcPr>
          <w:p w14:paraId="7FD56F02" w14:textId="77777777" w:rsidR="00E76199" w:rsidRPr="00982EC8" w:rsidRDefault="00E76199" w:rsidP="0019256B">
            <w:pPr>
              <w:pStyle w:val="TAL"/>
              <w:spacing w:line="256" w:lineRule="auto"/>
              <w:rPr>
                <w:bCs/>
              </w:rPr>
            </w:pPr>
          </w:p>
        </w:tc>
        <w:tc>
          <w:tcPr>
            <w:tcW w:w="1612" w:type="dxa"/>
            <w:vMerge/>
            <w:tcBorders>
              <w:left w:val="single" w:sz="4" w:space="0" w:color="auto"/>
              <w:right w:val="single" w:sz="4" w:space="0" w:color="auto"/>
            </w:tcBorders>
          </w:tcPr>
          <w:p w14:paraId="3A10AB52"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2C892B8D" w14:textId="77777777" w:rsidR="00E76199" w:rsidRPr="00982EC8" w:rsidRDefault="00E76199" w:rsidP="0019256B">
            <w:pPr>
              <w:pStyle w:val="TAC"/>
              <w:spacing w:line="256" w:lineRule="auto"/>
              <w:rPr>
                <w:rFonts w:cs="v4.2.0"/>
                <w:bCs/>
              </w:rPr>
            </w:pPr>
            <w:r w:rsidRPr="00982EC8">
              <w:rPr>
                <w:rFonts w:cs="v4.2.0" w:hint="eastAsia"/>
                <w:bCs/>
              </w:rPr>
              <w:t>2</w:t>
            </w:r>
          </w:p>
        </w:tc>
        <w:tc>
          <w:tcPr>
            <w:tcW w:w="1701" w:type="dxa"/>
            <w:gridSpan w:val="2"/>
            <w:tcBorders>
              <w:left w:val="single" w:sz="4" w:space="0" w:color="auto"/>
              <w:right w:val="single" w:sz="4" w:space="0" w:color="auto"/>
            </w:tcBorders>
            <w:vAlign w:val="center"/>
          </w:tcPr>
          <w:p w14:paraId="255893FF"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c>
          <w:tcPr>
            <w:tcW w:w="1847" w:type="dxa"/>
            <w:gridSpan w:val="2"/>
            <w:tcBorders>
              <w:left w:val="single" w:sz="4" w:space="0" w:color="auto"/>
              <w:right w:val="single" w:sz="4" w:space="0" w:color="auto"/>
            </w:tcBorders>
            <w:vAlign w:val="center"/>
          </w:tcPr>
          <w:p w14:paraId="523253F5"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r>
      <w:tr w:rsidR="00982EC8" w:rsidRPr="00982EC8" w14:paraId="6F200453" w14:textId="77777777" w:rsidTr="0019256B">
        <w:trPr>
          <w:cantSplit/>
          <w:trHeight w:val="46"/>
          <w:jc w:val="center"/>
        </w:trPr>
        <w:tc>
          <w:tcPr>
            <w:tcW w:w="1751" w:type="dxa"/>
            <w:vMerge/>
            <w:tcBorders>
              <w:left w:val="single" w:sz="4" w:space="0" w:color="auto"/>
              <w:bottom w:val="single" w:sz="4" w:space="0" w:color="auto"/>
              <w:right w:val="single" w:sz="4" w:space="0" w:color="auto"/>
            </w:tcBorders>
          </w:tcPr>
          <w:p w14:paraId="794F5D7C" w14:textId="77777777" w:rsidR="00E76199" w:rsidRPr="00982EC8" w:rsidRDefault="00E76199" w:rsidP="0019256B">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74C260F2"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600E0A57"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left w:val="single" w:sz="4" w:space="0" w:color="auto"/>
              <w:bottom w:val="single" w:sz="4" w:space="0" w:color="auto"/>
              <w:right w:val="single" w:sz="4" w:space="0" w:color="auto"/>
            </w:tcBorders>
            <w:vAlign w:val="center"/>
          </w:tcPr>
          <w:p w14:paraId="15AF9123"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0B5FA3EA"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r>
      <w:tr w:rsidR="00982EC8" w:rsidRPr="00982EC8" w14:paraId="3543E995" w14:textId="77777777" w:rsidTr="0019256B">
        <w:trPr>
          <w:cantSplit/>
          <w:jc w:val="center"/>
        </w:trPr>
        <w:tc>
          <w:tcPr>
            <w:tcW w:w="1751" w:type="dxa"/>
            <w:vMerge w:val="restart"/>
            <w:tcBorders>
              <w:top w:val="single" w:sz="4" w:space="0" w:color="auto"/>
              <w:left w:val="single" w:sz="4" w:space="0" w:color="auto"/>
              <w:right w:val="single" w:sz="4" w:space="0" w:color="auto"/>
            </w:tcBorders>
            <w:hideMark/>
          </w:tcPr>
          <w:p w14:paraId="3A52C675" w14:textId="77777777" w:rsidR="00E76199" w:rsidRPr="00982EC8" w:rsidRDefault="00E76199" w:rsidP="0019256B">
            <w:pPr>
              <w:pStyle w:val="TAL"/>
              <w:spacing w:line="256" w:lineRule="auto"/>
            </w:pPr>
            <w:r w:rsidRPr="00982EC8">
              <w:rPr>
                <w:rFonts w:cs="Arial"/>
                <w:bCs/>
              </w:rPr>
              <w:t>Data RBs allocated</w:t>
            </w:r>
          </w:p>
        </w:tc>
        <w:tc>
          <w:tcPr>
            <w:tcW w:w="1612" w:type="dxa"/>
            <w:vMerge w:val="restart"/>
            <w:tcBorders>
              <w:top w:val="single" w:sz="4" w:space="0" w:color="auto"/>
              <w:left w:val="single" w:sz="4" w:space="0" w:color="auto"/>
              <w:right w:val="single" w:sz="4" w:space="0" w:color="auto"/>
            </w:tcBorders>
          </w:tcPr>
          <w:p w14:paraId="14945C5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AA6FCF3"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342C87A"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411ADC4"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321647C9" w14:textId="77777777" w:rsidTr="0019256B">
        <w:trPr>
          <w:cantSplit/>
          <w:jc w:val="center"/>
        </w:trPr>
        <w:tc>
          <w:tcPr>
            <w:tcW w:w="1751" w:type="dxa"/>
            <w:vMerge/>
            <w:tcBorders>
              <w:left w:val="single" w:sz="4" w:space="0" w:color="auto"/>
              <w:right w:val="single" w:sz="4" w:space="0" w:color="auto"/>
            </w:tcBorders>
            <w:vAlign w:val="center"/>
            <w:hideMark/>
          </w:tcPr>
          <w:p w14:paraId="0964C782"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right w:val="single" w:sz="4" w:space="0" w:color="auto"/>
            </w:tcBorders>
            <w:vAlign w:val="center"/>
            <w:hideMark/>
          </w:tcPr>
          <w:p w14:paraId="7A46798D"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7CB20051"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3C32B6B"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1659BCA"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4E09BFC8" w14:textId="77777777" w:rsidTr="0019256B">
        <w:trPr>
          <w:cantSplit/>
          <w:jc w:val="center"/>
        </w:trPr>
        <w:tc>
          <w:tcPr>
            <w:tcW w:w="1751" w:type="dxa"/>
            <w:vMerge/>
            <w:tcBorders>
              <w:left w:val="single" w:sz="4" w:space="0" w:color="auto"/>
              <w:bottom w:val="single" w:sz="4" w:space="0" w:color="auto"/>
              <w:right w:val="single" w:sz="4" w:space="0" w:color="auto"/>
            </w:tcBorders>
            <w:vAlign w:val="center"/>
          </w:tcPr>
          <w:p w14:paraId="1BCCB4BA"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bottom w:val="single" w:sz="4" w:space="0" w:color="auto"/>
              <w:right w:val="single" w:sz="4" w:space="0" w:color="auto"/>
            </w:tcBorders>
            <w:vAlign w:val="center"/>
          </w:tcPr>
          <w:p w14:paraId="173E0639"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41816ED8"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D862428"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E25DFDC"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r>
      <w:tr w:rsidR="00982EC8" w:rsidRPr="00982EC8" w14:paraId="403A13DF"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70F32B9"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4D19BF98"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FD802A2" w14:textId="77777777" w:rsidR="00E76199" w:rsidRPr="00982EC8" w:rsidRDefault="00E76199" w:rsidP="0019256B">
            <w:pPr>
              <w:pStyle w:val="TAC"/>
              <w:spacing w:line="256" w:lineRule="auto"/>
              <w:rPr>
                <w:rFonts w:cs="v4.2.0"/>
                <w:bCs/>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CE9E794" w14:textId="77777777" w:rsidR="00E76199" w:rsidRPr="00982EC8" w:rsidRDefault="00E76199" w:rsidP="0019256B">
            <w:pPr>
              <w:pStyle w:val="TAC"/>
              <w:spacing w:line="256" w:lineRule="auto"/>
              <w:rPr>
                <w:rFonts w:cs="v4.2.0"/>
              </w:rPr>
            </w:pPr>
            <w:r w:rsidRPr="00982EC8">
              <w:rPr>
                <w:rFonts w:cs="v4.2.0"/>
              </w:rPr>
              <w:t>DLBWP.0.1</w:t>
            </w:r>
          </w:p>
          <w:p w14:paraId="4465F3CE"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1646F3EA" w14:textId="77777777" w:rsidR="00E76199" w:rsidRPr="00982EC8" w:rsidRDefault="00E76199" w:rsidP="0019256B">
            <w:pPr>
              <w:pStyle w:val="TAC"/>
              <w:spacing w:line="256" w:lineRule="auto"/>
              <w:rPr>
                <w:rFonts w:cs="v4.2.0"/>
              </w:rPr>
            </w:pPr>
            <w:r w:rsidRPr="00982EC8">
              <w:rPr>
                <w:rFonts w:cs="v4.2.0"/>
              </w:rPr>
              <w:t>DLBWP.0.1</w:t>
            </w:r>
          </w:p>
          <w:p w14:paraId="3B0815D3"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3D9799F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F193226"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54A5910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EB8ABDA"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DA5B7E4" w14:textId="77777777" w:rsidR="00E76199" w:rsidRPr="00982EC8" w:rsidRDefault="00E76199" w:rsidP="0019256B">
            <w:pPr>
              <w:pStyle w:val="TAC"/>
              <w:spacing w:line="256" w:lineRule="auto"/>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98C7CAC"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4BE96682"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BFA7D81"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53ADC9D4"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D24AF8B"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36F460F" w14:textId="77777777" w:rsidR="00E76199" w:rsidRPr="00982EC8" w:rsidRDefault="00E76199" w:rsidP="0019256B">
            <w:pPr>
              <w:pStyle w:val="TAC"/>
              <w:spacing w:line="256" w:lineRule="auto"/>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EDF69C5"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25E5F8C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40E6F0E"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48C74028"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EF510BB"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A8F9360" w14:textId="77777777" w:rsidR="00E76199" w:rsidRPr="00982EC8" w:rsidRDefault="00E76199" w:rsidP="0019256B">
            <w:pPr>
              <w:pStyle w:val="TAC"/>
              <w:spacing w:line="256" w:lineRule="auto"/>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115A19E"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41762701"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02859D9F" w14:textId="77777777" w:rsidR="00E76199" w:rsidRPr="00982EC8" w:rsidRDefault="00E76199" w:rsidP="0019256B">
            <w:pPr>
              <w:pStyle w:val="TAL"/>
              <w:spacing w:line="256" w:lineRule="auto"/>
            </w:pPr>
            <w:r w:rsidRPr="00982EC8">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5AFCA07F"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8A609C6"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4D1AF0D"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7B352916"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6B49446F"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6CC32E7F"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16DBB5E0"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05DD100B"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3C48" w14:textId="77777777" w:rsidR="00E76199" w:rsidRPr="00982EC8" w:rsidRDefault="00E76199" w:rsidP="0019256B">
            <w:pPr>
              <w:pStyle w:val="TAC"/>
              <w:spacing w:line="256" w:lineRule="auto"/>
              <w:rPr>
                <w:rFonts w:cs="v4.2.0"/>
              </w:rPr>
            </w:pPr>
            <w:r w:rsidRPr="00982EC8">
              <w:rPr>
                <w:rFonts w:cs="v4.2.0"/>
              </w:rPr>
              <w:t>SR.3.3 TDD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52BE582B" w14:textId="77777777" w:rsidR="00E76199" w:rsidRPr="00982EC8" w:rsidRDefault="00E76199" w:rsidP="0019256B">
            <w:pPr>
              <w:spacing w:after="0" w:line="256" w:lineRule="auto"/>
              <w:rPr>
                <w:rFonts w:ascii="Arial" w:hAnsi="Arial" w:cs="v4.2.0"/>
                <w:sz w:val="18"/>
              </w:rPr>
            </w:pPr>
          </w:p>
        </w:tc>
      </w:tr>
      <w:tr w:rsidR="00982EC8" w:rsidRPr="00982EC8" w14:paraId="0B192818"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74D335DB"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65C6032D"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874AF7C"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7D1598"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CB23145"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6CDDA92"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5F23D64A"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7CE0D036"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7A0A712"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49363654" w14:textId="77777777" w:rsidR="00E76199" w:rsidRPr="00982EC8" w:rsidRDefault="00E76199" w:rsidP="0019256B">
            <w:pPr>
              <w:pStyle w:val="TAC"/>
              <w:spacing w:line="256" w:lineRule="auto"/>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FCF17B9"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6281DF42" w14:textId="77777777" w:rsidTr="0019256B">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2246B5A8" w14:textId="77777777" w:rsidR="00E76199" w:rsidRPr="00982EC8" w:rsidRDefault="00E76199" w:rsidP="0019256B">
            <w:pPr>
              <w:pStyle w:val="TAL"/>
              <w:spacing w:line="256" w:lineRule="auto"/>
            </w:pPr>
            <w:r w:rsidRPr="00982EC8">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0DB3C4BA"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48ECD1E"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55FBE8F"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51E3271"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25A12BD4" w14:textId="77777777" w:rsidTr="0019256B">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B5EC863"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E3A3689"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A4B04EE"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B08EC50" w14:textId="77777777" w:rsidR="00E76199" w:rsidRPr="00982EC8" w:rsidRDefault="00E76199" w:rsidP="0019256B">
            <w:pPr>
              <w:pStyle w:val="TAC"/>
              <w:spacing w:line="256" w:lineRule="auto"/>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5E8856"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BE5453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31B1CAA"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3227658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C6E8F43"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87ABF0E"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8003B08"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484C2DA8"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59C7E34"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0FA2987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BBECACA"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117699E0"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DF9EED6"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09CE74C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805C6D"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306685A2"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68216EFE"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5ABE9A0" w14:textId="77777777" w:rsidR="00E76199" w:rsidRPr="00982EC8" w:rsidRDefault="00E76199" w:rsidP="0019256B">
            <w:pPr>
              <w:pStyle w:val="TAC"/>
              <w:spacing w:line="256" w:lineRule="auto"/>
            </w:pPr>
            <w:r w:rsidRPr="00982EC8">
              <w:rPr>
                <w:rFonts w:hint="eastAsia"/>
              </w:rPr>
              <w:t>12</w:t>
            </w:r>
            <w:r w:rsidRPr="00982EC8">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0F2E99C9" w14:textId="77777777" w:rsidR="00E76199" w:rsidRPr="00982EC8" w:rsidRDefault="00E76199" w:rsidP="0019256B">
            <w:pPr>
              <w:pStyle w:val="TAC"/>
              <w:spacing w:line="256" w:lineRule="auto"/>
              <w:rPr>
                <w:rFonts w:cs="v4.2.0"/>
              </w:rPr>
            </w:pPr>
            <w:r w:rsidRPr="00982EC8">
              <w:rPr>
                <w:rFonts w:cs="v4.2.0" w:hint="eastAsia"/>
              </w:rPr>
              <w:t>12</w:t>
            </w:r>
            <w:r w:rsidRPr="00982EC8">
              <w:rPr>
                <w:rFonts w:cs="v4.2.0"/>
              </w:rPr>
              <w:t>0</w:t>
            </w:r>
          </w:p>
        </w:tc>
      </w:tr>
      <w:tr w:rsidR="00982EC8" w:rsidRPr="00982EC8" w14:paraId="67662EF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0620DEB"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5CBCC93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180ECF8" w14:textId="77777777" w:rsidR="00E76199" w:rsidRPr="00982EC8" w:rsidRDefault="00E76199" w:rsidP="0019256B">
            <w:pPr>
              <w:pStyle w:val="TAC"/>
              <w:spacing w:line="256" w:lineRule="auto"/>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A0FCEB1" w14:textId="77777777" w:rsidR="00E76199" w:rsidRPr="00982EC8" w:rsidRDefault="00E76199" w:rsidP="0019256B">
            <w:pPr>
              <w:pStyle w:val="TAC"/>
              <w:spacing w:line="256" w:lineRule="auto"/>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2B794C05" w14:textId="77777777" w:rsidR="00E76199" w:rsidRPr="00982EC8" w:rsidRDefault="00E76199" w:rsidP="0019256B">
            <w:pPr>
              <w:pStyle w:val="TAC"/>
              <w:spacing w:line="256" w:lineRule="auto"/>
            </w:pPr>
            <w:r w:rsidRPr="00982EC8">
              <w:t>N/A</w:t>
            </w:r>
          </w:p>
        </w:tc>
      </w:tr>
      <w:tr w:rsidR="00982EC8" w:rsidRPr="00982EC8" w14:paraId="34BE61C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6256B36" w14:textId="77777777" w:rsidR="00E76199" w:rsidRPr="00982EC8" w:rsidRDefault="00E76199" w:rsidP="0019256B">
            <w:pPr>
              <w:pStyle w:val="TAL"/>
              <w:spacing w:line="256" w:lineRule="auto"/>
              <w:rPr>
                <w:bCs/>
              </w:rPr>
            </w:pPr>
            <w:r w:rsidRPr="00982EC8">
              <w:rPr>
                <w:rFonts w:cs="Arial"/>
                <w:bCs/>
              </w:rPr>
              <w:t>cellIndividualOffset</w:t>
            </w:r>
          </w:p>
        </w:tc>
        <w:tc>
          <w:tcPr>
            <w:tcW w:w="1612" w:type="dxa"/>
            <w:tcBorders>
              <w:top w:val="single" w:sz="4" w:space="0" w:color="auto"/>
              <w:left w:val="single" w:sz="4" w:space="0" w:color="auto"/>
              <w:bottom w:val="single" w:sz="4" w:space="0" w:color="auto"/>
              <w:right w:val="single" w:sz="4" w:space="0" w:color="auto"/>
            </w:tcBorders>
            <w:hideMark/>
          </w:tcPr>
          <w:p w14:paraId="748EE582" w14:textId="77777777" w:rsidR="00E76199" w:rsidRPr="00982EC8" w:rsidRDefault="00E76199" w:rsidP="0019256B">
            <w:pPr>
              <w:pStyle w:val="TAC"/>
              <w:spacing w:line="256" w:lineRule="auto"/>
            </w:pPr>
            <w:r w:rsidRPr="00982EC8">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2907A5D6" w14:textId="77777777" w:rsidR="00E76199" w:rsidRPr="00982EC8" w:rsidRDefault="00E76199" w:rsidP="0019256B">
            <w:pPr>
              <w:pStyle w:val="TAC"/>
              <w:spacing w:line="256" w:lineRule="auto"/>
              <w:rPr>
                <w:rFonts w:cs="v4.2.0"/>
                <w:bCs/>
              </w:rPr>
            </w:pPr>
            <w:r w:rsidRPr="00982EC8">
              <w:rPr>
                <w:rFonts w:cs="Arial"/>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571D517" w14:textId="77777777" w:rsidR="00E76199" w:rsidRPr="00982EC8" w:rsidRDefault="00E76199" w:rsidP="0019256B">
            <w:pPr>
              <w:pStyle w:val="TAC"/>
              <w:spacing w:line="256" w:lineRule="auto"/>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1B089EBC" w14:textId="77777777" w:rsidR="00E76199" w:rsidRPr="00982EC8" w:rsidRDefault="00E76199" w:rsidP="0019256B">
            <w:pPr>
              <w:pStyle w:val="TAC"/>
              <w:spacing w:line="256" w:lineRule="auto"/>
            </w:pPr>
            <w:r w:rsidRPr="00982EC8">
              <w:rPr>
                <w:rFonts w:cs="Arial"/>
                <w:bCs/>
              </w:rPr>
              <w:t>16</w:t>
            </w:r>
          </w:p>
        </w:tc>
      </w:tr>
      <w:tr w:rsidR="00982EC8" w:rsidRPr="00982EC8" w14:paraId="43477259" w14:textId="77777777" w:rsidTr="0019256B">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06BA9E3D" w14:textId="77777777" w:rsidR="00E76199" w:rsidRPr="00982EC8" w:rsidRDefault="00E76199" w:rsidP="0019256B">
            <w:pPr>
              <w:pStyle w:val="TAL"/>
              <w:spacing w:line="256" w:lineRule="auto"/>
              <w:rPr>
                <w:bCs/>
              </w:rPr>
            </w:pPr>
            <w:r w:rsidRPr="00982EC8">
              <w:rPr>
                <w:bCs/>
              </w:rPr>
              <w:t xml:space="preserve">SSB </w:t>
            </w:r>
          </w:p>
        </w:tc>
        <w:tc>
          <w:tcPr>
            <w:tcW w:w="1612" w:type="dxa"/>
            <w:vMerge w:val="restart"/>
            <w:tcBorders>
              <w:top w:val="single" w:sz="4" w:space="0" w:color="auto"/>
              <w:left w:val="single" w:sz="4" w:space="0" w:color="auto"/>
              <w:right w:val="single" w:sz="4" w:space="0" w:color="auto"/>
            </w:tcBorders>
          </w:tcPr>
          <w:p w14:paraId="4055367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016744E"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78935A" w14:textId="77777777" w:rsidR="00E76199" w:rsidRPr="00982EC8" w:rsidRDefault="00E76199" w:rsidP="0019256B">
            <w:pPr>
              <w:pStyle w:val="TAC"/>
              <w:spacing w:line="256" w:lineRule="auto"/>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4B9B451" w14:textId="77777777" w:rsidR="00E76199" w:rsidRPr="00982EC8" w:rsidRDefault="00E76199" w:rsidP="0019256B">
            <w:pPr>
              <w:pStyle w:val="TAC"/>
              <w:spacing w:line="256" w:lineRule="auto"/>
            </w:pPr>
            <w:r w:rsidRPr="00982EC8">
              <w:t>SSB.7 FR2</w:t>
            </w:r>
          </w:p>
        </w:tc>
      </w:tr>
      <w:tr w:rsidR="00982EC8" w:rsidRPr="00982EC8" w14:paraId="13A1EB1B" w14:textId="77777777" w:rsidTr="0019256B">
        <w:trPr>
          <w:cantSplit/>
          <w:trHeight w:val="84"/>
          <w:jc w:val="center"/>
        </w:trPr>
        <w:tc>
          <w:tcPr>
            <w:tcW w:w="1751" w:type="dxa"/>
            <w:vMerge/>
            <w:tcBorders>
              <w:left w:val="single" w:sz="4" w:space="0" w:color="auto"/>
              <w:right w:val="single" w:sz="4" w:space="0" w:color="auto"/>
            </w:tcBorders>
            <w:vAlign w:val="center"/>
            <w:hideMark/>
          </w:tcPr>
          <w:p w14:paraId="26FAA1E4" w14:textId="77777777" w:rsidR="00E76199" w:rsidRPr="00982EC8" w:rsidRDefault="00E76199" w:rsidP="0019256B"/>
        </w:tc>
        <w:tc>
          <w:tcPr>
            <w:tcW w:w="1612" w:type="dxa"/>
            <w:vMerge/>
            <w:tcBorders>
              <w:left w:val="single" w:sz="4" w:space="0" w:color="auto"/>
              <w:right w:val="single" w:sz="4" w:space="0" w:color="auto"/>
            </w:tcBorders>
            <w:vAlign w:val="center"/>
            <w:hideMark/>
          </w:tcPr>
          <w:p w14:paraId="78216E55"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hideMark/>
          </w:tcPr>
          <w:p w14:paraId="3592B029"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77CE358" w14:textId="77777777" w:rsidR="00E76199" w:rsidRPr="00982EC8" w:rsidRDefault="00E76199" w:rsidP="0019256B">
            <w:pPr>
              <w:pStyle w:val="TAC"/>
              <w:spacing w:line="256" w:lineRule="auto"/>
            </w:pPr>
            <w:r w:rsidRPr="00982EC8">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D2A87A0" w14:textId="77777777" w:rsidR="00E76199" w:rsidRPr="00982EC8" w:rsidRDefault="00E76199" w:rsidP="0019256B">
            <w:pPr>
              <w:pStyle w:val="TAC"/>
              <w:spacing w:line="256" w:lineRule="auto"/>
            </w:pPr>
            <w:r w:rsidRPr="00982EC8">
              <w:t>SSB.15 FR2</w:t>
            </w:r>
          </w:p>
        </w:tc>
      </w:tr>
      <w:tr w:rsidR="00982EC8" w:rsidRPr="00982EC8" w14:paraId="71A55A5E" w14:textId="77777777" w:rsidTr="0019256B">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45C52687" w14:textId="77777777" w:rsidR="00E76199" w:rsidRPr="00982EC8" w:rsidRDefault="00E76199" w:rsidP="0019256B"/>
        </w:tc>
        <w:tc>
          <w:tcPr>
            <w:tcW w:w="1612" w:type="dxa"/>
            <w:vMerge/>
            <w:tcBorders>
              <w:left w:val="single" w:sz="4" w:space="0" w:color="auto"/>
              <w:bottom w:val="single" w:sz="4" w:space="0" w:color="auto"/>
              <w:right w:val="single" w:sz="4" w:space="0" w:color="auto"/>
            </w:tcBorders>
            <w:vAlign w:val="center"/>
          </w:tcPr>
          <w:p w14:paraId="3763D9F7"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tcPr>
          <w:p w14:paraId="0CADB92B"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tcPr>
          <w:p w14:paraId="7FA55154" w14:textId="77777777" w:rsidR="00E76199" w:rsidRPr="00982EC8" w:rsidRDefault="00E76199" w:rsidP="0019256B">
            <w:pPr>
              <w:pStyle w:val="TAC"/>
              <w:spacing w:line="256" w:lineRule="auto"/>
            </w:pPr>
            <w:r w:rsidRPr="00982EC8">
              <w:t>SSB.10 FR2</w:t>
            </w:r>
          </w:p>
        </w:tc>
        <w:tc>
          <w:tcPr>
            <w:tcW w:w="1847" w:type="dxa"/>
            <w:gridSpan w:val="2"/>
            <w:tcBorders>
              <w:top w:val="single" w:sz="4" w:space="0" w:color="auto"/>
              <w:left w:val="single" w:sz="4" w:space="0" w:color="auto"/>
              <w:bottom w:val="single" w:sz="4" w:space="0" w:color="auto"/>
              <w:right w:val="single" w:sz="4" w:space="0" w:color="auto"/>
            </w:tcBorders>
          </w:tcPr>
          <w:p w14:paraId="042DF1E4" w14:textId="77777777" w:rsidR="00E76199" w:rsidRPr="00982EC8" w:rsidRDefault="00E76199" w:rsidP="0019256B">
            <w:pPr>
              <w:pStyle w:val="TAC"/>
              <w:spacing w:line="256" w:lineRule="auto"/>
            </w:pPr>
            <w:r w:rsidRPr="00982EC8">
              <w:t>SSB.16 FR2</w:t>
            </w:r>
          </w:p>
        </w:tc>
      </w:tr>
      <w:tr w:rsidR="00982EC8" w:rsidRPr="00982EC8" w14:paraId="5CF3D9FE"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F88BE3C" w14:textId="77777777" w:rsidR="003E64C8" w:rsidRPr="00982EC8" w:rsidRDefault="003E64C8" w:rsidP="003E64C8">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6BF6E7D3" w14:textId="77777777" w:rsidR="003E64C8" w:rsidRPr="00982EC8" w:rsidRDefault="003E64C8" w:rsidP="003E64C8">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A28765F" w14:textId="77777777" w:rsidR="003E64C8" w:rsidRPr="00982EC8" w:rsidRDefault="003E64C8" w:rsidP="003E64C8">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D5209ED" w14:textId="46D2C333" w:rsidR="003E64C8" w:rsidRPr="00982EC8" w:rsidRDefault="003E64C8" w:rsidP="003E64C8">
            <w:pPr>
              <w:pStyle w:val="TAC"/>
              <w:spacing w:line="256" w:lineRule="auto"/>
              <w:rPr>
                <w:rFonts w:cs="v4.2.0"/>
              </w:rPr>
            </w:pPr>
            <w:ins w:id="92" w:author="Huawei-Chunying Gu" w:date="2024-05-10T16:30:00Z">
              <w:r w:rsidRPr="00982EC8">
                <w:t>No external noise (Note 1)</w:t>
              </w:r>
            </w:ins>
            <w:del w:id="93" w:author="Huawei-Chunying Gu" w:date="2024-05-10T16:30:00Z">
              <w:r w:rsidRPr="00982EC8" w:rsidDel="003B4670">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hideMark/>
          </w:tcPr>
          <w:p w14:paraId="4F53CD32" w14:textId="2E344E83" w:rsidR="003E64C8" w:rsidRPr="00982EC8" w:rsidRDefault="003E64C8" w:rsidP="003E64C8">
            <w:pPr>
              <w:pStyle w:val="TAC"/>
              <w:spacing w:line="256" w:lineRule="auto"/>
              <w:rPr>
                <w:rFonts w:cs="v4.2.0"/>
              </w:rPr>
            </w:pPr>
            <w:ins w:id="94" w:author="Huawei-Chunying Gu" w:date="2024-05-10T16:30:00Z">
              <w:r w:rsidRPr="00982EC8">
                <w:t>No external noise (Note 1)</w:t>
              </w:r>
            </w:ins>
            <w:del w:id="95" w:author="Huawei-Chunying Gu" w:date="2024-05-10T16:30:00Z">
              <w:r w:rsidRPr="00982EC8" w:rsidDel="003B4670">
                <w:rPr>
                  <w:rFonts w:cs="v4.2.0"/>
                </w:rPr>
                <w:delText>AWGN</w:delText>
              </w:r>
            </w:del>
          </w:p>
        </w:tc>
      </w:tr>
      <w:tr w:rsidR="003E64C8" w:rsidRPr="00982EC8" w14:paraId="158AA01D" w14:textId="77777777" w:rsidTr="009113B3">
        <w:trPr>
          <w:cantSplit/>
          <w:jc w:val="center"/>
          <w:ins w:id="96" w:author="Huawei-Chunying Gu" w:date="2024-05-10T16:30:00Z"/>
        </w:trPr>
        <w:tc>
          <w:tcPr>
            <w:tcW w:w="8610" w:type="dxa"/>
            <w:gridSpan w:val="7"/>
            <w:tcBorders>
              <w:top w:val="single" w:sz="4" w:space="0" w:color="auto"/>
              <w:left w:val="single" w:sz="4" w:space="0" w:color="auto"/>
              <w:bottom w:val="single" w:sz="4" w:space="0" w:color="auto"/>
              <w:right w:val="single" w:sz="4" w:space="0" w:color="auto"/>
            </w:tcBorders>
          </w:tcPr>
          <w:p w14:paraId="226EF3C5" w14:textId="6580E771" w:rsidR="003E64C8" w:rsidRPr="00982EC8" w:rsidRDefault="003E64C8" w:rsidP="00F02C82">
            <w:pPr>
              <w:pStyle w:val="TAN"/>
              <w:rPr>
                <w:ins w:id="97" w:author="Huawei-Chunying Gu" w:date="2024-05-10T16:30:00Z"/>
                <w:rFonts w:cs="v4.2.0"/>
              </w:rPr>
            </w:pPr>
            <w:ins w:id="98" w:author="Huawei-Chunying Gu" w:date="2024-05-10T16:30:00Z">
              <w:r w:rsidRPr="00982EC8">
                <w:rPr>
                  <w:lang w:eastAsia="zh-CN"/>
                </w:rPr>
                <w:t>Note 1:     The downlink connection between the System Simulator and the UE is without Additive White Gaussian Noise, and has no fading or multipath effects as specified in TS 38.521-2 B.0 [38].</w:t>
              </w:r>
            </w:ins>
          </w:p>
        </w:tc>
      </w:tr>
    </w:tbl>
    <w:p w14:paraId="11FED585" w14:textId="77777777" w:rsidR="00E76199" w:rsidRPr="00982EC8" w:rsidRDefault="00E76199" w:rsidP="00E76199"/>
    <w:p w14:paraId="78520689" w14:textId="77777777" w:rsidR="00E76199" w:rsidRPr="00982EC8" w:rsidRDefault="00E76199" w:rsidP="00E76199">
      <w:pPr>
        <w:pStyle w:val="TH"/>
      </w:pPr>
      <w:r w:rsidRPr="00982EC8">
        <w:t>Table A.7.6.1.6.1-4: NR OTA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70"/>
        <w:gridCol w:w="866"/>
        <w:gridCol w:w="906"/>
      </w:tblGrid>
      <w:tr w:rsidR="00982EC8" w:rsidRPr="00982EC8" w14:paraId="41318009" w14:textId="77777777" w:rsidTr="0019256B">
        <w:trPr>
          <w:cantSplit/>
          <w:jc w:val="center"/>
        </w:trPr>
        <w:tc>
          <w:tcPr>
            <w:tcW w:w="1646" w:type="dxa"/>
            <w:tcBorders>
              <w:top w:val="single" w:sz="4" w:space="0" w:color="auto"/>
              <w:left w:val="single" w:sz="4" w:space="0" w:color="auto"/>
              <w:bottom w:val="nil"/>
              <w:right w:val="single" w:sz="4" w:space="0" w:color="auto"/>
            </w:tcBorders>
            <w:hideMark/>
          </w:tcPr>
          <w:p w14:paraId="7DD1B0F3" w14:textId="77777777" w:rsidR="00E76199" w:rsidRPr="00982EC8" w:rsidRDefault="00E76199" w:rsidP="0019256B">
            <w:pPr>
              <w:pStyle w:val="TAH"/>
              <w:spacing w:line="256" w:lineRule="auto"/>
              <w:rPr>
                <w:rFonts w:cs="Arial"/>
              </w:rPr>
            </w:pPr>
            <w:r w:rsidRPr="00982EC8">
              <w:t>Parameter</w:t>
            </w:r>
          </w:p>
        </w:tc>
        <w:tc>
          <w:tcPr>
            <w:tcW w:w="1721" w:type="dxa"/>
            <w:tcBorders>
              <w:top w:val="single" w:sz="4" w:space="0" w:color="auto"/>
              <w:left w:val="single" w:sz="4" w:space="0" w:color="auto"/>
              <w:bottom w:val="nil"/>
              <w:right w:val="single" w:sz="4" w:space="0" w:color="auto"/>
            </w:tcBorders>
            <w:hideMark/>
          </w:tcPr>
          <w:p w14:paraId="707E4BCB" w14:textId="77777777" w:rsidR="00E76199" w:rsidRPr="00982EC8" w:rsidRDefault="00E76199" w:rsidP="0019256B">
            <w:pPr>
              <w:pStyle w:val="TAH"/>
              <w:spacing w:line="256" w:lineRule="auto"/>
              <w:rPr>
                <w:rFonts w:cs="Arial"/>
              </w:rPr>
            </w:pPr>
            <w:r w:rsidRPr="00982EC8">
              <w:t>Unit</w:t>
            </w:r>
          </w:p>
        </w:tc>
        <w:tc>
          <w:tcPr>
            <w:tcW w:w="1700" w:type="dxa"/>
            <w:tcBorders>
              <w:top w:val="single" w:sz="4" w:space="0" w:color="auto"/>
              <w:left w:val="single" w:sz="4" w:space="0" w:color="auto"/>
              <w:bottom w:val="nil"/>
              <w:right w:val="single" w:sz="4" w:space="0" w:color="auto"/>
            </w:tcBorders>
            <w:hideMark/>
          </w:tcPr>
          <w:p w14:paraId="382E8BC7"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CB533D2" w14:textId="77777777" w:rsidR="00E76199" w:rsidRPr="00982EC8" w:rsidRDefault="00E76199" w:rsidP="0019256B">
            <w:pPr>
              <w:pStyle w:val="TAH"/>
              <w:spacing w:line="256" w:lineRule="auto"/>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7E91FA05" w14:textId="77777777" w:rsidR="00E76199" w:rsidRPr="00982EC8" w:rsidRDefault="00E76199" w:rsidP="0019256B">
            <w:pPr>
              <w:pStyle w:val="TAH"/>
              <w:spacing w:line="256" w:lineRule="auto"/>
            </w:pPr>
            <w:r w:rsidRPr="00982EC8">
              <w:t>Cell 2</w:t>
            </w:r>
          </w:p>
        </w:tc>
      </w:tr>
      <w:tr w:rsidR="00982EC8" w:rsidRPr="00982EC8" w14:paraId="14210F04" w14:textId="77777777" w:rsidTr="0019256B">
        <w:trPr>
          <w:cantSplit/>
          <w:jc w:val="center"/>
        </w:trPr>
        <w:tc>
          <w:tcPr>
            <w:tcW w:w="1646" w:type="dxa"/>
            <w:tcBorders>
              <w:top w:val="nil"/>
              <w:left w:val="single" w:sz="4" w:space="0" w:color="auto"/>
              <w:bottom w:val="single" w:sz="4" w:space="0" w:color="auto"/>
              <w:right w:val="single" w:sz="4" w:space="0" w:color="auto"/>
            </w:tcBorders>
            <w:vAlign w:val="center"/>
            <w:hideMark/>
          </w:tcPr>
          <w:p w14:paraId="2309BA9A"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vAlign w:val="center"/>
            <w:hideMark/>
          </w:tcPr>
          <w:p w14:paraId="47487DE9" w14:textId="77777777" w:rsidR="00E76199" w:rsidRPr="00982EC8" w:rsidRDefault="00E76199" w:rsidP="0019256B">
            <w:pPr>
              <w:spacing w:after="0" w:line="256" w:lineRule="auto"/>
              <w:rPr>
                <w:rFonts w:ascii="Calibri" w:hAnsi="Calibri" w:cstheme="minorBidi"/>
                <w:lang w:val="en-US"/>
              </w:rPr>
            </w:pPr>
          </w:p>
        </w:tc>
        <w:tc>
          <w:tcPr>
            <w:tcW w:w="1700" w:type="dxa"/>
            <w:tcBorders>
              <w:top w:val="nil"/>
              <w:left w:val="single" w:sz="4" w:space="0" w:color="auto"/>
              <w:bottom w:val="single" w:sz="4" w:space="0" w:color="auto"/>
              <w:right w:val="single" w:sz="4" w:space="0" w:color="auto"/>
            </w:tcBorders>
            <w:vAlign w:val="center"/>
            <w:hideMark/>
          </w:tcPr>
          <w:p w14:paraId="431336ED" w14:textId="77777777" w:rsidR="00E76199" w:rsidRPr="00982EC8" w:rsidRDefault="00E76199" w:rsidP="0019256B">
            <w:pPr>
              <w:spacing w:after="0" w:line="256" w:lineRule="auto"/>
              <w:rPr>
                <w:rFonts w:ascii="Calibri" w:hAnsi="Calibri" w:cstheme="minorBidi"/>
                <w:lang w:val="en-US"/>
              </w:rPr>
            </w:pPr>
          </w:p>
        </w:tc>
        <w:tc>
          <w:tcPr>
            <w:tcW w:w="794" w:type="dxa"/>
            <w:tcBorders>
              <w:top w:val="single" w:sz="4" w:space="0" w:color="auto"/>
              <w:left w:val="single" w:sz="4" w:space="0" w:color="auto"/>
              <w:bottom w:val="single" w:sz="4" w:space="0" w:color="auto"/>
              <w:right w:val="single" w:sz="4" w:space="0" w:color="auto"/>
            </w:tcBorders>
            <w:hideMark/>
          </w:tcPr>
          <w:p w14:paraId="532EEF6C" w14:textId="77777777" w:rsidR="00E76199" w:rsidRPr="00982EC8" w:rsidRDefault="00E76199" w:rsidP="0019256B">
            <w:pPr>
              <w:pStyle w:val="TAH"/>
              <w:spacing w:line="256" w:lineRule="auto"/>
              <w:rPr>
                <w:rFonts w:cs="Arial"/>
              </w:rPr>
            </w:pPr>
            <w:r w:rsidRPr="00982EC8">
              <w:t>T1</w:t>
            </w:r>
          </w:p>
        </w:tc>
        <w:tc>
          <w:tcPr>
            <w:tcW w:w="907" w:type="dxa"/>
            <w:tcBorders>
              <w:top w:val="single" w:sz="4" w:space="0" w:color="auto"/>
              <w:left w:val="single" w:sz="4" w:space="0" w:color="auto"/>
              <w:bottom w:val="single" w:sz="4" w:space="0" w:color="auto"/>
              <w:right w:val="single" w:sz="4" w:space="0" w:color="auto"/>
            </w:tcBorders>
            <w:hideMark/>
          </w:tcPr>
          <w:p w14:paraId="4AA3ED75" w14:textId="77777777" w:rsidR="00E76199" w:rsidRPr="00982EC8" w:rsidRDefault="00E76199" w:rsidP="0019256B">
            <w:pPr>
              <w:pStyle w:val="TAH"/>
              <w:spacing w:line="256" w:lineRule="auto"/>
              <w:rPr>
                <w:rFonts w:cs="Arial"/>
              </w:rPr>
            </w:pPr>
            <w:r w:rsidRPr="00982EC8">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0DD97893" w14:textId="77777777" w:rsidR="00E76199" w:rsidRPr="00982EC8" w:rsidRDefault="00E76199" w:rsidP="0019256B">
            <w:pPr>
              <w:pStyle w:val="TAH"/>
              <w:spacing w:line="256" w:lineRule="auto"/>
            </w:pPr>
            <w:r w:rsidRPr="00982EC8">
              <w:t>T1</w:t>
            </w:r>
          </w:p>
        </w:tc>
        <w:tc>
          <w:tcPr>
            <w:tcW w:w="906" w:type="dxa"/>
            <w:tcBorders>
              <w:top w:val="single" w:sz="4" w:space="0" w:color="auto"/>
              <w:left w:val="single" w:sz="4" w:space="0" w:color="auto"/>
              <w:bottom w:val="single" w:sz="4" w:space="0" w:color="auto"/>
              <w:right w:val="single" w:sz="4" w:space="0" w:color="auto"/>
            </w:tcBorders>
            <w:hideMark/>
          </w:tcPr>
          <w:p w14:paraId="6AF3556C" w14:textId="77777777" w:rsidR="00E76199" w:rsidRPr="00982EC8" w:rsidRDefault="00E76199" w:rsidP="0019256B">
            <w:pPr>
              <w:pStyle w:val="TAH"/>
              <w:spacing w:line="256" w:lineRule="auto"/>
            </w:pPr>
            <w:r w:rsidRPr="00982EC8">
              <w:t>T2</w:t>
            </w:r>
          </w:p>
        </w:tc>
      </w:tr>
      <w:tr w:rsidR="00982EC8" w:rsidRPr="00982EC8" w14:paraId="04937579" w14:textId="77777777" w:rsidTr="0019256B">
        <w:trPr>
          <w:cantSplit/>
          <w:trHeight w:val="219"/>
          <w:jc w:val="center"/>
        </w:trPr>
        <w:tc>
          <w:tcPr>
            <w:tcW w:w="1646" w:type="dxa"/>
            <w:tcBorders>
              <w:top w:val="single" w:sz="4" w:space="0" w:color="auto"/>
              <w:left w:val="single" w:sz="4" w:space="0" w:color="auto"/>
              <w:bottom w:val="nil"/>
              <w:right w:val="single" w:sz="4" w:space="0" w:color="auto"/>
            </w:tcBorders>
            <w:hideMark/>
          </w:tcPr>
          <w:p w14:paraId="5349CCD1" w14:textId="77777777" w:rsidR="00E76199" w:rsidRPr="00982EC8" w:rsidRDefault="00E76199" w:rsidP="0019256B">
            <w:pPr>
              <w:pStyle w:val="TAC"/>
              <w:spacing w:line="256" w:lineRule="auto"/>
              <w:rPr>
                <w:noProof/>
                <w:position w:val="-12"/>
              </w:rPr>
            </w:pPr>
            <w:r w:rsidRPr="00982EC8">
              <w:t>AoA setup</w:t>
            </w:r>
          </w:p>
        </w:tc>
        <w:tc>
          <w:tcPr>
            <w:tcW w:w="1721" w:type="dxa"/>
            <w:tcBorders>
              <w:top w:val="single" w:sz="4" w:space="0" w:color="auto"/>
              <w:left w:val="single" w:sz="4" w:space="0" w:color="auto"/>
              <w:bottom w:val="nil"/>
              <w:right w:val="single" w:sz="4" w:space="0" w:color="auto"/>
            </w:tcBorders>
          </w:tcPr>
          <w:p w14:paraId="514348E3"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1D5019F0" w14:textId="77777777" w:rsidR="00E76199" w:rsidRPr="00982EC8" w:rsidRDefault="00E76199" w:rsidP="0019256B">
            <w:pPr>
              <w:pStyle w:val="TAC"/>
              <w:spacing w:line="256" w:lineRule="auto"/>
            </w:pPr>
            <w:r w:rsidRPr="00982EC8">
              <w:t>1,2,3</w:t>
            </w:r>
          </w:p>
        </w:tc>
        <w:tc>
          <w:tcPr>
            <w:tcW w:w="3543" w:type="dxa"/>
            <w:gridSpan w:val="5"/>
            <w:tcBorders>
              <w:top w:val="single" w:sz="4" w:space="0" w:color="auto"/>
              <w:left w:val="single" w:sz="4" w:space="0" w:color="auto"/>
              <w:bottom w:val="single" w:sz="4" w:space="0" w:color="auto"/>
              <w:right w:val="single" w:sz="4" w:space="0" w:color="auto"/>
            </w:tcBorders>
            <w:hideMark/>
          </w:tcPr>
          <w:p w14:paraId="24FFCE20" w14:textId="77777777" w:rsidR="00E76199" w:rsidRPr="00982EC8" w:rsidRDefault="00E76199" w:rsidP="0019256B">
            <w:pPr>
              <w:pStyle w:val="TAC"/>
              <w:spacing w:line="256" w:lineRule="auto"/>
            </w:pPr>
            <w:r w:rsidRPr="00982EC8">
              <w:t>Setup 3 defined in A.3.15.3</w:t>
            </w:r>
          </w:p>
        </w:tc>
      </w:tr>
      <w:tr w:rsidR="00982EC8" w:rsidRPr="00982EC8" w14:paraId="74E49A74"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tcPr>
          <w:p w14:paraId="280E6040" w14:textId="77777777" w:rsidR="00E76199" w:rsidRPr="00982EC8" w:rsidRDefault="00E76199" w:rsidP="0019256B">
            <w:pPr>
              <w:pStyle w:val="TAC"/>
              <w:spacing w:line="256" w:lineRule="auto"/>
              <w:rPr>
                <w:noProof/>
                <w:position w:val="-12"/>
              </w:rPr>
            </w:pPr>
          </w:p>
        </w:tc>
        <w:tc>
          <w:tcPr>
            <w:tcW w:w="1721" w:type="dxa"/>
            <w:tcBorders>
              <w:top w:val="nil"/>
              <w:left w:val="single" w:sz="4" w:space="0" w:color="auto"/>
              <w:bottom w:val="single" w:sz="4" w:space="0" w:color="auto"/>
              <w:right w:val="single" w:sz="4" w:space="0" w:color="auto"/>
            </w:tcBorders>
          </w:tcPr>
          <w:p w14:paraId="4A8F410E"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tcPr>
          <w:p w14:paraId="74BF8CB3" w14:textId="77777777" w:rsidR="00E76199" w:rsidRPr="00982EC8" w:rsidRDefault="00E76199" w:rsidP="0019256B">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7385AE54" w14:textId="77777777" w:rsidR="00E76199" w:rsidRPr="00982EC8" w:rsidRDefault="00E76199" w:rsidP="0019256B">
            <w:pPr>
              <w:pStyle w:val="TAC"/>
              <w:spacing w:line="256" w:lineRule="auto"/>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6A7DBDBB" w14:textId="77777777" w:rsidR="00E76199" w:rsidRPr="00982EC8" w:rsidRDefault="00E76199" w:rsidP="0019256B">
            <w:pPr>
              <w:pStyle w:val="TAC"/>
              <w:spacing w:line="256" w:lineRule="auto"/>
            </w:pPr>
            <w:r w:rsidRPr="00982EC8">
              <w:rPr>
                <w:rFonts w:cs="v4.2.0"/>
              </w:rPr>
              <w:t>AoA2</w:t>
            </w:r>
          </w:p>
        </w:tc>
      </w:tr>
      <w:tr w:rsidR="00982EC8" w:rsidRPr="00982EC8" w14:paraId="089B600C"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hideMark/>
          </w:tcPr>
          <w:p w14:paraId="01064716" w14:textId="77777777" w:rsidR="00E76199" w:rsidRPr="00982EC8" w:rsidRDefault="00E76199" w:rsidP="0019256B">
            <w:pPr>
              <w:pStyle w:val="TAC"/>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nil"/>
              <w:left w:val="single" w:sz="4" w:space="0" w:color="auto"/>
              <w:bottom w:val="single" w:sz="4" w:space="0" w:color="auto"/>
              <w:right w:val="single" w:sz="4" w:space="0" w:color="auto"/>
            </w:tcBorders>
          </w:tcPr>
          <w:p w14:paraId="68E1BCAE"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hideMark/>
          </w:tcPr>
          <w:p w14:paraId="37104710" w14:textId="77777777" w:rsidR="00E76199" w:rsidRPr="00982EC8" w:rsidRDefault="00E76199" w:rsidP="0019256B">
            <w:pPr>
              <w:pStyle w:val="TAC"/>
              <w:spacing w:line="256" w:lineRule="auto"/>
            </w:pPr>
            <w:r w:rsidRPr="00982EC8">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6830CAE" w14:textId="77777777" w:rsidR="00E76199" w:rsidRPr="00982EC8" w:rsidRDefault="00E76199" w:rsidP="0019256B">
            <w:pPr>
              <w:pStyle w:val="TAC"/>
              <w:spacing w:line="256" w:lineRule="auto"/>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6C8A16D8" w14:textId="77777777" w:rsidR="00E76199" w:rsidRPr="00982EC8" w:rsidRDefault="00E76199" w:rsidP="0019256B">
            <w:pPr>
              <w:pStyle w:val="TAC"/>
              <w:spacing w:line="256" w:lineRule="auto"/>
              <w:rPr>
                <w:rFonts w:cs="v4.2.0"/>
              </w:rPr>
            </w:pPr>
            <w:r w:rsidRPr="00982EC8">
              <w:t>Rough</w:t>
            </w:r>
          </w:p>
        </w:tc>
      </w:tr>
      <w:tr w:rsidR="00982EC8" w:rsidRPr="00982EC8" w14:paraId="42119180" w14:textId="77777777" w:rsidTr="0019256B">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4BC05E56" w14:textId="77777777" w:rsidR="00E76199" w:rsidRPr="00982EC8" w:rsidRDefault="00E76199" w:rsidP="0019256B">
            <w:pPr>
              <w:pStyle w:val="TAC"/>
              <w:spacing w:line="256" w:lineRule="auto"/>
            </w:pPr>
            <w:r w:rsidRPr="00982EC8">
              <w:rPr>
                <w:rFonts w:cs="Arial"/>
                <w:lang w:val="da-DK"/>
              </w:rPr>
              <w:t xml:space="preserve"> E</w:t>
            </w:r>
            <w:r w:rsidRPr="00982EC8">
              <w:rPr>
                <w:rFonts w:cs="Arial"/>
                <w:vertAlign w:val="subscript"/>
                <w:lang w:val="da-DK"/>
              </w:rPr>
              <w:t>s</w:t>
            </w:r>
          </w:p>
        </w:tc>
        <w:tc>
          <w:tcPr>
            <w:tcW w:w="1721" w:type="dxa"/>
            <w:vMerge w:val="restart"/>
            <w:tcBorders>
              <w:top w:val="single" w:sz="4" w:space="0" w:color="auto"/>
              <w:left w:val="single" w:sz="4" w:space="0" w:color="auto"/>
              <w:right w:val="single" w:sz="4" w:space="0" w:color="auto"/>
            </w:tcBorders>
            <w:hideMark/>
          </w:tcPr>
          <w:p w14:paraId="2DEFE901"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67CA8415" w14:textId="77777777" w:rsidR="00E76199" w:rsidRPr="00982EC8" w:rsidRDefault="00E76199" w:rsidP="0019256B">
            <w:pPr>
              <w:pStyle w:val="TAC"/>
              <w:spacing w:line="256" w:lineRule="auto"/>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5F3A06B9"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w:t>
            </w:r>
            <w:r w:rsidRPr="00982EC8">
              <w:rPr>
                <w:rFonts w:cs="Arial"/>
              </w:rPr>
              <w:t>9</w:t>
            </w:r>
          </w:p>
        </w:tc>
        <w:tc>
          <w:tcPr>
            <w:tcW w:w="977" w:type="dxa"/>
            <w:gridSpan w:val="2"/>
            <w:tcBorders>
              <w:top w:val="single" w:sz="4" w:space="0" w:color="auto"/>
              <w:left w:val="single" w:sz="4" w:space="0" w:color="auto"/>
              <w:bottom w:val="single" w:sz="4" w:space="0" w:color="auto"/>
              <w:right w:val="single" w:sz="4" w:space="0" w:color="auto"/>
            </w:tcBorders>
            <w:hideMark/>
          </w:tcPr>
          <w:p w14:paraId="5020D307" w14:textId="77777777" w:rsidR="00E76199" w:rsidRPr="00982EC8" w:rsidRDefault="00E76199" w:rsidP="0019256B">
            <w:pPr>
              <w:pStyle w:val="TAC"/>
              <w:spacing w:line="256" w:lineRule="auto"/>
              <w:rPr>
                <w:rFonts w:cs="Arial"/>
              </w:rPr>
            </w:pPr>
            <w:r w:rsidRPr="00982EC8">
              <w:rPr>
                <w:rFonts w:cs="Arial"/>
              </w:rPr>
              <w:t>-89</w:t>
            </w:r>
          </w:p>
        </w:tc>
        <w:tc>
          <w:tcPr>
            <w:tcW w:w="866" w:type="dxa"/>
            <w:tcBorders>
              <w:top w:val="single" w:sz="4" w:space="0" w:color="auto"/>
              <w:left w:val="single" w:sz="4" w:space="0" w:color="auto"/>
              <w:bottom w:val="single" w:sz="4" w:space="0" w:color="auto"/>
              <w:right w:val="single" w:sz="4" w:space="0" w:color="auto"/>
            </w:tcBorders>
            <w:hideMark/>
          </w:tcPr>
          <w:p w14:paraId="164C9BFF"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1409410F" w14:textId="77777777" w:rsidR="00E76199" w:rsidRPr="00982EC8" w:rsidRDefault="00E76199" w:rsidP="0019256B">
            <w:pPr>
              <w:pStyle w:val="TAC"/>
              <w:spacing w:line="256" w:lineRule="auto"/>
              <w:rPr>
                <w:rFonts w:cs="Arial"/>
              </w:rPr>
            </w:pPr>
            <w:r w:rsidRPr="00982EC8">
              <w:rPr>
                <w:rFonts w:cs="Arial"/>
              </w:rPr>
              <w:t>-89</w:t>
            </w:r>
          </w:p>
        </w:tc>
      </w:tr>
      <w:tr w:rsidR="00982EC8" w:rsidRPr="00982EC8" w14:paraId="088A1A3C" w14:textId="77777777" w:rsidTr="0019256B">
        <w:trPr>
          <w:cantSplit/>
          <w:trHeight w:val="162"/>
          <w:jc w:val="center"/>
        </w:trPr>
        <w:tc>
          <w:tcPr>
            <w:tcW w:w="1646" w:type="dxa"/>
            <w:vMerge/>
            <w:tcBorders>
              <w:left w:val="single" w:sz="4" w:space="0" w:color="auto"/>
              <w:right w:val="single" w:sz="4" w:space="0" w:color="auto"/>
            </w:tcBorders>
            <w:hideMark/>
          </w:tcPr>
          <w:p w14:paraId="3707A60E" w14:textId="77777777" w:rsidR="00E76199" w:rsidRPr="00982EC8" w:rsidRDefault="00E76199" w:rsidP="0019256B">
            <w:pPr>
              <w:rPr>
                <w:rFonts w:cs="Arial"/>
              </w:rPr>
            </w:pPr>
          </w:p>
        </w:tc>
        <w:tc>
          <w:tcPr>
            <w:tcW w:w="1721" w:type="dxa"/>
            <w:vMerge/>
            <w:tcBorders>
              <w:left w:val="single" w:sz="4" w:space="0" w:color="auto"/>
              <w:right w:val="single" w:sz="4" w:space="0" w:color="auto"/>
            </w:tcBorders>
            <w:hideMark/>
          </w:tcPr>
          <w:p w14:paraId="3B7A36A9"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5A8FC77C" w14:textId="77777777" w:rsidR="00E76199" w:rsidRPr="00982EC8" w:rsidRDefault="00E76199" w:rsidP="0019256B">
            <w:pPr>
              <w:pStyle w:val="TAC"/>
              <w:spacing w:line="256" w:lineRule="auto"/>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58E4D4EF"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83</w:t>
            </w:r>
          </w:p>
        </w:tc>
        <w:tc>
          <w:tcPr>
            <w:tcW w:w="977" w:type="dxa"/>
            <w:gridSpan w:val="2"/>
            <w:tcBorders>
              <w:top w:val="single" w:sz="4" w:space="0" w:color="auto"/>
              <w:left w:val="single" w:sz="4" w:space="0" w:color="auto"/>
              <w:bottom w:val="single" w:sz="4" w:space="0" w:color="auto"/>
              <w:right w:val="single" w:sz="4" w:space="0" w:color="auto"/>
            </w:tcBorders>
            <w:hideMark/>
          </w:tcPr>
          <w:p w14:paraId="5DC9BC73"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c>
          <w:tcPr>
            <w:tcW w:w="866" w:type="dxa"/>
            <w:tcBorders>
              <w:top w:val="single" w:sz="4" w:space="0" w:color="auto"/>
              <w:left w:val="single" w:sz="4" w:space="0" w:color="auto"/>
              <w:bottom w:val="single" w:sz="4" w:space="0" w:color="auto"/>
              <w:right w:val="single" w:sz="4" w:space="0" w:color="auto"/>
            </w:tcBorders>
            <w:hideMark/>
          </w:tcPr>
          <w:p w14:paraId="1F4F69A3"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44944E3C"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r>
      <w:tr w:rsidR="00982EC8" w:rsidRPr="00982EC8" w14:paraId="5821824C" w14:textId="77777777" w:rsidTr="0019256B">
        <w:trPr>
          <w:cantSplit/>
          <w:trHeight w:val="162"/>
          <w:jc w:val="center"/>
        </w:trPr>
        <w:tc>
          <w:tcPr>
            <w:tcW w:w="1646" w:type="dxa"/>
            <w:vMerge/>
            <w:tcBorders>
              <w:left w:val="single" w:sz="4" w:space="0" w:color="auto"/>
              <w:bottom w:val="single" w:sz="4" w:space="0" w:color="auto"/>
              <w:right w:val="single" w:sz="4" w:space="0" w:color="auto"/>
            </w:tcBorders>
          </w:tcPr>
          <w:p w14:paraId="351D1962" w14:textId="77777777" w:rsidR="00E76199" w:rsidRPr="00982EC8" w:rsidRDefault="00E76199" w:rsidP="0019256B">
            <w:pPr>
              <w:rPr>
                <w:rFonts w:cs="Arial"/>
              </w:rPr>
            </w:pPr>
          </w:p>
        </w:tc>
        <w:tc>
          <w:tcPr>
            <w:tcW w:w="1721" w:type="dxa"/>
            <w:vMerge/>
            <w:tcBorders>
              <w:left w:val="single" w:sz="4" w:space="0" w:color="auto"/>
              <w:bottom w:val="single" w:sz="4" w:space="0" w:color="auto"/>
              <w:right w:val="single" w:sz="4" w:space="0" w:color="auto"/>
            </w:tcBorders>
          </w:tcPr>
          <w:p w14:paraId="3863972C"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5FAB5344" w14:textId="77777777" w:rsidR="00E76199" w:rsidRPr="00982EC8" w:rsidRDefault="00E76199" w:rsidP="0019256B">
            <w:pPr>
              <w:pStyle w:val="TAC"/>
              <w:spacing w:line="256" w:lineRule="auto"/>
              <w:rPr>
                <w:rFonts w:cs="Arial"/>
              </w:rPr>
            </w:pPr>
            <w:r w:rsidRPr="00982EC8">
              <w:rPr>
                <w:rFonts w:cs="Arial" w:hint="eastAsia"/>
              </w:rPr>
              <w:t>3</w:t>
            </w:r>
          </w:p>
        </w:tc>
        <w:tc>
          <w:tcPr>
            <w:tcW w:w="794" w:type="dxa"/>
            <w:tcBorders>
              <w:top w:val="single" w:sz="4" w:space="0" w:color="auto"/>
              <w:left w:val="single" w:sz="4" w:space="0" w:color="auto"/>
              <w:bottom w:val="single" w:sz="4" w:space="0" w:color="auto"/>
              <w:right w:val="single" w:sz="4" w:space="0" w:color="auto"/>
            </w:tcBorders>
          </w:tcPr>
          <w:p w14:paraId="4AA64134"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977" w:type="dxa"/>
            <w:gridSpan w:val="2"/>
            <w:tcBorders>
              <w:top w:val="single" w:sz="4" w:space="0" w:color="auto"/>
              <w:left w:val="single" w:sz="4" w:space="0" w:color="auto"/>
              <w:bottom w:val="single" w:sz="4" w:space="0" w:color="auto"/>
              <w:right w:val="single" w:sz="4" w:space="0" w:color="auto"/>
            </w:tcBorders>
          </w:tcPr>
          <w:p w14:paraId="67203823"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866" w:type="dxa"/>
            <w:tcBorders>
              <w:top w:val="single" w:sz="4" w:space="0" w:color="auto"/>
              <w:left w:val="single" w:sz="4" w:space="0" w:color="auto"/>
              <w:bottom w:val="single" w:sz="4" w:space="0" w:color="auto"/>
              <w:right w:val="single" w:sz="4" w:space="0" w:color="auto"/>
            </w:tcBorders>
          </w:tcPr>
          <w:p w14:paraId="5A168528"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2CFF45B2"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r>
      <w:tr w:rsidR="00982EC8" w:rsidRPr="00982EC8" w14:paraId="15C7B34A"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18908623" w14:textId="77777777" w:rsidR="00E76199" w:rsidRPr="00982EC8" w:rsidRDefault="00E76199" w:rsidP="0019256B">
            <w:pPr>
              <w:pStyle w:val="TAC"/>
              <w:spacing w:line="256" w:lineRule="auto"/>
            </w:pPr>
            <w:r w:rsidRPr="00982EC8">
              <w:rPr>
                <w:rFonts w:cs="v4.2.0"/>
                <w:noProof/>
              </w:rPr>
              <w:drawing>
                <wp:inline distT="0" distB="0" distL="0" distR="0" wp14:anchorId="5962C9C3" wp14:editId="3DE317FB">
                  <wp:extent cx="400050" cy="247650"/>
                  <wp:effectExtent l="0" t="0" r="0" b="0"/>
                  <wp:docPr id="7"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5</w:t>
            </w:r>
          </w:p>
        </w:tc>
        <w:tc>
          <w:tcPr>
            <w:tcW w:w="1721" w:type="dxa"/>
            <w:tcBorders>
              <w:top w:val="nil"/>
              <w:left w:val="single" w:sz="4" w:space="0" w:color="auto"/>
              <w:bottom w:val="single" w:sz="4" w:space="0" w:color="auto"/>
              <w:right w:val="single" w:sz="4" w:space="0" w:color="auto"/>
            </w:tcBorders>
            <w:hideMark/>
          </w:tcPr>
          <w:p w14:paraId="7B76AF19" w14:textId="77777777" w:rsidR="00E76199" w:rsidRPr="00982EC8" w:rsidRDefault="00E76199" w:rsidP="0019256B">
            <w:pPr>
              <w:pStyle w:val="TAC"/>
              <w:spacing w:line="256" w:lineRule="auto"/>
            </w:pPr>
            <w:r w:rsidRPr="00982EC8">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13284FBD" w14:textId="77777777" w:rsidR="00E76199" w:rsidRPr="00982EC8" w:rsidRDefault="00E76199" w:rsidP="0019256B">
            <w:pPr>
              <w:pStyle w:val="TAC"/>
              <w:spacing w:line="256" w:lineRule="auto"/>
              <w:rPr>
                <w:rFonts w:cs="Arial"/>
              </w:rPr>
            </w:pPr>
            <w:r w:rsidRPr="00982EC8">
              <w:rPr>
                <w:rFonts w:cs="Arial"/>
              </w:rPr>
              <w:t>1, 2,3</w:t>
            </w:r>
          </w:p>
        </w:tc>
        <w:tc>
          <w:tcPr>
            <w:tcW w:w="794" w:type="dxa"/>
            <w:tcBorders>
              <w:top w:val="single" w:sz="4" w:space="0" w:color="auto"/>
              <w:left w:val="single" w:sz="4" w:space="0" w:color="auto"/>
              <w:bottom w:val="single" w:sz="4" w:space="0" w:color="auto"/>
              <w:right w:val="single" w:sz="4" w:space="0" w:color="auto"/>
            </w:tcBorders>
            <w:hideMark/>
          </w:tcPr>
          <w:p w14:paraId="0C87D0AB" w14:textId="77777777" w:rsidR="00E76199" w:rsidRPr="00982EC8" w:rsidRDefault="00E76199" w:rsidP="0019256B">
            <w:pPr>
              <w:pStyle w:val="TAC"/>
              <w:spacing w:line="256" w:lineRule="auto"/>
              <w:rPr>
                <w:rFonts w:cs="Arial"/>
              </w:rPr>
            </w:pPr>
            <w:r w:rsidRPr="00982EC8">
              <w:t>-0.12</w:t>
            </w:r>
          </w:p>
        </w:tc>
        <w:tc>
          <w:tcPr>
            <w:tcW w:w="977" w:type="dxa"/>
            <w:gridSpan w:val="2"/>
            <w:tcBorders>
              <w:top w:val="single" w:sz="4" w:space="0" w:color="auto"/>
              <w:left w:val="single" w:sz="4" w:space="0" w:color="auto"/>
              <w:bottom w:val="single" w:sz="4" w:space="0" w:color="auto"/>
              <w:right w:val="single" w:sz="4" w:space="0" w:color="auto"/>
            </w:tcBorders>
            <w:hideMark/>
          </w:tcPr>
          <w:p w14:paraId="515CDCC7" w14:textId="77777777" w:rsidR="00E76199" w:rsidRPr="00982EC8" w:rsidRDefault="00E76199" w:rsidP="0019256B">
            <w:pPr>
              <w:pStyle w:val="TAC"/>
              <w:spacing w:line="256" w:lineRule="auto"/>
              <w:rPr>
                <w:rFonts w:cs="Arial"/>
              </w:rPr>
            </w:pPr>
            <w:r w:rsidRPr="00982EC8">
              <w:t>-0.12</w:t>
            </w:r>
          </w:p>
        </w:tc>
        <w:tc>
          <w:tcPr>
            <w:tcW w:w="866" w:type="dxa"/>
            <w:tcBorders>
              <w:top w:val="single" w:sz="4" w:space="0" w:color="auto"/>
              <w:left w:val="single" w:sz="4" w:space="0" w:color="auto"/>
              <w:bottom w:val="single" w:sz="4" w:space="0" w:color="auto"/>
              <w:right w:val="single" w:sz="4" w:space="0" w:color="auto"/>
            </w:tcBorders>
            <w:hideMark/>
          </w:tcPr>
          <w:p w14:paraId="728EA205" w14:textId="77777777" w:rsidR="00E76199" w:rsidRPr="00982EC8" w:rsidRDefault="00E76199" w:rsidP="0019256B">
            <w:pPr>
              <w:pStyle w:val="TAC"/>
              <w:spacing w:line="256" w:lineRule="auto"/>
              <w:rPr>
                <w:rFonts w:cs="Arial"/>
              </w:rPr>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64EA90F3" w14:textId="77777777" w:rsidR="00E76199" w:rsidRPr="00982EC8" w:rsidRDefault="00E76199" w:rsidP="0019256B">
            <w:pPr>
              <w:pStyle w:val="TAC"/>
              <w:spacing w:line="256" w:lineRule="auto"/>
              <w:rPr>
                <w:rFonts w:cs="Arial"/>
              </w:rPr>
            </w:pPr>
            <w:r w:rsidRPr="00982EC8">
              <w:t>-0.12</w:t>
            </w:r>
          </w:p>
        </w:tc>
      </w:tr>
      <w:tr w:rsidR="00982EC8" w:rsidRPr="00982EC8" w14:paraId="3CEBA730" w14:textId="77777777" w:rsidTr="0019256B">
        <w:trPr>
          <w:cantSplit/>
          <w:trHeight w:val="90"/>
          <w:jc w:val="center"/>
        </w:trPr>
        <w:tc>
          <w:tcPr>
            <w:tcW w:w="1646" w:type="dxa"/>
            <w:vMerge w:val="restart"/>
            <w:tcBorders>
              <w:top w:val="single" w:sz="4" w:space="0" w:color="auto"/>
              <w:left w:val="single" w:sz="4" w:space="0" w:color="auto"/>
              <w:right w:val="single" w:sz="4" w:space="0" w:color="auto"/>
            </w:tcBorders>
            <w:vAlign w:val="center"/>
          </w:tcPr>
          <w:p w14:paraId="2935DEC6" w14:textId="77777777" w:rsidR="00E76199" w:rsidRPr="00982EC8" w:rsidRDefault="00E76199" w:rsidP="0019256B">
            <w:pPr>
              <w:pStyle w:val="TAC"/>
              <w:spacing w:line="256" w:lineRule="auto"/>
            </w:pPr>
            <w:r w:rsidRPr="00982EC8">
              <w:t>SSB_RP</w:t>
            </w:r>
          </w:p>
        </w:tc>
        <w:tc>
          <w:tcPr>
            <w:tcW w:w="1721" w:type="dxa"/>
            <w:vMerge w:val="restart"/>
            <w:tcBorders>
              <w:top w:val="single" w:sz="4" w:space="0" w:color="auto"/>
              <w:left w:val="single" w:sz="4" w:space="0" w:color="auto"/>
              <w:right w:val="single" w:sz="4" w:space="0" w:color="auto"/>
            </w:tcBorders>
            <w:vAlign w:val="center"/>
          </w:tcPr>
          <w:p w14:paraId="12B010F3"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tcPr>
          <w:p w14:paraId="0786E48A" w14:textId="77777777" w:rsidR="00E76199" w:rsidRPr="00982EC8" w:rsidRDefault="00E76199" w:rsidP="0019256B">
            <w:pPr>
              <w:pStyle w:val="TAC"/>
              <w:spacing w:line="256" w:lineRule="auto"/>
            </w:pPr>
            <w:r w:rsidRPr="00982EC8">
              <w:rPr>
                <w:rFonts w:hint="eastAsia"/>
              </w:rPr>
              <w:t>1</w:t>
            </w:r>
          </w:p>
        </w:tc>
        <w:tc>
          <w:tcPr>
            <w:tcW w:w="794" w:type="dxa"/>
            <w:tcBorders>
              <w:top w:val="single" w:sz="4" w:space="0" w:color="auto"/>
              <w:left w:val="single" w:sz="4" w:space="0" w:color="auto"/>
              <w:bottom w:val="single" w:sz="4" w:space="0" w:color="auto"/>
              <w:right w:val="single" w:sz="4" w:space="0" w:color="auto"/>
            </w:tcBorders>
          </w:tcPr>
          <w:p w14:paraId="5CFA46B1" w14:textId="77777777" w:rsidR="00E76199" w:rsidRPr="00982EC8" w:rsidRDefault="00E76199" w:rsidP="0019256B">
            <w:pPr>
              <w:pStyle w:val="TAC"/>
              <w:spacing w:line="256" w:lineRule="auto"/>
            </w:pPr>
            <w:r w:rsidRPr="00982EC8">
              <w:rPr>
                <w:rFonts w:cs="Arial"/>
              </w:rPr>
              <w:t>-</w:t>
            </w:r>
            <w:r w:rsidRPr="00982EC8">
              <w:rPr>
                <w:rFonts w:cs="Arial" w:hint="eastAsia"/>
              </w:rPr>
              <w:t>8</w:t>
            </w:r>
            <w:r w:rsidRPr="00982EC8">
              <w:rPr>
                <w:rFonts w:cs="Arial"/>
              </w:rPr>
              <w:t>9</w:t>
            </w:r>
          </w:p>
        </w:tc>
        <w:tc>
          <w:tcPr>
            <w:tcW w:w="907" w:type="dxa"/>
            <w:tcBorders>
              <w:top w:val="single" w:sz="4" w:space="0" w:color="auto"/>
              <w:left w:val="single" w:sz="4" w:space="0" w:color="auto"/>
              <w:bottom w:val="single" w:sz="4" w:space="0" w:color="auto"/>
              <w:right w:val="single" w:sz="4" w:space="0" w:color="auto"/>
            </w:tcBorders>
          </w:tcPr>
          <w:p w14:paraId="0876D5DC" w14:textId="77777777" w:rsidR="00E76199" w:rsidRPr="00982EC8" w:rsidRDefault="00E76199" w:rsidP="0019256B">
            <w:pPr>
              <w:pStyle w:val="TAC"/>
              <w:spacing w:line="256" w:lineRule="auto"/>
            </w:pPr>
            <w:r w:rsidRPr="00982EC8">
              <w:rPr>
                <w:rFonts w:cs="Arial"/>
              </w:rPr>
              <w:t>-89</w:t>
            </w:r>
          </w:p>
        </w:tc>
        <w:tc>
          <w:tcPr>
            <w:tcW w:w="936" w:type="dxa"/>
            <w:gridSpan w:val="2"/>
            <w:tcBorders>
              <w:top w:val="single" w:sz="4" w:space="0" w:color="auto"/>
              <w:left w:val="single" w:sz="4" w:space="0" w:color="auto"/>
              <w:bottom w:val="single" w:sz="4" w:space="0" w:color="auto"/>
              <w:right w:val="single" w:sz="4" w:space="0" w:color="auto"/>
            </w:tcBorders>
          </w:tcPr>
          <w:p w14:paraId="51F71F6E" w14:textId="77777777" w:rsidR="00E76199" w:rsidRPr="00982EC8" w:rsidRDefault="00E76199" w:rsidP="0019256B">
            <w:pPr>
              <w:pStyle w:val="TAC"/>
              <w:spacing w:line="256" w:lineRule="auto"/>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07D95E2" w14:textId="77777777" w:rsidR="00E76199" w:rsidRPr="00982EC8" w:rsidRDefault="00E76199" w:rsidP="0019256B">
            <w:pPr>
              <w:pStyle w:val="TAC"/>
              <w:spacing w:line="256" w:lineRule="auto"/>
            </w:pPr>
            <w:r w:rsidRPr="00982EC8">
              <w:rPr>
                <w:rFonts w:cs="Arial"/>
              </w:rPr>
              <w:t>-89</w:t>
            </w:r>
          </w:p>
        </w:tc>
      </w:tr>
      <w:tr w:rsidR="00982EC8" w:rsidRPr="00982EC8" w14:paraId="273E823C" w14:textId="77777777" w:rsidTr="0019256B">
        <w:trPr>
          <w:cantSplit/>
          <w:trHeight w:val="90"/>
          <w:jc w:val="center"/>
        </w:trPr>
        <w:tc>
          <w:tcPr>
            <w:tcW w:w="1646" w:type="dxa"/>
            <w:vMerge/>
            <w:tcBorders>
              <w:left w:val="single" w:sz="4" w:space="0" w:color="auto"/>
              <w:right w:val="single" w:sz="4" w:space="0" w:color="auto"/>
            </w:tcBorders>
            <w:hideMark/>
          </w:tcPr>
          <w:p w14:paraId="3779BD19" w14:textId="77777777" w:rsidR="00E76199" w:rsidRPr="00982EC8" w:rsidRDefault="00E76199" w:rsidP="0019256B">
            <w:pPr>
              <w:pStyle w:val="TAC"/>
              <w:spacing w:line="256" w:lineRule="auto"/>
            </w:pPr>
          </w:p>
        </w:tc>
        <w:tc>
          <w:tcPr>
            <w:tcW w:w="1721" w:type="dxa"/>
            <w:vMerge/>
            <w:tcBorders>
              <w:left w:val="single" w:sz="4" w:space="0" w:color="auto"/>
              <w:bottom w:val="nil"/>
              <w:right w:val="single" w:sz="4" w:space="0" w:color="auto"/>
            </w:tcBorders>
            <w:hideMark/>
          </w:tcPr>
          <w:p w14:paraId="545827B2"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4F7B9AB" w14:textId="77777777" w:rsidR="00E76199" w:rsidRPr="00982EC8" w:rsidRDefault="00E76199" w:rsidP="0019256B">
            <w:pPr>
              <w:pStyle w:val="TAC"/>
              <w:spacing w:line="256" w:lineRule="auto"/>
            </w:pPr>
            <w:r w:rsidRPr="00982EC8">
              <w:t>2</w:t>
            </w:r>
          </w:p>
        </w:tc>
        <w:tc>
          <w:tcPr>
            <w:tcW w:w="794" w:type="dxa"/>
            <w:tcBorders>
              <w:top w:val="single" w:sz="4" w:space="0" w:color="auto"/>
              <w:left w:val="single" w:sz="4" w:space="0" w:color="auto"/>
              <w:bottom w:val="single" w:sz="4" w:space="0" w:color="auto"/>
              <w:right w:val="single" w:sz="4" w:space="0" w:color="auto"/>
            </w:tcBorders>
            <w:hideMark/>
          </w:tcPr>
          <w:p w14:paraId="3E9AC570" w14:textId="77777777" w:rsidR="00E76199" w:rsidRPr="00982EC8" w:rsidRDefault="00E76199" w:rsidP="0019256B">
            <w:pPr>
              <w:pStyle w:val="TAC"/>
              <w:spacing w:line="256" w:lineRule="auto"/>
            </w:pPr>
            <w:r w:rsidRPr="00982EC8">
              <w:t>-8</w:t>
            </w:r>
            <w:r w:rsidRPr="00982EC8">
              <w:rPr>
                <w:rFonts w:hint="eastAsia"/>
              </w:rPr>
              <w:t>3</w:t>
            </w:r>
          </w:p>
        </w:tc>
        <w:tc>
          <w:tcPr>
            <w:tcW w:w="907" w:type="dxa"/>
            <w:tcBorders>
              <w:top w:val="single" w:sz="4" w:space="0" w:color="auto"/>
              <w:left w:val="single" w:sz="4" w:space="0" w:color="auto"/>
              <w:bottom w:val="single" w:sz="4" w:space="0" w:color="auto"/>
              <w:right w:val="single" w:sz="4" w:space="0" w:color="auto"/>
            </w:tcBorders>
            <w:hideMark/>
          </w:tcPr>
          <w:p w14:paraId="52953E3E" w14:textId="77777777" w:rsidR="00E76199" w:rsidRPr="00982EC8" w:rsidRDefault="00E76199" w:rsidP="0019256B">
            <w:pPr>
              <w:pStyle w:val="TAC"/>
              <w:spacing w:line="256" w:lineRule="auto"/>
            </w:pPr>
            <w:r w:rsidRPr="00982EC8">
              <w:t>-8</w:t>
            </w:r>
            <w:r w:rsidRPr="00982EC8">
              <w:rPr>
                <w:rFonts w:hint="eastAsia"/>
              </w:rPr>
              <w:t>3</w:t>
            </w:r>
          </w:p>
        </w:tc>
        <w:tc>
          <w:tcPr>
            <w:tcW w:w="936" w:type="dxa"/>
            <w:gridSpan w:val="2"/>
            <w:tcBorders>
              <w:top w:val="single" w:sz="4" w:space="0" w:color="auto"/>
              <w:left w:val="single" w:sz="4" w:space="0" w:color="auto"/>
              <w:bottom w:val="single" w:sz="4" w:space="0" w:color="auto"/>
              <w:right w:val="single" w:sz="4" w:space="0" w:color="auto"/>
            </w:tcBorders>
            <w:hideMark/>
          </w:tcPr>
          <w:p w14:paraId="4281A139"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212D33D" w14:textId="77777777" w:rsidR="00E76199" w:rsidRPr="00982EC8" w:rsidRDefault="00E76199" w:rsidP="0019256B">
            <w:pPr>
              <w:pStyle w:val="TAC"/>
              <w:spacing w:line="256" w:lineRule="auto"/>
            </w:pPr>
            <w:r w:rsidRPr="00982EC8">
              <w:t>-8</w:t>
            </w:r>
            <w:r w:rsidRPr="00982EC8">
              <w:rPr>
                <w:rFonts w:hint="eastAsia"/>
              </w:rPr>
              <w:t>3</w:t>
            </w:r>
          </w:p>
        </w:tc>
      </w:tr>
      <w:tr w:rsidR="00982EC8" w:rsidRPr="00982EC8" w14:paraId="462A76BA" w14:textId="77777777" w:rsidTr="0019256B">
        <w:trPr>
          <w:cantSplit/>
          <w:trHeight w:val="90"/>
          <w:jc w:val="center"/>
        </w:trPr>
        <w:tc>
          <w:tcPr>
            <w:tcW w:w="1646" w:type="dxa"/>
            <w:vMerge/>
            <w:tcBorders>
              <w:left w:val="single" w:sz="4" w:space="0" w:color="auto"/>
              <w:bottom w:val="single" w:sz="4" w:space="0" w:color="auto"/>
              <w:right w:val="single" w:sz="4" w:space="0" w:color="auto"/>
            </w:tcBorders>
            <w:hideMark/>
          </w:tcPr>
          <w:p w14:paraId="2416FEAF"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hideMark/>
          </w:tcPr>
          <w:p w14:paraId="2135439C"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136F8ED1" w14:textId="77777777" w:rsidR="00E76199" w:rsidRPr="00982EC8" w:rsidRDefault="00E76199" w:rsidP="0019256B">
            <w:pPr>
              <w:pStyle w:val="TAC"/>
              <w:spacing w:line="256" w:lineRule="auto"/>
              <w:rPr>
                <w:u w:val="words"/>
              </w:rPr>
            </w:pPr>
            <w:r w:rsidRPr="00982EC8">
              <w:rPr>
                <w:u w:val="words"/>
              </w:rPr>
              <w:t>3</w:t>
            </w:r>
          </w:p>
        </w:tc>
        <w:tc>
          <w:tcPr>
            <w:tcW w:w="794" w:type="dxa"/>
            <w:tcBorders>
              <w:top w:val="single" w:sz="4" w:space="0" w:color="auto"/>
              <w:left w:val="single" w:sz="4" w:space="0" w:color="auto"/>
              <w:bottom w:val="single" w:sz="4" w:space="0" w:color="auto"/>
              <w:right w:val="single" w:sz="4" w:space="0" w:color="auto"/>
            </w:tcBorders>
            <w:hideMark/>
          </w:tcPr>
          <w:p w14:paraId="39C6A4EB" w14:textId="77777777" w:rsidR="00E76199" w:rsidRPr="00982EC8" w:rsidRDefault="00E76199" w:rsidP="0019256B">
            <w:pPr>
              <w:pStyle w:val="TAC"/>
              <w:spacing w:line="256" w:lineRule="auto"/>
            </w:pPr>
            <w:r w:rsidRPr="00982EC8">
              <w:t>-8</w:t>
            </w:r>
            <w:r w:rsidRPr="00982EC8">
              <w:rPr>
                <w:rFonts w:hint="eastAsia"/>
              </w:rPr>
              <w:t>0</w:t>
            </w:r>
          </w:p>
        </w:tc>
        <w:tc>
          <w:tcPr>
            <w:tcW w:w="907" w:type="dxa"/>
            <w:tcBorders>
              <w:top w:val="single" w:sz="4" w:space="0" w:color="auto"/>
              <w:left w:val="single" w:sz="4" w:space="0" w:color="auto"/>
              <w:bottom w:val="single" w:sz="4" w:space="0" w:color="auto"/>
              <w:right w:val="single" w:sz="4" w:space="0" w:color="auto"/>
            </w:tcBorders>
            <w:hideMark/>
          </w:tcPr>
          <w:p w14:paraId="14B19FAB" w14:textId="77777777" w:rsidR="00E76199" w:rsidRPr="00982EC8" w:rsidRDefault="00E76199" w:rsidP="0019256B">
            <w:pPr>
              <w:pStyle w:val="TAC"/>
              <w:spacing w:line="256" w:lineRule="auto"/>
            </w:pPr>
            <w:r w:rsidRPr="00982EC8">
              <w:t>-8</w:t>
            </w:r>
            <w:r w:rsidRPr="00982EC8">
              <w:rPr>
                <w:rFonts w:hint="eastAsia"/>
              </w:rPr>
              <w:t>0</w:t>
            </w:r>
          </w:p>
        </w:tc>
        <w:tc>
          <w:tcPr>
            <w:tcW w:w="936" w:type="dxa"/>
            <w:gridSpan w:val="2"/>
            <w:tcBorders>
              <w:top w:val="single" w:sz="4" w:space="0" w:color="auto"/>
              <w:left w:val="single" w:sz="4" w:space="0" w:color="auto"/>
              <w:bottom w:val="single" w:sz="4" w:space="0" w:color="auto"/>
              <w:right w:val="single" w:sz="4" w:space="0" w:color="auto"/>
            </w:tcBorders>
            <w:hideMark/>
          </w:tcPr>
          <w:p w14:paraId="7D4723DB"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2D37865D" w14:textId="77777777" w:rsidR="00E76199" w:rsidRPr="00982EC8" w:rsidRDefault="00E76199" w:rsidP="0019256B">
            <w:pPr>
              <w:pStyle w:val="TAC"/>
              <w:spacing w:line="256" w:lineRule="auto"/>
            </w:pPr>
            <w:r w:rsidRPr="00982EC8">
              <w:t>-8</w:t>
            </w:r>
            <w:r w:rsidRPr="00982EC8">
              <w:rPr>
                <w:rFonts w:hint="eastAsia"/>
              </w:rPr>
              <w:t>0</w:t>
            </w:r>
          </w:p>
        </w:tc>
      </w:tr>
      <w:tr w:rsidR="00982EC8" w:rsidRPr="00982EC8" w14:paraId="372B37F0" w14:textId="77777777" w:rsidTr="0019256B">
        <w:trPr>
          <w:cantSplit/>
          <w:trHeight w:val="682"/>
          <w:jc w:val="center"/>
        </w:trPr>
        <w:tc>
          <w:tcPr>
            <w:tcW w:w="1646" w:type="dxa"/>
            <w:tcBorders>
              <w:top w:val="single" w:sz="4" w:space="0" w:color="auto"/>
              <w:left w:val="single" w:sz="4" w:space="0" w:color="auto"/>
              <w:right w:val="single" w:sz="4" w:space="0" w:color="auto"/>
            </w:tcBorders>
            <w:vAlign w:val="center"/>
          </w:tcPr>
          <w:p w14:paraId="66198859" w14:textId="77777777" w:rsidR="00E76199" w:rsidRPr="00982EC8" w:rsidRDefault="00E76199" w:rsidP="0019256B">
            <w:pPr>
              <w:pStyle w:val="TAC"/>
              <w:spacing w:line="256" w:lineRule="auto"/>
              <w:rPr>
                <w:noProof/>
                <w:position w:val="-6"/>
              </w:rPr>
            </w:pPr>
            <w:r w:rsidRPr="00982EC8">
              <w:rPr>
                <w:noProof/>
                <w:position w:val="-6"/>
              </w:rPr>
              <w:drawing>
                <wp:inline distT="0" distB="0" distL="0" distR="0" wp14:anchorId="4C1BBF5D" wp14:editId="5F89420D">
                  <wp:extent cx="180975" cy="180975"/>
                  <wp:effectExtent l="0" t="0" r="9525" b="9525"/>
                  <wp:docPr id="8"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right w:val="single" w:sz="4" w:space="0" w:color="auto"/>
            </w:tcBorders>
            <w:vAlign w:val="center"/>
          </w:tcPr>
          <w:p w14:paraId="7C90A2CF" w14:textId="77777777" w:rsidR="00E76199" w:rsidRPr="00982EC8" w:rsidRDefault="00E76199" w:rsidP="0019256B">
            <w:pPr>
              <w:pStyle w:val="TAC"/>
              <w:spacing w:line="256" w:lineRule="auto"/>
            </w:pPr>
            <w:r w:rsidRPr="00982EC8">
              <w:t>dBm/95.04MHz</w:t>
            </w:r>
          </w:p>
        </w:tc>
        <w:tc>
          <w:tcPr>
            <w:tcW w:w="1700" w:type="dxa"/>
            <w:tcBorders>
              <w:top w:val="single" w:sz="4" w:space="0" w:color="auto"/>
              <w:left w:val="single" w:sz="4" w:space="0" w:color="auto"/>
              <w:right w:val="single" w:sz="4" w:space="0" w:color="auto"/>
            </w:tcBorders>
            <w:vAlign w:val="center"/>
          </w:tcPr>
          <w:p w14:paraId="53C2CF4B" w14:textId="77777777" w:rsidR="00E76199" w:rsidRPr="00982EC8" w:rsidRDefault="00E76199" w:rsidP="0019256B">
            <w:pPr>
              <w:pStyle w:val="TAC"/>
              <w:spacing w:line="256" w:lineRule="auto"/>
              <w:rPr>
                <w:rFonts w:cs="v4.2.0"/>
              </w:rPr>
            </w:pPr>
            <w:r w:rsidRPr="00982EC8">
              <w:rPr>
                <w:rFonts w:cs="v4.2.0"/>
              </w:rPr>
              <w:t>1,2,3</w:t>
            </w:r>
          </w:p>
        </w:tc>
        <w:tc>
          <w:tcPr>
            <w:tcW w:w="794" w:type="dxa"/>
            <w:tcBorders>
              <w:top w:val="single" w:sz="4" w:space="0" w:color="auto"/>
              <w:left w:val="single" w:sz="4" w:space="0" w:color="auto"/>
              <w:right w:val="single" w:sz="4" w:space="0" w:color="auto"/>
            </w:tcBorders>
          </w:tcPr>
          <w:p w14:paraId="73973FE4" w14:textId="77777777" w:rsidR="00E76199" w:rsidRPr="00982EC8" w:rsidRDefault="00E76199" w:rsidP="0019256B">
            <w:pPr>
              <w:pStyle w:val="TAC"/>
              <w:spacing w:line="256" w:lineRule="auto"/>
            </w:pPr>
          </w:p>
          <w:p w14:paraId="0C7B1141" w14:textId="77777777" w:rsidR="00E76199" w:rsidRPr="00982EC8" w:rsidRDefault="00E76199" w:rsidP="0019256B">
            <w:pPr>
              <w:pStyle w:val="TAC"/>
              <w:spacing w:line="256" w:lineRule="auto"/>
              <w:rPr>
                <w:rFonts w:cs="v4.2.0"/>
              </w:rPr>
            </w:pPr>
            <w:r w:rsidRPr="00982EC8">
              <w:rPr>
                <w:rFonts w:cs="v4.2.0"/>
              </w:rPr>
              <w:t>-61.41</w:t>
            </w:r>
          </w:p>
        </w:tc>
        <w:tc>
          <w:tcPr>
            <w:tcW w:w="907" w:type="dxa"/>
            <w:tcBorders>
              <w:top w:val="single" w:sz="4" w:space="0" w:color="auto"/>
              <w:left w:val="single" w:sz="4" w:space="0" w:color="auto"/>
              <w:right w:val="single" w:sz="4" w:space="0" w:color="auto"/>
            </w:tcBorders>
          </w:tcPr>
          <w:p w14:paraId="6851B52A" w14:textId="77777777" w:rsidR="00E76199" w:rsidRPr="00982EC8" w:rsidRDefault="00E76199" w:rsidP="0019256B">
            <w:pPr>
              <w:pStyle w:val="TAC"/>
              <w:spacing w:line="256" w:lineRule="auto"/>
            </w:pPr>
          </w:p>
          <w:p w14:paraId="21A00232" w14:textId="77777777" w:rsidR="00E76199" w:rsidRPr="00982EC8" w:rsidRDefault="00E76199" w:rsidP="0019256B">
            <w:pPr>
              <w:pStyle w:val="TAC"/>
              <w:spacing w:line="256" w:lineRule="auto"/>
              <w:rPr>
                <w:rFonts w:cs="v4.2.0"/>
              </w:rPr>
            </w:pPr>
            <w:r w:rsidRPr="00982EC8">
              <w:rPr>
                <w:rFonts w:cs="v4.2.0"/>
              </w:rPr>
              <w:t>-61.41</w:t>
            </w:r>
          </w:p>
        </w:tc>
        <w:tc>
          <w:tcPr>
            <w:tcW w:w="936" w:type="dxa"/>
            <w:gridSpan w:val="2"/>
            <w:tcBorders>
              <w:top w:val="single" w:sz="4" w:space="0" w:color="auto"/>
              <w:left w:val="single" w:sz="4" w:space="0" w:color="auto"/>
              <w:right w:val="single" w:sz="4" w:space="0" w:color="auto"/>
            </w:tcBorders>
          </w:tcPr>
          <w:p w14:paraId="12810E43" w14:textId="77777777" w:rsidR="00E76199" w:rsidRPr="00982EC8" w:rsidRDefault="00E76199" w:rsidP="0019256B">
            <w:pPr>
              <w:pStyle w:val="TAC"/>
              <w:spacing w:line="256" w:lineRule="auto"/>
            </w:pPr>
          </w:p>
          <w:p w14:paraId="7C0CC880" w14:textId="77777777" w:rsidR="00E76199" w:rsidRPr="00982EC8" w:rsidRDefault="00E76199" w:rsidP="0019256B">
            <w:pPr>
              <w:pStyle w:val="TAC"/>
              <w:spacing w:line="256" w:lineRule="auto"/>
              <w:rPr>
                <w:rFonts w:cs="v4.2.0"/>
              </w:rPr>
            </w:pPr>
            <w:r w:rsidRPr="00982EC8">
              <w:rPr>
                <w:rFonts w:cs="v4.2.0"/>
              </w:rPr>
              <w:t>-Infinity</w:t>
            </w:r>
          </w:p>
        </w:tc>
        <w:tc>
          <w:tcPr>
            <w:tcW w:w="906" w:type="dxa"/>
            <w:tcBorders>
              <w:top w:val="single" w:sz="4" w:space="0" w:color="auto"/>
              <w:left w:val="single" w:sz="4" w:space="0" w:color="auto"/>
              <w:right w:val="single" w:sz="4" w:space="0" w:color="auto"/>
            </w:tcBorders>
          </w:tcPr>
          <w:p w14:paraId="1174BE21" w14:textId="77777777" w:rsidR="00E76199" w:rsidRPr="00982EC8" w:rsidRDefault="00E76199" w:rsidP="0019256B">
            <w:pPr>
              <w:pStyle w:val="TAC"/>
              <w:spacing w:line="256" w:lineRule="auto"/>
            </w:pPr>
          </w:p>
          <w:p w14:paraId="46AEB38E" w14:textId="77777777" w:rsidR="00E76199" w:rsidRPr="00982EC8" w:rsidRDefault="00E76199" w:rsidP="0019256B">
            <w:pPr>
              <w:pStyle w:val="TAC"/>
              <w:spacing w:line="256" w:lineRule="auto"/>
              <w:rPr>
                <w:rFonts w:cs="v4.2.0"/>
              </w:rPr>
            </w:pPr>
            <w:r w:rsidRPr="00982EC8">
              <w:rPr>
                <w:rFonts w:cs="v4.2.0"/>
              </w:rPr>
              <w:t>-61.41</w:t>
            </w:r>
          </w:p>
        </w:tc>
      </w:tr>
      <w:tr w:rsidR="00982EC8" w:rsidRPr="00982EC8" w14:paraId="60025024" w14:textId="77777777" w:rsidTr="0019256B">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100DB481" w14:textId="77777777" w:rsidR="00E76199" w:rsidRPr="00982EC8" w:rsidRDefault="00E76199" w:rsidP="0019256B">
            <w:pPr>
              <w:pStyle w:val="TAL"/>
              <w:spacing w:line="256" w:lineRule="auto"/>
            </w:pPr>
            <w:r w:rsidRPr="00982EC8">
              <w:t>Time multiplexing of the downlink transmissions from each AoA</w:t>
            </w:r>
          </w:p>
        </w:tc>
        <w:tc>
          <w:tcPr>
            <w:tcW w:w="1700" w:type="dxa"/>
            <w:tcBorders>
              <w:top w:val="single" w:sz="4" w:space="0" w:color="auto"/>
              <w:left w:val="single" w:sz="4" w:space="0" w:color="auto"/>
              <w:bottom w:val="single" w:sz="4" w:space="0" w:color="auto"/>
              <w:right w:val="single" w:sz="4" w:space="0" w:color="auto"/>
            </w:tcBorders>
            <w:hideMark/>
          </w:tcPr>
          <w:p w14:paraId="78D262D2" w14:textId="77777777" w:rsidR="00E76199" w:rsidRPr="00982EC8" w:rsidRDefault="00E76199" w:rsidP="0019256B">
            <w:pPr>
              <w:pStyle w:val="TAC"/>
              <w:spacing w:line="256" w:lineRule="auto"/>
            </w:pPr>
            <w:r w:rsidRPr="00982EC8">
              <w:rPr>
                <w:rFonts w:cs="Arial"/>
              </w:rPr>
              <w:t>1, 2,3</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A2607B4" w14:textId="77777777" w:rsidR="00E76199" w:rsidRPr="00982EC8" w:rsidRDefault="00E76199" w:rsidP="0019256B">
            <w:pPr>
              <w:pStyle w:val="TAC"/>
              <w:spacing w:line="256" w:lineRule="auto"/>
            </w:pPr>
            <w:r w:rsidRPr="00982EC8">
              <w:rPr>
                <w:rFonts w:eastAsia="?? ??"/>
                <w:lang w:val="en-US"/>
              </w:rPr>
              <w:t>Defined in Figure A.7.6.1.1.1-1</w:t>
            </w:r>
          </w:p>
        </w:tc>
      </w:tr>
      <w:tr w:rsidR="00E76199" w:rsidRPr="00982EC8" w14:paraId="0E080EF9" w14:textId="77777777" w:rsidTr="0019256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53C9676B"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709154C0" w14:textId="77777777" w:rsidR="00E76199" w:rsidRPr="00982EC8" w:rsidRDefault="00E76199" w:rsidP="0019256B">
            <w:pPr>
              <w:pStyle w:val="TAN"/>
              <w:spacing w:line="256" w:lineRule="auto"/>
            </w:pPr>
            <w:r w:rsidRPr="00982EC8">
              <w:t>Note 2:</w:t>
            </w:r>
            <w:r w:rsidRPr="00982EC8">
              <w:tab/>
              <w:t>Void</w:t>
            </w:r>
          </w:p>
          <w:p w14:paraId="126D44A3" w14:textId="77777777" w:rsidR="00E76199" w:rsidRPr="00982EC8" w:rsidRDefault="00E76199" w:rsidP="0019256B">
            <w:pPr>
              <w:pStyle w:val="TAN"/>
              <w:spacing w:line="254" w:lineRule="auto"/>
            </w:pPr>
            <w:r w:rsidRPr="00982EC8">
              <w:t>Note 3:</w:t>
            </w:r>
            <w:r w:rsidRPr="00982EC8">
              <w:tab/>
              <w:t>Es/Iot, SSB_RP and Io levels have been derived from other parameters for information purposes. They are not settable parameters themselves.</w:t>
            </w:r>
          </w:p>
          <w:p w14:paraId="04EED080"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58C16337"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66331FB3" w14:textId="77777777" w:rsidR="00E76199" w:rsidRPr="00982EC8" w:rsidRDefault="00E76199" w:rsidP="00E76199">
      <w:pPr>
        <w:rPr>
          <w:snapToGrid w:val="0"/>
        </w:rPr>
      </w:pPr>
    </w:p>
    <w:p w14:paraId="52540D8A" w14:textId="77777777" w:rsidR="00E76199" w:rsidRPr="00982EC8" w:rsidRDefault="00E76199" w:rsidP="00E76199">
      <w:pPr>
        <w:pStyle w:val="TF"/>
      </w:pPr>
      <w:r w:rsidRPr="00982EC8">
        <w:object w:dxaOrig="7245" w:dyaOrig="4860" w14:anchorId="0E884EB5">
          <v:shape id="_x0000_i1049" type="#_x0000_t75" style="width:362.8pt;height:243.6pt" o:ole="">
            <v:imagedata r:id="rId45" o:title=""/>
          </v:shape>
          <o:OLEObject Type="Embed" ProgID="Visio.Drawing.15" ShapeID="_x0000_i1049" DrawAspect="Content" ObjectID="_1777133118" r:id="rId47"/>
        </w:object>
      </w:r>
    </w:p>
    <w:p w14:paraId="7D98361B" w14:textId="77777777" w:rsidR="00E76199" w:rsidRPr="00982EC8" w:rsidRDefault="00E76199" w:rsidP="00E76199">
      <w:pPr>
        <w:pStyle w:val="TF"/>
        <w:rPr>
          <w:lang w:val="en-US"/>
        </w:rPr>
      </w:pPr>
      <w:r w:rsidRPr="00982EC8">
        <w:rPr>
          <w:lang w:val="en-US"/>
        </w:rPr>
        <w:t xml:space="preserve">Figure A.7.6.1.6.1-1: </w:t>
      </w:r>
      <w:r w:rsidRPr="00982EC8">
        <w:t>Time multiplexed downlink transmissions (Config 1 example)</w:t>
      </w:r>
    </w:p>
    <w:p w14:paraId="536094E1" w14:textId="77777777" w:rsidR="00E76199" w:rsidRPr="00982EC8" w:rsidRDefault="00E76199" w:rsidP="00E76199">
      <w:pPr>
        <w:rPr>
          <w:snapToGrid w:val="0"/>
        </w:rPr>
      </w:pPr>
    </w:p>
    <w:p w14:paraId="3B3C6B4F" w14:textId="77777777" w:rsidR="00E76199" w:rsidRPr="00982EC8" w:rsidRDefault="00E76199" w:rsidP="00E76199">
      <w:pPr>
        <w:pStyle w:val="Heading5"/>
        <w:rPr>
          <w:snapToGrid w:val="0"/>
        </w:rPr>
      </w:pPr>
      <w:r w:rsidRPr="00982EC8">
        <w:rPr>
          <w:snapToGrid w:val="0"/>
        </w:rPr>
        <w:t>A.7.6.1.6.2</w:t>
      </w:r>
      <w:r w:rsidRPr="00982EC8">
        <w:rPr>
          <w:snapToGrid w:val="0"/>
        </w:rPr>
        <w:tab/>
        <w:t>Test Requirements</w:t>
      </w:r>
    </w:p>
    <w:p w14:paraId="17ED7AF0"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0C91F65F"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w:t>
      </w:r>
      <w:r w:rsidRPr="00982EC8">
        <w:rPr>
          <w:rFonts w:hint="eastAsia"/>
        </w:rPr>
        <w:t>1</w:t>
      </w:r>
      <w:r w:rsidRPr="00982EC8">
        <w:rPr>
          <w:rFonts w:hint="eastAsia"/>
        </w:rPr>
        <w:t>，</w:t>
      </w:r>
    </w:p>
    <w:p w14:paraId="56A5624B" w14:textId="77777777" w:rsidR="00E76199" w:rsidRPr="00982EC8" w:rsidRDefault="00E76199" w:rsidP="00E76199">
      <w:pPr>
        <w:pStyle w:val="B10"/>
        <w:rPr>
          <w:rFonts w:cs="v4.2.0"/>
        </w:rPr>
      </w:pPr>
      <w:r w:rsidRPr="00982EC8">
        <w:rPr>
          <w:rFonts w:cs="v4.2.0"/>
        </w:rPr>
        <w:t>-</w:t>
      </w:r>
      <w:r w:rsidRPr="00982EC8">
        <w:rPr>
          <w:rFonts w:cs="v4.2.0"/>
        </w:rPr>
        <w:tab/>
      </w:r>
      <w:r w:rsidRPr="00982EC8">
        <w:t>2.4</w:t>
      </w:r>
      <w:r w:rsidRPr="00982EC8">
        <w:rPr>
          <w:rFonts w:hint="eastAsia"/>
        </w:rPr>
        <w:t>s</w:t>
      </w:r>
      <w:r w:rsidRPr="00982EC8">
        <w:t xml:space="preserve"> </w:t>
      </w:r>
      <w:r w:rsidRPr="00982EC8">
        <w:rPr>
          <w:rFonts w:hint="eastAsia"/>
        </w:rPr>
        <w:t>(</w:t>
      </w:r>
      <w:r w:rsidRPr="00982EC8">
        <w:rPr>
          <w:rFonts w:cs="v4.2.0"/>
        </w:rPr>
        <w:t>60*20ms+60*20ms</w:t>
      </w:r>
      <w:r w:rsidRPr="00982EC8">
        <w:t>)</w:t>
      </w:r>
      <w:r w:rsidRPr="00982EC8">
        <w:rPr>
          <w:rFonts w:cs="v4.2.0"/>
        </w:rPr>
        <w:t xml:space="preserve">for </w:t>
      </w:r>
      <w:r w:rsidRPr="00982EC8">
        <w:t>a UE supporting power class 1,</w:t>
      </w:r>
    </w:p>
    <w:p w14:paraId="21B8B189" w14:textId="77777777" w:rsidR="00E76199" w:rsidRPr="00982EC8" w:rsidRDefault="00E76199" w:rsidP="00E76199">
      <w:pPr>
        <w:pStyle w:val="B10"/>
      </w:pPr>
      <w:r w:rsidRPr="00982EC8">
        <w:t>-</w:t>
      </w:r>
      <w:r w:rsidRPr="00982EC8">
        <w:tab/>
      </w:r>
      <w:r w:rsidRPr="00982EC8">
        <w:rPr>
          <w:rFonts w:cs="v4.2.0"/>
        </w:rPr>
        <w:t>1.44</w:t>
      </w:r>
      <w:r w:rsidRPr="00982EC8">
        <w:rPr>
          <w:rFonts w:cs="v4.2.0" w:hint="eastAsia"/>
        </w:rPr>
        <w:t>s</w:t>
      </w:r>
      <w:r w:rsidRPr="00982EC8">
        <w:rPr>
          <w:rFonts w:cs="v4.2.0"/>
        </w:rPr>
        <w:t xml:space="preserve"> (</w:t>
      </w:r>
      <w:r w:rsidRPr="00982EC8">
        <w:t>36*20ms+36*20ms</w:t>
      </w:r>
      <w:r w:rsidRPr="00982EC8">
        <w:rPr>
          <w:rFonts w:cs="v4.2.0"/>
        </w:rPr>
        <w:t>)</w:t>
      </w:r>
      <w:r w:rsidRPr="00982EC8">
        <w:t xml:space="preserve"> for a UE supporting power class 2 </w:t>
      </w:r>
      <w:r w:rsidRPr="00982EC8">
        <w:rPr>
          <w:rFonts w:hint="eastAsia"/>
        </w:rPr>
        <w:t>and</w:t>
      </w:r>
      <w:r w:rsidRPr="00982EC8">
        <w:t xml:space="preserve"> </w:t>
      </w:r>
      <w:r w:rsidRPr="00982EC8">
        <w:rPr>
          <w:rFonts w:hint="eastAsia"/>
        </w:rPr>
        <w:t>3</w:t>
      </w:r>
    </w:p>
    <w:p w14:paraId="457FA9E3"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2</w:t>
      </w:r>
      <w:r w:rsidRPr="00982EC8">
        <w:rPr>
          <w:rFonts w:hint="eastAsia"/>
        </w:rPr>
        <w:t>，</w:t>
      </w:r>
    </w:p>
    <w:p w14:paraId="4DA5507E" w14:textId="77777777" w:rsidR="00E76199" w:rsidRPr="00982EC8" w:rsidRDefault="00E76199" w:rsidP="00E76199">
      <w:pPr>
        <w:pStyle w:val="B10"/>
        <w:rPr>
          <w:rFonts w:cs="v4.2.0"/>
        </w:rPr>
      </w:pPr>
      <w:r w:rsidRPr="00982EC8">
        <w:rPr>
          <w:rFonts w:cs="v4.2.0"/>
        </w:rPr>
        <w:t>-</w:t>
      </w:r>
      <w:r w:rsidRPr="00982EC8">
        <w:rPr>
          <w:rFonts w:cs="v4.2.0"/>
        </w:rPr>
        <w:tab/>
      </w:r>
      <w:r w:rsidRPr="00982EC8">
        <w:t>3.6s (120*20ms+60*20ms)</w:t>
      </w:r>
      <w:r w:rsidRPr="00982EC8">
        <w:rPr>
          <w:rFonts w:cs="v4.2.0"/>
        </w:rPr>
        <w:t xml:space="preserve"> for </w:t>
      </w:r>
      <w:r w:rsidRPr="00982EC8">
        <w:t>a UE supporting power class 1,</w:t>
      </w:r>
    </w:p>
    <w:p w14:paraId="5A0DC23F" w14:textId="77777777" w:rsidR="00E76199" w:rsidRPr="00982EC8" w:rsidRDefault="00E76199" w:rsidP="00E76199">
      <w:pPr>
        <w:pStyle w:val="B10"/>
      </w:pPr>
      <w:r w:rsidRPr="00982EC8">
        <w:t>-</w:t>
      </w:r>
      <w:r w:rsidRPr="00982EC8">
        <w:tab/>
      </w:r>
      <w:r w:rsidRPr="00982EC8">
        <w:rPr>
          <w:rFonts w:cs="v4.2.0" w:hint="eastAsia"/>
        </w:rPr>
        <w:t>2.16s</w:t>
      </w:r>
      <w:r w:rsidRPr="00982EC8">
        <w:rPr>
          <w:rFonts w:cs="v4.2.0"/>
        </w:rPr>
        <w:t xml:space="preserve"> </w:t>
      </w:r>
      <w:r w:rsidRPr="00982EC8">
        <w:rPr>
          <w:rFonts w:cs="v4.2.0" w:hint="eastAsia"/>
        </w:rPr>
        <w:t>(</w:t>
      </w:r>
      <w:r w:rsidRPr="00982EC8">
        <w:rPr>
          <w:rFonts w:cs="v4.2.0"/>
        </w:rPr>
        <w:t>72*20ms+36*20ms)</w:t>
      </w:r>
      <w:r w:rsidRPr="00982EC8">
        <w:t xml:space="preserve"> for a UE supporting power class 2 </w:t>
      </w:r>
      <w:r w:rsidRPr="00982EC8">
        <w:rPr>
          <w:rFonts w:hint="eastAsia"/>
        </w:rPr>
        <w:t>and</w:t>
      </w:r>
      <w:r w:rsidRPr="00982EC8">
        <w:t xml:space="preserve"> </w:t>
      </w:r>
      <w:r w:rsidRPr="00982EC8">
        <w:rPr>
          <w:rFonts w:hint="eastAsia"/>
        </w:rPr>
        <w:t>3</w:t>
      </w:r>
    </w:p>
    <w:p w14:paraId="5CE1C7DF"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3</w:t>
      </w:r>
      <w:r w:rsidRPr="00982EC8">
        <w:rPr>
          <w:rFonts w:hint="eastAsia"/>
        </w:rPr>
        <w:t>，</w:t>
      </w:r>
    </w:p>
    <w:p w14:paraId="5CBD9FCF" w14:textId="77777777" w:rsidR="00E76199" w:rsidRPr="00982EC8" w:rsidRDefault="00E76199" w:rsidP="00E76199">
      <w:pPr>
        <w:pStyle w:val="B10"/>
        <w:rPr>
          <w:rFonts w:cs="v4.2.0"/>
        </w:rPr>
      </w:pPr>
      <w:r w:rsidRPr="00982EC8">
        <w:rPr>
          <w:rFonts w:cs="v4.2.0"/>
        </w:rPr>
        <w:t>-</w:t>
      </w:r>
      <w:r w:rsidRPr="00982EC8">
        <w:rPr>
          <w:rFonts w:cs="v4.2.0"/>
        </w:rPr>
        <w:tab/>
      </w:r>
      <w:r w:rsidRPr="00982EC8">
        <w:t>4.8s (180*20ms+60*20ms)</w:t>
      </w:r>
      <w:r w:rsidRPr="00982EC8">
        <w:rPr>
          <w:rFonts w:cs="v4.2.0"/>
        </w:rPr>
        <w:t xml:space="preserve"> for </w:t>
      </w:r>
      <w:r w:rsidRPr="00982EC8">
        <w:t>a UE supporting power class 1,</w:t>
      </w:r>
    </w:p>
    <w:p w14:paraId="71A8B451" w14:textId="77777777" w:rsidR="00E76199" w:rsidRPr="00982EC8" w:rsidRDefault="00E76199" w:rsidP="00E76199">
      <w:pPr>
        <w:pStyle w:val="B10"/>
        <w:rPr>
          <w:rFonts w:cs="v4.2.0"/>
        </w:rPr>
      </w:pPr>
      <w:r w:rsidRPr="00982EC8">
        <w:t>-</w:t>
      </w:r>
      <w:r w:rsidRPr="00982EC8">
        <w:tab/>
      </w:r>
      <w:r w:rsidRPr="00982EC8">
        <w:rPr>
          <w:rFonts w:cs="v4.2.0"/>
        </w:rPr>
        <w:t>2.88s (108*20ms+36*20ms)</w:t>
      </w:r>
      <w:r w:rsidRPr="00982EC8">
        <w:t xml:space="preserve"> for a UE supporting power class 2 </w:t>
      </w:r>
      <w:r w:rsidRPr="00982EC8">
        <w:rPr>
          <w:rFonts w:hint="eastAsia"/>
        </w:rPr>
        <w:t>and</w:t>
      </w:r>
      <w:r w:rsidRPr="00982EC8">
        <w:t xml:space="preserve"> </w:t>
      </w:r>
      <w:r w:rsidRPr="00982EC8">
        <w:rPr>
          <w:rFonts w:hint="eastAsia"/>
        </w:rPr>
        <w:t>3</w:t>
      </w:r>
    </w:p>
    <w:p w14:paraId="701A8BBF" w14:textId="77777777" w:rsidR="00E76199" w:rsidRPr="00982EC8" w:rsidRDefault="00E76199" w:rsidP="00E76199">
      <w:r w:rsidRPr="00982EC8">
        <w:t>The UE is not required to read the neighbour cell SSB index in this test.</w:t>
      </w:r>
    </w:p>
    <w:p w14:paraId="45701632" w14:textId="77777777" w:rsidR="00E76199" w:rsidRPr="00982EC8" w:rsidRDefault="00E76199" w:rsidP="00E76199">
      <w:r w:rsidRPr="00982EC8">
        <w:t>The UE shall not send event triggered measurement reports, as long as the reporting criteria are not fulfilled.</w:t>
      </w:r>
    </w:p>
    <w:p w14:paraId="78106715" w14:textId="77777777" w:rsidR="00E76199" w:rsidRPr="00982EC8" w:rsidRDefault="00E76199" w:rsidP="00E76199">
      <w:r w:rsidRPr="00982EC8">
        <w:t>The rate of correct events observed during repeated tests shall be at least 90%.</w:t>
      </w:r>
    </w:p>
    <w:p w14:paraId="284F988D"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09C1FE2" w14:textId="77777777" w:rsidR="00E76199" w:rsidRPr="00982EC8" w:rsidRDefault="00E76199" w:rsidP="00E76199">
      <w:pPr>
        <w:pStyle w:val="Heading4"/>
        <w:rPr>
          <w:snapToGrid w:val="0"/>
        </w:rPr>
      </w:pPr>
      <w:r w:rsidRPr="00982EC8">
        <w:rPr>
          <w:snapToGrid w:val="0"/>
        </w:rPr>
        <w:t>A.7.6.1.7</w:t>
      </w:r>
      <w:r w:rsidRPr="00982EC8">
        <w:rPr>
          <w:snapToGrid w:val="0"/>
        </w:rPr>
        <w:tab/>
        <w:t>SA event triggered reporting test without gap under DRX for FR2-2</w:t>
      </w:r>
    </w:p>
    <w:p w14:paraId="507FDF97" w14:textId="77777777" w:rsidR="00E76199" w:rsidRPr="00982EC8" w:rsidRDefault="00E76199" w:rsidP="00E76199">
      <w:pPr>
        <w:pStyle w:val="Heading5"/>
        <w:rPr>
          <w:snapToGrid w:val="0"/>
        </w:rPr>
      </w:pPr>
      <w:r w:rsidRPr="00982EC8">
        <w:rPr>
          <w:snapToGrid w:val="0"/>
        </w:rPr>
        <w:t>A.7.6.1.7.1</w:t>
      </w:r>
      <w:r w:rsidRPr="00982EC8">
        <w:rPr>
          <w:snapToGrid w:val="0"/>
        </w:rPr>
        <w:tab/>
        <w:t>Test purpose and Environment</w:t>
      </w:r>
    </w:p>
    <w:p w14:paraId="54B1906D" w14:textId="77777777" w:rsidR="00E76199" w:rsidRPr="00982EC8" w:rsidRDefault="00E76199" w:rsidP="00E76199">
      <w:r w:rsidRPr="00982EC8">
        <w:t>The purpose of this test is to verify that the UE makes correct reporting of an event. This test will partly verify the TDD intra-frequency cell search requirements in clause 9.2.5.1 and 9.2.5.2. Supported test configurations are shown in table A.7.6.1.7.1-1.</w:t>
      </w:r>
    </w:p>
    <w:p w14:paraId="3AFE8701" w14:textId="77777777" w:rsidR="00E76199" w:rsidRPr="00982EC8" w:rsidRDefault="00E76199" w:rsidP="00E76199">
      <w:pPr>
        <w:pStyle w:val="TH"/>
      </w:pPr>
      <w:r w:rsidRPr="00982EC8">
        <w:t>Table A.7.6.1.7.1-1: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6720DD44"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518E104C"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521412C4" w14:textId="77777777" w:rsidR="00E76199" w:rsidRPr="00982EC8" w:rsidRDefault="00E76199" w:rsidP="0019256B">
            <w:pPr>
              <w:pStyle w:val="TAH"/>
              <w:spacing w:line="256" w:lineRule="auto"/>
            </w:pPr>
            <w:r w:rsidRPr="00982EC8">
              <w:t>Description</w:t>
            </w:r>
          </w:p>
        </w:tc>
      </w:tr>
      <w:tr w:rsidR="00982EC8" w:rsidRPr="00982EC8" w14:paraId="3A9849DC" w14:textId="77777777" w:rsidTr="0019256B">
        <w:tc>
          <w:tcPr>
            <w:tcW w:w="2345" w:type="dxa"/>
            <w:tcBorders>
              <w:top w:val="single" w:sz="4" w:space="0" w:color="auto"/>
              <w:left w:val="single" w:sz="4" w:space="0" w:color="auto"/>
              <w:bottom w:val="single" w:sz="4" w:space="0" w:color="auto"/>
              <w:right w:val="single" w:sz="4" w:space="0" w:color="auto"/>
            </w:tcBorders>
          </w:tcPr>
          <w:p w14:paraId="72D56167"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tcPr>
          <w:p w14:paraId="7F06953D" w14:textId="77777777" w:rsidR="00E76199" w:rsidRPr="00982EC8" w:rsidRDefault="00E76199" w:rsidP="0019256B">
            <w:pPr>
              <w:pStyle w:val="TAL"/>
              <w:spacing w:line="256" w:lineRule="auto"/>
            </w:pPr>
            <w:r w:rsidRPr="00982EC8">
              <w:rPr>
                <w:rFonts w:hint="eastAsia"/>
              </w:rPr>
              <w:t>1</w:t>
            </w:r>
            <w:r w:rsidRPr="00982EC8">
              <w:t>20 kHz SSB SCS, 100 MHz bandwidth, TDD duplex mode</w:t>
            </w:r>
          </w:p>
        </w:tc>
      </w:tr>
      <w:tr w:rsidR="00982EC8" w:rsidRPr="00982EC8" w14:paraId="2D2774A0"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7F564AC5" w14:textId="77777777" w:rsidR="00E76199" w:rsidRPr="00982EC8" w:rsidRDefault="00E76199" w:rsidP="0019256B">
            <w:pPr>
              <w:pStyle w:val="TAL"/>
              <w:spacing w:line="256" w:lineRule="auto"/>
            </w:pPr>
            <w:r w:rsidRPr="00982EC8">
              <w:rPr>
                <w:rFonts w:hint="eastAsia"/>
              </w:rPr>
              <w:t>2</w:t>
            </w:r>
          </w:p>
        </w:tc>
        <w:tc>
          <w:tcPr>
            <w:tcW w:w="7284" w:type="dxa"/>
            <w:tcBorders>
              <w:top w:val="single" w:sz="4" w:space="0" w:color="auto"/>
              <w:left w:val="single" w:sz="4" w:space="0" w:color="auto"/>
              <w:bottom w:val="single" w:sz="4" w:space="0" w:color="auto"/>
              <w:right w:val="single" w:sz="4" w:space="0" w:color="auto"/>
            </w:tcBorders>
            <w:hideMark/>
          </w:tcPr>
          <w:p w14:paraId="2C7F5D35" w14:textId="77777777" w:rsidR="00E76199" w:rsidRPr="00982EC8" w:rsidRDefault="00E76199" w:rsidP="0019256B">
            <w:pPr>
              <w:pStyle w:val="TAL"/>
              <w:spacing w:line="256" w:lineRule="auto"/>
            </w:pPr>
            <w:r w:rsidRPr="00982EC8">
              <w:t>480 kHz SSB SCS, 400 MHz bandwidth, TDD duplex mode</w:t>
            </w:r>
          </w:p>
        </w:tc>
      </w:tr>
      <w:tr w:rsidR="00982EC8" w:rsidRPr="00982EC8" w14:paraId="6A3A4AE8"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5DB1E4B5" w14:textId="77777777" w:rsidR="00E76199" w:rsidRPr="00982EC8" w:rsidRDefault="00E76199" w:rsidP="0019256B">
            <w:pPr>
              <w:pStyle w:val="TAL"/>
              <w:spacing w:line="256" w:lineRule="auto"/>
            </w:pPr>
            <w:r w:rsidRPr="00982EC8">
              <w:rPr>
                <w:rFonts w:hint="eastAsia"/>
              </w:rPr>
              <w:t>3</w:t>
            </w:r>
          </w:p>
        </w:tc>
        <w:tc>
          <w:tcPr>
            <w:tcW w:w="7284" w:type="dxa"/>
            <w:tcBorders>
              <w:top w:val="single" w:sz="4" w:space="0" w:color="auto"/>
              <w:left w:val="single" w:sz="4" w:space="0" w:color="auto"/>
              <w:bottom w:val="single" w:sz="4" w:space="0" w:color="auto"/>
              <w:right w:val="single" w:sz="4" w:space="0" w:color="auto"/>
            </w:tcBorders>
            <w:hideMark/>
          </w:tcPr>
          <w:p w14:paraId="0C9FD1A4" w14:textId="77777777" w:rsidR="00E76199" w:rsidRPr="00982EC8" w:rsidRDefault="00E76199" w:rsidP="0019256B">
            <w:pPr>
              <w:pStyle w:val="TAL"/>
              <w:spacing w:line="256" w:lineRule="auto"/>
            </w:pPr>
            <w:r w:rsidRPr="00982EC8">
              <w:t>960 kHz SSB SCS, 400 MHz bandwidth, TDD duplex mode</w:t>
            </w:r>
          </w:p>
        </w:tc>
      </w:tr>
      <w:tr w:rsidR="00E76199" w:rsidRPr="00982EC8" w14:paraId="344BEA85" w14:textId="77777777" w:rsidTr="0019256B">
        <w:tc>
          <w:tcPr>
            <w:tcW w:w="9629" w:type="dxa"/>
            <w:gridSpan w:val="2"/>
            <w:tcBorders>
              <w:top w:val="single" w:sz="4" w:space="0" w:color="auto"/>
              <w:left w:val="single" w:sz="4" w:space="0" w:color="auto"/>
              <w:bottom w:val="single" w:sz="4" w:space="0" w:color="auto"/>
              <w:right w:val="single" w:sz="4" w:space="0" w:color="auto"/>
            </w:tcBorders>
          </w:tcPr>
          <w:p w14:paraId="59588750"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5F70BDB7" w14:textId="77777777" w:rsidR="00E76199" w:rsidRPr="00982EC8" w:rsidRDefault="00E76199" w:rsidP="00E76199">
      <w:pPr>
        <w:rPr>
          <w:rFonts w:cs="v4.2.0"/>
        </w:rPr>
      </w:pPr>
    </w:p>
    <w:p w14:paraId="032B07AD" w14:textId="77777777" w:rsidR="00E76199" w:rsidRPr="00982EC8" w:rsidRDefault="00E76199" w:rsidP="00E76199">
      <w:r w:rsidRPr="00982EC8">
        <w:t>There are two cells in the test, PCell (Cell 1) and a FR2-2 neighbour cell (Cell 2) on the same frequency as the PCell. The test parameters for the Cell 1 and Cell 2 are given in Table A.7.6.1.7.1-2 ~ 6.</w:t>
      </w:r>
    </w:p>
    <w:p w14:paraId="24D2246F"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2CCC6CBA"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3973E11B" w14:textId="77777777" w:rsidR="00E76199" w:rsidRPr="00982EC8" w:rsidRDefault="00E76199" w:rsidP="00E76199">
      <w:r w:rsidRPr="00982EC8">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2D8F91DD" w14:textId="77777777" w:rsidR="00E76199" w:rsidRPr="00982EC8" w:rsidRDefault="00E76199" w:rsidP="00E76199">
      <w:pPr>
        <w:rPr>
          <w:rFonts w:cs="v4.2.0"/>
        </w:rPr>
      </w:pPr>
    </w:p>
    <w:p w14:paraId="77DBA8F1" w14:textId="77777777" w:rsidR="00E76199" w:rsidRPr="00982EC8" w:rsidRDefault="00E76199" w:rsidP="00E76199">
      <w:pPr>
        <w:pStyle w:val="TH"/>
      </w:pPr>
      <w:r w:rsidRPr="00982EC8">
        <w:t>Table A.7.6.1.7.1-2: General test parameters for intra-frequency event triggered reporting for SA with TDD Pcell in FR2-2 without gap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566"/>
        <w:gridCol w:w="786"/>
        <w:gridCol w:w="873"/>
        <w:gridCol w:w="864"/>
        <w:gridCol w:w="3876"/>
      </w:tblGrid>
      <w:tr w:rsidR="00982EC8" w:rsidRPr="00982EC8" w14:paraId="2BD3479E" w14:textId="77777777" w:rsidTr="0019256B">
        <w:trPr>
          <w:cantSplit/>
          <w:trHeight w:val="87"/>
        </w:trPr>
        <w:tc>
          <w:tcPr>
            <w:tcW w:w="0" w:type="auto"/>
            <w:tcBorders>
              <w:top w:val="single" w:sz="4" w:space="0" w:color="auto"/>
              <w:left w:val="single" w:sz="4" w:space="0" w:color="auto"/>
              <w:bottom w:val="nil"/>
              <w:right w:val="single" w:sz="4" w:space="0" w:color="auto"/>
            </w:tcBorders>
            <w:hideMark/>
          </w:tcPr>
          <w:p w14:paraId="40ED27B4" w14:textId="77777777" w:rsidR="00E76199" w:rsidRPr="00982EC8" w:rsidRDefault="00E76199" w:rsidP="0019256B">
            <w:pPr>
              <w:pStyle w:val="TAH"/>
              <w:spacing w:line="256" w:lineRule="auto"/>
              <w:rPr>
                <w:rFonts w:cs="Arial"/>
              </w:rPr>
            </w:pPr>
            <w:r w:rsidRPr="00982EC8">
              <w:t>Parameter</w:t>
            </w:r>
          </w:p>
        </w:tc>
        <w:tc>
          <w:tcPr>
            <w:tcW w:w="0" w:type="auto"/>
            <w:tcBorders>
              <w:top w:val="single" w:sz="4" w:space="0" w:color="auto"/>
              <w:left w:val="single" w:sz="4" w:space="0" w:color="auto"/>
              <w:bottom w:val="nil"/>
              <w:right w:val="single" w:sz="4" w:space="0" w:color="auto"/>
            </w:tcBorders>
            <w:hideMark/>
          </w:tcPr>
          <w:p w14:paraId="6518EB7F" w14:textId="77777777" w:rsidR="00E76199" w:rsidRPr="00982EC8" w:rsidRDefault="00E76199" w:rsidP="0019256B">
            <w:pPr>
              <w:pStyle w:val="TAH"/>
              <w:spacing w:line="256" w:lineRule="auto"/>
              <w:rPr>
                <w:rFonts w:cs="Arial"/>
              </w:rPr>
            </w:pPr>
            <w:r w:rsidRPr="00982EC8">
              <w:t>Unit</w:t>
            </w:r>
          </w:p>
        </w:tc>
        <w:tc>
          <w:tcPr>
            <w:tcW w:w="0" w:type="auto"/>
            <w:tcBorders>
              <w:top w:val="single" w:sz="4" w:space="0" w:color="auto"/>
              <w:left w:val="single" w:sz="4" w:space="0" w:color="auto"/>
              <w:bottom w:val="nil"/>
              <w:right w:val="single" w:sz="4" w:space="0" w:color="auto"/>
            </w:tcBorders>
            <w:hideMark/>
          </w:tcPr>
          <w:p w14:paraId="080F4F71" w14:textId="77777777" w:rsidR="00E76199" w:rsidRPr="00982EC8" w:rsidRDefault="00E76199" w:rsidP="0019256B">
            <w:pPr>
              <w:pStyle w:val="TAH"/>
              <w:spacing w:line="256" w:lineRule="auto"/>
            </w:pPr>
            <w:r w:rsidRPr="00982EC8">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4E674F88" w14:textId="77777777" w:rsidR="00E76199" w:rsidRPr="00982EC8" w:rsidRDefault="00E76199" w:rsidP="0019256B">
            <w:pPr>
              <w:pStyle w:val="TAH"/>
              <w:spacing w:line="256" w:lineRule="auto"/>
              <w:rPr>
                <w:rFonts w:cs="Arial"/>
              </w:rPr>
            </w:pPr>
            <w:r w:rsidRPr="00982EC8">
              <w:t>Value</w:t>
            </w:r>
          </w:p>
        </w:tc>
        <w:tc>
          <w:tcPr>
            <w:tcW w:w="0" w:type="auto"/>
            <w:tcBorders>
              <w:top w:val="single" w:sz="4" w:space="0" w:color="auto"/>
              <w:left w:val="single" w:sz="4" w:space="0" w:color="auto"/>
              <w:bottom w:val="nil"/>
              <w:right w:val="single" w:sz="4" w:space="0" w:color="auto"/>
            </w:tcBorders>
            <w:hideMark/>
          </w:tcPr>
          <w:p w14:paraId="6C62F80F" w14:textId="77777777" w:rsidR="00E76199" w:rsidRPr="00982EC8" w:rsidRDefault="00E76199" w:rsidP="0019256B">
            <w:pPr>
              <w:pStyle w:val="TAH"/>
              <w:spacing w:line="256" w:lineRule="auto"/>
              <w:rPr>
                <w:rFonts w:cs="Arial"/>
              </w:rPr>
            </w:pPr>
            <w:r w:rsidRPr="00982EC8">
              <w:t>Comment</w:t>
            </w:r>
          </w:p>
        </w:tc>
      </w:tr>
      <w:tr w:rsidR="00982EC8" w:rsidRPr="00982EC8" w14:paraId="78CD19B6" w14:textId="77777777" w:rsidTr="0019256B">
        <w:trPr>
          <w:cantSplit/>
          <w:trHeight w:val="87"/>
        </w:trPr>
        <w:tc>
          <w:tcPr>
            <w:tcW w:w="0" w:type="auto"/>
            <w:tcBorders>
              <w:top w:val="nil"/>
              <w:left w:val="single" w:sz="4" w:space="0" w:color="auto"/>
              <w:bottom w:val="single" w:sz="4" w:space="0" w:color="auto"/>
              <w:right w:val="single" w:sz="4" w:space="0" w:color="auto"/>
            </w:tcBorders>
            <w:vAlign w:val="center"/>
            <w:hideMark/>
          </w:tcPr>
          <w:p w14:paraId="636F4F17" w14:textId="77777777" w:rsidR="00E76199" w:rsidRPr="00982EC8" w:rsidRDefault="00E76199" w:rsidP="0019256B">
            <w:pPr>
              <w:rPr>
                <w:rFonts w:cs="Arial"/>
              </w:rPr>
            </w:pPr>
          </w:p>
        </w:tc>
        <w:tc>
          <w:tcPr>
            <w:tcW w:w="0" w:type="auto"/>
            <w:tcBorders>
              <w:top w:val="nil"/>
              <w:left w:val="single" w:sz="4" w:space="0" w:color="auto"/>
              <w:bottom w:val="single" w:sz="4" w:space="0" w:color="auto"/>
              <w:right w:val="single" w:sz="4" w:space="0" w:color="auto"/>
            </w:tcBorders>
            <w:vAlign w:val="center"/>
            <w:hideMark/>
          </w:tcPr>
          <w:p w14:paraId="403A0544" w14:textId="77777777" w:rsidR="00E76199" w:rsidRPr="00982EC8" w:rsidRDefault="00E76199" w:rsidP="0019256B">
            <w:pPr>
              <w:spacing w:after="0" w:line="256" w:lineRule="auto"/>
              <w:rPr>
                <w:rFonts w:ascii="Calibri" w:hAnsi="Calibri" w:cstheme="minorBidi"/>
                <w:lang w:val="en-US"/>
              </w:rPr>
            </w:pPr>
          </w:p>
        </w:tc>
        <w:tc>
          <w:tcPr>
            <w:tcW w:w="0" w:type="auto"/>
            <w:tcBorders>
              <w:top w:val="nil"/>
              <w:left w:val="single" w:sz="4" w:space="0" w:color="auto"/>
              <w:bottom w:val="single" w:sz="4" w:space="0" w:color="auto"/>
              <w:right w:val="single" w:sz="4" w:space="0" w:color="auto"/>
            </w:tcBorders>
            <w:vAlign w:val="center"/>
            <w:hideMark/>
          </w:tcPr>
          <w:p w14:paraId="0CE8C85D" w14:textId="77777777" w:rsidR="00E76199" w:rsidRPr="00982EC8" w:rsidRDefault="00E76199" w:rsidP="0019256B">
            <w:pPr>
              <w:spacing w:after="0" w:line="256" w:lineRule="auto"/>
              <w:rPr>
                <w:rFonts w:ascii="Calibri" w:hAnsi="Calibri" w:cstheme="minorBidi"/>
                <w:lang w:val="en-US"/>
              </w:rPr>
            </w:pPr>
          </w:p>
        </w:tc>
        <w:tc>
          <w:tcPr>
            <w:tcW w:w="0" w:type="auto"/>
            <w:tcBorders>
              <w:top w:val="single" w:sz="4" w:space="0" w:color="auto"/>
              <w:left w:val="single" w:sz="4" w:space="0" w:color="auto"/>
              <w:bottom w:val="single" w:sz="4" w:space="0" w:color="auto"/>
              <w:right w:val="single" w:sz="4" w:space="0" w:color="auto"/>
            </w:tcBorders>
            <w:hideMark/>
          </w:tcPr>
          <w:p w14:paraId="595B5646" w14:textId="77777777" w:rsidR="00E76199" w:rsidRPr="00982EC8" w:rsidRDefault="00E76199" w:rsidP="0019256B">
            <w:pPr>
              <w:pStyle w:val="TAH"/>
              <w:spacing w:line="256" w:lineRule="auto"/>
            </w:pPr>
            <w:r w:rsidRPr="00982EC8">
              <w:t>Test 1</w:t>
            </w:r>
          </w:p>
        </w:tc>
        <w:tc>
          <w:tcPr>
            <w:tcW w:w="0" w:type="auto"/>
            <w:tcBorders>
              <w:top w:val="single" w:sz="4" w:space="0" w:color="auto"/>
              <w:left w:val="single" w:sz="4" w:space="0" w:color="auto"/>
              <w:bottom w:val="single" w:sz="4" w:space="0" w:color="auto"/>
              <w:right w:val="single" w:sz="4" w:space="0" w:color="auto"/>
            </w:tcBorders>
            <w:hideMark/>
          </w:tcPr>
          <w:p w14:paraId="2009A801" w14:textId="77777777" w:rsidR="00E76199" w:rsidRPr="00982EC8" w:rsidRDefault="00E76199" w:rsidP="0019256B">
            <w:pPr>
              <w:pStyle w:val="TAH"/>
              <w:spacing w:line="256" w:lineRule="auto"/>
            </w:pPr>
            <w:r w:rsidRPr="00982EC8">
              <w:t>Test 2</w:t>
            </w:r>
          </w:p>
        </w:tc>
        <w:tc>
          <w:tcPr>
            <w:tcW w:w="0" w:type="auto"/>
            <w:tcBorders>
              <w:top w:val="nil"/>
              <w:left w:val="single" w:sz="4" w:space="0" w:color="auto"/>
              <w:bottom w:val="single" w:sz="4" w:space="0" w:color="auto"/>
              <w:right w:val="single" w:sz="4" w:space="0" w:color="auto"/>
            </w:tcBorders>
            <w:vAlign w:val="center"/>
            <w:hideMark/>
          </w:tcPr>
          <w:p w14:paraId="2D7EE969" w14:textId="77777777" w:rsidR="00E76199" w:rsidRPr="00982EC8" w:rsidRDefault="00E76199" w:rsidP="0019256B"/>
        </w:tc>
      </w:tr>
      <w:tr w:rsidR="00982EC8" w:rsidRPr="00982EC8" w14:paraId="4547453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F6060A3"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5F68416D"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DA2E84F" w14:textId="77777777" w:rsidR="00E76199" w:rsidRPr="00982EC8" w:rsidRDefault="00E76199" w:rsidP="0019256B">
            <w:pPr>
              <w:pStyle w:val="TAC"/>
              <w:spacing w:line="256" w:lineRule="auto"/>
              <w:rPr>
                <w:rFonts w:cs="v4.2.0"/>
              </w:rPr>
            </w:pPr>
            <w:r w:rsidRPr="00982EC8">
              <w:rPr>
                <w:rFonts w:cs="v4.2.0"/>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2DB70640" w14:textId="77777777" w:rsidR="00E76199" w:rsidRPr="00982EC8" w:rsidRDefault="00E76199" w:rsidP="0019256B">
            <w:pPr>
              <w:pStyle w:val="TAC"/>
              <w:spacing w:line="256" w:lineRule="auto"/>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6177A023" w14:textId="77777777" w:rsidR="00E76199" w:rsidRPr="00982EC8" w:rsidRDefault="00E76199" w:rsidP="0019256B">
            <w:pPr>
              <w:pStyle w:val="TAC"/>
              <w:spacing w:line="256" w:lineRule="auto"/>
            </w:pPr>
          </w:p>
        </w:tc>
      </w:tr>
      <w:tr w:rsidR="00982EC8" w:rsidRPr="00982EC8" w14:paraId="1833C83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A373B67"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13EEB1E4" w14:textId="77777777" w:rsidR="00E76199" w:rsidRPr="00982EC8" w:rsidRDefault="00E76199" w:rsidP="0019256B">
            <w:pPr>
              <w:pStyle w:val="TAC"/>
              <w:spacing w:line="256" w:lineRule="auto"/>
              <w:rPr>
                <w:b/>
              </w:rPr>
            </w:pPr>
          </w:p>
        </w:tc>
        <w:tc>
          <w:tcPr>
            <w:tcW w:w="0" w:type="auto"/>
            <w:tcBorders>
              <w:top w:val="single" w:sz="4" w:space="0" w:color="auto"/>
              <w:left w:val="single" w:sz="4" w:space="0" w:color="auto"/>
              <w:bottom w:val="single" w:sz="4" w:space="0" w:color="auto"/>
              <w:right w:val="single" w:sz="4" w:space="0" w:color="auto"/>
            </w:tcBorders>
            <w:hideMark/>
          </w:tcPr>
          <w:p w14:paraId="472B38A4" w14:textId="77777777" w:rsidR="00E76199" w:rsidRPr="00982EC8" w:rsidRDefault="00E76199" w:rsidP="0019256B">
            <w:pPr>
              <w:pStyle w:val="TAC"/>
              <w:spacing w:line="256" w:lineRule="auto"/>
              <w:rPr>
                <w:rFonts w:cs="v4.2.0"/>
                <w:bCs/>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6028C9FC" w14:textId="77777777" w:rsidR="00E76199" w:rsidRPr="00982EC8" w:rsidRDefault="00E76199" w:rsidP="0019256B">
            <w:pPr>
              <w:pStyle w:val="TAC"/>
              <w:spacing w:line="256" w:lineRule="auto"/>
              <w:rPr>
                <w:b/>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17D9C3A8" w14:textId="77777777" w:rsidR="00E76199" w:rsidRPr="00982EC8" w:rsidRDefault="00E76199" w:rsidP="0019256B">
            <w:pPr>
              <w:pStyle w:val="TAC"/>
              <w:spacing w:line="256" w:lineRule="auto"/>
              <w:rPr>
                <w:b/>
              </w:rPr>
            </w:pPr>
            <w:r w:rsidRPr="00982EC8">
              <w:rPr>
                <w:rFonts w:cs="v4.2.0"/>
                <w:bCs/>
              </w:rPr>
              <w:t>Cell to be identified.</w:t>
            </w:r>
          </w:p>
        </w:tc>
      </w:tr>
      <w:tr w:rsidR="00982EC8" w:rsidRPr="00982EC8" w14:paraId="339CB62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594CB10"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083ED991" w14:textId="77777777" w:rsidR="00E76199" w:rsidRPr="00982EC8" w:rsidRDefault="00E76199" w:rsidP="0019256B">
            <w:pPr>
              <w:pStyle w:val="TAC"/>
              <w:spacing w:line="256" w:lineRule="auto"/>
              <w:rPr>
                <w:b/>
              </w:rPr>
            </w:pPr>
          </w:p>
        </w:tc>
        <w:tc>
          <w:tcPr>
            <w:tcW w:w="0" w:type="auto"/>
            <w:tcBorders>
              <w:top w:val="single" w:sz="4" w:space="0" w:color="auto"/>
              <w:left w:val="single" w:sz="4" w:space="0" w:color="auto"/>
              <w:bottom w:val="single" w:sz="4" w:space="0" w:color="auto"/>
              <w:right w:val="single" w:sz="4" w:space="0" w:color="auto"/>
            </w:tcBorders>
            <w:hideMark/>
          </w:tcPr>
          <w:p w14:paraId="6E2D3E5B" w14:textId="77777777" w:rsidR="00E76199" w:rsidRPr="00982EC8" w:rsidRDefault="00E76199" w:rsidP="0019256B">
            <w:pPr>
              <w:pStyle w:val="TAC"/>
              <w:spacing w:line="256" w:lineRule="auto"/>
              <w:rPr>
                <w:rFonts w:cs="v4.2.0"/>
                <w:bCs/>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58BE091E" w14:textId="77777777" w:rsidR="00E76199" w:rsidRPr="00982EC8" w:rsidRDefault="00E76199" w:rsidP="0019256B">
            <w:pPr>
              <w:pStyle w:val="TAC"/>
              <w:spacing w:line="256" w:lineRule="auto"/>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D7098A5" w14:textId="77777777" w:rsidR="00E76199" w:rsidRPr="00982EC8" w:rsidRDefault="00E76199" w:rsidP="0019256B">
            <w:pPr>
              <w:pStyle w:val="TAC"/>
              <w:spacing w:line="256" w:lineRule="auto"/>
              <w:rPr>
                <w:b/>
              </w:rPr>
            </w:pPr>
            <w:r w:rsidRPr="00982EC8">
              <w:rPr>
                <w:rFonts w:cs="v4.2.0"/>
                <w:bCs/>
              </w:rPr>
              <w:t>One TDD carrier frequency is used for the NR cells.</w:t>
            </w:r>
          </w:p>
        </w:tc>
      </w:tr>
      <w:tr w:rsidR="00982EC8" w:rsidRPr="00982EC8" w14:paraId="683641F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E03CEB5"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131DAA82"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7422EBE7" w14:textId="77777777" w:rsidR="00E76199" w:rsidRPr="00982EC8" w:rsidRDefault="00E76199" w:rsidP="0019256B">
            <w:pPr>
              <w:pStyle w:val="TAC"/>
              <w:spacing w:line="256" w:lineRule="auto"/>
              <w:rPr>
                <w:rFonts w:cs="v4.2.0"/>
                <w:bCs/>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AC10356" w14:textId="77777777" w:rsidR="00E76199" w:rsidRPr="00982EC8" w:rsidRDefault="00E76199" w:rsidP="0019256B">
            <w:pPr>
              <w:pStyle w:val="TAC"/>
              <w:spacing w:line="256" w:lineRule="auto"/>
              <w:rPr>
                <w:rFonts w:cs="v4.2.0"/>
                <w:bCs/>
              </w:rPr>
            </w:pPr>
            <w:r w:rsidRPr="00982EC8">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59A9F559" w14:textId="77777777" w:rsidR="00E76199" w:rsidRPr="00982EC8" w:rsidRDefault="00E76199" w:rsidP="0019256B">
            <w:pPr>
              <w:pStyle w:val="TAC"/>
              <w:spacing w:line="256" w:lineRule="auto"/>
              <w:rPr>
                <w:rFonts w:cs="v4.2.0"/>
                <w:bCs/>
              </w:rPr>
            </w:pPr>
          </w:p>
        </w:tc>
      </w:tr>
      <w:tr w:rsidR="00982EC8" w:rsidRPr="00982EC8" w14:paraId="2F15B82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48D19B1"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341F4BEE" w14:textId="77777777" w:rsidR="00E76199" w:rsidRPr="00982EC8" w:rsidRDefault="00E76199" w:rsidP="0019256B">
            <w:pPr>
              <w:pStyle w:val="TAC"/>
              <w:spacing w:line="256" w:lineRule="auto"/>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2FB0BEE1"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2A979A47" w14:textId="77777777" w:rsidR="00E76199" w:rsidRPr="00982EC8" w:rsidRDefault="00E76199" w:rsidP="0019256B">
            <w:pPr>
              <w:pStyle w:val="TAC"/>
              <w:spacing w:line="256" w:lineRule="auto"/>
            </w:pPr>
            <w:r w:rsidRPr="00982EC8">
              <w:rPr>
                <w:rFonts w:cs="v4.2.0"/>
              </w:rPr>
              <w:t>-6</w:t>
            </w:r>
          </w:p>
        </w:tc>
        <w:tc>
          <w:tcPr>
            <w:tcW w:w="0" w:type="auto"/>
            <w:tcBorders>
              <w:top w:val="single" w:sz="4" w:space="0" w:color="auto"/>
              <w:left w:val="single" w:sz="4" w:space="0" w:color="auto"/>
              <w:bottom w:val="single" w:sz="4" w:space="0" w:color="auto"/>
              <w:right w:val="single" w:sz="4" w:space="0" w:color="auto"/>
            </w:tcBorders>
          </w:tcPr>
          <w:p w14:paraId="150655C9" w14:textId="77777777" w:rsidR="00E76199" w:rsidRPr="00982EC8" w:rsidRDefault="00E76199" w:rsidP="0019256B">
            <w:pPr>
              <w:pStyle w:val="TAC"/>
              <w:spacing w:line="256" w:lineRule="auto"/>
            </w:pPr>
          </w:p>
        </w:tc>
      </w:tr>
      <w:tr w:rsidR="00982EC8" w:rsidRPr="00982EC8" w14:paraId="1C5D037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F4618CA"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6F31E3CF"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7FD61BA"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E9AFB34" w14:textId="77777777" w:rsidR="00E76199" w:rsidRPr="00982EC8" w:rsidRDefault="00E76199" w:rsidP="0019256B">
            <w:pPr>
              <w:pStyle w:val="TAC"/>
              <w:spacing w:line="256" w:lineRule="auto"/>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1AA3E38B" w14:textId="77777777" w:rsidR="00E76199" w:rsidRPr="00982EC8" w:rsidRDefault="00E76199" w:rsidP="0019256B">
            <w:pPr>
              <w:pStyle w:val="TAC"/>
              <w:spacing w:line="256" w:lineRule="auto"/>
            </w:pPr>
          </w:p>
        </w:tc>
      </w:tr>
      <w:tr w:rsidR="00982EC8" w:rsidRPr="00982EC8" w14:paraId="3C4C47F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75AE05F"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345E64D2" w14:textId="77777777" w:rsidR="00E76199" w:rsidRPr="00982EC8" w:rsidRDefault="00E76199" w:rsidP="0019256B">
            <w:pPr>
              <w:pStyle w:val="TAC"/>
              <w:spacing w:line="256" w:lineRule="auto"/>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244E8AA2"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7429211F" w14:textId="77777777" w:rsidR="00E76199" w:rsidRPr="00982EC8" w:rsidRDefault="00E76199" w:rsidP="0019256B">
            <w:pPr>
              <w:pStyle w:val="TAC"/>
              <w:spacing w:line="256" w:lineRule="auto"/>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68E88BE9" w14:textId="77777777" w:rsidR="00E76199" w:rsidRPr="00982EC8" w:rsidRDefault="00E76199" w:rsidP="0019256B">
            <w:pPr>
              <w:pStyle w:val="TAC"/>
              <w:spacing w:line="256" w:lineRule="auto"/>
            </w:pPr>
          </w:p>
        </w:tc>
      </w:tr>
      <w:tr w:rsidR="00982EC8" w:rsidRPr="00982EC8" w14:paraId="3E63689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57235F5"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198CE6AD" w14:textId="77777777" w:rsidR="00E76199" w:rsidRPr="00982EC8" w:rsidRDefault="00E76199" w:rsidP="0019256B">
            <w:pPr>
              <w:pStyle w:val="TAC"/>
              <w:spacing w:line="256" w:lineRule="auto"/>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D7A3930"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64F0C512" w14:textId="77777777" w:rsidR="00E76199" w:rsidRPr="00982EC8" w:rsidRDefault="00E76199" w:rsidP="0019256B">
            <w:pPr>
              <w:pStyle w:val="TAC"/>
              <w:spacing w:line="256" w:lineRule="auto"/>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03C52D31" w14:textId="77777777" w:rsidR="00E76199" w:rsidRPr="00982EC8" w:rsidRDefault="00E76199" w:rsidP="0019256B">
            <w:pPr>
              <w:pStyle w:val="TAC"/>
              <w:spacing w:line="256" w:lineRule="auto"/>
            </w:pPr>
          </w:p>
        </w:tc>
      </w:tr>
      <w:tr w:rsidR="00982EC8" w:rsidRPr="00982EC8" w14:paraId="149AEC0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6B181F8"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2D3B147"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E44D4BF"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61A28910" w14:textId="77777777" w:rsidR="00E76199" w:rsidRPr="00982EC8" w:rsidRDefault="00E76199" w:rsidP="0019256B">
            <w:pPr>
              <w:pStyle w:val="TAC"/>
              <w:spacing w:line="256" w:lineRule="auto"/>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33711762" w14:textId="77777777" w:rsidR="00E76199" w:rsidRPr="00982EC8" w:rsidRDefault="00E76199" w:rsidP="0019256B">
            <w:pPr>
              <w:pStyle w:val="TAC"/>
              <w:spacing w:line="256" w:lineRule="auto"/>
            </w:pPr>
            <w:r w:rsidRPr="00982EC8">
              <w:rPr>
                <w:rFonts w:cs="v4.2.0"/>
              </w:rPr>
              <w:t>L3 filtering is not used</w:t>
            </w:r>
          </w:p>
        </w:tc>
      </w:tr>
      <w:tr w:rsidR="00982EC8" w:rsidRPr="00982EC8" w14:paraId="45D302E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65CE7AA"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5301D8F"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1EA9E4A" w14:textId="77777777" w:rsidR="00E76199" w:rsidRPr="00982EC8" w:rsidRDefault="00E76199" w:rsidP="0019256B">
            <w:pPr>
              <w:pStyle w:val="TAC"/>
              <w:spacing w:line="256" w:lineRule="auto"/>
            </w:pPr>
            <w:r w:rsidRPr="00982EC8">
              <w:rPr>
                <w:rFonts w:cs="v4.2.0"/>
                <w:bCs/>
              </w:rPr>
              <w:t>1, 2,3</w:t>
            </w:r>
          </w:p>
        </w:tc>
        <w:tc>
          <w:tcPr>
            <w:tcW w:w="873" w:type="dxa"/>
            <w:tcBorders>
              <w:top w:val="single" w:sz="4" w:space="0" w:color="auto"/>
              <w:left w:val="single" w:sz="4" w:space="0" w:color="auto"/>
              <w:bottom w:val="single" w:sz="4" w:space="0" w:color="auto"/>
              <w:right w:val="single" w:sz="4" w:space="0" w:color="auto"/>
            </w:tcBorders>
            <w:hideMark/>
          </w:tcPr>
          <w:p w14:paraId="40C73E38" w14:textId="77777777" w:rsidR="00E76199" w:rsidRPr="00982EC8" w:rsidRDefault="00E76199" w:rsidP="0019256B">
            <w:pPr>
              <w:pStyle w:val="TAC"/>
              <w:spacing w:line="256" w:lineRule="auto"/>
            </w:pPr>
            <w:r w:rsidRPr="00982EC8">
              <w:t>DRX.1</w:t>
            </w:r>
          </w:p>
        </w:tc>
        <w:tc>
          <w:tcPr>
            <w:tcW w:w="864" w:type="dxa"/>
            <w:tcBorders>
              <w:top w:val="single" w:sz="4" w:space="0" w:color="auto"/>
              <w:left w:val="single" w:sz="4" w:space="0" w:color="auto"/>
              <w:bottom w:val="single" w:sz="4" w:space="0" w:color="auto"/>
              <w:right w:val="single" w:sz="4" w:space="0" w:color="auto"/>
            </w:tcBorders>
            <w:hideMark/>
          </w:tcPr>
          <w:p w14:paraId="36AAD32B" w14:textId="77777777" w:rsidR="00E76199" w:rsidRPr="00982EC8" w:rsidRDefault="00E76199" w:rsidP="0019256B">
            <w:pPr>
              <w:pStyle w:val="TAC"/>
              <w:spacing w:line="256" w:lineRule="auto"/>
            </w:pPr>
            <w:r w:rsidRPr="00982EC8">
              <w:t>DRX.7</w:t>
            </w:r>
          </w:p>
        </w:tc>
        <w:tc>
          <w:tcPr>
            <w:tcW w:w="0" w:type="auto"/>
            <w:tcBorders>
              <w:top w:val="single" w:sz="4" w:space="0" w:color="auto"/>
              <w:left w:val="single" w:sz="4" w:space="0" w:color="auto"/>
              <w:bottom w:val="single" w:sz="4" w:space="0" w:color="auto"/>
              <w:right w:val="single" w:sz="4" w:space="0" w:color="auto"/>
            </w:tcBorders>
            <w:hideMark/>
          </w:tcPr>
          <w:p w14:paraId="5273F6E1" w14:textId="77777777" w:rsidR="00E76199" w:rsidRPr="00982EC8" w:rsidRDefault="00E76199" w:rsidP="0019256B">
            <w:pPr>
              <w:pStyle w:val="TAC"/>
              <w:spacing w:line="256" w:lineRule="auto"/>
            </w:pPr>
            <w:r w:rsidRPr="00982EC8">
              <w:t>DRX related parameters are defined in Table A.7.6.1.2.1-5</w:t>
            </w:r>
          </w:p>
        </w:tc>
      </w:tr>
      <w:tr w:rsidR="00982EC8" w:rsidRPr="00982EC8" w14:paraId="52E2558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B237112"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29B5A3DF" w14:textId="77777777" w:rsidR="00E76199" w:rsidRPr="00982EC8" w:rsidRDefault="00E76199" w:rsidP="0019256B">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85C5DCE"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4A877FBA" w14:textId="77777777" w:rsidR="00E76199" w:rsidRPr="00982EC8" w:rsidRDefault="00E76199" w:rsidP="0019256B">
            <w:pPr>
              <w:pStyle w:val="TAC"/>
              <w:spacing w:line="256" w:lineRule="auto"/>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B3BDEE2" w14:textId="77777777" w:rsidR="00E76199" w:rsidRPr="00982EC8" w:rsidRDefault="00E76199" w:rsidP="0019256B">
            <w:pPr>
              <w:pStyle w:val="TAC"/>
              <w:spacing w:line="256" w:lineRule="auto"/>
            </w:pPr>
            <w:r w:rsidRPr="00982EC8">
              <w:rPr>
                <w:rFonts w:cs="v4.2.0"/>
              </w:rPr>
              <w:t>Synchronous cells</w:t>
            </w:r>
          </w:p>
        </w:tc>
      </w:tr>
      <w:tr w:rsidR="00982EC8" w:rsidRPr="00982EC8" w14:paraId="3162F37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FF8C6B5"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15EBE858" w14:textId="77777777" w:rsidR="00E76199" w:rsidRPr="00982EC8" w:rsidRDefault="00E76199" w:rsidP="0019256B">
            <w:pPr>
              <w:pStyle w:val="TAC"/>
              <w:spacing w:line="256" w:lineRule="auto"/>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163D429A" w14:textId="77777777" w:rsidR="00E76199" w:rsidRPr="00982EC8" w:rsidRDefault="00E76199" w:rsidP="0019256B">
            <w:pPr>
              <w:pStyle w:val="TAC"/>
              <w:spacing w:line="256" w:lineRule="auto"/>
              <w:rPr>
                <w:rFonts w:cs="v4.2.0"/>
              </w:rPr>
            </w:pPr>
            <w:r w:rsidRPr="00982EC8">
              <w:rPr>
                <w:rFonts w:cs="v4.2.0"/>
                <w:bCs/>
              </w:rPr>
              <w:t>1, 2,3</w:t>
            </w:r>
          </w:p>
        </w:tc>
        <w:tc>
          <w:tcPr>
            <w:tcW w:w="0" w:type="auto"/>
            <w:gridSpan w:val="2"/>
            <w:tcBorders>
              <w:top w:val="single" w:sz="4" w:space="0" w:color="auto"/>
              <w:left w:val="single" w:sz="4" w:space="0" w:color="auto"/>
              <w:bottom w:val="single" w:sz="4" w:space="0" w:color="auto"/>
              <w:right w:val="single" w:sz="4" w:space="0" w:color="auto"/>
            </w:tcBorders>
            <w:hideMark/>
          </w:tcPr>
          <w:p w14:paraId="4730BE20" w14:textId="77777777" w:rsidR="00E76199" w:rsidRPr="00982EC8" w:rsidRDefault="00E76199" w:rsidP="0019256B">
            <w:pPr>
              <w:pStyle w:val="TAC"/>
              <w:spacing w:line="256" w:lineRule="auto"/>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33FAA399" w14:textId="77777777" w:rsidR="00E76199" w:rsidRPr="00982EC8" w:rsidRDefault="00E76199" w:rsidP="0019256B">
            <w:pPr>
              <w:pStyle w:val="TAC"/>
              <w:spacing w:line="256" w:lineRule="auto"/>
            </w:pPr>
          </w:p>
        </w:tc>
      </w:tr>
      <w:tr w:rsidR="00E76199" w:rsidRPr="00982EC8" w14:paraId="26A1C17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C2399CA"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3CCFA7A2" w14:textId="77777777" w:rsidR="00E76199" w:rsidRPr="00982EC8" w:rsidRDefault="00E76199" w:rsidP="0019256B">
            <w:pPr>
              <w:pStyle w:val="TAC"/>
              <w:spacing w:line="256" w:lineRule="auto"/>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55ED61C" w14:textId="77777777" w:rsidR="00E76199" w:rsidRPr="00982EC8" w:rsidRDefault="00E76199" w:rsidP="0019256B">
            <w:pPr>
              <w:pStyle w:val="TAC"/>
              <w:spacing w:line="256" w:lineRule="auto"/>
              <w:rPr>
                <w:rFonts w:cs="v4.2.0"/>
              </w:rPr>
            </w:pPr>
            <w:r w:rsidRPr="00982EC8">
              <w:rPr>
                <w:rFonts w:cs="v4.2.0"/>
                <w:bCs/>
              </w:rPr>
              <w:t>1, 2,3</w:t>
            </w:r>
          </w:p>
        </w:tc>
        <w:tc>
          <w:tcPr>
            <w:tcW w:w="0" w:type="auto"/>
            <w:tcBorders>
              <w:top w:val="single" w:sz="4" w:space="0" w:color="auto"/>
              <w:left w:val="single" w:sz="4" w:space="0" w:color="auto"/>
              <w:bottom w:val="single" w:sz="4" w:space="0" w:color="auto"/>
              <w:right w:val="single" w:sz="4" w:space="0" w:color="auto"/>
            </w:tcBorders>
            <w:hideMark/>
          </w:tcPr>
          <w:p w14:paraId="2248A500" w14:textId="77777777" w:rsidR="00E76199" w:rsidRPr="00982EC8" w:rsidRDefault="00E76199" w:rsidP="0019256B">
            <w:pPr>
              <w:pStyle w:val="TAC"/>
              <w:spacing w:line="256" w:lineRule="auto"/>
            </w:pPr>
            <w:r w:rsidRPr="00982EC8">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57EEA6A6" w14:textId="77777777" w:rsidR="00E76199" w:rsidRPr="00982EC8" w:rsidRDefault="00E76199" w:rsidP="0019256B">
            <w:pPr>
              <w:pStyle w:val="TAC"/>
              <w:spacing w:line="256" w:lineRule="auto"/>
            </w:pPr>
            <w:r w:rsidRPr="00982EC8">
              <w:t>52</w:t>
            </w:r>
          </w:p>
        </w:tc>
        <w:tc>
          <w:tcPr>
            <w:tcW w:w="0" w:type="auto"/>
            <w:tcBorders>
              <w:top w:val="single" w:sz="4" w:space="0" w:color="auto"/>
              <w:left w:val="single" w:sz="4" w:space="0" w:color="auto"/>
              <w:bottom w:val="single" w:sz="4" w:space="0" w:color="auto"/>
              <w:right w:val="single" w:sz="4" w:space="0" w:color="auto"/>
            </w:tcBorders>
          </w:tcPr>
          <w:p w14:paraId="797C0A3D" w14:textId="77777777" w:rsidR="00E76199" w:rsidRPr="00982EC8" w:rsidRDefault="00E76199" w:rsidP="0019256B">
            <w:pPr>
              <w:pStyle w:val="TAC"/>
              <w:spacing w:line="256" w:lineRule="auto"/>
            </w:pPr>
          </w:p>
        </w:tc>
      </w:tr>
    </w:tbl>
    <w:p w14:paraId="2688D804" w14:textId="77777777" w:rsidR="00E76199" w:rsidRPr="00982EC8" w:rsidRDefault="00E76199" w:rsidP="00E76199"/>
    <w:p w14:paraId="6AD3D1BD" w14:textId="77777777" w:rsidR="00E76199" w:rsidRPr="00982EC8" w:rsidRDefault="00E76199" w:rsidP="00E76199">
      <w:pPr>
        <w:spacing w:after="160" w:line="256" w:lineRule="auto"/>
      </w:pPr>
      <w:r w:rsidRPr="00982EC8">
        <w:br w:type="page"/>
      </w:r>
    </w:p>
    <w:p w14:paraId="5B223A04" w14:textId="77777777" w:rsidR="00E76199" w:rsidRPr="00982EC8" w:rsidRDefault="00E76199" w:rsidP="00E76199">
      <w:pPr>
        <w:pStyle w:val="TH"/>
      </w:pPr>
      <w:r w:rsidRPr="00982EC8">
        <w:t>Table A.7.6.1.7.1-3: NR Cell specific test parameters for intra-frequency event triggered reporting for SA with TDD PCell in FR2-2 without gap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77F38BC2"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4B189D1E" w14:textId="77777777" w:rsidR="00E76199" w:rsidRPr="00982EC8" w:rsidRDefault="00E76199" w:rsidP="0019256B">
            <w:pPr>
              <w:pStyle w:val="TAH"/>
              <w:spacing w:line="256" w:lineRule="auto"/>
              <w:rPr>
                <w:rFonts w:cs="Arial"/>
              </w:rPr>
            </w:pPr>
            <w:r w:rsidRPr="00982EC8">
              <w:t>Parameter</w:t>
            </w:r>
          </w:p>
        </w:tc>
        <w:tc>
          <w:tcPr>
            <w:tcW w:w="1612" w:type="dxa"/>
            <w:tcBorders>
              <w:top w:val="single" w:sz="4" w:space="0" w:color="auto"/>
              <w:left w:val="single" w:sz="4" w:space="0" w:color="auto"/>
              <w:bottom w:val="nil"/>
              <w:right w:val="single" w:sz="4" w:space="0" w:color="auto"/>
            </w:tcBorders>
            <w:hideMark/>
          </w:tcPr>
          <w:p w14:paraId="0A5076CC" w14:textId="77777777" w:rsidR="00E76199" w:rsidRPr="00982EC8" w:rsidRDefault="00E76199" w:rsidP="0019256B">
            <w:pPr>
              <w:pStyle w:val="TAH"/>
              <w:spacing w:line="256" w:lineRule="auto"/>
              <w:rPr>
                <w:rFonts w:cs="Arial"/>
              </w:rPr>
            </w:pPr>
            <w:r w:rsidRPr="00982EC8">
              <w:t>Unit</w:t>
            </w:r>
          </w:p>
        </w:tc>
        <w:tc>
          <w:tcPr>
            <w:tcW w:w="1699" w:type="dxa"/>
            <w:tcBorders>
              <w:top w:val="single" w:sz="4" w:space="0" w:color="auto"/>
              <w:left w:val="single" w:sz="4" w:space="0" w:color="auto"/>
              <w:bottom w:val="nil"/>
              <w:right w:val="single" w:sz="4" w:space="0" w:color="auto"/>
            </w:tcBorders>
            <w:hideMark/>
          </w:tcPr>
          <w:p w14:paraId="4BEA1CFE"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F670E8B" w14:textId="77777777" w:rsidR="00E76199" w:rsidRPr="00982EC8" w:rsidRDefault="00E76199" w:rsidP="0019256B">
            <w:pPr>
              <w:pStyle w:val="TAH"/>
              <w:spacing w:line="256" w:lineRule="auto"/>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FA5D544" w14:textId="77777777" w:rsidR="00E76199" w:rsidRPr="00982EC8" w:rsidRDefault="00E76199" w:rsidP="0019256B">
            <w:pPr>
              <w:pStyle w:val="TAH"/>
              <w:spacing w:line="256" w:lineRule="auto"/>
            </w:pPr>
            <w:r w:rsidRPr="00982EC8">
              <w:t>Cell 2</w:t>
            </w:r>
          </w:p>
        </w:tc>
      </w:tr>
      <w:tr w:rsidR="00982EC8" w:rsidRPr="00982EC8" w14:paraId="653BABE8"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55458D8F"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685478FE"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0BB2A482"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F5DC8D8"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2BEEFA76"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0A0B3B3D" w14:textId="77777777" w:rsidR="00E76199" w:rsidRPr="00982EC8" w:rsidRDefault="00E76199" w:rsidP="0019256B">
            <w:pPr>
              <w:pStyle w:val="TAH"/>
              <w:spacing w:line="256" w:lineRule="auto"/>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6BEC59BE" w14:textId="77777777" w:rsidR="00E76199" w:rsidRPr="00982EC8" w:rsidRDefault="00E76199" w:rsidP="0019256B">
            <w:pPr>
              <w:pStyle w:val="TAH"/>
              <w:spacing w:line="256" w:lineRule="auto"/>
            </w:pPr>
            <w:r w:rsidRPr="00982EC8">
              <w:t>T2</w:t>
            </w:r>
          </w:p>
        </w:tc>
      </w:tr>
      <w:tr w:rsidR="00982EC8" w:rsidRPr="00982EC8" w14:paraId="17A1C814"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D3ED40C"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2E59B85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3027FC2"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51EC0340"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66459CEB"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5E6FB9CF" w14:textId="77777777" w:rsidTr="0019256B">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34855F8A"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vMerge w:val="restart"/>
            <w:tcBorders>
              <w:top w:val="single" w:sz="4" w:space="0" w:color="auto"/>
              <w:left w:val="single" w:sz="4" w:space="0" w:color="auto"/>
              <w:right w:val="single" w:sz="4" w:space="0" w:color="auto"/>
            </w:tcBorders>
            <w:hideMark/>
          </w:tcPr>
          <w:p w14:paraId="7BAEF46A"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01E38B0F"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115A7E5E"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57AE8D4D"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r>
      <w:tr w:rsidR="00982EC8" w:rsidRPr="00982EC8" w14:paraId="5C90D455" w14:textId="77777777" w:rsidTr="0019256B">
        <w:trPr>
          <w:cantSplit/>
          <w:trHeight w:val="46"/>
          <w:jc w:val="center"/>
        </w:trPr>
        <w:tc>
          <w:tcPr>
            <w:tcW w:w="1751" w:type="dxa"/>
            <w:vMerge/>
            <w:tcBorders>
              <w:left w:val="single" w:sz="4" w:space="0" w:color="auto"/>
              <w:right w:val="single" w:sz="4" w:space="0" w:color="auto"/>
            </w:tcBorders>
          </w:tcPr>
          <w:p w14:paraId="7F38172F" w14:textId="77777777" w:rsidR="00E76199" w:rsidRPr="00982EC8" w:rsidRDefault="00E76199" w:rsidP="0019256B">
            <w:pPr>
              <w:pStyle w:val="TAL"/>
              <w:spacing w:line="256" w:lineRule="auto"/>
              <w:rPr>
                <w:bCs/>
              </w:rPr>
            </w:pPr>
          </w:p>
        </w:tc>
        <w:tc>
          <w:tcPr>
            <w:tcW w:w="1612" w:type="dxa"/>
            <w:vMerge/>
            <w:tcBorders>
              <w:left w:val="single" w:sz="4" w:space="0" w:color="auto"/>
              <w:right w:val="single" w:sz="4" w:space="0" w:color="auto"/>
            </w:tcBorders>
          </w:tcPr>
          <w:p w14:paraId="25DE4FE0"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5CAB0A22" w14:textId="77777777" w:rsidR="00E76199" w:rsidRPr="00982EC8" w:rsidRDefault="00E76199" w:rsidP="0019256B">
            <w:pPr>
              <w:pStyle w:val="TAC"/>
              <w:spacing w:line="256" w:lineRule="auto"/>
              <w:rPr>
                <w:rFonts w:cs="v4.2.0"/>
                <w:bCs/>
              </w:rPr>
            </w:pPr>
            <w:r w:rsidRPr="00982EC8">
              <w:rPr>
                <w:rFonts w:cs="v4.2.0" w:hint="eastAsia"/>
                <w:bCs/>
              </w:rPr>
              <w:t>2</w:t>
            </w:r>
          </w:p>
        </w:tc>
        <w:tc>
          <w:tcPr>
            <w:tcW w:w="1701" w:type="dxa"/>
            <w:gridSpan w:val="2"/>
            <w:tcBorders>
              <w:left w:val="single" w:sz="4" w:space="0" w:color="auto"/>
              <w:right w:val="single" w:sz="4" w:space="0" w:color="auto"/>
            </w:tcBorders>
            <w:vAlign w:val="center"/>
          </w:tcPr>
          <w:p w14:paraId="28B09850"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c>
          <w:tcPr>
            <w:tcW w:w="1847" w:type="dxa"/>
            <w:gridSpan w:val="2"/>
            <w:tcBorders>
              <w:left w:val="single" w:sz="4" w:space="0" w:color="auto"/>
              <w:right w:val="single" w:sz="4" w:space="0" w:color="auto"/>
            </w:tcBorders>
            <w:vAlign w:val="center"/>
          </w:tcPr>
          <w:p w14:paraId="19D0065D"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r>
      <w:tr w:rsidR="00982EC8" w:rsidRPr="00982EC8" w14:paraId="321FAE1F" w14:textId="77777777" w:rsidTr="0019256B">
        <w:trPr>
          <w:cantSplit/>
          <w:trHeight w:val="46"/>
          <w:jc w:val="center"/>
        </w:trPr>
        <w:tc>
          <w:tcPr>
            <w:tcW w:w="1751" w:type="dxa"/>
            <w:vMerge/>
            <w:tcBorders>
              <w:left w:val="single" w:sz="4" w:space="0" w:color="auto"/>
              <w:bottom w:val="single" w:sz="4" w:space="0" w:color="auto"/>
              <w:right w:val="single" w:sz="4" w:space="0" w:color="auto"/>
            </w:tcBorders>
          </w:tcPr>
          <w:p w14:paraId="3B2EA3B6" w14:textId="77777777" w:rsidR="00E76199" w:rsidRPr="00982EC8" w:rsidRDefault="00E76199" w:rsidP="0019256B">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074B4700"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6DEF8238"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left w:val="single" w:sz="4" w:space="0" w:color="auto"/>
              <w:bottom w:val="single" w:sz="4" w:space="0" w:color="auto"/>
              <w:right w:val="single" w:sz="4" w:space="0" w:color="auto"/>
            </w:tcBorders>
            <w:vAlign w:val="center"/>
          </w:tcPr>
          <w:p w14:paraId="18639987"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40059B32"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r>
      <w:tr w:rsidR="00982EC8" w:rsidRPr="00982EC8" w14:paraId="04D935C3" w14:textId="77777777" w:rsidTr="0019256B">
        <w:trPr>
          <w:cantSplit/>
          <w:jc w:val="center"/>
        </w:trPr>
        <w:tc>
          <w:tcPr>
            <w:tcW w:w="1751" w:type="dxa"/>
            <w:vMerge w:val="restart"/>
            <w:tcBorders>
              <w:top w:val="single" w:sz="4" w:space="0" w:color="auto"/>
              <w:left w:val="single" w:sz="4" w:space="0" w:color="auto"/>
              <w:right w:val="single" w:sz="4" w:space="0" w:color="auto"/>
            </w:tcBorders>
            <w:hideMark/>
          </w:tcPr>
          <w:p w14:paraId="0467B6C1" w14:textId="77777777" w:rsidR="00E76199" w:rsidRPr="00982EC8" w:rsidRDefault="00E76199" w:rsidP="0019256B">
            <w:pPr>
              <w:pStyle w:val="TAL"/>
              <w:spacing w:line="256" w:lineRule="auto"/>
            </w:pPr>
            <w:r w:rsidRPr="00982EC8">
              <w:rPr>
                <w:rFonts w:cs="Arial"/>
                <w:bCs/>
              </w:rPr>
              <w:t>Data RBs allocated</w:t>
            </w:r>
          </w:p>
        </w:tc>
        <w:tc>
          <w:tcPr>
            <w:tcW w:w="1612" w:type="dxa"/>
            <w:vMerge w:val="restart"/>
            <w:tcBorders>
              <w:top w:val="single" w:sz="4" w:space="0" w:color="auto"/>
              <w:left w:val="single" w:sz="4" w:space="0" w:color="auto"/>
              <w:right w:val="single" w:sz="4" w:space="0" w:color="auto"/>
            </w:tcBorders>
          </w:tcPr>
          <w:p w14:paraId="19DAB54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66909E1"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6ACF992"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24EF2132"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32DAE4C1" w14:textId="77777777" w:rsidTr="0019256B">
        <w:trPr>
          <w:cantSplit/>
          <w:jc w:val="center"/>
        </w:trPr>
        <w:tc>
          <w:tcPr>
            <w:tcW w:w="1751" w:type="dxa"/>
            <w:vMerge/>
            <w:tcBorders>
              <w:left w:val="single" w:sz="4" w:space="0" w:color="auto"/>
              <w:right w:val="single" w:sz="4" w:space="0" w:color="auto"/>
            </w:tcBorders>
            <w:vAlign w:val="center"/>
            <w:hideMark/>
          </w:tcPr>
          <w:p w14:paraId="1BF02EF7"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right w:val="single" w:sz="4" w:space="0" w:color="auto"/>
            </w:tcBorders>
            <w:vAlign w:val="center"/>
            <w:hideMark/>
          </w:tcPr>
          <w:p w14:paraId="68468B40"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75590810"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3974AA4"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E176719"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2E49EA0A" w14:textId="77777777" w:rsidTr="0019256B">
        <w:trPr>
          <w:cantSplit/>
          <w:jc w:val="center"/>
        </w:trPr>
        <w:tc>
          <w:tcPr>
            <w:tcW w:w="1751" w:type="dxa"/>
            <w:vMerge/>
            <w:tcBorders>
              <w:left w:val="single" w:sz="4" w:space="0" w:color="auto"/>
              <w:bottom w:val="single" w:sz="4" w:space="0" w:color="auto"/>
              <w:right w:val="single" w:sz="4" w:space="0" w:color="auto"/>
            </w:tcBorders>
            <w:vAlign w:val="center"/>
          </w:tcPr>
          <w:p w14:paraId="12867C35"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bottom w:val="single" w:sz="4" w:space="0" w:color="auto"/>
              <w:right w:val="single" w:sz="4" w:space="0" w:color="auto"/>
            </w:tcBorders>
            <w:vAlign w:val="center"/>
          </w:tcPr>
          <w:p w14:paraId="4C57CAA8"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5F065ADB"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1D87CDF"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93B2D69"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r>
      <w:tr w:rsidR="00982EC8" w:rsidRPr="00982EC8" w14:paraId="2F6A2C59"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4A453C1"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0F2DEFF4"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05B1923" w14:textId="77777777" w:rsidR="00E76199" w:rsidRPr="00982EC8" w:rsidRDefault="00E76199" w:rsidP="0019256B">
            <w:pPr>
              <w:pStyle w:val="TAC"/>
              <w:spacing w:line="256" w:lineRule="auto"/>
              <w:rPr>
                <w:rFonts w:cs="v4.2.0"/>
                <w:bCs/>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1E04813" w14:textId="77777777" w:rsidR="00E76199" w:rsidRPr="00982EC8" w:rsidRDefault="00E76199" w:rsidP="0019256B">
            <w:pPr>
              <w:pStyle w:val="TAC"/>
              <w:rPr>
                <w:rFonts w:cs="v4.2.0"/>
              </w:rPr>
            </w:pPr>
            <w:r w:rsidRPr="00982EC8">
              <w:rPr>
                <w:rFonts w:cs="v4.2.0"/>
              </w:rPr>
              <w:t>DLBWP.0.1</w:t>
            </w:r>
          </w:p>
          <w:p w14:paraId="443A048D"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0CD749C" w14:textId="77777777" w:rsidR="00E76199" w:rsidRPr="00982EC8" w:rsidRDefault="00E76199" w:rsidP="0019256B">
            <w:pPr>
              <w:pStyle w:val="TAC"/>
              <w:rPr>
                <w:rFonts w:cs="v4.2.0"/>
              </w:rPr>
            </w:pPr>
            <w:r w:rsidRPr="00982EC8">
              <w:rPr>
                <w:rFonts w:cs="v4.2.0"/>
              </w:rPr>
              <w:t>DLBWP.0.1</w:t>
            </w:r>
          </w:p>
          <w:p w14:paraId="64FF40EA"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217B873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7342162"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45F1784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BA0272A" w14:textId="77777777" w:rsidR="00E76199" w:rsidRPr="00982EC8" w:rsidRDefault="00E76199" w:rsidP="0019256B">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2A0B5B43" w14:textId="77777777" w:rsidR="00E76199" w:rsidRPr="00982EC8" w:rsidRDefault="00E76199" w:rsidP="0019256B">
            <w:pPr>
              <w:pStyle w:val="TAC"/>
              <w:spacing w:line="256" w:lineRule="auto"/>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0B8ED7D"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787FFC05"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AFF024E"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44081C1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62A6936" w14:textId="77777777" w:rsidR="00E76199" w:rsidRPr="00982EC8" w:rsidRDefault="00E76199" w:rsidP="0019256B">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241301B4" w14:textId="77777777" w:rsidR="00E76199" w:rsidRPr="00982EC8" w:rsidRDefault="00E76199" w:rsidP="0019256B">
            <w:pPr>
              <w:pStyle w:val="TAC"/>
              <w:spacing w:line="256" w:lineRule="auto"/>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8351C01"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5CC7CD60"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0F44BB8"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1709AE15"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968261B" w14:textId="77777777" w:rsidR="00E76199" w:rsidRPr="00982EC8" w:rsidRDefault="00E76199" w:rsidP="0019256B">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5B8AC8C7" w14:textId="77777777" w:rsidR="00E76199" w:rsidRPr="00982EC8" w:rsidRDefault="00E76199" w:rsidP="0019256B">
            <w:pPr>
              <w:pStyle w:val="TAC"/>
              <w:spacing w:line="256" w:lineRule="auto"/>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76455481"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3BE3D61F"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781EC718" w14:textId="77777777" w:rsidR="00E76199" w:rsidRPr="00982EC8" w:rsidRDefault="00E76199" w:rsidP="0019256B">
            <w:pPr>
              <w:pStyle w:val="TAL"/>
              <w:spacing w:line="256" w:lineRule="auto"/>
            </w:pPr>
            <w:r w:rsidRPr="00982EC8">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4FC8E12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8724B57"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C12EF6"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25334B7E"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5A13F03F"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2E9A49B1"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7009CA63"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2A635EB"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7D6F5F3F" w14:textId="77777777" w:rsidR="00E76199" w:rsidRPr="00982EC8" w:rsidRDefault="00E76199" w:rsidP="0019256B">
            <w:pPr>
              <w:pStyle w:val="TAC"/>
              <w:spacing w:line="256" w:lineRule="auto"/>
              <w:rPr>
                <w:rFonts w:cs="v4.2.0"/>
              </w:rPr>
            </w:pPr>
            <w:r w:rsidRPr="00982EC8">
              <w:rPr>
                <w:rFonts w:cs="v4.2.0"/>
              </w:rPr>
              <w:t xml:space="preserve">SR.3.3 TDD </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34A5DCCA" w14:textId="77777777" w:rsidR="00E76199" w:rsidRPr="00982EC8" w:rsidRDefault="00E76199" w:rsidP="0019256B">
            <w:pPr>
              <w:spacing w:after="0" w:line="256" w:lineRule="auto"/>
              <w:rPr>
                <w:rFonts w:ascii="Arial" w:hAnsi="Arial" w:cs="v4.2.0"/>
                <w:sz w:val="18"/>
              </w:rPr>
            </w:pPr>
          </w:p>
        </w:tc>
      </w:tr>
      <w:tr w:rsidR="00982EC8" w:rsidRPr="00982EC8" w14:paraId="6C553934"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49F489F0"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455C88FD"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A0032B9"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4A68A65"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4181E75"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2246F9A4"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1C8083C4"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094BC40F"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3AAD1C5C"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E25D602" w14:textId="77777777" w:rsidR="00E76199" w:rsidRPr="00982EC8" w:rsidRDefault="00E76199" w:rsidP="0019256B">
            <w:pPr>
              <w:pStyle w:val="TAC"/>
              <w:spacing w:line="256" w:lineRule="auto"/>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C8FC360"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6A66F5F" w14:textId="77777777" w:rsidTr="0019256B">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17E3D229" w14:textId="77777777" w:rsidR="00E76199" w:rsidRPr="00982EC8" w:rsidRDefault="00E76199" w:rsidP="0019256B">
            <w:pPr>
              <w:pStyle w:val="TAL"/>
              <w:spacing w:line="256" w:lineRule="auto"/>
            </w:pPr>
            <w:r w:rsidRPr="00982EC8">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A02309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10F8F9C"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D0543B1"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E02A5FB"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77A79FF7" w14:textId="77777777" w:rsidTr="0019256B">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A0B332E"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5AB730DE"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0DAA797"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F5C17C3" w14:textId="77777777" w:rsidR="00E76199" w:rsidRPr="00982EC8" w:rsidRDefault="00E76199" w:rsidP="0019256B">
            <w:pPr>
              <w:pStyle w:val="TAC"/>
              <w:spacing w:line="256" w:lineRule="auto"/>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B084764"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6CBDB1FD"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4B0C25C"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3C1D3889"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80EB603"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7696D8C"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29C999C"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4B88777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4621937"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026E38D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9863144"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C1CF645"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E206326"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1D3C4D2F"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D5C78E2"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F964FB7"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747D029C"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ADA007F" w14:textId="77777777" w:rsidR="00E76199" w:rsidRPr="00982EC8" w:rsidRDefault="00E76199" w:rsidP="0019256B">
            <w:pPr>
              <w:pStyle w:val="TAC"/>
              <w:spacing w:line="256" w:lineRule="auto"/>
            </w:pPr>
            <w:r w:rsidRPr="00982EC8">
              <w:rPr>
                <w:rFonts w:hint="eastAsia"/>
              </w:rPr>
              <w:t>12</w:t>
            </w:r>
            <w:r w:rsidRPr="00982EC8">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185202A6" w14:textId="77777777" w:rsidR="00E76199" w:rsidRPr="00982EC8" w:rsidRDefault="00E76199" w:rsidP="0019256B">
            <w:pPr>
              <w:pStyle w:val="TAC"/>
              <w:spacing w:line="256" w:lineRule="auto"/>
              <w:rPr>
                <w:rFonts w:cs="v4.2.0"/>
              </w:rPr>
            </w:pPr>
            <w:r w:rsidRPr="00982EC8">
              <w:rPr>
                <w:rFonts w:cs="v4.2.0" w:hint="eastAsia"/>
              </w:rPr>
              <w:t>12</w:t>
            </w:r>
            <w:r w:rsidRPr="00982EC8">
              <w:rPr>
                <w:rFonts w:cs="v4.2.0"/>
              </w:rPr>
              <w:t>0</w:t>
            </w:r>
          </w:p>
        </w:tc>
      </w:tr>
      <w:tr w:rsidR="00982EC8" w:rsidRPr="00982EC8" w14:paraId="762B1F8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69C45D"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4D9EF7C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6947EE2" w14:textId="77777777" w:rsidR="00E76199" w:rsidRPr="00982EC8" w:rsidRDefault="00E76199" w:rsidP="0019256B">
            <w:pPr>
              <w:pStyle w:val="TAC"/>
              <w:spacing w:line="256" w:lineRule="auto"/>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69D48C06" w14:textId="77777777" w:rsidR="00E76199" w:rsidRPr="00982EC8" w:rsidRDefault="00E76199" w:rsidP="0019256B">
            <w:pPr>
              <w:pStyle w:val="TAC"/>
              <w:spacing w:line="256" w:lineRule="auto"/>
              <w:rPr>
                <w:rFonts w:cs="v4.2.0"/>
              </w:rPr>
            </w:pPr>
            <w:r w:rsidRPr="00982EC8">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1A0CBFE9" w14:textId="77777777" w:rsidR="00E76199" w:rsidRPr="00982EC8" w:rsidRDefault="00E76199" w:rsidP="0019256B">
            <w:pPr>
              <w:pStyle w:val="TAC"/>
              <w:spacing w:line="256" w:lineRule="auto"/>
            </w:pPr>
            <w:r w:rsidRPr="00982EC8">
              <w:t>OP.1</w:t>
            </w:r>
          </w:p>
        </w:tc>
      </w:tr>
      <w:tr w:rsidR="00982EC8" w:rsidRPr="00982EC8" w14:paraId="263F6330" w14:textId="77777777" w:rsidTr="0019256B">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6F65DF6D" w14:textId="77777777" w:rsidR="00E76199" w:rsidRPr="00982EC8" w:rsidRDefault="00E76199" w:rsidP="0019256B">
            <w:pPr>
              <w:pStyle w:val="TAL"/>
              <w:spacing w:line="256" w:lineRule="auto"/>
              <w:rPr>
                <w:bCs/>
              </w:rPr>
            </w:pPr>
            <w:r w:rsidRPr="00982EC8">
              <w:rPr>
                <w:bCs/>
              </w:rPr>
              <w:t xml:space="preserve">SSB </w:t>
            </w:r>
          </w:p>
        </w:tc>
        <w:tc>
          <w:tcPr>
            <w:tcW w:w="1612" w:type="dxa"/>
            <w:vMerge w:val="restart"/>
            <w:tcBorders>
              <w:top w:val="single" w:sz="4" w:space="0" w:color="auto"/>
              <w:left w:val="single" w:sz="4" w:space="0" w:color="auto"/>
              <w:right w:val="single" w:sz="4" w:space="0" w:color="auto"/>
            </w:tcBorders>
          </w:tcPr>
          <w:p w14:paraId="323940D3"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978AB9A"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5C21B1" w14:textId="77777777" w:rsidR="00E76199" w:rsidRPr="00982EC8" w:rsidRDefault="00E76199" w:rsidP="0019256B">
            <w:pPr>
              <w:pStyle w:val="TAC"/>
              <w:spacing w:line="256" w:lineRule="auto"/>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A85489C" w14:textId="77777777" w:rsidR="00E76199" w:rsidRPr="00982EC8" w:rsidRDefault="00E76199" w:rsidP="0019256B">
            <w:pPr>
              <w:pStyle w:val="TAC"/>
              <w:spacing w:line="256" w:lineRule="auto"/>
            </w:pPr>
            <w:r w:rsidRPr="00982EC8">
              <w:t>SSB.7 FR2</w:t>
            </w:r>
          </w:p>
        </w:tc>
      </w:tr>
      <w:tr w:rsidR="00982EC8" w:rsidRPr="00982EC8" w14:paraId="4DD7D881" w14:textId="77777777" w:rsidTr="0019256B">
        <w:trPr>
          <w:cantSplit/>
          <w:trHeight w:val="84"/>
          <w:jc w:val="center"/>
        </w:trPr>
        <w:tc>
          <w:tcPr>
            <w:tcW w:w="1751" w:type="dxa"/>
            <w:vMerge/>
            <w:tcBorders>
              <w:left w:val="single" w:sz="4" w:space="0" w:color="auto"/>
              <w:right w:val="single" w:sz="4" w:space="0" w:color="auto"/>
            </w:tcBorders>
            <w:vAlign w:val="center"/>
            <w:hideMark/>
          </w:tcPr>
          <w:p w14:paraId="68CCEC18" w14:textId="77777777" w:rsidR="00E76199" w:rsidRPr="00982EC8" w:rsidRDefault="00E76199" w:rsidP="0019256B"/>
        </w:tc>
        <w:tc>
          <w:tcPr>
            <w:tcW w:w="1612" w:type="dxa"/>
            <w:vMerge/>
            <w:tcBorders>
              <w:left w:val="single" w:sz="4" w:space="0" w:color="auto"/>
              <w:right w:val="single" w:sz="4" w:space="0" w:color="auto"/>
            </w:tcBorders>
            <w:vAlign w:val="center"/>
            <w:hideMark/>
          </w:tcPr>
          <w:p w14:paraId="188A55BF"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hideMark/>
          </w:tcPr>
          <w:p w14:paraId="0E0851FD"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03E02F7" w14:textId="77777777" w:rsidR="00E76199" w:rsidRPr="00982EC8" w:rsidRDefault="00E76199" w:rsidP="0019256B">
            <w:pPr>
              <w:pStyle w:val="TAC"/>
              <w:spacing w:line="256" w:lineRule="auto"/>
            </w:pPr>
            <w:r w:rsidRPr="00982EC8">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604B671" w14:textId="77777777" w:rsidR="00E76199" w:rsidRPr="00982EC8" w:rsidRDefault="00E76199" w:rsidP="0019256B">
            <w:pPr>
              <w:pStyle w:val="TAC"/>
              <w:spacing w:line="256" w:lineRule="auto"/>
            </w:pPr>
            <w:r w:rsidRPr="00982EC8">
              <w:t>SSB.15 FR2</w:t>
            </w:r>
          </w:p>
        </w:tc>
      </w:tr>
      <w:tr w:rsidR="00982EC8" w:rsidRPr="00982EC8" w14:paraId="09B20710" w14:textId="77777777" w:rsidTr="0019256B">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6C99A354" w14:textId="77777777" w:rsidR="00E76199" w:rsidRPr="00982EC8" w:rsidRDefault="00E76199" w:rsidP="0019256B"/>
        </w:tc>
        <w:tc>
          <w:tcPr>
            <w:tcW w:w="1612" w:type="dxa"/>
            <w:vMerge/>
            <w:tcBorders>
              <w:left w:val="single" w:sz="4" w:space="0" w:color="auto"/>
              <w:bottom w:val="single" w:sz="4" w:space="0" w:color="auto"/>
              <w:right w:val="single" w:sz="4" w:space="0" w:color="auto"/>
            </w:tcBorders>
            <w:vAlign w:val="center"/>
          </w:tcPr>
          <w:p w14:paraId="5D1BBEE1"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tcPr>
          <w:p w14:paraId="0C76B733"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tcPr>
          <w:p w14:paraId="415EE3DD" w14:textId="77777777" w:rsidR="00E76199" w:rsidRPr="00982EC8" w:rsidRDefault="00E76199" w:rsidP="0019256B">
            <w:pPr>
              <w:pStyle w:val="TAC"/>
              <w:spacing w:line="256" w:lineRule="auto"/>
            </w:pPr>
            <w:r w:rsidRPr="00982EC8">
              <w:t>SSB.10 FR2</w:t>
            </w:r>
          </w:p>
        </w:tc>
        <w:tc>
          <w:tcPr>
            <w:tcW w:w="1847" w:type="dxa"/>
            <w:gridSpan w:val="2"/>
            <w:tcBorders>
              <w:top w:val="single" w:sz="4" w:space="0" w:color="auto"/>
              <w:left w:val="single" w:sz="4" w:space="0" w:color="auto"/>
              <w:bottom w:val="single" w:sz="4" w:space="0" w:color="auto"/>
              <w:right w:val="single" w:sz="4" w:space="0" w:color="auto"/>
            </w:tcBorders>
          </w:tcPr>
          <w:p w14:paraId="705861EF" w14:textId="77777777" w:rsidR="00E76199" w:rsidRPr="00982EC8" w:rsidRDefault="00E76199" w:rsidP="0019256B">
            <w:pPr>
              <w:pStyle w:val="TAC"/>
              <w:spacing w:line="256" w:lineRule="auto"/>
            </w:pPr>
            <w:r w:rsidRPr="00982EC8">
              <w:t>SSB.16 FR2</w:t>
            </w:r>
          </w:p>
        </w:tc>
      </w:tr>
      <w:tr w:rsidR="00E76199" w:rsidRPr="00982EC8" w14:paraId="6FC83844"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DC5A065" w14:textId="77777777" w:rsidR="00E76199" w:rsidRPr="00982EC8" w:rsidRDefault="00E76199" w:rsidP="0019256B">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71A7034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F35AAAA" w14:textId="77777777" w:rsidR="00E76199" w:rsidRPr="00982EC8" w:rsidRDefault="00E76199" w:rsidP="0019256B">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38E0F694" w14:textId="77777777" w:rsidR="00E76199" w:rsidRPr="00982EC8" w:rsidRDefault="00E76199" w:rsidP="0019256B">
            <w:pPr>
              <w:pStyle w:val="TAC"/>
              <w:spacing w:line="256" w:lineRule="auto"/>
              <w:rPr>
                <w:rFonts w:cs="v4.2.0"/>
              </w:rPr>
            </w:pPr>
            <w:r w:rsidRPr="00982EC8">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296055CC" w14:textId="77777777" w:rsidR="00E76199" w:rsidRPr="00982EC8" w:rsidRDefault="00E76199" w:rsidP="0019256B">
            <w:pPr>
              <w:pStyle w:val="TAC"/>
              <w:spacing w:line="256" w:lineRule="auto"/>
              <w:rPr>
                <w:rFonts w:cs="v4.2.0"/>
              </w:rPr>
            </w:pPr>
            <w:r w:rsidRPr="00982EC8">
              <w:rPr>
                <w:rFonts w:cs="v4.2.0"/>
              </w:rPr>
              <w:t>AWGN</w:t>
            </w:r>
          </w:p>
        </w:tc>
      </w:tr>
    </w:tbl>
    <w:p w14:paraId="6F237BA4" w14:textId="77777777" w:rsidR="00E76199" w:rsidRPr="00982EC8" w:rsidRDefault="00E76199" w:rsidP="00E76199"/>
    <w:p w14:paraId="3F4B34FE" w14:textId="77777777" w:rsidR="00E76199" w:rsidRPr="00982EC8" w:rsidRDefault="00E76199" w:rsidP="00E76199">
      <w:pPr>
        <w:pStyle w:val="TH"/>
      </w:pPr>
      <w:r w:rsidRPr="00982EC8">
        <w:t>Table A.7.6.1.7.1-4: NR OTA Cell specific test parameters for intra-frequency event triggered reporting for SA with TDD Pcell in FR2-2 without gap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850"/>
        <w:gridCol w:w="851"/>
        <w:gridCol w:w="921"/>
        <w:gridCol w:w="921"/>
      </w:tblGrid>
      <w:tr w:rsidR="00982EC8" w:rsidRPr="00982EC8" w14:paraId="63D33443" w14:textId="77777777" w:rsidTr="0019256B">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433CDC33" w14:textId="77777777" w:rsidR="00E76199" w:rsidRPr="00982EC8" w:rsidRDefault="00E76199" w:rsidP="0019256B">
            <w:pPr>
              <w:pStyle w:val="TAH"/>
              <w:spacing w:line="256" w:lineRule="auto"/>
              <w:rPr>
                <w:rFonts w:cs="Arial"/>
              </w:rPr>
            </w:pPr>
            <w:r w:rsidRPr="00982EC8">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10D867E6" w14:textId="77777777" w:rsidR="00E76199" w:rsidRPr="00982EC8" w:rsidRDefault="00E76199" w:rsidP="0019256B">
            <w:pPr>
              <w:pStyle w:val="TAH"/>
              <w:spacing w:line="256" w:lineRule="auto"/>
              <w:rPr>
                <w:rFonts w:cs="Arial"/>
              </w:rPr>
            </w:pPr>
            <w:r w:rsidRPr="00982EC8">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59168E16"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155D049" w14:textId="77777777" w:rsidR="00E76199" w:rsidRPr="00982EC8" w:rsidRDefault="00E76199" w:rsidP="0019256B">
            <w:pPr>
              <w:pStyle w:val="TAH"/>
              <w:spacing w:line="256" w:lineRule="auto"/>
              <w:rPr>
                <w:rFonts w:cs="Arial"/>
              </w:rPr>
            </w:pPr>
            <w:r w:rsidRPr="00982EC8">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42468BE" w14:textId="77777777" w:rsidR="00E76199" w:rsidRPr="00982EC8" w:rsidRDefault="00E76199" w:rsidP="0019256B">
            <w:pPr>
              <w:pStyle w:val="TAH"/>
              <w:spacing w:line="256" w:lineRule="auto"/>
            </w:pPr>
            <w:r w:rsidRPr="00982EC8">
              <w:t>Cell 2</w:t>
            </w:r>
          </w:p>
        </w:tc>
      </w:tr>
      <w:tr w:rsidR="00982EC8" w:rsidRPr="00982EC8" w14:paraId="37F3463F" w14:textId="77777777" w:rsidTr="0019256B">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3888D61E" w14:textId="77777777" w:rsidR="00E76199" w:rsidRPr="00982EC8" w:rsidRDefault="00E76199" w:rsidP="0019256B">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748B0653" w14:textId="77777777" w:rsidR="00E76199" w:rsidRPr="00982EC8" w:rsidRDefault="00E76199" w:rsidP="0019256B">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47E9EA8" w14:textId="77777777" w:rsidR="00E76199" w:rsidRPr="00982EC8" w:rsidRDefault="00E76199" w:rsidP="0019256B">
            <w:pPr>
              <w:spacing w:after="0" w:line="256" w:lineRule="auto"/>
              <w:rPr>
                <w:rFonts w:ascii="Arial" w:hAnsi="Arial"/>
                <w:b/>
                <w:sz w:val="18"/>
              </w:rPr>
            </w:pPr>
          </w:p>
        </w:tc>
        <w:tc>
          <w:tcPr>
            <w:tcW w:w="850" w:type="dxa"/>
            <w:tcBorders>
              <w:top w:val="single" w:sz="4" w:space="0" w:color="auto"/>
              <w:left w:val="single" w:sz="4" w:space="0" w:color="auto"/>
              <w:bottom w:val="single" w:sz="4" w:space="0" w:color="auto"/>
              <w:right w:val="single" w:sz="4" w:space="0" w:color="auto"/>
            </w:tcBorders>
            <w:hideMark/>
          </w:tcPr>
          <w:p w14:paraId="58995A49"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0E2998C2"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6CD61614" w14:textId="77777777" w:rsidR="00E76199" w:rsidRPr="00982EC8" w:rsidRDefault="00E76199" w:rsidP="0019256B">
            <w:pPr>
              <w:pStyle w:val="TAH"/>
              <w:spacing w:line="256" w:lineRule="auto"/>
            </w:pPr>
            <w:r w:rsidRPr="00982EC8">
              <w:t>T1</w:t>
            </w:r>
          </w:p>
        </w:tc>
        <w:tc>
          <w:tcPr>
            <w:tcW w:w="921" w:type="dxa"/>
            <w:tcBorders>
              <w:top w:val="single" w:sz="4" w:space="0" w:color="auto"/>
              <w:left w:val="single" w:sz="4" w:space="0" w:color="auto"/>
              <w:bottom w:val="single" w:sz="4" w:space="0" w:color="auto"/>
              <w:right w:val="single" w:sz="4" w:space="0" w:color="auto"/>
            </w:tcBorders>
            <w:hideMark/>
          </w:tcPr>
          <w:p w14:paraId="6C19E1AB" w14:textId="77777777" w:rsidR="00E76199" w:rsidRPr="00982EC8" w:rsidRDefault="00E76199" w:rsidP="0019256B">
            <w:pPr>
              <w:pStyle w:val="TAH"/>
              <w:spacing w:line="256" w:lineRule="auto"/>
            </w:pPr>
            <w:r w:rsidRPr="00982EC8">
              <w:t>T2</w:t>
            </w:r>
          </w:p>
        </w:tc>
      </w:tr>
      <w:tr w:rsidR="00982EC8" w:rsidRPr="00982EC8" w14:paraId="4F34BE08"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0ADAB2BC" w14:textId="77777777" w:rsidR="00E76199" w:rsidRPr="00982EC8" w:rsidRDefault="00E76199" w:rsidP="0019256B">
            <w:pPr>
              <w:pStyle w:val="TAL"/>
              <w:spacing w:line="256" w:lineRule="auto"/>
            </w:pPr>
            <w:r w:rsidRPr="00982EC8">
              <w:t>AoA setup</w:t>
            </w:r>
          </w:p>
        </w:tc>
        <w:tc>
          <w:tcPr>
            <w:tcW w:w="1721" w:type="dxa"/>
            <w:tcBorders>
              <w:top w:val="single" w:sz="4" w:space="0" w:color="auto"/>
              <w:left w:val="single" w:sz="4" w:space="0" w:color="auto"/>
              <w:bottom w:val="single" w:sz="4" w:space="0" w:color="auto"/>
              <w:right w:val="single" w:sz="4" w:space="0" w:color="auto"/>
            </w:tcBorders>
          </w:tcPr>
          <w:p w14:paraId="03079398"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4B5D1A9" w14:textId="77777777" w:rsidR="00E76199" w:rsidRPr="00982EC8" w:rsidRDefault="00E76199" w:rsidP="0019256B">
            <w:pPr>
              <w:pStyle w:val="TAC"/>
              <w:spacing w:line="256" w:lineRule="auto"/>
            </w:pPr>
            <w:r w:rsidRPr="00982EC8">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5E391703" w14:textId="77777777" w:rsidR="00E76199" w:rsidRPr="00982EC8" w:rsidRDefault="00E76199" w:rsidP="0019256B">
            <w:pPr>
              <w:pStyle w:val="TAC"/>
              <w:spacing w:line="256" w:lineRule="auto"/>
            </w:pPr>
            <w:r w:rsidRPr="00982EC8">
              <w:t>Setup 1 defined in A.3.15.1</w:t>
            </w:r>
          </w:p>
        </w:tc>
      </w:tr>
      <w:tr w:rsidR="00982EC8" w:rsidRPr="00982EC8" w14:paraId="6BF83C0D"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356B20FC" w14:textId="77777777" w:rsidR="00E76199" w:rsidRPr="00982EC8" w:rsidRDefault="00E76199" w:rsidP="0019256B">
            <w:pPr>
              <w:pStyle w:val="TAL"/>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single" w:sz="4" w:space="0" w:color="auto"/>
              <w:left w:val="single" w:sz="4" w:space="0" w:color="auto"/>
              <w:bottom w:val="single" w:sz="4" w:space="0" w:color="auto"/>
              <w:right w:val="single" w:sz="4" w:space="0" w:color="auto"/>
            </w:tcBorders>
          </w:tcPr>
          <w:p w14:paraId="69DD227C"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6380DF10" w14:textId="77777777" w:rsidR="00E76199" w:rsidRPr="00982EC8" w:rsidRDefault="00E76199" w:rsidP="0019256B">
            <w:pPr>
              <w:pStyle w:val="TAC"/>
              <w:spacing w:line="256" w:lineRule="auto"/>
            </w:pPr>
            <w:r w:rsidRPr="00982EC8">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1FA57DB" w14:textId="77777777" w:rsidR="00E76199" w:rsidRPr="00982EC8" w:rsidRDefault="00E76199" w:rsidP="0019256B">
            <w:pPr>
              <w:pStyle w:val="TAC"/>
              <w:spacing w:line="254" w:lineRule="auto"/>
            </w:pPr>
            <w:r w:rsidRPr="00982EC8">
              <w:t>Rough</w:t>
            </w:r>
          </w:p>
        </w:tc>
        <w:tc>
          <w:tcPr>
            <w:tcW w:w="1842" w:type="dxa"/>
            <w:gridSpan w:val="2"/>
            <w:tcBorders>
              <w:top w:val="single" w:sz="4" w:space="0" w:color="auto"/>
              <w:left w:val="single" w:sz="4" w:space="0" w:color="auto"/>
              <w:bottom w:val="single" w:sz="4" w:space="0" w:color="auto"/>
              <w:right w:val="single" w:sz="4" w:space="0" w:color="auto"/>
            </w:tcBorders>
            <w:hideMark/>
          </w:tcPr>
          <w:p w14:paraId="5C094DBD" w14:textId="77777777" w:rsidR="00E76199" w:rsidRPr="00982EC8" w:rsidRDefault="00E76199" w:rsidP="0019256B">
            <w:pPr>
              <w:pStyle w:val="TAC"/>
              <w:spacing w:line="256" w:lineRule="auto"/>
            </w:pPr>
            <w:r w:rsidRPr="00982EC8">
              <w:t>Rough</w:t>
            </w:r>
          </w:p>
        </w:tc>
      </w:tr>
      <w:tr w:rsidR="00982EC8" w:rsidRPr="00982EC8" w14:paraId="6BCEF9F6"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2D24AA3F"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2FB7E2D0" wp14:editId="3C85033B">
                  <wp:extent cx="400050" cy="247650"/>
                  <wp:effectExtent l="0" t="0" r="0" b="0"/>
                  <wp:docPr id="9"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rFonts w:cs="v4.2.0"/>
                <w:vertAlign w:val="superscript"/>
              </w:rPr>
              <w:t>BB Note 5</w:t>
            </w:r>
          </w:p>
        </w:tc>
        <w:tc>
          <w:tcPr>
            <w:tcW w:w="1721" w:type="dxa"/>
            <w:tcBorders>
              <w:top w:val="single" w:sz="4" w:space="0" w:color="auto"/>
              <w:left w:val="single" w:sz="4" w:space="0" w:color="auto"/>
              <w:bottom w:val="single" w:sz="4" w:space="0" w:color="auto"/>
              <w:right w:val="single" w:sz="4" w:space="0" w:color="auto"/>
            </w:tcBorders>
            <w:hideMark/>
          </w:tcPr>
          <w:p w14:paraId="72A3FF89" w14:textId="77777777" w:rsidR="00E76199" w:rsidRPr="00982EC8" w:rsidRDefault="00E76199" w:rsidP="0019256B">
            <w:pPr>
              <w:pStyle w:val="TAC"/>
              <w:spacing w:line="256" w:lineRule="auto"/>
              <w:rPr>
                <w:rFonts w:cs="Arial"/>
              </w:rPr>
            </w:pPr>
            <w:r w:rsidRPr="00982EC8">
              <w:t>dB</w:t>
            </w:r>
          </w:p>
        </w:tc>
        <w:tc>
          <w:tcPr>
            <w:tcW w:w="1700" w:type="dxa"/>
            <w:tcBorders>
              <w:top w:val="single" w:sz="4" w:space="0" w:color="auto"/>
              <w:left w:val="single" w:sz="4" w:space="0" w:color="auto"/>
              <w:bottom w:val="single" w:sz="4" w:space="0" w:color="auto"/>
              <w:right w:val="single" w:sz="4" w:space="0" w:color="auto"/>
            </w:tcBorders>
            <w:hideMark/>
          </w:tcPr>
          <w:p w14:paraId="188F2402" w14:textId="77777777" w:rsidR="00E76199" w:rsidRPr="00982EC8" w:rsidRDefault="00E76199" w:rsidP="0019256B">
            <w:pPr>
              <w:pStyle w:val="TAC"/>
              <w:spacing w:line="256" w:lineRule="auto"/>
            </w:pPr>
            <w:r w:rsidRPr="00982EC8">
              <w:t>1, 2,3</w:t>
            </w:r>
          </w:p>
        </w:tc>
        <w:tc>
          <w:tcPr>
            <w:tcW w:w="850" w:type="dxa"/>
            <w:tcBorders>
              <w:top w:val="single" w:sz="4" w:space="0" w:color="auto"/>
              <w:left w:val="single" w:sz="4" w:space="0" w:color="auto"/>
              <w:bottom w:val="single" w:sz="4" w:space="0" w:color="auto"/>
              <w:right w:val="single" w:sz="4" w:space="0" w:color="auto"/>
            </w:tcBorders>
            <w:hideMark/>
          </w:tcPr>
          <w:p w14:paraId="4665104E" w14:textId="77777777" w:rsidR="00E76199" w:rsidRPr="00982EC8" w:rsidRDefault="00E76199" w:rsidP="0019256B">
            <w:pPr>
              <w:pStyle w:val="TAC"/>
              <w:spacing w:line="256" w:lineRule="auto"/>
              <w:rPr>
                <w:rFonts w:cs="Arial"/>
              </w:rPr>
            </w:pPr>
            <w:r w:rsidRPr="00982EC8">
              <w:t>3.77</w:t>
            </w:r>
          </w:p>
        </w:tc>
        <w:tc>
          <w:tcPr>
            <w:tcW w:w="851" w:type="dxa"/>
            <w:tcBorders>
              <w:top w:val="single" w:sz="4" w:space="0" w:color="auto"/>
              <w:left w:val="single" w:sz="4" w:space="0" w:color="auto"/>
              <w:bottom w:val="single" w:sz="4" w:space="0" w:color="auto"/>
              <w:right w:val="single" w:sz="4" w:space="0" w:color="auto"/>
            </w:tcBorders>
            <w:hideMark/>
          </w:tcPr>
          <w:p w14:paraId="2E2F674A" w14:textId="77777777" w:rsidR="00E76199" w:rsidRPr="00982EC8" w:rsidRDefault="00E76199" w:rsidP="0019256B">
            <w:pPr>
              <w:pStyle w:val="TAC"/>
              <w:spacing w:line="256" w:lineRule="auto"/>
              <w:rPr>
                <w:rFonts w:cs="Arial"/>
              </w:rPr>
            </w:pPr>
            <w:r w:rsidRPr="00982EC8">
              <w:t>-1.52</w:t>
            </w:r>
          </w:p>
        </w:tc>
        <w:tc>
          <w:tcPr>
            <w:tcW w:w="921" w:type="dxa"/>
            <w:tcBorders>
              <w:top w:val="single" w:sz="4" w:space="0" w:color="auto"/>
              <w:left w:val="single" w:sz="4" w:space="0" w:color="auto"/>
              <w:bottom w:val="single" w:sz="4" w:space="0" w:color="auto"/>
              <w:right w:val="single" w:sz="4" w:space="0" w:color="auto"/>
            </w:tcBorders>
            <w:hideMark/>
          </w:tcPr>
          <w:p w14:paraId="6B9A4B63"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194AF613" w14:textId="77777777" w:rsidR="00E76199" w:rsidRPr="00982EC8" w:rsidRDefault="00E76199" w:rsidP="0019256B">
            <w:pPr>
              <w:pStyle w:val="TAC"/>
              <w:spacing w:line="256" w:lineRule="auto"/>
            </w:pPr>
            <w:r w:rsidRPr="00982EC8">
              <w:t>-1.52</w:t>
            </w:r>
          </w:p>
        </w:tc>
      </w:tr>
      <w:tr w:rsidR="00982EC8" w:rsidRPr="00982EC8" w14:paraId="56ED93A4" w14:textId="77777777" w:rsidTr="0019256B">
        <w:trPr>
          <w:cantSplit/>
          <w:trHeight w:val="124"/>
          <w:jc w:val="center"/>
        </w:trPr>
        <w:tc>
          <w:tcPr>
            <w:tcW w:w="1646" w:type="dxa"/>
            <w:tcBorders>
              <w:top w:val="single" w:sz="4" w:space="0" w:color="auto"/>
              <w:left w:val="single" w:sz="4" w:space="0" w:color="auto"/>
              <w:bottom w:val="single" w:sz="4" w:space="0" w:color="auto"/>
              <w:right w:val="single" w:sz="4" w:space="0" w:color="auto"/>
            </w:tcBorders>
            <w:hideMark/>
          </w:tcPr>
          <w:p w14:paraId="7E584202"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55D9B4B7" wp14:editId="1BF6B8DC">
                  <wp:extent cx="257175" cy="238125"/>
                  <wp:effectExtent l="0" t="0" r="9525" b="9525"/>
                  <wp:docPr id="10"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rPr>
                <w:rFonts w:cs="Arial"/>
                <w:vertAlign w:val="superscript"/>
              </w:rPr>
              <w:t xml:space="preserve"> Note 2</w:t>
            </w:r>
          </w:p>
        </w:tc>
        <w:tc>
          <w:tcPr>
            <w:tcW w:w="1721" w:type="dxa"/>
            <w:tcBorders>
              <w:top w:val="single" w:sz="4" w:space="0" w:color="auto"/>
              <w:left w:val="single" w:sz="4" w:space="0" w:color="auto"/>
              <w:bottom w:val="single" w:sz="4" w:space="0" w:color="auto"/>
              <w:right w:val="single" w:sz="4" w:space="0" w:color="auto"/>
            </w:tcBorders>
            <w:hideMark/>
          </w:tcPr>
          <w:p w14:paraId="1AE93972" w14:textId="77777777" w:rsidR="00E76199" w:rsidRPr="00982EC8" w:rsidRDefault="00E76199" w:rsidP="0019256B">
            <w:pPr>
              <w:pStyle w:val="TAC"/>
              <w:spacing w:line="256" w:lineRule="auto"/>
              <w:rPr>
                <w:rFonts w:cs="Arial"/>
              </w:rPr>
            </w:pPr>
            <w:r w:rsidRPr="00982EC8">
              <w:t>dBm/15 KHz</w:t>
            </w:r>
          </w:p>
        </w:tc>
        <w:tc>
          <w:tcPr>
            <w:tcW w:w="1700" w:type="dxa"/>
            <w:tcBorders>
              <w:top w:val="single" w:sz="4" w:space="0" w:color="auto"/>
              <w:left w:val="single" w:sz="4" w:space="0" w:color="auto"/>
              <w:bottom w:val="single" w:sz="4" w:space="0" w:color="auto"/>
              <w:right w:val="single" w:sz="4" w:space="0" w:color="auto"/>
            </w:tcBorders>
            <w:hideMark/>
          </w:tcPr>
          <w:p w14:paraId="004D817E" w14:textId="77777777" w:rsidR="00E76199" w:rsidRPr="00982EC8" w:rsidRDefault="00E76199" w:rsidP="0019256B">
            <w:pPr>
              <w:pStyle w:val="TAC"/>
              <w:spacing w:line="256" w:lineRule="auto"/>
              <w:rPr>
                <w:rFonts w:cs="Arial"/>
              </w:rPr>
            </w:pPr>
            <w:r w:rsidRPr="00982EC8">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386D5F4B" w14:textId="77777777" w:rsidR="00E76199" w:rsidRPr="00982EC8" w:rsidRDefault="00E76199" w:rsidP="0019256B">
            <w:pPr>
              <w:pStyle w:val="TAC"/>
              <w:spacing w:line="256" w:lineRule="auto"/>
              <w:rPr>
                <w:rFonts w:cs="Arial"/>
              </w:rPr>
            </w:pPr>
            <w:r w:rsidRPr="00982EC8">
              <w:rPr>
                <w:rFonts w:cs="Arial"/>
              </w:rPr>
              <w:t>-98</w:t>
            </w:r>
          </w:p>
        </w:tc>
      </w:tr>
      <w:tr w:rsidR="00982EC8" w:rsidRPr="00982EC8" w14:paraId="39FD3A28" w14:textId="77777777" w:rsidTr="0019256B">
        <w:trPr>
          <w:cantSplit/>
          <w:trHeight w:val="162"/>
          <w:jc w:val="center"/>
        </w:trPr>
        <w:tc>
          <w:tcPr>
            <w:tcW w:w="1646" w:type="dxa"/>
            <w:vMerge w:val="restart"/>
            <w:tcBorders>
              <w:top w:val="single" w:sz="4" w:space="0" w:color="auto"/>
              <w:left w:val="single" w:sz="4" w:space="0" w:color="auto"/>
              <w:right w:val="single" w:sz="4" w:space="0" w:color="auto"/>
            </w:tcBorders>
            <w:vAlign w:val="center"/>
          </w:tcPr>
          <w:p w14:paraId="7345E92B" w14:textId="77777777" w:rsidR="00E76199" w:rsidRPr="00982EC8" w:rsidRDefault="00E76199" w:rsidP="0019256B">
            <w:pPr>
              <w:pStyle w:val="TAL"/>
              <w:spacing w:line="256" w:lineRule="auto"/>
              <w:jc w:val="both"/>
              <w:rPr>
                <w:noProof/>
                <w:position w:val="-12"/>
              </w:rPr>
            </w:pPr>
            <w:r w:rsidRPr="00982EC8">
              <w:rPr>
                <w:noProof/>
                <w:position w:val="-12"/>
              </w:rPr>
              <w:drawing>
                <wp:inline distT="0" distB="0" distL="0" distR="0" wp14:anchorId="631E845F" wp14:editId="24C9100C">
                  <wp:extent cx="257175" cy="238125"/>
                  <wp:effectExtent l="0" t="0" r="9525" b="9525"/>
                  <wp:docPr id="11"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rPr>
                <w:rFonts w:cs="Arial"/>
                <w:vertAlign w:val="superscript"/>
              </w:rPr>
              <w:t>Note 2</w:t>
            </w:r>
          </w:p>
        </w:tc>
        <w:tc>
          <w:tcPr>
            <w:tcW w:w="1721" w:type="dxa"/>
            <w:vMerge w:val="restart"/>
            <w:tcBorders>
              <w:top w:val="single" w:sz="4" w:space="0" w:color="auto"/>
              <w:left w:val="single" w:sz="4" w:space="0" w:color="auto"/>
              <w:right w:val="single" w:sz="4" w:space="0" w:color="auto"/>
            </w:tcBorders>
            <w:vAlign w:val="center"/>
          </w:tcPr>
          <w:p w14:paraId="5C0F1AB8"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tcPr>
          <w:p w14:paraId="4A80E7AD" w14:textId="77777777" w:rsidR="00E76199" w:rsidRPr="00982EC8" w:rsidRDefault="00E76199" w:rsidP="0019256B">
            <w:pPr>
              <w:pStyle w:val="TAC"/>
              <w:spacing w:line="256" w:lineRule="auto"/>
              <w:rPr>
                <w:rFonts w:cs="Arial"/>
              </w:rPr>
            </w:pPr>
            <w:r w:rsidRPr="00982EC8">
              <w:rPr>
                <w:rFonts w:cs="Arial" w:hint="eastAsia"/>
              </w:rPr>
              <w:t>1</w:t>
            </w:r>
          </w:p>
        </w:tc>
        <w:tc>
          <w:tcPr>
            <w:tcW w:w="3543" w:type="dxa"/>
            <w:gridSpan w:val="4"/>
            <w:tcBorders>
              <w:top w:val="single" w:sz="4" w:space="0" w:color="auto"/>
              <w:left w:val="single" w:sz="4" w:space="0" w:color="auto"/>
              <w:bottom w:val="single" w:sz="4" w:space="0" w:color="auto"/>
              <w:right w:val="single" w:sz="4" w:space="0" w:color="auto"/>
            </w:tcBorders>
          </w:tcPr>
          <w:p w14:paraId="4E44A1BA" w14:textId="77777777" w:rsidR="00E76199" w:rsidRPr="00982EC8" w:rsidRDefault="00E76199" w:rsidP="0019256B">
            <w:pPr>
              <w:pStyle w:val="TAC"/>
              <w:spacing w:line="256" w:lineRule="auto"/>
              <w:rPr>
                <w:rFonts w:cs="Arial"/>
              </w:rPr>
            </w:pPr>
            <w:r w:rsidRPr="00982EC8">
              <w:rPr>
                <w:rFonts w:cs="Arial" w:hint="eastAsia"/>
              </w:rPr>
              <w:t>-</w:t>
            </w:r>
            <w:r w:rsidRPr="00982EC8">
              <w:rPr>
                <w:rFonts w:cs="Arial"/>
              </w:rPr>
              <w:t>89</w:t>
            </w:r>
          </w:p>
        </w:tc>
      </w:tr>
      <w:tr w:rsidR="00982EC8" w:rsidRPr="00982EC8" w14:paraId="49194146" w14:textId="77777777" w:rsidTr="0019256B">
        <w:trPr>
          <w:cantSplit/>
          <w:trHeight w:val="162"/>
          <w:jc w:val="center"/>
        </w:trPr>
        <w:tc>
          <w:tcPr>
            <w:tcW w:w="1646" w:type="dxa"/>
            <w:vMerge/>
            <w:tcBorders>
              <w:left w:val="single" w:sz="4" w:space="0" w:color="auto"/>
              <w:bottom w:val="nil"/>
              <w:right w:val="single" w:sz="4" w:space="0" w:color="auto"/>
            </w:tcBorders>
            <w:hideMark/>
          </w:tcPr>
          <w:p w14:paraId="42ACE55A" w14:textId="77777777" w:rsidR="00E76199" w:rsidRPr="00982EC8" w:rsidRDefault="00E76199" w:rsidP="0019256B">
            <w:pPr>
              <w:pStyle w:val="TAL"/>
              <w:spacing w:line="256" w:lineRule="auto"/>
            </w:pPr>
          </w:p>
        </w:tc>
        <w:tc>
          <w:tcPr>
            <w:tcW w:w="1721" w:type="dxa"/>
            <w:vMerge/>
            <w:tcBorders>
              <w:left w:val="single" w:sz="4" w:space="0" w:color="auto"/>
              <w:bottom w:val="nil"/>
              <w:right w:val="single" w:sz="4" w:space="0" w:color="auto"/>
            </w:tcBorders>
            <w:hideMark/>
          </w:tcPr>
          <w:p w14:paraId="7DE778D8"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3413FDCA" w14:textId="77777777" w:rsidR="00E76199" w:rsidRPr="00982EC8" w:rsidRDefault="00E76199" w:rsidP="0019256B">
            <w:pPr>
              <w:pStyle w:val="TAC"/>
              <w:spacing w:line="256" w:lineRule="auto"/>
              <w:rPr>
                <w:rFonts w:cs="Arial"/>
              </w:rPr>
            </w:pPr>
            <w:r w:rsidRPr="00982EC8">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7DFC0A04"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r>
      <w:tr w:rsidR="00982EC8" w:rsidRPr="00982EC8" w14:paraId="08F1B822"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vAlign w:val="center"/>
            <w:hideMark/>
          </w:tcPr>
          <w:p w14:paraId="68EA0427" w14:textId="77777777" w:rsidR="00E76199" w:rsidRPr="00982EC8" w:rsidRDefault="00E76199" w:rsidP="0019256B">
            <w:pPr>
              <w:rPr>
                <w:rFonts w:cs="Arial"/>
              </w:rPr>
            </w:pPr>
          </w:p>
        </w:tc>
        <w:tc>
          <w:tcPr>
            <w:tcW w:w="1721" w:type="dxa"/>
            <w:tcBorders>
              <w:top w:val="nil"/>
              <w:left w:val="single" w:sz="4" w:space="0" w:color="auto"/>
              <w:bottom w:val="single" w:sz="4" w:space="0" w:color="auto"/>
              <w:right w:val="single" w:sz="4" w:space="0" w:color="auto"/>
            </w:tcBorders>
            <w:vAlign w:val="center"/>
            <w:hideMark/>
          </w:tcPr>
          <w:p w14:paraId="74AE3151"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59A6F8DE" w14:textId="77777777" w:rsidR="00E76199" w:rsidRPr="00982EC8" w:rsidRDefault="00E76199" w:rsidP="0019256B">
            <w:pPr>
              <w:pStyle w:val="TAC"/>
              <w:spacing w:line="256" w:lineRule="auto"/>
              <w:rPr>
                <w:rFonts w:cs="Arial"/>
              </w:rPr>
            </w:pPr>
            <w:r w:rsidRPr="00982EC8">
              <w:rPr>
                <w:rFonts w:cs="Arial"/>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75A65402"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80</w:t>
            </w:r>
          </w:p>
        </w:tc>
      </w:tr>
      <w:tr w:rsidR="00982EC8" w:rsidRPr="00982EC8" w14:paraId="0B08DB07" w14:textId="77777777" w:rsidTr="0019256B">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3C3196F1" w14:textId="77777777" w:rsidR="00E76199" w:rsidRPr="00982EC8" w:rsidRDefault="00E76199" w:rsidP="0019256B">
            <w:pPr>
              <w:pStyle w:val="TAL"/>
              <w:spacing w:line="256" w:lineRule="auto"/>
            </w:pPr>
            <w:r w:rsidRPr="00982EC8">
              <w:t>SSB_RP</w:t>
            </w:r>
          </w:p>
        </w:tc>
        <w:tc>
          <w:tcPr>
            <w:tcW w:w="1721" w:type="dxa"/>
            <w:vMerge w:val="restart"/>
            <w:tcBorders>
              <w:top w:val="single" w:sz="4" w:space="0" w:color="auto"/>
              <w:left w:val="single" w:sz="4" w:space="0" w:color="auto"/>
              <w:right w:val="single" w:sz="4" w:space="0" w:color="auto"/>
            </w:tcBorders>
            <w:hideMark/>
          </w:tcPr>
          <w:p w14:paraId="557863EE"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069E8D23" w14:textId="77777777" w:rsidR="00E76199" w:rsidRPr="00982EC8" w:rsidRDefault="00E76199" w:rsidP="0019256B">
            <w:pPr>
              <w:pStyle w:val="TAC"/>
              <w:spacing w:line="256" w:lineRule="auto"/>
            </w:pPr>
            <w:r w:rsidRPr="00982EC8">
              <w:t>1</w:t>
            </w:r>
          </w:p>
        </w:tc>
        <w:tc>
          <w:tcPr>
            <w:tcW w:w="850" w:type="dxa"/>
            <w:tcBorders>
              <w:top w:val="single" w:sz="4" w:space="0" w:color="auto"/>
              <w:left w:val="single" w:sz="4" w:space="0" w:color="auto"/>
              <w:bottom w:val="single" w:sz="4" w:space="0" w:color="auto"/>
              <w:right w:val="single" w:sz="4" w:space="0" w:color="auto"/>
            </w:tcBorders>
            <w:hideMark/>
          </w:tcPr>
          <w:p w14:paraId="0B992BDE" w14:textId="77777777" w:rsidR="00E76199" w:rsidRPr="00982EC8" w:rsidRDefault="00E76199" w:rsidP="0019256B">
            <w:pPr>
              <w:pStyle w:val="TAC"/>
              <w:spacing w:line="256" w:lineRule="auto"/>
            </w:pPr>
            <w:r w:rsidRPr="00982EC8">
              <w:t>-85</w:t>
            </w:r>
          </w:p>
        </w:tc>
        <w:tc>
          <w:tcPr>
            <w:tcW w:w="851" w:type="dxa"/>
            <w:tcBorders>
              <w:top w:val="single" w:sz="4" w:space="0" w:color="auto"/>
              <w:left w:val="single" w:sz="4" w:space="0" w:color="auto"/>
              <w:bottom w:val="single" w:sz="4" w:space="0" w:color="auto"/>
              <w:right w:val="single" w:sz="4" w:space="0" w:color="auto"/>
            </w:tcBorders>
            <w:hideMark/>
          </w:tcPr>
          <w:p w14:paraId="0E34A750" w14:textId="77777777" w:rsidR="00E76199" w:rsidRPr="00982EC8" w:rsidRDefault="00E76199" w:rsidP="0019256B">
            <w:pPr>
              <w:pStyle w:val="TAC"/>
              <w:spacing w:line="256" w:lineRule="auto"/>
            </w:pPr>
            <w:r w:rsidRPr="00982EC8">
              <w:t>-85</w:t>
            </w:r>
          </w:p>
        </w:tc>
        <w:tc>
          <w:tcPr>
            <w:tcW w:w="921" w:type="dxa"/>
            <w:tcBorders>
              <w:top w:val="single" w:sz="4" w:space="0" w:color="auto"/>
              <w:left w:val="single" w:sz="4" w:space="0" w:color="auto"/>
              <w:bottom w:val="single" w:sz="4" w:space="0" w:color="auto"/>
              <w:right w:val="single" w:sz="4" w:space="0" w:color="auto"/>
            </w:tcBorders>
            <w:hideMark/>
          </w:tcPr>
          <w:p w14:paraId="15035C5E"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3CFB2D62" w14:textId="77777777" w:rsidR="00E76199" w:rsidRPr="00982EC8" w:rsidRDefault="00E76199" w:rsidP="0019256B">
            <w:pPr>
              <w:pStyle w:val="TAC"/>
              <w:spacing w:line="256" w:lineRule="auto"/>
            </w:pPr>
            <w:r w:rsidRPr="00982EC8">
              <w:t>-85</w:t>
            </w:r>
          </w:p>
        </w:tc>
      </w:tr>
      <w:tr w:rsidR="00982EC8" w:rsidRPr="00982EC8" w14:paraId="6AD92D51" w14:textId="77777777" w:rsidTr="0019256B">
        <w:trPr>
          <w:cantSplit/>
          <w:trHeight w:val="90"/>
          <w:jc w:val="center"/>
        </w:trPr>
        <w:tc>
          <w:tcPr>
            <w:tcW w:w="1646" w:type="dxa"/>
            <w:vMerge/>
            <w:tcBorders>
              <w:left w:val="single" w:sz="4" w:space="0" w:color="auto"/>
              <w:right w:val="single" w:sz="4" w:space="0" w:color="auto"/>
            </w:tcBorders>
            <w:vAlign w:val="center"/>
            <w:hideMark/>
          </w:tcPr>
          <w:p w14:paraId="6DC74786" w14:textId="77777777" w:rsidR="00E76199" w:rsidRPr="00982EC8" w:rsidRDefault="00E76199" w:rsidP="0019256B">
            <w:pPr>
              <w:spacing w:after="0" w:line="256" w:lineRule="auto"/>
              <w:rPr>
                <w:rFonts w:ascii="Arial" w:hAnsi="Arial"/>
                <w:sz w:val="18"/>
              </w:rPr>
            </w:pPr>
          </w:p>
        </w:tc>
        <w:tc>
          <w:tcPr>
            <w:tcW w:w="1721" w:type="dxa"/>
            <w:vMerge/>
            <w:tcBorders>
              <w:left w:val="single" w:sz="4" w:space="0" w:color="auto"/>
              <w:right w:val="single" w:sz="4" w:space="0" w:color="auto"/>
            </w:tcBorders>
            <w:vAlign w:val="center"/>
            <w:hideMark/>
          </w:tcPr>
          <w:p w14:paraId="110FD16D" w14:textId="77777777" w:rsidR="00E76199" w:rsidRPr="00982EC8" w:rsidRDefault="00E76199" w:rsidP="0019256B">
            <w:pPr>
              <w:spacing w:after="0" w:line="25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hideMark/>
          </w:tcPr>
          <w:p w14:paraId="26E1EBE3" w14:textId="77777777" w:rsidR="00E76199" w:rsidRPr="00982EC8" w:rsidRDefault="00E76199" w:rsidP="0019256B">
            <w:pPr>
              <w:pStyle w:val="TAC"/>
              <w:spacing w:line="256" w:lineRule="auto"/>
            </w:pPr>
            <w:r w:rsidRPr="00982EC8">
              <w:t>2</w:t>
            </w:r>
          </w:p>
        </w:tc>
        <w:tc>
          <w:tcPr>
            <w:tcW w:w="850" w:type="dxa"/>
            <w:tcBorders>
              <w:top w:val="single" w:sz="4" w:space="0" w:color="auto"/>
              <w:left w:val="single" w:sz="4" w:space="0" w:color="auto"/>
              <w:bottom w:val="single" w:sz="4" w:space="0" w:color="auto"/>
              <w:right w:val="single" w:sz="4" w:space="0" w:color="auto"/>
            </w:tcBorders>
            <w:hideMark/>
          </w:tcPr>
          <w:p w14:paraId="44231A2A" w14:textId="77777777" w:rsidR="00E76199" w:rsidRPr="00982EC8" w:rsidRDefault="00E76199" w:rsidP="0019256B">
            <w:pPr>
              <w:pStyle w:val="TAC"/>
              <w:spacing w:line="256" w:lineRule="auto"/>
            </w:pPr>
            <w:r w:rsidRPr="00982EC8">
              <w:t>-</w:t>
            </w:r>
            <w:r w:rsidRPr="00982EC8">
              <w:rPr>
                <w:rFonts w:hint="eastAsia"/>
              </w:rPr>
              <w:t>79</w:t>
            </w:r>
          </w:p>
        </w:tc>
        <w:tc>
          <w:tcPr>
            <w:tcW w:w="851" w:type="dxa"/>
            <w:tcBorders>
              <w:top w:val="single" w:sz="4" w:space="0" w:color="auto"/>
              <w:left w:val="single" w:sz="4" w:space="0" w:color="auto"/>
              <w:bottom w:val="single" w:sz="4" w:space="0" w:color="auto"/>
              <w:right w:val="single" w:sz="4" w:space="0" w:color="auto"/>
            </w:tcBorders>
            <w:hideMark/>
          </w:tcPr>
          <w:p w14:paraId="11AF87AA" w14:textId="77777777" w:rsidR="00E76199" w:rsidRPr="00982EC8" w:rsidRDefault="00E76199" w:rsidP="0019256B">
            <w:pPr>
              <w:pStyle w:val="TAC"/>
              <w:spacing w:line="256" w:lineRule="auto"/>
            </w:pPr>
            <w:r w:rsidRPr="00982EC8">
              <w:t>-</w:t>
            </w:r>
            <w:r w:rsidRPr="00982EC8">
              <w:rPr>
                <w:rFonts w:hint="eastAsia"/>
              </w:rPr>
              <w:t>79</w:t>
            </w:r>
          </w:p>
        </w:tc>
        <w:tc>
          <w:tcPr>
            <w:tcW w:w="921" w:type="dxa"/>
            <w:tcBorders>
              <w:top w:val="single" w:sz="4" w:space="0" w:color="auto"/>
              <w:left w:val="single" w:sz="4" w:space="0" w:color="auto"/>
              <w:bottom w:val="single" w:sz="4" w:space="0" w:color="auto"/>
              <w:right w:val="single" w:sz="4" w:space="0" w:color="auto"/>
            </w:tcBorders>
            <w:hideMark/>
          </w:tcPr>
          <w:p w14:paraId="15F44666"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573D6F06" w14:textId="77777777" w:rsidR="00E76199" w:rsidRPr="00982EC8" w:rsidRDefault="00E76199" w:rsidP="0019256B">
            <w:pPr>
              <w:pStyle w:val="TAC"/>
              <w:spacing w:line="256" w:lineRule="auto"/>
            </w:pPr>
            <w:r w:rsidRPr="00982EC8">
              <w:t>-</w:t>
            </w:r>
            <w:r w:rsidRPr="00982EC8">
              <w:rPr>
                <w:rFonts w:hint="eastAsia"/>
              </w:rPr>
              <w:t>79</w:t>
            </w:r>
          </w:p>
        </w:tc>
      </w:tr>
      <w:tr w:rsidR="00982EC8" w:rsidRPr="00982EC8" w14:paraId="661915F6" w14:textId="77777777" w:rsidTr="0019256B">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28AC6B19" w14:textId="77777777" w:rsidR="00E76199" w:rsidRPr="00982EC8" w:rsidRDefault="00E76199" w:rsidP="0019256B">
            <w:pPr>
              <w:spacing w:after="0" w:line="256" w:lineRule="auto"/>
              <w:rPr>
                <w:rFonts w:ascii="Arial" w:hAnsi="Arial"/>
                <w:sz w:val="18"/>
              </w:rPr>
            </w:pPr>
          </w:p>
        </w:tc>
        <w:tc>
          <w:tcPr>
            <w:tcW w:w="1721" w:type="dxa"/>
            <w:vMerge/>
            <w:tcBorders>
              <w:left w:val="single" w:sz="4" w:space="0" w:color="auto"/>
              <w:bottom w:val="single" w:sz="4" w:space="0" w:color="auto"/>
              <w:right w:val="single" w:sz="4" w:space="0" w:color="auto"/>
            </w:tcBorders>
            <w:vAlign w:val="center"/>
          </w:tcPr>
          <w:p w14:paraId="79955C7E" w14:textId="77777777" w:rsidR="00E76199" w:rsidRPr="00982EC8" w:rsidRDefault="00E76199" w:rsidP="0019256B">
            <w:pPr>
              <w:spacing w:after="0" w:line="25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0A59BD" w14:textId="77777777" w:rsidR="00E76199" w:rsidRPr="00982EC8" w:rsidRDefault="00E76199" w:rsidP="0019256B">
            <w:pPr>
              <w:pStyle w:val="TAC"/>
              <w:spacing w:line="256" w:lineRule="auto"/>
            </w:pPr>
            <w:r w:rsidRPr="00982EC8">
              <w:rPr>
                <w:rFonts w:hint="eastAsia"/>
              </w:rPr>
              <w:t>3</w:t>
            </w:r>
          </w:p>
        </w:tc>
        <w:tc>
          <w:tcPr>
            <w:tcW w:w="850" w:type="dxa"/>
            <w:tcBorders>
              <w:top w:val="single" w:sz="4" w:space="0" w:color="auto"/>
              <w:left w:val="single" w:sz="4" w:space="0" w:color="auto"/>
              <w:bottom w:val="single" w:sz="4" w:space="0" w:color="auto"/>
              <w:right w:val="single" w:sz="4" w:space="0" w:color="auto"/>
            </w:tcBorders>
          </w:tcPr>
          <w:p w14:paraId="12218D31" w14:textId="77777777" w:rsidR="00E76199" w:rsidRPr="00982EC8" w:rsidRDefault="00E76199" w:rsidP="0019256B">
            <w:pPr>
              <w:pStyle w:val="TAC"/>
              <w:spacing w:line="256" w:lineRule="auto"/>
            </w:pPr>
            <w:r w:rsidRPr="00982EC8">
              <w:t>-</w:t>
            </w:r>
            <w:r w:rsidRPr="00982EC8">
              <w:rPr>
                <w:rFonts w:hint="eastAsia"/>
              </w:rPr>
              <w:t>76</w:t>
            </w:r>
          </w:p>
        </w:tc>
        <w:tc>
          <w:tcPr>
            <w:tcW w:w="851" w:type="dxa"/>
            <w:tcBorders>
              <w:top w:val="single" w:sz="4" w:space="0" w:color="auto"/>
              <w:left w:val="single" w:sz="4" w:space="0" w:color="auto"/>
              <w:bottom w:val="single" w:sz="4" w:space="0" w:color="auto"/>
              <w:right w:val="single" w:sz="4" w:space="0" w:color="auto"/>
            </w:tcBorders>
          </w:tcPr>
          <w:p w14:paraId="2C324913" w14:textId="77777777" w:rsidR="00E76199" w:rsidRPr="00982EC8" w:rsidRDefault="00E76199" w:rsidP="0019256B">
            <w:pPr>
              <w:pStyle w:val="TAC"/>
              <w:spacing w:line="256" w:lineRule="auto"/>
            </w:pPr>
            <w:r w:rsidRPr="00982EC8">
              <w:t>-</w:t>
            </w:r>
            <w:r w:rsidRPr="00982EC8">
              <w:rPr>
                <w:rFonts w:hint="eastAsia"/>
              </w:rPr>
              <w:t>76</w:t>
            </w:r>
          </w:p>
        </w:tc>
        <w:tc>
          <w:tcPr>
            <w:tcW w:w="921" w:type="dxa"/>
            <w:tcBorders>
              <w:top w:val="single" w:sz="4" w:space="0" w:color="auto"/>
              <w:left w:val="single" w:sz="4" w:space="0" w:color="auto"/>
              <w:bottom w:val="single" w:sz="4" w:space="0" w:color="auto"/>
              <w:right w:val="single" w:sz="4" w:space="0" w:color="auto"/>
            </w:tcBorders>
          </w:tcPr>
          <w:p w14:paraId="202A2131"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tcPr>
          <w:p w14:paraId="0B480CA0" w14:textId="77777777" w:rsidR="00E76199" w:rsidRPr="00982EC8" w:rsidRDefault="00E76199" w:rsidP="0019256B">
            <w:pPr>
              <w:pStyle w:val="TAC"/>
              <w:spacing w:line="256" w:lineRule="auto"/>
            </w:pPr>
            <w:r w:rsidRPr="00982EC8">
              <w:t>-</w:t>
            </w:r>
            <w:r w:rsidRPr="00982EC8">
              <w:rPr>
                <w:rFonts w:hint="eastAsia"/>
              </w:rPr>
              <w:t>76</w:t>
            </w:r>
          </w:p>
        </w:tc>
      </w:tr>
      <w:tr w:rsidR="00982EC8" w:rsidRPr="00982EC8" w14:paraId="051A60BC"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6B6C7547"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5079668A" wp14:editId="5C5F8F3A">
                  <wp:extent cx="514350" cy="247650"/>
                  <wp:effectExtent l="0" t="0" r="0" b="0"/>
                  <wp:docPr id="12"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3ADC08BF" w14:textId="77777777" w:rsidR="00E76199" w:rsidRPr="00982EC8" w:rsidRDefault="00E76199" w:rsidP="0019256B">
            <w:pPr>
              <w:pStyle w:val="TAC"/>
              <w:spacing w:line="256" w:lineRule="auto"/>
              <w:rPr>
                <w:rFonts w:cs="Arial"/>
              </w:rPr>
            </w:pPr>
            <w:r w:rsidRPr="00982EC8">
              <w:t>dB</w:t>
            </w:r>
          </w:p>
        </w:tc>
        <w:tc>
          <w:tcPr>
            <w:tcW w:w="1700" w:type="dxa"/>
            <w:tcBorders>
              <w:top w:val="single" w:sz="4" w:space="0" w:color="auto"/>
              <w:left w:val="single" w:sz="4" w:space="0" w:color="auto"/>
              <w:bottom w:val="single" w:sz="4" w:space="0" w:color="auto"/>
              <w:right w:val="single" w:sz="4" w:space="0" w:color="auto"/>
            </w:tcBorders>
            <w:hideMark/>
          </w:tcPr>
          <w:p w14:paraId="26486D37" w14:textId="77777777" w:rsidR="00E76199" w:rsidRPr="00982EC8" w:rsidRDefault="00E76199" w:rsidP="0019256B">
            <w:pPr>
              <w:pStyle w:val="TAC"/>
              <w:spacing w:line="256" w:lineRule="auto"/>
            </w:pPr>
            <w:r w:rsidRPr="00982EC8">
              <w:t>1, 2,3</w:t>
            </w:r>
          </w:p>
        </w:tc>
        <w:tc>
          <w:tcPr>
            <w:tcW w:w="850" w:type="dxa"/>
            <w:tcBorders>
              <w:top w:val="single" w:sz="4" w:space="0" w:color="auto"/>
              <w:left w:val="single" w:sz="4" w:space="0" w:color="auto"/>
              <w:bottom w:val="single" w:sz="4" w:space="0" w:color="auto"/>
              <w:right w:val="single" w:sz="4" w:space="0" w:color="auto"/>
            </w:tcBorders>
            <w:hideMark/>
          </w:tcPr>
          <w:p w14:paraId="4392AB0D" w14:textId="77777777" w:rsidR="00E76199" w:rsidRPr="00982EC8" w:rsidRDefault="00E76199" w:rsidP="0019256B">
            <w:pPr>
              <w:pStyle w:val="TAC"/>
              <w:spacing w:line="256" w:lineRule="auto"/>
              <w:rPr>
                <w:rFonts w:cs="Arial"/>
              </w:rPr>
            </w:pPr>
            <w:r w:rsidRPr="00982EC8">
              <w:t>4</w:t>
            </w:r>
          </w:p>
        </w:tc>
        <w:tc>
          <w:tcPr>
            <w:tcW w:w="851" w:type="dxa"/>
            <w:tcBorders>
              <w:top w:val="single" w:sz="4" w:space="0" w:color="auto"/>
              <w:left w:val="single" w:sz="4" w:space="0" w:color="auto"/>
              <w:bottom w:val="single" w:sz="4" w:space="0" w:color="auto"/>
              <w:right w:val="single" w:sz="4" w:space="0" w:color="auto"/>
            </w:tcBorders>
            <w:hideMark/>
          </w:tcPr>
          <w:p w14:paraId="6CB8E3EB" w14:textId="77777777" w:rsidR="00E76199" w:rsidRPr="00982EC8" w:rsidRDefault="00E76199" w:rsidP="0019256B">
            <w:pPr>
              <w:pStyle w:val="TAC"/>
              <w:spacing w:line="256" w:lineRule="auto"/>
              <w:rPr>
                <w:rFonts w:cs="Arial"/>
              </w:rPr>
            </w:pPr>
            <w:r w:rsidRPr="00982EC8">
              <w:t>4</w:t>
            </w:r>
          </w:p>
        </w:tc>
        <w:tc>
          <w:tcPr>
            <w:tcW w:w="921" w:type="dxa"/>
            <w:tcBorders>
              <w:top w:val="single" w:sz="4" w:space="0" w:color="auto"/>
              <w:left w:val="single" w:sz="4" w:space="0" w:color="auto"/>
              <w:bottom w:val="single" w:sz="4" w:space="0" w:color="auto"/>
              <w:right w:val="single" w:sz="4" w:space="0" w:color="auto"/>
            </w:tcBorders>
            <w:hideMark/>
          </w:tcPr>
          <w:p w14:paraId="0C0C922E"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5950A016" w14:textId="77777777" w:rsidR="00E76199" w:rsidRPr="00982EC8" w:rsidRDefault="00E76199" w:rsidP="0019256B">
            <w:pPr>
              <w:pStyle w:val="TAC"/>
              <w:spacing w:line="256" w:lineRule="auto"/>
            </w:pPr>
            <w:r w:rsidRPr="00982EC8">
              <w:t>4</w:t>
            </w:r>
          </w:p>
        </w:tc>
      </w:tr>
      <w:tr w:rsidR="00982EC8" w:rsidRPr="00982EC8" w14:paraId="2B202246"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5FFDBF9F" w14:textId="77777777" w:rsidR="00E76199" w:rsidRPr="00982EC8" w:rsidRDefault="00E76199" w:rsidP="0019256B">
            <w:pPr>
              <w:pStyle w:val="TAL"/>
              <w:spacing w:line="256" w:lineRule="auto"/>
              <w:rPr>
                <w:rFonts w:cs="Arial"/>
              </w:rPr>
            </w:pPr>
            <w:r w:rsidRPr="00982EC8">
              <w:rPr>
                <w:noProof/>
                <w:position w:val="-6"/>
              </w:rPr>
              <w:drawing>
                <wp:inline distT="0" distB="0" distL="0" distR="0" wp14:anchorId="59068EC4" wp14:editId="6B9FE837">
                  <wp:extent cx="171450" cy="171450"/>
                  <wp:effectExtent l="0" t="0" r="0" b="0"/>
                  <wp:docPr id="13"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24AD20DD" w14:textId="77777777" w:rsidR="00E76199" w:rsidRPr="00982EC8" w:rsidRDefault="00E76199" w:rsidP="0019256B">
            <w:pPr>
              <w:pStyle w:val="TAC"/>
              <w:spacing w:line="256" w:lineRule="auto"/>
              <w:rPr>
                <w:rFonts w:cs="Arial"/>
              </w:rPr>
            </w:pPr>
            <w:r w:rsidRPr="00982EC8">
              <w:t>dBm/95.04MHz</w:t>
            </w:r>
          </w:p>
        </w:tc>
        <w:tc>
          <w:tcPr>
            <w:tcW w:w="1700" w:type="dxa"/>
            <w:tcBorders>
              <w:top w:val="single" w:sz="4" w:space="0" w:color="auto"/>
              <w:left w:val="single" w:sz="4" w:space="0" w:color="auto"/>
              <w:bottom w:val="single" w:sz="4" w:space="0" w:color="auto"/>
              <w:right w:val="single" w:sz="4" w:space="0" w:color="auto"/>
            </w:tcBorders>
            <w:hideMark/>
          </w:tcPr>
          <w:p w14:paraId="20D2798E" w14:textId="77777777" w:rsidR="00E76199" w:rsidRPr="00982EC8" w:rsidRDefault="00E76199" w:rsidP="0019256B">
            <w:pPr>
              <w:pStyle w:val="TAC"/>
              <w:spacing w:line="256" w:lineRule="auto"/>
            </w:pPr>
            <w:r w:rsidRPr="00982EC8">
              <w:t>1, 2,3</w:t>
            </w:r>
          </w:p>
        </w:tc>
        <w:tc>
          <w:tcPr>
            <w:tcW w:w="850" w:type="dxa"/>
            <w:tcBorders>
              <w:top w:val="single" w:sz="4" w:space="0" w:color="auto"/>
              <w:left w:val="single" w:sz="4" w:space="0" w:color="auto"/>
              <w:bottom w:val="single" w:sz="4" w:space="0" w:color="auto"/>
              <w:right w:val="single" w:sz="4" w:space="0" w:color="auto"/>
            </w:tcBorders>
            <w:hideMark/>
          </w:tcPr>
          <w:p w14:paraId="458E0A10" w14:textId="77777777" w:rsidR="00E76199" w:rsidRPr="00982EC8" w:rsidRDefault="00E76199" w:rsidP="0019256B">
            <w:pPr>
              <w:pStyle w:val="TAC"/>
              <w:spacing w:line="256" w:lineRule="auto"/>
              <w:rPr>
                <w:rFonts w:cs="Arial"/>
              </w:rPr>
            </w:pPr>
            <w:r w:rsidRPr="00982EC8">
              <w:t>-54.53</w:t>
            </w:r>
          </w:p>
        </w:tc>
        <w:tc>
          <w:tcPr>
            <w:tcW w:w="851" w:type="dxa"/>
            <w:tcBorders>
              <w:top w:val="single" w:sz="4" w:space="0" w:color="auto"/>
              <w:left w:val="single" w:sz="4" w:space="0" w:color="auto"/>
              <w:bottom w:val="single" w:sz="4" w:space="0" w:color="auto"/>
              <w:right w:val="single" w:sz="4" w:space="0" w:color="auto"/>
            </w:tcBorders>
            <w:hideMark/>
          </w:tcPr>
          <w:p w14:paraId="7524DA9B" w14:textId="77777777" w:rsidR="00E76199" w:rsidRPr="00982EC8" w:rsidRDefault="00E76199" w:rsidP="0019256B">
            <w:pPr>
              <w:pStyle w:val="TAC"/>
              <w:spacing w:line="256" w:lineRule="auto"/>
              <w:rPr>
                <w:rFonts w:cs="Arial"/>
              </w:rPr>
            </w:pPr>
            <w:r w:rsidRPr="00982EC8">
              <w:t>-52.18</w:t>
            </w:r>
          </w:p>
        </w:tc>
        <w:tc>
          <w:tcPr>
            <w:tcW w:w="1842" w:type="dxa"/>
            <w:gridSpan w:val="2"/>
            <w:tcBorders>
              <w:top w:val="single" w:sz="4" w:space="0" w:color="auto"/>
              <w:left w:val="single" w:sz="4" w:space="0" w:color="auto"/>
              <w:bottom w:val="single" w:sz="4" w:space="0" w:color="auto"/>
              <w:right w:val="single" w:sz="4" w:space="0" w:color="auto"/>
            </w:tcBorders>
            <w:hideMark/>
          </w:tcPr>
          <w:p w14:paraId="21E36180" w14:textId="77777777" w:rsidR="00E76199" w:rsidRPr="00982EC8" w:rsidRDefault="00E76199" w:rsidP="0019256B">
            <w:pPr>
              <w:pStyle w:val="TAC"/>
              <w:spacing w:line="256" w:lineRule="auto"/>
            </w:pPr>
            <w:r w:rsidRPr="00982EC8">
              <w:t>See Cell 1 columns</w:t>
            </w:r>
          </w:p>
        </w:tc>
      </w:tr>
      <w:tr w:rsidR="00E76199" w:rsidRPr="00982EC8" w14:paraId="72943574" w14:textId="77777777" w:rsidTr="0019256B">
        <w:trPr>
          <w:cantSplit/>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0ACFA8CE" w14:textId="77777777" w:rsidR="00E76199" w:rsidRPr="00982EC8" w:rsidRDefault="00E76199" w:rsidP="0019256B">
            <w:pPr>
              <w:pStyle w:val="TAN"/>
              <w:spacing w:line="256" w:lineRule="auto"/>
            </w:pPr>
            <w:r w:rsidRPr="00982EC8">
              <w:t>Note 1:</w:t>
            </w:r>
            <w:r w:rsidRPr="00982EC8">
              <w:rPr>
                <w:rFonts w:cs="Arial"/>
              </w:rPr>
              <w:tab/>
            </w:r>
            <w:r w:rsidRPr="00982EC8">
              <w:t>The resources for uplink transmission are assigned to the UE prior to the start of time period T2.</w:t>
            </w:r>
          </w:p>
          <w:p w14:paraId="5B8BA45A" w14:textId="77777777" w:rsidR="00E76199" w:rsidRPr="00982EC8" w:rsidRDefault="00E76199" w:rsidP="0019256B">
            <w:pPr>
              <w:pStyle w:val="TAN"/>
              <w:spacing w:line="256" w:lineRule="auto"/>
            </w:pPr>
            <w:r w:rsidRPr="00982EC8">
              <w:t>Note 2:</w:t>
            </w:r>
            <w:r w:rsidRPr="00982EC8">
              <w:rPr>
                <w:rFonts w:cs="Arial"/>
              </w:rPr>
              <w:tab/>
            </w:r>
            <w:r w:rsidRPr="00982EC8">
              <w:t xml:space="preserve">Interference from other cells and noise sources not specified in the test is assumed to be constant over subcarriers and time and shall be modelled as AWGN of appropriate power for </w:t>
            </w:r>
            <w:r w:rsidRPr="00982EC8">
              <w:rPr>
                <w:rFonts w:cs="v4.2.0"/>
                <w:noProof/>
                <w:position w:val="-12"/>
              </w:rPr>
              <w:drawing>
                <wp:inline distT="0" distB="0" distL="0" distR="0" wp14:anchorId="709C7F36" wp14:editId="3EC936EC">
                  <wp:extent cx="257175" cy="238125"/>
                  <wp:effectExtent l="0" t="0" r="9525" b="9525"/>
                  <wp:docPr id="14"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t xml:space="preserve"> to be fulfilled.</w:t>
            </w:r>
          </w:p>
          <w:p w14:paraId="172CEF68" w14:textId="77777777" w:rsidR="00E76199" w:rsidRPr="00982EC8" w:rsidRDefault="00E76199" w:rsidP="0019256B">
            <w:pPr>
              <w:pStyle w:val="TAN"/>
              <w:spacing w:line="256" w:lineRule="auto"/>
            </w:pPr>
            <w:r w:rsidRPr="00982EC8">
              <w:t>Note 3:</w:t>
            </w:r>
            <w:r w:rsidRPr="00982EC8">
              <w:rPr>
                <w:rFonts w:cs="Arial"/>
              </w:rPr>
              <w:tab/>
              <w:t xml:space="preserve">Es/Iot, </w:t>
            </w:r>
            <w:r w:rsidRPr="00982EC8">
              <w:t>SSB_RP and Io levels have been derived from other parameters for information purposes. They are not settable parameters themselves.</w:t>
            </w:r>
          </w:p>
          <w:p w14:paraId="31E93309"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5A57BA55"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3AD39688" w14:textId="77777777" w:rsidR="00E76199" w:rsidRPr="00982EC8" w:rsidRDefault="00E76199" w:rsidP="00E76199">
      <w:pPr>
        <w:rPr>
          <w:snapToGrid w:val="0"/>
        </w:rPr>
      </w:pPr>
    </w:p>
    <w:p w14:paraId="6242AEC1" w14:textId="77777777" w:rsidR="00E76199" w:rsidRPr="00982EC8" w:rsidRDefault="00E76199" w:rsidP="00E76199">
      <w:pPr>
        <w:rPr>
          <w:snapToGrid w:val="0"/>
        </w:rPr>
      </w:pPr>
    </w:p>
    <w:p w14:paraId="333709AA" w14:textId="77777777" w:rsidR="00E76199" w:rsidRPr="00982EC8" w:rsidRDefault="00E76199" w:rsidP="00E76199">
      <w:pPr>
        <w:pStyle w:val="Heading5"/>
        <w:rPr>
          <w:snapToGrid w:val="0"/>
        </w:rPr>
      </w:pPr>
      <w:r w:rsidRPr="00982EC8">
        <w:rPr>
          <w:snapToGrid w:val="0"/>
        </w:rPr>
        <w:t>A.7.6.1.7.2</w:t>
      </w:r>
      <w:r w:rsidRPr="00982EC8">
        <w:rPr>
          <w:snapToGrid w:val="0"/>
        </w:rPr>
        <w:tab/>
        <w:t>Test Requirements</w:t>
      </w:r>
    </w:p>
    <w:p w14:paraId="617A99A5" w14:textId="77777777" w:rsidR="00E76199" w:rsidRPr="00982EC8" w:rsidRDefault="00E76199" w:rsidP="00E76199">
      <w:r w:rsidRPr="00982EC8">
        <w:t>In test 1, the UE shall send one Event A3 triggered measurement report, with a measurement reporting delay less than X ms from the beginning of time period T2, where X is</w:t>
      </w:r>
    </w:p>
    <w:p w14:paraId="37653572" w14:textId="77777777" w:rsidR="00E76199" w:rsidRPr="00982EC8" w:rsidRDefault="00E76199" w:rsidP="00E76199">
      <w:pPr>
        <w:ind w:leftChars="100" w:left="200"/>
      </w:pPr>
      <w:r w:rsidRPr="00982EC8">
        <w:rPr>
          <w:rFonts w:hint="eastAsia"/>
        </w:rPr>
        <w:t>F</w:t>
      </w:r>
      <w:r w:rsidRPr="00982EC8">
        <w:t>or Configuration 1,</w:t>
      </w:r>
    </w:p>
    <w:p w14:paraId="40C01C79"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7.2s </w:t>
      </w:r>
      <w:r w:rsidRPr="00982EC8">
        <w:rPr>
          <w:rFonts w:cs="v4.2.0"/>
        </w:rPr>
        <w:t>(60*40ms*1.5 +60*40ms*1.5)</w:t>
      </w:r>
      <w:r w:rsidRPr="00982EC8">
        <w:t xml:space="preserve"> </w:t>
      </w:r>
      <w:r w:rsidRPr="00982EC8">
        <w:rPr>
          <w:rFonts w:cs="v4.2.0"/>
        </w:rPr>
        <w:t xml:space="preserve">for </w:t>
      </w:r>
      <w:r w:rsidRPr="00982EC8">
        <w:t>a UE supporting power class 1,</w:t>
      </w:r>
    </w:p>
    <w:p w14:paraId="2511216E" w14:textId="77777777" w:rsidR="00E76199" w:rsidRPr="00982EC8" w:rsidRDefault="00E76199" w:rsidP="00E76199">
      <w:pPr>
        <w:pStyle w:val="B10"/>
      </w:pPr>
      <w:r w:rsidRPr="00982EC8">
        <w:t>-</w:t>
      </w:r>
      <w:r w:rsidRPr="00982EC8">
        <w:tab/>
      </w:r>
      <w:r w:rsidRPr="00982EC8">
        <w:rPr>
          <w:rFonts w:cs="v4.2.0"/>
        </w:rPr>
        <w:t xml:space="preserve">4.32s (36*40ms*1.5 + 36*40ms*1.5) </w:t>
      </w:r>
      <w:r w:rsidRPr="00982EC8">
        <w:t>for a UE supporting power class 2 and 3</w:t>
      </w:r>
    </w:p>
    <w:p w14:paraId="1D3C39C7" w14:textId="77777777" w:rsidR="00E76199" w:rsidRPr="00982EC8" w:rsidRDefault="00E76199" w:rsidP="00E76199">
      <w:pPr>
        <w:ind w:leftChars="100" w:left="200"/>
      </w:pPr>
      <w:r w:rsidRPr="00982EC8">
        <w:rPr>
          <w:rFonts w:hint="eastAsia"/>
        </w:rPr>
        <w:t>F</w:t>
      </w:r>
      <w:r w:rsidRPr="00982EC8">
        <w:t>or Configuration 2,</w:t>
      </w:r>
    </w:p>
    <w:p w14:paraId="2A813F57"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10.8s </w:t>
      </w:r>
      <w:r w:rsidRPr="00982EC8">
        <w:rPr>
          <w:rFonts w:cs="v4.2.0"/>
        </w:rPr>
        <w:t xml:space="preserve">(120*40ms*1.5 +60*40ms*1.5) for </w:t>
      </w:r>
      <w:r w:rsidRPr="00982EC8">
        <w:t>a UE supporting power class 1,</w:t>
      </w:r>
    </w:p>
    <w:p w14:paraId="3B67C15A" w14:textId="77777777" w:rsidR="00E76199" w:rsidRPr="00982EC8" w:rsidRDefault="00E76199" w:rsidP="00E76199">
      <w:pPr>
        <w:pStyle w:val="B10"/>
      </w:pPr>
      <w:r w:rsidRPr="00982EC8">
        <w:t>-</w:t>
      </w:r>
      <w:r w:rsidRPr="00982EC8">
        <w:tab/>
      </w:r>
      <w:r w:rsidRPr="00982EC8">
        <w:rPr>
          <w:rFonts w:cs="v4.2.0"/>
        </w:rPr>
        <w:t xml:space="preserve">6.48s (72*40ms*1.5 + 36*40ms*1.5)  </w:t>
      </w:r>
      <w:r w:rsidRPr="00982EC8">
        <w:t>for a UE supporting power class 2 and 3</w:t>
      </w:r>
    </w:p>
    <w:p w14:paraId="16715DE2" w14:textId="77777777" w:rsidR="00E76199" w:rsidRPr="00982EC8" w:rsidRDefault="00E76199" w:rsidP="00E76199">
      <w:pPr>
        <w:pStyle w:val="B10"/>
        <w:ind w:left="0" w:firstLineChars="50" w:firstLine="100"/>
      </w:pPr>
      <w:r w:rsidRPr="00982EC8">
        <w:t>For Configuration 3,</w:t>
      </w:r>
    </w:p>
    <w:p w14:paraId="162B65D2"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14.4s </w:t>
      </w:r>
      <w:r w:rsidRPr="00982EC8">
        <w:rPr>
          <w:rFonts w:cs="v4.2.0"/>
        </w:rPr>
        <w:t xml:space="preserve">(180*40ms*1.5 + 60*40ms*1.5) for </w:t>
      </w:r>
      <w:r w:rsidRPr="00982EC8">
        <w:t>a UE supporting power class 1,</w:t>
      </w:r>
    </w:p>
    <w:p w14:paraId="19EDDE0B" w14:textId="77777777" w:rsidR="00E76199" w:rsidRPr="00982EC8" w:rsidRDefault="00E76199" w:rsidP="00E76199">
      <w:pPr>
        <w:pStyle w:val="B10"/>
      </w:pPr>
      <w:r w:rsidRPr="00982EC8">
        <w:t>-</w:t>
      </w:r>
      <w:r w:rsidRPr="00982EC8">
        <w:tab/>
      </w:r>
      <w:r w:rsidRPr="00982EC8">
        <w:rPr>
          <w:rFonts w:cs="v4.2.0"/>
        </w:rPr>
        <w:t xml:space="preserve">8.64s (108*40ms*1.5 + 36*40ms*1.5)  </w:t>
      </w:r>
      <w:r w:rsidRPr="00982EC8">
        <w:t>for a UE supporting power class 2 and 3</w:t>
      </w:r>
    </w:p>
    <w:p w14:paraId="556BFAAD" w14:textId="77777777" w:rsidR="00E76199" w:rsidRPr="00982EC8" w:rsidRDefault="00E76199" w:rsidP="00E76199">
      <w:r w:rsidRPr="00982EC8">
        <w:t>In test 2, the UE shall send one Event A3 triggered measurement report, with a measurement reporting delay less than X ms from the beginning of time period T2, where X is</w:t>
      </w:r>
    </w:p>
    <w:p w14:paraId="2A7C9EE8" w14:textId="77777777" w:rsidR="00E76199" w:rsidRPr="00982EC8" w:rsidRDefault="00E76199" w:rsidP="00E76199">
      <w:pPr>
        <w:ind w:leftChars="100" w:left="200"/>
      </w:pPr>
      <w:r w:rsidRPr="00982EC8">
        <w:rPr>
          <w:rFonts w:hint="eastAsia"/>
        </w:rPr>
        <w:t>F</w:t>
      </w:r>
      <w:r w:rsidRPr="00982EC8">
        <w:t>or Configuration 1,</w:t>
      </w:r>
    </w:p>
    <w:p w14:paraId="09E8FEE1"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76.8s </w:t>
      </w:r>
      <w:r w:rsidRPr="00982EC8">
        <w:rPr>
          <w:rFonts w:cs="v4.2.0"/>
        </w:rPr>
        <w:t>(60*640ms +60*640ms)</w:t>
      </w:r>
      <w:r w:rsidRPr="00982EC8">
        <w:t xml:space="preserve"> </w:t>
      </w:r>
      <w:r w:rsidRPr="00982EC8">
        <w:rPr>
          <w:rFonts w:cs="v4.2.0"/>
        </w:rPr>
        <w:t xml:space="preserve">for </w:t>
      </w:r>
      <w:r w:rsidRPr="00982EC8">
        <w:t>a UE supporting power class 1,</w:t>
      </w:r>
    </w:p>
    <w:p w14:paraId="4A86B3FC" w14:textId="77777777" w:rsidR="00E76199" w:rsidRPr="00982EC8" w:rsidRDefault="00E76199" w:rsidP="00E76199">
      <w:pPr>
        <w:pStyle w:val="B10"/>
      </w:pPr>
      <w:r w:rsidRPr="00982EC8">
        <w:t>-</w:t>
      </w:r>
      <w:r w:rsidRPr="00982EC8">
        <w:tab/>
      </w:r>
      <w:r w:rsidRPr="00982EC8">
        <w:rPr>
          <w:rFonts w:cs="v4.2.0"/>
        </w:rPr>
        <w:t xml:space="preserve">46.08s (36*640ms + 36*640ms) </w:t>
      </w:r>
      <w:r w:rsidRPr="00982EC8">
        <w:t>for a UE supporting power class 2 and 3</w:t>
      </w:r>
    </w:p>
    <w:p w14:paraId="2CB3B7DE" w14:textId="77777777" w:rsidR="00E76199" w:rsidRPr="00982EC8" w:rsidRDefault="00E76199" w:rsidP="00E76199">
      <w:pPr>
        <w:ind w:leftChars="100" w:left="200"/>
      </w:pPr>
      <w:r w:rsidRPr="00982EC8">
        <w:t>For Configuration 2,</w:t>
      </w:r>
    </w:p>
    <w:p w14:paraId="05A19A04"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115.2s </w:t>
      </w:r>
      <w:r w:rsidRPr="00982EC8">
        <w:rPr>
          <w:rFonts w:cs="v4.2.0"/>
        </w:rPr>
        <w:t xml:space="preserve">(120*640ms +60*640ms) for </w:t>
      </w:r>
      <w:r w:rsidRPr="00982EC8">
        <w:t>a UE supporting power class 1,</w:t>
      </w:r>
    </w:p>
    <w:p w14:paraId="239E412E" w14:textId="77777777" w:rsidR="00E76199" w:rsidRPr="00982EC8" w:rsidRDefault="00E76199" w:rsidP="00E76199">
      <w:pPr>
        <w:pStyle w:val="B10"/>
      </w:pPr>
      <w:r w:rsidRPr="00982EC8">
        <w:t>-</w:t>
      </w:r>
      <w:r w:rsidRPr="00982EC8">
        <w:tab/>
      </w:r>
      <w:r w:rsidRPr="00982EC8">
        <w:rPr>
          <w:rFonts w:cs="v4.2.0"/>
        </w:rPr>
        <w:t xml:space="preserve">69.12s (72*640ms + 36*640ms) </w:t>
      </w:r>
      <w:r w:rsidRPr="00982EC8">
        <w:t>for a UE supporting power class 2 and 3</w:t>
      </w:r>
    </w:p>
    <w:p w14:paraId="09373E42" w14:textId="77777777" w:rsidR="00E76199" w:rsidRPr="00982EC8" w:rsidRDefault="00E76199" w:rsidP="00E76199">
      <w:pPr>
        <w:pStyle w:val="B10"/>
        <w:ind w:leftChars="100" w:left="200" w:firstLine="0"/>
      </w:pPr>
      <w:r w:rsidRPr="00982EC8">
        <w:rPr>
          <w:rFonts w:hint="eastAsia"/>
        </w:rPr>
        <w:t>F</w:t>
      </w:r>
      <w:r w:rsidRPr="00982EC8">
        <w:t>or Configuration 3,</w:t>
      </w:r>
    </w:p>
    <w:p w14:paraId="275C1476"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153.6s </w:t>
      </w:r>
      <w:r w:rsidRPr="00982EC8">
        <w:rPr>
          <w:rFonts w:cs="v4.2.0"/>
        </w:rPr>
        <w:t xml:space="preserve">(180*640ms + 60*640ms) for </w:t>
      </w:r>
      <w:r w:rsidRPr="00982EC8">
        <w:t>a UE supporting power class 1,</w:t>
      </w:r>
    </w:p>
    <w:p w14:paraId="1289CC56" w14:textId="77777777" w:rsidR="00E76199" w:rsidRPr="00982EC8" w:rsidRDefault="00E76199" w:rsidP="00E76199">
      <w:pPr>
        <w:pStyle w:val="B10"/>
      </w:pPr>
      <w:r w:rsidRPr="00982EC8">
        <w:t>-</w:t>
      </w:r>
      <w:r w:rsidRPr="00982EC8">
        <w:tab/>
      </w:r>
      <w:r w:rsidRPr="00982EC8">
        <w:rPr>
          <w:rFonts w:cs="v4.2.0"/>
        </w:rPr>
        <w:t xml:space="preserve">92.16s (108*640ms + 36*640ms) </w:t>
      </w:r>
      <w:r w:rsidRPr="00982EC8">
        <w:t>for a UE supporting power class 2 and 3</w:t>
      </w:r>
    </w:p>
    <w:p w14:paraId="4B70AE12" w14:textId="77777777" w:rsidR="00E76199" w:rsidRPr="00982EC8" w:rsidRDefault="00E76199" w:rsidP="00E76199">
      <w:r w:rsidRPr="00982EC8">
        <w:t>The UE is not required to read the neighbour cell SSB index in this test.</w:t>
      </w:r>
    </w:p>
    <w:p w14:paraId="3CD2D689" w14:textId="77777777" w:rsidR="00E76199" w:rsidRPr="00982EC8" w:rsidRDefault="00E76199" w:rsidP="00E76199">
      <w:r w:rsidRPr="00982EC8">
        <w:t>The UE shall not send event triggered measurement reports, as long as the reporting criteria are not fulfilled.</w:t>
      </w:r>
    </w:p>
    <w:p w14:paraId="7F7D121E" w14:textId="77777777" w:rsidR="00E76199" w:rsidRPr="00982EC8" w:rsidRDefault="00E76199" w:rsidP="00E76199">
      <w:r w:rsidRPr="00982EC8">
        <w:t>The rate of correct events observed during repeated tests shall be at least 90%.</w:t>
      </w:r>
    </w:p>
    <w:p w14:paraId="7C2D0C9E"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674A1630" w14:textId="77777777" w:rsidR="00E76199" w:rsidRPr="00982EC8" w:rsidRDefault="00E76199" w:rsidP="00E76199">
      <w:pPr>
        <w:pStyle w:val="Heading4"/>
        <w:rPr>
          <w:snapToGrid w:val="0"/>
        </w:rPr>
      </w:pPr>
      <w:r w:rsidRPr="00982EC8">
        <w:rPr>
          <w:snapToGrid w:val="0"/>
        </w:rPr>
        <w:t>A.7.6.1.8</w:t>
      </w:r>
      <w:r w:rsidRPr="00982EC8">
        <w:rPr>
          <w:snapToGrid w:val="0"/>
        </w:rPr>
        <w:tab/>
        <w:t>SA event triggered reporting test with per-UE gaps under non-DRX for FR2-2</w:t>
      </w:r>
    </w:p>
    <w:p w14:paraId="204214F8" w14:textId="77777777" w:rsidR="00E76199" w:rsidRPr="00982EC8" w:rsidRDefault="00E76199" w:rsidP="00E76199">
      <w:pPr>
        <w:pStyle w:val="Heading5"/>
        <w:rPr>
          <w:snapToGrid w:val="0"/>
        </w:rPr>
      </w:pPr>
      <w:r w:rsidRPr="00982EC8">
        <w:rPr>
          <w:snapToGrid w:val="0"/>
        </w:rPr>
        <w:t>A.7.6.1.8.1</w:t>
      </w:r>
      <w:r w:rsidRPr="00982EC8">
        <w:rPr>
          <w:snapToGrid w:val="0"/>
        </w:rPr>
        <w:tab/>
        <w:t>Test purpose and Environment</w:t>
      </w:r>
    </w:p>
    <w:p w14:paraId="222B264B"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9.2.5.1 and 9.2.5.2.</w:t>
      </w:r>
      <w:r w:rsidRPr="00982EC8">
        <w:t xml:space="preserve"> Supported test configurations are shown in table A.7.6.1.8.1-1.</w:t>
      </w:r>
    </w:p>
    <w:p w14:paraId="6C68C790" w14:textId="77777777" w:rsidR="00E76199" w:rsidRPr="00982EC8" w:rsidRDefault="00E76199" w:rsidP="00E76199">
      <w:pPr>
        <w:pStyle w:val="TAH"/>
      </w:pPr>
      <w:r w:rsidRPr="00982EC8">
        <w:t>Table A.7.6.1.8.1-1: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2CE17524"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0ABCC19F"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065CB03B" w14:textId="77777777" w:rsidR="00E76199" w:rsidRPr="00982EC8" w:rsidRDefault="00E76199" w:rsidP="0019256B">
            <w:pPr>
              <w:pStyle w:val="TAH"/>
              <w:spacing w:line="256" w:lineRule="auto"/>
            </w:pPr>
            <w:r w:rsidRPr="00982EC8">
              <w:t>Description</w:t>
            </w:r>
          </w:p>
        </w:tc>
      </w:tr>
      <w:tr w:rsidR="00982EC8" w:rsidRPr="00982EC8" w14:paraId="1AB18A8A" w14:textId="77777777" w:rsidTr="0019256B">
        <w:tc>
          <w:tcPr>
            <w:tcW w:w="2345" w:type="dxa"/>
            <w:tcBorders>
              <w:top w:val="single" w:sz="4" w:space="0" w:color="auto"/>
              <w:left w:val="single" w:sz="4" w:space="0" w:color="auto"/>
              <w:bottom w:val="single" w:sz="4" w:space="0" w:color="auto"/>
              <w:right w:val="single" w:sz="4" w:space="0" w:color="auto"/>
            </w:tcBorders>
          </w:tcPr>
          <w:p w14:paraId="6057B846"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tcPr>
          <w:p w14:paraId="2045393D" w14:textId="77777777" w:rsidR="00E76199" w:rsidRPr="00982EC8" w:rsidRDefault="00E76199" w:rsidP="0019256B">
            <w:pPr>
              <w:pStyle w:val="TAL"/>
              <w:spacing w:line="256" w:lineRule="auto"/>
            </w:pPr>
            <w:r w:rsidRPr="00982EC8">
              <w:rPr>
                <w:rFonts w:hint="eastAsia"/>
              </w:rPr>
              <w:t>1</w:t>
            </w:r>
            <w:r w:rsidRPr="00982EC8">
              <w:t>20 kHz SSB SCS, 100 MHz bandwidth, TDD duplex mode</w:t>
            </w:r>
          </w:p>
        </w:tc>
      </w:tr>
      <w:tr w:rsidR="00982EC8" w:rsidRPr="00982EC8" w14:paraId="43848D1B"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281C9E82" w14:textId="77777777" w:rsidR="00E76199" w:rsidRPr="00982EC8" w:rsidRDefault="00E76199" w:rsidP="0019256B">
            <w:pPr>
              <w:pStyle w:val="TAL"/>
              <w:spacing w:line="256" w:lineRule="auto"/>
            </w:pPr>
            <w:r w:rsidRPr="00982EC8">
              <w:rPr>
                <w:rFonts w:hint="eastAsia"/>
              </w:rPr>
              <w:t>2</w:t>
            </w:r>
          </w:p>
        </w:tc>
        <w:tc>
          <w:tcPr>
            <w:tcW w:w="7284" w:type="dxa"/>
            <w:tcBorders>
              <w:top w:val="single" w:sz="4" w:space="0" w:color="auto"/>
              <w:left w:val="single" w:sz="4" w:space="0" w:color="auto"/>
              <w:bottom w:val="single" w:sz="4" w:space="0" w:color="auto"/>
              <w:right w:val="single" w:sz="4" w:space="0" w:color="auto"/>
            </w:tcBorders>
            <w:hideMark/>
          </w:tcPr>
          <w:p w14:paraId="6CF9BAEA" w14:textId="77777777" w:rsidR="00E76199" w:rsidRPr="00982EC8" w:rsidRDefault="00E76199" w:rsidP="0019256B">
            <w:pPr>
              <w:pStyle w:val="TAL"/>
              <w:spacing w:line="256" w:lineRule="auto"/>
            </w:pPr>
            <w:r w:rsidRPr="00982EC8">
              <w:t>480 kHz SSB SCS, 400 MHz bandwidth, TDD duplex mode</w:t>
            </w:r>
          </w:p>
        </w:tc>
      </w:tr>
      <w:tr w:rsidR="00982EC8" w:rsidRPr="00982EC8" w14:paraId="07D82FD8"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4F262671" w14:textId="77777777" w:rsidR="00E76199" w:rsidRPr="00982EC8" w:rsidRDefault="00E76199" w:rsidP="0019256B">
            <w:pPr>
              <w:pStyle w:val="TAL"/>
              <w:spacing w:line="256" w:lineRule="auto"/>
            </w:pPr>
            <w:r w:rsidRPr="00982EC8">
              <w:rPr>
                <w:rFonts w:hint="eastAsia"/>
              </w:rPr>
              <w:t>3</w:t>
            </w:r>
          </w:p>
        </w:tc>
        <w:tc>
          <w:tcPr>
            <w:tcW w:w="7284" w:type="dxa"/>
            <w:tcBorders>
              <w:top w:val="single" w:sz="4" w:space="0" w:color="auto"/>
              <w:left w:val="single" w:sz="4" w:space="0" w:color="auto"/>
              <w:bottom w:val="single" w:sz="4" w:space="0" w:color="auto"/>
              <w:right w:val="single" w:sz="4" w:space="0" w:color="auto"/>
            </w:tcBorders>
            <w:hideMark/>
          </w:tcPr>
          <w:p w14:paraId="059D8A88" w14:textId="77777777" w:rsidR="00E76199" w:rsidRPr="00982EC8" w:rsidRDefault="00E76199" w:rsidP="0019256B">
            <w:pPr>
              <w:pStyle w:val="TAL"/>
              <w:spacing w:line="256" w:lineRule="auto"/>
            </w:pPr>
            <w:r w:rsidRPr="00982EC8">
              <w:t>960 kHz SSB SCS, 400 MHz bandwidth, TDD duplex mode</w:t>
            </w:r>
          </w:p>
        </w:tc>
      </w:tr>
      <w:tr w:rsidR="00E76199" w:rsidRPr="00982EC8" w14:paraId="7DDF9C98" w14:textId="77777777" w:rsidTr="0019256B">
        <w:tc>
          <w:tcPr>
            <w:tcW w:w="9629" w:type="dxa"/>
            <w:gridSpan w:val="2"/>
            <w:tcBorders>
              <w:top w:val="single" w:sz="4" w:space="0" w:color="auto"/>
              <w:left w:val="single" w:sz="4" w:space="0" w:color="auto"/>
              <w:bottom w:val="single" w:sz="4" w:space="0" w:color="auto"/>
              <w:right w:val="single" w:sz="4" w:space="0" w:color="auto"/>
            </w:tcBorders>
          </w:tcPr>
          <w:p w14:paraId="0BB019EF"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06876AF5" w14:textId="77777777" w:rsidR="00E76199" w:rsidRPr="00982EC8" w:rsidRDefault="00E76199" w:rsidP="00E76199">
      <w:pPr>
        <w:rPr>
          <w:rFonts w:cs="v4.2.0"/>
        </w:rPr>
      </w:pPr>
    </w:p>
    <w:p w14:paraId="141EF6AC" w14:textId="77777777" w:rsidR="00E76199" w:rsidRPr="00982EC8" w:rsidRDefault="00E76199" w:rsidP="00E76199">
      <w:r w:rsidRPr="00982EC8">
        <w:t>There are two cells in the test, PCell (Cell 1) and a FR2-2 neighbour cell (Cell 2) on the same frequency as the PCell. The test parameters for the Cell 1 and Cell 2 are given in Table A.7.6.1.8.1-2 ~ 4 below.</w:t>
      </w:r>
    </w:p>
    <w:p w14:paraId="02E9EAC5" w14:textId="77777777" w:rsidR="00E76199" w:rsidRPr="00982EC8" w:rsidRDefault="00E76199" w:rsidP="00E76199">
      <w:r w:rsidRPr="00982EC8">
        <w:t>There are two BWPs configured in Cell 1, BWP1 which contains the cell defining SSB, and BWP2 which does not contain any SSB of Cell 1. During the whole test, BWP2 is always scheduled as the active BWP for the UE.</w:t>
      </w:r>
    </w:p>
    <w:p w14:paraId="62E04994"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51738D95"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590B5D4D" w14:textId="77777777" w:rsidR="00E76199" w:rsidRPr="00982EC8" w:rsidRDefault="00E76199" w:rsidP="00E76199">
      <w:pPr>
        <w:pStyle w:val="TH"/>
      </w:pPr>
      <w:r w:rsidRPr="00982EC8">
        <w:t>Table A.7.6.1.8.1-2: General test parameters for intra-frequency event triggered reporting for SA with TDD Pcell in FR2-2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66"/>
        <w:gridCol w:w="786"/>
        <w:gridCol w:w="1584"/>
        <w:gridCol w:w="3782"/>
      </w:tblGrid>
      <w:tr w:rsidR="00982EC8" w:rsidRPr="00982EC8" w14:paraId="3AFCC28A"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4073A73" w14:textId="77777777" w:rsidR="00E76199" w:rsidRPr="00982EC8" w:rsidRDefault="00E76199" w:rsidP="0019256B">
            <w:pPr>
              <w:pStyle w:val="TAH"/>
              <w:spacing w:line="256" w:lineRule="auto"/>
              <w:rPr>
                <w:rFonts w:cs="Arial"/>
              </w:rPr>
            </w:pPr>
            <w:r w:rsidRPr="00982EC8">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445A21B2" w14:textId="77777777" w:rsidR="00E76199" w:rsidRPr="00982EC8" w:rsidRDefault="00E76199" w:rsidP="0019256B">
            <w:pPr>
              <w:pStyle w:val="TAH"/>
              <w:spacing w:line="256" w:lineRule="auto"/>
              <w:rPr>
                <w:rFonts w:cs="Arial"/>
              </w:rPr>
            </w:pPr>
            <w:r w:rsidRPr="00982EC8">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50CB9449" w14:textId="77777777" w:rsidR="00E76199" w:rsidRPr="00982EC8" w:rsidRDefault="00E76199" w:rsidP="0019256B">
            <w:pPr>
              <w:pStyle w:val="TAH"/>
              <w:spacing w:line="256" w:lineRule="auto"/>
              <w:rPr>
                <w:rFonts w:cs="v4.2.0"/>
              </w:rPr>
            </w:pPr>
            <w:r w:rsidRPr="00982EC8">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2D04A091" w14:textId="77777777" w:rsidR="00E76199" w:rsidRPr="00982EC8" w:rsidRDefault="00E76199" w:rsidP="0019256B">
            <w:pPr>
              <w:pStyle w:val="TAH"/>
              <w:spacing w:line="256" w:lineRule="auto"/>
              <w:rPr>
                <w:rFonts w:cs="Arial"/>
              </w:rPr>
            </w:pPr>
            <w:r w:rsidRPr="00982EC8">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590B1AB" w14:textId="77777777" w:rsidR="00E76199" w:rsidRPr="00982EC8" w:rsidRDefault="00E76199" w:rsidP="0019256B">
            <w:pPr>
              <w:pStyle w:val="TAH"/>
              <w:spacing w:line="256" w:lineRule="auto"/>
              <w:rPr>
                <w:rFonts w:cs="Arial"/>
              </w:rPr>
            </w:pPr>
            <w:r w:rsidRPr="00982EC8">
              <w:rPr>
                <w:rFonts w:cs="v4.2.0"/>
              </w:rPr>
              <w:t>Comment</w:t>
            </w:r>
          </w:p>
        </w:tc>
      </w:tr>
      <w:tr w:rsidR="00982EC8" w:rsidRPr="00982EC8" w14:paraId="58300D2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DC004AC"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1A7FFA7A"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B8D271" w14:textId="77777777" w:rsidR="00E76199" w:rsidRPr="00982EC8" w:rsidRDefault="00E76199" w:rsidP="0019256B">
            <w:pPr>
              <w:pStyle w:val="TAC"/>
              <w:spacing w:line="256" w:lineRule="auto"/>
            </w:pPr>
            <w:r w:rsidRPr="00982EC8">
              <w:t>1,2,3</w:t>
            </w:r>
          </w:p>
        </w:tc>
        <w:tc>
          <w:tcPr>
            <w:tcW w:w="0" w:type="auto"/>
            <w:tcBorders>
              <w:top w:val="single" w:sz="4" w:space="0" w:color="auto"/>
              <w:left w:val="single" w:sz="4" w:space="0" w:color="auto"/>
              <w:bottom w:val="single" w:sz="4" w:space="0" w:color="auto"/>
              <w:right w:val="single" w:sz="4" w:space="0" w:color="auto"/>
            </w:tcBorders>
            <w:hideMark/>
          </w:tcPr>
          <w:p w14:paraId="5F6E14C3" w14:textId="77777777" w:rsidR="00E76199" w:rsidRPr="00982EC8" w:rsidRDefault="00E76199" w:rsidP="0019256B">
            <w:pPr>
              <w:pStyle w:val="TAC"/>
              <w:spacing w:line="256" w:lineRule="auto"/>
            </w:pPr>
            <w:r w:rsidRPr="00982EC8">
              <w:t>PCell (Cell 1)</w:t>
            </w:r>
          </w:p>
        </w:tc>
        <w:tc>
          <w:tcPr>
            <w:tcW w:w="0" w:type="auto"/>
            <w:tcBorders>
              <w:top w:val="single" w:sz="4" w:space="0" w:color="auto"/>
              <w:left w:val="single" w:sz="4" w:space="0" w:color="auto"/>
              <w:bottom w:val="single" w:sz="4" w:space="0" w:color="auto"/>
              <w:right w:val="single" w:sz="4" w:space="0" w:color="auto"/>
            </w:tcBorders>
          </w:tcPr>
          <w:p w14:paraId="1D1F6345" w14:textId="77777777" w:rsidR="00E76199" w:rsidRPr="00982EC8" w:rsidRDefault="00E76199" w:rsidP="0019256B">
            <w:pPr>
              <w:pStyle w:val="TAL"/>
              <w:spacing w:line="256" w:lineRule="auto"/>
            </w:pPr>
          </w:p>
        </w:tc>
      </w:tr>
      <w:tr w:rsidR="00982EC8" w:rsidRPr="00982EC8" w14:paraId="608B76D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6758F1F"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7007F11"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76ABE"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266E45F" w14:textId="77777777" w:rsidR="00E76199" w:rsidRPr="00982EC8" w:rsidRDefault="00E76199" w:rsidP="0019256B">
            <w:pPr>
              <w:pStyle w:val="TAC"/>
              <w:spacing w:line="256" w:lineRule="auto"/>
              <w:rPr>
                <w:rFonts w:cs="Arial"/>
                <w:b/>
              </w:rPr>
            </w:pPr>
            <w:r w:rsidRPr="00982EC8">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7053F92F" w14:textId="77777777" w:rsidR="00E76199" w:rsidRPr="00982EC8" w:rsidRDefault="00E76199" w:rsidP="0019256B">
            <w:pPr>
              <w:pStyle w:val="TAL"/>
              <w:spacing w:line="256" w:lineRule="auto"/>
              <w:rPr>
                <w:b/>
              </w:rPr>
            </w:pPr>
            <w:r w:rsidRPr="00982EC8">
              <w:rPr>
                <w:rFonts w:cs="v4.2.0"/>
                <w:bCs/>
              </w:rPr>
              <w:t>Cell to be identified.</w:t>
            </w:r>
          </w:p>
        </w:tc>
      </w:tr>
      <w:tr w:rsidR="00982EC8" w:rsidRPr="00982EC8" w14:paraId="4D05588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15AC5D5"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72647144"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5A2555"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2756E973" w14:textId="77777777" w:rsidR="00E76199" w:rsidRPr="00982EC8" w:rsidRDefault="00E76199" w:rsidP="0019256B">
            <w:pPr>
              <w:pStyle w:val="TAC"/>
              <w:spacing w:line="256" w:lineRule="auto"/>
              <w:rPr>
                <w:bCs/>
              </w:rPr>
            </w:pPr>
            <w:r w:rsidRPr="00982EC8">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C46A3C3" w14:textId="77777777" w:rsidR="00E76199" w:rsidRPr="00982EC8" w:rsidRDefault="00E76199" w:rsidP="0019256B">
            <w:pPr>
              <w:pStyle w:val="TAL"/>
              <w:spacing w:line="256" w:lineRule="auto"/>
              <w:rPr>
                <w:b/>
              </w:rPr>
            </w:pPr>
            <w:r w:rsidRPr="00982EC8">
              <w:rPr>
                <w:rFonts w:cs="v4.2.0"/>
                <w:bCs/>
              </w:rPr>
              <w:t>One TDD carrier frequency is used for the NR cells.</w:t>
            </w:r>
          </w:p>
        </w:tc>
      </w:tr>
      <w:tr w:rsidR="00982EC8" w:rsidRPr="00982EC8" w14:paraId="1EA738D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1219046" w14:textId="77777777" w:rsidR="00E76199" w:rsidRPr="00982EC8" w:rsidRDefault="00E76199" w:rsidP="0019256B">
            <w:pPr>
              <w:pStyle w:val="TAL"/>
              <w:spacing w:line="256" w:lineRule="auto"/>
            </w:pPr>
            <w:r w:rsidRPr="00982EC8">
              <w:t>Gap type</w:t>
            </w:r>
          </w:p>
        </w:tc>
        <w:tc>
          <w:tcPr>
            <w:tcW w:w="0" w:type="auto"/>
            <w:tcBorders>
              <w:top w:val="single" w:sz="4" w:space="0" w:color="auto"/>
              <w:left w:val="single" w:sz="4" w:space="0" w:color="auto"/>
              <w:bottom w:val="single" w:sz="4" w:space="0" w:color="auto"/>
              <w:right w:val="single" w:sz="4" w:space="0" w:color="auto"/>
            </w:tcBorders>
          </w:tcPr>
          <w:p w14:paraId="5FA8C2D7"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7A425"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1F710AD1" w14:textId="77777777" w:rsidR="00E76199" w:rsidRPr="00982EC8" w:rsidRDefault="00E76199" w:rsidP="0019256B">
            <w:pPr>
              <w:pStyle w:val="TAC"/>
              <w:spacing w:line="256" w:lineRule="auto"/>
              <w:rPr>
                <w:bCs/>
              </w:rPr>
            </w:pPr>
            <w:r w:rsidRPr="00982EC8">
              <w:rPr>
                <w:bCs/>
              </w:rPr>
              <w:t>Per-UE gaps</w:t>
            </w:r>
          </w:p>
        </w:tc>
        <w:tc>
          <w:tcPr>
            <w:tcW w:w="0" w:type="auto"/>
            <w:tcBorders>
              <w:top w:val="single" w:sz="4" w:space="0" w:color="auto"/>
              <w:left w:val="single" w:sz="4" w:space="0" w:color="auto"/>
              <w:bottom w:val="single" w:sz="4" w:space="0" w:color="auto"/>
              <w:right w:val="single" w:sz="4" w:space="0" w:color="auto"/>
            </w:tcBorders>
          </w:tcPr>
          <w:p w14:paraId="4EB8B291" w14:textId="77777777" w:rsidR="00E76199" w:rsidRPr="00982EC8" w:rsidRDefault="00E76199" w:rsidP="0019256B">
            <w:pPr>
              <w:pStyle w:val="TAL"/>
              <w:spacing w:line="256" w:lineRule="auto"/>
              <w:rPr>
                <w:rFonts w:cs="v4.2.0"/>
                <w:bCs/>
              </w:rPr>
            </w:pPr>
          </w:p>
        </w:tc>
      </w:tr>
      <w:tr w:rsidR="00982EC8" w:rsidRPr="00982EC8" w14:paraId="2D5E578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03BA975" w14:textId="77777777" w:rsidR="00E76199" w:rsidRPr="00982EC8" w:rsidRDefault="00E76199" w:rsidP="0019256B">
            <w:pPr>
              <w:pStyle w:val="TAL"/>
              <w:spacing w:line="256" w:lineRule="auto"/>
            </w:pPr>
            <w:r w:rsidRPr="00982EC8">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5BE0A6D3"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CC4C4"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6BC5846B" w14:textId="77777777" w:rsidR="00E76199" w:rsidRPr="00982EC8" w:rsidRDefault="00E76199" w:rsidP="0019256B">
            <w:pPr>
              <w:pStyle w:val="TAC"/>
              <w:spacing w:line="256" w:lineRule="auto"/>
              <w:rPr>
                <w:bCs/>
              </w:rPr>
            </w:pPr>
            <w:r w:rsidRPr="00982EC8">
              <w:rPr>
                <w:bCs/>
              </w:rPr>
              <w:t>40</w:t>
            </w:r>
          </w:p>
        </w:tc>
        <w:tc>
          <w:tcPr>
            <w:tcW w:w="0" w:type="auto"/>
            <w:tcBorders>
              <w:top w:val="single" w:sz="4" w:space="0" w:color="auto"/>
              <w:left w:val="single" w:sz="4" w:space="0" w:color="auto"/>
              <w:bottom w:val="single" w:sz="4" w:space="0" w:color="auto"/>
              <w:right w:val="single" w:sz="4" w:space="0" w:color="auto"/>
            </w:tcBorders>
          </w:tcPr>
          <w:p w14:paraId="1375E852" w14:textId="77777777" w:rsidR="00E76199" w:rsidRPr="00982EC8" w:rsidRDefault="00E76199" w:rsidP="0019256B">
            <w:pPr>
              <w:pStyle w:val="TAL"/>
              <w:spacing w:line="256" w:lineRule="auto"/>
              <w:rPr>
                <w:rFonts w:cs="v4.2.0"/>
                <w:bCs/>
              </w:rPr>
            </w:pPr>
          </w:p>
        </w:tc>
      </w:tr>
      <w:tr w:rsidR="00982EC8" w:rsidRPr="00982EC8" w14:paraId="2E6A319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75173D2" w14:textId="77777777" w:rsidR="00E76199" w:rsidRPr="00982EC8" w:rsidRDefault="00E76199" w:rsidP="0019256B">
            <w:pPr>
              <w:pStyle w:val="TAL"/>
              <w:spacing w:line="256" w:lineRule="auto"/>
            </w:pPr>
            <w:r w:rsidRPr="00982EC8">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AD51096"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A2767"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13F67D40" w14:textId="77777777" w:rsidR="00E76199" w:rsidRPr="00982EC8" w:rsidRDefault="00E76199" w:rsidP="0019256B">
            <w:pPr>
              <w:pStyle w:val="TAC"/>
              <w:spacing w:line="256" w:lineRule="auto"/>
              <w:rPr>
                <w:bCs/>
              </w:rPr>
            </w:pPr>
            <w:r w:rsidRPr="00982EC8">
              <w:rPr>
                <w:bCs/>
              </w:rPr>
              <w:t>6</w:t>
            </w:r>
          </w:p>
        </w:tc>
        <w:tc>
          <w:tcPr>
            <w:tcW w:w="0" w:type="auto"/>
            <w:tcBorders>
              <w:top w:val="single" w:sz="4" w:space="0" w:color="auto"/>
              <w:left w:val="single" w:sz="4" w:space="0" w:color="auto"/>
              <w:bottom w:val="single" w:sz="4" w:space="0" w:color="auto"/>
              <w:right w:val="single" w:sz="4" w:space="0" w:color="auto"/>
            </w:tcBorders>
          </w:tcPr>
          <w:p w14:paraId="722FCA20" w14:textId="77777777" w:rsidR="00E76199" w:rsidRPr="00982EC8" w:rsidRDefault="00E76199" w:rsidP="0019256B">
            <w:pPr>
              <w:pStyle w:val="TAL"/>
              <w:spacing w:line="256" w:lineRule="auto"/>
              <w:rPr>
                <w:rFonts w:cs="v4.2.0"/>
                <w:bCs/>
              </w:rPr>
            </w:pPr>
          </w:p>
        </w:tc>
      </w:tr>
      <w:tr w:rsidR="00982EC8" w:rsidRPr="00982EC8" w14:paraId="0B0B4C5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AFCA94C" w14:textId="77777777" w:rsidR="00E76199" w:rsidRPr="00982EC8" w:rsidRDefault="00E76199" w:rsidP="0019256B">
            <w:pPr>
              <w:pStyle w:val="TAL"/>
              <w:spacing w:line="256" w:lineRule="auto"/>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09F79ABC"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7D4C4"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10AA656F" w14:textId="77777777" w:rsidR="00E76199" w:rsidRPr="00982EC8" w:rsidRDefault="00E76199" w:rsidP="0019256B">
            <w:pPr>
              <w:pStyle w:val="TAC"/>
              <w:spacing w:line="256" w:lineRule="auto"/>
              <w:rPr>
                <w:bCs/>
              </w:rPr>
            </w:pPr>
            <w:r w:rsidRPr="00982EC8">
              <w:rPr>
                <w:bCs/>
              </w:rPr>
              <w:t>39</w:t>
            </w:r>
          </w:p>
        </w:tc>
        <w:tc>
          <w:tcPr>
            <w:tcW w:w="0" w:type="auto"/>
            <w:tcBorders>
              <w:top w:val="single" w:sz="4" w:space="0" w:color="auto"/>
              <w:left w:val="single" w:sz="4" w:space="0" w:color="auto"/>
              <w:bottom w:val="single" w:sz="4" w:space="0" w:color="auto"/>
              <w:right w:val="single" w:sz="4" w:space="0" w:color="auto"/>
            </w:tcBorders>
          </w:tcPr>
          <w:p w14:paraId="7401FB1C" w14:textId="77777777" w:rsidR="00E76199" w:rsidRPr="00982EC8" w:rsidRDefault="00E76199" w:rsidP="0019256B">
            <w:pPr>
              <w:pStyle w:val="TAL"/>
              <w:spacing w:line="256" w:lineRule="auto"/>
              <w:rPr>
                <w:rFonts w:cs="v4.2.0"/>
                <w:bCs/>
              </w:rPr>
            </w:pPr>
          </w:p>
        </w:tc>
      </w:tr>
      <w:tr w:rsidR="00982EC8" w:rsidRPr="00982EC8" w14:paraId="0CF3250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B7BB609"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640365B6"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1ED47"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54D8A7CA" w14:textId="77777777" w:rsidR="00E76199" w:rsidRPr="00982EC8" w:rsidRDefault="00E76199" w:rsidP="0019256B">
            <w:pPr>
              <w:pStyle w:val="TAC"/>
              <w:spacing w:line="256" w:lineRule="auto"/>
              <w:rPr>
                <w:bCs/>
              </w:rPr>
            </w:pPr>
            <w:r w:rsidRPr="00982EC8">
              <w:rPr>
                <w:bCs/>
              </w:rPr>
              <w:t>SMTC.1</w:t>
            </w:r>
          </w:p>
        </w:tc>
        <w:tc>
          <w:tcPr>
            <w:tcW w:w="0" w:type="auto"/>
            <w:tcBorders>
              <w:top w:val="single" w:sz="4" w:space="0" w:color="auto"/>
              <w:left w:val="single" w:sz="4" w:space="0" w:color="auto"/>
              <w:bottom w:val="single" w:sz="4" w:space="0" w:color="auto"/>
              <w:right w:val="single" w:sz="4" w:space="0" w:color="auto"/>
            </w:tcBorders>
          </w:tcPr>
          <w:p w14:paraId="16A9D8E9" w14:textId="77777777" w:rsidR="00E76199" w:rsidRPr="00982EC8" w:rsidRDefault="00E76199" w:rsidP="0019256B">
            <w:pPr>
              <w:pStyle w:val="TAL"/>
              <w:spacing w:line="256" w:lineRule="auto"/>
              <w:rPr>
                <w:rFonts w:cs="v4.2.0"/>
                <w:bCs/>
              </w:rPr>
            </w:pPr>
          </w:p>
        </w:tc>
      </w:tr>
      <w:tr w:rsidR="00982EC8" w:rsidRPr="00982EC8" w14:paraId="50C5C00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6E07B32" w14:textId="77777777" w:rsidR="00E76199" w:rsidRPr="00982EC8" w:rsidRDefault="00E76199" w:rsidP="0019256B">
            <w:pPr>
              <w:pStyle w:val="TAL"/>
              <w:spacing w:line="256" w:lineRule="auto"/>
            </w:pPr>
            <w:r w:rsidRPr="00982EC8">
              <w:t>CSI-RS parameters</w:t>
            </w:r>
          </w:p>
        </w:tc>
        <w:tc>
          <w:tcPr>
            <w:tcW w:w="0" w:type="auto"/>
            <w:tcBorders>
              <w:top w:val="single" w:sz="4" w:space="0" w:color="auto"/>
              <w:left w:val="single" w:sz="4" w:space="0" w:color="auto"/>
              <w:bottom w:val="single" w:sz="4" w:space="0" w:color="auto"/>
              <w:right w:val="single" w:sz="4" w:space="0" w:color="auto"/>
            </w:tcBorders>
          </w:tcPr>
          <w:p w14:paraId="4CE31E75"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143A8E" w14:textId="77777777" w:rsidR="00E76199" w:rsidRPr="00982EC8" w:rsidRDefault="00E76199" w:rsidP="0019256B">
            <w:pPr>
              <w:pStyle w:val="TAC"/>
              <w:spacing w:line="256" w:lineRule="auto"/>
              <w:rPr>
                <w:bCs/>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6317416F" w14:textId="77777777" w:rsidR="00E76199" w:rsidRPr="00982EC8" w:rsidRDefault="00E76199" w:rsidP="0019256B">
            <w:pPr>
              <w:pStyle w:val="TAC"/>
              <w:spacing w:line="256" w:lineRule="auto"/>
              <w:rPr>
                <w:bCs/>
              </w:rPr>
            </w:pPr>
            <w:r w:rsidRPr="00982EC8">
              <w:rPr>
                <w:bCs/>
              </w:rPr>
              <w:t>CSI-RS.3.2 TDD</w:t>
            </w:r>
          </w:p>
        </w:tc>
        <w:tc>
          <w:tcPr>
            <w:tcW w:w="0" w:type="auto"/>
            <w:tcBorders>
              <w:top w:val="single" w:sz="4" w:space="0" w:color="auto"/>
              <w:left w:val="single" w:sz="4" w:space="0" w:color="auto"/>
              <w:bottom w:val="single" w:sz="4" w:space="0" w:color="auto"/>
              <w:right w:val="single" w:sz="4" w:space="0" w:color="auto"/>
            </w:tcBorders>
          </w:tcPr>
          <w:p w14:paraId="0E363617" w14:textId="77777777" w:rsidR="00E76199" w:rsidRPr="00982EC8" w:rsidRDefault="00E76199" w:rsidP="0019256B">
            <w:pPr>
              <w:pStyle w:val="TAL"/>
              <w:spacing w:line="256" w:lineRule="auto"/>
              <w:rPr>
                <w:rFonts w:cs="v4.2.0"/>
                <w:bCs/>
              </w:rPr>
            </w:pPr>
          </w:p>
        </w:tc>
      </w:tr>
      <w:tr w:rsidR="00982EC8" w:rsidRPr="00982EC8" w14:paraId="32C6F02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D63FAA5"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0F9377B1" w14:textId="77777777" w:rsidR="00E76199" w:rsidRPr="00982EC8" w:rsidRDefault="00E76199" w:rsidP="0019256B">
            <w:pPr>
              <w:pStyle w:val="TAL"/>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37C6C"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2EA8FAC6" w14:textId="77777777" w:rsidR="00E76199" w:rsidRPr="00982EC8" w:rsidRDefault="00E76199" w:rsidP="0019256B">
            <w:pPr>
              <w:pStyle w:val="TAC"/>
              <w:spacing w:line="256" w:lineRule="auto"/>
              <w:rPr>
                <w:rFonts w:cs="Arial"/>
              </w:rPr>
            </w:pPr>
            <w:r w:rsidRPr="00982EC8">
              <w:t>-11</w:t>
            </w:r>
          </w:p>
        </w:tc>
        <w:tc>
          <w:tcPr>
            <w:tcW w:w="0" w:type="auto"/>
            <w:tcBorders>
              <w:top w:val="single" w:sz="4" w:space="0" w:color="auto"/>
              <w:left w:val="single" w:sz="4" w:space="0" w:color="auto"/>
              <w:bottom w:val="single" w:sz="4" w:space="0" w:color="auto"/>
              <w:right w:val="single" w:sz="4" w:space="0" w:color="auto"/>
            </w:tcBorders>
          </w:tcPr>
          <w:p w14:paraId="23A958F8" w14:textId="77777777" w:rsidR="00E76199" w:rsidRPr="00982EC8" w:rsidRDefault="00E76199" w:rsidP="0019256B">
            <w:pPr>
              <w:pStyle w:val="TAL"/>
              <w:spacing w:line="256" w:lineRule="auto"/>
            </w:pPr>
          </w:p>
        </w:tc>
      </w:tr>
      <w:tr w:rsidR="00982EC8" w:rsidRPr="00982EC8" w14:paraId="2964FA6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4F885CE"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1D31DDB2"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2AF70"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0E110E2" w14:textId="77777777" w:rsidR="00E76199" w:rsidRPr="00982EC8" w:rsidRDefault="00E76199" w:rsidP="0019256B">
            <w:pPr>
              <w:pStyle w:val="TAC"/>
              <w:spacing w:line="256" w:lineRule="auto"/>
              <w:rPr>
                <w:rFonts w:cs="Arial"/>
              </w:rPr>
            </w:pPr>
            <w:r w:rsidRPr="00982EC8">
              <w:t>Normal</w:t>
            </w:r>
          </w:p>
        </w:tc>
        <w:tc>
          <w:tcPr>
            <w:tcW w:w="0" w:type="auto"/>
            <w:tcBorders>
              <w:top w:val="single" w:sz="4" w:space="0" w:color="auto"/>
              <w:left w:val="single" w:sz="4" w:space="0" w:color="auto"/>
              <w:bottom w:val="single" w:sz="4" w:space="0" w:color="auto"/>
              <w:right w:val="single" w:sz="4" w:space="0" w:color="auto"/>
            </w:tcBorders>
          </w:tcPr>
          <w:p w14:paraId="0551ACF6" w14:textId="77777777" w:rsidR="00E76199" w:rsidRPr="00982EC8" w:rsidRDefault="00E76199" w:rsidP="0019256B">
            <w:pPr>
              <w:pStyle w:val="TAL"/>
              <w:spacing w:line="256" w:lineRule="auto"/>
            </w:pPr>
          </w:p>
        </w:tc>
      </w:tr>
      <w:tr w:rsidR="00982EC8" w:rsidRPr="00982EC8" w14:paraId="5768235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1E76BF5"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4625595D" w14:textId="77777777" w:rsidR="00E76199" w:rsidRPr="00982EC8" w:rsidRDefault="00E76199" w:rsidP="0019256B">
            <w:pPr>
              <w:pStyle w:val="TAL"/>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229F1"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C6FBE44"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65E32DFD" w14:textId="77777777" w:rsidR="00E76199" w:rsidRPr="00982EC8" w:rsidRDefault="00E76199" w:rsidP="0019256B">
            <w:pPr>
              <w:pStyle w:val="TAL"/>
              <w:spacing w:line="256" w:lineRule="auto"/>
            </w:pPr>
          </w:p>
        </w:tc>
      </w:tr>
      <w:tr w:rsidR="00982EC8" w:rsidRPr="00982EC8" w14:paraId="0B3BE49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120B80A"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6F414600"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75D32"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1F2F0FEC"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6B829285" w14:textId="77777777" w:rsidR="00E76199" w:rsidRPr="00982EC8" w:rsidRDefault="00E76199" w:rsidP="0019256B">
            <w:pPr>
              <w:pStyle w:val="TAL"/>
              <w:spacing w:line="256" w:lineRule="auto"/>
            </w:pPr>
          </w:p>
        </w:tc>
      </w:tr>
      <w:tr w:rsidR="00982EC8" w:rsidRPr="00982EC8" w14:paraId="7C8FB6C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3BD3A78"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D78B741"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1B1226"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58943E54"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hideMark/>
          </w:tcPr>
          <w:p w14:paraId="4A28068A" w14:textId="77777777" w:rsidR="00E76199" w:rsidRPr="00982EC8" w:rsidRDefault="00E76199" w:rsidP="0019256B">
            <w:pPr>
              <w:pStyle w:val="TAL"/>
              <w:spacing w:line="256" w:lineRule="auto"/>
            </w:pPr>
            <w:r w:rsidRPr="00982EC8">
              <w:rPr>
                <w:rFonts w:cs="v4.2.0"/>
              </w:rPr>
              <w:t>L3 filtering is not used</w:t>
            </w:r>
          </w:p>
        </w:tc>
      </w:tr>
      <w:tr w:rsidR="00982EC8" w:rsidRPr="00982EC8" w14:paraId="609836C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06481B5"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AD0CF41"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ABA390" w14:textId="77777777" w:rsidR="00E76199" w:rsidRPr="00982EC8" w:rsidRDefault="00E76199" w:rsidP="0019256B">
            <w:pPr>
              <w:pStyle w:val="TAC"/>
              <w:spacing w:line="256" w:lineRule="auto"/>
              <w:rPr>
                <w:rFonts w:cs="Arial"/>
              </w:rPr>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6EAEB8EE" w14:textId="77777777" w:rsidR="00E76199" w:rsidRPr="00982EC8" w:rsidRDefault="00E76199" w:rsidP="0019256B">
            <w:pPr>
              <w:pStyle w:val="TAC"/>
              <w:spacing w:line="256" w:lineRule="auto"/>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3FF978B3" w14:textId="77777777" w:rsidR="00E76199" w:rsidRPr="00982EC8" w:rsidRDefault="00E76199" w:rsidP="0019256B">
            <w:pPr>
              <w:rPr>
                <w:rFonts w:cs="Arial"/>
              </w:rPr>
            </w:pPr>
          </w:p>
        </w:tc>
      </w:tr>
      <w:tr w:rsidR="00982EC8" w:rsidRPr="00982EC8" w14:paraId="1EC1E4C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A7A62A2"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426C1BC"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31DD0" w14:textId="77777777" w:rsidR="00E76199" w:rsidRPr="00982EC8" w:rsidRDefault="00E76199" w:rsidP="0019256B">
            <w:pPr>
              <w:pStyle w:val="TAC"/>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3CFBB092" w14:textId="77777777" w:rsidR="00E76199" w:rsidRPr="00982EC8" w:rsidRDefault="00E76199" w:rsidP="0019256B">
            <w:pPr>
              <w:pStyle w:val="TAC"/>
              <w:spacing w:line="256" w:lineRule="auto"/>
              <w:rPr>
                <w:rFonts w:cs="Arial"/>
              </w:rPr>
            </w:pPr>
            <w:r w:rsidRPr="00982EC8">
              <w:t xml:space="preserve">3 </w:t>
            </w:r>
            <w:r w:rsidRPr="00982EC8">
              <w:sym w:font="Symbol" w:char="F06D"/>
            </w:r>
            <w:r w:rsidRPr="00982EC8">
              <w:t>s</w:t>
            </w:r>
          </w:p>
        </w:tc>
        <w:tc>
          <w:tcPr>
            <w:tcW w:w="0" w:type="auto"/>
            <w:tcBorders>
              <w:top w:val="single" w:sz="4" w:space="0" w:color="auto"/>
              <w:left w:val="single" w:sz="4" w:space="0" w:color="auto"/>
              <w:bottom w:val="single" w:sz="4" w:space="0" w:color="auto"/>
              <w:right w:val="single" w:sz="4" w:space="0" w:color="auto"/>
            </w:tcBorders>
            <w:hideMark/>
          </w:tcPr>
          <w:p w14:paraId="1EB19C32" w14:textId="77777777" w:rsidR="00E76199" w:rsidRPr="00982EC8" w:rsidRDefault="00E76199" w:rsidP="0019256B">
            <w:pPr>
              <w:pStyle w:val="TAL"/>
              <w:spacing w:line="256" w:lineRule="auto"/>
            </w:pPr>
            <w:r w:rsidRPr="00982EC8">
              <w:rPr>
                <w:rFonts w:cs="v4.2.0"/>
              </w:rPr>
              <w:t>Synchronous cells</w:t>
            </w:r>
          </w:p>
        </w:tc>
      </w:tr>
      <w:tr w:rsidR="00982EC8" w:rsidRPr="00982EC8" w14:paraId="33C3FBA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F71C1F8"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1A2AF241"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C7310" w14:textId="77777777" w:rsidR="00E76199" w:rsidRPr="00982EC8" w:rsidRDefault="00E76199" w:rsidP="0019256B">
            <w:pPr>
              <w:pStyle w:val="TAC"/>
              <w:spacing w:line="256" w:lineRule="auto"/>
            </w:pPr>
            <w:r w:rsidRPr="00982EC8">
              <w:rPr>
                <w:bCs/>
              </w:rPr>
              <w:t>1, 2,3</w:t>
            </w:r>
          </w:p>
        </w:tc>
        <w:tc>
          <w:tcPr>
            <w:tcW w:w="0" w:type="auto"/>
            <w:tcBorders>
              <w:top w:val="single" w:sz="4" w:space="0" w:color="auto"/>
              <w:left w:val="single" w:sz="4" w:space="0" w:color="auto"/>
              <w:bottom w:val="single" w:sz="4" w:space="0" w:color="auto"/>
              <w:right w:val="single" w:sz="4" w:space="0" w:color="auto"/>
            </w:tcBorders>
            <w:hideMark/>
          </w:tcPr>
          <w:p w14:paraId="18F729A5" w14:textId="77777777" w:rsidR="00E76199" w:rsidRPr="00982EC8" w:rsidRDefault="00E76199" w:rsidP="0019256B">
            <w:pPr>
              <w:pStyle w:val="TAC"/>
              <w:spacing w:line="256" w:lineRule="auto"/>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5D056A18" w14:textId="77777777" w:rsidR="00E76199" w:rsidRPr="00982EC8" w:rsidRDefault="00E76199" w:rsidP="0019256B">
            <w:pPr>
              <w:pStyle w:val="TAL"/>
              <w:spacing w:line="256" w:lineRule="auto"/>
            </w:pPr>
          </w:p>
        </w:tc>
      </w:tr>
      <w:tr w:rsidR="00E76199" w:rsidRPr="00982EC8" w14:paraId="07C0921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09AF757"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540F6FC3"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F7DA8" w14:textId="77777777" w:rsidR="00E76199" w:rsidRPr="00982EC8" w:rsidRDefault="00E76199" w:rsidP="0019256B">
            <w:pPr>
              <w:pStyle w:val="TAC"/>
              <w:spacing w:line="256" w:lineRule="auto"/>
            </w:pPr>
            <w:r w:rsidRPr="00982EC8">
              <w:rPr>
                <w:bCs/>
              </w:rPr>
              <w:t>1, 2,3</w:t>
            </w:r>
          </w:p>
        </w:tc>
        <w:tc>
          <w:tcPr>
            <w:tcW w:w="0" w:type="auto"/>
            <w:tcBorders>
              <w:top w:val="single" w:sz="4" w:space="0" w:color="auto"/>
              <w:left w:val="single" w:sz="4" w:space="0" w:color="auto"/>
              <w:bottom w:val="single" w:sz="4" w:space="0" w:color="auto"/>
              <w:right w:val="single" w:sz="4" w:space="0" w:color="auto"/>
            </w:tcBorders>
            <w:hideMark/>
          </w:tcPr>
          <w:p w14:paraId="71C477F6" w14:textId="77777777" w:rsidR="00E76199" w:rsidRPr="00982EC8" w:rsidRDefault="00E76199" w:rsidP="0019256B">
            <w:pPr>
              <w:pStyle w:val="TAC"/>
              <w:spacing w:line="256" w:lineRule="auto"/>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193B01CB" w14:textId="77777777" w:rsidR="00E76199" w:rsidRPr="00982EC8" w:rsidRDefault="00E76199" w:rsidP="0019256B">
            <w:pPr>
              <w:pStyle w:val="TAL"/>
              <w:spacing w:line="256" w:lineRule="auto"/>
            </w:pPr>
          </w:p>
        </w:tc>
      </w:tr>
    </w:tbl>
    <w:p w14:paraId="01B1C29F" w14:textId="77777777" w:rsidR="00E76199" w:rsidRPr="00982EC8" w:rsidRDefault="00E76199" w:rsidP="00E76199"/>
    <w:p w14:paraId="1B83F2B4" w14:textId="77777777" w:rsidR="00E76199" w:rsidRPr="00982EC8" w:rsidRDefault="00E76199" w:rsidP="00E76199">
      <w:pPr>
        <w:pStyle w:val="TH"/>
      </w:pPr>
      <w:r w:rsidRPr="00982EC8">
        <w:t>Table A.7.6.1.8.1-3: NR Cell specific test parameters for intra-frequency event triggered reporting for SA with TDD PCell in FR2-2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78D8C968"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3002ABED" w14:textId="77777777" w:rsidR="00E76199" w:rsidRPr="00982EC8" w:rsidRDefault="00E76199" w:rsidP="0019256B">
            <w:pPr>
              <w:pStyle w:val="TAH"/>
              <w:spacing w:line="256" w:lineRule="auto"/>
              <w:rPr>
                <w:rFonts w:cs="Arial"/>
              </w:rPr>
            </w:pPr>
            <w:r w:rsidRPr="00982EC8">
              <w:rPr>
                <w:rFonts w:cs="v4.2.0"/>
              </w:rPr>
              <w:t>Parameter</w:t>
            </w:r>
          </w:p>
        </w:tc>
        <w:tc>
          <w:tcPr>
            <w:tcW w:w="1612" w:type="dxa"/>
            <w:tcBorders>
              <w:top w:val="single" w:sz="4" w:space="0" w:color="auto"/>
              <w:left w:val="single" w:sz="4" w:space="0" w:color="auto"/>
              <w:bottom w:val="nil"/>
              <w:right w:val="single" w:sz="4" w:space="0" w:color="auto"/>
            </w:tcBorders>
            <w:hideMark/>
          </w:tcPr>
          <w:p w14:paraId="718A66FB" w14:textId="77777777" w:rsidR="00E76199" w:rsidRPr="00982EC8" w:rsidRDefault="00E76199" w:rsidP="0019256B">
            <w:pPr>
              <w:pStyle w:val="TAH"/>
              <w:spacing w:line="256" w:lineRule="auto"/>
              <w:rPr>
                <w:rFonts w:cs="Arial"/>
              </w:rPr>
            </w:pPr>
            <w:r w:rsidRPr="00982EC8">
              <w:rPr>
                <w:rFonts w:cs="v4.2.0"/>
              </w:rPr>
              <w:t>Unit</w:t>
            </w:r>
          </w:p>
        </w:tc>
        <w:tc>
          <w:tcPr>
            <w:tcW w:w="1699" w:type="dxa"/>
            <w:tcBorders>
              <w:top w:val="single" w:sz="4" w:space="0" w:color="auto"/>
              <w:left w:val="single" w:sz="4" w:space="0" w:color="auto"/>
              <w:bottom w:val="nil"/>
              <w:right w:val="single" w:sz="4" w:space="0" w:color="auto"/>
            </w:tcBorders>
            <w:hideMark/>
          </w:tcPr>
          <w:p w14:paraId="659D9AC0" w14:textId="77777777" w:rsidR="00E76199" w:rsidRPr="00982EC8" w:rsidRDefault="00E76199" w:rsidP="0019256B">
            <w:pPr>
              <w:pStyle w:val="TAH"/>
              <w:spacing w:line="256" w:lineRule="auto"/>
              <w:rPr>
                <w:rFonts w:cs="v4.2.0"/>
              </w:rPr>
            </w:pPr>
            <w:r w:rsidRPr="00982EC8">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A46A36B" w14:textId="77777777" w:rsidR="00E76199" w:rsidRPr="00982EC8" w:rsidRDefault="00E76199" w:rsidP="0019256B">
            <w:pPr>
              <w:pStyle w:val="TAH"/>
              <w:spacing w:line="256" w:lineRule="auto"/>
              <w:rPr>
                <w:rFonts w:cs="Arial"/>
              </w:rPr>
            </w:pPr>
            <w:r w:rsidRPr="00982EC8">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32F840C0" w14:textId="77777777" w:rsidR="00E76199" w:rsidRPr="00982EC8" w:rsidRDefault="00E76199" w:rsidP="0019256B">
            <w:pPr>
              <w:pStyle w:val="TAH"/>
              <w:spacing w:line="256" w:lineRule="auto"/>
              <w:rPr>
                <w:rFonts w:cs="v4.2.0"/>
              </w:rPr>
            </w:pPr>
            <w:r w:rsidRPr="00982EC8">
              <w:rPr>
                <w:rFonts w:cs="v4.2.0"/>
              </w:rPr>
              <w:t>Cell 2</w:t>
            </w:r>
          </w:p>
        </w:tc>
      </w:tr>
      <w:tr w:rsidR="00982EC8" w:rsidRPr="00982EC8" w14:paraId="3A55968B"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2FB39BCF" w14:textId="77777777" w:rsidR="00E76199" w:rsidRPr="00982EC8" w:rsidRDefault="00E76199" w:rsidP="0019256B">
            <w:pPr>
              <w:rPr>
                <w:rFonts w:cs="v4.2.0"/>
              </w:rPr>
            </w:pPr>
          </w:p>
        </w:tc>
        <w:tc>
          <w:tcPr>
            <w:tcW w:w="1612" w:type="dxa"/>
            <w:tcBorders>
              <w:top w:val="nil"/>
              <w:left w:val="single" w:sz="4" w:space="0" w:color="auto"/>
              <w:bottom w:val="single" w:sz="4" w:space="0" w:color="auto"/>
              <w:right w:val="single" w:sz="4" w:space="0" w:color="auto"/>
            </w:tcBorders>
            <w:vAlign w:val="center"/>
            <w:hideMark/>
          </w:tcPr>
          <w:p w14:paraId="186D25F3"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2E559546"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244C6889" w14:textId="77777777" w:rsidR="00E76199" w:rsidRPr="00982EC8" w:rsidRDefault="00E76199" w:rsidP="0019256B">
            <w:pPr>
              <w:pStyle w:val="TAH"/>
              <w:spacing w:line="256" w:lineRule="auto"/>
              <w:rPr>
                <w:rFonts w:cs="Arial"/>
              </w:rPr>
            </w:pPr>
            <w:r w:rsidRPr="00982EC8">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2531BE6" w14:textId="77777777" w:rsidR="00E76199" w:rsidRPr="00982EC8" w:rsidRDefault="00E76199" w:rsidP="0019256B">
            <w:pPr>
              <w:pStyle w:val="TAH"/>
              <w:spacing w:line="256" w:lineRule="auto"/>
              <w:rPr>
                <w:rFonts w:cs="Arial"/>
              </w:rPr>
            </w:pPr>
            <w:r w:rsidRPr="00982EC8">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69620F02" w14:textId="77777777" w:rsidR="00E76199" w:rsidRPr="00982EC8" w:rsidRDefault="00E76199" w:rsidP="0019256B">
            <w:pPr>
              <w:pStyle w:val="TAH"/>
              <w:spacing w:line="256" w:lineRule="auto"/>
              <w:rPr>
                <w:rFonts w:cs="v4.2.0"/>
              </w:rPr>
            </w:pPr>
            <w:r w:rsidRPr="00982EC8">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71E6B25D" w14:textId="77777777" w:rsidR="00E76199" w:rsidRPr="00982EC8" w:rsidRDefault="00E76199" w:rsidP="0019256B">
            <w:pPr>
              <w:pStyle w:val="TAH"/>
              <w:spacing w:line="256" w:lineRule="auto"/>
              <w:rPr>
                <w:rFonts w:cs="v4.2.0"/>
              </w:rPr>
            </w:pPr>
            <w:r w:rsidRPr="00982EC8">
              <w:rPr>
                <w:rFonts w:cs="v4.2.0"/>
              </w:rPr>
              <w:t>T2</w:t>
            </w:r>
          </w:p>
        </w:tc>
      </w:tr>
      <w:tr w:rsidR="00982EC8" w:rsidRPr="00982EC8" w14:paraId="1A8186F9"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07D169C"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59D9166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83DE61A"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9B179F0"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289FEE31"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46DAB41F" w14:textId="77777777" w:rsidTr="0019256B">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7623C8A2"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vMerge w:val="restart"/>
            <w:tcBorders>
              <w:top w:val="single" w:sz="4" w:space="0" w:color="auto"/>
              <w:left w:val="single" w:sz="4" w:space="0" w:color="auto"/>
              <w:right w:val="single" w:sz="4" w:space="0" w:color="auto"/>
            </w:tcBorders>
            <w:hideMark/>
          </w:tcPr>
          <w:p w14:paraId="55D4E84F"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63E10978"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4B353A94"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54150E84"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r>
      <w:tr w:rsidR="00982EC8" w:rsidRPr="00982EC8" w14:paraId="6C4B6D43" w14:textId="77777777" w:rsidTr="0019256B">
        <w:trPr>
          <w:cantSplit/>
          <w:trHeight w:val="46"/>
          <w:jc w:val="center"/>
        </w:trPr>
        <w:tc>
          <w:tcPr>
            <w:tcW w:w="1751" w:type="dxa"/>
            <w:vMerge/>
            <w:tcBorders>
              <w:left w:val="single" w:sz="4" w:space="0" w:color="auto"/>
              <w:right w:val="single" w:sz="4" w:space="0" w:color="auto"/>
            </w:tcBorders>
          </w:tcPr>
          <w:p w14:paraId="4F3CDEC1" w14:textId="77777777" w:rsidR="00E76199" w:rsidRPr="00982EC8" w:rsidRDefault="00E76199" w:rsidP="0019256B">
            <w:pPr>
              <w:pStyle w:val="TAL"/>
              <w:spacing w:line="256" w:lineRule="auto"/>
              <w:rPr>
                <w:bCs/>
              </w:rPr>
            </w:pPr>
          </w:p>
        </w:tc>
        <w:tc>
          <w:tcPr>
            <w:tcW w:w="1612" w:type="dxa"/>
            <w:vMerge/>
            <w:tcBorders>
              <w:left w:val="single" w:sz="4" w:space="0" w:color="auto"/>
              <w:right w:val="single" w:sz="4" w:space="0" w:color="auto"/>
            </w:tcBorders>
          </w:tcPr>
          <w:p w14:paraId="6D3A759E"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76BF10A0" w14:textId="77777777" w:rsidR="00E76199" w:rsidRPr="00982EC8" w:rsidRDefault="00E76199" w:rsidP="0019256B">
            <w:pPr>
              <w:pStyle w:val="TAC"/>
              <w:spacing w:line="256" w:lineRule="auto"/>
              <w:rPr>
                <w:rFonts w:cs="v4.2.0"/>
                <w:bCs/>
              </w:rPr>
            </w:pPr>
            <w:r w:rsidRPr="00982EC8">
              <w:rPr>
                <w:rFonts w:cs="v4.2.0" w:hint="eastAsia"/>
                <w:bCs/>
              </w:rPr>
              <w:t>2</w:t>
            </w:r>
          </w:p>
        </w:tc>
        <w:tc>
          <w:tcPr>
            <w:tcW w:w="1701" w:type="dxa"/>
            <w:gridSpan w:val="2"/>
            <w:tcBorders>
              <w:left w:val="single" w:sz="4" w:space="0" w:color="auto"/>
              <w:right w:val="single" w:sz="4" w:space="0" w:color="auto"/>
            </w:tcBorders>
            <w:vAlign w:val="center"/>
          </w:tcPr>
          <w:p w14:paraId="1AEDCF6D"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c>
          <w:tcPr>
            <w:tcW w:w="1847" w:type="dxa"/>
            <w:gridSpan w:val="2"/>
            <w:tcBorders>
              <w:left w:val="single" w:sz="4" w:space="0" w:color="auto"/>
              <w:right w:val="single" w:sz="4" w:space="0" w:color="auto"/>
            </w:tcBorders>
            <w:vAlign w:val="center"/>
          </w:tcPr>
          <w:p w14:paraId="303B4178"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r>
      <w:tr w:rsidR="00982EC8" w:rsidRPr="00982EC8" w14:paraId="4DDF71F2" w14:textId="77777777" w:rsidTr="0019256B">
        <w:trPr>
          <w:cantSplit/>
          <w:trHeight w:val="46"/>
          <w:jc w:val="center"/>
        </w:trPr>
        <w:tc>
          <w:tcPr>
            <w:tcW w:w="1751" w:type="dxa"/>
            <w:vMerge/>
            <w:tcBorders>
              <w:left w:val="single" w:sz="4" w:space="0" w:color="auto"/>
              <w:bottom w:val="single" w:sz="4" w:space="0" w:color="auto"/>
              <w:right w:val="single" w:sz="4" w:space="0" w:color="auto"/>
            </w:tcBorders>
          </w:tcPr>
          <w:p w14:paraId="24AB86EC" w14:textId="77777777" w:rsidR="00E76199" w:rsidRPr="00982EC8" w:rsidRDefault="00E76199" w:rsidP="0019256B">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6363CEA5"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06FB71A7"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left w:val="single" w:sz="4" w:space="0" w:color="auto"/>
              <w:bottom w:val="single" w:sz="4" w:space="0" w:color="auto"/>
              <w:right w:val="single" w:sz="4" w:space="0" w:color="auto"/>
            </w:tcBorders>
            <w:vAlign w:val="center"/>
          </w:tcPr>
          <w:p w14:paraId="7743C1BF"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7D6CB16C"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r>
      <w:tr w:rsidR="00982EC8" w:rsidRPr="00982EC8" w14:paraId="3AFE5C77" w14:textId="77777777" w:rsidTr="0019256B">
        <w:trPr>
          <w:cantSplit/>
          <w:jc w:val="center"/>
        </w:trPr>
        <w:tc>
          <w:tcPr>
            <w:tcW w:w="1751" w:type="dxa"/>
            <w:vMerge w:val="restart"/>
            <w:tcBorders>
              <w:top w:val="single" w:sz="4" w:space="0" w:color="auto"/>
              <w:left w:val="single" w:sz="4" w:space="0" w:color="auto"/>
              <w:right w:val="single" w:sz="4" w:space="0" w:color="auto"/>
            </w:tcBorders>
            <w:hideMark/>
          </w:tcPr>
          <w:p w14:paraId="1023388B" w14:textId="77777777" w:rsidR="00E76199" w:rsidRPr="00982EC8" w:rsidRDefault="00E76199" w:rsidP="0019256B">
            <w:pPr>
              <w:pStyle w:val="TAL"/>
              <w:spacing w:line="256" w:lineRule="auto"/>
            </w:pPr>
            <w:r w:rsidRPr="00982EC8">
              <w:rPr>
                <w:rFonts w:cs="Arial"/>
                <w:bCs/>
              </w:rPr>
              <w:t>Data RBs allocated</w:t>
            </w:r>
          </w:p>
        </w:tc>
        <w:tc>
          <w:tcPr>
            <w:tcW w:w="1612" w:type="dxa"/>
            <w:vMerge w:val="restart"/>
            <w:tcBorders>
              <w:top w:val="single" w:sz="4" w:space="0" w:color="auto"/>
              <w:left w:val="single" w:sz="4" w:space="0" w:color="auto"/>
              <w:right w:val="single" w:sz="4" w:space="0" w:color="auto"/>
            </w:tcBorders>
          </w:tcPr>
          <w:p w14:paraId="323CE7FE"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59CB74A"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8307EAE"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0778A92A"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1D88765E" w14:textId="77777777" w:rsidTr="0019256B">
        <w:trPr>
          <w:cantSplit/>
          <w:jc w:val="center"/>
        </w:trPr>
        <w:tc>
          <w:tcPr>
            <w:tcW w:w="1751" w:type="dxa"/>
            <w:vMerge/>
            <w:tcBorders>
              <w:left w:val="single" w:sz="4" w:space="0" w:color="auto"/>
              <w:right w:val="single" w:sz="4" w:space="0" w:color="auto"/>
            </w:tcBorders>
            <w:vAlign w:val="center"/>
            <w:hideMark/>
          </w:tcPr>
          <w:p w14:paraId="4B2E2183"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right w:val="single" w:sz="4" w:space="0" w:color="auto"/>
            </w:tcBorders>
            <w:vAlign w:val="center"/>
            <w:hideMark/>
          </w:tcPr>
          <w:p w14:paraId="43C88817"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7F19AA9A"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6B2C464"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63250046"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2E8DDDD4" w14:textId="77777777" w:rsidTr="0019256B">
        <w:trPr>
          <w:cantSplit/>
          <w:jc w:val="center"/>
        </w:trPr>
        <w:tc>
          <w:tcPr>
            <w:tcW w:w="1751" w:type="dxa"/>
            <w:vMerge/>
            <w:tcBorders>
              <w:left w:val="single" w:sz="4" w:space="0" w:color="auto"/>
              <w:bottom w:val="single" w:sz="4" w:space="0" w:color="auto"/>
              <w:right w:val="single" w:sz="4" w:space="0" w:color="auto"/>
            </w:tcBorders>
            <w:vAlign w:val="center"/>
          </w:tcPr>
          <w:p w14:paraId="1731AE12"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bottom w:val="single" w:sz="4" w:space="0" w:color="auto"/>
              <w:right w:val="single" w:sz="4" w:space="0" w:color="auto"/>
            </w:tcBorders>
            <w:vAlign w:val="center"/>
          </w:tcPr>
          <w:p w14:paraId="67EFABAC"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7099DC18"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99D7329"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0857E236"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r>
      <w:tr w:rsidR="00982EC8" w:rsidRPr="00982EC8" w14:paraId="40B90621"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383C7F0"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419A0553"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CCB1166" w14:textId="77777777" w:rsidR="00E76199" w:rsidRPr="00982EC8" w:rsidRDefault="00E76199" w:rsidP="0019256B">
            <w:pPr>
              <w:pStyle w:val="TAC"/>
              <w:spacing w:line="256" w:lineRule="auto"/>
              <w:rPr>
                <w:rFonts w:cs="v4.2.0"/>
                <w:bCs/>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5676480" w14:textId="77777777" w:rsidR="00E76199" w:rsidRPr="00982EC8" w:rsidRDefault="00E76199" w:rsidP="0019256B">
            <w:pPr>
              <w:pStyle w:val="TAC"/>
              <w:spacing w:line="256" w:lineRule="auto"/>
              <w:rPr>
                <w:rFonts w:cs="v4.2.0"/>
              </w:rPr>
            </w:pPr>
            <w:r w:rsidRPr="00982EC8">
              <w:rPr>
                <w:rFonts w:cs="v4.2.0"/>
              </w:rPr>
              <w:t>DLBWP.0.1</w:t>
            </w:r>
          </w:p>
          <w:p w14:paraId="0A87524D"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6D189C" w14:textId="77777777" w:rsidR="00E76199" w:rsidRPr="00982EC8" w:rsidRDefault="00E76199" w:rsidP="0019256B">
            <w:pPr>
              <w:pStyle w:val="TAC"/>
              <w:spacing w:line="256" w:lineRule="auto"/>
              <w:rPr>
                <w:rFonts w:cs="v4.2.0"/>
              </w:rPr>
            </w:pPr>
            <w:r w:rsidRPr="00982EC8">
              <w:rPr>
                <w:rFonts w:cs="v4.2.0"/>
              </w:rPr>
              <w:t>DLBWP.0.1</w:t>
            </w:r>
          </w:p>
          <w:p w14:paraId="6855DAD5"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7240755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52CF748"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79175015"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E68280C"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CD515EC" w14:textId="77777777" w:rsidR="00E76199" w:rsidRPr="00982EC8" w:rsidRDefault="00E76199" w:rsidP="0019256B">
            <w:pPr>
              <w:pStyle w:val="TAC"/>
              <w:spacing w:line="256" w:lineRule="auto"/>
              <w:rPr>
                <w:rFonts w:cs="v4.2.0"/>
              </w:rPr>
            </w:pPr>
            <w:r w:rsidRPr="00982EC8">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25B6D61A"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06400402"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E278E7"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6444F7C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4E28088"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069C92F" w14:textId="77777777" w:rsidR="00E76199" w:rsidRPr="00982EC8" w:rsidRDefault="00E76199" w:rsidP="0019256B">
            <w:pPr>
              <w:pStyle w:val="TAC"/>
              <w:spacing w:line="256" w:lineRule="auto"/>
              <w:rPr>
                <w:rFonts w:cs="v4.2.0"/>
              </w:rPr>
            </w:pPr>
            <w:r w:rsidRPr="00982EC8">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3557D981"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15A5CAA1"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0E6618B"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013900C5"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2DF2EEE"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7181E21" w14:textId="77777777" w:rsidR="00E76199" w:rsidRPr="00982EC8" w:rsidRDefault="00E76199" w:rsidP="0019256B">
            <w:pPr>
              <w:pStyle w:val="TAC"/>
              <w:spacing w:line="256" w:lineRule="auto"/>
              <w:rPr>
                <w:rFonts w:cs="v4.2.0"/>
              </w:rPr>
            </w:pPr>
            <w:r w:rsidRPr="00982EC8">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0348A9C6"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3D3C4981"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145B30B9" w14:textId="77777777" w:rsidR="00E76199" w:rsidRPr="00982EC8" w:rsidRDefault="00E76199" w:rsidP="0019256B">
            <w:pPr>
              <w:pStyle w:val="TAL"/>
              <w:spacing w:line="256" w:lineRule="auto"/>
            </w:pPr>
            <w:r w:rsidRPr="00982EC8">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0968F67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AC3CAC3"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4464FAA"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786B08C4"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586DC8B5"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4CDCAEE8"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492EDA57"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57B1034"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7D295123" w14:textId="77777777" w:rsidR="00E76199" w:rsidRPr="00982EC8" w:rsidRDefault="00E76199" w:rsidP="0019256B">
            <w:pPr>
              <w:pStyle w:val="TAC"/>
              <w:spacing w:line="256" w:lineRule="auto"/>
              <w:rPr>
                <w:rFonts w:cs="v4.2.0"/>
              </w:rPr>
            </w:pPr>
            <w:r w:rsidRPr="00982EC8">
              <w:rPr>
                <w:rFonts w:cs="v4.2.0"/>
              </w:rPr>
              <w:t>SR.3.3 TDD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351A9909" w14:textId="77777777" w:rsidR="00E76199" w:rsidRPr="00982EC8" w:rsidRDefault="00E76199" w:rsidP="0019256B">
            <w:pPr>
              <w:spacing w:after="0" w:line="256" w:lineRule="auto"/>
              <w:rPr>
                <w:rFonts w:ascii="Arial" w:hAnsi="Arial" w:cs="v4.2.0"/>
                <w:sz w:val="18"/>
              </w:rPr>
            </w:pPr>
          </w:p>
        </w:tc>
      </w:tr>
      <w:tr w:rsidR="00982EC8" w:rsidRPr="00982EC8" w14:paraId="20545438"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06B9AAD0"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1BDAA5F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E1E85C5"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FEAC82"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C2CDE2E"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2F58C858"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5E2FA316"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64906C6A"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139C0E27"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64D7BA5E" w14:textId="77777777" w:rsidR="00E76199" w:rsidRPr="00982EC8" w:rsidRDefault="00E76199" w:rsidP="0019256B">
            <w:pPr>
              <w:pStyle w:val="TAC"/>
              <w:spacing w:line="256" w:lineRule="auto"/>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3159DF0"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62742EAE" w14:textId="77777777" w:rsidTr="0019256B">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7C0AAEBB" w14:textId="77777777" w:rsidR="00E76199" w:rsidRPr="00982EC8" w:rsidRDefault="00E76199" w:rsidP="0019256B">
            <w:pPr>
              <w:pStyle w:val="TAL"/>
              <w:spacing w:line="256" w:lineRule="auto"/>
            </w:pPr>
            <w:r w:rsidRPr="00982EC8">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40DE492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AAA05F6"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B37433"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A7DAD75"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6D6F397A" w14:textId="77777777" w:rsidTr="0019256B">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1E2FA680"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5133573"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6CF6320D"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BEAFC2F" w14:textId="77777777" w:rsidR="00E76199" w:rsidRPr="00982EC8" w:rsidRDefault="00E76199" w:rsidP="0019256B">
            <w:pPr>
              <w:pStyle w:val="TAC"/>
              <w:spacing w:line="256" w:lineRule="auto"/>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0D95A6F"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44E0D90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EFCDF66"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2613436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C0E20E9"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5115798"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55A50F7"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4EADAF70"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0F32F26"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0C648878"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7D417E6"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EA5894A"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5F90BCF3"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10E8F5D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8302A82"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ADBC0B9"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0B7D7105"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6659160" w14:textId="77777777" w:rsidR="00E76199" w:rsidRPr="00982EC8" w:rsidRDefault="00E76199" w:rsidP="0019256B">
            <w:pPr>
              <w:pStyle w:val="TAC"/>
              <w:spacing w:line="256" w:lineRule="auto"/>
            </w:pPr>
            <w:r w:rsidRPr="00982EC8">
              <w:rPr>
                <w:rFonts w:hint="eastAsia"/>
              </w:rPr>
              <w:t>12</w:t>
            </w:r>
            <w:r w:rsidRPr="00982EC8">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6186F16E" w14:textId="77777777" w:rsidR="00E76199" w:rsidRPr="00982EC8" w:rsidRDefault="00E76199" w:rsidP="0019256B">
            <w:pPr>
              <w:pStyle w:val="TAC"/>
              <w:spacing w:line="256" w:lineRule="auto"/>
              <w:rPr>
                <w:rFonts w:cs="v4.2.0"/>
              </w:rPr>
            </w:pPr>
            <w:r w:rsidRPr="00982EC8">
              <w:rPr>
                <w:rFonts w:cs="v4.2.0" w:hint="eastAsia"/>
              </w:rPr>
              <w:t>12</w:t>
            </w:r>
            <w:r w:rsidRPr="00982EC8">
              <w:rPr>
                <w:rFonts w:cs="v4.2.0"/>
              </w:rPr>
              <w:t>0</w:t>
            </w:r>
          </w:p>
        </w:tc>
      </w:tr>
      <w:tr w:rsidR="00982EC8" w:rsidRPr="00982EC8" w14:paraId="59F2455E"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42BC34B"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2DF0091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C98651B" w14:textId="77777777" w:rsidR="00E76199" w:rsidRPr="00982EC8" w:rsidRDefault="00E76199" w:rsidP="0019256B">
            <w:pPr>
              <w:pStyle w:val="TAC"/>
              <w:spacing w:line="256" w:lineRule="auto"/>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D6BA2CA" w14:textId="77777777" w:rsidR="00E76199" w:rsidRPr="00982EC8" w:rsidRDefault="00E76199" w:rsidP="0019256B">
            <w:pPr>
              <w:pStyle w:val="TAC"/>
              <w:spacing w:line="256" w:lineRule="auto"/>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1550DB1B" w14:textId="77777777" w:rsidR="00E76199" w:rsidRPr="00982EC8" w:rsidRDefault="00E76199" w:rsidP="0019256B">
            <w:pPr>
              <w:pStyle w:val="TAC"/>
              <w:spacing w:line="256" w:lineRule="auto"/>
            </w:pPr>
            <w:r w:rsidRPr="00982EC8">
              <w:t>N/A</w:t>
            </w:r>
          </w:p>
        </w:tc>
      </w:tr>
      <w:tr w:rsidR="00982EC8" w:rsidRPr="00982EC8" w14:paraId="63A614E2"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E5C0795" w14:textId="77777777" w:rsidR="00E76199" w:rsidRPr="00982EC8" w:rsidRDefault="00E76199" w:rsidP="0019256B">
            <w:pPr>
              <w:pStyle w:val="TAL"/>
              <w:spacing w:line="256" w:lineRule="auto"/>
              <w:rPr>
                <w:bCs/>
              </w:rPr>
            </w:pPr>
            <w:r w:rsidRPr="00982EC8">
              <w:rPr>
                <w:rFonts w:cs="Arial"/>
                <w:bCs/>
              </w:rPr>
              <w:t>cellIndividualOffset</w:t>
            </w:r>
          </w:p>
        </w:tc>
        <w:tc>
          <w:tcPr>
            <w:tcW w:w="1612" w:type="dxa"/>
            <w:tcBorders>
              <w:top w:val="single" w:sz="4" w:space="0" w:color="auto"/>
              <w:left w:val="single" w:sz="4" w:space="0" w:color="auto"/>
              <w:bottom w:val="single" w:sz="4" w:space="0" w:color="auto"/>
              <w:right w:val="single" w:sz="4" w:space="0" w:color="auto"/>
            </w:tcBorders>
            <w:hideMark/>
          </w:tcPr>
          <w:p w14:paraId="6B9BB033" w14:textId="77777777" w:rsidR="00E76199" w:rsidRPr="00982EC8" w:rsidRDefault="00E76199" w:rsidP="0019256B">
            <w:pPr>
              <w:pStyle w:val="TAC"/>
              <w:spacing w:line="256" w:lineRule="auto"/>
            </w:pPr>
            <w:r w:rsidRPr="00982EC8">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4EC382E5" w14:textId="77777777" w:rsidR="00E76199" w:rsidRPr="00982EC8" w:rsidRDefault="00E76199" w:rsidP="0019256B">
            <w:pPr>
              <w:pStyle w:val="TAC"/>
              <w:spacing w:line="256" w:lineRule="auto"/>
              <w:rPr>
                <w:rFonts w:cs="v4.2.0"/>
                <w:bCs/>
              </w:rPr>
            </w:pPr>
            <w:r w:rsidRPr="00982EC8">
              <w:rPr>
                <w:rFonts w:cs="Arial"/>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D817A76" w14:textId="77777777" w:rsidR="00E76199" w:rsidRPr="00982EC8" w:rsidRDefault="00E76199" w:rsidP="0019256B">
            <w:pPr>
              <w:pStyle w:val="TAC"/>
              <w:spacing w:line="256" w:lineRule="auto"/>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2B43D098" w14:textId="77777777" w:rsidR="00E76199" w:rsidRPr="00982EC8" w:rsidRDefault="00E76199" w:rsidP="0019256B">
            <w:pPr>
              <w:pStyle w:val="TAC"/>
              <w:spacing w:line="256" w:lineRule="auto"/>
            </w:pPr>
            <w:r w:rsidRPr="00982EC8">
              <w:rPr>
                <w:rFonts w:cs="Arial"/>
                <w:bCs/>
              </w:rPr>
              <w:t>16</w:t>
            </w:r>
          </w:p>
        </w:tc>
      </w:tr>
      <w:tr w:rsidR="00982EC8" w:rsidRPr="00982EC8" w14:paraId="1C8718D7" w14:textId="77777777" w:rsidTr="0019256B">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757C0EBF" w14:textId="77777777" w:rsidR="00E76199" w:rsidRPr="00982EC8" w:rsidRDefault="00E76199" w:rsidP="0019256B">
            <w:pPr>
              <w:pStyle w:val="TAL"/>
              <w:spacing w:line="256" w:lineRule="auto"/>
              <w:rPr>
                <w:bCs/>
              </w:rPr>
            </w:pPr>
            <w:r w:rsidRPr="00982EC8">
              <w:rPr>
                <w:bCs/>
              </w:rPr>
              <w:t xml:space="preserve">SSB </w:t>
            </w:r>
          </w:p>
        </w:tc>
        <w:tc>
          <w:tcPr>
            <w:tcW w:w="1612" w:type="dxa"/>
            <w:vMerge w:val="restart"/>
            <w:tcBorders>
              <w:top w:val="single" w:sz="4" w:space="0" w:color="auto"/>
              <w:left w:val="single" w:sz="4" w:space="0" w:color="auto"/>
              <w:right w:val="single" w:sz="4" w:space="0" w:color="auto"/>
            </w:tcBorders>
          </w:tcPr>
          <w:p w14:paraId="334E9DC3"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071CBA"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DE5F213" w14:textId="77777777" w:rsidR="00E76199" w:rsidRPr="00982EC8" w:rsidRDefault="00E76199" w:rsidP="0019256B">
            <w:pPr>
              <w:pStyle w:val="TAC"/>
              <w:spacing w:line="256" w:lineRule="auto"/>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98488F5" w14:textId="77777777" w:rsidR="00E76199" w:rsidRPr="00982EC8" w:rsidRDefault="00E76199" w:rsidP="0019256B">
            <w:pPr>
              <w:pStyle w:val="TAC"/>
              <w:spacing w:line="256" w:lineRule="auto"/>
            </w:pPr>
            <w:r w:rsidRPr="00982EC8">
              <w:t>SSB.7 FR2</w:t>
            </w:r>
          </w:p>
        </w:tc>
      </w:tr>
      <w:tr w:rsidR="00982EC8" w:rsidRPr="00982EC8" w14:paraId="5305574B" w14:textId="77777777" w:rsidTr="0019256B">
        <w:trPr>
          <w:cantSplit/>
          <w:trHeight w:val="84"/>
          <w:jc w:val="center"/>
        </w:trPr>
        <w:tc>
          <w:tcPr>
            <w:tcW w:w="1751" w:type="dxa"/>
            <w:vMerge/>
            <w:tcBorders>
              <w:left w:val="single" w:sz="4" w:space="0" w:color="auto"/>
              <w:right w:val="single" w:sz="4" w:space="0" w:color="auto"/>
            </w:tcBorders>
            <w:vAlign w:val="center"/>
            <w:hideMark/>
          </w:tcPr>
          <w:p w14:paraId="05D0B0EC" w14:textId="77777777" w:rsidR="00E76199" w:rsidRPr="00982EC8" w:rsidRDefault="00E76199" w:rsidP="0019256B"/>
        </w:tc>
        <w:tc>
          <w:tcPr>
            <w:tcW w:w="1612" w:type="dxa"/>
            <w:vMerge/>
            <w:tcBorders>
              <w:left w:val="single" w:sz="4" w:space="0" w:color="auto"/>
              <w:right w:val="single" w:sz="4" w:space="0" w:color="auto"/>
            </w:tcBorders>
            <w:vAlign w:val="center"/>
            <w:hideMark/>
          </w:tcPr>
          <w:p w14:paraId="322005C8"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hideMark/>
          </w:tcPr>
          <w:p w14:paraId="118A9E67"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DEB999B" w14:textId="77777777" w:rsidR="00E76199" w:rsidRPr="00982EC8" w:rsidRDefault="00E76199" w:rsidP="0019256B">
            <w:pPr>
              <w:pStyle w:val="TAC"/>
              <w:spacing w:line="256" w:lineRule="auto"/>
            </w:pPr>
            <w:r w:rsidRPr="00982EC8">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2708E07" w14:textId="77777777" w:rsidR="00E76199" w:rsidRPr="00982EC8" w:rsidRDefault="00E76199" w:rsidP="0019256B">
            <w:pPr>
              <w:pStyle w:val="TAC"/>
              <w:spacing w:line="256" w:lineRule="auto"/>
            </w:pPr>
            <w:r w:rsidRPr="00982EC8">
              <w:t>SSB.15 FR2</w:t>
            </w:r>
          </w:p>
        </w:tc>
      </w:tr>
      <w:tr w:rsidR="00982EC8" w:rsidRPr="00982EC8" w14:paraId="7636415B" w14:textId="77777777" w:rsidTr="0019256B">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0EF2AD4B" w14:textId="77777777" w:rsidR="00E76199" w:rsidRPr="00982EC8" w:rsidRDefault="00E76199" w:rsidP="0019256B"/>
        </w:tc>
        <w:tc>
          <w:tcPr>
            <w:tcW w:w="1612" w:type="dxa"/>
            <w:vMerge/>
            <w:tcBorders>
              <w:left w:val="single" w:sz="4" w:space="0" w:color="auto"/>
              <w:bottom w:val="single" w:sz="4" w:space="0" w:color="auto"/>
              <w:right w:val="single" w:sz="4" w:space="0" w:color="auto"/>
            </w:tcBorders>
            <w:vAlign w:val="center"/>
          </w:tcPr>
          <w:p w14:paraId="0EEECFF2"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tcPr>
          <w:p w14:paraId="7AAC2524"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tcPr>
          <w:p w14:paraId="3919D90E" w14:textId="77777777" w:rsidR="00E76199" w:rsidRPr="00982EC8" w:rsidRDefault="00E76199" w:rsidP="0019256B">
            <w:pPr>
              <w:pStyle w:val="TAC"/>
              <w:spacing w:line="256" w:lineRule="auto"/>
            </w:pPr>
            <w:r w:rsidRPr="00982EC8">
              <w:t>SSB.10 FR2</w:t>
            </w:r>
          </w:p>
        </w:tc>
        <w:tc>
          <w:tcPr>
            <w:tcW w:w="1847" w:type="dxa"/>
            <w:gridSpan w:val="2"/>
            <w:tcBorders>
              <w:top w:val="single" w:sz="4" w:space="0" w:color="auto"/>
              <w:left w:val="single" w:sz="4" w:space="0" w:color="auto"/>
              <w:bottom w:val="single" w:sz="4" w:space="0" w:color="auto"/>
              <w:right w:val="single" w:sz="4" w:space="0" w:color="auto"/>
            </w:tcBorders>
          </w:tcPr>
          <w:p w14:paraId="2FA8B50B" w14:textId="77777777" w:rsidR="00E76199" w:rsidRPr="00982EC8" w:rsidRDefault="00E76199" w:rsidP="0019256B">
            <w:pPr>
              <w:pStyle w:val="TAC"/>
              <w:spacing w:line="256" w:lineRule="auto"/>
            </w:pPr>
            <w:r w:rsidRPr="00982EC8">
              <w:t>SSB.16 FR2</w:t>
            </w:r>
          </w:p>
        </w:tc>
      </w:tr>
      <w:tr w:rsidR="00982EC8" w:rsidRPr="00982EC8" w14:paraId="672D5598"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A764283" w14:textId="77777777" w:rsidR="003E64C8" w:rsidRPr="00982EC8" w:rsidRDefault="003E64C8" w:rsidP="003E64C8">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45E25835" w14:textId="77777777" w:rsidR="003E64C8" w:rsidRPr="00982EC8" w:rsidRDefault="003E64C8" w:rsidP="003E64C8">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75EC113" w14:textId="77777777" w:rsidR="003E64C8" w:rsidRPr="00982EC8" w:rsidRDefault="003E64C8" w:rsidP="003E64C8">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2921A4E2" w14:textId="69437712" w:rsidR="003E64C8" w:rsidRPr="00982EC8" w:rsidRDefault="003E64C8" w:rsidP="003E64C8">
            <w:pPr>
              <w:pStyle w:val="TAC"/>
              <w:spacing w:line="256" w:lineRule="auto"/>
              <w:rPr>
                <w:rFonts w:cs="v4.2.0"/>
              </w:rPr>
            </w:pPr>
            <w:ins w:id="99" w:author="Huawei-Chunying Gu" w:date="2024-05-10T16:30:00Z">
              <w:r w:rsidRPr="00982EC8">
                <w:t>No external noise (Note 1)</w:t>
              </w:r>
            </w:ins>
            <w:del w:id="100" w:author="Huawei-Chunying Gu" w:date="2024-05-10T16:30:00Z">
              <w:r w:rsidRPr="00982EC8" w:rsidDel="008A581D">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hideMark/>
          </w:tcPr>
          <w:p w14:paraId="0ABF47AC" w14:textId="015EAC3C" w:rsidR="003E64C8" w:rsidRPr="00982EC8" w:rsidRDefault="003E64C8" w:rsidP="003E64C8">
            <w:pPr>
              <w:pStyle w:val="TAC"/>
              <w:spacing w:line="256" w:lineRule="auto"/>
              <w:rPr>
                <w:rFonts w:cs="v4.2.0"/>
              </w:rPr>
            </w:pPr>
            <w:ins w:id="101" w:author="Huawei-Chunying Gu" w:date="2024-05-10T16:30:00Z">
              <w:r w:rsidRPr="00982EC8">
                <w:t>No external noise (Note 1)</w:t>
              </w:r>
            </w:ins>
            <w:del w:id="102" w:author="Huawei-Chunying Gu" w:date="2024-05-10T16:30:00Z">
              <w:r w:rsidRPr="00982EC8" w:rsidDel="008A581D">
                <w:rPr>
                  <w:rFonts w:cs="v4.2.0"/>
                </w:rPr>
                <w:delText>AWGN</w:delText>
              </w:r>
            </w:del>
          </w:p>
        </w:tc>
      </w:tr>
      <w:tr w:rsidR="003E64C8" w:rsidRPr="00982EC8" w14:paraId="2E628425" w14:textId="77777777" w:rsidTr="002904C1">
        <w:trPr>
          <w:cantSplit/>
          <w:jc w:val="center"/>
          <w:ins w:id="103" w:author="Huawei-Chunying Gu" w:date="2024-05-10T16:30:00Z"/>
        </w:trPr>
        <w:tc>
          <w:tcPr>
            <w:tcW w:w="8610" w:type="dxa"/>
            <w:gridSpan w:val="7"/>
            <w:tcBorders>
              <w:top w:val="single" w:sz="4" w:space="0" w:color="auto"/>
              <w:left w:val="single" w:sz="4" w:space="0" w:color="auto"/>
              <w:bottom w:val="single" w:sz="4" w:space="0" w:color="auto"/>
              <w:right w:val="single" w:sz="4" w:space="0" w:color="auto"/>
            </w:tcBorders>
          </w:tcPr>
          <w:p w14:paraId="136F42CE" w14:textId="13A5BF5A" w:rsidR="003E64C8" w:rsidRPr="00982EC8" w:rsidRDefault="003E64C8" w:rsidP="00F02C82">
            <w:pPr>
              <w:pStyle w:val="TAN"/>
              <w:rPr>
                <w:ins w:id="104" w:author="Huawei-Chunying Gu" w:date="2024-05-10T16:30:00Z"/>
              </w:rPr>
            </w:pPr>
            <w:ins w:id="105" w:author="Huawei-Chunying Gu" w:date="2024-05-10T16:30:00Z">
              <w:r w:rsidRPr="00982EC8">
                <w:rPr>
                  <w:lang w:eastAsia="zh-CN"/>
                </w:rPr>
                <w:t>Note 1:     The downlink connection between the System Simulator and the UE is without Additive White Gaussian Noise, and has no fading or multipath effects as specified in TS 38.521-2 B.0 [38].</w:t>
              </w:r>
            </w:ins>
          </w:p>
        </w:tc>
      </w:tr>
    </w:tbl>
    <w:p w14:paraId="51398654" w14:textId="77777777" w:rsidR="00E76199" w:rsidRPr="00982EC8" w:rsidRDefault="00E76199" w:rsidP="00E76199"/>
    <w:p w14:paraId="26E323C0" w14:textId="77777777" w:rsidR="00E76199" w:rsidRPr="00982EC8" w:rsidRDefault="00E76199" w:rsidP="00E76199">
      <w:pPr>
        <w:pStyle w:val="TH"/>
      </w:pPr>
      <w:r w:rsidRPr="00982EC8">
        <w:t>Table A.7.6.1.8.1-4: NR OTA Cell specific test parameters for intra-frequency event triggered reporting for SA with TDD PCell in FR2-2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70"/>
        <w:gridCol w:w="866"/>
        <w:gridCol w:w="906"/>
      </w:tblGrid>
      <w:tr w:rsidR="00982EC8" w:rsidRPr="00982EC8" w14:paraId="595AB458" w14:textId="77777777" w:rsidTr="0019256B">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72DF516B" w14:textId="77777777" w:rsidR="00E76199" w:rsidRPr="00982EC8" w:rsidRDefault="00E76199" w:rsidP="0019256B">
            <w:pPr>
              <w:pStyle w:val="TAH"/>
              <w:spacing w:line="256" w:lineRule="auto"/>
              <w:rPr>
                <w:rFonts w:cs="Arial"/>
              </w:rPr>
            </w:pPr>
            <w:r w:rsidRPr="00982EC8">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7C435973" w14:textId="77777777" w:rsidR="00E76199" w:rsidRPr="00982EC8" w:rsidRDefault="00E76199" w:rsidP="0019256B">
            <w:pPr>
              <w:pStyle w:val="TAH"/>
              <w:spacing w:line="256" w:lineRule="auto"/>
              <w:rPr>
                <w:rFonts w:cs="Arial"/>
              </w:rPr>
            </w:pPr>
            <w:r w:rsidRPr="00982EC8">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3ECB7A0D"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F162682" w14:textId="77777777" w:rsidR="00E76199" w:rsidRPr="00982EC8" w:rsidRDefault="00E76199" w:rsidP="0019256B">
            <w:pPr>
              <w:pStyle w:val="TAH"/>
              <w:spacing w:line="256" w:lineRule="auto"/>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2FCFFE47" w14:textId="77777777" w:rsidR="00E76199" w:rsidRPr="00982EC8" w:rsidRDefault="00E76199" w:rsidP="0019256B">
            <w:pPr>
              <w:pStyle w:val="TAH"/>
              <w:spacing w:line="256" w:lineRule="auto"/>
            </w:pPr>
            <w:r w:rsidRPr="00982EC8">
              <w:t>Cell 2</w:t>
            </w:r>
          </w:p>
        </w:tc>
      </w:tr>
      <w:tr w:rsidR="00982EC8" w:rsidRPr="00982EC8" w14:paraId="6C7B5E8C" w14:textId="77777777" w:rsidTr="0019256B">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07C589E9" w14:textId="77777777" w:rsidR="00E76199" w:rsidRPr="00982EC8" w:rsidRDefault="00E76199" w:rsidP="0019256B">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40485F60" w14:textId="77777777" w:rsidR="00E76199" w:rsidRPr="00982EC8" w:rsidRDefault="00E76199" w:rsidP="0019256B">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37FB467" w14:textId="77777777" w:rsidR="00E76199" w:rsidRPr="00982EC8" w:rsidRDefault="00E76199" w:rsidP="0019256B">
            <w:pPr>
              <w:spacing w:after="0" w:line="256" w:lineRule="auto"/>
              <w:rPr>
                <w:rFonts w:ascii="Arial" w:hAnsi="Arial"/>
                <w:b/>
                <w:sz w:val="18"/>
              </w:rPr>
            </w:pPr>
          </w:p>
        </w:tc>
        <w:tc>
          <w:tcPr>
            <w:tcW w:w="794" w:type="dxa"/>
            <w:tcBorders>
              <w:top w:val="single" w:sz="4" w:space="0" w:color="auto"/>
              <w:left w:val="single" w:sz="4" w:space="0" w:color="auto"/>
              <w:bottom w:val="single" w:sz="4" w:space="0" w:color="auto"/>
              <w:right w:val="single" w:sz="4" w:space="0" w:color="auto"/>
            </w:tcBorders>
            <w:hideMark/>
          </w:tcPr>
          <w:p w14:paraId="453894AE" w14:textId="77777777" w:rsidR="00E76199" w:rsidRPr="00982EC8" w:rsidRDefault="00E76199" w:rsidP="0019256B">
            <w:pPr>
              <w:pStyle w:val="TAH"/>
              <w:spacing w:line="256" w:lineRule="auto"/>
              <w:rPr>
                <w:rFonts w:cs="Arial"/>
              </w:rPr>
            </w:pPr>
            <w:r w:rsidRPr="00982EC8">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26ACB912" w14:textId="77777777" w:rsidR="00E76199" w:rsidRPr="00982EC8" w:rsidRDefault="00E76199" w:rsidP="0019256B">
            <w:pPr>
              <w:pStyle w:val="TAH"/>
              <w:spacing w:line="256" w:lineRule="auto"/>
              <w:rPr>
                <w:rFonts w:cs="Arial"/>
              </w:rPr>
            </w:pPr>
            <w:r w:rsidRPr="00982EC8">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4B44A38E" w14:textId="77777777" w:rsidR="00E76199" w:rsidRPr="00982EC8" w:rsidRDefault="00E76199" w:rsidP="0019256B">
            <w:pPr>
              <w:pStyle w:val="TAH"/>
              <w:spacing w:line="256" w:lineRule="auto"/>
              <w:rPr>
                <w:rFonts w:cs="v4.2.0"/>
              </w:rPr>
            </w:pPr>
            <w:r w:rsidRPr="00982EC8">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3436B62" w14:textId="77777777" w:rsidR="00E76199" w:rsidRPr="00982EC8" w:rsidRDefault="00E76199" w:rsidP="0019256B">
            <w:pPr>
              <w:pStyle w:val="TAH"/>
              <w:spacing w:line="256" w:lineRule="auto"/>
              <w:rPr>
                <w:rFonts w:cs="v4.2.0"/>
              </w:rPr>
            </w:pPr>
            <w:r w:rsidRPr="00982EC8">
              <w:rPr>
                <w:rFonts w:cs="v4.2.0"/>
              </w:rPr>
              <w:t>T2</w:t>
            </w:r>
          </w:p>
        </w:tc>
      </w:tr>
      <w:tr w:rsidR="00982EC8" w:rsidRPr="00982EC8" w14:paraId="4BFAC25F" w14:textId="77777777" w:rsidTr="0019256B">
        <w:trPr>
          <w:cantSplit/>
          <w:trHeight w:val="219"/>
          <w:jc w:val="center"/>
        </w:trPr>
        <w:tc>
          <w:tcPr>
            <w:tcW w:w="1646" w:type="dxa"/>
            <w:tcBorders>
              <w:top w:val="single" w:sz="4" w:space="0" w:color="auto"/>
              <w:left w:val="single" w:sz="4" w:space="0" w:color="auto"/>
              <w:bottom w:val="nil"/>
              <w:right w:val="single" w:sz="4" w:space="0" w:color="auto"/>
            </w:tcBorders>
            <w:hideMark/>
          </w:tcPr>
          <w:p w14:paraId="53E719CB" w14:textId="77777777" w:rsidR="00E76199" w:rsidRPr="00982EC8" w:rsidRDefault="00E76199" w:rsidP="0019256B">
            <w:pPr>
              <w:pStyle w:val="TAL"/>
              <w:spacing w:line="256" w:lineRule="auto"/>
              <w:rPr>
                <w:noProof/>
              </w:rPr>
            </w:pPr>
            <w:r w:rsidRPr="00982EC8">
              <w:t>AoA setup</w:t>
            </w:r>
          </w:p>
        </w:tc>
        <w:tc>
          <w:tcPr>
            <w:tcW w:w="1721" w:type="dxa"/>
            <w:tcBorders>
              <w:top w:val="single" w:sz="4" w:space="0" w:color="auto"/>
              <w:left w:val="single" w:sz="4" w:space="0" w:color="auto"/>
              <w:bottom w:val="nil"/>
              <w:right w:val="single" w:sz="4" w:space="0" w:color="auto"/>
            </w:tcBorders>
          </w:tcPr>
          <w:p w14:paraId="63D5612D"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0BFDF2C9" w14:textId="77777777" w:rsidR="00E76199" w:rsidRPr="00982EC8" w:rsidRDefault="00E76199" w:rsidP="0019256B">
            <w:pPr>
              <w:pStyle w:val="TAC"/>
              <w:spacing w:line="256" w:lineRule="auto"/>
            </w:pPr>
            <w:r w:rsidRPr="00982EC8">
              <w:t>1, 2,3</w:t>
            </w:r>
          </w:p>
        </w:tc>
        <w:tc>
          <w:tcPr>
            <w:tcW w:w="3543" w:type="dxa"/>
            <w:gridSpan w:val="5"/>
            <w:tcBorders>
              <w:top w:val="single" w:sz="4" w:space="0" w:color="auto"/>
              <w:left w:val="single" w:sz="4" w:space="0" w:color="auto"/>
              <w:bottom w:val="single" w:sz="4" w:space="0" w:color="auto"/>
              <w:right w:val="single" w:sz="4" w:space="0" w:color="auto"/>
            </w:tcBorders>
            <w:hideMark/>
          </w:tcPr>
          <w:p w14:paraId="2857D107" w14:textId="77777777" w:rsidR="00E76199" w:rsidRPr="00982EC8" w:rsidRDefault="00E76199" w:rsidP="0019256B">
            <w:pPr>
              <w:pStyle w:val="TAC"/>
              <w:spacing w:line="256" w:lineRule="auto"/>
            </w:pPr>
            <w:r w:rsidRPr="00982EC8">
              <w:t>Setup 3 defined in A.3.15.3</w:t>
            </w:r>
          </w:p>
        </w:tc>
      </w:tr>
      <w:tr w:rsidR="00982EC8" w:rsidRPr="00982EC8" w14:paraId="302D8A3C"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tcPr>
          <w:p w14:paraId="6DFFA5A1" w14:textId="77777777" w:rsidR="00E76199" w:rsidRPr="00982EC8" w:rsidRDefault="00E76199" w:rsidP="0019256B">
            <w:pPr>
              <w:pStyle w:val="TAL"/>
              <w:spacing w:line="256" w:lineRule="auto"/>
              <w:rPr>
                <w:noProof/>
              </w:rPr>
            </w:pPr>
          </w:p>
        </w:tc>
        <w:tc>
          <w:tcPr>
            <w:tcW w:w="1721" w:type="dxa"/>
            <w:tcBorders>
              <w:top w:val="nil"/>
              <w:left w:val="single" w:sz="4" w:space="0" w:color="auto"/>
              <w:bottom w:val="single" w:sz="4" w:space="0" w:color="auto"/>
              <w:right w:val="single" w:sz="4" w:space="0" w:color="auto"/>
            </w:tcBorders>
          </w:tcPr>
          <w:p w14:paraId="0381F9A5"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tcPr>
          <w:p w14:paraId="2C52CEA3" w14:textId="77777777" w:rsidR="00E76199" w:rsidRPr="00982EC8" w:rsidRDefault="00E76199" w:rsidP="0019256B">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7FCE16AE" w14:textId="77777777" w:rsidR="00E76199" w:rsidRPr="00982EC8" w:rsidRDefault="00E76199" w:rsidP="0019256B">
            <w:pPr>
              <w:pStyle w:val="TAC"/>
              <w:spacing w:line="256" w:lineRule="auto"/>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20491EC1" w14:textId="77777777" w:rsidR="00E76199" w:rsidRPr="00982EC8" w:rsidRDefault="00E76199" w:rsidP="0019256B">
            <w:pPr>
              <w:pStyle w:val="TAC"/>
              <w:spacing w:line="256" w:lineRule="auto"/>
            </w:pPr>
            <w:r w:rsidRPr="00982EC8">
              <w:rPr>
                <w:rFonts w:cs="v4.2.0"/>
              </w:rPr>
              <w:t>AoA2</w:t>
            </w:r>
          </w:p>
        </w:tc>
      </w:tr>
      <w:tr w:rsidR="00982EC8" w:rsidRPr="00982EC8" w14:paraId="67494D91"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5E1CFB82" w14:textId="77777777" w:rsidR="00E76199" w:rsidRPr="00982EC8" w:rsidRDefault="00E76199" w:rsidP="0019256B">
            <w:pPr>
              <w:pStyle w:val="TAL"/>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single" w:sz="4" w:space="0" w:color="auto"/>
              <w:left w:val="single" w:sz="4" w:space="0" w:color="auto"/>
              <w:bottom w:val="single" w:sz="4" w:space="0" w:color="auto"/>
              <w:right w:val="single" w:sz="4" w:space="0" w:color="auto"/>
            </w:tcBorders>
          </w:tcPr>
          <w:p w14:paraId="18E990A8"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35F3C1F" w14:textId="77777777" w:rsidR="00E76199" w:rsidRPr="00982EC8" w:rsidRDefault="00E76199" w:rsidP="0019256B">
            <w:pPr>
              <w:pStyle w:val="TAC"/>
              <w:spacing w:line="256" w:lineRule="auto"/>
            </w:pPr>
            <w:r w:rsidRPr="00982EC8">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79248DB" w14:textId="77777777" w:rsidR="00E76199" w:rsidRPr="00982EC8" w:rsidRDefault="00E76199" w:rsidP="0019256B">
            <w:pPr>
              <w:pStyle w:val="TAC"/>
              <w:spacing w:line="256" w:lineRule="auto"/>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1201BA00" w14:textId="77777777" w:rsidR="00E76199" w:rsidRPr="00982EC8" w:rsidRDefault="00E76199" w:rsidP="0019256B">
            <w:pPr>
              <w:pStyle w:val="TAC"/>
              <w:spacing w:line="256" w:lineRule="auto"/>
            </w:pPr>
            <w:r w:rsidRPr="00982EC8">
              <w:t>Rough</w:t>
            </w:r>
          </w:p>
        </w:tc>
      </w:tr>
      <w:tr w:rsidR="00982EC8" w:rsidRPr="00982EC8" w14:paraId="63D43F00" w14:textId="77777777" w:rsidTr="0019256B">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02319D07" w14:textId="77777777" w:rsidR="00E76199" w:rsidRPr="00982EC8" w:rsidRDefault="00E76199" w:rsidP="0019256B">
            <w:pPr>
              <w:pStyle w:val="TAC"/>
              <w:spacing w:line="256" w:lineRule="auto"/>
              <w:jc w:val="left"/>
            </w:pPr>
            <w:r w:rsidRPr="00982EC8">
              <w:rPr>
                <w:rFonts w:cs="Arial"/>
                <w:lang w:val="da-DK"/>
              </w:rPr>
              <w:t>E</w:t>
            </w:r>
            <w:r w:rsidRPr="00982EC8">
              <w:rPr>
                <w:rFonts w:cs="Arial"/>
                <w:vertAlign w:val="subscript"/>
                <w:lang w:val="da-DK"/>
              </w:rPr>
              <w:t>s</w:t>
            </w:r>
          </w:p>
        </w:tc>
        <w:tc>
          <w:tcPr>
            <w:tcW w:w="1721" w:type="dxa"/>
            <w:vMerge w:val="restart"/>
            <w:tcBorders>
              <w:top w:val="single" w:sz="4" w:space="0" w:color="auto"/>
              <w:left w:val="single" w:sz="4" w:space="0" w:color="auto"/>
              <w:right w:val="single" w:sz="4" w:space="0" w:color="auto"/>
            </w:tcBorders>
            <w:hideMark/>
          </w:tcPr>
          <w:p w14:paraId="4461D7DB"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78A2BCE2" w14:textId="77777777" w:rsidR="00E76199" w:rsidRPr="00982EC8" w:rsidRDefault="00E76199" w:rsidP="0019256B">
            <w:pPr>
              <w:pStyle w:val="TAC"/>
              <w:spacing w:line="256" w:lineRule="auto"/>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16351028"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w:t>
            </w:r>
            <w:r w:rsidRPr="00982EC8">
              <w:rPr>
                <w:rFonts w:cs="Arial"/>
              </w:rPr>
              <w:t>9</w:t>
            </w:r>
          </w:p>
        </w:tc>
        <w:tc>
          <w:tcPr>
            <w:tcW w:w="977" w:type="dxa"/>
            <w:gridSpan w:val="2"/>
            <w:tcBorders>
              <w:top w:val="single" w:sz="4" w:space="0" w:color="auto"/>
              <w:left w:val="single" w:sz="4" w:space="0" w:color="auto"/>
              <w:bottom w:val="single" w:sz="4" w:space="0" w:color="auto"/>
              <w:right w:val="single" w:sz="4" w:space="0" w:color="auto"/>
            </w:tcBorders>
            <w:hideMark/>
          </w:tcPr>
          <w:p w14:paraId="0CB9914C" w14:textId="77777777" w:rsidR="00E76199" w:rsidRPr="00982EC8" w:rsidRDefault="00E76199" w:rsidP="0019256B">
            <w:pPr>
              <w:pStyle w:val="TAC"/>
              <w:spacing w:line="256" w:lineRule="auto"/>
              <w:rPr>
                <w:rFonts w:cs="Arial"/>
              </w:rPr>
            </w:pPr>
            <w:r w:rsidRPr="00982EC8">
              <w:rPr>
                <w:rFonts w:cs="Arial"/>
              </w:rPr>
              <w:t>-89</w:t>
            </w:r>
          </w:p>
        </w:tc>
        <w:tc>
          <w:tcPr>
            <w:tcW w:w="866" w:type="dxa"/>
            <w:tcBorders>
              <w:top w:val="single" w:sz="4" w:space="0" w:color="auto"/>
              <w:left w:val="single" w:sz="4" w:space="0" w:color="auto"/>
              <w:bottom w:val="single" w:sz="4" w:space="0" w:color="auto"/>
              <w:right w:val="single" w:sz="4" w:space="0" w:color="auto"/>
            </w:tcBorders>
            <w:hideMark/>
          </w:tcPr>
          <w:p w14:paraId="4607BE04"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32117C24" w14:textId="77777777" w:rsidR="00E76199" w:rsidRPr="00982EC8" w:rsidRDefault="00E76199" w:rsidP="0019256B">
            <w:pPr>
              <w:pStyle w:val="TAC"/>
              <w:spacing w:line="256" w:lineRule="auto"/>
              <w:rPr>
                <w:rFonts w:cs="Arial"/>
              </w:rPr>
            </w:pPr>
            <w:r w:rsidRPr="00982EC8">
              <w:rPr>
                <w:rFonts w:cs="Arial"/>
              </w:rPr>
              <w:t>-89</w:t>
            </w:r>
          </w:p>
        </w:tc>
      </w:tr>
      <w:tr w:rsidR="00982EC8" w:rsidRPr="00982EC8" w14:paraId="3B6547BB" w14:textId="77777777" w:rsidTr="0019256B">
        <w:trPr>
          <w:cantSplit/>
          <w:trHeight w:val="162"/>
          <w:jc w:val="center"/>
        </w:trPr>
        <w:tc>
          <w:tcPr>
            <w:tcW w:w="1646" w:type="dxa"/>
            <w:vMerge/>
            <w:tcBorders>
              <w:left w:val="single" w:sz="4" w:space="0" w:color="auto"/>
              <w:right w:val="single" w:sz="4" w:space="0" w:color="auto"/>
            </w:tcBorders>
            <w:hideMark/>
          </w:tcPr>
          <w:p w14:paraId="6081DF9B" w14:textId="77777777" w:rsidR="00E76199" w:rsidRPr="00982EC8" w:rsidRDefault="00E76199" w:rsidP="0019256B">
            <w:pPr>
              <w:rPr>
                <w:rFonts w:cs="Arial"/>
              </w:rPr>
            </w:pPr>
          </w:p>
        </w:tc>
        <w:tc>
          <w:tcPr>
            <w:tcW w:w="1721" w:type="dxa"/>
            <w:vMerge/>
            <w:tcBorders>
              <w:left w:val="single" w:sz="4" w:space="0" w:color="auto"/>
              <w:right w:val="single" w:sz="4" w:space="0" w:color="auto"/>
            </w:tcBorders>
            <w:hideMark/>
          </w:tcPr>
          <w:p w14:paraId="716C19C4"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5B2579F3" w14:textId="77777777" w:rsidR="00E76199" w:rsidRPr="00982EC8" w:rsidRDefault="00E76199" w:rsidP="0019256B">
            <w:pPr>
              <w:pStyle w:val="TAC"/>
              <w:spacing w:line="256" w:lineRule="auto"/>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47C441F5"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83</w:t>
            </w:r>
          </w:p>
        </w:tc>
        <w:tc>
          <w:tcPr>
            <w:tcW w:w="977" w:type="dxa"/>
            <w:gridSpan w:val="2"/>
            <w:tcBorders>
              <w:top w:val="single" w:sz="4" w:space="0" w:color="auto"/>
              <w:left w:val="single" w:sz="4" w:space="0" w:color="auto"/>
              <w:bottom w:val="single" w:sz="4" w:space="0" w:color="auto"/>
              <w:right w:val="single" w:sz="4" w:space="0" w:color="auto"/>
            </w:tcBorders>
            <w:hideMark/>
          </w:tcPr>
          <w:p w14:paraId="4F23364F"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c>
          <w:tcPr>
            <w:tcW w:w="866" w:type="dxa"/>
            <w:tcBorders>
              <w:top w:val="single" w:sz="4" w:space="0" w:color="auto"/>
              <w:left w:val="single" w:sz="4" w:space="0" w:color="auto"/>
              <w:bottom w:val="single" w:sz="4" w:space="0" w:color="auto"/>
              <w:right w:val="single" w:sz="4" w:space="0" w:color="auto"/>
            </w:tcBorders>
            <w:hideMark/>
          </w:tcPr>
          <w:p w14:paraId="14E75A88"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0A88C11E"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r>
      <w:tr w:rsidR="00982EC8" w:rsidRPr="00982EC8" w14:paraId="5458CF28" w14:textId="77777777" w:rsidTr="0019256B">
        <w:trPr>
          <w:cantSplit/>
          <w:trHeight w:val="162"/>
          <w:jc w:val="center"/>
        </w:trPr>
        <w:tc>
          <w:tcPr>
            <w:tcW w:w="1646" w:type="dxa"/>
            <w:vMerge/>
            <w:tcBorders>
              <w:left w:val="single" w:sz="4" w:space="0" w:color="auto"/>
              <w:bottom w:val="single" w:sz="4" w:space="0" w:color="auto"/>
              <w:right w:val="single" w:sz="4" w:space="0" w:color="auto"/>
            </w:tcBorders>
          </w:tcPr>
          <w:p w14:paraId="377DB4BD" w14:textId="77777777" w:rsidR="00E76199" w:rsidRPr="00982EC8" w:rsidRDefault="00E76199" w:rsidP="0019256B">
            <w:pPr>
              <w:rPr>
                <w:rFonts w:cs="Arial"/>
              </w:rPr>
            </w:pPr>
          </w:p>
        </w:tc>
        <w:tc>
          <w:tcPr>
            <w:tcW w:w="1721" w:type="dxa"/>
            <w:vMerge/>
            <w:tcBorders>
              <w:left w:val="single" w:sz="4" w:space="0" w:color="auto"/>
              <w:bottom w:val="single" w:sz="4" w:space="0" w:color="auto"/>
              <w:right w:val="single" w:sz="4" w:space="0" w:color="auto"/>
            </w:tcBorders>
          </w:tcPr>
          <w:p w14:paraId="6C8B8E66"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40E2D3CB" w14:textId="77777777" w:rsidR="00E76199" w:rsidRPr="00982EC8" w:rsidRDefault="00E76199" w:rsidP="0019256B">
            <w:pPr>
              <w:pStyle w:val="TAC"/>
              <w:spacing w:line="256" w:lineRule="auto"/>
              <w:rPr>
                <w:rFonts w:cs="Arial"/>
              </w:rPr>
            </w:pPr>
            <w:r w:rsidRPr="00982EC8">
              <w:rPr>
                <w:rFonts w:cs="Arial" w:hint="eastAsia"/>
              </w:rPr>
              <w:t>3</w:t>
            </w:r>
          </w:p>
        </w:tc>
        <w:tc>
          <w:tcPr>
            <w:tcW w:w="794" w:type="dxa"/>
            <w:tcBorders>
              <w:top w:val="single" w:sz="4" w:space="0" w:color="auto"/>
              <w:left w:val="single" w:sz="4" w:space="0" w:color="auto"/>
              <w:bottom w:val="single" w:sz="4" w:space="0" w:color="auto"/>
              <w:right w:val="single" w:sz="4" w:space="0" w:color="auto"/>
            </w:tcBorders>
          </w:tcPr>
          <w:p w14:paraId="58E3EC95"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977" w:type="dxa"/>
            <w:gridSpan w:val="2"/>
            <w:tcBorders>
              <w:top w:val="single" w:sz="4" w:space="0" w:color="auto"/>
              <w:left w:val="single" w:sz="4" w:space="0" w:color="auto"/>
              <w:bottom w:val="single" w:sz="4" w:space="0" w:color="auto"/>
              <w:right w:val="single" w:sz="4" w:space="0" w:color="auto"/>
            </w:tcBorders>
          </w:tcPr>
          <w:p w14:paraId="3AF8082A"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866" w:type="dxa"/>
            <w:tcBorders>
              <w:top w:val="single" w:sz="4" w:space="0" w:color="auto"/>
              <w:left w:val="single" w:sz="4" w:space="0" w:color="auto"/>
              <w:bottom w:val="single" w:sz="4" w:space="0" w:color="auto"/>
              <w:right w:val="single" w:sz="4" w:space="0" w:color="auto"/>
            </w:tcBorders>
          </w:tcPr>
          <w:p w14:paraId="585E0CA5"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2B180A88"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r>
      <w:tr w:rsidR="00982EC8" w:rsidRPr="00982EC8" w14:paraId="6B506954"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6E1023DF" w14:textId="77777777" w:rsidR="00E76199" w:rsidRPr="00982EC8" w:rsidRDefault="00E76199" w:rsidP="0019256B">
            <w:pPr>
              <w:pStyle w:val="TAL"/>
              <w:spacing w:line="256" w:lineRule="auto"/>
            </w:pPr>
            <w:r w:rsidRPr="00982EC8">
              <w:rPr>
                <w:noProof/>
                <w:position w:val="-12"/>
              </w:rPr>
              <w:drawing>
                <wp:inline distT="0" distB="0" distL="0" distR="0" wp14:anchorId="484CE2C3" wp14:editId="48A42350">
                  <wp:extent cx="400050" cy="247650"/>
                  <wp:effectExtent l="0" t="0" r="0" b="0"/>
                  <wp:docPr id="15"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noProof/>
                <w:position w:val="-12"/>
              </w:rPr>
              <w:t xml:space="preserve"> </w:t>
            </w:r>
            <w:r w:rsidRPr="00982EC8">
              <w:rPr>
                <w:noProof/>
                <w:position w:val="-12"/>
                <w:vertAlign w:val="superscript"/>
              </w:rPr>
              <w:t>BB Note 5</w:t>
            </w:r>
          </w:p>
        </w:tc>
        <w:tc>
          <w:tcPr>
            <w:tcW w:w="1721" w:type="dxa"/>
            <w:tcBorders>
              <w:top w:val="nil"/>
              <w:left w:val="single" w:sz="4" w:space="0" w:color="auto"/>
              <w:bottom w:val="single" w:sz="4" w:space="0" w:color="auto"/>
              <w:right w:val="single" w:sz="4" w:space="0" w:color="auto"/>
            </w:tcBorders>
            <w:hideMark/>
          </w:tcPr>
          <w:p w14:paraId="7C3D02E4" w14:textId="77777777" w:rsidR="00E76199" w:rsidRPr="00982EC8" w:rsidRDefault="00E76199" w:rsidP="0019256B">
            <w:pPr>
              <w:pStyle w:val="TAC"/>
              <w:spacing w:line="256" w:lineRule="auto"/>
            </w:pPr>
            <w:r w:rsidRPr="00982EC8">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4BA4DFC9" w14:textId="77777777" w:rsidR="00E76199" w:rsidRPr="00982EC8" w:rsidRDefault="00E76199" w:rsidP="0019256B">
            <w:pPr>
              <w:pStyle w:val="TAC"/>
              <w:spacing w:line="256" w:lineRule="auto"/>
              <w:rPr>
                <w:rFonts w:cs="Arial"/>
              </w:rPr>
            </w:pPr>
            <w:r w:rsidRPr="00982EC8">
              <w:rPr>
                <w:rFonts w:cs="Arial"/>
              </w:rPr>
              <w:t>1,2,3</w:t>
            </w:r>
          </w:p>
        </w:tc>
        <w:tc>
          <w:tcPr>
            <w:tcW w:w="794" w:type="dxa"/>
            <w:tcBorders>
              <w:top w:val="single" w:sz="4" w:space="0" w:color="auto"/>
              <w:left w:val="single" w:sz="4" w:space="0" w:color="auto"/>
              <w:bottom w:val="single" w:sz="4" w:space="0" w:color="auto"/>
              <w:right w:val="single" w:sz="4" w:space="0" w:color="auto"/>
            </w:tcBorders>
            <w:hideMark/>
          </w:tcPr>
          <w:p w14:paraId="0F29FEB6" w14:textId="77777777" w:rsidR="00E76199" w:rsidRPr="00982EC8" w:rsidRDefault="00E76199" w:rsidP="0019256B">
            <w:pPr>
              <w:pStyle w:val="TAC"/>
              <w:spacing w:line="256" w:lineRule="auto"/>
              <w:rPr>
                <w:rFonts w:cs="Arial"/>
              </w:rPr>
            </w:pPr>
            <w:r w:rsidRPr="00982EC8">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hideMark/>
          </w:tcPr>
          <w:p w14:paraId="591D33AE" w14:textId="77777777" w:rsidR="00E76199" w:rsidRPr="00982EC8" w:rsidRDefault="00E76199" w:rsidP="0019256B">
            <w:pPr>
              <w:pStyle w:val="TAC"/>
              <w:spacing w:line="256" w:lineRule="auto"/>
            </w:pPr>
            <w:r w:rsidRPr="00982EC8">
              <w:rPr>
                <w:rFonts w:cs="Arial"/>
              </w:rPr>
              <w:t>-0.12</w:t>
            </w:r>
          </w:p>
        </w:tc>
        <w:tc>
          <w:tcPr>
            <w:tcW w:w="866" w:type="dxa"/>
            <w:tcBorders>
              <w:top w:val="single" w:sz="4" w:space="0" w:color="auto"/>
              <w:left w:val="single" w:sz="4" w:space="0" w:color="auto"/>
              <w:bottom w:val="single" w:sz="4" w:space="0" w:color="auto"/>
              <w:right w:val="single" w:sz="4" w:space="0" w:color="auto"/>
            </w:tcBorders>
            <w:hideMark/>
          </w:tcPr>
          <w:p w14:paraId="50547074"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526AEE9A" w14:textId="77777777" w:rsidR="00E76199" w:rsidRPr="00982EC8" w:rsidRDefault="00E76199" w:rsidP="0019256B">
            <w:pPr>
              <w:pStyle w:val="TAC"/>
              <w:spacing w:line="256" w:lineRule="auto"/>
            </w:pPr>
            <w:r w:rsidRPr="00982EC8">
              <w:rPr>
                <w:rFonts w:cs="Arial"/>
              </w:rPr>
              <w:t>-0.12</w:t>
            </w:r>
          </w:p>
        </w:tc>
      </w:tr>
      <w:tr w:rsidR="00982EC8" w:rsidRPr="00982EC8" w14:paraId="52868ADF" w14:textId="77777777" w:rsidTr="0019256B">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06E59E20" w14:textId="77777777" w:rsidR="00E76199" w:rsidRPr="00982EC8" w:rsidRDefault="00E76199" w:rsidP="0019256B">
            <w:pPr>
              <w:pStyle w:val="TAL"/>
              <w:spacing w:line="256" w:lineRule="auto"/>
            </w:pPr>
            <w:r w:rsidRPr="00982EC8">
              <w:t>SSB_RP</w:t>
            </w:r>
          </w:p>
        </w:tc>
        <w:tc>
          <w:tcPr>
            <w:tcW w:w="1721" w:type="dxa"/>
            <w:vMerge w:val="restart"/>
            <w:tcBorders>
              <w:top w:val="single" w:sz="4" w:space="0" w:color="auto"/>
              <w:left w:val="single" w:sz="4" w:space="0" w:color="auto"/>
              <w:right w:val="single" w:sz="4" w:space="0" w:color="auto"/>
            </w:tcBorders>
            <w:hideMark/>
          </w:tcPr>
          <w:p w14:paraId="31EFE69A"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5B6E6587" w14:textId="77777777" w:rsidR="00E76199" w:rsidRPr="00982EC8" w:rsidRDefault="00E76199" w:rsidP="0019256B">
            <w:pPr>
              <w:pStyle w:val="TAC"/>
              <w:spacing w:line="256" w:lineRule="auto"/>
            </w:pPr>
            <w:r w:rsidRPr="00982EC8">
              <w:t>1</w:t>
            </w:r>
          </w:p>
        </w:tc>
        <w:tc>
          <w:tcPr>
            <w:tcW w:w="794" w:type="dxa"/>
            <w:tcBorders>
              <w:top w:val="single" w:sz="4" w:space="0" w:color="auto"/>
              <w:left w:val="single" w:sz="4" w:space="0" w:color="auto"/>
              <w:bottom w:val="single" w:sz="4" w:space="0" w:color="auto"/>
              <w:right w:val="single" w:sz="4" w:space="0" w:color="auto"/>
            </w:tcBorders>
            <w:hideMark/>
          </w:tcPr>
          <w:p w14:paraId="3539E61A" w14:textId="77777777" w:rsidR="00E76199" w:rsidRPr="00982EC8" w:rsidRDefault="00E76199" w:rsidP="0019256B">
            <w:pPr>
              <w:pStyle w:val="TAC"/>
              <w:spacing w:line="256" w:lineRule="auto"/>
            </w:pPr>
            <w:r w:rsidRPr="00982EC8">
              <w:t>-8</w:t>
            </w:r>
            <w:r w:rsidRPr="00982EC8">
              <w:rPr>
                <w:rFonts w:hint="eastAsia"/>
              </w:rPr>
              <w:t>9</w:t>
            </w:r>
          </w:p>
        </w:tc>
        <w:tc>
          <w:tcPr>
            <w:tcW w:w="907" w:type="dxa"/>
            <w:tcBorders>
              <w:top w:val="single" w:sz="4" w:space="0" w:color="auto"/>
              <w:left w:val="single" w:sz="4" w:space="0" w:color="auto"/>
              <w:bottom w:val="single" w:sz="4" w:space="0" w:color="auto"/>
              <w:right w:val="single" w:sz="4" w:space="0" w:color="auto"/>
            </w:tcBorders>
            <w:hideMark/>
          </w:tcPr>
          <w:p w14:paraId="093D492B" w14:textId="77777777" w:rsidR="00E76199" w:rsidRPr="00982EC8" w:rsidRDefault="00E76199" w:rsidP="0019256B">
            <w:pPr>
              <w:pStyle w:val="TAC"/>
              <w:spacing w:line="256" w:lineRule="auto"/>
            </w:pPr>
            <w:r w:rsidRPr="00982EC8">
              <w:t>-8</w:t>
            </w:r>
            <w:r w:rsidRPr="00982EC8">
              <w:rPr>
                <w:rFonts w:hint="eastAsia"/>
              </w:rPr>
              <w:t>9</w:t>
            </w:r>
          </w:p>
        </w:tc>
        <w:tc>
          <w:tcPr>
            <w:tcW w:w="936" w:type="dxa"/>
            <w:gridSpan w:val="2"/>
            <w:tcBorders>
              <w:top w:val="single" w:sz="4" w:space="0" w:color="auto"/>
              <w:left w:val="single" w:sz="4" w:space="0" w:color="auto"/>
              <w:bottom w:val="single" w:sz="4" w:space="0" w:color="auto"/>
              <w:right w:val="single" w:sz="4" w:space="0" w:color="auto"/>
            </w:tcBorders>
            <w:hideMark/>
          </w:tcPr>
          <w:p w14:paraId="0F2CA24F"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3E5B6034" w14:textId="77777777" w:rsidR="00E76199" w:rsidRPr="00982EC8" w:rsidRDefault="00E76199" w:rsidP="0019256B">
            <w:pPr>
              <w:pStyle w:val="TAC"/>
              <w:spacing w:line="256" w:lineRule="auto"/>
            </w:pPr>
            <w:r w:rsidRPr="00982EC8">
              <w:t>-8</w:t>
            </w:r>
            <w:r w:rsidRPr="00982EC8">
              <w:rPr>
                <w:rFonts w:hint="eastAsia"/>
              </w:rPr>
              <w:t>9</w:t>
            </w:r>
          </w:p>
        </w:tc>
      </w:tr>
      <w:tr w:rsidR="00982EC8" w:rsidRPr="00982EC8" w14:paraId="79AB300F" w14:textId="77777777" w:rsidTr="0019256B">
        <w:trPr>
          <w:cantSplit/>
          <w:trHeight w:val="90"/>
          <w:jc w:val="center"/>
        </w:trPr>
        <w:tc>
          <w:tcPr>
            <w:tcW w:w="1646" w:type="dxa"/>
            <w:vMerge/>
            <w:tcBorders>
              <w:left w:val="single" w:sz="4" w:space="0" w:color="auto"/>
              <w:right w:val="single" w:sz="4" w:space="0" w:color="auto"/>
            </w:tcBorders>
            <w:vAlign w:val="center"/>
            <w:hideMark/>
          </w:tcPr>
          <w:p w14:paraId="0E8A8101" w14:textId="77777777" w:rsidR="00E76199" w:rsidRPr="00982EC8" w:rsidRDefault="00E76199" w:rsidP="0019256B"/>
        </w:tc>
        <w:tc>
          <w:tcPr>
            <w:tcW w:w="1721" w:type="dxa"/>
            <w:vMerge/>
            <w:tcBorders>
              <w:left w:val="single" w:sz="4" w:space="0" w:color="auto"/>
              <w:right w:val="single" w:sz="4" w:space="0" w:color="auto"/>
            </w:tcBorders>
            <w:vAlign w:val="center"/>
            <w:hideMark/>
          </w:tcPr>
          <w:p w14:paraId="7283BDBB"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43129BE1" w14:textId="77777777" w:rsidR="00E76199" w:rsidRPr="00982EC8" w:rsidRDefault="00E76199" w:rsidP="0019256B">
            <w:pPr>
              <w:pStyle w:val="TAC"/>
              <w:spacing w:line="256" w:lineRule="auto"/>
              <w:rPr>
                <w:u w:val="words"/>
              </w:rPr>
            </w:pPr>
            <w:r w:rsidRPr="00982EC8">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3BF2E4C6" w14:textId="77777777" w:rsidR="00E76199" w:rsidRPr="00982EC8" w:rsidRDefault="00E76199" w:rsidP="0019256B">
            <w:pPr>
              <w:pStyle w:val="TAC"/>
              <w:spacing w:line="256" w:lineRule="auto"/>
            </w:pPr>
            <w:r w:rsidRPr="00982EC8">
              <w:t>-8</w:t>
            </w:r>
            <w:r w:rsidRPr="00982EC8">
              <w:rPr>
                <w:rFonts w:hint="eastAsia"/>
              </w:rPr>
              <w:t>3</w:t>
            </w:r>
          </w:p>
        </w:tc>
        <w:tc>
          <w:tcPr>
            <w:tcW w:w="907" w:type="dxa"/>
            <w:tcBorders>
              <w:top w:val="single" w:sz="4" w:space="0" w:color="auto"/>
              <w:left w:val="single" w:sz="4" w:space="0" w:color="auto"/>
              <w:bottom w:val="single" w:sz="4" w:space="0" w:color="auto"/>
              <w:right w:val="single" w:sz="4" w:space="0" w:color="auto"/>
            </w:tcBorders>
            <w:hideMark/>
          </w:tcPr>
          <w:p w14:paraId="703F5831" w14:textId="77777777" w:rsidR="00E76199" w:rsidRPr="00982EC8" w:rsidRDefault="00E76199" w:rsidP="0019256B">
            <w:pPr>
              <w:pStyle w:val="TAC"/>
              <w:spacing w:line="256" w:lineRule="auto"/>
            </w:pPr>
            <w:r w:rsidRPr="00982EC8">
              <w:t>-8</w:t>
            </w:r>
            <w:r w:rsidRPr="00982EC8">
              <w:rPr>
                <w:rFonts w:hint="eastAsia"/>
              </w:rPr>
              <w:t>3</w:t>
            </w:r>
          </w:p>
        </w:tc>
        <w:tc>
          <w:tcPr>
            <w:tcW w:w="936" w:type="dxa"/>
            <w:gridSpan w:val="2"/>
            <w:tcBorders>
              <w:top w:val="single" w:sz="4" w:space="0" w:color="auto"/>
              <w:left w:val="single" w:sz="4" w:space="0" w:color="auto"/>
              <w:bottom w:val="single" w:sz="4" w:space="0" w:color="auto"/>
              <w:right w:val="single" w:sz="4" w:space="0" w:color="auto"/>
            </w:tcBorders>
            <w:hideMark/>
          </w:tcPr>
          <w:p w14:paraId="49274EF4"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40CC9ED" w14:textId="77777777" w:rsidR="00E76199" w:rsidRPr="00982EC8" w:rsidRDefault="00E76199" w:rsidP="0019256B">
            <w:pPr>
              <w:pStyle w:val="TAC"/>
              <w:spacing w:line="256" w:lineRule="auto"/>
            </w:pPr>
            <w:r w:rsidRPr="00982EC8">
              <w:t>-8</w:t>
            </w:r>
            <w:r w:rsidRPr="00982EC8">
              <w:rPr>
                <w:rFonts w:hint="eastAsia"/>
              </w:rPr>
              <w:t>3</w:t>
            </w:r>
          </w:p>
        </w:tc>
      </w:tr>
      <w:tr w:rsidR="00982EC8" w:rsidRPr="00982EC8" w14:paraId="606DBCCA" w14:textId="77777777" w:rsidTr="0019256B">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375F9AAC" w14:textId="77777777" w:rsidR="00E76199" w:rsidRPr="00982EC8" w:rsidRDefault="00E76199" w:rsidP="0019256B"/>
        </w:tc>
        <w:tc>
          <w:tcPr>
            <w:tcW w:w="1721" w:type="dxa"/>
            <w:vMerge/>
            <w:tcBorders>
              <w:left w:val="single" w:sz="4" w:space="0" w:color="auto"/>
              <w:bottom w:val="single" w:sz="4" w:space="0" w:color="auto"/>
              <w:right w:val="single" w:sz="4" w:space="0" w:color="auto"/>
            </w:tcBorders>
            <w:vAlign w:val="center"/>
          </w:tcPr>
          <w:p w14:paraId="69BD8FA0"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283BD07B" w14:textId="77777777" w:rsidR="00E76199" w:rsidRPr="00982EC8" w:rsidRDefault="00E76199" w:rsidP="0019256B">
            <w:pPr>
              <w:pStyle w:val="TAC"/>
              <w:spacing w:line="256" w:lineRule="auto"/>
              <w:rPr>
                <w:u w:val="words"/>
              </w:rPr>
            </w:pPr>
            <w:r w:rsidRPr="00982EC8">
              <w:rPr>
                <w:rFonts w:hint="eastAsia"/>
                <w:u w:val="words"/>
              </w:rPr>
              <w:t>3</w:t>
            </w:r>
          </w:p>
        </w:tc>
        <w:tc>
          <w:tcPr>
            <w:tcW w:w="794" w:type="dxa"/>
            <w:tcBorders>
              <w:top w:val="single" w:sz="4" w:space="0" w:color="auto"/>
              <w:left w:val="single" w:sz="4" w:space="0" w:color="auto"/>
              <w:bottom w:val="single" w:sz="4" w:space="0" w:color="auto"/>
              <w:right w:val="single" w:sz="4" w:space="0" w:color="auto"/>
            </w:tcBorders>
          </w:tcPr>
          <w:p w14:paraId="19B9D2FB" w14:textId="77777777" w:rsidR="00E76199" w:rsidRPr="00982EC8" w:rsidRDefault="00E76199" w:rsidP="0019256B">
            <w:pPr>
              <w:pStyle w:val="TAC"/>
              <w:spacing w:line="256" w:lineRule="auto"/>
            </w:pPr>
            <w:r w:rsidRPr="00982EC8">
              <w:rPr>
                <w:rFonts w:hint="eastAsia"/>
              </w:rPr>
              <w:t>-80</w:t>
            </w:r>
          </w:p>
        </w:tc>
        <w:tc>
          <w:tcPr>
            <w:tcW w:w="907" w:type="dxa"/>
            <w:tcBorders>
              <w:top w:val="single" w:sz="4" w:space="0" w:color="auto"/>
              <w:left w:val="single" w:sz="4" w:space="0" w:color="auto"/>
              <w:bottom w:val="single" w:sz="4" w:space="0" w:color="auto"/>
              <w:right w:val="single" w:sz="4" w:space="0" w:color="auto"/>
            </w:tcBorders>
          </w:tcPr>
          <w:p w14:paraId="08DFA7ED" w14:textId="77777777" w:rsidR="00E76199" w:rsidRPr="00982EC8" w:rsidRDefault="00E76199" w:rsidP="0019256B">
            <w:pPr>
              <w:pStyle w:val="TAC"/>
              <w:spacing w:line="256" w:lineRule="auto"/>
            </w:pPr>
            <w:r w:rsidRPr="00982EC8">
              <w:rPr>
                <w:rFonts w:hint="eastAsia"/>
              </w:rPr>
              <w:t>-80</w:t>
            </w:r>
          </w:p>
        </w:tc>
        <w:tc>
          <w:tcPr>
            <w:tcW w:w="936" w:type="dxa"/>
            <w:gridSpan w:val="2"/>
            <w:tcBorders>
              <w:top w:val="single" w:sz="4" w:space="0" w:color="auto"/>
              <w:left w:val="single" w:sz="4" w:space="0" w:color="auto"/>
              <w:bottom w:val="single" w:sz="4" w:space="0" w:color="auto"/>
              <w:right w:val="single" w:sz="4" w:space="0" w:color="auto"/>
            </w:tcBorders>
          </w:tcPr>
          <w:p w14:paraId="0739E02E"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5259F736" w14:textId="77777777" w:rsidR="00E76199" w:rsidRPr="00982EC8" w:rsidRDefault="00E76199" w:rsidP="0019256B">
            <w:pPr>
              <w:pStyle w:val="TAC"/>
              <w:spacing w:line="256" w:lineRule="auto"/>
            </w:pPr>
            <w:r w:rsidRPr="00982EC8">
              <w:rPr>
                <w:rFonts w:hint="eastAsia"/>
              </w:rPr>
              <w:t>-80</w:t>
            </w:r>
          </w:p>
        </w:tc>
      </w:tr>
      <w:tr w:rsidR="00982EC8" w:rsidRPr="00982EC8" w14:paraId="6D7A9D90" w14:textId="77777777" w:rsidTr="0019256B">
        <w:trPr>
          <w:cantSplit/>
          <w:trHeight w:val="90"/>
          <w:jc w:val="center"/>
        </w:trPr>
        <w:tc>
          <w:tcPr>
            <w:tcW w:w="1646" w:type="dxa"/>
            <w:tcBorders>
              <w:top w:val="nil"/>
              <w:left w:val="single" w:sz="4" w:space="0" w:color="auto"/>
              <w:bottom w:val="single" w:sz="4" w:space="0" w:color="auto"/>
              <w:right w:val="single" w:sz="4" w:space="0" w:color="auto"/>
            </w:tcBorders>
            <w:vAlign w:val="center"/>
          </w:tcPr>
          <w:p w14:paraId="6CF079FB" w14:textId="77777777" w:rsidR="00E76199" w:rsidRPr="00982EC8" w:rsidRDefault="00E76199" w:rsidP="0019256B">
            <w:r w:rsidRPr="00982EC8">
              <w:rPr>
                <w:noProof/>
                <w:position w:val="-6"/>
              </w:rPr>
              <w:drawing>
                <wp:inline distT="0" distB="0" distL="0" distR="0" wp14:anchorId="5BEB910C" wp14:editId="77286328">
                  <wp:extent cx="180975" cy="180975"/>
                  <wp:effectExtent l="0" t="0" r="9525" b="9525"/>
                  <wp:docPr id="18"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nil"/>
              <w:left w:val="single" w:sz="4" w:space="0" w:color="auto"/>
              <w:bottom w:val="single" w:sz="4" w:space="0" w:color="auto"/>
              <w:right w:val="single" w:sz="4" w:space="0" w:color="auto"/>
            </w:tcBorders>
            <w:vAlign w:val="center"/>
          </w:tcPr>
          <w:p w14:paraId="608481E6" w14:textId="77777777" w:rsidR="00E76199" w:rsidRPr="00982EC8" w:rsidRDefault="00E76199" w:rsidP="0019256B">
            <w:pPr>
              <w:spacing w:after="0" w:line="256" w:lineRule="auto"/>
              <w:rPr>
                <w:rFonts w:ascii="Calibri" w:hAnsi="Calibri" w:cstheme="minorBidi"/>
                <w:lang w:val="en-US"/>
              </w:rPr>
            </w:pPr>
            <w:r w:rsidRPr="00982EC8">
              <w:t>dBm/95.04MHz</w:t>
            </w:r>
          </w:p>
        </w:tc>
        <w:tc>
          <w:tcPr>
            <w:tcW w:w="1700" w:type="dxa"/>
            <w:tcBorders>
              <w:top w:val="single" w:sz="4" w:space="0" w:color="auto"/>
              <w:left w:val="single" w:sz="4" w:space="0" w:color="auto"/>
              <w:bottom w:val="single" w:sz="4" w:space="0" w:color="auto"/>
              <w:right w:val="single" w:sz="4" w:space="0" w:color="auto"/>
            </w:tcBorders>
            <w:vAlign w:val="center"/>
          </w:tcPr>
          <w:p w14:paraId="56784E2A" w14:textId="77777777" w:rsidR="00E76199" w:rsidRPr="00982EC8" w:rsidRDefault="00E76199" w:rsidP="0019256B">
            <w:pPr>
              <w:pStyle w:val="TAC"/>
              <w:spacing w:line="256" w:lineRule="auto"/>
              <w:rPr>
                <w:u w:val="words"/>
              </w:rPr>
            </w:pPr>
            <w:r w:rsidRPr="00982EC8">
              <w:rPr>
                <w:rFonts w:cs="v4.2.0"/>
              </w:rPr>
              <w:t>1,2,3</w:t>
            </w:r>
          </w:p>
        </w:tc>
        <w:tc>
          <w:tcPr>
            <w:tcW w:w="794" w:type="dxa"/>
            <w:tcBorders>
              <w:top w:val="single" w:sz="4" w:space="0" w:color="auto"/>
              <w:left w:val="single" w:sz="4" w:space="0" w:color="auto"/>
              <w:bottom w:val="single" w:sz="4" w:space="0" w:color="auto"/>
              <w:right w:val="single" w:sz="4" w:space="0" w:color="auto"/>
            </w:tcBorders>
          </w:tcPr>
          <w:p w14:paraId="605B7387" w14:textId="77777777" w:rsidR="00E76199" w:rsidRPr="00982EC8" w:rsidRDefault="00E76199" w:rsidP="0019256B">
            <w:pPr>
              <w:pStyle w:val="TAC"/>
              <w:spacing w:line="256" w:lineRule="auto"/>
            </w:pPr>
          </w:p>
          <w:p w14:paraId="2F6BECD1" w14:textId="77777777" w:rsidR="00E76199" w:rsidRPr="00982EC8" w:rsidRDefault="00E76199" w:rsidP="0019256B">
            <w:pPr>
              <w:pStyle w:val="TAC"/>
              <w:spacing w:line="256" w:lineRule="auto"/>
            </w:pPr>
            <w:r w:rsidRPr="00982EC8">
              <w:rPr>
                <w:rFonts w:cs="v4.2.0"/>
              </w:rPr>
              <w:t>-61.41</w:t>
            </w:r>
          </w:p>
        </w:tc>
        <w:tc>
          <w:tcPr>
            <w:tcW w:w="907" w:type="dxa"/>
            <w:tcBorders>
              <w:top w:val="single" w:sz="4" w:space="0" w:color="auto"/>
              <w:left w:val="single" w:sz="4" w:space="0" w:color="auto"/>
              <w:bottom w:val="single" w:sz="4" w:space="0" w:color="auto"/>
              <w:right w:val="single" w:sz="4" w:space="0" w:color="auto"/>
            </w:tcBorders>
          </w:tcPr>
          <w:p w14:paraId="5A68E18B" w14:textId="77777777" w:rsidR="00E76199" w:rsidRPr="00982EC8" w:rsidRDefault="00E76199" w:rsidP="0019256B">
            <w:pPr>
              <w:pStyle w:val="TAC"/>
              <w:spacing w:line="256" w:lineRule="auto"/>
            </w:pPr>
          </w:p>
          <w:p w14:paraId="04A1869D" w14:textId="77777777" w:rsidR="00E76199" w:rsidRPr="00982EC8" w:rsidRDefault="00E76199" w:rsidP="0019256B">
            <w:pPr>
              <w:pStyle w:val="TAC"/>
              <w:spacing w:line="256" w:lineRule="auto"/>
            </w:pPr>
            <w:r w:rsidRPr="00982EC8">
              <w:rPr>
                <w:rFonts w:cs="v4.2.0"/>
              </w:rPr>
              <w:t>-61.41</w:t>
            </w:r>
          </w:p>
        </w:tc>
        <w:tc>
          <w:tcPr>
            <w:tcW w:w="936" w:type="dxa"/>
            <w:gridSpan w:val="2"/>
            <w:tcBorders>
              <w:top w:val="single" w:sz="4" w:space="0" w:color="auto"/>
              <w:left w:val="single" w:sz="4" w:space="0" w:color="auto"/>
              <w:bottom w:val="single" w:sz="4" w:space="0" w:color="auto"/>
              <w:right w:val="single" w:sz="4" w:space="0" w:color="auto"/>
            </w:tcBorders>
          </w:tcPr>
          <w:p w14:paraId="43B5E4D7" w14:textId="77777777" w:rsidR="00E76199" w:rsidRPr="00982EC8" w:rsidRDefault="00E76199" w:rsidP="0019256B">
            <w:pPr>
              <w:pStyle w:val="TAC"/>
              <w:spacing w:line="256" w:lineRule="auto"/>
            </w:pPr>
          </w:p>
          <w:p w14:paraId="3418E19A" w14:textId="77777777" w:rsidR="00E76199" w:rsidRPr="00982EC8" w:rsidRDefault="00E76199" w:rsidP="0019256B">
            <w:pPr>
              <w:pStyle w:val="TAC"/>
              <w:spacing w:line="256" w:lineRule="auto"/>
            </w:pPr>
            <w:r w:rsidRPr="00982EC8">
              <w:rPr>
                <w:rFonts w:cs="v4.2.0"/>
              </w:rPr>
              <w:t>-Infinity</w:t>
            </w:r>
          </w:p>
        </w:tc>
        <w:tc>
          <w:tcPr>
            <w:tcW w:w="906" w:type="dxa"/>
            <w:tcBorders>
              <w:top w:val="single" w:sz="4" w:space="0" w:color="auto"/>
              <w:left w:val="single" w:sz="4" w:space="0" w:color="auto"/>
              <w:bottom w:val="single" w:sz="4" w:space="0" w:color="auto"/>
              <w:right w:val="single" w:sz="4" w:space="0" w:color="auto"/>
            </w:tcBorders>
          </w:tcPr>
          <w:p w14:paraId="39938E16" w14:textId="77777777" w:rsidR="00E76199" w:rsidRPr="00982EC8" w:rsidRDefault="00E76199" w:rsidP="0019256B">
            <w:pPr>
              <w:pStyle w:val="TAC"/>
              <w:spacing w:line="256" w:lineRule="auto"/>
            </w:pPr>
          </w:p>
          <w:p w14:paraId="6CBEC439" w14:textId="77777777" w:rsidR="00E76199" w:rsidRPr="00982EC8" w:rsidRDefault="00E76199" w:rsidP="0019256B">
            <w:pPr>
              <w:pStyle w:val="TAC"/>
              <w:spacing w:line="256" w:lineRule="auto"/>
            </w:pPr>
            <w:r w:rsidRPr="00982EC8">
              <w:rPr>
                <w:rFonts w:cs="v4.2.0"/>
              </w:rPr>
              <w:t>-61.41</w:t>
            </w:r>
          </w:p>
        </w:tc>
      </w:tr>
      <w:tr w:rsidR="00982EC8" w:rsidRPr="00982EC8" w14:paraId="7D429503" w14:textId="77777777" w:rsidTr="0019256B">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13FB9C05" w14:textId="77777777" w:rsidR="00E76199" w:rsidRPr="00982EC8" w:rsidRDefault="00E76199" w:rsidP="0019256B">
            <w:pPr>
              <w:pStyle w:val="TAL"/>
              <w:spacing w:line="256" w:lineRule="auto"/>
            </w:pPr>
            <w:r w:rsidRPr="00982EC8">
              <w:t>Time multiplexing of the downlink transmissions from each AoA</w:t>
            </w:r>
          </w:p>
        </w:tc>
        <w:tc>
          <w:tcPr>
            <w:tcW w:w="1700" w:type="dxa"/>
            <w:tcBorders>
              <w:top w:val="single" w:sz="4" w:space="0" w:color="auto"/>
              <w:left w:val="single" w:sz="4" w:space="0" w:color="auto"/>
              <w:bottom w:val="single" w:sz="4" w:space="0" w:color="auto"/>
              <w:right w:val="single" w:sz="4" w:space="0" w:color="auto"/>
            </w:tcBorders>
            <w:hideMark/>
          </w:tcPr>
          <w:p w14:paraId="369D254A" w14:textId="77777777" w:rsidR="00E76199" w:rsidRPr="00982EC8" w:rsidRDefault="00E76199" w:rsidP="0019256B">
            <w:pPr>
              <w:pStyle w:val="TAC"/>
              <w:spacing w:line="256" w:lineRule="auto"/>
            </w:pPr>
            <w:r w:rsidRPr="00982EC8">
              <w:rPr>
                <w:rFonts w:cs="v4.2.0"/>
              </w:rPr>
              <w:t>1,2,3</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45AC4792" w14:textId="77777777" w:rsidR="00E76199" w:rsidRPr="00982EC8" w:rsidRDefault="00E76199" w:rsidP="0019256B">
            <w:pPr>
              <w:pStyle w:val="TAC"/>
              <w:spacing w:line="256" w:lineRule="auto"/>
            </w:pPr>
            <w:r w:rsidRPr="00982EC8">
              <w:t>Defined in Figure A.7.6.1.3.1-1</w:t>
            </w:r>
          </w:p>
        </w:tc>
      </w:tr>
      <w:tr w:rsidR="00E76199" w:rsidRPr="00982EC8" w14:paraId="6FA9DA9E" w14:textId="77777777" w:rsidTr="0019256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7E5B8048"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17555573" w14:textId="77777777" w:rsidR="00E76199" w:rsidRPr="00982EC8" w:rsidRDefault="00E76199" w:rsidP="0019256B">
            <w:pPr>
              <w:pStyle w:val="TAN"/>
              <w:spacing w:line="256" w:lineRule="auto"/>
            </w:pPr>
            <w:r w:rsidRPr="00982EC8">
              <w:t>Note 2:</w:t>
            </w:r>
            <w:r w:rsidRPr="00982EC8">
              <w:tab/>
              <w:t>Void</w:t>
            </w:r>
          </w:p>
          <w:p w14:paraId="3FBBEA07" w14:textId="77777777" w:rsidR="00E76199" w:rsidRPr="00982EC8" w:rsidRDefault="00E76199" w:rsidP="0019256B">
            <w:pPr>
              <w:pStyle w:val="TAN"/>
              <w:spacing w:line="256" w:lineRule="auto"/>
            </w:pPr>
            <w:r w:rsidRPr="00982EC8">
              <w:t>Note 3:</w:t>
            </w:r>
            <w:r w:rsidRPr="00982EC8">
              <w:tab/>
              <w:t>Es/Iot, SSB_RP and Io levels have been derived from other parameters for information purposes. They are not settable parameters themselves.</w:t>
            </w:r>
          </w:p>
          <w:p w14:paraId="270DF2CD"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5D28574C"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6234E1B2" w14:textId="77777777" w:rsidR="00E76199" w:rsidRPr="00982EC8" w:rsidRDefault="00E76199" w:rsidP="00E76199">
      <w:pPr>
        <w:rPr>
          <w:snapToGrid w:val="0"/>
        </w:rPr>
      </w:pPr>
    </w:p>
    <w:p w14:paraId="21C36513" w14:textId="77777777" w:rsidR="00E76199" w:rsidRPr="00982EC8" w:rsidRDefault="00E76199" w:rsidP="00E76199">
      <w:pPr>
        <w:pStyle w:val="TF"/>
      </w:pPr>
      <w:r w:rsidRPr="00982EC8">
        <w:object w:dxaOrig="7245" w:dyaOrig="4860" w14:anchorId="1E402B7B">
          <v:shape id="_x0000_i1050" type="#_x0000_t75" style="width:362.8pt;height:243.6pt" o:ole="">
            <v:imagedata r:id="rId45" o:title=""/>
          </v:shape>
          <o:OLEObject Type="Embed" ProgID="Visio.Drawing.15" ShapeID="_x0000_i1050" DrawAspect="Content" ObjectID="_1777133119" r:id="rId50"/>
        </w:object>
      </w:r>
    </w:p>
    <w:p w14:paraId="60094398" w14:textId="77777777" w:rsidR="00E76199" w:rsidRPr="00982EC8" w:rsidRDefault="00E76199" w:rsidP="00E76199">
      <w:pPr>
        <w:pStyle w:val="TF"/>
        <w:rPr>
          <w:lang w:val="en-US"/>
        </w:rPr>
      </w:pPr>
      <w:r w:rsidRPr="00982EC8">
        <w:rPr>
          <w:lang w:val="en-US"/>
        </w:rPr>
        <w:t xml:space="preserve">Figure A.7.6.1.8.1-1: </w:t>
      </w:r>
      <w:r w:rsidRPr="00982EC8">
        <w:t>Time multiplexed downlink transmissions (Config 1 example)</w:t>
      </w:r>
    </w:p>
    <w:p w14:paraId="5E73192D" w14:textId="77777777" w:rsidR="00E76199" w:rsidRPr="00982EC8" w:rsidRDefault="00E76199" w:rsidP="00E76199">
      <w:pPr>
        <w:rPr>
          <w:snapToGrid w:val="0"/>
        </w:rPr>
      </w:pPr>
    </w:p>
    <w:p w14:paraId="0099AFF7" w14:textId="77777777" w:rsidR="00E76199" w:rsidRPr="00982EC8" w:rsidRDefault="00E76199" w:rsidP="00E76199">
      <w:pPr>
        <w:pStyle w:val="Heading5"/>
        <w:rPr>
          <w:snapToGrid w:val="0"/>
        </w:rPr>
      </w:pPr>
      <w:r w:rsidRPr="00982EC8">
        <w:rPr>
          <w:snapToGrid w:val="0"/>
        </w:rPr>
        <w:t>A.7.6.1.8.2</w:t>
      </w:r>
      <w:r w:rsidRPr="00982EC8">
        <w:rPr>
          <w:snapToGrid w:val="0"/>
        </w:rPr>
        <w:tab/>
        <w:t>Test Requirements</w:t>
      </w:r>
    </w:p>
    <w:p w14:paraId="23003754"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5A574584"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w:t>
      </w:r>
      <w:r w:rsidRPr="00982EC8">
        <w:rPr>
          <w:rFonts w:hint="eastAsia"/>
        </w:rPr>
        <w:t>1</w:t>
      </w:r>
      <w:r w:rsidRPr="00982EC8">
        <w:rPr>
          <w:rFonts w:hint="eastAsia"/>
        </w:rPr>
        <w:t>，</w:t>
      </w:r>
    </w:p>
    <w:p w14:paraId="6112C08A" w14:textId="77777777" w:rsidR="00E76199" w:rsidRPr="00982EC8" w:rsidRDefault="00E76199" w:rsidP="00E76199">
      <w:pPr>
        <w:pStyle w:val="B10"/>
        <w:rPr>
          <w:rFonts w:cs="v4.2.0"/>
        </w:rPr>
      </w:pPr>
      <w:r w:rsidRPr="00982EC8">
        <w:rPr>
          <w:rFonts w:cs="v4.2.0"/>
        </w:rPr>
        <w:t>-</w:t>
      </w:r>
      <w:r w:rsidRPr="00982EC8">
        <w:rPr>
          <w:rFonts w:cs="v4.2.0"/>
        </w:rPr>
        <w:tab/>
      </w:r>
      <w:r w:rsidRPr="00982EC8">
        <w:t>4.8s (60*40ms+60*40ms)</w:t>
      </w:r>
      <w:r w:rsidRPr="00982EC8">
        <w:rPr>
          <w:rFonts w:cs="v4.2.0"/>
        </w:rPr>
        <w:t xml:space="preserve"> for </w:t>
      </w:r>
      <w:r w:rsidRPr="00982EC8">
        <w:t>a UE supporting power class 1,</w:t>
      </w:r>
    </w:p>
    <w:p w14:paraId="27715FBA" w14:textId="77777777" w:rsidR="00E76199" w:rsidRPr="00982EC8" w:rsidRDefault="00E76199" w:rsidP="00E76199">
      <w:pPr>
        <w:pStyle w:val="B10"/>
      </w:pPr>
      <w:r w:rsidRPr="00982EC8">
        <w:t>-</w:t>
      </w:r>
      <w:r w:rsidRPr="00982EC8">
        <w:tab/>
      </w:r>
      <w:r w:rsidRPr="00982EC8">
        <w:rPr>
          <w:rFonts w:cs="v4.2.0"/>
        </w:rPr>
        <w:t>2.88</w:t>
      </w:r>
      <w:r w:rsidRPr="00982EC8">
        <w:rPr>
          <w:rFonts w:cs="v4.2.0" w:hint="eastAsia"/>
        </w:rPr>
        <w:t>s</w:t>
      </w:r>
      <w:r w:rsidRPr="00982EC8">
        <w:rPr>
          <w:rFonts w:cs="v4.2.0"/>
        </w:rPr>
        <w:t xml:space="preserve"> </w:t>
      </w:r>
      <w:r w:rsidRPr="00982EC8">
        <w:rPr>
          <w:rFonts w:cs="v4.2.0" w:hint="eastAsia"/>
        </w:rPr>
        <w:t>(</w:t>
      </w:r>
      <w:r w:rsidRPr="00982EC8">
        <w:rPr>
          <w:rFonts w:cs="v4.2.0"/>
        </w:rPr>
        <w:t xml:space="preserve">36*40ms+36*40ms) </w:t>
      </w:r>
      <w:r w:rsidRPr="00982EC8">
        <w:t xml:space="preserve">for a UE supporting power class 2 </w:t>
      </w:r>
      <w:r w:rsidRPr="00982EC8">
        <w:rPr>
          <w:rFonts w:hint="eastAsia"/>
        </w:rPr>
        <w:t>and</w:t>
      </w:r>
      <w:r w:rsidRPr="00982EC8">
        <w:t xml:space="preserve"> </w:t>
      </w:r>
      <w:r w:rsidRPr="00982EC8">
        <w:rPr>
          <w:rFonts w:hint="eastAsia"/>
        </w:rPr>
        <w:t>3</w:t>
      </w:r>
    </w:p>
    <w:p w14:paraId="43722422"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2</w:t>
      </w:r>
      <w:r w:rsidRPr="00982EC8">
        <w:rPr>
          <w:rFonts w:hint="eastAsia"/>
        </w:rPr>
        <w:t>，</w:t>
      </w:r>
    </w:p>
    <w:p w14:paraId="0CE103B9" w14:textId="77777777" w:rsidR="00E76199" w:rsidRPr="00982EC8" w:rsidRDefault="00E76199" w:rsidP="00E76199">
      <w:pPr>
        <w:pStyle w:val="B10"/>
        <w:rPr>
          <w:rFonts w:cs="v4.2.0"/>
        </w:rPr>
      </w:pPr>
      <w:r w:rsidRPr="00982EC8">
        <w:rPr>
          <w:rFonts w:cs="v4.2.0"/>
        </w:rPr>
        <w:t>-</w:t>
      </w:r>
      <w:r w:rsidRPr="00982EC8">
        <w:rPr>
          <w:rFonts w:cs="v4.2.0"/>
        </w:rPr>
        <w:tab/>
      </w:r>
      <w:r w:rsidRPr="00982EC8">
        <w:t>7.2s (120*40ms+60*40ms)</w:t>
      </w:r>
      <w:r w:rsidRPr="00982EC8">
        <w:rPr>
          <w:rFonts w:cs="v4.2.0"/>
        </w:rPr>
        <w:t xml:space="preserve"> for </w:t>
      </w:r>
      <w:r w:rsidRPr="00982EC8">
        <w:t>a UE supporting power class 1,</w:t>
      </w:r>
    </w:p>
    <w:p w14:paraId="2F587BBE" w14:textId="77777777" w:rsidR="00E76199" w:rsidRPr="00982EC8" w:rsidRDefault="00E76199" w:rsidP="00E76199">
      <w:pPr>
        <w:pStyle w:val="B10"/>
      </w:pPr>
      <w:r w:rsidRPr="00982EC8">
        <w:t>-</w:t>
      </w:r>
      <w:r w:rsidRPr="00982EC8">
        <w:tab/>
      </w:r>
      <w:r w:rsidRPr="00982EC8">
        <w:rPr>
          <w:rFonts w:cs="v4.2.0"/>
        </w:rPr>
        <w:t>4.32</w:t>
      </w:r>
      <w:r w:rsidRPr="00982EC8">
        <w:rPr>
          <w:rFonts w:cs="v4.2.0" w:hint="eastAsia"/>
        </w:rPr>
        <w:t>s</w:t>
      </w:r>
      <w:r w:rsidRPr="00982EC8">
        <w:rPr>
          <w:rFonts w:cs="v4.2.0"/>
        </w:rPr>
        <w:t xml:space="preserve"> </w:t>
      </w:r>
      <w:r w:rsidRPr="00982EC8">
        <w:rPr>
          <w:rFonts w:cs="v4.2.0" w:hint="eastAsia"/>
        </w:rPr>
        <w:t>(</w:t>
      </w:r>
      <w:r w:rsidRPr="00982EC8">
        <w:rPr>
          <w:rFonts w:cs="v4.2.0"/>
        </w:rPr>
        <w:t xml:space="preserve">72*40ms+36*40ms) </w:t>
      </w:r>
      <w:r w:rsidRPr="00982EC8">
        <w:t xml:space="preserve">for a UE supporting power class 2 </w:t>
      </w:r>
      <w:r w:rsidRPr="00982EC8">
        <w:rPr>
          <w:rFonts w:hint="eastAsia"/>
        </w:rPr>
        <w:t>and</w:t>
      </w:r>
      <w:r w:rsidRPr="00982EC8">
        <w:t xml:space="preserve"> </w:t>
      </w:r>
      <w:r w:rsidRPr="00982EC8">
        <w:rPr>
          <w:rFonts w:hint="eastAsia"/>
        </w:rPr>
        <w:t>3</w:t>
      </w:r>
    </w:p>
    <w:p w14:paraId="708FEFF4"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3</w:t>
      </w:r>
      <w:r w:rsidRPr="00982EC8">
        <w:rPr>
          <w:rFonts w:hint="eastAsia"/>
        </w:rPr>
        <w:t>，</w:t>
      </w:r>
    </w:p>
    <w:p w14:paraId="5CF54BDD" w14:textId="77777777" w:rsidR="00E76199" w:rsidRPr="00982EC8" w:rsidRDefault="00E76199" w:rsidP="00E76199">
      <w:pPr>
        <w:pStyle w:val="B10"/>
        <w:rPr>
          <w:rFonts w:cs="v4.2.0"/>
        </w:rPr>
      </w:pPr>
      <w:r w:rsidRPr="00982EC8">
        <w:rPr>
          <w:rFonts w:cs="v4.2.0"/>
        </w:rPr>
        <w:t>-</w:t>
      </w:r>
      <w:r w:rsidRPr="00982EC8">
        <w:rPr>
          <w:rFonts w:cs="v4.2.0"/>
        </w:rPr>
        <w:tab/>
      </w:r>
      <w:r w:rsidRPr="00982EC8">
        <w:t>9.6s (180*40ms+60*40ms)</w:t>
      </w:r>
      <w:r w:rsidRPr="00982EC8">
        <w:rPr>
          <w:rFonts w:cs="v4.2.0"/>
        </w:rPr>
        <w:t xml:space="preserve"> for </w:t>
      </w:r>
      <w:r w:rsidRPr="00982EC8">
        <w:t>a UE supporting power class 1,</w:t>
      </w:r>
    </w:p>
    <w:p w14:paraId="496C5099" w14:textId="77777777" w:rsidR="00E76199" w:rsidRPr="00982EC8" w:rsidRDefault="00E76199" w:rsidP="00E76199">
      <w:pPr>
        <w:pStyle w:val="B10"/>
        <w:rPr>
          <w:rFonts w:cs="v4.2.0"/>
        </w:rPr>
      </w:pPr>
      <w:r w:rsidRPr="00982EC8">
        <w:t>-</w:t>
      </w:r>
      <w:r w:rsidRPr="00982EC8">
        <w:tab/>
      </w:r>
      <w:r w:rsidRPr="00982EC8">
        <w:rPr>
          <w:rFonts w:cs="v4.2.0"/>
        </w:rPr>
        <w:t xml:space="preserve">5.76s (108*40ms+36*40ms) </w:t>
      </w:r>
      <w:r w:rsidRPr="00982EC8">
        <w:t xml:space="preserve">for a UE supporting power class 2 </w:t>
      </w:r>
      <w:r w:rsidRPr="00982EC8">
        <w:rPr>
          <w:rFonts w:hint="eastAsia"/>
        </w:rPr>
        <w:t>and</w:t>
      </w:r>
      <w:r w:rsidRPr="00982EC8">
        <w:t xml:space="preserve"> </w:t>
      </w:r>
      <w:r w:rsidRPr="00982EC8">
        <w:rPr>
          <w:rFonts w:hint="eastAsia"/>
        </w:rPr>
        <w:t>3</w:t>
      </w:r>
    </w:p>
    <w:p w14:paraId="5B5CEC53" w14:textId="77777777" w:rsidR="00E76199" w:rsidRPr="00982EC8" w:rsidRDefault="00E76199" w:rsidP="00E76199">
      <w:r w:rsidRPr="00982EC8">
        <w:t>The UE is not required to read the neighbour cell SSB index in this test.</w:t>
      </w:r>
    </w:p>
    <w:p w14:paraId="16E317D4" w14:textId="77777777" w:rsidR="00E76199" w:rsidRPr="00982EC8" w:rsidRDefault="00E76199" w:rsidP="00E76199">
      <w:r w:rsidRPr="00982EC8">
        <w:t>The UE shall not send event triggered measurement reports, as long as the reporting criteria are not fulfilled.</w:t>
      </w:r>
    </w:p>
    <w:p w14:paraId="2115D42B" w14:textId="77777777" w:rsidR="00E76199" w:rsidRPr="00982EC8" w:rsidRDefault="00E76199" w:rsidP="00E76199">
      <w:r w:rsidRPr="00982EC8">
        <w:t>The rate of correct events observed during repeated tests shall be at least 90%.</w:t>
      </w:r>
    </w:p>
    <w:p w14:paraId="5D793948"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E9759D3" w14:textId="77777777" w:rsidR="00E76199" w:rsidRPr="00982EC8" w:rsidRDefault="00E76199" w:rsidP="00E76199">
      <w:pPr>
        <w:pStyle w:val="Heading4"/>
        <w:rPr>
          <w:snapToGrid w:val="0"/>
        </w:rPr>
      </w:pPr>
      <w:r w:rsidRPr="00982EC8">
        <w:rPr>
          <w:snapToGrid w:val="0"/>
        </w:rPr>
        <w:t>A.7.6.1.9</w:t>
      </w:r>
      <w:r w:rsidRPr="00982EC8">
        <w:rPr>
          <w:snapToGrid w:val="0"/>
        </w:rPr>
        <w:tab/>
        <w:t>SA event triggered reporting test with per-UE gaps under DRX for FR2-2</w:t>
      </w:r>
    </w:p>
    <w:p w14:paraId="5F5D9EE2" w14:textId="77777777" w:rsidR="00E76199" w:rsidRPr="00982EC8" w:rsidRDefault="00E76199" w:rsidP="00E76199">
      <w:pPr>
        <w:pStyle w:val="Heading5"/>
        <w:rPr>
          <w:snapToGrid w:val="0"/>
        </w:rPr>
      </w:pPr>
      <w:r w:rsidRPr="00982EC8">
        <w:rPr>
          <w:snapToGrid w:val="0"/>
        </w:rPr>
        <w:t>A.7.6.1.9.1</w:t>
      </w:r>
      <w:r w:rsidRPr="00982EC8">
        <w:rPr>
          <w:snapToGrid w:val="0"/>
        </w:rPr>
        <w:tab/>
        <w:t>Test purpose and Environment</w:t>
      </w:r>
    </w:p>
    <w:p w14:paraId="25A53CE3"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9.2.5.1 and 9.2.5.2.</w:t>
      </w:r>
      <w:r w:rsidRPr="00982EC8">
        <w:t xml:space="preserve"> Supported test configurations are shown in table A.7.6.1.9.1-1.</w:t>
      </w:r>
    </w:p>
    <w:p w14:paraId="4F1DA2CF" w14:textId="77777777" w:rsidR="00E76199" w:rsidRPr="00982EC8" w:rsidRDefault="00E76199" w:rsidP="00E76199">
      <w:pPr>
        <w:pStyle w:val="TH"/>
      </w:pPr>
      <w:r w:rsidRPr="00982EC8">
        <w:t>Table A.7.6.1.9.1-1: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4B492AD9"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EFBD0F1"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5D8B7D0C" w14:textId="77777777" w:rsidR="00E76199" w:rsidRPr="00982EC8" w:rsidRDefault="00E76199" w:rsidP="0019256B">
            <w:pPr>
              <w:pStyle w:val="TAH"/>
              <w:spacing w:line="256" w:lineRule="auto"/>
            </w:pPr>
            <w:r w:rsidRPr="00982EC8">
              <w:t>Description</w:t>
            </w:r>
          </w:p>
        </w:tc>
      </w:tr>
      <w:tr w:rsidR="00982EC8" w:rsidRPr="00982EC8" w14:paraId="0E82FA6C" w14:textId="77777777" w:rsidTr="0019256B">
        <w:tc>
          <w:tcPr>
            <w:tcW w:w="2345" w:type="dxa"/>
            <w:tcBorders>
              <w:top w:val="single" w:sz="4" w:space="0" w:color="auto"/>
              <w:left w:val="single" w:sz="4" w:space="0" w:color="auto"/>
              <w:bottom w:val="single" w:sz="4" w:space="0" w:color="auto"/>
              <w:right w:val="single" w:sz="4" w:space="0" w:color="auto"/>
            </w:tcBorders>
          </w:tcPr>
          <w:p w14:paraId="50FD997A"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tcPr>
          <w:p w14:paraId="2BF5C493" w14:textId="77777777" w:rsidR="00E76199" w:rsidRPr="00982EC8" w:rsidRDefault="00E76199" w:rsidP="0019256B">
            <w:pPr>
              <w:pStyle w:val="TAL"/>
              <w:spacing w:line="256" w:lineRule="auto"/>
            </w:pPr>
            <w:r w:rsidRPr="00982EC8">
              <w:rPr>
                <w:rFonts w:hint="eastAsia"/>
              </w:rPr>
              <w:t>1</w:t>
            </w:r>
            <w:r w:rsidRPr="00982EC8">
              <w:t>20 kHz SSB SCS, 100 MHz bandwidth, TDD duplex mode</w:t>
            </w:r>
          </w:p>
        </w:tc>
      </w:tr>
      <w:tr w:rsidR="00982EC8" w:rsidRPr="00982EC8" w14:paraId="54B6ED38"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51CDAB7E" w14:textId="77777777" w:rsidR="00E76199" w:rsidRPr="00982EC8" w:rsidRDefault="00E76199" w:rsidP="0019256B">
            <w:pPr>
              <w:pStyle w:val="TAL"/>
              <w:spacing w:line="256" w:lineRule="auto"/>
            </w:pPr>
            <w:r w:rsidRPr="00982EC8">
              <w:rPr>
                <w:rFonts w:hint="eastAsia"/>
              </w:rPr>
              <w:t>2</w:t>
            </w:r>
          </w:p>
        </w:tc>
        <w:tc>
          <w:tcPr>
            <w:tcW w:w="7284" w:type="dxa"/>
            <w:tcBorders>
              <w:top w:val="single" w:sz="4" w:space="0" w:color="auto"/>
              <w:left w:val="single" w:sz="4" w:space="0" w:color="auto"/>
              <w:bottom w:val="single" w:sz="4" w:space="0" w:color="auto"/>
              <w:right w:val="single" w:sz="4" w:space="0" w:color="auto"/>
            </w:tcBorders>
            <w:hideMark/>
          </w:tcPr>
          <w:p w14:paraId="5A38EBB2" w14:textId="77777777" w:rsidR="00E76199" w:rsidRPr="00982EC8" w:rsidRDefault="00E76199" w:rsidP="0019256B">
            <w:pPr>
              <w:pStyle w:val="TAL"/>
              <w:spacing w:line="256" w:lineRule="auto"/>
            </w:pPr>
            <w:r w:rsidRPr="00982EC8">
              <w:t>480 kHz SSB SCS, 400 MHz bandwidth, TDD duplex mode</w:t>
            </w:r>
          </w:p>
        </w:tc>
      </w:tr>
      <w:tr w:rsidR="00982EC8" w:rsidRPr="00982EC8" w14:paraId="6A13C401"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08B76A38" w14:textId="77777777" w:rsidR="00E76199" w:rsidRPr="00982EC8" w:rsidRDefault="00E76199" w:rsidP="0019256B">
            <w:pPr>
              <w:pStyle w:val="TAL"/>
              <w:spacing w:line="256" w:lineRule="auto"/>
            </w:pPr>
            <w:r w:rsidRPr="00982EC8">
              <w:rPr>
                <w:rFonts w:hint="eastAsia"/>
              </w:rPr>
              <w:t>3</w:t>
            </w:r>
          </w:p>
        </w:tc>
        <w:tc>
          <w:tcPr>
            <w:tcW w:w="7284" w:type="dxa"/>
            <w:tcBorders>
              <w:top w:val="single" w:sz="4" w:space="0" w:color="auto"/>
              <w:left w:val="single" w:sz="4" w:space="0" w:color="auto"/>
              <w:bottom w:val="single" w:sz="4" w:space="0" w:color="auto"/>
              <w:right w:val="single" w:sz="4" w:space="0" w:color="auto"/>
            </w:tcBorders>
            <w:hideMark/>
          </w:tcPr>
          <w:p w14:paraId="7F7296E5" w14:textId="77777777" w:rsidR="00E76199" w:rsidRPr="00982EC8" w:rsidRDefault="00E76199" w:rsidP="0019256B">
            <w:pPr>
              <w:pStyle w:val="TAL"/>
              <w:spacing w:line="256" w:lineRule="auto"/>
            </w:pPr>
            <w:r w:rsidRPr="00982EC8">
              <w:t>960 kHz SSB SCS, 400 MHz bandwidth, TDD duplex mode</w:t>
            </w:r>
          </w:p>
        </w:tc>
      </w:tr>
      <w:tr w:rsidR="00E76199" w:rsidRPr="00982EC8" w14:paraId="7B0EF4A9" w14:textId="77777777" w:rsidTr="0019256B">
        <w:tc>
          <w:tcPr>
            <w:tcW w:w="9629" w:type="dxa"/>
            <w:gridSpan w:val="2"/>
            <w:tcBorders>
              <w:top w:val="single" w:sz="4" w:space="0" w:color="auto"/>
              <w:left w:val="single" w:sz="4" w:space="0" w:color="auto"/>
              <w:bottom w:val="single" w:sz="4" w:space="0" w:color="auto"/>
              <w:right w:val="single" w:sz="4" w:space="0" w:color="auto"/>
            </w:tcBorders>
          </w:tcPr>
          <w:p w14:paraId="13533B19"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07CCFBA6" w14:textId="77777777" w:rsidR="00E76199" w:rsidRPr="00982EC8" w:rsidRDefault="00E76199" w:rsidP="00E76199">
      <w:pPr>
        <w:rPr>
          <w:rFonts w:cs="v4.2.0"/>
        </w:rPr>
      </w:pPr>
    </w:p>
    <w:p w14:paraId="5DDEB358" w14:textId="77777777" w:rsidR="00E76199" w:rsidRPr="00982EC8" w:rsidRDefault="00E76199" w:rsidP="00E76199">
      <w:pPr>
        <w:rPr>
          <w:rFonts w:cs="v4.2.0"/>
        </w:rPr>
      </w:pPr>
      <w:r w:rsidRPr="00982EC8">
        <w:rPr>
          <w:rFonts w:cs="v4.2.0"/>
        </w:rPr>
        <w:t>There are two cells in the test, PCell (Cell 1) and a FR2-2 neighbour cell (Cell 2) on the same frequency as the PCell. The test parameters for the Cell 1 and Cell 2 are given in Table A.7.6.1.9.1-2, A.7.6.1.9.1-3 and A.7.6.1.9.1-4 below.</w:t>
      </w:r>
    </w:p>
    <w:p w14:paraId="43931EF8" w14:textId="77777777" w:rsidR="00E76199" w:rsidRPr="00982EC8" w:rsidRDefault="00E76199" w:rsidP="00E76199">
      <w:pPr>
        <w:rPr>
          <w:rFonts w:cs="v4.2.0"/>
        </w:rPr>
      </w:pPr>
      <w:r w:rsidRPr="00982EC8">
        <w:rPr>
          <w:rFonts w:cs="v4.2.0"/>
        </w:rPr>
        <w:t>There are two BWPs configured in Cell 1, BWP1 which contains the cell defining SSB, and BWP2 which does not contain any SSB of Cell 1. During the whole test, BWP2 is always scheduled as the active BWP for the UE.</w:t>
      </w:r>
    </w:p>
    <w:p w14:paraId="7E17EE6D" w14:textId="77777777" w:rsidR="00E76199" w:rsidRPr="00982EC8" w:rsidRDefault="00E76199" w:rsidP="00E76199">
      <w:pPr>
        <w:rPr>
          <w:rFonts w:cs="v4.2.0"/>
        </w:rPr>
      </w:pPr>
      <w:r w:rsidRPr="00982EC8">
        <w:rPr>
          <w:rFonts w:cs="v4.2.0"/>
        </w:rPr>
        <w:t>In the measurement control information, a measurement object is configured for the frequency of the PCell, and it is indicated to the UE that event-triggered reporting with Event A3 is used.</w:t>
      </w:r>
    </w:p>
    <w:p w14:paraId="7722BFBC" w14:textId="77777777" w:rsidR="00E76199" w:rsidRPr="00982EC8" w:rsidRDefault="00E76199" w:rsidP="00E76199">
      <w:pPr>
        <w:rPr>
          <w:rFonts w:cs="v4.2.0"/>
        </w:rPr>
      </w:pPr>
      <w:r w:rsidRPr="00982EC8">
        <w:rPr>
          <w:rFonts w:cs="v4.2.0"/>
        </w:rPr>
        <w:t>The test consists of two successive time periods, with time duration of T1, and T2 respectively. During time duration T1, the UE shall not have any timing information of Cell 2.</w:t>
      </w:r>
    </w:p>
    <w:p w14:paraId="0B227E1F" w14:textId="77777777" w:rsidR="00E76199" w:rsidRPr="00982EC8" w:rsidRDefault="00E76199" w:rsidP="00E76199">
      <w:pPr>
        <w:rPr>
          <w:rFonts w:cs="v4.2.0"/>
        </w:rPr>
      </w:pPr>
      <w:r w:rsidRPr="00982EC8">
        <w:rPr>
          <w:rFonts w:cs="v4.2.0"/>
        </w:rPr>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454D1140" w14:textId="77777777" w:rsidR="00E76199" w:rsidRPr="00982EC8" w:rsidRDefault="00E76199" w:rsidP="00E76199">
      <w:pPr>
        <w:rPr>
          <w:rFonts w:cs="v4.2.0"/>
        </w:rPr>
      </w:pPr>
    </w:p>
    <w:p w14:paraId="389BA19D" w14:textId="77777777" w:rsidR="00E76199" w:rsidRPr="00982EC8" w:rsidRDefault="00E76199" w:rsidP="00E76199">
      <w:pPr>
        <w:pStyle w:val="TH"/>
      </w:pPr>
      <w:r w:rsidRPr="00982EC8">
        <w:t>Table A.7.6.1.9.1-2: General test parameters for intra-frequency event triggered reporting for SA with TDD PCell in FR2-2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1"/>
        <w:gridCol w:w="566"/>
        <w:gridCol w:w="786"/>
        <w:gridCol w:w="919"/>
        <w:gridCol w:w="818"/>
        <w:gridCol w:w="4109"/>
      </w:tblGrid>
      <w:tr w:rsidR="00982EC8" w:rsidRPr="00982EC8" w14:paraId="323A7B41" w14:textId="77777777" w:rsidTr="0019256B">
        <w:trPr>
          <w:cantSplit/>
          <w:trHeight w:val="87"/>
        </w:trPr>
        <w:tc>
          <w:tcPr>
            <w:tcW w:w="0" w:type="auto"/>
            <w:tcBorders>
              <w:top w:val="single" w:sz="4" w:space="0" w:color="auto"/>
              <w:left w:val="single" w:sz="4" w:space="0" w:color="auto"/>
              <w:bottom w:val="nil"/>
              <w:right w:val="single" w:sz="4" w:space="0" w:color="auto"/>
            </w:tcBorders>
            <w:hideMark/>
          </w:tcPr>
          <w:p w14:paraId="4593C3F3" w14:textId="77777777" w:rsidR="00E76199" w:rsidRPr="00982EC8" w:rsidRDefault="00E76199" w:rsidP="0019256B">
            <w:pPr>
              <w:pStyle w:val="TAH"/>
              <w:spacing w:line="256" w:lineRule="auto"/>
              <w:rPr>
                <w:rFonts w:cs="Arial"/>
              </w:rPr>
            </w:pPr>
            <w:r w:rsidRPr="00982EC8">
              <w:t>Parameter</w:t>
            </w:r>
          </w:p>
        </w:tc>
        <w:tc>
          <w:tcPr>
            <w:tcW w:w="0" w:type="auto"/>
            <w:tcBorders>
              <w:top w:val="single" w:sz="4" w:space="0" w:color="auto"/>
              <w:left w:val="single" w:sz="4" w:space="0" w:color="auto"/>
              <w:bottom w:val="nil"/>
              <w:right w:val="single" w:sz="4" w:space="0" w:color="auto"/>
            </w:tcBorders>
            <w:hideMark/>
          </w:tcPr>
          <w:p w14:paraId="50D118CB" w14:textId="77777777" w:rsidR="00E76199" w:rsidRPr="00982EC8" w:rsidRDefault="00E76199" w:rsidP="0019256B">
            <w:pPr>
              <w:pStyle w:val="TAH"/>
              <w:spacing w:line="256" w:lineRule="auto"/>
              <w:rPr>
                <w:rFonts w:cs="Arial"/>
              </w:rPr>
            </w:pPr>
            <w:r w:rsidRPr="00982EC8">
              <w:t>Unit</w:t>
            </w:r>
          </w:p>
        </w:tc>
        <w:tc>
          <w:tcPr>
            <w:tcW w:w="0" w:type="auto"/>
            <w:tcBorders>
              <w:top w:val="single" w:sz="4" w:space="0" w:color="auto"/>
              <w:left w:val="single" w:sz="4" w:space="0" w:color="auto"/>
              <w:bottom w:val="nil"/>
              <w:right w:val="single" w:sz="4" w:space="0" w:color="auto"/>
            </w:tcBorders>
            <w:hideMark/>
          </w:tcPr>
          <w:p w14:paraId="00B10395" w14:textId="77777777" w:rsidR="00E76199" w:rsidRPr="00982EC8" w:rsidRDefault="00E76199" w:rsidP="0019256B">
            <w:pPr>
              <w:pStyle w:val="TAH"/>
              <w:spacing w:line="256" w:lineRule="auto"/>
            </w:pPr>
            <w:r w:rsidRPr="00982EC8">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21E32AD2" w14:textId="77777777" w:rsidR="00E76199" w:rsidRPr="00982EC8" w:rsidRDefault="00E76199" w:rsidP="0019256B">
            <w:pPr>
              <w:pStyle w:val="TAH"/>
              <w:spacing w:line="256" w:lineRule="auto"/>
              <w:rPr>
                <w:rFonts w:cs="Arial"/>
              </w:rPr>
            </w:pPr>
            <w:r w:rsidRPr="00982EC8">
              <w:t>Value</w:t>
            </w:r>
          </w:p>
        </w:tc>
        <w:tc>
          <w:tcPr>
            <w:tcW w:w="0" w:type="auto"/>
            <w:tcBorders>
              <w:top w:val="single" w:sz="4" w:space="0" w:color="auto"/>
              <w:left w:val="single" w:sz="4" w:space="0" w:color="auto"/>
              <w:bottom w:val="nil"/>
              <w:right w:val="single" w:sz="4" w:space="0" w:color="auto"/>
            </w:tcBorders>
            <w:hideMark/>
          </w:tcPr>
          <w:p w14:paraId="22EE7CE7" w14:textId="77777777" w:rsidR="00E76199" w:rsidRPr="00982EC8" w:rsidRDefault="00E76199" w:rsidP="0019256B">
            <w:pPr>
              <w:pStyle w:val="TAH"/>
              <w:spacing w:line="256" w:lineRule="auto"/>
              <w:rPr>
                <w:rFonts w:cs="Arial"/>
              </w:rPr>
            </w:pPr>
            <w:r w:rsidRPr="00982EC8">
              <w:t>Comment</w:t>
            </w:r>
          </w:p>
        </w:tc>
      </w:tr>
      <w:tr w:rsidR="00982EC8" w:rsidRPr="00982EC8" w14:paraId="7663B7E8" w14:textId="77777777" w:rsidTr="0019256B">
        <w:trPr>
          <w:cantSplit/>
          <w:trHeight w:val="87"/>
        </w:trPr>
        <w:tc>
          <w:tcPr>
            <w:tcW w:w="0" w:type="auto"/>
            <w:tcBorders>
              <w:top w:val="nil"/>
              <w:left w:val="single" w:sz="4" w:space="0" w:color="auto"/>
              <w:bottom w:val="single" w:sz="4" w:space="0" w:color="auto"/>
              <w:right w:val="single" w:sz="4" w:space="0" w:color="auto"/>
            </w:tcBorders>
            <w:vAlign w:val="center"/>
            <w:hideMark/>
          </w:tcPr>
          <w:p w14:paraId="089739D5" w14:textId="77777777" w:rsidR="00E76199" w:rsidRPr="00982EC8" w:rsidRDefault="00E76199" w:rsidP="0019256B">
            <w:pPr>
              <w:rPr>
                <w:rFonts w:cs="Arial"/>
              </w:rPr>
            </w:pPr>
          </w:p>
        </w:tc>
        <w:tc>
          <w:tcPr>
            <w:tcW w:w="0" w:type="auto"/>
            <w:tcBorders>
              <w:top w:val="nil"/>
              <w:left w:val="single" w:sz="4" w:space="0" w:color="auto"/>
              <w:bottom w:val="single" w:sz="4" w:space="0" w:color="auto"/>
              <w:right w:val="single" w:sz="4" w:space="0" w:color="auto"/>
            </w:tcBorders>
            <w:vAlign w:val="center"/>
            <w:hideMark/>
          </w:tcPr>
          <w:p w14:paraId="2C92479B" w14:textId="77777777" w:rsidR="00E76199" w:rsidRPr="00982EC8" w:rsidRDefault="00E76199" w:rsidP="0019256B">
            <w:pPr>
              <w:spacing w:after="0" w:line="256" w:lineRule="auto"/>
              <w:rPr>
                <w:rFonts w:ascii="Calibri" w:hAnsi="Calibri" w:cstheme="minorBidi"/>
                <w:lang w:val="en-US"/>
              </w:rPr>
            </w:pPr>
          </w:p>
        </w:tc>
        <w:tc>
          <w:tcPr>
            <w:tcW w:w="0" w:type="auto"/>
            <w:tcBorders>
              <w:top w:val="nil"/>
              <w:left w:val="single" w:sz="4" w:space="0" w:color="auto"/>
              <w:bottom w:val="single" w:sz="4" w:space="0" w:color="auto"/>
              <w:right w:val="single" w:sz="4" w:space="0" w:color="auto"/>
            </w:tcBorders>
            <w:vAlign w:val="center"/>
            <w:hideMark/>
          </w:tcPr>
          <w:p w14:paraId="02D1CF61" w14:textId="77777777" w:rsidR="00E76199" w:rsidRPr="00982EC8" w:rsidRDefault="00E76199" w:rsidP="0019256B">
            <w:pPr>
              <w:spacing w:after="0" w:line="256" w:lineRule="auto"/>
              <w:rPr>
                <w:rFonts w:ascii="Calibri" w:hAnsi="Calibri" w:cstheme="minorBidi"/>
                <w:lang w:val="en-US"/>
              </w:rPr>
            </w:pPr>
          </w:p>
        </w:tc>
        <w:tc>
          <w:tcPr>
            <w:tcW w:w="0" w:type="auto"/>
            <w:tcBorders>
              <w:top w:val="single" w:sz="4" w:space="0" w:color="auto"/>
              <w:left w:val="single" w:sz="4" w:space="0" w:color="auto"/>
              <w:bottom w:val="single" w:sz="4" w:space="0" w:color="auto"/>
              <w:right w:val="single" w:sz="4" w:space="0" w:color="auto"/>
            </w:tcBorders>
            <w:hideMark/>
          </w:tcPr>
          <w:p w14:paraId="460D71B3" w14:textId="77777777" w:rsidR="00E76199" w:rsidRPr="00982EC8" w:rsidRDefault="00E76199" w:rsidP="0019256B">
            <w:pPr>
              <w:pStyle w:val="TAH"/>
              <w:spacing w:line="256" w:lineRule="auto"/>
            </w:pPr>
            <w:r w:rsidRPr="00982EC8">
              <w:t>Test 1</w:t>
            </w:r>
          </w:p>
        </w:tc>
        <w:tc>
          <w:tcPr>
            <w:tcW w:w="0" w:type="auto"/>
            <w:tcBorders>
              <w:top w:val="single" w:sz="4" w:space="0" w:color="auto"/>
              <w:left w:val="single" w:sz="4" w:space="0" w:color="auto"/>
              <w:bottom w:val="single" w:sz="4" w:space="0" w:color="auto"/>
              <w:right w:val="single" w:sz="4" w:space="0" w:color="auto"/>
            </w:tcBorders>
            <w:hideMark/>
          </w:tcPr>
          <w:p w14:paraId="0CCFBDBB" w14:textId="77777777" w:rsidR="00E76199" w:rsidRPr="00982EC8" w:rsidRDefault="00E76199" w:rsidP="0019256B">
            <w:pPr>
              <w:pStyle w:val="TAH"/>
              <w:spacing w:line="256" w:lineRule="auto"/>
            </w:pPr>
            <w:r w:rsidRPr="00982EC8">
              <w:t>Test 2</w:t>
            </w:r>
          </w:p>
        </w:tc>
        <w:tc>
          <w:tcPr>
            <w:tcW w:w="0" w:type="auto"/>
            <w:tcBorders>
              <w:top w:val="nil"/>
              <w:left w:val="single" w:sz="4" w:space="0" w:color="auto"/>
              <w:bottom w:val="single" w:sz="4" w:space="0" w:color="auto"/>
              <w:right w:val="single" w:sz="4" w:space="0" w:color="auto"/>
            </w:tcBorders>
            <w:vAlign w:val="center"/>
            <w:hideMark/>
          </w:tcPr>
          <w:p w14:paraId="18AE6BA1" w14:textId="77777777" w:rsidR="00E76199" w:rsidRPr="00982EC8" w:rsidRDefault="00E76199" w:rsidP="0019256B"/>
        </w:tc>
      </w:tr>
      <w:tr w:rsidR="00982EC8" w:rsidRPr="00982EC8" w14:paraId="46A79C6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A9336DD"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2CACB898"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325FCE" w14:textId="77777777" w:rsidR="00E76199" w:rsidRPr="00982EC8" w:rsidRDefault="00E76199" w:rsidP="0019256B">
            <w:pPr>
              <w:pStyle w:val="TAL"/>
              <w:spacing w:line="256" w:lineRule="auto"/>
            </w:pPr>
            <w:r w:rsidRPr="00982EC8">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1C9251B5" w14:textId="77777777" w:rsidR="00E76199" w:rsidRPr="00982EC8" w:rsidRDefault="00E76199" w:rsidP="0019256B">
            <w:pPr>
              <w:pStyle w:val="TAL"/>
              <w:spacing w:line="256" w:lineRule="auto"/>
            </w:pPr>
            <w:r w:rsidRPr="00982EC8">
              <w:t>PCell (Cell 1)</w:t>
            </w:r>
          </w:p>
        </w:tc>
        <w:tc>
          <w:tcPr>
            <w:tcW w:w="0" w:type="auto"/>
            <w:tcBorders>
              <w:top w:val="single" w:sz="4" w:space="0" w:color="auto"/>
              <w:left w:val="single" w:sz="4" w:space="0" w:color="auto"/>
              <w:bottom w:val="single" w:sz="4" w:space="0" w:color="auto"/>
              <w:right w:val="single" w:sz="4" w:space="0" w:color="auto"/>
            </w:tcBorders>
          </w:tcPr>
          <w:p w14:paraId="34554793" w14:textId="77777777" w:rsidR="00E76199" w:rsidRPr="00982EC8" w:rsidRDefault="00E76199" w:rsidP="0019256B">
            <w:pPr>
              <w:pStyle w:val="TAL"/>
              <w:spacing w:line="256" w:lineRule="auto"/>
              <w:rPr>
                <w:rFonts w:cs="Arial"/>
              </w:rPr>
            </w:pPr>
          </w:p>
        </w:tc>
      </w:tr>
      <w:tr w:rsidR="00982EC8" w:rsidRPr="00982EC8" w14:paraId="2E87439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729137C"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DDD489F"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37EE07"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5B35C88" w14:textId="77777777" w:rsidR="00E76199" w:rsidRPr="00982EC8" w:rsidRDefault="00E76199" w:rsidP="0019256B">
            <w:pPr>
              <w:pStyle w:val="TAL"/>
              <w:spacing w:line="256" w:lineRule="auto"/>
              <w:rPr>
                <w:rFonts w:cs="Arial"/>
                <w:b/>
              </w:rPr>
            </w:pPr>
            <w:r w:rsidRPr="00982EC8">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0CF1AD05" w14:textId="77777777" w:rsidR="00E76199" w:rsidRPr="00982EC8" w:rsidRDefault="00E76199" w:rsidP="0019256B">
            <w:pPr>
              <w:pStyle w:val="TAL"/>
              <w:spacing w:line="256" w:lineRule="auto"/>
              <w:rPr>
                <w:rFonts w:cs="Arial"/>
                <w:b/>
              </w:rPr>
            </w:pPr>
            <w:r w:rsidRPr="00982EC8">
              <w:rPr>
                <w:bCs/>
              </w:rPr>
              <w:t>Cell to be identified.</w:t>
            </w:r>
          </w:p>
        </w:tc>
      </w:tr>
      <w:tr w:rsidR="00982EC8" w:rsidRPr="00982EC8" w14:paraId="469659A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63939EC"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2C6FD772"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A8F98B"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27A2E20" w14:textId="77777777" w:rsidR="00E76199" w:rsidRPr="00982EC8" w:rsidRDefault="00E76199" w:rsidP="0019256B">
            <w:pPr>
              <w:pStyle w:val="TAL"/>
              <w:spacing w:line="256" w:lineRule="auto"/>
              <w:rPr>
                <w:bCs/>
              </w:rPr>
            </w:pPr>
            <w:r w:rsidRPr="00982EC8">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448594A" w14:textId="77777777" w:rsidR="00E76199" w:rsidRPr="00982EC8" w:rsidRDefault="00E76199" w:rsidP="0019256B">
            <w:pPr>
              <w:pStyle w:val="TAL"/>
              <w:spacing w:line="256" w:lineRule="auto"/>
              <w:rPr>
                <w:rFonts w:cs="Arial"/>
                <w:b/>
              </w:rPr>
            </w:pPr>
            <w:r w:rsidRPr="00982EC8">
              <w:rPr>
                <w:bCs/>
              </w:rPr>
              <w:t>One TDD carrier frequency is used for the NR cells.</w:t>
            </w:r>
          </w:p>
        </w:tc>
      </w:tr>
      <w:tr w:rsidR="00982EC8" w:rsidRPr="00982EC8" w14:paraId="31D2D06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0FA397B" w14:textId="77777777" w:rsidR="00E76199" w:rsidRPr="00982EC8" w:rsidRDefault="00E76199" w:rsidP="0019256B">
            <w:pPr>
              <w:pStyle w:val="TAL"/>
              <w:spacing w:line="256" w:lineRule="auto"/>
            </w:pPr>
            <w:r w:rsidRPr="00982EC8">
              <w:t>Gap type</w:t>
            </w:r>
          </w:p>
        </w:tc>
        <w:tc>
          <w:tcPr>
            <w:tcW w:w="0" w:type="auto"/>
            <w:tcBorders>
              <w:top w:val="single" w:sz="4" w:space="0" w:color="auto"/>
              <w:left w:val="single" w:sz="4" w:space="0" w:color="auto"/>
              <w:bottom w:val="single" w:sz="4" w:space="0" w:color="auto"/>
              <w:right w:val="single" w:sz="4" w:space="0" w:color="auto"/>
            </w:tcBorders>
          </w:tcPr>
          <w:p w14:paraId="6A7BE70B"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5B7627"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05D071E4" w14:textId="77777777" w:rsidR="00E76199" w:rsidRPr="00982EC8" w:rsidRDefault="00E76199" w:rsidP="0019256B">
            <w:pPr>
              <w:pStyle w:val="TAL"/>
              <w:spacing w:line="256" w:lineRule="auto"/>
              <w:rPr>
                <w:bCs/>
              </w:rPr>
            </w:pPr>
            <w:r w:rsidRPr="00982EC8">
              <w:rPr>
                <w:bCs/>
              </w:rPr>
              <w:t>Per-UE gaps</w:t>
            </w:r>
          </w:p>
        </w:tc>
        <w:tc>
          <w:tcPr>
            <w:tcW w:w="0" w:type="auto"/>
            <w:tcBorders>
              <w:top w:val="single" w:sz="4" w:space="0" w:color="auto"/>
              <w:left w:val="single" w:sz="4" w:space="0" w:color="auto"/>
              <w:bottom w:val="single" w:sz="4" w:space="0" w:color="auto"/>
              <w:right w:val="single" w:sz="4" w:space="0" w:color="auto"/>
            </w:tcBorders>
          </w:tcPr>
          <w:p w14:paraId="28ADE264" w14:textId="77777777" w:rsidR="00E76199" w:rsidRPr="00982EC8" w:rsidRDefault="00E76199" w:rsidP="0019256B">
            <w:pPr>
              <w:pStyle w:val="TAL"/>
              <w:spacing w:line="256" w:lineRule="auto"/>
              <w:rPr>
                <w:bCs/>
              </w:rPr>
            </w:pPr>
          </w:p>
        </w:tc>
      </w:tr>
      <w:tr w:rsidR="00982EC8" w:rsidRPr="00982EC8" w14:paraId="1FD47B2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F91AA20" w14:textId="77777777" w:rsidR="00E76199" w:rsidRPr="00982EC8" w:rsidRDefault="00E76199" w:rsidP="0019256B">
            <w:pPr>
              <w:pStyle w:val="TAL"/>
              <w:spacing w:line="256" w:lineRule="auto"/>
            </w:pPr>
            <w:r w:rsidRPr="00982EC8">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12387BFF"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9AE8B"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4A9DA38" w14:textId="77777777" w:rsidR="00E76199" w:rsidRPr="00982EC8" w:rsidRDefault="00E76199" w:rsidP="0019256B">
            <w:pPr>
              <w:pStyle w:val="TAL"/>
              <w:spacing w:line="256" w:lineRule="auto"/>
              <w:rPr>
                <w:bCs/>
              </w:rPr>
            </w:pPr>
            <w:r w:rsidRPr="00982EC8">
              <w:rPr>
                <w:bCs/>
              </w:rPr>
              <w:t>40</w:t>
            </w:r>
          </w:p>
        </w:tc>
        <w:tc>
          <w:tcPr>
            <w:tcW w:w="0" w:type="auto"/>
            <w:tcBorders>
              <w:top w:val="single" w:sz="4" w:space="0" w:color="auto"/>
              <w:left w:val="single" w:sz="4" w:space="0" w:color="auto"/>
              <w:bottom w:val="single" w:sz="4" w:space="0" w:color="auto"/>
              <w:right w:val="single" w:sz="4" w:space="0" w:color="auto"/>
            </w:tcBorders>
          </w:tcPr>
          <w:p w14:paraId="13257A60" w14:textId="77777777" w:rsidR="00E76199" w:rsidRPr="00982EC8" w:rsidRDefault="00E76199" w:rsidP="0019256B">
            <w:pPr>
              <w:pStyle w:val="TAL"/>
              <w:spacing w:line="256" w:lineRule="auto"/>
              <w:rPr>
                <w:bCs/>
              </w:rPr>
            </w:pPr>
          </w:p>
        </w:tc>
      </w:tr>
      <w:tr w:rsidR="00982EC8" w:rsidRPr="00982EC8" w14:paraId="7874BFC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58595E8" w14:textId="77777777" w:rsidR="00E76199" w:rsidRPr="00982EC8" w:rsidRDefault="00E76199" w:rsidP="0019256B">
            <w:pPr>
              <w:pStyle w:val="TAL"/>
              <w:spacing w:line="256" w:lineRule="auto"/>
            </w:pPr>
            <w:r w:rsidRPr="00982EC8">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0D4C018"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A3840"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AACDFCB" w14:textId="77777777" w:rsidR="00E76199" w:rsidRPr="00982EC8" w:rsidRDefault="00E76199" w:rsidP="0019256B">
            <w:pPr>
              <w:pStyle w:val="TAL"/>
              <w:spacing w:line="256" w:lineRule="auto"/>
              <w:rPr>
                <w:bCs/>
              </w:rPr>
            </w:pPr>
            <w:r w:rsidRPr="00982EC8">
              <w:rPr>
                <w:bCs/>
              </w:rPr>
              <w:t>6</w:t>
            </w:r>
          </w:p>
        </w:tc>
        <w:tc>
          <w:tcPr>
            <w:tcW w:w="0" w:type="auto"/>
            <w:tcBorders>
              <w:top w:val="single" w:sz="4" w:space="0" w:color="auto"/>
              <w:left w:val="single" w:sz="4" w:space="0" w:color="auto"/>
              <w:bottom w:val="single" w:sz="4" w:space="0" w:color="auto"/>
              <w:right w:val="single" w:sz="4" w:space="0" w:color="auto"/>
            </w:tcBorders>
          </w:tcPr>
          <w:p w14:paraId="151241D8" w14:textId="77777777" w:rsidR="00E76199" w:rsidRPr="00982EC8" w:rsidRDefault="00E76199" w:rsidP="0019256B">
            <w:pPr>
              <w:pStyle w:val="TAL"/>
              <w:spacing w:line="256" w:lineRule="auto"/>
              <w:rPr>
                <w:bCs/>
              </w:rPr>
            </w:pPr>
          </w:p>
        </w:tc>
      </w:tr>
      <w:tr w:rsidR="00982EC8" w:rsidRPr="00982EC8" w14:paraId="2CF4780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1EF0E7D" w14:textId="77777777" w:rsidR="00E76199" w:rsidRPr="00982EC8" w:rsidRDefault="00E76199" w:rsidP="0019256B">
            <w:pPr>
              <w:pStyle w:val="TAL"/>
              <w:spacing w:line="256" w:lineRule="auto"/>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3B0BA45B"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13D2"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2DE342F" w14:textId="77777777" w:rsidR="00E76199" w:rsidRPr="00982EC8" w:rsidRDefault="00E76199" w:rsidP="0019256B">
            <w:pPr>
              <w:pStyle w:val="TAL"/>
              <w:spacing w:line="256" w:lineRule="auto"/>
              <w:rPr>
                <w:bCs/>
              </w:rPr>
            </w:pPr>
            <w:r w:rsidRPr="00982EC8">
              <w:rPr>
                <w:bCs/>
              </w:rPr>
              <w:t>39</w:t>
            </w:r>
          </w:p>
        </w:tc>
        <w:tc>
          <w:tcPr>
            <w:tcW w:w="0" w:type="auto"/>
            <w:tcBorders>
              <w:top w:val="single" w:sz="4" w:space="0" w:color="auto"/>
              <w:left w:val="single" w:sz="4" w:space="0" w:color="auto"/>
              <w:bottom w:val="single" w:sz="4" w:space="0" w:color="auto"/>
              <w:right w:val="single" w:sz="4" w:space="0" w:color="auto"/>
            </w:tcBorders>
          </w:tcPr>
          <w:p w14:paraId="1184C133" w14:textId="77777777" w:rsidR="00E76199" w:rsidRPr="00982EC8" w:rsidRDefault="00E76199" w:rsidP="0019256B">
            <w:pPr>
              <w:pStyle w:val="TAL"/>
              <w:spacing w:line="256" w:lineRule="auto"/>
              <w:rPr>
                <w:bCs/>
              </w:rPr>
            </w:pPr>
          </w:p>
        </w:tc>
      </w:tr>
      <w:tr w:rsidR="00982EC8" w:rsidRPr="00982EC8" w14:paraId="7F864BA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9AC73DD"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27E5B34A"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1BD4BB"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70BCE245" w14:textId="77777777" w:rsidR="00E76199" w:rsidRPr="00982EC8" w:rsidRDefault="00E76199" w:rsidP="0019256B">
            <w:pPr>
              <w:pStyle w:val="TAL"/>
              <w:spacing w:line="256" w:lineRule="auto"/>
              <w:rPr>
                <w:bCs/>
              </w:rPr>
            </w:pPr>
            <w:r w:rsidRPr="00982EC8">
              <w:rPr>
                <w:bCs/>
              </w:rPr>
              <w:t>SMTC.1</w:t>
            </w:r>
          </w:p>
        </w:tc>
        <w:tc>
          <w:tcPr>
            <w:tcW w:w="0" w:type="auto"/>
            <w:tcBorders>
              <w:top w:val="single" w:sz="4" w:space="0" w:color="auto"/>
              <w:left w:val="single" w:sz="4" w:space="0" w:color="auto"/>
              <w:bottom w:val="single" w:sz="4" w:space="0" w:color="auto"/>
              <w:right w:val="single" w:sz="4" w:space="0" w:color="auto"/>
            </w:tcBorders>
          </w:tcPr>
          <w:p w14:paraId="19417731" w14:textId="77777777" w:rsidR="00E76199" w:rsidRPr="00982EC8" w:rsidRDefault="00E76199" w:rsidP="0019256B">
            <w:pPr>
              <w:pStyle w:val="TAL"/>
              <w:spacing w:line="256" w:lineRule="auto"/>
              <w:rPr>
                <w:bCs/>
              </w:rPr>
            </w:pPr>
          </w:p>
        </w:tc>
      </w:tr>
      <w:tr w:rsidR="00982EC8" w:rsidRPr="00982EC8" w14:paraId="579122D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E11DA27" w14:textId="77777777" w:rsidR="00E76199" w:rsidRPr="00982EC8" w:rsidRDefault="00E76199" w:rsidP="0019256B">
            <w:pPr>
              <w:pStyle w:val="TAL"/>
              <w:spacing w:line="256" w:lineRule="auto"/>
            </w:pPr>
            <w:r w:rsidRPr="00982EC8">
              <w:t>CSI-RS parameters</w:t>
            </w:r>
          </w:p>
        </w:tc>
        <w:tc>
          <w:tcPr>
            <w:tcW w:w="0" w:type="auto"/>
            <w:tcBorders>
              <w:top w:val="single" w:sz="4" w:space="0" w:color="auto"/>
              <w:left w:val="single" w:sz="4" w:space="0" w:color="auto"/>
              <w:bottom w:val="single" w:sz="4" w:space="0" w:color="auto"/>
              <w:right w:val="single" w:sz="4" w:space="0" w:color="auto"/>
            </w:tcBorders>
          </w:tcPr>
          <w:p w14:paraId="6DEAEDE5"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56153" w14:textId="77777777" w:rsidR="00E76199" w:rsidRPr="00982EC8" w:rsidRDefault="00E76199" w:rsidP="0019256B">
            <w:pPr>
              <w:pStyle w:val="TAL"/>
              <w:spacing w:line="256" w:lineRule="auto"/>
              <w:rPr>
                <w:bCs/>
              </w:rPr>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1163A62A" w14:textId="77777777" w:rsidR="00E76199" w:rsidRPr="00982EC8" w:rsidRDefault="00E76199" w:rsidP="0019256B">
            <w:pPr>
              <w:pStyle w:val="TAL"/>
              <w:spacing w:line="256" w:lineRule="auto"/>
              <w:rPr>
                <w:bCs/>
              </w:rPr>
            </w:pPr>
            <w:r w:rsidRPr="00982EC8">
              <w:rPr>
                <w:bCs/>
              </w:rPr>
              <w:t>CSI-RS.3.2 TDD</w:t>
            </w:r>
          </w:p>
        </w:tc>
        <w:tc>
          <w:tcPr>
            <w:tcW w:w="0" w:type="auto"/>
            <w:tcBorders>
              <w:top w:val="single" w:sz="4" w:space="0" w:color="auto"/>
              <w:left w:val="single" w:sz="4" w:space="0" w:color="auto"/>
              <w:bottom w:val="single" w:sz="4" w:space="0" w:color="auto"/>
              <w:right w:val="single" w:sz="4" w:space="0" w:color="auto"/>
            </w:tcBorders>
          </w:tcPr>
          <w:p w14:paraId="36EA5A26" w14:textId="77777777" w:rsidR="00E76199" w:rsidRPr="00982EC8" w:rsidRDefault="00E76199" w:rsidP="0019256B">
            <w:pPr>
              <w:pStyle w:val="TAL"/>
              <w:spacing w:line="256" w:lineRule="auto"/>
              <w:rPr>
                <w:bCs/>
              </w:rPr>
            </w:pPr>
          </w:p>
        </w:tc>
      </w:tr>
      <w:tr w:rsidR="00982EC8" w:rsidRPr="00982EC8" w14:paraId="221E760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5F1A2E9"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5203AF91" w14:textId="77777777" w:rsidR="00E76199" w:rsidRPr="00982EC8" w:rsidRDefault="00E76199" w:rsidP="0019256B">
            <w:pPr>
              <w:pStyle w:val="TAL"/>
              <w:spacing w:line="256" w:lineRule="auto"/>
              <w:rPr>
                <w:rFonts w:cs="Arial"/>
              </w:rPr>
            </w:pPr>
            <w:r w:rsidRPr="00982EC8">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32F4E"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7EAB72D" w14:textId="77777777" w:rsidR="00E76199" w:rsidRPr="00982EC8" w:rsidRDefault="00E76199" w:rsidP="0019256B">
            <w:pPr>
              <w:pStyle w:val="TAL"/>
              <w:spacing w:line="256" w:lineRule="auto"/>
              <w:rPr>
                <w:rFonts w:cs="Arial"/>
              </w:rPr>
            </w:pPr>
            <w:r w:rsidRPr="00982EC8">
              <w:t>-6</w:t>
            </w:r>
          </w:p>
        </w:tc>
        <w:tc>
          <w:tcPr>
            <w:tcW w:w="0" w:type="auto"/>
            <w:tcBorders>
              <w:top w:val="single" w:sz="4" w:space="0" w:color="auto"/>
              <w:left w:val="single" w:sz="4" w:space="0" w:color="auto"/>
              <w:bottom w:val="single" w:sz="4" w:space="0" w:color="auto"/>
              <w:right w:val="single" w:sz="4" w:space="0" w:color="auto"/>
            </w:tcBorders>
          </w:tcPr>
          <w:p w14:paraId="12820C4C" w14:textId="77777777" w:rsidR="00E76199" w:rsidRPr="00982EC8" w:rsidRDefault="00E76199" w:rsidP="0019256B">
            <w:pPr>
              <w:pStyle w:val="TAL"/>
              <w:spacing w:line="256" w:lineRule="auto"/>
              <w:rPr>
                <w:rFonts w:cs="Arial"/>
              </w:rPr>
            </w:pPr>
          </w:p>
        </w:tc>
      </w:tr>
      <w:tr w:rsidR="00982EC8" w:rsidRPr="00982EC8" w14:paraId="50E56B6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5A1FFA0"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32D848E2"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70E2F0"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BBEED0D" w14:textId="77777777" w:rsidR="00E76199" w:rsidRPr="00982EC8" w:rsidRDefault="00E76199" w:rsidP="0019256B">
            <w:pPr>
              <w:pStyle w:val="TAL"/>
              <w:spacing w:line="256" w:lineRule="auto"/>
              <w:rPr>
                <w:rFonts w:cs="Arial"/>
              </w:rPr>
            </w:pPr>
            <w:r w:rsidRPr="00982EC8">
              <w:t>Normal</w:t>
            </w:r>
          </w:p>
        </w:tc>
        <w:tc>
          <w:tcPr>
            <w:tcW w:w="0" w:type="auto"/>
            <w:tcBorders>
              <w:top w:val="single" w:sz="4" w:space="0" w:color="auto"/>
              <w:left w:val="single" w:sz="4" w:space="0" w:color="auto"/>
              <w:bottom w:val="single" w:sz="4" w:space="0" w:color="auto"/>
              <w:right w:val="single" w:sz="4" w:space="0" w:color="auto"/>
            </w:tcBorders>
          </w:tcPr>
          <w:p w14:paraId="2698D9BA" w14:textId="77777777" w:rsidR="00E76199" w:rsidRPr="00982EC8" w:rsidRDefault="00E76199" w:rsidP="0019256B">
            <w:pPr>
              <w:pStyle w:val="TAL"/>
              <w:spacing w:line="256" w:lineRule="auto"/>
              <w:rPr>
                <w:rFonts w:cs="Arial"/>
              </w:rPr>
            </w:pPr>
          </w:p>
        </w:tc>
      </w:tr>
      <w:tr w:rsidR="00982EC8" w:rsidRPr="00982EC8" w14:paraId="25EC224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C56C037"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7718B75F" w14:textId="77777777" w:rsidR="00E76199" w:rsidRPr="00982EC8" w:rsidRDefault="00E76199" w:rsidP="0019256B">
            <w:pPr>
              <w:pStyle w:val="TAL"/>
              <w:spacing w:line="256" w:lineRule="auto"/>
              <w:rPr>
                <w:rFonts w:cs="Arial"/>
              </w:rPr>
            </w:pPr>
            <w:r w:rsidRPr="00982EC8">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FBCF6"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4A40F02D" w14:textId="77777777" w:rsidR="00E76199" w:rsidRPr="00982EC8" w:rsidRDefault="00E76199" w:rsidP="0019256B">
            <w:pPr>
              <w:pStyle w:val="TAL"/>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384ABAC6" w14:textId="77777777" w:rsidR="00E76199" w:rsidRPr="00982EC8" w:rsidRDefault="00E76199" w:rsidP="0019256B">
            <w:pPr>
              <w:pStyle w:val="TAL"/>
              <w:spacing w:line="256" w:lineRule="auto"/>
              <w:rPr>
                <w:rFonts w:cs="Arial"/>
              </w:rPr>
            </w:pPr>
          </w:p>
        </w:tc>
      </w:tr>
      <w:tr w:rsidR="00982EC8" w:rsidRPr="00982EC8" w14:paraId="5B2FD04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EEB2021"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4D3C903E" w14:textId="77777777" w:rsidR="00E76199" w:rsidRPr="00982EC8" w:rsidRDefault="00E76199" w:rsidP="0019256B">
            <w:pPr>
              <w:pStyle w:val="TAL"/>
              <w:spacing w:line="256" w:lineRule="auto"/>
              <w:rPr>
                <w:rFonts w:cs="Arial"/>
              </w:rPr>
            </w:pPr>
            <w:r w:rsidRPr="00982EC8">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7676E9"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06BCA110" w14:textId="77777777" w:rsidR="00E76199" w:rsidRPr="00982EC8" w:rsidRDefault="00E76199" w:rsidP="0019256B">
            <w:pPr>
              <w:pStyle w:val="TAL"/>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0D7BA32E" w14:textId="77777777" w:rsidR="00E76199" w:rsidRPr="00982EC8" w:rsidRDefault="00E76199" w:rsidP="0019256B">
            <w:pPr>
              <w:pStyle w:val="TAL"/>
              <w:spacing w:line="256" w:lineRule="auto"/>
              <w:rPr>
                <w:rFonts w:cs="Arial"/>
              </w:rPr>
            </w:pPr>
          </w:p>
        </w:tc>
      </w:tr>
      <w:tr w:rsidR="00982EC8" w:rsidRPr="00982EC8" w14:paraId="05FC864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457542B"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544DDEC"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027A95"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3025636C" w14:textId="77777777" w:rsidR="00E76199" w:rsidRPr="00982EC8" w:rsidRDefault="00E76199" w:rsidP="0019256B">
            <w:pPr>
              <w:pStyle w:val="TAL"/>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hideMark/>
          </w:tcPr>
          <w:p w14:paraId="2563F00A" w14:textId="77777777" w:rsidR="00E76199" w:rsidRPr="00982EC8" w:rsidRDefault="00E76199" w:rsidP="0019256B">
            <w:pPr>
              <w:pStyle w:val="TAL"/>
              <w:spacing w:line="256" w:lineRule="auto"/>
              <w:rPr>
                <w:rFonts w:cs="Arial"/>
              </w:rPr>
            </w:pPr>
            <w:r w:rsidRPr="00982EC8">
              <w:t>L3 filtering is not used</w:t>
            </w:r>
          </w:p>
        </w:tc>
      </w:tr>
      <w:tr w:rsidR="00982EC8" w:rsidRPr="00982EC8" w14:paraId="47F1BFA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3B71E31"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30E0894"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6BFA3F" w14:textId="77777777" w:rsidR="00E76199" w:rsidRPr="00982EC8" w:rsidRDefault="00E76199" w:rsidP="0019256B">
            <w:pPr>
              <w:pStyle w:val="TAL"/>
              <w:spacing w:line="256" w:lineRule="auto"/>
              <w:rPr>
                <w:rFonts w:cs="Arial"/>
              </w:rPr>
            </w:pPr>
            <w:r w:rsidRPr="00982EC8">
              <w:rPr>
                <w:bCs/>
              </w:rPr>
              <w:t>1,2,3</w:t>
            </w:r>
          </w:p>
        </w:tc>
        <w:tc>
          <w:tcPr>
            <w:tcW w:w="919" w:type="dxa"/>
            <w:tcBorders>
              <w:top w:val="single" w:sz="4" w:space="0" w:color="auto"/>
              <w:left w:val="single" w:sz="4" w:space="0" w:color="auto"/>
              <w:bottom w:val="single" w:sz="4" w:space="0" w:color="auto"/>
              <w:right w:val="single" w:sz="4" w:space="0" w:color="auto"/>
            </w:tcBorders>
            <w:hideMark/>
          </w:tcPr>
          <w:p w14:paraId="456C0C9E" w14:textId="77777777" w:rsidR="00E76199" w:rsidRPr="00982EC8" w:rsidRDefault="00E76199" w:rsidP="0019256B">
            <w:pPr>
              <w:pStyle w:val="TAL"/>
              <w:spacing w:line="256" w:lineRule="auto"/>
              <w:rPr>
                <w:rFonts w:cs="Arial"/>
              </w:rPr>
            </w:pPr>
            <w:r w:rsidRPr="00982EC8">
              <w:rPr>
                <w:rFonts w:cs="Arial"/>
              </w:rPr>
              <w:t>DRX.1</w:t>
            </w:r>
          </w:p>
        </w:tc>
        <w:tc>
          <w:tcPr>
            <w:tcW w:w="818" w:type="dxa"/>
            <w:tcBorders>
              <w:top w:val="single" w:sz="4" w:space="0" w:color="auto"/>
              <w:left w:val="single" w:sz="4" w:space="0" w:color="auto"/>
              <w:bottom w:val="single" w:sz="4" w:space="0" w:color="auto"/>
              <w:right w:val="single" w:sz="4" w:space="0" w:color="auto"/>
            </w:tcBorders>
            <w:hideMark/>
          </w:tcPr>
          <w:p w14:paraId="5D2CD90C" w14:textId="77777777" w:rsidR="00E76199" w:rsidRPr="00982EC8" w:rsidRDefault="00E76199" w:rsidP="0019256B">
            <w:pPr>
              <w:pStyle w:val="TAL"/>
              <w:spacing w:line="256" w:lineRule="auto"/>
              <w:rPr>
                <w:rFonts w:cs="Arial"/>
              </w:rPr>
            </w:pPr>
            <w:r w:rsidRPr="00982EC8">
              <w:rPr>
                <w:rFonts w:cs="Arial"/>
              </w:rPr>
              <w:t>DRX.7</w:t>
            </w:r>
          </w:p>
        </w:tc>
        <w:tc>
          <w:tcPr>
            <w:tcW w:w="0" w:type="auto"/>
            <w:tcBorders>
              <w:top w:val="single" w:sz="4" w:space="0" w:color="auto"/>
              <w:left w:val="single" w:sz="4" w:space="0" w:color="auto"/>
              <w:bottom w:val="single" w:sz="4" w:space="0" w:color="auto"/>
              <w:right w:val="single" w:sz="4" w:space="0" w:color="auto"/>
            </w:tcBorders>
            <w:hideMark/>
          </w:tcPr>
          <w:p w14:paraId="1C8F7E6C" w14:textId="77777777" w:rsidR="00E76199" w:rsidRPr="00982EC8" w:rsidRDefault="00E76199" w:rsidP="0019256B">
            <w:pPr>
              <w:pStyle w:val="TAL"/>
              <w:spacing w:line="256" w:lineRule="auto"/>
              <w:rPr>
                <w:rFonts w:cs="Arial"/>
              </w:rPr>
            </w:pPr>
            <w:r w:rsidRPr="00982EC8">
              <w:rPr>
                <w:rFonts w:cs="Arial"/>
              </w:rPr>
              <w:t>DRX related parameters are defined in Table A.</w:t>
            </w:r>
            <w:r w:rsidRPr="00982EC8" w:rsidDel="00B9451B">
              <w:rPr>
                <w:rFonts w:cs="Arial"/>
              </w:rPr>
              <w:t>7.6X.1.2.1</w:t>
            </w:r>
            <w:r w:rsidRPr="00982EC8">
              <w:rPr>
                <w:rFonts w:cs="Arial"/>
              </w:rPr>
              <w:t>7.6.1.7.1-5</w:t>
            </w:r>
          </w:p>
        </w:tc>
      </w:tr>
      <w:tr w:rsidR="00982EC8" w:rsidRPr="00982EC8" w14:paraId="3568E51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051B838"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A14F450"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D9534"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0581B45A" w14:textId="77777777" w:rsidR="00E76199" w:rsidRPr="00982EC8" w:rsidRDefault="00E76199" w:rsidP="0019256B">
            <w:pPr>
              <w:pStyle w:val="TAL"/>
              <w:spacing w:line="256" w:lineRule="auto"/>
              <w:rPr>
                <w:rFonts w:cs="Arial"/>
              </w:rPr>
            </w:pPr>
            <w:r w:rsidRPr="00982EC8">
              <w:t xml:space="preserve">3 </w:t>
            </w:r>
            <w:r w:rsidRPr="00982EC8">
              <w:sym w:font="Symbol" w:char="F06D"/>
            </w:r>
            <w:r w:rsidRPr="00982EC8">
              <w:t>s</w:t>
            </w:r>
          </w:p>
        </w:tc>
        <w:tc>
          <w:tcPr>
            <w:tcW w:w="0" w:type="auto"/>
            <w:tcBorders>
              <w:top w:val="single" w:sz="4" w:space="0" w:color="auto"/>
              <w:left w:val="single" w:sz="4" w:space="0" w:color="auto"/>
              <w:bottom w:val="single" w:sz="4" w:space="0" w:color="auto"/>
              <w:right w:val="single" w:sz="4" w:space="0" w:color="auto"/>
            </w:tcBorders>
            <w:hideMark/>
          </w:tcPr>
          <w:p w14:paraId="5BF0869C" w14:textId="77777777" w:rsidR="00E76199" w:rsidRPr="00982EC8" w:rsidRDefault="00E76199" w:rsidP="0019256B">
            <w:pPr>
              <w:pStyle w:val="TAL"/>
              <w:spacing w:line="256" w:lineRule="auto"/>
              <w:rPr>
                <w:rFonts w:cs="Arial"/>
              </w:rPr>
            </w:pPr>
            <w:r w:rsidRPr="00982EC8">
              <w:t>Synchronous cells</w:t>
            </w:r>
          </w:p>
        </w:tc>
      </w:tr>
      <w:tr w:rsidR="00982EC8" w:rsidRPr="00982EC8" w14:paraId="0EDD79B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4288137"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70F1CBC2" w14:textId="77777777" w:rsidR="00E76199" w:rsidRPr="00982EC8" w:rsidRDefault="00E76199" w:rsidP="0019256B">
            <w:pPr>
              <w:pStyle w:val="TAL"/>
              <w:spacing w:line="256" w:lineRule="auto"/>
              <w:rPr>
                <w:rFonts w:cs="Arial"/>
              </w:rPr>
            </w:pPr>
            <w:r w:rsidRPr="00982EC8">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2B4D6" w14:textId="77777777" w:rsidR="00E76199" w:rsidRPr="00982EC8" w:rsidRDefault="00E76199" w:rsidP="0019256B">
            <w:pPr>
              <w:pStyle w:val="TAL"/>
              <w:spacing w:line="256" w:lineRule="auto"/>
            </w:pPr>
            <w:r w:rsidRPr="00982EC8">
              <w:rPr>
                <w:bCs/>
              </w:rPr>
              <w:t>1,2,3</w:t>
            </w:r>
          </w:p>
        </w:tc>
        <w:tc>
          <w:tcPr>
            <w:tcW w:w="0" w:type="auto"/>
            <w:gridSpan w:val="2"/>
            <w:tcBorders>
              <w:top w:val="single" w:sz="4" w:space="0" w:color="auto"/>
              <w:left w:val="single" w:sz="4" w:space="0" w:color="auto"/>
              <w:bottom w:val="single" w:sz="4" w:space="0" w:color="auto"/>
              <w:right w:val="single" w:sz="4" w:space="0" w:color="auto"/>
            </w:tcBorders>
            <w:hideMark/>
          </w:tcPr>
          <w:p w14:paraId="598023D2" w14:textId="77777777" w:rsidR="00E76199" w:rsidRPr="00982EC8" w:rsidRDefault="00E76199" w:rsidP="0019256B">
            <w:pPr>
              <w:pStyle w:val="TAL"/>
              <w:spacing w:line="256" w:lineRule="auto"/>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23EB2454" w14:textId="77777777" w:rsidR="00E76199" w:rsidRPr="00982EC8" w:rsidRDefault="00E76199" w:rsidP="0019256B">
            <w:pPr>
              <w:pStyle w:val="TAL"/>
              <w:spacing w:line="256" w:lineRule="auto"/>
              <w:rPr>
                <w:rFonts w:cs="Arial"/>
              </w:rPr>
            </w:pPr>
          </w:p>
        </w:tc>
      </w:tr>
      <w:tr w:rsidR="00E76199" w:rsidRPr="00982EC8" w14:paraId="0BC232C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1933B18"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684EEAD9" w14:textId="77777777" w:rsidR="00E76199" w:rsidRPr="00982EC8" w:rsidRDefault="00E76199" w:rsidP="0019256B">
            <w:pPr>
              <w:pStyle w:val="TAL"/>
              <w:spacing w:line="256" w:lineRule="auto"/>
              <w:rPr>
                <w:rFonts w:cs="Arial"/>
              </w:rPr>
            </w:pPr>
            <w:r w:rsidRPr="00982EC8">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46C96" w14:textId="77777777" w:rsidR="00E76199" w:rsidRPr="00982EC8" w:rsidRDefault="00E76199" w:rsidP="0019256B">
            <w:pPr>
              <w:pStyle w:val="TAL"/>
              <w:spacing w:line="256" w:lineRule="auto"/>
            </w:pPr>
            <w:r w:rsidRPr="00982EC8">
              <w:rPr>
                <w:bCs/>
              </w:rPr>
              <w:t>1,2,3</w:t>
            </w:r>
          </w:p>
        </w:tc>
        <w:tc>
          <w:tcPr>
            <w:tcW w:w="0" w:type="auto"/>
            <w:tcBorders>
              <w:top w:val="single" w:sz="4" w:space="0" w:color="auto"/>
              <w:left w:val="single" w:sz="4" w:space="0" w:color="auto"/>
              <w:bottom w:val="single" w:sz="4" w:space="0" w:color="auto"/>
              <w:right w:val="single" w:sz="4" w:space="0" w:color="auto"/>
            </w:tcBorders>
            <w:hideMark/>
          </w:tcPr>
          <w:p w14:paraId="77168397" w14:textId="77777777" w:rsidR="00E76199" w:rsidRPr="00982EC8" w:rsidRDefault="00E76199" w:rsidP="0019256B">
            <w:pPr>
              <w:pStyle w:val="TAL"/>
              <w:spacing w:line="256" w:lineRule="auto"/>
              <w:rPr>
                <w:rFonts w:cs="Arial"/>
              </w:rPr>
            </w:pPr>
            <w:r w:rsidRPr="00982EC8">
              <w:t>10</w:t>
            </w:r>
          </w:p>
        </w:tc>
        <w:tc>
          <w:tcPr>
            <w:tcW w:w="0" w:type="auto"/>
            <w:tcBorders>
              <w:top w:val="single" w:sz="4" w:space="0" w:color="auto"/>
              <w:left w:val="single" w:sz="4" w:space="0" w:color="auto"/>
              <w:bottom w:val="single" w:sz="4" w:space="0" w:color="auto"/>
              <w:right w:val="single" w:sz="4" w:space="0" w:color="auto"/>
            </w:tcBorders>
            <w:hideMark/>
          </w:tcPr>
          <w:p w14:paraId="35C33489" w14:textId="77777777" w:rsidR="00E76199" w:rsidRPr="00982EC8" w:rsidRDefault="00E76199" w:rsidP="0019256B">
            <w:pPr>
              <w:pStyle w:val="TAL"/>
              <w:spacing w:line="256" w:lineRule="auto"/>
              <w:rPr>
                <w:rFonts w:cs="Arial"/>
              </w:rPr>
            </w:pPr>
            <w:r w:rsidRPr="00982EC8">
              <w:rPr>
                <w:rFonts w:cs="Arial"/>
              </w:rPr>
              <w:t>52</w:t>
            </w:r>
          </w:p>
        </w:tc>
        <w:tc>
          <w:tcPr>
            <w:tcW w:w="0" w:type="auto"/>
            <w:tcBorders>
              <w:top w:val="single" w:sz="4" w:space="0" w:color="auto"/>
              <w:left w:val="single" w:sz="4" w:space="0" w:color="auto"/>
              <w:bottom w:val="single" w:sz="4" w:space="0" w:color="auto"/>
              <w:right w:val="single" w:sz="4" w:space="0" w:color="auto"/>
            </w:tcBorders>
          </w:tcPr>
          <w:p w14:paraId="1CC34F34" w14:textId="77777777" w:rsidR="00E76199" w:rsidRPr="00982EC8" w:rsidRDefault="00E76199" w:rsidP="0019256B">
            <w:pPr>
              <w:pStyle w:val="TAL"/>
              <w:spacing w:line="256" w:lineRule="auto"/>
              <w:rPr>
                <w:rFonts w:cs="Arial"/>
              </w:rPr>
            </w:pPr>
          </w:p>
        </w:tc>
      </w:tr>
    </w:tbl>
    <w:p w14:paraId="3423525D" w14:textId="77777777" w:rsidR="00E76199" w:rsidRPr="00982EC8" w:rsidRDefault="00E76199" w:rsidP="00E76199"/>
    <w:p w14:paraId="4A1B919A" w14:textId="77777777" w:rsidR="00E76199" w:rsidRPr="00982EC8" w:rsidRDefault="00E76199" w:rsidP="00E76199">
      <w:pPr>
        <w:pStyle w:val="TH"/>
      </w:pPr>
      <w:r w:rsidRPr="00982EC8">
        <w:t>Table A.7.6.1.9.1-3: NR Cell specific test parameters for intra-frequency event triggered reporting for SA with TDD PCell in FR2-2 with per-UE gaps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07662EB4"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1EAD964A" w14:textId="77777777" w:rsidR="00E76199" w:rsidRPr="00982EC8" w:rsidRDefault="00E76199" w:rsidP="0019256B">
            <w:pPr>
              <w:pStyle w:val="TAH"/>
              <w:spacing w:line="256" w:lineRule="auto"/>
              <w:rPr>
                <w:rFonts w:cs="Arial"/>
              </w:rPr>
            </w:pPr>
            <w:r w:rsidRPr="00982EC8">
              <w:t>Parameter</w:t>
            </w:r>
          </w:p>
        </w:tc>
        <w:tc>
          <w:tcPr>
            <w:tcW w:w="1612" w:type="dxa"/>
            <w:tcBorders>
              <w:top w:val="single" w:sz="4" w:space="0" w:color="auto"/>
              <w:left w:val="single" w:sz="4" w:space="0" w:color="auto"/>
              <w:bottom w:val="nil"/>
              <w:right w:val="single" w:sz="4" w:space="0" w:color="auto"/>
            </w:tcBorders>
            <w:hideMark/>
          </w:tcPr>
          <w:p w14:paraId="046B6A74" w14:textId="77777777" w:rsidR="00E76199" w:rsidRPr="00982EC8" w:rsidRDefault="00E76199" w:rsidP="0019256B">
            <w:pPr>
              <w:pStyle w:val="TAH"/>
              <w:spacing w:line="256" w:lineRule="auto"/>
              <w:rPr>
                <w:rFonts w:cs="Arial"/>
              </w:rPr>
            </w:pPr>
            <w:r w:rsidRPr="00982EC8">
              <w:t>Unit</w:t>
            </w:r>
          </w:p>
        </w:tc>
        <w:tc>
          <w:tcPr>
            <w:tcW w:w="1699" w:type="dxa"/>
            <w:tcBorders>
              <w:top w:val="single" w:sz="4" w:space="0" w:color="auto"/>
              <w:left w:val="single" w:sz="4" w:space="0" w:color="auto"/>
              <w:bottom w:val="nil"/>
              <w:right w:val="single" w:sz="4" w:space="0" w:color="auto"/>
            </w:tcBorders>
            <w:hideMark/>
          </w:tcPr>
          <w:p w14:paraId="27DFA841"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A467D5C" w14:textId="77777777" w:rsidR="00E76199" w:rsidRPr="00982EC8" w:rsidRDefault="00E76199" w:rsidP="0019256B">
            <w:pPr>
              <w:pStyle w:val="TAH"/>
              <w:spacing w:line="256" w:lineRule="auto"/>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0D4411A9" w14:textId="77777777" w:rsidR="00E76199" w:rsidRPr="00982EC8" w:rsidRDefault="00E76199" w:rsidP="0019256B">
            <w:pPr>
              <w:pStyle w:val="TAH"/>
              <w:spacing w:line="256" w:lineRule="auto"/>
            </w:pPr>
            <w:r w:rsidRPr="00982EC8">
              <w:t>Cell 2</w:t>
            </w:r>
          </w:p>
        </w:tc>
      </w:tr>
      <w:tr w:rsidR="00982EC8" w:rsidRPr="00982EC8" w14:paraId="503372FD"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761A6C9B"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6EC55F81"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24EDD8F7"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3A9545F"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221695C8"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577CE841" w14:textId="77777777" w:rsidR="00E76199" w:rsidRPr="00982EC8" w:rsidRDefault="00E76199" w:rsidP="0019256B">
            <w:pPr>
              <w:pStyle w:val="TAH"/>
              <w:spacing w:line="256" w:lineRule="auto"/>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6DE6F434" w14:textId="77777777" w:rsidR="00E76199" w:rsidRPr="00982EC8" w:rsidRDefault="00E76199" w:rsidP="0019256B">
            <w:pPr>
              <w:pStyle w:val="TAH"/>
              <w:spacing w:line="256" w:lineRule="auto"/>
            </w:pPr>
            <w:r w:rsidRPr="00982EC8">
              <w:t>T2</w:t>
            </w:r>
          </w:p>
        </w:tc>
      </w:tr>
      <w:tr w:rsidR="00982EC8" w:rsidRPr="00982EC8" w14:paraId="6B31AC8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0CF36BD"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0873E0E8"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087DB80"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6FCB8AE"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845DCBA"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4C3EF5BF" w14:textId="77777777" w:rsidTr="0019256B">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6BB49287"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vMerge w:val="restart"/>
            <w:tcBorders>
              <w:top w:val="single" w:sz="4" w:space="0" w:color="auto"/>
              <w:left w:val="single" w:sz="4" w:space="0" w:color="auto"/>
              <w:right w:val="single" w:sz="4" w:space="0" w:color="auto"/>
            </w:tcBorders>
            <w:hideMark/>
          </w:tcPr>
          <w:p w14:paraId="09663D02"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323F21DC"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3B02CE3D"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75AEC16A"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r>
      <w:tr w:rsidR="00982EC8" w:rsidRPr="00982EC8" w14:paraId="4E50924A" w14:textId="77777777" w:rsidTr="0019256B">
        <w:trPr>
          <w:cantSplit/>
          <w:trHeight w:val="46"/>
          <w:jc w:val="center"/>
        </w:trPr>
        <w:tc>
          <w:tcPr>
            <w:tcW w:w="1751" w:type="dxa"/>
            <w:vMerge/>
            <w:tcBorders>
              <w:left w:val="single" w:sz="4" w:space="0" w:color="auto"/>
              <w:right w:val="single" w:sz="4" w:space="0" w:color="auto"/>
            </w:tcBorders>
          </w:tcPr>
          <w:p w14:paraId="26666C24" w14:textId="77777777" w:rsidR="00E76199" w:rsidRPr="00982EC8" w:rsidRDefault="00E76199" w:rsidP="0019256B">
            <w:pPr>
              <w:pStyle w:val="TAL"/>
              <w:spacing w:line="256" w:lineRule="auto"/>
              <w:rPr>
                <w:bCs/>
              </w:rPr>
            </w:pPr>
          </w:p>
        </w:tc>
        <w:tc>
          <w:tcPr>
            <w:tcW w:w="1612" w:type="dxa"/>
            <w:vMerge/>
            <w:tcBorders>
              <w:left w:val="single" w:sz="4" w:space="0" w:color="auto"/>
              <w:right w:val="single" w:sz="4" w:space="0" w:color="auto"/>
            </w:tcBorders>
          </w:tcPr>
          <w:p w14:paraId="424F6D0E"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7C1792F7" w14:textId="77777777" w:rsidR="00E76199" w:rsidRPr="00982EC8" w:rsidRDefault="00E76199" w:rsidP="0019256B">
            <w:pPr>
              <w:pStyle w:val="TAC"/>
              <w:spacing w:line="256" w:lineRule="auto"/>
              <w:rPr>
                <w:rFonts w:cs="v4.2.0"/>
                <w:bCs/>
              </w:rPr>
            </w:pPr>
            <w:r w:rsidRPr="00982EC8">
              <w:rPr>
                <w:rFonts w:cs="v4.2.0" w:hint="eastAsia"/>
                <w:bCs/>
              </w:rPr>
              <w:t>2</w:t>
            </w:r>
          </w:p>
        </w:tc>
        <w:tc>
          <w:tcPr>
            <w:tcW w:w="1701" w:type="dxa"/>
            <w:gridSpan w:val="2"/>
            <w:tcBorders>
              <w:left w:val="single" w:sz="4" w:space="0" w:color="auto"/>
              <w:right w:val="single" w:sz="4" w:space="0" w:color="auto"/>
            </w:tcBorders>
            <w:vAlign w:val="center"/>
          </w:tcPr>
          <w:p w14:paraId="2F6E089D"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c>
          <w:tcPr>
            <w:tcW w:w="1847" w:type="dxa"/>
            <w:gridSpan w:val="2"/>
            <w:tcBorders>
              <w:left w:val="single" w:sz="4" w:space="0" w:color="auto"/>
              <w:right w:val="single" w:sz="4" w:space="0" w:color="auto"/>
            </w:tcBorders>
            <w:vAlign w:val="center"/>
          </w:tcPr>
          <w:p w14:paraId="2B4D44AE"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r>
      <w:tr w:rsidR="00982EC8" w:rsidRPr="00982EC8" w14:paraId="25567417" w14:textId="77777777" w:rsidTr="0019256B">
        <w:trPr>
          <w:cantSplit/>
          <w:trHeight w:val="46"/>
          <w:jc w:val="center"/>
        </w:trPr>
        <w:tc>
          <w:tcPr>
            <w:tcW w:w="1751" w:type="dxa"/>
            <w:vMerge/>
            <w:tcBorders>
              <w:left w:val="single" w:sz="4" w:space="0" w:color="auto"/>
              <w:bottom w:val="single" w:sz="4" w:space="0" w:color="auto"/>
              <w:right w:val="single" w:sz="4" w:space="0" w:color="auto"/>
            </w:tcBorders>
          </w:tcPr>
          <w:p w14:paraId="0408FAE0" w14:textId="77777777" w:rsidR="00E76199" w:rsidRPr="00982EC8" w:rsidRDefault="00E76199" w:rsidP="0019256B">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678D1C9E"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2B8FD0E9"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left w:val="single" w:sz="4" w:space="0" w:color="auto"/>
              <w:bottom w:val="single" w:sz="4" w:space="0" w:color="auto"/>
              <w:right w:val="single" w:sz="4" w:space="0" w:color="auto"/>
            </w:tcBorders>
            <w:vAlign w:val="center"/>
          </w:tcPr>
          <w:p w14:paraId="474E499E"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216B1D79"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r>
      <w:tr w:rsidR="00982EC8" w:rsidRPr="00982EC8" w14:paraId="134B6C02" w14:textId="77777777" w:rsidTr="0019256B">
        <w:trPr>
          <w:cantSplit/>
          <w:jc w:val="center"/>
        </w:trPr>
        <w:tc>
          <w:tcPr>
            <w:tcW w:w="1751" w:type="dxa"/>
            <w:vMerge w:val="restart"/>
            <w:tcBorders>
              <w:top w:val="single" w:sz="4" w:space="0" w:color="auto"/>
              <w:left w:val="single" w:sz="4" w:space="0" w:color="auto"/>
              <w:right w:val="single" w:sz="4" w:space="0" w:color="auto"/>
            </w:tcBorders>
            <w:hideMark/>
          </w:tcPr>
          <w:p w14:paraId="00B054A0" w14:textId="77777777" w:rsidR="00E76199" w:rsidRPr="00982EC8" w:rsidRDefault="00E76199" w:rsidP="0019256B">
            <w:pPr>
              <w:pStyle w:val="TAL"/>
              <w:spacing w:line="256" w:lineRule="auto"/>
            </w:pPr>
            <w:r w:rsidRPr="00982EC8">
              <w:rPr>
                <w:rFonts w:cs="Arial"/>
                <w:bCs/>
              </w:rPr>
              <w:t>Data RBs allocated</w:t>
            </w:r>
          </w:p>
        </w:tc>
        <w:tc>
          <w:tcPr>
            <w:tcW w:w="1612" w:type="dxa"/>
            <w:vMerge w:val="restart"/>
            <w:tcBorders>
              <w:top w:val="single" w:sz="4" w:space="0" w:color="auto"/>
              <w:left w:val="single" w:sz="4" w:space="0" w:color="auto"/>
              <w:right w:val="single" w:sz="4" w:space="0" w:color="auto"/>
            </w:tcBorders>
          </w:tcPr>
          <w:p w14:paraId="07AB2F6E"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D47565E"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4C93D76"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7747A9D6"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1920F23D" w14:textId="77777777" w:rsidTr="0019256B">
        <w:trPr>
          <w:cantSplit/>
          <w:jc w:val="center"/>
        </w:trPr>
        <w:tc>
          <w:tcPr>
            <w:tcW w:w="1751" w:type="dxa"/>
            <w:vMerge/>
            <w:tcBorders>
              <w:left w:val="single" w:sz="4" w:space="0" w:color="auto"/>
              <w:right w:val="single" w:sz="4" w:space="0" w:color="auto"/>
            </w:tcBorders>
            <w:vAlign w:val="center"/>
            <w:hideMark/>
          </w:tcPr>
          <w:p w14:paraId="4F7B468B"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right w:val="single" w:sz="4" w:space="0" w:color="auto"/>
            </w:tcBorders>
            <w:vAlign w:val="center"/>
            <w:hideMark/>
          </w:tcPr>
          <w:p w14:paraId="474E16B7"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19CA4A9E"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09D449A"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2C5D7A13"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320BCBBC" w14:textId="77777777" w:rsidTr="0019256B">
        <w:trPr>
          <w:cantSplit/>
          <w:jc w:val="center"/>
        </w:trPr>
        <w:tc>
          <w:tcPr>
            <w:tcW w:w="1751" w:type="dxa"/>
            <w:vMerge/>
            <w:tcBorders>
              <w:left w:val="single" w:sz="4" w:space="0" w:color="auto"/>
              <w:bottom w:val="single" w:sz="4" w:space="0" w:color="auto"/>
              <w:right w:val="single" w:sz="4" w:space="0" w:color="auto"/>
            </w:tcBorders>
            <w:vAlign w:val="center"/>
          </w:tcPr>
          <w:p w14:paraId="1FF9CA24"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bottom w:val="single" w:sz="4" w:space="0" w:color="auto"/>
              <w:right w:val="single" w:sz="4" w:space="0" w:color="auto"/>
            </w:tcBorders>
            <w:vAlign w:val="center"/>
          </w:tcPr>
          <w:p w14:paraId="4CCC9D35"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60B7DF71"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903EAD7"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654E616"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r>
      <w:tr w:rsidR="00982EC8" w:rsidRPr="00982EC8" w14:paraId="091148BD"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993BAF3"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0377B2F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219EB3A" w14:textId="77777777" w:rsidR="00E76199" w:rsidRPr="00982EC8" w:rsidRDefault="00E76199" w:rsidP="0019256B">
            <w:pPr>
              <w:pStyle w:val="TAC"/>
              <w:spacing w:line="256" w:lineRule="auto"/>
              <w:rPr>
                <w:rFonts w:cs="v4.2.0"/>
                <w:bCs/>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761D1B5" w14:textId="77777777" w:rsidR="00E76199" w:rsidRPr="00982EC8" w:rsidRDefault="00E76199" w:rsidP="0019256B">
            <w:pPr>
              <w:pStyle w:val="TAC"/>
              <w:spacing w:line="256" w:lineRule="auto"/>
              <w:rPr>
                <w:rFonts w:cs="v4.2.0"/>
              </w:rPr>
            </w:pPr>
            <w:r w:rsidRPr="00982EC8">
              <w:rPr>
                <w:rFonts w:cs="v4.2.0"/>
              </w:rPr>
              <w:t>DLBWP.0.1</w:t>
            </w:r>
          </w:p>
          <w:p w14:paraId="5EB6EB16"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A659F22" w14:textId="77777777" w:rsidR="00E76199" w:rsidRPr="00982EC8" w:rsidRDefault="00E76199" w:rsidP="0019256B">
            <w:pPr>
              <w:pStyle w:val="TAC"/>
              <w:spacing w:line="256" w:lineRule="auto"/>
              <w:rPr>
                <w:rFonts w:cs="v4.2.0"/>
              </w:rPr>
            </w:pPr>
            <w:r w:rsidRPr="00982EC8">
              <w:rPr>
                <w:rFonts w:cs="v4.2.0"/>
              </w:rPr>
              <w:t>DLBWP.0.1</w:t>
            </w:r>
          </w:p>
          <w:p w14:paraId="1796A3A9"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26FBB9D4"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72032EE"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294EBE1D"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CE01682"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BCC4700" w14:textId="77777777" w:rsidR="00E76199" w:rsidRPr="00982EC8" w:rsidRDefault="00E76199" w:rsidP="0019256B">
            <w:pPr>
              <w:pStyle w:val="TAC"/>
              <w:spacing w:line="256" w:lineRule="auto"/>
              <w:rPr>
                <w:rFonts w:cs="v4.2.0"/>
              </w:rPr>
            </w:pPr>
            <w:r w:rsidRPr="00982EC8">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76CCB9AB"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1D1DD4A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214B24A"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0F08842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4C343CE"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20D1C09" w14:textId="77777777" w:rsidR="00E76199" w:rsidRPr="00982EC8" w:rsidRDefault="00E76199" w:rsidP="0019256B">
            <w:pPr>
              <w:pStyle w:val="TAC"/>
              <w:spacing w:line="256" w:lineRule="auto"/>
              <w:rPr>
                <w:rFonts w:cs="v4.2.0"/>
              </w:rPr>
            </w:pPr>
            <w:r w:rsidRPr="00982EC8">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2BF97C2F"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3786749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C746370"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381785D2"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975A3B9"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116F9A0" w14:textId="77777777" w:rsidR="00E76199" w:rsidRPr="00982EC8" w:rsidRDefault="00E76199" w:rsidP="0019256B">
            <w:pPr>
              <w:pStyle w:val="TAC"/>
              <w:spacing w:line="256" w:lineRule="auto"/>
              <w:rPr>
                <w:rFonts w:cs="v4.2.0"/>
              </w:rPr>
            </w:pPr>
            <w:r w:rsidRPr="00982EC8">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59734E0F"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3E935170"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3C345260" w14:textId="77777777" w:rsidR="00E76199" w:rsidRPr="00982EC8" w:rsidRDefault="00E76199" w:rsidP="0019256B">
            <w:pPr>
              <w:pStyle w:val="TAL"/>
              <w:spacing w:line="256" w:lineRule="auto"/>
            </w:pPr>
            <w:r w:rsidRPr="00982EC8">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3E48EE3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EE77672"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0B7AB4F"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0133E2E0"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6B28C757"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4A81A05"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FFAF913"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4A321DC7"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7FAD26E4" w14:textId="77777777" w:rsidR="00E76199" w:rsidRPr="00982EC8" w:rsidRDefault="00E76199" w:rsidP="0019256B">
            <w:pPr>
              <w:pStyle w:val="TAC"/>
              <w:spacing w:line="256" w:lineRule="auto"/>
              <w:rPr>
                <w:rFonts w:cs="v4.2.0"/>
              </w:rPr>
            </w:pPr>
            <w:r w:rsidRPr="00982EC8">
              <w:rPr>
                <w:rFonts w:cs="v4.2.0"/>
              </w:rPr>
              <w:t xml:space="preserve">SR.3.3 TDD </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30BA0399" w14:textId="77777777" w:rsidR="00E76199" w:rsidRPr="00982EC8" w:rsidRDefault="00E76199" w:rsidP="0019256B">
            <w:pPr>
              <w:spacing w:after="0" w:line="256" w:lineRule="auto"/>
              <w:rPr>
                <w:rFonts w:ascii="Arial" w:hAnsi="Arial" w:cs="v4.2.0"/>
                <w:sz w:val="18"/>
              </w:rPr>
            </w:pPr>
          </w:p>
        </w:tc>
      </w:tr>
      <w:tr w:rsidR="00982EC8" w:rsidRPr="00982EC8" w14:paraId="6DEEFFF5"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16744EBE"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06FD858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6F73500"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4B90F01"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A815037"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6C4E853"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4DE39C4"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5C5ACD13"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27A2693"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4326929E" w14:textId="77777777" w:rsidR="00E76199" w:rsidRPr="00982EC8" w:rsidRDefault="00E76199" w:rsidP="0019256B">
            <w:pPr>
              <w:pStyle w:val="TAC"/>
              <w:spacing w:line="256" w:lineRule="auto"/>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9D3A099"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612A63CB" w14:textId="77777777" w:rsidTr="0019256B">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4B116A5B" w14:textId="77777777" w:rsidR="00E76199" w:rsidRPr="00982EC8" w:rsidRDefault="00E76199" w:rsidP="0019256B">
            <w:pPr>
              <w:pStyle w:val="TAL"/>
              <w:spacing w:line="256" w:lineRule="auto"/>
            </w:pPr>
            <w:r w:rsidRPr="00982EC8">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7629F35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269E325"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3BCA4B"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7CCA6DD"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54A71E89" w14:textId="77777777" w:rsidTr="0019256B">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2435816"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5C9708B3"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2935AA86"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0ADB94F3" w14:textId="77777777" w:rsidR="00E76199" w:rsidRPr="00982EC8" w:rsidRDefault="00E76199" w:rsidP="0019256B">
            <w:pPr>
              <w:pStyle w:val="TAC"/>
              <w:spacing w:line="256" w:lineRule="auto"/>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4EDDF95"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12DA8A6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A4B4B95"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259F567E"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CC5DE90"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7DF81C64"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2661FB1"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70AE83C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4FCD86D" w14:textId="77777777" w:rsidR="00E76199" w:rsidRPr="00982EC8" w:rsidRDefault="00E76199" w:rsidP="0019256B">
            <w:pPr>
              <w:pStyle w:val="TAL"/>
              <w:spacing w:line="256" w:lineRule="auto"/>
              <w:rPr>
                <w:bCs/>
              </w:rPr>
            </w:pPr>
            <w:r w:rsidRPr="00982EC8">
              <w:t>PDSCH/PDCCH TCI state</w:t>
            </w:r>
          </w:p>
        </w:tc>
        <w:tc>
          <w:tcPr>
            <w:tcW w:w="1612" w:type="dxa"/>
            <w:tcBorders>
              <w:top w:val="single" w:sz="4" w:space="0" w:color="auto"/>
              <w:left w:val="single" w:sz="4" w:space="0" w:color="auto"/>
              <w:bottom w:val="single" w:sz="4" w:space="0" w:color="auto"/>
              <w:right w:val="single" w:sz="4" w:space="0" w:color="auto"/>
            </w:tcBorders>
          </w:tcPr>
          <w:p w14:paraId="5307B838"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332863"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47A15B52"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4392E36"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74F891F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202C2BB"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6EF584EE"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5BF9882F" w14:textId="77777777" w:rsidR="00E76199" w:rsidRPr="00982EC8" w:rsidRDefault="00E76199" w:rsidP="0019256B">
            <w:pPr>
              <w:pStyle w:val="TAC"/>
              <w:spacing w:line="256" w:lineRule="auto"/>
              <w:rPr>
                <w:rFonts w:cs="v4.2.0"/>
                <w:bCs/>
              </w:rPr>
            </w:pPr>
            <w:r w:rsidRPr="00982EC8">
              <w:rPr>
                <w:rFonts w:cs="v4.2.0"/>
                <w:bCs/>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0EEA584E" w14:textId="77777777" w:rsidR="00E76199" w:rsidRPr="00982EC8" w:rsidRDefault="00E76199" w:rsidP="0019256B">
            <w:pPr>
              <w:pStyle w:val="TAC"/>
              <w:spacing w:line="256" w:lineRule="auto"/>
            </w:pPr>
            <w:r w:rsidRPr="00982EC8">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4F4A6B06" w14:textId="77777777" w:rsidR="00E76199" w:rsidRPr="00982EC8" w:rsidRDefault="00E76199" w:rsidP="0019256B">
            <w:pPr>
              <w:pStyle w:val="TAC"/>
              <w:spacing w:line="256" w:lineRule="auto"/>
              <w:rPr>
                <w:rFonts w:cs="v4.2.0"/>
              </w:rPr>
            </w:pPr>
            <w:r w:rsidRPr="00982EC8">
              <w:rPr>
                <w:rFonts w:cs="v4.2.0"/>
              </w:rPr>
              <w:t>120</w:t>
            </w:r>
          </w:p>
        </w:tc>
      </w:tr>
      <w:tr w:rsidR="00982EC8" w:rsidRPr="00982EC8" w14:paraId="0E195511"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F052AFD"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044F1FD4"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84BB7D" w14:textId="77777777" w:rsidR="00E76199" w:rsidRPr="00982EC8" w:rsidRDefault="00E76199" w:rsidP="0019256B">
            <w:pPr>
              <w:pStyle w:val="TAC"/>
              <w:spacing w:line="256" w:lineRule="auto"/>
            </w:pPr>
            <w:r w:rsidRPr="00982EC8">
              <w:rPr>
                <w:rFonts w:cs="v4.2.0"/>
                <w:bCs/>
              </w:rPr>
              <w:t>1, 2</w:t>
            </w:r>
            <w:r w:rsidRPr="00982EC8">
              <w:rPr>
                <w:rFonts w:cs="v4.2.0" w:hint="eastAsia"/>
                <w:bCs/>
              </w:rPr>
              <w:t>,</w:t>
            </w:r>
            <w:r w:rsidRPr="00982EC8">
              <w:rPr>
                <w:rFonts w:cs="v4.2.0"/>
                <w:bCs/>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119A273" w14:textId="77777777" w:rsidR="00E76199" w:rsidRPr="00982EC8" w:rsidRDefault="00E76199" w:rsidP="0019256B">
            <w:pPr>
              <w:pStyle w:val="TAC"/>
              <w:spacing w:line="256" w:lineRule="auto"/>
              <w:rPr>
                <w:rFonts w:cs="v4.2.0"/>
              </w:rPr>
            </w:pPr>
            <w:r w:rsidRPr="00982EC8">
              <w:t>OP.1</w:t>
            </w:r>
          </w:p>
        </w:tc>
        <w:tc>
          <w:tcPr>
            <w:tcW w:w="1847" w:type="dxa"/>
            <w:gridSpan w:val="2"/>
            <w:tcBorders>
              <w:top w:val="single" w:sz="4" w:space="0" w:color="auto"/>
              <w:left w:val="single" w:sz="4" w:space="0" w:color="auto"/>
              <w:bottom w:val="single" w:sz="4" w:space="0" w:color="auto"/>
              <w:right w:val="single" w:sz="4" w:space="0" w:color="auto"/>
            </w:tcBorders>
            <w:hideMark/>
          </w:tcPr>
          <w:p w14:paraId="4F79C8CE" w14:textId="77777777" w:rsidR="00E76199" w:rsidRPr="00982EC8" w:rsidRDefault="00E76199" w:rsidP="0019256B">
            <w:pPr>
              <w:pStyle w:val="TAC"/>
              <w:spacing w:line="256" w:lineRule="auto"/>
            </w:pPr>
            <w:r w:rsidRPr="00982EC8">
              <w:t>OP.1</w:t>
            </w:r>
          </w:p>
        </w:tc>
      </w:tr>
      <w:tr w:rsidR="00982EC8" w:rsidRPr="00982EC8" w14:paraId="0394FE2B" w14:textId="77777777" w:rsidTr="0019256B">
        <w:trPr>
          <w:cantSplit/>
          <w:trHeight w:val="84"/>
          <w:jc w:val="center"/>
        </w:trPr>
        <w:tc>
          <w:tcPr>
            <w:tcW w:w="1751" w:type="dxa"/>
            <w:tcBorders>
              <w:top w:val="single" w:sz="4" w:space="0" w:color="auto"/>
              <w:left w:val="single" w:sz="4" w:space="0" w:color="auto"/>
              <w:bottom w:val="nil"/>
              <w:right w:val="single" w:sz="4" w:space="0" w:color="auto"/>
            </w:tcBorders>
            <w:hideMark/>
          </w:tcPr>
          <w:p w14:paraId="7CE11E07" w14:textId="77777777" w:rsidR="00E76199" w:rsidRPr="00982EC8" w:rsidRDefault="00E76199" w:rsidP="0019256B">
            <w:pPr>
              <w:pStyle w:val="TAL"/>
              <w:spacing w:line="256" w:lineRule="auto"/>
              <w:rPr>
                <w:bCs/>
              </w:rPr>
            </w:pPr>
            <w:r w:rsidRPr="00982EC8">
              <w:rPr>
                <w:bCs/>
              </w:rPr>
              <w:t xml:space="preserve">SSB </w:t>
            </w:r>
          </w:p>
        </w:tc>
        <w:tc>
          <w:tcPr>
            <w:tcW w:w="1612" w:type="dxa"/>
            <w:tcBorders>
              <w:top w:val="single" w:sz="4" w:space="0" w:color="auto"/>
              <w:left w:val="single" w:sz="4" w:space="0" w:color="auto"/>
              <w:bottom w:val="nil"/>
              <w:right w:val="single" w:sz="4" w:space="0" w:color="auto"/>
            </w:tcBorders>
          </w:tcPr>
          <w:p w14:paraId="6349DCDD"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3AB00E6"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24E3FA2" w14:textId="77777777" w:rsidR="00E76199" w:rsidRPr="00982EC8" w:rsidRDefault="00E76199" w:rsidP="0019256B">
            <w:pPr>
              <w:pStyle w:val="TAC"/>
              <w:spacing w:line="256" w:lineRule="auto"/>
            </w:pPr>
            <w:r w:rsidRPr="00982EC8">
              <w:t>SSB.11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EC2004" w14:textId="77777777" w:rsidR="00E76199" w:rsidRPr="00982EC8" w:rsidRDefault="00E76199" w:rsidP="0019256B">
            <w:pPr>
              <w:pStyle w:val="TAC"/>
              <w:spacing w:line="256" w:lineRule="auto"/>
            </w:pPr>
            <w:r w:rsidRPr="00982EC8">
              <w:t>SSB.11 FR2</w:t>
            </w:r>
          </w:p>
        </w:tc>
      </w:tr>
      <w:tr w:rsidR="00982EC8" w:rsidRPr="00982EC8" w14:paraId="5A2A2F03" w14:textId="77777777" w:rsidTr="0019256B">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05E75A64"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17836C99"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hideMark/>
          </w:tcPr>
          <w:p w14:paraId="27E9DAE3"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517EFDDF" w14:textId="77777777" w:rsidR="00E76199" w:rsidRPr="00982EC8" w:rsidRDefault="00E76199" w:rsidP="0019256B">
            <w:pPr>
              <w:pStyle w:val="TAC"/>
              <w:spacing w:line="256" w:lineRule="auto"/>
            </w:pPr>
            <w:r w:rsidRPr="00982EC8">
              <w:t>SSB.12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FDE31D3" w14:textId="77777777" w:rsidR="00E76199" w:rsidRPr="00982EC8" w:rsidRDefault="00E76199" w:rsidP="0019256B">
            <w:pPr>
              <w:pStyle w:val="TAC"/>
              <w:spacing w:line="256" w:lineRule="auto"/>
            </w:pPr>
            <w:r w:rsidRPr="00982EC8">
              <w:t>SSB.12 FR2</w:t>
            </w:r>
          </w:p>
        </w:tc>
      </w:tr>
      <w:tr w:rsidR="00E76199" w:rsidRPr="00982EC8" w14:paraId="1891E31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F5A6B3F" w14:textId="77777777" w:rsidR="00E76199" w:rsidRPr="00982EC8" w:rsidRDefault="00E76199" w:rsidP="0019256B">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6AD10B9A"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0B70A3A" w14:textId="77777777" w:rsidR="00E76199" w:rsidRPr="00982EC8" w:rsidRDefault="00E76199" w:rsidP="0019256B">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hideMark/>
          </w:tcPr>
          <w:p w14:paraId="391059DE" w14:textId="77777777" w:rsidR="00E76199" w:rsidRPr="00982EC8" w:rsidRDefault="00E76199" w:rsidP="0019256B">
            <w:pPr>
              <w:pStyle w:val="TAC"/>
              <w:spacing w:line="256" w:lineRule="auto"/>
              <w:rPr>
                <w:rFonts w:cs="v4.2.0"/>
              </w:rPr>
            </w:pPr>
            <w:r w:rsidRPr="00982EC8">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hideMark/>
          </w:tcPr>
          <w:p w14:paraId="43546ACC" w14:textId="77777777" w:rsidR="00E76199" w:rsidRPr="00982EC8" w:rsidRDefault="00E76199" w:rsidP="0019256B">
            <w:pPr>
              <w:pStyle w:val="TAC"/>
              <w:spacing w:line="256" w:lineRule="auto"/>
              <w:rPr>
                <w:rFonts w:cs="v4.2.0"/>
              </w:rPr>
            </w:pPr>
            <w:r w:rsidRPr="00982EC8">
              <w:rPr>
                <w:rFonts w:cs="v4.2.0"/>
              </w:rPr>
              <w:t>AWGN</w:t>
            </w:r>
          </w:p>
        </w:tc>
      </w:tr>
    </w:tbl>
    <w:p w14:paraId="2FC187B4" w14:textId="77777777" w:rsidR="00E76199" w:rsidRPr="00982EC8" w:rsidRDefault="00E76199" w:rsidP="00E76199"/>
    <w:p w14:paraId="2E7FCD86" w14:textId="77777777" w:rsidR="00E76199" w:rsidRPr="00982EC8" w:rsidRDefault="00E76199" w:rsidP="00E76199">
      <w:pPr>
        <w:pStyle w:val="TH"/>
      </w:pPr>
      <w:r w:rsidRPr="00982EC8">
        <w:t>Table A.7.6.1.9.1-4: NR OTA Cell specific test parameters for intra-frequency event triggered reporting for SA with TDD PCell in FR2-2 with per-UE gaps with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850"/>
        <w:gridCol w:w="851"/>
        <w:gridCol w:w="921"/>
        <w:gridCol w:w="921"/>
      </w:tblGrid>
      <w:tr w:rsidR="00982EC8" w:rsidRPr="00982EC8" w14:paraId="630BE9F8" w14:textId="77777777" w:rsidTr="0019256B">
        <w:trPr>
          <w:cantSplit/>
          <w:jc w:val="center"/>
        </w:trPr>
        <w:tc>
          <w:tcPr>
            <w:tcW w:w="1646" w:type="dxa"/>
            <w:tcBorders>
              <w:top w:val="single" w:sz="4" w:space="0" w:color="auto"/>
              <w:left w:val="single" w:sz="4" w:space="0" w:color="auto"/>
              <w:bottom w:val="nil"/>
              <w:right w:val="single" w:sz="4" w:space="0" w:color="auto"/>
            </w:tcBorders>
            <w:hideMark/>
          </w:tcPr>
          <w:p w14:paraId="77FC4BF1" w14:textId="77777777" w:rsidR="00E76199" w:rsidRPr="00982EC8" w:rsidRDefault="00E76199" w:rsidP="0019256B">
            <w:pPr>
              <w:pStyle w:val="TAH"/>
              <w:spacing w:line="256" w:lineRule="auto"/>
              <w:rPr>
                <w:rFonts w:cs="Arial"/>
              </w:rPr>
            </w:pPr>
            <w:r w:rsidRPr="00982EC8">
              <w:t>Parameter</w:t>
            </w:r>
          </w:p>
        </w:tc>
        <w:tc>
          <w:tcPr>
            <w:tcW w:w="1721" w:type="dxa"/>
            <w:tcBorders>
              <w:top w:val="single" w:sz="4" w:space="0" w:color="auto"/>
              <w:left w:val="single" w:sz="4" w:space="0" w:color="auto"/>
              <w:bottom w:val="nil"/>
              <w:right w:val="single" w:sz="4" w:space="0" w:color="auto"/>
            </w:tcBorders>
            <w:hideMark/>
          </w:tcPr>
          <w:p w14:paraId="24FA5A95" w14:textId="77777777" w:rsidR="00E76199" w:rsidRPr="00982EC8" w:rsidRDefault="00E76199" w:rsidP="0019256B">
            <w:pPr>
              <w:pStyle w:val="TAH"/>
              <w:spacing w:line="256" w:lineRule="auto"/>
              <w:rPr>
                <w:rFonts w:cs="Arial"/>
              </w:rPr>
            </w:pPr>
            <w:r w:rsidRPr="00982EC8">
              <w:t>Unit</w:t>
            </w:r>
          </w:p>
        </w:tc>
        <w:tc>
          <w:tcPr>
            <w:tcW w:w="1700" w:type="dxa"/>
            <w:tcBorders>
              <w:top w:val="single" w:sz="4" w:space="0" w:color="auto"/>
              <w:left w:val="single" w:sz="4" w:space="0" w:color="auto"/>
              <w:bottom w:val="nil"/>
              <w:right w:val="single" w:sz="4" w:space="0" w:color="auto"/>
            </w:tcBorders>
            <w:hideMark/>
          </w:tcPr>
          <w:p w14:paraId="3371CDB0"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FEC9E53" w14:textId="77777777" w:rsidR="00E76199" w:rsidRPr="00982EC8" w:rsidRDefault="00E76199" w:rsidP="0019256B">
            <w:pPr>
              <w:pStyle w:val="TAH"/>
              <w:spacing w:line="256" w:lineRule="auto"/>
              <w:rPr>
                <w:rFonts w:cs="Arial"/>
              </w:rPr>
            </w:pPr>
            <w:r w:rsidRPr="00982EC8">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3829146" w14:textId="77777777" w:rsidR="00E76199" w:rsidRPr="00982EC8" w:rsidRDefault="00E76199" w:rsidP="0019256B">
            <w:pPr>
              <w:pStyle w:val="TAH"/>
              <w:spacing w:line="256" w:lineRule="auto"/>
            </w:pPr>
            <w:r w:rsidRPr="00982EC8">
              <w:t>Cell 2</w:t>
            </w:r>
          </w:p>
        </w:tc>
      </w:tr>
      <w:tr w:rsidR="00982EC8" w:rsidRPr="00982EC8" w14:paraId="4BD198C8" w14:textId="77777777" w:rsidTr="0019256B">
        <w:trPr>
          <w:cantSplit/>
          <w:jc w:val="center"/>
        </w:trPr>
        <w:tc>
          <w:tcPr>
            <w:tcW w:w="1646" w:type="dxa"/>
            <w:tcBorders>
              <w:top w:val="nil"/>
              <w:left w:val="single" w:sz="4" w:space="0" w:color="auto"/>
              <w:bottom w:val="single" w:sz="4" w:space="0" w:color="auto"/>
              <w:right w:val="single" w:sz="4" w:space="0" w:color="auto"/>
            </w:tcBorders>
            <w:vAlign w:val="center"/>
            <w:hideMark/>
          </w:tcPr>
          <w:p w14:paraId="5B1BAA21"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vAlign w:val="center"/>
            <w:hideMark/>
          </w:tcPr>
          <w:p w14:paraId="4F5AA86D" w14:textId="77777777" w:rsidR="00E76199" w:rsidRPr="00982EC8" w:rsidRDefault="00E76199" w:rsidP="0019256B">
            <w:pPr>
              <w:spacing w:after="0" w:line="256" w:lineRule="auto"/>
              <w:rPr>
                <w:rFonts w:ascii="Calibri" w:hAnsi="Calibri" w:cstheme="minorBidi"/>
                <w:lang w:val="en-US"/>
              </w:rPr>
            </w:pPr>
          </w:p>
        </w:tc>
        <w:tc>
          <w:tcPr>
            <w:tcW w:w="1700" w:type="dxa"/>
            <w:tcBorders>
              <w:top w:val="nil"/>
              <w:left w:val="single" w:sz="4" w:space="0" w:color="auto"/>
              <w:bottom w:val="single" w:sz="4" w:space="0" w:color="auto"/>
              <w:right w:val="single" w:sz="4" w:space="0" w:color="auto"/>
            </w:tcBorders>
            <w:vAlign w:val="center"/>
            <w:hideMark/>
          </w:tcPr>
          <w:p w14:paraId="63FC41C6"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F744383"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0A4ED8BA"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0DDD0CC6" w14:textId="77777777" w:rsidR="00E76199" w:rsidRPr="00982EC8" w:rsidRDefault="00E76199" w:rsidP="0019256B">
            <w:pPr>
              <w:pStyle w:val="TAH"/>
              <w:spacing w:line="256" w:lineRule="auto"/>
            </w:pPr>
            <w:r w:rsidRPr="00982EC8">
              <w:t>T1</w:t>
            </w:r>
          </w:p>
        </w:tc>
        <w:tc>
          <w:tcPr>
            <w:tcW w:w="921" w:type="dxa"/>
            <w:tcBorders>
              <w:top w:val="single" w:sz="4" w:space="0" w:color="auto"/>
              <w:left w:val="single" w:sz="4" w:space="0" w:color="auto"/>
              <w:bottom w:val="single" w:sz="4" w:space="0" w:color="auto"/>
              <w:right w:val="single" w:sz="4" w:space="0" w:color="auto"/>
            </w:tcBorders>
            <w:hideMark/>
          </w:tcPr>
          <w:p w14:paraId="743FBA0E" w14:textId="77777777" w:rsidR="00E76199" w:rsidRPr="00982EC8" w:rsidRDefault="00E76199" w:rsidP="0019256B">
            <w:pPr>
              <w:pStyle w:val="TAH"/>
              <w:spacing w:line="256" w:lineRule="auto"/>
            </w:pPr>
            <w:r w:rsidRPr="00982EC8">
              <w:t>T2</w:t>
            </w:r>
          </w:p>
        </w:tc>
      </w:tr>
      <w:tr w:rsidR="00982EC8" w:rsidRPr="00982EC8" w14:paraId="63E35E1F"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42DF0780" w14:textId="77777777" w:rsidR="00E76199" w:rsidRPr="00982EC8" w:rsidRDefault="00E76199" w:rsidP="0019256B">
            <w:pPr>
              <w:pStyle w:val="TAL"/>
              <w:spacing w:line="256" w:lineRule="auto"/>
            </w:pPr>
            <w:r w:rsidRPr="00982EC8">
              <w:t>AoA setup</w:t>
            </w:r>
          </w:p>
        </w:tc>
        <w:tc>
          <w:tcPr>
            <w:tcW w:w="1721" w:type="dxa"/>
            <w:tcBorders>
              <w:top w:val="single" w:sz="4" w:space="0" w:color="auto"/>
              <w:left w:val="single" w:sz="4" w:space="0" w:color="auto"/>
              <w:bottom w:val="single" w:sz="4" w:space="0" w:color="auto"/>
              <w:right w:val="single" w:sz="4" w:space="0" w:color="auto"/>
            </w:tcBorders>
          </w:tcPr>
          <w:p w14:paraId="012F80FC"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167401F7" w14:textId="77777777" w:rsidR="00E76199" w:rsidRPr="00982EC8" w:rsidRDefault="00E76199" w:rsidP="0019256B">
            <w:pPr>
              <w:pStyle w:val="TAC"/>
              <w:spacing w:line="256" w:lineRule="auto"/>
            </w:pPr>
            <w:r w:rsidRPr="00982EC8">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7B7C1FF8" w14:textId="77777777" w:rsidR="00E76199" w:rsidRPr="00982EC8" w:rsidRDefault="00E76199" w:rsidP="0019256B">
            <w:pPr>
              <w:pStyle w:val="TAC"/>
              <w:spacing w:line="256" w:lineRule="auto"/>
            </w:pPr>
            <w:r w:rsidRPr="00982EC8">
              <w:t>Setup 1 defined in A.3.15.1</w:t>
            </w:r>
          </w:p>
        </w:tc>
      </w:tr>
      <w:tr w:rsidR="00982EC8" w:rsidRPr="00982EC8" w14:paraId="35E42ABC"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249EB896"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4</w:t>
            </w:r>
          </w:p>
        </w:tc>
        <w:tc>
          <w:tcPr>
            <w:tcW w:w="1721" w:type="dxa"/>
            <w:tcBorders>
              <w:top w:val="single" w:sz="4" w:space="0" w:color="auto"/>
              <w:left w:val="single" w:sz="4" w:space="0" w:color="auto"/>
              <w:bottom w:val="single" w:sz="4" w:space="0" w:color="auto"/>
              <w:right w:val="single" w:sz="4" w:space="0" w:color="auto"/>
            </w:tcBorders>
          </w:tcPr>
          <w:p w14:paraId="781C067D"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6631EBDC" w14:textId="77777777" w:rsidR="00E76199" w:rsidRPr="00982EC8" w:rsidRDefault="00E76199" w:rsidP="0019256B">
            <w:pPr>
              <w:pStyle w:val="TAC"/>
              <w:spacing w:line="256" w:lineRule="auto"/>
            </w:pPr>
            <w:r w:rsidRPr="00982EC8">
              <w:t>1,2,3</w:t>
            </w:r>
          </w:p>
        </w:tc>
        <w:tc>
          <w:tcPr>
            <w:tcW w:w="3543" w:type="dxa"/>
            <w:gridSpan w:val="4"/>
            <w:tcBorders>
              <w:top w:val="single" w:sz="4" w:space="0" w:color="auto"/>
              <w:left w:val="single" w:sz="4" w:space="0" w:color="auto"/>
              <w:bottom w:val="single" w:sz="4" w:space="0" w:color="auto"/>
              <w:right w:val="single" w:sz="4" w:space="0" w:color="auto"/>
            </w:tcBorders>
            <w:hideMark/>
          </w:tcPr>
          <w:p w14:paraId="243239E7" w14:textId="77777777" w:rsidR="00E76199" w:rsidRPr="00982EC8" w:rsidRDefault="00E76199" w:rsidP="0019256B">
            <w:pPr>
              <w:pStyle w:val="TAC"/>
              <w:spacing w:line="256" w:lineRule="auto"/>
            </w:pPr>
            <w:r w:rsidRPr="00982EC8">
              <w:t>Rough</w:t>
            </w:r>
          </w:p>
        </w:tc>
      </w:tr>
      <w:tr w:rsidR="00982EC8" w:rsidRPr="00982EC8" w14:paraId="53F45DE4"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0D4843A5"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6370E1A7" wp14:editId="7C8DA1B3">
                  <wp:extent cx="400050" cy="247650"/>
                  <wp:effectExtent l="0" t="0" r="0" b="0"/>
                  <wp:docPr id="19"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rFonts w:cs="v4.2.0"/>
                <w:vertAlign w:val="superscript"/>
              </w:rPr>
              <w:t>BB Note 5</w:t>
            </w:r>
          </w:p>
        </w:tc>
        <w:tc>
          <w:tcPr>
            <w:tcW w:w="1721" w:type="dxa"/>
            <w:tcBorders>
              <w:top w:val="single" w:sz="4" w:space="0" w:color="auto"/>
              <w:left w:val="single" w:sz="4" w:space="0" w:color="auto"/>
              <w:bottom w:val="single" w:sz="4" w:space="0" w:color="auto"/>
              <w:right w:val="single" w:sz="4" w:space="0" w:color="auto"/>
            </w:tcBorders>
            <w:hideMark/>
          </w:tcPr>
          <w:p w14:paraId="2857C026" w14:textId="77777777" w:rsidR="00E76199" w:rsidRPr="00982EC8" w:rsidRDefault="00E76199" w:rsidP="0019256B">
            <w:pPr>
              <w:pStyle w:val="TAC"/>
              <w:spacing w:line="256" w:lineRule="auto"/>
              <w:rPr>
                <w:rFonts w:cs="Arial"/>
              </w:rPr>
            </w:pPr>
            <w:r w:rsidRPr="00982EC8">
              <w:t>dB</w:t>
            </w:r>
          </w:p>
        </w:tc>
        <w:tc>
          <w:tcPr>
            <w:tcW w:w="1700" w:type="dxa"/>
            <w:tcBorders>
              <w:top w:val="single" w:sz="4" w:space="0" w:color="auto"/>
              <w:left w:val="single" w:sz="4" w:space="0" w:color="auto"/>
              <w:bottom w:val="single" w:sz="4" w:space="0" w:color="auto"/>
              <w:right w:val="single" w:sz="4" w:space="0" w:color="auto"/>
            </w:tcBorders>
            <w:hideMark/>
          </w:tcPr>
          <w:p w14:paraId="497335EA" w14:textId="77777777" w:rsidR="00E76199" w:rsidRPr="00982EC8" w:rsidRDefault="00E76199" w:rsidP="0019256B">
            <w:pPr>
              <w:pStyle w:val="TAC"/>
              <w:spacing w:line="256" w:lineRule="auto"/>
            </w:pPr>
            <w:r w:rsidRPr="00982EC8">
              <w:t>1, 2,3</w:t>
            </w:r>
          </w:p>
        </w:tc>
        <w:tc>
          <w:tcPr>
            <w:tcW w:w="850" w:type="dxa"/>
            <w:tcBorders>
              <w:top w:val="single" w:sz="4" w:space="0" w:color="auto"/>
              <w:left w:val="single" w:sz="4" w:space="0" w:color="auto"/>
              <w:bottom w:val="single" w:sz="4" w:space="0" w:color="auto"/>
              <w:right w:val="single" w:sz="4" w:space="0" w:color="auto"/>
            </w:tcBorders>
            <w:hideMark/>
          </w:tcPr>
          <w:p w14:paraId="63E8301E" w14:textId="77777777" w:rsidR="00E76199" w:rsidRPr="00982EC8" w:rsidRDefault="00E76199" w:rsidP="0019256B">
            <w:pPr>
              <w:pStyle w:val="TAC"/>
              <w:spacing w:line="256" w:lineRule="auto"/>
              <w:rPr>
                <w:rFonts w:cs="Arial"/>
              </w:rPr>
            </w:pPr>
            <w:r w:rsidRPr="00982EC8">
              <w:t>3.77</w:t>
            </w:r>
          </w:p>
        </w:tc>
        <w:tc>
          <w:tcPr>
            <w:tcW w:w="851" w:type="dxa"/>
            <w:tcBorders>
              <w:top w:val="single" w:sz="4" w:space="0" w:color="auto"/>
              <w:left w:val="single" w:sz="4" w:space="0" w:color="auto"/>
              <w:bottom w:val="single" w:sz="4" w:space="0" w:color="auto"/>
              <w:right w:val="single" w:sz="4" w:space="0" w:color="auto"/>
            </w:tcBorders>
            <w:hideMark/>
          </w:tcPr>
          <w:p w14:paraId="5D8ACE21" w14:textId="77777777" w:rsidR="00E76199" w:rsidRPr="00982EC8" w:rsidRDefault="00E76199" w:rsidP="0019256B">
            <w:pPr>
              <w:pStyle w:val="TAC"/>
              <w:spacing w:line="256" w:lineRule="auto"/>
              <w:rPr>
                <w:rFonts w:cs="Arial"/>
              </w:rPr>
            </w:pPr>
            <w:r w:rsidRPr="00982EC8">
              <w:t>-1.52</w:t>
            </w:r>
          </w:p>
        </w:tc>
        <w:tc>
          <w:tcPr>
            <w:tcW w:w="921" w:type="dxa"/>
            <w:tcBorders>
              <w:top w:val="single" w:sz="4" w:space="0" w:color="auto"/>
              <w:left w:val="single" w:sz="4" w:space="0" w:color="auto"/>
              <w:bottom w:val="single" w:sz="4" w:space="0" w:color="auto"/>
              <w:right w:val="single" w:sz="4" w:space="0" w:color="auto"/>
            </w:tcBorders>
            <w:hideMark/>
          </w:tcPr>
          <w:p w14:paraId="3112C306"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37D07A66" w14:textId="77777777" w:rsidR="00E76199" w:rsidRPr="00982EC8" w:rsidRDefault="00E76199" w:rsidP="0019256B">
            <w:pPr>
              <w:pStyle w:val="TAC"/>
              <w:spacing w:line="256" w:lineRule="auto"/>
            </w:pPr>
            <w:r w:rsidRPr="00982EC8">
              <w:t>-1.52</w:t>
            </w:r>
          </w:p>
        </w:tc>
      </w:tr>
      <w:tr w:rsidR="00982EC8" w:rsidRPr="00982EC8" w14:paraId="62881CBB" w14:textId="77777777" w:rsidTr="0019256B">
        <w:trPr>
          <w:cantSplit/>
          <w:trHeight w:val="124"/>
          <w:jc w:val="center"/>
        </w:trPr>
        <w:tc>
          <w:tcPr>
            <w:tcW w:w="1646" w:type="dxa"/>
            <w:tcBorders>
              <w:top w:val="single" w:sz="4" w:space="0" w:color="auto"/>
              <w:left w:val="single" w:sz="4" w:space="0" w:color="auto"/>
              <w:bottom w:val="single" w:sz="4" w:space="0" w:color="auto"/>
              <w:right w:val="single" w:sz="4" w:space="0" w:color="auto"/>
            </w:tcBorders>
            <w:hideMark/>
          </w:tcPr>
          <w:p w14:paraId="60C2CE91"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60814EA8" wp14:editId="5BB35BF8">
                  <wp:extent cx="257175" cy="238125"/>
                  <wp:effectExtent l="0" t="0" r="9525" b="9525"/>
                  <wp:docPr id="20"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rPr>
                <w:rFonts w:cs="Arial"/>
                <w:vertAlign w:val="superscript"/>
              </w:rPr>
              <w:t xml:space="preserve"> Note 2</w:t>
            </w:r>
          </w:p>
        </w:tc>
        <w:tc>
          <w:tcPr>
            <w:tcW w:w="1721" w:type="dxa"/>
            <w:tcBorders>
              <w:top w:val="single" w:sz="4" w:space="0" w:color="auto"/>
              <w:left w:val="single" w:sz="4" w:space="0" w:color="auto"/>
              <w:bottom w:val="single" w:sz="4" w:space="0" w:color="auto"/>
              <w:right w:val="single" w:sz="4" w:space="0" w:color="auto"/>
            </w:tcBorders>
            <w:hideMark/>
          </w:tcPr>
          <w:p w14:paraId="2C7B693E" w14:textId="77777777" w:rsidR="00E76199" w:rsidRPr="00982EC8" w:rsidRDefault="00E76199" w:rsidP="0019256B">
            <w:pPr>
              <w:pStyle w:val="TAC"/>
              <w:spacing w:line="256" w:lineRule="auto"/>
              <w:rPr>
                <w:rFonts w:cs="Arial"/>
              </w:rPr>
            </w:pPr>
            <w:r w:rsidRPr="00982EC8">
              <w:t>dBm/15 KHz</w:t>
            </w:r>
          </w:p>
        </w:tc>
        <w:tc>
          <w:tcPr>
            <w:tcW w:w="1700" w:type="dxa"/>
            <w:tcBorders>
              <w:top w:val="single" w:sz="4" w:space="0" w:color="auto"/>
              <w:left w:val="single" w:sz="4" w:space="0" w:color="auto"/>
              <w:bottom w:val="single" w:sz="4" w:space="0" w:color="auto"/>
              <w:right w:val="single" w:sz="4" w:space="0" w:color="auto"/>
            </w:tcBorders>
            <w:hideMark/>
          </w:tcPr>
          <w:p w14:paraId="15813DD4" w14:textId="77777777" w:rsidR="00E76199" w:rsidRPr="00982EC8" w:rsidRDefault="00E76199" w:rsidP="0019256B">
            <w:pPr>
              <w:pStyle w:val="TAC"/>
              <w:spacing w:line="256" w:lineRule="auto"/>
              <w:rPr>
                <w:rFonts w:cs="Arial"/>
              </w:rPr>
            </w:pPr>
            <w:r w:rsidRPr="00982EC8">
              <w:t>1, 2,3</w:t>
            </w:r>
          </w:p>
        </w:tc>
        <w:tc>
          <w:tcPr>
            <w:tcW w:w="3543" w:type="dxa"/>
            <w:gridSpan w:val="4"/>
            <w:tcBorders>
              <w:top w:val="single" w:sz="4" w:space="0" w:color="auto"/>
              <w:left w:val="single" w:sz="4" w:space="0" w:color="auto"/>
              <w:bottom w:val="single" w:sz="4" w:space="0" w:color="auto"/>
              <w:right w:val="single" w:sz="4" w:space="0" w:color="auto"/>
            </w:tcBorders>
            <w:hideMark/>
          </w:tcPr>
          <w:p w14:paraId="1A2D9A60" w14:textId="77777777" w:rsidR="00E76199" w:rsidRPr="00982EC8" w:rsidRDefault="00E76199" w:rsidP="0019256B">
            <w:pPr>
              <w:pStyle w:val="TAC"/>
              <w:spacing w:line="256" w:lineRule="auto"/>
              <w:rPr>
                <w:rFonts w:cs="Arial"/>
              </w:rPr>
            </w:pPr>
            <w:r w:rsidRPr="00982EC8">
              <w:rPr>
                <w:rFonts w:cs="Arial"/>
              </w:rPr>
              <w:t>-98</w:t>
            </w:r>
          </w:p>
        </w:tc>
      </w:tr>
      <w:tr w:rsidR="00982EC8" w:rsidRPr="00982EC8" w14:paraId="6F40DEE0" w14:textId="77777777" w:rsidTr="0019256B">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1AC31331" w14:textId="77777777" w:rsidR="00E76199" w:rsidRPr="00982EC8" w:rsidRDefault="00E76199" w:rsidP="0019256B">
            <w:pPr>
              <w:pStyle w:val="TAL"/>
              <w:spacing w:line="256" w:lineRule="auto"/>
            </w:pPr>
            <w:r w:rsidRPr="00982EC8">
              <w:rPr>
                <w:noProof/>
                <w:position w:val="-12"/>
              </w:rPr>
              <w:drawing>
                <wp:inline distT="0" distB="0" distL="0" distR="0" wp14:anchorId="0ADC2A3D" wp14:editId="3B4D2447">
                  <wp:extent cx="257175" cy="238125"/>
                  <wp:effectExtent l="0" t="0" r="9525" b="9525"/>
                  <wp:docPr id="21"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rPr>
                <w:rFonts w:cs="Arial"/>
                <w:vertAlign w:val="superscript"/>
              </w:rPr>
              <w:t xml:space="preserve"> Note 2</w:t>
            </w:r>
          </w:p>
        </w:tc>
        <w:tc>
          <w:tcPr>
            <w:tcW w:w="1721" w:type="dxa"/>
            <w:vMerge w:val="restart"/>
            <w:tcBorders>
              <w:top w:val="single" w:sz="4" w:space="0" w:color="auto"/>
              <w:left w:val="single" w:sz="4" w:space="0" w:color="auto"/>
              <w:right w:val="single" w:sz="4" w:space="0" w:color="auto"/>
            </w:tcBorders>
            <w:hideMark/>
          </w:tcPr>
          <w:p w14:paraId="48C40FCC"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249EEC83" w14:textId="77777777" w:rsidR="00E76199" w:rsidRPr="00982EC8" w:rsidRDefault="00E76199" w:rsidP="0019256B">
            <w:pPr>
              <w:pStyle w:val="TAC"/>
              <w:spacing w:line="256" w:lineRule="auto"/>
              <w:rPr>
                <w:rFonts w:cs="Arial"/>
              </w:rPr>
            </w:pPr>
            <w:r w:rsidRPr="00982EC8">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7FE42A8A" w14:textId="77777777" w:rsidR="00E76199" w:rsidRPr="00982EC8" w:rsidRDefault="00E76199" w:rsidP="0019256B">
            <w:pPr>
              <w:pStyle w:val="TAC"/>
              <w:spacing w:line="256" w:lineRule="auto"/>
              <w:rPr>
                <w:rFonts w:cs="Arial"/>
              </w:rPr>
            </w:pPr>
            <w:r w:rsidRPr="00982EC8">
              <w:rPr>
                <w:rFonts w:cs="Arial"/>
              </w:rPr>
              <w:t>-89</w:t>
            </w:r>
          </w:p>
        </w:tc>
      </w:tr>
      <w:tr w:rsidR="00982EC8" w:rsidRPr="00982EC8" w14:paraId="68E8B65C" w14:textId="77777777" w:rsidTr="0019256B">
        <w:trPr>
          <w:cantSplit/>
          <w:trHeight w:val="162"/>
          <w:jc w:val="center"/>
        </w:trPr>
        <w:tc>
          <w:tcPr>
            <w:tcW w:w="1646" w:type="dxa"/>
            <w:vMerge/>
            <w:tcBorders>
              <w:left w:val="single" w:sz="4" w:space="0" w:color="auto"/>
              <w:right w:val="single" w:sz="4" w:space="0" w:color="auto"/>
            </w:tcBorders>
            <w:vAlign w:val="center"/>
            <w:hideMark/>
          </w:tcPr>
          <w:p w14:paraId="26B32333" w14:textId="77777777" w:rsidR="00E76199" w:rsidRPr="00982EC8" w:rsidRDefault="00E76199" w:rsidP="0019256B">
            <w:pPr>
              <w:rPr>
                <w:rFonts w:cs="Arial"/>
              </w:rPr>
            </w:pPr>
          </w:p>
        </w:tc>
        <w:tc>
          <w:tcPr>
            <w:tcW w:w="1721" w:type="dxa"/>
            <w:vMerge/>
            <w:tcBorders>
              <w:left w:val="single" w:sz="4" w:space="0" w:color="auto"/>
              <w:right w:val="single" w:sz="4" w:space="0" w:color="auto"/>
            </w:tcBorders>
            <w:vAlign w:val="center"/>
            <w:hideMark/>
          </w:tcPr>
          <w:p w14:paraId="415A1DB0"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3931D1B0" w14:textId="77777777" w:rsidR="00E76199" w:rsidRPr="00982EC8" w:rsidRDefault="00E76199" w:rsidP="0019256B">
            <w:pPr>
              <w:pStyle w:val="TAC"/>
              <w:spacing w:line="256" w:lineRule="auto"/>
              <w:rPr>
                <w:rFonts w:cs="Arial"/>
              </w:rPr>
            </w:pPr>
            <w:r w:rsidRPr="00982EC8">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4746243B" w14:textId="77777777" w:rsidR="00E76199" w:rsidRPr="00982EC8" w:rsidRDefault="00E76199" w:rsidP="0019256B">
            <w:pPr>
              <w:pStyle w:val="TAC"/>
              <w:spacing w:line="256" w:lineRule="auto"/>
              <w:rPr>
                <w:rFonts w:cs="Arial"/>
              </w:rPr>
            </w:pPr>
            <w:r w:rsidRPr="00982EC8">
              <w:rPr>
                <w:rFonts w:cs="Arial"/>
              </w:rPr>
              <w:t>-83</w:t>
            </w:r>
          </w:p>
        </w:tc>
      </w:tr>
      <w:tr w:rsidR="00982EC8" w:rsidRPr="00982EC8" w14:paraId="01CFFC6F" w14:textId="77777777" w:rsidTr="0019256B">
        <w:trPr>
          <w:cantSplit/>
          <w:trHeight w:val="162"/>
          <w:jc w:val="center"/>
        </w:trPr>
        <w:tc>
          <w:tcPr>
            <w:tcW w:w="1646" w:type="dxa"/>
            <w:vMerge/>
            <w:tcBorders>
              <w:left w:val="single" w:sz="4" w:space="0" w:color="auto"/>
              <w:bottom w:val="single" w:sz="4" w:space="0" w:color="auto"/>
              <w:right w:val="single" w:sz="4" w:space="0" w:color="auto"/>
            </w:tcBorders>
            <w:vAlign w:val="center"/>
          </w:tcPr>
          <w:p w14:paraId="42A8D9D6" w14:textId="77777777" w:rsidR="00E76199" w:rsidRPr="00982EC8" w:rsidRDefault="00E76199" w:rsidP="0019256B">
            <w:pPr>
              <w:rPr>
                <w:rFonts w:cs="Arial"/>
              </w:rPr>
            </w:pPr>
          </w:p>
        </w:tc>
        <w:tc>
          <w:tcPr>
            <w:tcW w:w="1721" w:type="dxa"/>
            <w:vMerge/>
            <w:tcBorders>
              <w:left w:val="single" w:sz="4" w:space="0" w:color="auto"/>
              <w:bottom w:val="single" w:sz="4" w:space="0" w:color="auto"/>
              <w:right w:val="single" w:sz="4" w:space="0" w:color="auto"/>
            </w:tcBorders>
            <w:vAlign w:val="center"/>
          </w:tcPr>
          <w:p w14:paraId="62B9CE97"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0D376D9F" w14:textId="77777777" w:rsidR="00E76199" w:rsidRPr="00982EC8" w:rsidRDefault="00E76199" w:rsidP="0019256B">
            <w:pPr>
              <w:pStyle w:val="TAC"/>
              <w:spacing w:line="256" w:lineRule="auto"/>
              <w:rPr>
                <w:rFonts w:cs="Arial"/>
              </w:rPr>
            </w:pPr>
            <w:r w:rsidRPr="00982EC8">
              <w:rPr>
                <w:rFonts w:cs="Arial"/>
              </w:rPr>
              <w:t>3</w:t>
            </w:r>
          </w:p>
        </w:tc>
        <w:tc>
          <w:tcPr>
            <w:tcW w:w="3543" w:type="dxa"/>
            <w:gridSpan w:val="4"/>
            <w:tcBorders>
              <w:top w:val="single" w:sz="4" w:space="0" w:color="auto"/>
              <w:left w:val="single" w:sz="4" w:space="0" w:color="auto"/>
              <w:bottom w:val="single" w:sz="4" w:space="0" w:color="auto"/>
              <w:right w:val="single" w:sz="4" w:space="0" w:color="auto"/>
            </w:tcBorders>
          </w:tcPr>
          <w:p w14:paraId="22751C6B" w14:textId="77777777" w:rsidR="00E76199" w:rsidRPr="00982EC8" w:rsidRDefault="00E76199" w:rsidP="0019256B">
            <w:pPr>
              <w:pStyle w:val="TAC"/>
              <w:spacing w:line="256" w:lineRule="auto"/>
              <w:rPr>
                <w:rFonts w:cs="Arial"/>
              </w:rPr>
            </w:pPr>
            <w:r w:rsidRPr="00982EC8">
              <w:rPr>
                <w:rFonts w:cs="Arial" w:hint="eastAsia"/>
              </w:rPr>
              <w:t>-</w:t>
            </w:r>
            <w:r w:rsidRPr="00982EC8">
              <w:rPr>
                <w:rFonts w:cs="Arial"/>
              </w:rPr>
              <w:t>80</w:t>
            </w:r>
          </w:p>
        </w:tc>
      </w:tr>
      <w:tr w:rsidR="00982EC8" w:rsidRPr="00982EC8" w14:paraId="66436AE5" w14:textId="77777777" w:rsidTr="0019256B">
        <w:trPr>
          <w:cantSplit/>
          <w:trHeight w:val="90"/>
          <w:jc w:val="center"/>
        </w:trPr>
        <w:tc>
          <w:tcPr>
            <w:tcW w:w="1646" w:type="dxa"/>
            <w:vMerge w:val="restart"/>
            <w:tcBorders>
              <w:top w:val="single" w:sz="4" w:space="0" w:color="auto"/>
              <w:left w:val="single" w:sz="4" w:space="0" w:color="auto"/>
              <w:right w:val="single" w:sz="4" w:space="0" w:color="auto"/>
            </w:tcBorders>
            <w:hideMark/>
          </w:tcPr>
          <w:p w14:paraId="2313CD59" w14:textId="77777777" w:rsidR="00E76199" w:rsidRPr="00982EC8" w:rsidRDefault="00E76199" w:rsidP="0019256B">
            <w:pPr>
              <w:pStyle w:val="TAL"/>
              <w:spacing w:line="256" w:lineRule="auto"/>
            </w:pPr>
            <w:r w:rsidRPr="00982EC8">
              <w:t>SSB_RP</w:t>
            </w:r>
          </w:p>
        </w:tc>
        <w:tc>
          <w:tcPr>
            <w:tcW w:w="1721" w:type="dxa"/>
            <w:vMerge w:val="restart"/>
            <w:tcBorders>
              <w:top w:val="single" w:sz="4" w:space="0" w:color="auto"/>
              <w:left w:val="single" w:sz="4" w:space="0" w:color="auto"/>
              <w:right w:val="single" w:sz="4" w:space="0" w:color="auto"/>
            </w:tcBorders>
            <w:hideMark/>
          </w:tcPr>
          <w:p w14:paraId="49B98A74"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6E015AAE" w14:textId="77777777" w:rsidR="00E76199" w:rsidRPr="00982EC8" w:rsidRDefault="00E76199" w:rsidP="0019256B">
            <w:pPr>
              <w:pStyle w:val="TAC"/>
              <w:spacing w:line="256" w:lineRule="auto"/>
            </w:pPr>
            <w:r w:rsidRPr="00982EC8">
              <w:t>1</w:t>
            </w:r>
          </w:p>
        </w:tc>
        <w:tc>
          <w:tcPr>
            <w:tcW w:w="850" w:type="dxa"/>
            <w:tcBorders>
              <w:top w:val="single" w:sz="4" w:space="0" w:color="auto"/>
              <w:left w:val="single" w:sz="4" w:space="0" w:color="auto"/>
              <w:bottom w:val="single" w:sz="4" w:space="0" w:color="auto"/>
              <w:right w:val="single" w:sz="4" w:space="0" w:color="auto"/>
            </w:tcBorders>
            <w:hideMark/>
          </w:tcPr>
          <w:p w14:paraId="4500BD8C" w14:textId="77777777" w:rsidR="00E76199" w:rsidRPr="00982EC8" w:rsidRDefault="00E76199" w:rsidP="0019256B">
            <w:pPr>
              <w:pStyle w:val="TAC"/>
              <w:spacing w:line="256" w:lineRule="auto"/>
            </w:pPr>
            <w:r w:rsidRPr="00982EC8">
              <w:t>-85</w:t>
            </w:r>
          </w:p>
        </w:tc>
        <w:tc>
          <w:tcPr>
            <w:tcW w:w="851" w:type="dxa"/>
            <w:tcBorders>
              <w:top w:val="single" w:sz="4" w:space="0" w:color="auto"/>
              <w:left w:val="single" w:sz="4" w:space="0" w:color="auto"/>
              <w:bottom w:val="single" w:sz="4" w:space="0" w:color="auto"/>
              <w:right w:val="single" w:sz="4" w:space="0" w:color="auto"/>
            </w:tcBorders>
            <w:hideMark/>
          </w:tcPr>
          <w:p w14:paraId="487472E9" w14:textId="77777777" w:rsidR="00E76199" w:rsidRPr="00982EC8" w:rsidRDefault="00E76199" w:rsidP="0019256B">
            <w:pPr>
              <w:pStyle w:val="TAC"/>
              <w:spacing w:line="256" w:lineRule="auto"/>
            </w:pPr>
            <w:r w:rsidRPr="00982EC8">
              <w:t>-85</w:t>
            </w:r>
          </w:p>
        </w:tc>
        <w:tc>
          <w:tcPr>
            <w:tcW w:w="921" w:type="dxa"/>
            <w:tcBorders>
              <w:top w:val="single" w:sz="4" w:space="0" w:color="auto"/>
              <w:left w:val="single" w:sz="4" w:space="0" w:color="auto"/>
              <w:bottom w:val="single" w:sz="4" w:space="0" w:color="auto"/>
              <w:right w:val="single" w:sz="4" w:space="0" w:color="auto"/>
            </w:tcBorders>
            <w:hideMark/>
          </w:tcPr>
          <w:p w14:paraId="36692053"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7A09D528" w14:textId="77777777" w:rsidR="00E76199" w:rsidRPr="00982EC8" w:rsidRDefault="00E76199" w:rsidP="0019256B">
            <w:pPr>
              <w:pStyle w:val="TAC"/>
              <w:spacing w:line="256" w:lineRule="auto"/>
            </w:pPr>
            <w:r w:rsidRPr="00982EC8">
              <w:t>-85</w:t>
            </w:r>
          </w:p>
        </w:tc>
      </w:tr>
      <w:tr w:rsidR="00982EC8" w:rsidRPr="00982EC8" w14:paraId="51A41947" w14:textId="77777777" w:rsidTr="0019256B">
        <w:trPr>
          <w:cantSplit/>
          <w:trHeight w:val="90"/>
          <w:jc w:val="center"/>
        </w:trPr>
        <w:tc>
          <w:tcPr>
            <w:tcW w:w="1646" w:type="dxa"/>
            <w:vMerge/>
            <w:tcBorders>
              <w:left w:val="single" w:sz="4" w:space="0" w:color="auto"/>
              <w:right w:val="single" w:sz="4" w:space="0" w:color="auto"/>
            </w:tcBorders>
            <w:vAlign w:val="center"/>
            <w:hideMark/>
          </w:tcPr>
          <w:p w14:paraId="4368CDB3" w14:textId="77777777" w:rsidR="00E76199" w:rsidRPr="00982EC8" w:rsidRDefault="00E76199" w:rsidP="0019256B"/>
        </w:tc>
        <w:tc>
          <w:tcPr>
            <w:tcW w:w="1721" w:type="dxa"/>
            <w:vMerge/>
            <w:tcBorders>
              <w:left w:val="single" w:sz="4" w:space="0" w:color="auto"/>
              <w:right w:val="single" w:sz="4" w:space="0" w:color="auto"/>
            </w:tcBorders>
            <w:vAlign w:val="center"/>
            <w:hideMark/>
          </w:tcPr>
          <w:p w14:paraId="26A82532"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1BA7A87D" w14:textId="77777777" w:rsidR="00E76199" w:rsidRPr="00982EC8" w:rsidRDefault="00E76199" w:rsidP="0019256B">
            <w:pPr>
              <w:pStyle w:val="TAC"/>
              <w:spacing w:line="256" w:lineRule="auto"/>
            </w:pPr>
            <w:r w:rsidRPr="00982EC8">
              <w:t>2</w:t>
            </w:r>
          </w:p>
        </w:tc>
        <w:tc>
          <w:tcPr>
            <w:tcW w:w="850" w:type="dxa"/>
            <w:tcBorders>
              <w:top w:val="single" w:sz="4" w:space="0" w:color="auto"/>
              <w:left w:val="single" w:sz="4" w:space="0" w:color="auto"/>
              <w:bottom w:val="single" w:sz="4" w:space="0" w:color="auto"/>
              <w:right w:val="single" w:sz="4" w:space="0" w:color="auto"/>
            </w:tcBorders>
            <w:hideMark/>
          </w:tcPr>
          <w:p w14:paraId="09F7752B" w14:textId="77777777" w:rsidR="00E76199" w:rsidRPr="00982EC8" w:rsidRDefault="00E76199" w:rsidP="0019256B">
            <w:pPr>
              <w:pStyle w:val="TAC"/>
              <w:spacing w:line="256" w:lineRule="auto"/>
            </w:pPr>
            <w:r w:rsidRPr="00982EC8">
              <w:t>-</w:t>
            </w:r>
            <w:r w:rsidRPr="00982EC8">
              <w:rPr>
                <w:rFonts w:hint="eastAsia"/>
              </w:rPr>
              <w:t>79</w:t>
            </w:r>
          </w:p>
        </w:tc>
        <w:tc>
          <w:tcPr>
            <w:tcW w:w="851" w:type="dxa"/>
            <w:tcBorders>
              <w:top w:val="single" w:sz="4" w:space="0" w:color="auto"/>
              <w:left w:val="single" w:sz="4" w:space="0" w:color="auto"/>
              <w:bottom w:val="single" w:sz="4" w:space="0" w:color="auto"/>
              <w:right w:val="single" w:sz="4" w:space="0" w:color="auto"/>
            </w:tcBorders>
            <w:hideMark/>
          </w:tcPr>
          <w:p w14:paraId="7556971C" w14:textId="77777777" w:rsidR="00E76199" w:rsidRPr="00982EC8" w:rsidRDefault="00E76199" w:rsidP="0019256B">
            <w:pPr>
              <w:pStyle w:val="TAC"/>
              <w:spacing w:line="256" w:lineRule="auto"/>
            </w:pPr>
            <w:r w:rsidRPr="00982EC8">
              <w:t>-</w:t>
            </w:r>
            <w:r w:rsidRPr="00982EC8">
              <w:rPr>
                <w:rFonts w:hint="eastAsia"/>
              </w:rPr>
              <w:t>79</w:t>
            </w:r>
          </w:p>
        </w:tc>
        <w:tc>
          <w:tcPr>
            <w:tcW w:w="921" w:type="dxa"/>
            <w:tcBorders>
              <w:top w:val="single" w:sz="4" w:space="0" w:color="auto"/>
              <w:left w:val="single" w:sz="4" w:space="0" w:color="auto"/>
              <w:bottom w:val="single" w:sz="4" w:space="0" w:color="auto"/>
              <w:right w:val="single" w:sz="4" w:space="0" w:color="auto"/>
            </w:tcBorders>
            <w:hideMark/>
          </w:tcPr>
          <w:p w14:paraId="15EFF89F"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3221B185" w14:textId="77777777" w:rsidR="00E76199" w:rsidRPr="00982EC8" w:rsidRDefault="00E76199" w:rsidP="0019256B">
            <w:pPr>
              <w:pStyle w:val="TAC"/>
              <w:spacing w:line="256" w:lineRule="auto"/>
            </w:pPr>
            <w:r w:rsidRPr="00982EC8">
              <w:t>-</w:t>
            </w:r>
            <w:r w:rsidRPr="00982EC8">
              <w:rPr>
                <w:rFonts w:hint="eastAsia"/>
              </w:rPr>
              <w:t>79</w:t>
            </w:r>
          </w:p>
        </w:tc>
      </w:tr>
      <w:tr w:rsidR="00982EC8" w:rsidRPr="00982EC8" w14:paraId="26F33177" w14:textId="77777777" w:rsidTr="0019256B">
        <w:trPr>
          <w:cantSplit/>
          <w:trHeight w:val="90"/>
          <w:jc w:val="center"/>
        </w:trPr>
        <w:tc>
          <w:tcPr>
            <w:tcW w:w="1646" w:type="dxa"/>
            <w:vMerge/>
            <w:tcBorders>
              <w:left w:val="single" w:sz="4" w:space="0" w:color="auto"/>
              <w:bottom w:val="single" w:sz="4" w:space="0" w:color="auto"/>
              <w:right w:val="single" w:sz="4" w:space="0" w:color="auto"/>
            </w:tcBorders>
            <w:vAlign w:val="center"/>
          </w:tcPr>
          <w:p w14:paraId="1F6A8A18" w14:textId="77777777" w:rsidR="00E76199" w:rsidRPr="00982EC8" w:rsidRDefault="00E76199" w:rsidP="0019256B"/>
        </w:tc>
        <w:tc>
          <w:tcPr>
            <w:tcW w:w="1721" w:type="dxa"/>
            <w:vMerge/>
            <w:tcBorders>
              <w:left w:val="single" w:sz="4" w:space="0" w:color="auto"/>
              <w:bottom w:val="single" w:sz="4" w:space="0" w:color="auto"/>
              <w:right w:val="single" w:sz="4" w:space="0" w:color="auto"/>
            </w:tcBorders>
            <w:vAlign w:val="center"/>
          </w:tcPr>
          <w:p w14:paraId="55407144"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24462089" w14:textId="77777777" w:rsidR="00E76199" w:rsidRPr="00982EC8" w:rsidRDefault="00E76199" w:rsidP="0019256B">
            <w:pPr>
              <w:pStyle w:val="TAC"/>
              <w:spacing w:line="256" w:lineRule="auto"/>
            </w:pPr>
            <w:r w:rsidRPr="00982EC8">
              <w:t>3</w:t>
            </w:r>
          </w:p>
        </w:tc>
        <w:tc>
          <w:tcPr>
            <w:tcW w:w="850" w:type="dxa"/>
            <w:tcBorders>
              <w:top w:val="single" w:sz="4" w:space="0" w:color="auto"/>
              <w:left w:val="single" w:sz="4" w:space="0" w:color="auto"/>
              <w:bottom w:val="single" w:sz="4" w:space="0" w:color="auto"/>
              <w:right w:val="single" w:sz="4" w:space="0" w:color="auto"/>
            </w:tcBorders>
          </w:tcPr>
          <w:p w14:paraId="315AF1A6" w14:textId="77777777" w:rsidR="00E76199" w:rsidRPr="00982EC8" w:rsidRDefault="00E76199" w:rsidP="0019256B">
            <w:pPr>
              <w:pStyle w:val="TAC"/>
              <w:spacing w:line="256" w:lineRule="auto"/>
            </w:pPr>
            <w:r w:rsidRPr="00982EC8">
              <w:t>-</w:t>
            </w:r>
            <w:r w:rsidRPr="00982EC8">
              <w:rPr>
                <w:rFonts w:hint="eastAsia"/>
              </w:rPr>
              <w:t>76</w:t>
            </w:r>
          </w:p>
        </w:tc>
        <w:tc>
          <w:tcPr>
            <w:tcW w:w="851" w:type="dxa"/>
            <w:tcBorders>
              <w:top w:val="single" w:sz="4" w:space="0" w:color="auto"/>
              <w:left w:val="single" w:sz="4" w:space="0" w:color="auto"/>
              <w:bottom w:val="single" w:sz="4" w:space="0" w:color="auto"/>
              <w:right w:val="single" w:sz="4" w:space="0" w:color="auto"/>
            </w:tcBorders>
          </w:tcPr>
          <w:p w14:paraId="08F54AE5" w14:textId="77777777" w:rsidR="00E76199" w:rsidRPr="00982EC8" w:rsidRDefault="00E76199" w:rsidP="0019256B">
            <w:pPr>
              <w:pStyle w:val="TAC"/>
              <w:spacing w:line="256" w:lineRule="auto"/>
            </w:pPr>
            <w:r w:rsidRPr="00982EC8">
              <w:t>-</w:t>
            </w:r>
            <w:r w:rsidRPr="00982EC8">
              <w:rPr>
                <w:rFonts w:hint="eastAsia"/>
              </w:rPr>
              <w:t>76</w:t>
            </w:r>
          </w:p>
        </w:tc>
        <w:tc>
          <w:tcPr>
            <w:tcW w:w="921" w:type="dxa"/>
            <w:tcBorders>
              <w:top w:val="single" w:sz="4" w:space="0" w:color="auto"/>
              <w:left w:val="single" w:sz="4" w:space="0" w:color="auto"/>
              <w:bottom w:val="single" w:sz="4" w:space="0" w:color="auto"/>
              <w:right w:val="single" w:sz="4" w:space="0" w:color="auto"/>
            </w:tcBorders>
          </w:tcPr>
          <w:p w14:paraId="4546E1A6"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tcPr>
          <w:p w14:paraId="4B4B6875" w14:textId="77777777" w:rsidR="00E76199" w:rsidRPr="00982EC8" w:rsidRDefault="00E76199" w:rsidP="0019256B">
            <w:pPr>
              <w:pStyle w:val="TAC"/>
              <w:spacing w:line="256" w:lineRule="auto"/>
            </w:pPr>
            <w:r w:rsidRPr="00982EC8">
              <w:t>-</w:t>
            </w:r>
            <w:r w:rsidRPr="00982EC8">
              <w:rPr>
                <w:rFonts w:hint="eastAsia"/>
              </w:rPr>
              <w:t>76</w:t>
            </w:r>
          </w:p>
        </w:tc>
      </w:tr>
      <w:tr w:rsidR="00982EC8" w:rsidRPr="00982EC8" w14:paraId="720D3652"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5ABD575A" w14:textId="77777777" w:rsidR="00E76199" w:rsidRPr="00982EC8" w:rsidRDefault="00E76199" w:rsidP="0019256B">
            <w:pPr>
              <w:pStyle w:val="TAL"/>
              <w:spacing w:line="256" w:lineRule="auto"/>
              <w:rPr>
                <w:rFonts w:cs="Arial"/>
              </w:rPr>
            </w:pPr>
            <w:r w:rsidRPr="00982EC8">
              <w:rPr>
                <w:noProof/>
                <w:position w:val="-12"/>
              </w:rPr>
              <w:drawing>
                <wp:inline distT="0" distB="0" distL="0" distR="0" wp14:anchorId="19758186" wp14:editId="4BF6C154">
                  <wp:extent cx="514350" cy="247650"/>
                  <wp:effectExtent l="0" t="0" r="0" b="0"/>
                  <wp:docPr id="22"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2CCD0F95" w14:textId="77777777" w:rsidR="00E76199" w:rsidRPr="00982EC8" w:rsidRDefault="00E76199" w:rsidP="0019256B">
            <w:pPr>
              <w:pStyle w:val="TAC"/>
              <w:spacing w:line="256" w:lineRule="auto"/>
              <w:rPr>
                <w:rFonts w:cs="Arial"/>
              </w:rPr>
            </w:pPr>
            <w:r w:rsidRPr="00982EC8">
              <w:t>dB</w:t>
            </w:r>
          </w:p>
        </w:tc>
        <w:tc>
          <w:tcPr>
            <w:tcW w:w="1700" w:type="dxa"/>
            <w:tcBorders>
              <w:top w:val="single" w:sz="4" w:space="0" w:color="auto"/>
              <w:left w:val="single" w:sz="4" w:space="0" w:color="auto"/>
              <w:bottom w:val="single" w:sz="4" w:space="0" w:color="auto"/>
              <w:right w:val="single" w:sz="4" w:space="0" w:color="auto"/>
            </w:tcBorders>
            <w:hideMark/>
          </w:tcPr>
          <w:p w14:paraId="51DB9295" w14:textId="77777777" w:rsidR="00E76199" w:rsidRPr="00982EC8" w:rsidRDefault="00E76199" w:rsidP="0019256B">
            <w:pPr>
              <w:pStyle w:val="TAC"/>
              <w:spacing w:line="256" w:lineRule="auto"/>
            </w:pPr>
            <w:r w:rsidRPr="00982EC8">
              <w:t>1, 2,3</w:t>
            </w:r>
          </w:p>
        </w:tc>
        <w:tc>
          <w:tcPr>
            <w:tcW w:w="850" w:type="dxa"/>
            <w:tcBorders>
              <w:top w:val="single" w:sz="4" w:space="0" w:color="auto"/>
              <w:left w:val="single" w:sz="4" w:space="0" w:color="auto"/>
              <w:bottom w:val="single" w:sz="4" w:space="0" w:color="auto"/>
              <w:right w:val="single" w:sz="4" w:space="0" w:color="auto"/>
            </w:tcBorders>
            <w:hideMark/>
          </w:tcPr>
          <w:p w14:paraId="6F933498" w14:textId="77777777" w:rsidR="00E76199" w:rsidRPr="00982EC8" w:rsidRDefault="00E76199" w:rsidP="0019256B">
            <w:pPr>
              <w:pStyle w:val="TAC"/>
              <w:spacing w:line="256" w:lineRule="auto"/>
              <w:rPr>
                <w:rFonts w:cs="Arial"/>
              </w:rPr>
            </w:pPr>
            <w:r w:rsidRPr="00982EC8">
              <w:t>4</w:t>
            </w:r>
          </w:p>
        </w:tc>
        <w:tc>
          <w:tcPr>
            <w:tcW w:w="851" w:type="dxa"/>
            <w:tcBorders>
              <w:top w:val="single" w:sz="4" w:space="0" w:color="auto"/>
              <w:left w:val="single" w:sz="4" w:space="0" w:color="auto"/>
              <w:bottom w:val="single" w:sz="4" w:space="0" w:color="auto"/>
              <w:right w:val="single" w:sz="4" w:space="0" w:color="auto"/>
            </w:tcBorders>
            <w:hideMark/>
          </w:tcPr>
          <w:p w14:paraId="7D559C95" w14:textId="77777777" w:rsidR="00E76199" w:rsidRPr="00982EC8" w:rsidRDefault="00E76199" w:rsidP="0019256B">
            <w:pPr>
              <w:pStyle w:val="TAC"/>
              <w:spacing w:line="256" w:lineRule="auto"/>
              <w:rPr>
                <w:rFonts w:cs="Arial"/>
              </w:rPr>
            </w:pPr>
            <w:r w:rsidRPr="00982EC8">
              <w:t>4</w:t>
            </w:r>
          </w:p>
        </w:tc>
        <w:tc>
          <w:tcPr>
            <w:tcW w:w="921" w:type="dxa"/>
            <w:tcBorders>
              <w:top w:val="single" w:sz="4" w:space="0" w:color="auto"/>
              <w:left w:val="single" w:sz="4" w:space="0" w:color="auto"/>
              <w:bottom w:val="single" w:sz="4" w:space="0" w:color="auto"/>
              <w:right w:val="single" w:sz="4" w:space="0" w:color="auto"/>
            </w:tcBorders>
            <w:hideMark/>
          </w:tcPr>
          <w:p w14:paraId="5864F996" w14:textId="77777777" w:rsidR="00E76199" w:rsidRPr="00982EC8" w:rsidRDefault="00E76199" w:rsidP="0019256B">
            <w:pPr>
              <w:pStyle w:val="TAC"/>
              <w:spacing w:line="256" w:lineRule="auto"/>
            </w:pPr>
            <w:r w:rsidRPr="00982EC8">
              <w:t>-Infinity</w:t>
            </w:r>
          </w:p>
        </w:tc>
        <w:tc>
          <w:tcPr>
            <w:tcW w:w="921" w:type="dxa"/>
            <w:tcBorders>
              <w:top w:val="single" w:sz="4" w:space="0" w:color="auto"/>
              <w:left w:val="single" w:sz="4" w:space="0" w:color="auto"/>
              <w:bottom w:val="single" w:sz="4" w:space="0" w:color="auto"/>
              <w:right w:val="single" w:sz="4" w:space="0" w:color="auto"/>
            </w:tcBorders>
            <w:hideMark/>
          </w:tcPr>
          <w:p w14:paraId="34C7DA44" w14:textId="77777777" w:rsidR="00E76199" w:rsidRPr="00982EC8" w:rsidRDefault="00E76199" w:rsidP="0019256B">
            <w:pPr>
              <w:pStyle w:val="TAC"/>
              <w:spacing w:line="256" w:lineRule="auto"/>
            </w:pPr>
            <w:r w:rsidRPr="00982EC8">
              <w:t>4</w:t>
            </w:r>
          </w:p>
        </w:tc>
      </w:tr>
      <w:tr w:rsidR="00982EC8" w:rsidRPr="00982EC8" w14:paraId="4C271377"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7FE9DCE6" w14:textId="77777777" w:rsidR="00E76199" w:rsidRPr="00982EC8" w:rsidRDefault="00E76199" w:rsidP="0019256B">
            <w:pPr>
              <w:pStyle w:val="TAL"/>
              <w:spacing w:line="256" w:lineRule="auto"/>
              <w:rPr>
                <w:rFonts w:cs="Arial"/>
              </w:rPr>
            </w:pPr>
            <w:r w:rsidRPr="00982EC8">
              <w:rPr>
                <w:noProof/>
                <w:position w:val="-6"/>
              </w:rPr>
              <w:drawing>
                <wp:inline distT="0" distB="0" distL="0" distR="0" wp14:anchorId="54639093" wp14:editId="0AAE482C">
                  <wp:extent cx="171450" cy="171450"/>
                  <wp:effectExtent l="0" t="0" r="0" b="0"/>
                  <wp:docPr id="23"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49CC6029" w14:textId="77777777" w:rsidR="00E76199" w:rsidRPr="00982EC8" w:rsidRDefault="00E76199" w:rsidP="0019256B">
            <w:pPr>
              <w:pStyle w:val="TAC"/>
              <w:spacing w:line="256" w:lineRule="auto"/>
              <w:rPr>
                <w:rFonts w:cs="Arial"/>
              </w:rPr>
            </w:pPr>
            <w:r w:rsidRPr="00982EC8">
              <w:t>dBm/95.04MHz</w:t>
            </w:r>
          </w:p>
        </w:tc>
        <w:tc>
          <w:tcPr>
            <w:tcW w:w="1700" w:type="dxa"/>
            <w:tcBorders>
              <w:top w:val="single" w:sz="4" w:space="0" w:color="auto"/>
              <w:left w:val="single" w:sz="4" w:space="0" w:color="auto"/>
              <w:bottom w:val="single" w:sz="4" w:space="0" w:color="auto"/>
              <w:right w:val="single" w:sz="4" w:space="0" w:color="auto"/>
            </w:tcBorders>
            <w:hideMark/>
          </w:tcPr>
          <w:p w14:paraId="4091E16E" w14:textId="77777777" w:rsidR="00E76199" w:rsidRPr="00982EC8" w:rsidRDefault="00E76199" w:rsidP="0019256B">
            <w:pPr>
              <w:pStyle w:val="TAC"/>
              <w:spacing w:line="256" w:lineRule="auto"/>
            </w:pPr>
            <w:r w:rsidRPr="00982EC8">
              <w:t>1,2,3</w:t>
            </w:r>
          </w:p>
        </w:tc>
        <w:tc>
          <w:tcPr>
            <w:tcW w:w="850" w:type="dxa"/>
            <w:tcBorders>
              <w:top w:val="single" w:sz="4" w:space="0" w:color="auto"/>
              <w:left w:val="single" w:sz="4" w:space="0" w:color="auto"/>
              <w:bottom w:val="single" w:sz="4" w:space="0" w:color="auto"/>
              <w:right w:val="single" w:sz="4" w:space="0" w:color="auto"/>
            </w:tcBorders>
            <w:hideMark/>
          </w:tcPr>
          <w:p w14:paraId="37821F50" w14:textId="77777777" w:rsidR="00E76199" w:rsidRPr="00982EC8" w:rsidRDefault="00E76199" w:rsidP="0019256B">
            <w:pPr>
              <w:pStyle w:val="TAC"/>
              <w:spacing w:line="256" w:lineRule="auto"/>
              <w:rPr>
                <w:rFonts w:cs="Arial"/>
              </w:rPr>
            </w:pPr>
            <w:r w:rsidRPr="00982EC8">
              <w:t>-54.53</w:t>
            </w:r>
          </w:p>
        </w:tc>
        <w:tc>
          <w:tcPr>
            <w:tcW w:w="851" w:type="dxa"/>
            <w:tcBorders>
              <w:top w:val="single" w:sz="4" w:space="0" w:color="auto"/>
              <w:left w:val="single" w:sz="4" w:space="0" w:color="auto"/>
              <w:bottom w:val="single" w:sz="4" w:space="0" w:color="auto"/>
              <w:right w:val="single" w:sz="4" w:space="0" w:color="auto"/>
            </w:tcBorders>
            <w:hideMark/>
          </w:tcPr>
          <w:p w14:paraId="15F81E8D" w14:textId="77777777" w:rsidR="00E76199" w:rsidRPr="00982EC8" w:rsidRDefault="00E76199" w:rsidP="0019256B">
            <w:pPr>
              <w:pStyle w:val="TAC"/>
              <w:spacing w:line="256" w:lineRule="auto"/>
              <w:rPr>
                <w:rFonts w:cs="Arial"/>
              </w:rPr>
            </w:pPr>
            <w:r w:rsidRPr="00982EC8">
              <w:t>-52.18</w:t>
            </w:r>
          </w:p>
        </w:tc>
        <w:tc>
          <w:tcPr>
            <w:tcW w:w="1842" w:type="dxa"/>
            <w:gridSpan w:val="2"/>
            <w:tcBorders>
              <w:top w:val="single" w:sz="4" w:space="0" w:color="auto"/>
              <w:left w:val="single" w:sz="4" w:space="0" w:color="auto"/>
              <w:bottom w:val="single" w:sz="4" w:space="0" w:color="auto"/>
              <w:right w:val="single" w:sz="4" w:space="0" w:color="auto"/>
            </w:tcBorders>
            <w:hideMark/>
          </w:tcPr>
          <w:p w14:paraId="6AB8BC92" w14:textId="77777777" w:rsidR="00E76199" w:rsidRPr="00982EC8" w:rsidRDefault="00E76199" w:rsidP="0019256B">
            <w:pPr>
              <w:pStyle w:val="TAC"/>
              <w:spacing w:line="256" w:lineRule="auto"/>
            </w:pPr>
            <w:r w:rsidRPr="00982EC8">
              <w:t>See Cell 1 columns</w:t>
            </w:r>
          </w:p>
        </w:tc>
      </w:tr>
      <w:tr w:rsidR="00E76199" w:rsidRPr="00982EC8" w14:paraId="75BC9E2A" w14:textId="77777777" w:rsidTr="0019256B">
        <w:trPr>
          <w:cantSplit/>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1222A1B0"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55A18E2A" w14:textId="77777777" w:rsidR="00E76199" w:rsidRPr="00982EC8" w:rsidRDefault="00E76199" w:rsidP="0019256B">
            <w:pPr>
              <w:pStyle w:val="TAN"/>
              <w:spacing w:line="256" w:lineRule="auto"/>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cs="v4.2.0"/>
                <w:noProof/>
                <w:position w:val="-12"/>
              </w:rPr>
              <w:drawing>
                <wp:inline distT="0" distB="0" distL="0" distR="0" wp14:anchorId="5B13819F" wp14:editId="16608F19">
                  <wp:extent cx="257175" cy="238125"/>
                  <wp:effectExtent l="0" t="0" r="9525" b="9525"/>
                  <wp:docPr id="24"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982EC8">
              <w:t xml:space="preserve"> to be fulfilled.</w:t>
            </w:r>
          </w:p>
          <w:p w14:paraId="31D7C810" w14:textId="77777777" w:rsidR="00E76199" w:rsidRPr="00982EC8" w:rsidRDefault="00E76199" w:rsidP="0019256B">
            <w:pPr>
              <w:pStyle w:val="TAN"/>
              <w:spacing w:line="254" w:lineRule="auto"/>
            </w:pPr>
            <w:r w:rsidRPr="00982EC8">
              <w:t>Note 3:</w:t>
            </w:r>
            <w:r w:rsidRPr="00982EC8">
              <w:tab/>
              <w:t>Es/Iot, SSB_RP and Io levels have been derived from other parameters for information purposes. They are not settable parameters themselves.</w:t>
            </w:r>
          </w:p>
          <w:p w14:paraId="3E22C962"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57947796"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600CA7F1" w14:textId="77777777" w:rsidR="00E76199" w:rsidRPr="00982EC8" w:rsidRDefault="00E76199" w:rsidP="00E76199">
      <w:pPr>
        <w:rPr>
          <w:snapToGrid w:val="0"/>
        </w:rPr>
      </w:pPr>
    </w:p>
    <w:p w14:paraId="6093BDF6" w14:textId="77777777" w:rsidR="00E76199" w:rsidRPr="00982EC8" w:rsidRDefault="00E76199" w:rsidP="00E76199">
      <w:pPr>
        <w:pStyle w:val="Heading5"/>
        <w:rPr>
          <w:snapToGrid w:val="0"/>
        </w:rPr>
      </w:pPr>
      <w:r w:rsidRPr="00982EC8">
        <w:rPr>
          <w:snapToGrid w:val="0"/>
        </w:rPr>
        <w:t>A.7.6.1.9.2</w:t>
      </w:r>
      <w:r w:rsidRPr="00982EC8">
        <w:rPr>
          <w:snapToGrid w:val="0"/>
        </w:rPr>
        <w:tab/>
        <w:t>Test Requirements</w:t>
      </w:r>
    </w:p>
    <w:p w14:paraId="1EEB7869" w14:textId="77777777" w:rsidR="00E76199" w:rsidRPr="00982EC8" w:rsidRDefault="00E76199" w:rsidP="00E76199">
      <w:r w:rsidRPr="00982EC8">
        <w:t>In test 1, the UE shall send one Event A3 triggered measurement report, with a measurement reporting delay less than X ms from the beginning of time period T2, where X is</w:t>
      </w:r>
    </w:p>
    <w:p w14:paraId="4A771927" w14:textId="77777777" w:rsidR="00E76199" w:rsidRPr="00982EC8" w:rsidRDefault="00E76199" w:rsidP="00E76199">
      <w:pPr>
        <w:ind w:leftChars="100" w:left="200"/>
      </w:pPr>
      <w:r w:rsidRPr="00982EC8">
        <w:rPr>
          <w:rFonts w:hint="eastAsia"/>
        </w:rPr>
        <w:t>F</w:t>
      </w:r>
      <w:r w:rsidRPr="00982EC8">
        <w:t>or Configuration 1,</w:t>
      </w:r>
    </w:p>
    <w:p w14:paraId="560CD22C"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7.2s </w:t>
      </w:r>
      <w:r w:rsidRPr="00982EC8">
        <w:rPr>
          <w:rFonts w:cs="v4.2.0"/>
        </w:rPr>
        <w:t xml:space="preserve">(60*40ms*1.5 +60*40ms*1.5) for </w:t>
      </w:r>
      <w:r w:rsidRPr="00982EC8">
        <w:t>a UE supporting power class 1,</w:t>
      </w:r>
    </w:p>
    <w:p w14:paraId="44E7B621" w14:textId="77777777" w:rsidR="00E76199" w:rsidRPr="00982EC8" w:rsidRDefault="00E76199" w:rsidP="00E76199">
      <w:pPr>
        <w:pStyle w:val="B10"/>
      </w:pPr>
      <w:r w:rsidRPr="00982EC8">
        <w:t>-</w:t>
      </w:r>
      <w:r w:rsidRPr="00982EC8">
        <w:tab/>
      </w:r>
      <w:r w:rsidRPr="00982EC8">
        <w:rPr>
          <w:rFonts w:cs="v4.2.0"/>
        </w:rPr>
        <w:t xml:space="preserve">4.32s (36*40ms*1.5 + 36*40ms*1.5) </w:t>
      </w:r>
      <w:r w:rsidRPr="00982EC8">
        <w:t>for a UE supporting power class 2 and 3</w:t>
      </w:r>
    </w:p>
    <w:p w14:paraId="0842E928" w14:textId="77777777" w:rsidR="00E76199" w:rsidRPr="00982EC8" w:rsidRDefault="00E76199" w:rsidP="00E76199">
      <w:pPr>
        <w:ind w:leftChars="100" w:left="200"/>
      </w:pPr>
      <w:r w:rsidRPr="00982EC8">
        <w:rPr>
          <w:rFonts w:hint="eastAsia"/>
        </w:rPr>
        <w:t>F</w:t>
      </w:r>
      <w:r w:rsidRPr="00982EC8">
        <w:t>or Configuration 2,</w:t>
      </w:r>
    </w:p>
    <w:p w14:paraId="09F75CDB"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10.8s </w:t>
      </w:r>
      <w:r w:rsidRPr="00982EC8">
        <w:rPr>
          <w:rFonts w:cs="v4.2.0"/>
        </w:rPr>
        <w:t xml:space="preserve">(120*40ms*1.5 +60*40ms*1.5) for </w:t>
      </w:r>
      <w:r w:rsidRPr="00982EC8">
        <w:t>a UE supporting power class 1,</w:t>
      </w:r>
    </w:p>
    <w:p w14:paraId="71B1EF4F" w14:textId="77777777" w:rsidR="00E76199" w:rsidRPr="00982EC8" w:rsidRDefault="00E76199" w:rsidP="00E76199">
      <w:pPr>
        <w:pStyle w:val="B10"/>
      </w:pPr>
      <w:r w:rsidRPr="00982EC8">
        <w:t>-</w:t>
      </w:r>
      <w:r w:rsidRPr="00982EC8">
        <w:tab/>
      </w:r>
      <w:r w:rsidRPr="00982EC8">
        <w:rPr>
          <w:rFonts w:cs="v4.2.0"/>
        </w:rPr>
        <w:t xml:space="preserve">6.48s (72*40ms*1.5 + 36*40ms*1.5) </w:t>
      </w:r>
      <w:r w:rsidRPr="00982EC8">
        <w:t>for a UE supporting power class 2 and 3</w:t>
      </w:r>
    </w:p>
    <w:p w14:paraId="52369AEA" w14:textId="77777777" w:rsidR="00E76199" w:rsidRPr="00982EC8" w:rsidRDefault="00E76199" w:rsidP="00E76199">
      <w:pPr>
        <w:pStyle w:val="B10"/>
        <w:ind w:left="0" w:firstLineChars="50" w:firstLine="100"/>
      </w:pPr>
      <w:r w:rsidRPr="00982EC8">
        <w:t>For Configuration 3,</w:t>
      </w:r>
    </w:p>
    <w:p w14:paraId="13E1EE88"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14.4s </w:t>
      </w:r>
      <w:r w:rsidRPr="00982EC8">
        <w:rPr>
          <w:rFonts w:cs="v4.2.0"/>
        </w:rPr>
        <w:t xml:space="preserve">(180*40ms*1.5 + 60*40ms*1.5) for </w:t>
      </w:r>
      <w:r w:rsidRPr="00982EC8">
        <w:t>a UE supporting power class 1,</w:t>
      </w:r>
    </w:p>
    <w:p w14:paraId="5D88A3FB" w14:textId="77777777" w:rsidR="00E76199" w:rsidRPr="00982EC8" w:rsidRDefault="00E76199" w:rsidP="00E76199">
      <w:pPr>
        <w:pStyle w:val="B10"/>
      </w:pPr>
      <w:r w:rsidRPr="00982EC8">
        <w:t>-</w:t>
      </w:r>
      <w:r w:rsidRPr="00982EC8">
        <w:tab/>
      </w:r>
      <w:r w:rsidRPr="00982EC8">
        <w:rPr>
          <w:rFonts w:cs="v4.2.0"/>
        </w:rPr>
        <w:t xml:space="preserve">8.64s (108*40ms*1.5 + 36*40ms*1.5) </w:t>
      </w:r>
      <w:r w:rsidRPr="00982EC8">
        <w:t>for a UE supporting power class 2 and 3</w:t>
      </w:r>
    </w:p>
    <w:p w14:paraId="5E07C673" w14:textId="77777777" w:rsidR="00E76199" w:rsidRPr="00982EC8" w:rsidRDefault="00E76199" w:rsidP="00E76199">
      <w:r w:rsidRPr="00982EC8">
        <w:t>In test 2, the UE shall send one Event A3 triggered measurement report, with a measurement reporting delay less than X ms from the beginning of time period T2, where X is</w:t>
      </w:r>
    </w:p>
    <w:p w14:paraId="6B5503B0" w14:textId="77777777" w:rsidR="00E76199" w:rsidRPr="00982EC8" w:rsidRDefault="00E76199" w:rsidP="00E76199">
      <w:pPr>
        <w:ind w:leftChars="100" w:left="200"/>
      </w:pPr>
      <w:r w:rsidRPr="00982EC8">
        <w:rPr>
          <w:rFonts w:hint="eastAsia"/>
        </w:rPr>
        <w:t>F</w:t>
      </w:r>
      <w:r w:rsidRPr="00982EC8">
        <w:t>or Configuration 1,</w:t>
      </w:r>
    </w:p>
    <w:p w14:paraId="377B75F1"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76.8s </w:t>
      </w:r>
      <w:r w:rsidRPr="00982EC8">
        <w:rPr>
          <w:rFonts w:cs="v4.2.0"/>
        </w:rPr>
        <w:t xml:space="preserve">(60*640ms +60*640ms) for </w:t>
      </w:r>
      <w:r w:rsidRPr="00982EC8">
        <w:t>a UE supporting power class 1,</w:t>
      </w:r>
    </w:p>
    <w:p w14:paraId="166873E6" w14:textId="77777777" w:rsidR="00E76199" w:rsidRPr="00982EC8" w:rsidRDefault="00E76199" w:rsidP="00E76199">
      <w:pPr>
        <w:pStyle w:val="B10"/>
      </w:pPr>
      <w:r w:rsidRPr="00982EC8">
        <w:t>-</w:t>
      </w:r>
      <w:r w:rsidRPr="00982EC8">
        <w:tab/>
      </w:r>
      <w:r w:rsidRPr="00982EC8">
        <w:rPr>
          <w:rFonts w:cs="v4.2.0"/>
        </w:rPr>
        <w:t xml:space="preserve">46.08s (36*640ms + 36*640ms) </w:t>
      </w:r>
      <w:r w:rsidRPr="00982EC8">
        <w:t>for a UE supporting power class 2 and 3</w:t>
      </w:r>
    </w:p>
    <w:p w14:paraId="4032EDC3" w14:textId="77777777" w:rsidR="00E76199" w:rsidRPr="00982EC8" w:rsidRDefault="00E76199" w:rsidP="00E76199">
      <w:pPr>
        <w:ind w:leftChars="100" w:left="200"/>
      </w:pPr>
      <w:r w:rsidRPr="00982EC8">
        <w:t>For Configuration 2,</w:t>
      </w:r>
    </w:p>
    <w:p w14:paraId="7CD815F2"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115.2s </w:t>
      </w:r>
      <w:r w:rsidRPr="00982EC8">
        <w:rPr>
          <w:rFonts w:cs="v4.2.0"/>
        </w:rPr>
        <w:t xml:space="preserve">(120*640ms +60*640ms) for </w:t>
      </w:r>
      <w:r w:rsidRPr="00982EC8">
        <w:t>a UE supporting power class 1,</w:t>
      </w:r>
    </w:p>
    <w:p w14:paraId="08CEE964" w14:textId="77777777" w:rsidR="00E76199" w:rsidRPr="00982EC8" w:rsidRDefault="00E76199" w:rsidP="00E76199">
      <w:pPr>
        <w:pStyle w:val="B10"/>
      </w:pPr>
      <w:r w:rsidRPr="00982EC8">
        <w:t>-</w:t>
      </w:r>
      <w:r w:rsidRPr="00982EC8">
        <w:tab/>
      </w:r>
      <w:r w:rsidRPr="00982EC8">
        <w:rPr>
          <w:rFonts w:cs="v4.2.0"/>
        </w:rPr>
        <w:t xml:space="preserve">69.12s (72*640ms + 36*640ms) </w:t>
      </w:r>
      <w:r w:rsidRPr="00982EC8">
        <w:t>for a UE supporting power class 2 and 3</w:t>
      </w:r>
    </w:p>
    <w:p w14:paraId="04DC5A34" w14:textId="77777777" w:rsidR="00E76199" w:rsidRPr="00982EC8" w:rsidRDefault="00E76199" w:rsidP="00E76199">
      <w:pPr>
        <w:pStyle w:val="B10"/>
        <w:ind w:leftChars="100" w:left="200" w:firstLine="0"/>
      </w:pPr>
      <w:r w:rsidRPr="00982EC8">
        <w:rPr>
          <w:rFonts w:hint="eastAsia"/>
        </w:rPr>
        <w:t>F</w:t>
      </w:r>
      <w:r w:rsidRPr="00982EC8">
        <w:t>or Configuration 3,</w:t>
      </w:r>
    </w:p>
    <w:p w14:paraId="147D2B33"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153.6s </w:t>
      </w:r>
      <w:r w:rsidRPr="00982EC8">
        <w:rPr>
          <w:rFonts w:cs="v4.2.0"/>
        </w:rPr>
        <w:t xml:space="preserve">(180*640ms + 60*640ms) for </w:t>
      </w:r>
      <w:r w:rsidRPr="00982EC8">
        <w:t>a UE supporting power class 1,</w:t>
      </w:r>
    </w:p>
    <w:p w14:paraId="20EF00BF" w14:textId="77777777" w:rsidR="00E76199" w:rsidRPr="00982EC8" w:rsidRDefault="00E76199" w:rsidP="00E76199">
      <w:pPr>
        <w:pStyle w:val="B10"/>
      </w:pPr>
      <w:r w:rsidRPr="00982EC8">
        <w:t>-</w:t>
      </w:r>
      <w:r w:rsidRPr="00982EC8">
        <w:tab/>
      </w:r>
      <w:r w:rsidRPr="00982EC8">
        <w:rPr>
          <w:rFonts w:cs="v4.2.0"/>
        </w:rPr>
        <w:t xml:space="preserve">92.16s (108*640ms + 36*640ms) </w:t>
      </w:r>
      <w:r w:rsidRPr="00982EC8">
        <w:t>for a UE supporting power class 2 and 3</w:t>
      </w:r>
    </w:p>
    <w:p w14:paraId="0BFC623A" w14:textId="77777777" w:rsidR="00E76199" w:rsidRPr="00982EC8" w:rsidRDefault="00E76199" w:rsidP="00E76199">
      <w:pPr>
        <w:rPr>
          <w:rFonts w:cs="v4.2.0"/>
        </w:rPr>
      </w:pPr>
      <w:r w:rsidRPr="00982EC8">
        <w:rPr>
          <w:rFonts w:cs="v4.2.0"/>
        </w:rPr>
        <w:t>The UE is not required to read the neighbour cell SSB index in this test.</w:t>
      </w:r>
    </w:p>
    <w:p w14:paraId="6C50FF71" w14:textId="77777777" w:rsidR="00E76199" w:rsidRPr="00982EC8" w:rsidRDefault="00E76199" w:rsidP="00E76199">
      <w:pPr>
        <w:rPr>
          <w:rFonts w:cs="v4.2.0"/>
        </w:rPr>
      </w:pPr>
      <w:r w:rsidRPr="00982EC8">
        <w:rPr>
          <w:rFonts w:cs="v4.2.0"/>
        </w:rPr>
        <w:t>The UE shall not send event triggered measurement reports, as long as the reporting criteria are not fulfilled.</w:t>
      </w:r>
    </w:p>
    <w:p w14:paraId="7A6490FA" w14:textId="77777777" w:rsidR="00E76199" w:rsidRPr="00982EC8" w:rsidRDefault="00E76199" w:rsidP="00E76199">
      <w:pPr>
        <w:rPr>
          <w:rFonts w:cs="v4.2.0"/>
        </w:rPr>
      </w:pPr>
      <w:r w:rsidRPr="00982EC8">
        <w:rPr>
          <w:rFonts w:cs="v4.2.0"/>
        </w:rPr>
        <w:t>The rate of correct events observed during repeated tests shall be at least 90%.</w:t>
      </w:r>
    </w:p>
    <w:p w14:paraId="7F1ABBA1" w14:textId="77777777" w:rsidR="00E76199" w:rsidRPr="00982EC8" w:rsidRDefault="00E76199" w:rsidP="00E76199">
      <w:pPr>
        <w:keepLines/>
        <w:ind w:left="1135" w:hanging="851"/>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3F9D1696" w14:textId="77777777" w:rsidR="00E76199" w:rsidRPr="00982EC8" w:rsidRDefault="00E76199" w:rsidP="00E76199">
      <w:pPr>
        <w:pStyle w:val="Heading4"/>
        <w:rPr>
          <w:snapToGrid w:val="0"/>
        </w:rPr>
      </w:pPr>
      <w:r w:rsidRPr="00982EC8">
        <w:rPr>
          <w:snapToGrid w:val="0"/>
        </w:rPr>
        <w:t>A.7.6.1.10</w:t>
      </w:r>
      <w:r w:rsidRPr="00982EC8">
        <w:rPr>
          <w:snapToGrid w:val="0"/>
        </w:rPr>
        <w:tab/>
        <w:t>SA event triggered reporting test with SSB time index detection without gap under non-DRX for FR2-2</w:t>
      </w:r>
    </w:p>
    <w:p w14:paraId="08783F27" w14:textId="77777777" w:rsidR="00E76199" w:rsidRPr="00982EC8" w:rsidRDefault="00E76199" w:rsidP="00E76199">
      <w:pPr>
        <w:pStyle w:val="Heading5"/>
        <w:rPr>
          <w:snapToGrid w:val="0"/>
        </w:rPr>
      </w:pPr>
      <w:r w:rsidRPr="00982EC8">
        <w:rPr>
          <w:snapToGrid w:val="0"/>
        </w:rPr>
        <w:t>A.7.6.1.10.1</w:t>
      </w:r>
      <w:r w:rsidRPr="00982EC8">
        <w:rPr>
          <w:snapToGrid w:val="0"/>
        </w:rPr>
        <w:tab/>
        <w:t>Test purpose and Environment</w:t>
      </w:r>
    </w:p>
    <w:p w14:paraId="081B79A9"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9.2.5.1 and 9.2.5.2.</w:t>
      </w:r>
      <w:r w:rsidRPr="00982EC8">
        <w:t xml:space="preserve"> Supported test configurations are shown in table A.7.6.1.10.1-1.</w:t>
      </w:r>
    </w:p>
    <w:p w14:paraId="21170E9B" w14:textId="77777777" w:rsidR="00E76199" w:rsidRPr="00982EC8" w:rsidRDefault="00E76199" w:rsidP="00E76199">
      <w:pPr>
        <w:pStyle w:val="TH"/>
      </w:pPr>
      <w:r w:rsidRPr="00982EC8">
        <w:t>Table A.7.6.1.10.1-1: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35B9B1A6"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0C980B5B"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3FF85AA1" w14:textId="77777777" w:rsidR="00E76199" w:rsidRPr="00982EC8" w:rsidRDefault="00E76199" w:rsidP="0019256B">
            <w:pPr>
              <w:pStyle w:val="TAH"/>
              <w:spacing w:line="256" w:lineRule="auto"/>
            </w:pPr>
            <w:r w:rsidRPr="00982EC8">
              <w:t>Description</w:t>
            </w:r>
          </w:p>
        </w:tc>
      </w:tr>
      <w:tr w:rsidR="00E76199" w:rsidRPr="00982EC8" w14:paraId="54D577A3"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2FE0FB02"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hideMark/>
          </w:tcPr>
          <w:p w14:paraId="650A3D10" w14:textId="77777777" w:rsidR="00E76199" w:rsidRPr="00982EC8" w:rsidRDefault="00E76199" w:rsidP="0019256B">
            <w:pPr>
              <w:pStyle w:val="TAL"/>
              <w:spacing w:line="256" w:lineRule="auto"/>
            </w:pPr>
            <w:r w:rsidRPr="00982EC8">
              <w:t>960 kHz SSB SCS, 400 MHz bandwidth, TDD duplex mode</w:t>
            </w:r>
          </w:p>
        </w:tc>
      </w:tr>
    </w:tbl>
    <w:p w14:paraId="1C5B867A" w14:textId="77777777" w:rsidR="00E76199" w:rsidRPr="00982EC8" w:rsidRDefault="00E76199" w:rsidP="00E76199">
      <w:pPr>
        <w:rPr>
          <w:rFonts w:cs="v4.2.0"/>
        </w:rPr>
      </w:pPr>
    </w:p>
    <w:p w14:paraId="7E42BD20" w14:textId="77777777" w:rsidR="00E76199" w:rsidRPr="00982EC8" w:rsidRDefault="00E76199" w:rsidP="00E76199">
      <w:r w:rsidRPr="00982EC8">
        <w:t>There are two cells in the test, Pcell (Cell 1) and a FR2-2 neighbour cell (Cell 2) on the same frequency as the PCell. The test parameters for the Cell 1 and Cell 2 are given in Table A.7.6.1.10.1-2, A.7.6.1.10.1-3 and A.7.6.1.10.1-4 below.</w:t>
      </w:r>
    </w:p>
    <w:p w14:paraId="615E676A"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7DB231D5"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382EC0E6" w14:textId="77777777" w:rsidR="00E76199" w:rsidRPr="00982EC8" w:rsidRDefault="00E76199" w:rsidP="00E76199">
      <w:pPr>
        <w:pStyle w:val="TH"/>
      </w:pPr>
      <w:r w:rsidRPr="00982EC8">
        <w:t>Table A.7.6.1.10.1-2: General test parameters for intra-frequency event triggered reporting for SA with TDD Pcell in FR2-2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982EC8" w:rsidRPr="00982EC8" w14:paraId="35299629"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4AB0F98" w14:textId="77777777" w:rsidR="00E76199" w:rsidRPr="00982EC8" w:rsidRDefault="00E76199" w:rsidP="0019256B">
            <w:pPr>
              <w:pStyle w:val="TAH"/>
              <w:spacing w:line="256" w:lineRule="auto"/>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61822477" w14:textId="77777777" w:rsidR="00E76199" w:rsidRPr="00982EC8" w:rsidRDefault="00E76199" w:rsidP="0019256B">
            <w:pPr>
              <w:pStyle w:val="TAH"/>
              <w:spacing w:line="256" w:lineRule="auto"/>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58BDD8F3" w14:textId="77777777" w:rsidR="00E76199" w:rsidRPr="00982EC8" w:rsidRDefault="00E76199" w:rsidP="0019256B">
            <w:pPr>
              <w:pStyle w:val="TAH"/>
              <w:spacing w:line="256" w:lineRule="auto"/>
            </w:pPr>
            <w:r w:rsidRPr="00982EC8">
              <w:t>Config</w:t>
            </w:r>
          </w:p>
        </w:tc>
        <w:tc>
          <w:tcPr>
            <w:tcW w:w="0" w:type="auto"/>
            <w:tcBorders>
              <w:top w:val="single" w:sz="4" w:space="0" w:color="auto"/>
              <w:left w:val="single" w:sz="4" w:space="0" w:color="auto"/>
              <w:bottom w:val="single" w:sz="4" w:space="0" w:color="auto"/>
              <w:right w:val="single" w:sz="4" w:space="0" w:color="auto"/>
            </w:tcBorders>
            <w:hideMark/>
          </w:tcPr>
          <w:p w14:paraId="0638B574" w14:textId="77777777" w:rsidR="00E76199" w:rsidRPr="00982EC8" w:rsidRDefault="00E76199" w:rsidP="0019256B">
            <w:pPr>
              <w:pStyle w:val="TAH"/>
              <w:spacing w:line="256" w:lineRule="auto"/>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4895C815" w14:textId="77777777" w:rsidR="00E76199" w:rsidRPr="00982EC8" w:rsidRDefault="00E76199" w:rsidP="0019256B">
            <w:pPr>
              <w:pStyle w:val="TAH"/>
              <w:spacing w:line="256" w:lineRule="auto"/>
              <w:rPr>
                <w:rFonts w:cs="Arial"/>
              </w:rPr>
            </w:pPr>
            <w:r w:rsidRPr="00982EC8">
              <w:t>Comment</w:t>
            </w:r>
          </w:p>
        </w:tc>
      </w:tr>
      <w:tr w:rsidR="00982EC8" w:rsidRPr="00982EC8" w14:paraId="46947F4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7727625"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1D2B155A"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DEE21C" w14:textId="77777777" w:rsidR="00E76199" w:rsidRPr="00982EC8" w:rsidRDefault="00E76199" w:rsidP="0019256B">
            <w:pPr>
              <w:pStyle w:val="TAC"/>
              <w:spacing w:line="256" w:lineRule="auto"/>
              <w:rPr>
                <w:rFonts w:cs="v4.2.0"/>
              </w:rPr>
            </w:pPr>
            <w:r w:rsidRPr="00982EC8">
              <w:rPr>
                <w:rFonts w:cs="v4.2.0"/>
              </w:rPr>
              <w:t>1</w:t>
            </w:r>
          </w:p>
        </w:tc>
        <w:tc>
          <w:tcPr>
            <w:tcW w:w="0" w:type="auto"/>
            <w:tcBorders>
              <w:top w:val="single" w:sz="4" w:space="0" w:color="auto"/>
              <w:left w:val="single" w:sz="4" w:space="0" w:color="auto"/>
              <w:bottom w:val="single" w:sz="4" w:space="0" w:color="auto"/>
              <w:right w:val="single" w:sz="4" w:space="0" w:color="auto"/>
            </w:tcBorders>
            <w:hideMark/>
          </w:tcPr>
          <w:p w14:paraId="3994F96E" w14:textId="77777777" w:rsidR="00E76199" w:rsidRPr="00982EC8" w:rsidRDefault="00E76199" w:rsidP="0019256B">
            <w:pPr>
              <w:pStyle w:val="TAC"/>
              <w:spacing w:line="256" w:lineRule="auto"/>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331BFB6" w14:textId="77777777" w:rsidR="00E76199" w:rsidRPr="00982EC8" w:rsidRDefault="00E76199" w:rsidP="0019256B">
            <w:pPr>
              <w:pStyle w:val="TAL"/>
              <w:spacing w:line="256" w:lineRule="auto"/>
            </w:pPr>
          </w:p>
        </w:tc>
      </w:tr>
      <w:tr w:rsidR="00982EC8" w:rsidRPr="00982EC8" w14:paraId="710B1A9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9E3E903"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76EFB98"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6D874" w14:textId="77777777" w:rsidR="00E76199" w:rsidRPr="00982EC8" w:rsidRDefault="00E76199" w:rsidP="0019256B">
            <w:pPr>
              <w:pStyle w:val="TAC"/>
              <w:spacing w:line="256" w:lineRule="auto"/>
              <w:rPr>
                <w:rFonts w:cs="v4.2.0"/>
                <w:bCs/>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0C9A92A4" w14:textId="77777777" w:rsidR="00E76199" w:rsidRPr="00982EC8" w:rsidRDefault="00E76199" w:rsidP="0019256B">
            <w:pPr>
              <w:pStyle w:val="TAC"/>
              <w:spacing w:line="256" w:lineRule="auto"/>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20F84F68" w14:textId="77777777" w:rsidR="00E76199" w:rsidRPr="00982EC8" w:rsidRDefault="00E76199" w:rsidP="0019256B">
            <w:pPr>
              <w:pStyle w:val="TAL"/>
              <w:spacing w:line="256" w:lineRule="auto"/>
              <w:rPr>
                <w:b/>
              </w:rPr>
            </w:pPr>
            <w:r w:rsidRPr="00982EC8">
              <w:rPr>
                <w:rFonts w:cs="v4.2.0"/>
                <w:bCs/>
              </w:rPr>
              <w:t>Cell to be identified.</w:t>
            </w:r>
          </w:p>
        </w:tc>
      </w:tr>
      <w:tr w:rsidR="00982EC8" w:rsidRPr="00982EC8" w14:paraId="079A209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2086D45"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2854DC7D"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9B7AE1" w14:textId="77777777" w:rsidR="00E76199" w:rsidRPr="00982EC8" w:rsidRDefault="00E76199" w:rsidP="0019256B">
            <w:pPr>
              <w:pStyle w:val="TAC"/>
              <w:spacing w:line="256" w:lineRule="auto"/>
              <w:rPr>
                <w:rFonts w:cs="v4.2.0"/>
                <w:bCs/>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19C5F0EB" w14:textId="77777777" w:rsidR="00E76199" w:rsidRPr="00982EC8" w:rsidRDefault="00E76199" w:rsidP="0019256B">
            <w:pPr>
              <w:pStyle w:val="TAC"/>
              <w:spacing w:line="256" w:lineRule="auto"/>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9B81F6B" w14:textId="77777777" w:rsidR="00E76199" w:rsidRPr="00982EC8" w:rsidRDefault="00E76199" w:rsidP="0019256B">
            <w:pPr>
              <w:pStyle w:val="TAL"/>
              <w:spacing w:line="256" w:lineRule="auto"/>
              <w:rPr>
                <w:b/>
              </w:rPr>
            </w:pPr>
            <w:r w:rsidRPr="00982EC8">
              <w:rPr>
                <w:rFonts w:cs="v4.2.0"/>
                <w:bCs/>
              </w:rPr>
              <w:t>One TDD carrier frequency is used for the NR cells.</w:t>
            </w:r>
          </w:p>
        </w:tc>
      </w:tr>
      <w:tr w:rsidR="00982EC8" w:rsidRPr="00982EC8" w14:paraId="1A0204D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EE21195"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01C96636"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2DA5E" w14:textId="77777777" w:rsidR="00E76199" w:rsidRPr="00982EC8" w:rsidRDefault="00E76199" w:rsidP="0019256B">
            <w:pPr>
              <w:pStyle w:val="TAC"/>
              <w:spacing w:line="256" w:lineRule="auto"/>
              <w:rPr>
                <w:rFonts w:cs="v4.2.0"/>
                <w:bCs/>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39601D32" w14:textId="77777777" w:rsidR="00E76199" w:rsidRPr="00982EC8" w:rsidRDefault="00E76199" w:rsidP="0019256B">
            <w:pPr>
              <w:pStyle w:val="TAC"/>
              <w:spacing w:line="256" w:lineRule="auto"/>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374CD7DD" w14:textId="77777777" w:rsidR="00E76199" w:rsidRPr="00982EC8" w:rsidRDefault="00E76199" w:rsidP="0019256B">
            <w:pPr>
              <w:pStyle w:val="TAL"/>
              <w:spacing w:line="256" w:lineRule="auto"/>
              <w:rPr>
                <w:rFonts w:cs="v4.2.0"/>
                <w:bCs/>
              </w:rPr>
            </w:pPr>
          </w:p>
        </w:tc>
      </w:tr>
      <w:tr w:rsidR="00982EC8" w:rsidRPr="00982EC8" w14:paraId="00B588E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A7F7CFF"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67EB2FE1"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8C47F"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33B71C59" w14:textId="77777777" w:rsidR="00E76199" w:rsidRPr="00982EC8" w:rsidRDefault="00E76199" w:rsidP="0019256B">
            <w:pPr>
              <w:pStyle w:val="TAC"/>
              <w:spacing w:line="256" w:lineRule="auto"/>
              <w:rPr>
                <w:rFonts w:cs="Arial"/>
              </w:rPr>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2C73E81" w14:textId="77777777" w:rsidR="00E76199" w:rsidRPr="00982EC8" w:rsidRDefault="00E76199" w:rsidP="0019256B">
            <w:pPr>
              <w:pStyle w:val="TAL"/>
              <w:spacing w:line="256" w:lineRule="auto"/>
            </w:pPr>
          </w:p>
        </w:tc>
      </w:tr>
      <w:tr w:rsidR="00982EC8" w:rsidRPr="00982EC8" w14:paraId="6818C2A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F509AB8"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624C582A"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DF27F7"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7D0CE700" w14:textId="77777777" w:rsidR="00E76199" w:rsidRPr="00982EC8" w:rsidRDefault="00E76199" w:rsidP="0019256B">
            <w:pPr>
              <w:pStyle w:val="TAC"/>
              <w:spacing w:line="256" w:lineRule="auto"/>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7306D4A5" w14:textId="77777777" w:rsidR="00E76199" w:rsidRPr="00982EC8" w:rsidRDefault="00E76199" w:rsidP="0019256B">
            <w:pPr>
              <w:pStyle w:val="TAL"/>
              <w:spacing w:line="256" w:lineRule="auto"/>
            </w:pPr>
          </w:p>
        </w:tc>
      </w:tr>
      <w:tr w:rsidR="00982EC8" w:rsidRPr="00982EC8" w14:paraId="5737F61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8EFDB6E"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44C1DA3C"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E1061"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7127383F"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08A5AF05" w14:textId="77777777" w:rsidR="00E76199" w:rsidRPr="00982EC8" w:rsidRDefault="00E76199" w:rsidP="0019256B">
            <w:pPr>
              <w:pStyle w:val="TAL"/>
              <w:spacing w:line="256" w:lineRule="auto"/>
            </w:pPr>
          </w:p>
        </w:tc>
      </w:tr>
      <w:tr w:rsidR="00982EC8" w:rsidRPr="00982EC8" w14:paraId="64DD743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8E958DB"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4B028461"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D4745"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3EC3E73A"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7C8A68A5" w14:textId="77777777" w:rsidR="00E76199" w:rsidRPr="00982EC8" w:rsidRDefault="00E76199" w:rsidP="0019256B">
            <w:pPr>
              <w:pStyle w:val="TAL"/>
              <w:spacing w:line="256" w:lineRule="auto"/>
            </w:pPr>
          </w:p>
        </w:tc>
      </w:tr>
      <w:tr w:rsidR="00982EC8" w:rsidRPr="00982EC8" w14:paraId="73BE740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EBFEF3F"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449FD22"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80D27F"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1A18477A"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307AD808" w14:textId="77777777" w:rsidR="00E76199" w:rsidRPr="00982EC8" w:rsidRDefault="00E76199" w:rsidP="0019256B">
            <w:pPr>
              <w:pStyle w:val="TAL"/>
              <w:spacing w:line="256" w:lineRule="auto"/>
            </w:pPr>
            <w:r w:rsidRPr="00982EC8">
              <w:rPr>
                <w:rFonts w:cs="v4.2.0"/>
              </w:rPr>
              <w:t>L3 filtering is not used</w:t>
            </w:r>
          </w:p>
        </w:tc>
      </w:tr>
      <w:tr w:rsidR="00982EC8" w:rsidRPr="00982EC8" w14:paraId="4363B3C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C7661E5"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4968C4C"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10E0F" w14:textId="77777777" w:rsidR="00E76199" w:rsidRPr="00982EC8" w:rsidRDefault="00E76199" w:rsidP="0019256B">
            <w:pPr>
              <w:pStyle w:val="TAC"/>
              <w:spacing w:line="256" w:lineRule="auto"/>
              <w:rPr>
                <w:rFonts w:cs="Arial"/>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4DD5361B" w14:textId="77777777" w:rsidR="00E76199" w:rsidRPr="00982EC8" w:rsidRDefault="00E76199" w:rsidP="0019256B">
            <w:pPr>
              <w:pStyle w:val="TAC"/>
              <w:spacing w:line="256" w:lineRule="auto"/>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7898FF1" w14:textId="77777777" w:rsidR="00E76199" w:rsidRPr="00982EC8" w:rsidRDefault="00E76199" w:rsidP="0019256B">
            <w:pPr>
              <w:rPr>
                <w:rFonts w:cs="Arial"/>
              </w:rPr>
            </w:pPr>
          </w:p>
        </w:tc>
      </w:tr>
      <w:tr w:rsidR="00982EC8" w:rsidRPr="00982EC8" w14:paraId="66E2FB6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2F44E47"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16BDF18"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5A8BBD"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56AF9A57" w14:textId="77777777" w:rsidR="00E76199" w:rsidRPr="00982EC8" w:rsidRDefault="00E76199" w:rsidP="0019256B">
            <w:pPr>
              <w:pStyle w:val="TAC"/>
              <w:spacing w:line="256" w:lineRule="auto"/>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9C0DCCA" w14:textId="77777777" w:rsidR="00E76199" w:rsidRPr="00982EC8" w:rsidRDefault="00E76199" w:rsidP="0019256B">
            <w:pPr>
              <w:pStyle w:val="TAL"/>
              <w:spacing w:line="256" w:lineRule="auto"/>
            </w:pPr>
            <w:r w:rsidRPr="00982EC8">
              <w:rPr>
                <w:rFonts w:cs="v4.2.0"/>
              </w:rPr>
              <w:t>Synchronous cells</w:t>
            </w:r>
          </w:p>
        </w:tc>
      </w:tr>
      <w:tr w:rsidR="00982EC8" w:rsidRPr="00982EC8" w14:paraId="7FA0103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CD3D6AB"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55DF2AB2"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5E0ED"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5E42E460"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47400F84" w14:textId="77777777" w:rsidR="00E76199" w:rsidRPr="00982EC8" w:rsidRDefault="00E76199" w:rsidP="0019256B">
            <w:pPr>
              <w:pStyle w:val="TAL"/>
              <w:spacing w:line="256" w:lineRule="auto"/>
            </w:pPr>
          </w:p>
        </w:tc>
      </w:tr>
      <w:tr w:rsidR="00E76199" w:rsidRPr="00982EC8" w14:paraId="77800E0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A9B294F"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6D8C8401"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FF11" w14:textId="77777777" w:rsidR="00E76199" w:rsidRPr="00982EC8" w:rsidRDefault="00E76199" w:rsidP="0019256B">
            <w:pPr>
              <w:pStyle w:val="TAC"/>
              <w:spacing w:line="256" w:lineRule="auto"/>
              <w:rPr>
                <w:rFonts w:cs="v4.2.0"/>
              </w:rPr>
            </w:pPr>
            <w:r w:rsidRPr="00982EC8">
              <w:rPr>
                <w:rFonts w:cs="v4.2.0"/>
                <w:bCs/>
              </w:rPr>
              <w:t>1</w:t>
            </w:r>
          </w:p>
        </w:tc>
        <w:tc>
          <w:tcPr>
            <w:tcW w:w="0" w:type="auto"/>
            <w:tcBorders>
              <w:top w:val="single" w:sz="4" w:space="0" w:color="auto"/>
              <w:left w:val="single" w:sz="4" w:space="0" w:color="auto"/>
              <w:bottom w:val="single" w:sz="4" w:space="0" w:color="auto"/>
              <w:right w:val="single" w:sz="4" w:space="0" w:color="auto"/>
            </w:tcBorders>
            <w:hideMark/>
          </w:tcPr>
          <w:p w14:paraId="1B360DD0"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03BCA7DA" w14:textId="77777777" w:rsidR="00E76199" w:rsidRPr="00982EC8" w:rsidRDefault="00E76199" w:rsidP="0019256B">
            <w:pPr>
              <w:pStyle w:val="TAL"/>
              <w:spacing w:line="256" w:lineRule="auto"/>
            </w:pPr>
          </w:p>
        </w:tc>
      </w:tr>
    </w:tbl>
    <w:p w14:paraId="06A695A9" w14:textId="77777777" w:rsidR="00E76199" w:rsidRPr="00982EC8" w:rsidRDefault="00E76199" w:rsidP="00E76199"/>
    <w:p w14:paraId="3FC81E94" w14:textId="77777777" w:rsidR="00E76199" w:rsidRPr="00982EC8" w:rsidRDefault="00E76199" w:rsidP="00E76199">
      <w:pPr>
        <w:pStyle w:val="TH"/>
      </w:pPr>
      <w:r w:rsidRPr="00982EC8">
        <w:t>Table A.7.6.1.10.1-3: NR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56DE5A12"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7B49F7B7" w14:textId="77777777" w:rsidR="00E76199" w:rsidRPr="00982EC8" w:rsidRDefault="00E76199" w:rsidP="0019256B">
            <w:pPr>
              <w:pStyle w:val="TAH"/>
              <w:spacing w:line="256" w:lineRule="auto"/>
              <w:rPr>
                <w:rFonts w:cs="Arial"/>
              </w:rPr>
            </w:pPr>
            <w:r w:rsidRPr="00982EC8">
              <w:t>Parameter</w:t>
            </w:r>
          </w:p>
        </w:tc>
        <w:tc>
          <w:tcPr>
            <w:tcW w:w="1612" w:type="dxa"/>
            <w:tcBorders>
              <w:top w:val="single" w:sz="4" w:space="0" w:color="auto"/>
              <w:left w:val="single" w:sz="4" w:space="0" w:color="auto"/>
              <w:bottom w:val="nil"/>
              <w:right w:val="single" w:sz="4" w:space="0" w:color="auto"/>
            </w:tcBorders>
            <w:hideMark/>
          </w:tcPr>
          <w:p w14:paraId="5FB13385" w14:textId="77777777" w:rsidR="00E76199" w:rsidRPr="00982EC8" w:rsidRDefault="00E76199" w:rsidP="0019256B">
            <w:pPr>
              <w:pStyle w:val="TAH"/>
              <w:spacing w:line="256" w:lineRule="auto"/>
              <w:rPr>
                <w:rFonts w:cs="Arial"/>
              </w:rPr>
            </w:pPr>
            <w:r w:rsidRPr="00982EC8">
              <w:t>Unit</w:t>
            </w:r>
          </w:p>
        </w:tc>
        <w:tc>
          <w:tcPr>
            <w:tcW w:w="1699" w:type="dxa"/>
            <w:tcBorders>
              <w:top w:val="single" w:sz="4" w:space="0" w:color="auto"/>
              <w:left w:val="single" w:sz="4" w:space="0" w:color="auto"/>
              <w:bottom w:val="nil"/>
              <w:right w:val="single" w:sz="4" w:space="0" w:color="auto"/>
            </w:tcBorders>
            <w:hideMark/>
          </w:tcPr>
          <w:p w14:paraId="2C1261E4"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84222DF" w14:textId="77777777" w:rsidR="00E76199" w:rsidRPr="00982EC8" w:rsidRDefault="00E76199" w:rsidP="0019256B">
            <w:pPr>
              <w:pStyle w:val="TAH"/>
              <w:spacing w:line="256" w:lineRule="auto"/>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C40A3F1" w14:textId="77777777" w:rsidR="00E76199" w:rsidRPr="00982EC8" w:rsidRDefault="00E76199" w:rsidP="0019256B">
            <w:pPr>
              <w:pStyle w:val="TAH"/>
              <w:spacing w:line="256" w:lineRule="auto"/>
            </w:pPr>
            <w:r w:rsidRPr="00982EC8">
              <w:t>Cell 2</w:t>
            </w:r>
          </w:p>
        </w:tc>
      </w:tr>
      <w:tr w:rsidR="00982EC8" w:rsidRPr="00982EC8" w14:paraId="43A36930"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2B3258C1"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4583B363"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6885BD8C"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6DC582DE"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4D3A64C6"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5438EFF2" w14:textId="77777777" w:rsidR="00E76199" w:rsidRPr="00982EC8" w:rsidRDefault="00E76199" w:rsidP="0019256B">
            <w:pPr>
              <w:pStyle w:val="TAH"/>
              <w:spacing w:line="256" w:lineRule="auto"/>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275A05F6" w14:textId="77777777" w:rsidR="00E76199" w:rsidRPr="00982EC8" w:rsidRDefault="00E76199" w:rsidP="0019256B">
            <w:pPr>
              <w:pStyle w:val="TAH"/>
              <w:spacing w:line="256" w:lineRule="auto"/>
            </w:pPr>
            <w:r w:rsidRPr="00982EC8">
              <w:t>T2</w:t>
            </w:r>
          </w:p>
        </w:tc>
      </w:tr>
      <w:tr w:rsidR="00982EC8" w:rsidRPr="00982EC8" w14:paraId="0B035F9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F072077"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7F7560C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50D98C4"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A6A27"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5B71090"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7673D1E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B76363D"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tcBorders>
              <w:top w:val="single" w:sz="4" w:space="0" w:color="auto"/>
              <w:left w:val="single" w:sz="4" w:space="0" w:color="auto"/>
              <w:bottom w:val="single" w:sz="4" w:space="0" w:color="auto"/>
              <w:right w:val="single" w:sz="4" w:space="0" w:color="auto"/>
            </w:tcBorders>
            <w:hideMark/>
          </w:tcPr>
          <w:p w14:paraId="210B7F9B"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512B0EB0"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BDF444F" w14:textId="77777777" w:rsidR="00E76199" w:rsidRPr="00982EC8" w:rsidRDefault="00E76199" w:rsidP="0019256B">
            <w:pPr>
              <w:pStyle w:val="TAC"/>
              <w:spacing w:line="256" w:lineRule="auto"/>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F4C8AC1" w14:textId="77777777" w:rsidR="00E76199" w:rsidRPr="00982EC8" w:rsidRDefault="00E76199" w:rsidP="0019256B">
            <w:pPr>
              <w:pStyle w:val="TAC"/>
              <w:spacing w:line="256" w:lineRule="auto"/>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r>
      <w:tr w:rsidR="00982EC8" w:rsidRPr="00982EC8" w14:paraId="018A41A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4493355" w14:textId="77777777" w:rsidR="00E76199" w:rsidRPr="00982EC8" w:rsidRDefault="00E76199" w:rsidP="0019256B">
            <w:pPr>
              <w:pStyle w:val="TAL"/>
              <w:spacing w:line="256" w:lineRule="auto"/>
            </w:pPr>
            <w:r w:rsidRPr="00982EC8">
              <w:rPr>
                <w:rFonts w:cs="Arial"/>
                <w:bCs/>
              </w:rPr>
              <w:t>Data RBs allocated</w:t>
            </w:r>
          </w:p>
        </w:tc>
        <w:tc>
          <w:tcPr>
            <w:tcW w:w="1612" w:type="dxa"/>
            <w:tcBorders>
              <w:top w:val="single" w:sz="4" w:space="0" w:color="auto"/>
              <w:left w:val="single" w:sz="4" w:space="0" w:color="auto"/>
              <w:bottom w:val="single" w:sz="4" w:space="0" w:color="auto"/>
              <w:right w:val="single" w:sz="4" w:space="0" w:color="auto"/>
            </w:tcBorders>
          </w:tcPr>
          <w:p w14:paraId="1743339A"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81F47C2"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310826B" w14:textId="77777777" w:rsidR="00E76199" w:rsidRPr="00982EC8" w:rsidRDefault="00E76199" w:rsidP="0019256B">
            <w:pPr>
              <w:pStyle w:val="TAC"/>
              <w:spacing w:line="256" w:lineRule="auto"/>
              <w:rPr>
                <w:rFonts w:cs="v4.2.0"/>
              </w:rPr>
            </w:pPr>
            <w:r w:rsidRPr="00982EC8">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1B680B67" w14:textId="77777777" w:rsidR="00E76199" w:rsidRPr="00982EC8" w:rsidRDefault="00E76199" w:rsidP="0019256B">
            <w:pPr>
              <w:pStyle w:val="TAC"/>
              <w:spacing w:line="256" w:lineRule="auto"/>
              <w:rPr>
                <w:rFonts w:cs="v4.2.0"/>
              </w:rPr>
            </w:pPr>
            <w:r w:rsidRPr="00982EC8">
              <w:rPr>
                <w:rFonts w:cs="v4.2.0"/>
                <w:bCs/>
              </w:rPr>
              <w:t>24</w:t>
            </w:r>
          </w:p>
        </w:tc>
      </w:tr>
      <w:tr w:rsidR="00982EC8" w:rsidRPr="00982EC8" w14:paraId="3CA1517E"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005E908"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6DC99C5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7EAE8C" w14:textId="77777777" w:rsidR="00E76199" w:rsidRPr="00982EC8" w:rsidRDefault="00E76199" w:rsidP="0019256B">
            <w:pPr>
              <w:pStyle w:val="TAC"/>
              <w:spacing w:line="256" w:lineRule="auto"/>
              <w:rPr>
                <w:rFonts w:cs="v4.2.0"/>
                <w:bCs/>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FB0E4C" w14:textId="77777777" w:rsidR="00E76199" w:rsidRPr="00982EC8" w:rsidRDefault="00E76199" w:rsidP="0019256B">
            <w:pPr>
              <w:pStyle w:val="TAC"/>
              <w:spacing w:line="256" w:lineRule="auto"/>
              <w:rPr>
                <w:rFonts w:cs="v4.2.0"/>
              </w:rPr>
            </w:pPr>
            <w:r w:rsidRPr="00982EC8">
              <w:rPr>
                <w:rFonts w:cs="v4.2.0"/>
              </w:rPr>
              <w:t>DLBWP.0.1</w:t>
            </w:r>
          </w:p>
          <w:p w14:paraId="7260407D"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196F52A" w14:textId="77777777" w:rsidR="00E76199" w:rsidRPr="00982EC8" w:rsidRDefault="00E76199" w:rsidP="0019256B">
            <w:pPr>
              <w:pStyle w:val="TAC"/>
              <w:spacing w:line="256" w:lineRule="auto"/>
              <w:rPr>
                <w:rFonts w:cs="v4.2.0"/>
              </w:rPr>
            </w:pPr>
            <w:r w:rsidRPr="00982EC8">
              <w:rPr>
                <w:rFonts w:cs="v4.2.0"/>
              </w:rPr>
              <w:t>DLBWP.0.1</w:t>
            </w:r>
          </w:p>
          <w:p w14:paraId="474852E7"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55CFC30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3C025FE"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4D7E453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032DEF9"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AA0B792" w14:textId="77777777" w:rsidR="00E76199" w:rsidRPr="00982EC8" w:rsidRDefault="00E76199" w:rsidP="0019256B">
            <w:pPr>
              <w:pStyle w:val="TAC"/>
              <w:spacing w:line="256" w:lineRule="auto"/>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2AF2FF6"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0329C899"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E793158"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2A66BBF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246832B"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622F38C" w14:textId="77777777" w:rsidR="00E76199" w:rsidRPr="00982EC8" w:rsidRDefault="00E76199" w:rsidP="0019256B">
            <w:pPr>
              <w:pStyle w:val="TAC"/>
              <w:spacing w:line="256" w:lineRule="auto"/>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5E5FD0E"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055598C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5014622"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4CEC7B2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73DF1EC"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E76A149" w14:textId="77777777" w:rsidR="00E76199" w:rsidRPr="00982EC8" w:rsidRDefault="00E76199" w:rsidP="0019256B">
            <w:pPr>
              <w:pStyle w:val="TAC"/>
              <w:spacing w:line="256" w:lineRule="auto"/>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781629FC"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1E9527FD" w14:textId="77777777" w:rsidTr="0019256B">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3FD35B1E" w14:textId="77777777" w:rsidR="00E76199" w:rsidRPr="00982EC8" w:rsidRDefault="00E76199" w:rsidP="0019256B">
            <w:pPr>
              <w:pStyle w:val="TAL"/>
              <w:spacing w:line="256" w:lineRule="auto"/>
            </w:pPr>
            <w:r w:rsidRPr="00982EC8">
              <w:t>PDSCH RMC configuration</w:t>
            </w:r>
          </w:p>
        </w:tc>
        <w:tc>
          <w:tcPr>
            <w:tcW w:w="1612" w:type="dxa"/>
            <w:tcBorders>
              <w:top w:val="single" w:sz="4" w:space="0" w:color="auto"/>
              <w:left w:val="single" w:sz="4" w:space="0" w:color="auto"/>
              <w:bottom w:val="single" w:sz="4" w:space="0" w:color="auto"/>
              <w:right w:val="single" w:sz="4" w:space="0" w:color="auto"/>
            </w:tcBorders>
          </w:tcPr>
          <w:p w14:paraId="2A5B70A8" w14:textId="77777777" w:rsidR="00E76199" w:rsidRPr="00982EC8" w:rsidRDefault="00E76199" w:rsidP="0019256B">
            <w:pPr>
              <w:pStyle w:val="TAC"/>
              <w:spacing w:line="256" w:lineRule="auto"/>
            </w:pPr>
          </w:p>
        </w:tc>
        <w:tc>
          <w:tcPr>
            <w:tcW w:w="1699" w:type="dxa"/>
            <w:tcBorders>
              <w:top w:val="single" w:sz="4" w:space="0" w:color="auto"/>
              <w:left w:val="single" w:sz="4" w:space="0" w:color="auto"/>
              <w:right w:val="single" w:sz="4" w:space="0" w:color="auto"/>
            </w:tcBorders>
            <w:hideMark/>
          </w:tcPr>
          <w:p w14:paraId="10FD9FF2"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6CEDC241" w14:textId="77777777" w:rsidR="00E76199" w:rsidRPr="00982EC8" w:rsidRDefault="00E76199" w:rsidP="0019256B">
            <w:pPr>
              <w:pStyle w:val="TAC"/>
              <w:spacing w:line="256" w:lineRule="auto"/>
              <w:rPr>
                <w:rFonts w:cs="v4.2.0"/>
              </w:rPr>
            </w:pPr>
            <w:r w:rsidRPr="00982EC8">
              <w:rPr>
                <w:rFonts w:cs="v4.2.0"/>
              </w:rPr>
              <w:t>SR.3.2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842326B"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2F2AB826" w14:textId="77777777" w:rsidTr="0019256B">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5B2BC4CA" w14:textId="77777777" w:rsidR="00E76199" w:rsidRPr="00982EC8" w:rsidRDefault="00E76199" w:rsidP="0019256B">
            <w:pPr>
              <w:pStyle w:val="TAL"/>
              <w:spacing w:line="256" w:lineRule="auto"/>
            </w:pPr>
            <w:r w:rsidRPr="00982EC8">
              <w:t>RMSI CORESET RMC configuration</w:t>
            </w:r>
          </w:p>
        </w:tc>
        <w:tc>
          <w:tcPr>
            <w:tcW w:w="1612" w:type="dxa"/>
            <w:tcBorders>
              <w:top w:val="single" w:sz="4" w:space="0" w:color="auto"/>
              <w:left w:val="single" w:sz="4" w:space="0" w:color="auto"/>
              <w:bottom w:val="single" w:sz="4" w:space="0" w:color="auto"/>
              <w:right w:val="single" w:sz="4" w:space="0" w:color="auto"/>
            </w:tcBorders>
          </w:tcPr>
          <w:p w14:paraId="392955D8" w14:textId="77777777" w:rsidR="00E76199" w:rsidRPr="00982EC8" w:rsidRDefault="00E76199" w:rsidP="0019256B">
            <w:pPr>
              <w:pStyle w:val="TAC"/>
              <w:spacing w:line="256" w:lineRule="auto"/>
            </w:pPr>
          </w:p>
        </w:tc>
        <w:tc>
          <w:tcPr>
            <w:tcW w:w="1699" w:type="dxa"/>
            <w:tcBorders>
              <w:top w:val="single" w:sz="4" w:space="0" w:color="auto"/>
              <w:left w:val="single" w:sz="4" w:space="0" w:color="auto"/>
              <w:right w:val="single" w:sz="4" w:space="0" w:color="auto"/>
            </w:tcBorders>
            <w:hideMark/>
          </w:tcPr>
          <w:p w14:paraId="01CF1EDB"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01DF73CE"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right w:val="single" w:sz="4" w:space="0" w:color="auto"/>
            </w:tcBorders>
            <w:hideMark/>
          </w:tcPr>
          <w:p w14:paraId="746A5ACF"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4F798446" w14:textId="77777777" w:rsidTr="0019256B">
        <w:trPr>
          <w:cantSplit/>
          <w:trHeight w:val="662"/>
          <w:jc w:val="center"/>
        </w:trPr>
        <w:tc>
          <w:tcPr>
            <w:tcW w:w="1751" w:type="dxa"/>
            <w:tcBorders>
              <w:top w:val="single" w:sz="4" w:space="0" w:color="auto"/>
              <w:left w:val="single" w:sz="4" w:space="0" w:color="auto"/>
              <w:bottom w:val="single" w:sz="4" w:space="0" w:color="auto"/>
              <w:right w:val="single" w:sz="4" w:space="0" w:color="auto"/>
            </w:tcBorders>
            <w:hideMark/>
          </w:tcPr>
          <w:p w14:paraId="14E74CDE" w14:textId="77777777" w:rsidR="00E76199" w:rsidRPr="00982EC8" w:rsidRDefault="00E76199" w:rsidP="0019256B">
            <w:pPr>
              <w:pStyle w:val="TAL"/>
              <w:spacing w:line="256" w:lineRule="auto"/>
            </w:pPr>
            <w:r w:rsidRPr="00982EC8">
              <w:t>Dedicated CORESET RMC configuration</w:t>
            </w:r>
          </w:p>
        </w:tc>
        <w:tc>
          <w:tcPr>
            <w:tcW w:w="1612" w:type="dxa"/>
            <w:tcBorders>
              <w:top w:val="single" w:sz="4" w:space="0" w:color="auto"/>
              <w:left w:val="single" w:sz="4" w:space="0" w:color="auto"/>
              <w:bottom w:val="single" w:sz="4" w:space="0" w:color="auto"/>
              <w:right w:val="single" w:sz="4" w:space="0" w:color="auto"/>
            </w:tcBorders>
          </w:tcPr>
          <w:p w14:paraId="087CA9EF" w14:textId="77777777" w:rsidR="00E76199" w:rsidRPr="00982EC8" w:rsidRDefault="00E76199" w:rsidP="0019256B">
            <w:pPr>
              <w:pStyle w:val="TAC"/>
              <w:spacing w:line="256" w:lineRule="auto"/>
            </w:pPr>
          </w:p>
        </w:tc>
        <w:tc>
          <w:tcPr>
            <w:tcW w:w="1699" w:type="dxa"/>
            <w:tcBorders>
              <w:top w:val="single" w:sz="4" w:space="0" w:color="auto"/>
              <w:left w:val="single" w:sz="4" w:space="0" w:color="auto"/>
              <w:right w:val="single" w:sz="4" w:space="0" w:color="auto"/>
            </w:tcBorders>
            <w:hideMark/>
          </w:tcPr>
          <w:p w14:paraId="318FDBAA" w14:textId="77777777" w:rsidR="00E76199" w:rsidRPr="00982EC8" w:rsidRDefault="00E76199" w:rsidP="0019256B">
            <w:pPr>
              <w:pStyle w:val="TAC"/>
              <w:spacing w:line="256" w:lineRule="auto"/>
              <w:rPr>
                <w:rFonts w:cs="v4.2.0"/>
                <w:bCs/>
              </w:rPr>
            </w:pPr>
            <w:r w:rsidRPr="00982EC8">
              <w:rPr>
                <w:rFonts w:cs="v4.2.0"/>
                <w:bCs/>
              </w:rPr>
              <w:t>1</w:t>
            </w:r>
          </w:p>
          <w:p w14:paraId="76EAD82E" w14:textId="77777777" w:rsidR="00E76199" w:rsidRPr="00982EC8" w:rsidRDefault="00E76199" w:rsidP="0019256B">
            <w:pPr>
              <w:pStyle w:val="TAC"/>
              <w:spacing w:line="256" w:lineRule="auto"/>
              <w:jc w:val="left"/>
              <w:rPr>
                <w:rFonts w:cs="v4.2.0"/>
                <w:bCs/>
              </w:rPr>
            </w:pPr>
          </w:p>
        </w:tc>
        <w:tc>
          <w:tcPr>
            <w:tcW w:w="1701" w:type="dxa"/>
            <w:gridSpan w:val="2"/>
            <w:tcBorders>
              <w:top w:val="single" w:sz="4" w:space="0" w:color="auto"/>
              <w:left w:val="single" w:sz="4" w:space="0" w:color="auto"/>
              <w:right w:val="single" w:sz="4" w:space="0" w:color="auto"/>
            </w:tcBorders>
            <w:hideMark/>
          </w:tcPr>
          <w:p w14:paraId="2A744B3B"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right w:val="single" w:sz="4" w:space="0" w:color="auto"/>
            </w:tcBorders>
            <w:hideMark/>
          </w:tcPr>
          <w:p w14:paraId="4A76ED46"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486A380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3D45636"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03FC14D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8B8FB15"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B85598D"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5C9590D"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2DFCC08E"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F4BC43"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20E72E02"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FDCCA22"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443582A"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9A069F"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48F70C6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473C34E"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78185841"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58FEBC68"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F8ED94B" w14:textId="77777777" w:rsidR="00E76199" w:rsidRPr="00982EC8" w:rsidRDefault="00E76199" w:rsidP="0019256B">
            <w:pPr>
              <w:pStyle w:val="TAC"/>
              <w:spacing w:line="256" w:lineRule="auto"/>
            </w:pPr>
            <w:r w:rsidRPr="00982EC8">
              <w:t>12</w:t>
            </w:r>
            <w:r w:rsidRPr="00982EC8">
              <w:rPr>
                <w:rFonts w:hint="eastAsia"/>
              </w:rPr>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6632E138" w14:textId="77777777" w:rsidR="00E76199" w:rsidRPr="00982EC8" w:rsidRDefault="00E76199" w:rsidP="0019256B">
            <w:pPr>
              <w:pStyle w:val="TAC"/>
              <w:spacing w:line="256" w:lineRule="auto"/>
              <w:rPr>
                <w:rFonts w:cs="v4.2.0"/>
              </w:rPr>
            </w:pPr>
            <w:r w:rsidRPr="00982EC8">
              <w:rPr>
                <w:rFonts w:cs="v4.2.0"/>
              </w:rPr>
              <w:t>12</w:t>
            </w:r>
            <w:r w:rsidRPr="00982EC8">
              <w:rPr>
                <w:rFonts w:cs="v4.2.0" w:hint="eastAsia"/>
              </w:rPr>
              <w:t>0</w:t>
            </w:r>
          </w:p>
        </w:tc>
      </w:tr>
      <w:tr w:rsidR="00982EC8" w:rsidRPr="00982EC8" w14:paraId="0017635D"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8A42E00"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5D859AA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989EA27" w14:textId="77777777" w:rsidR="00E76199" w:rsidRPr="00982EC8" w:rsidRDefault="00E76199" w:rsidP="0019256B">
            <w:pPr>
              <w:pStyle w:val="TAC"/>
              <w:spacing w:line="256" w:lineRule="auto"/>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AE8C7F0" w14:textId="77777777" w:rsidR="00E76199" w:rsidRPr="00982EC8" w:rsidRDefault="00E76199" w:rsidP="0019256B">
            <w:pPr>
              <w:pStyle w:val="TAC"/>
              <w:spacing w:line="256" w:lineRule="auto"/>
              <w:rPr>
                <w:rFonts w:cs="v4.2.0"/>
              </w:rPr>
            </w:pPr>
            <w:r w:rsidRPr="00982EC8">
              <w:rPr>
                <w:rFonts w:hint="eastAsia"/>
              </w:rPr>
              <w:t>O</w:t>
            </w:r>
            <w:r w:rsidRPr="00982EC8">
              <w:t>P.5</w:t>
            </w:r>
          </w:p>
        </w:tc>
        <w:tc>
          <w:tcPr>
            <w:tcW w:w="1847" w:type="dxa"/>
            <w:gridSpan w:val="2"/>
            <w:tcBorders>
              <w:top w:val="single" w:sz="4" w:space="0" w:color="auto"/>
              <w:left w:val="single" w:sz="4" w:space="0" w:color="auto"/>
              <w:bottom w:val="single" w:sz="4" w:space="0" w:color="auto"/>
              <w:right w:val="single" w:sz="4" w:space="0" w:color="auto"/>
            </w:tcBorders>
            <w:hideMark/>
          </w:tcPr>
          <w:p w14:paraId="7F4B1FFF" w14:textId="77777777" w:rsidR="00E76199" w:rsidRPr="00982EC8" w:rsidRDefault="00E76199" w:rsidP="0019256B">
            <w:pPr>
              <w:pStyle w:val="TAC"/>
              <w:spacing w:line="256" w:lineRule="auto"/>
            </w:pPr>
            <w:r w:rsidRPr="00982EC8">
              <w:t>N/A</w:t>
            </w:r>
          </w:p>
        </w:tc>
      </w:tr>
      <w:tr w:rsidR="00982EC8" w:rsidRPr="00982EC8" w14:paraId="4625B7B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C4BA5A7" w14:textId="77777777" w:rsidR="00E76199" w:rsidRPr="00982EC8" w:rsidRDefault="00E76199" w:rsidP="0019256B">
            <w:pPr>
              <w:pStyle w:val="TAL"/>
              <w:spacing w:line="256" w:lineRule="auto"/>
              <w:rPr>
                <w:bCs/>
              </w:rPr>
            </w:pPr>
            <w:r w:rsidRPr="00982EC8">
              <w:rPr>
                <w:rFonts w:cs="Arial"/>
                <w:bCs/>
              </w:rPr>
              <w:t>cellIndividualOffset</w:t>
            </w:r>
          </w:p>
        </w:tc>
        <w:tc>
          <w:tcPr>
            <w:tcW w:w="1612" w:type="dxa"/>
            <w:tcBorders>
              <w:top w:val="single" w:sz="4" w:space="0" w:color="auto"/>
              <w:left w:val="single" w:sz="4" w:space="0" w:color="auto"/>
              <w:bottom w:val="single" w:sz="4" w:space="0" w:color="auto"/>
              <w:right w:val="single" w:sz="4" w:space="0" w:color="auto"/>
            </w:tcBorders>
            <w:hideMark/>
          </w:tcPr>
          <w:p w14:paraId="1D1EBA5C" w14:textId="77777777" w:rsidR="00E76199" w:rsidRPr="00982EC8" w:rsidRDefault="00E76199" w:rsidP="0019256B">
            <w:pPr>
              <w:pStyle w:val="TAC"/>
              <w:spacing w:line="256" w:lineRule="auto"/>
            </w:pPr>
            <w:r w:rsidRPr="00982EC8">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3EE00F7F" w14:textId="77777777" w:rsidR="00E76199" w:rsidRPr="00982EC8" w:rsidRDefault="00E76199" w:rsidP="0019256B">
            <w:pPr>
              <w:pStyle w:val="TAC"/>
              <w:spacing w:line="256" w:lineRule="auto"/>
              <w:rPr>
                <w:rFonts w:cs="v4.2.0"/>
                <w:bCs/>
              </w:rPr>
            </w:pPr>
            <w:r w:rsidRPr="00982EC8">
              <w:rPr>
                <w:rFonts w:cs="Arial" w:hint="eastAsia"/>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4BF5E31" w14:textId="77777777" w:rsidR="00E76199" w:rsidRPr="00982EC8" w:rsidRDefault="00E76199" w:rsidP="0019256B">
            <w:pPr>
              <w:pStyle w:val="TAC"/>
              <w:spacing w:line="256" w:lineRule="auto"/>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2C8D5C96" w14:textId="77777777" w:rsidR="00E76199" w:rsidRPr="00982EC8" w:rsidRDefault="00E76199" w:rsidP="0019256B">
            <w:pPr>
              <w:pStyle w:val="TAC"/>
              <w:spacing w:line="256" w:lineRule="auto"/>
            </w:pPr>
            <w:r w:rsidRPr="00982EC8">
              <w:rPr>
                <w:rFonts w:cs="Arial"/>
                <w:bCs/>
              </w:rPr>
              <w:t>16</w:t>
            </w:r>
          </w:p>
        </w:tc>
      </w:tr>
      <w:tr w:rsidR="00982EC8" w:rsidRPr="00982EC8" w14:paraId="50D88139" w14:textId="77777777" w:rsidTr="0019256B">
        <w:trPr>
          <w:cantSplit/>
          <w:trHeight w:val="84"/>
          <w:jc w:val="center"/>
        </w:trPr>
        <w:tc>
          <w:tcPr>
            <w:tcW w:w="1751" w:type="dxa"/>
            <w:tcBorders>
              <w:top w:val="single" w:sz="4" w:space="0" w:color="auto"/>
              <w:left w:val="single" w:sz="4" w:space="0" w:color="auto"/>
              <w:bottom w:val="nil"/>
              <w:right w:val="single" w:sz="4" w:space="0" w:color="auto"/>
            </w:tcBorders>
            <w:hideMark/>
          </w:tcPr>
          <w:p w14:paraId="3005BD6D" w14:textId="77777777" w:rsidR="00E76199" w:rsidRPr="00982EC8" w:rsidRDefault="00E76199" w:rsidP="0019256B">
            <w:pPr>
              <w:pStyle w:val="TAL"/>
              <w:spacing w:line="256" w:lineRule="auto"/>
              <w:rPr>
                <w:bCs/>
              </w:rPr>
            </w:pPr>
            <w:r w:rsidRPr="00982EC8">
              <w:rPr>
                <w:bCs/>
              </w:rPr>
              <w:t xml:space="preserve">SSB </w:t>
            </w:r>
          </w:p>
        </w:tc>
        <w:tc>
          <w:tcPr>
            <w:tcW w:w="1612" w:type="dxa"/>
            <w:tcBorders>
              <w:top w:val="single" w:sz="4" w:space="0" w:color="auto"/>
              <w:left w:val="single" w:sz="4" w:space="0" w:color="auto"/>
              <w:bottom w:val="nil"/>
              <w:right w:val="single" w:sz="4" w:space="0" w:color="auto"/>
            </w:tcBorders>
          </w:tcPr>
          <w:p w14:paraId="6740BF2F" w14:textId="77777777" w:rsidR="00E76199" w:rsidRPr="00982EC8" w:rsidRDefault="00E76199" w:rsidP="0019256B">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39F35DF1"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4867C7A8" w14:textId="77777777" w:rsidR="00E76199" w:rsidRPr="00982EC8" w:rsidRDefault="00E76199" w:rsidP="0019256B">
            <w:pPr>
              <w:pStyle w:val="TAC"/>
              <w:spacing w:line="256" w:lineRule="auto"/>
            </w:pPr>
            <w:r w:rsidRPr="00982EC8">
              <w:t>SSB.10 FR2</w:t>
            </w:r>
          </w:p>
          <w:p w14:paraId="50636174" w14:textId="77777777" w:rsidR="00E76199" w:rsidRPr="00982EC8" w:rsidRDefault="00E76199" w:rsidP="0019256B">
            <w:pPr>
              <w:pStyle w:val="TAC"/>
              <w:spacing w:line="256" w:lineRule="auto"/>
              <w:jc w:val="left"/>
            </w:pPr>
          </w:p>
        </w:tc>
        <w:tc>
          <w:tcPr>
            <w:tcW w:w="1847" w:type="dxa"/>
            <w:gridSpan w:val="2"/>
            <w:vMerge w:val="restart"/>
            <w:tcBorders>
              <w:top w:val="single" w:sz="4" w:space="0" w:color="auto"/>
              <w:left w:val="single" w:sz="4" w:space="0" w:color="auto"/>
              <w:right w:val="single" w:sz="4" w:space="0" w:color="auto"/>
            </w:tcBorders>
            <w:hideMark/>
          </w:tcPr>
          <w:p w14:paraId="0F9E8EC9" w14:textId="77777777" w:rsidR="00E76199" w:rsidRPr="00982EC8" w:rsidRDefault="00E76199" w:rsidP="0019256B">
            <w:pPr>
              <w:pStyle w:val="TAC"/>
              <w:spacing w:line="256" w:lineRule="auto"/>
            </w:pPr>
            <w:r w:rsidRPr="00982EC8">
              <w:t>SSB.</w:t>
            </w:r>
            <w:r w:rsidRPr="00982EC8">
              <w:rPr>
                <w:rFonts w:hint="eastAsia"/>
              </w:rPr>
              <w:t>1</w:t>
            </w:r>
            <w:r w:rsidRPr="00982EC8">
              <w:t>6 FR2</w:t>
            </w:r>
          </w:p>
        </w:tc>
      </w:tr>
      <w:tr w:rsidR="00982EC8" w:rsidRPr="00982EC8" w14:paraId="0C971F9F" w14:textId="77777777" w:rsidTr="0019256B">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1CE23722"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2D69DB82" w14:textId="77777777" w:rsidR="00E76199" w:rsidRPr="00982EC8" w:rsidRDefault="00E76199" w:rsidP="0019256B">
            <w:pPr>
              <w:spacing w:after="0" w:line="256" w:lineRule="auto"/>
              <w:rPr>
                <w:rFonts w:ascii="Calibri" w:hAnsi="Calibri" w:cstheme="minorBidi"/>
                <w:lang w:val="en-US"/>
              </w:rPr>
            </w:pPr>
          </w:p>
        </w:tc>
        <w:tc>
          <w:tcPr>
            <w:tcW w:w="1699" w:type="dxa"/>
            <w:vMerge/>
            <w:tcBorders>
              <w:left w:val="single" w:sz="4" w:space="0" w:color="auto"/>
              <w:bottom w:val="single" w:sz="4" w:space="0" w:color="auto"/>
              <w:right w:val="single" w:sz="4" w:space="0" w:color="auto"/>
            </w:tcBorders>
            <w:hideMark/>
          </w:tcPr>
          <w:p w14:paraId="5116E0FE" w14:textId="77777777" w:rsidR="00E76199" w:rsidRPr="00982EC8" w:rsidRDefault="00E76199" w:rsidP="0019256B">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75C25726" w14:textId="77777777" w:rsidR="00E76199" w:rsidRPr="00982EC8" w:rsidRDefault="00E76199" w:rsidP="0019256B">
            <w:pPr>
              <w:pStyle w:val="TAC"/>
              <w:spacing w:line="256" w:lineRule="auto"/>
            </w:pPr>
          </w:p>
        </w:tc>
        <w:tc>
          <w:tcPr>
            <w:tcW w:w="1847" w:type="dxa"/>
            <w:gridSpan w:val="2"/>
            <w:vMerge/>
            <w:tcBorders>
              <w:left w:val="single" w:sz="4" w:space="0" w:color="auto"/>
              <w:bottom w:val="single" w:sz="4" w:space="0" w:color="auto"/>
              <w:right w:val="single" w:sz="4" w:space="0" w:color="auto"/>
            </w:tcBorders>
            <w:hideMark/>
          </w:tcPr>
          <w:p w14:paraId="3B9635B4" w14:textId="77777777" w:rsidR="00E76199" w:rsidRPr="00982EC8" w:rsidRDefault="00E76199" w:rsidP="0019256B">
            <w:pPr>
              <w:pStyle w:val="TAC"/>
              <w:spacing w:line="256" w:lineRule="auto"/>
            </w:pPr>
          </w:p>
        </w:tc>
      </w:tr>
      <w:tr w:rsidR="00982EC8" w:rsidRPr="00982EC8" w14:paraId="41FD207D"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CA4D973" w14:textId="77777777" w:rsidR="003E64C8" w:rsidRPr="00982EC8" w:rsidRDefault="003E64C8" w:rsidP="003E64C8">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7B36DD93" w14:textId="77777777" w:rsidR="003E64C8" w:rsidRPr="00982EC8" w:rsidRDefault="003E64C8" w:rsidP="003E64C8">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2DF5794" w14:textId="77777777" w:rsidR="003E64C8" w:rsidRPr="00982EC8" w:rsidRDefault="003E64C8" w:rsidP="003E64C8">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2F6FF4" w14:textId="0BAC3B8F" w:rsidR="003E64C8" w:rsidRPr="00982EC8" w:rsidRDefault="003E64C8" w:rsidP="003E64C8">
            <w:pPr>
              <w:pStyle w:val="TAC"/>
              <w:spacing w:line="256" w:lineRule="auto"/>
              <w:rPr>
                <w:rFonts w:cs="v4.2.0"/>
              </w:rPr>
            </w:pPr>
            <w:ins w:id="106" w:author="Huawei-Chunying Gu" w:date="2024-05-10T16:31:00Z">
              <w:r w:rsidRPr="00982EC8">
                <w:t>No external noise (Note 1)</w:t>
              </w:r>
            </w:ins>
            <w:del w:id="107" w:author="Huawei-Chunying Gu" w:date="2024-05-10T16:31:00Z">
              <w:r w:rsidRPr="00982EC8" w:rsidDel="005E5C4F">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hideMark/>
          </w:tcPr>
          <w:p w14:paraId="2FE6BD69" w14:textId="5FD62463" w:rsidR="003E64C8" w:rsidRPr="00982EC8" w:rsidRDefault="003E64C8" w:rsidP="003E64C8">
            <w:pPr>
              <w:pStyle w:val="TAC"/>
              <w:spacing w:line="256" w:lineRule="auto"/>
              <w:rPr>
                <w:rFonts w:cs="v4.2.0"/>
              </w:rPr>
            </w:pPr>
            <w:ins w:id="108" w:author="Huawei-Chunying Gu" w:date="2024-05-10T16:31:00Z">
              <w:r w:rsidRPr="00982EC8">
                <w:t>No external noise (Note 1)</w:t>
              </w:r>
            </w:ins>
            <w:del w:id="109" w:author="Huawei-Chunying Gu" w:date="2024-05-10T16:31:00Z">
              <w:r w:rsidRPr="00982EC8" w:rsidDel="005E5C4F">
                <w:rPr>
                  <w:rFonts w:cs="v4.2.0"/>
                </w:rPr>
                <w:delText>AWGN</w:delText>
              </w:r>
            </w:del>
          </w:p>
        </w:tc>
      </w:tr>
      <w:tr w:rsidR="003E64C8" w:rsidRPr="00982EC8" w14:paraId="7F9769AC" w14:textId="77777777" w:rsidTr="00454C70">
        <w:trPr>
          <w:cantSplit/>
          <w:jc w:val="center"/>
          <w:ins w:id="110" w:author="Huawei-Chunying Gu" w:date="2024-05-10T16:31:00Z"/>
        </w:trPr>
        <w:tc>
          <w:tcPr>
            <w:tcW w:w="8610" w:type="dxa"/>
            <w:gridSpan w:val="7"/>
            <w:tcBorders>
              <w:top w:val="single" w:sz="4" w:space="0" w:color="auto"/>
              <w:left w:val="single" w:sz="4" w:space="0" w:color="auto"/>
              <w:bottom w:val="single" w:sz="4" w:space="0" w:color="auto"/>
              <w:right w:val="single" w:sz="4" w:space="0" w:color="auto"/>
            </w:tcBorders>
          </w:tcPr>
          <w:p w14:paraId="1E2B5638" w14:textId="29A69CB8" w:rsidR="003E64C8" w:rsidRPr="00982EC8" w:rsidRDefault="003E64C8" w:rsidP="00F02C82">
            <w:pPr>
              <w:pStyle w:val="TAN"/>
              <w:rPr>
                <w:ins w:id="111" w:author="Huawei-Chunying Gu" w:date="2024-05-10T16:31:00Z"/>
                <w:rFonts w:cs="v4.2.0"/>
              </w:rPr>
            </w:pPr>
            <w:ins w:id="112" w:author="Huawei-Chunying Gu" w:date="2024-05-10T16:31:00Z">
              <w:r w:rsidRPr="00982EC8">
                <w:rPr>
                  <w:lang w:eastAsia="zh-CN"/>
                </w:rPr>
                <w:t>Note 1:     The downlink connection between the System Simulator and the UE is without Additive White Gaussian Noise, and has no fading or multipath effects as specified in TS 38.521-2 B.0 [38].</w:t>
              </w:r>
            </w:ins>
          </w:p>
        </w:tc>
      </w:tr>
    </w:tbl>
    <w:p w14:paraId="26D42FDB" w14:textId="77777777" w:rsidR="00E76199" w:rsidRPr="00982EC8" w:rsidRDefault="00E76199" w:rsidP="00E76199"/>
    <w:p w14:paraId="353CB33C" w14:textId="77777777" w:rsidR="00E76199" w:rsidRPr="00982EC8" w:rsidRDefault="00E76199" w:rsidP="00E76199">
      <w:pPr>
        <w:pStyle w:val="TH"/>
      </w:pPr>
      <w:r w:rsidRPr="00982EC8">
        <w:t>Table A.7.6.1.10.1-4: NR OTA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31"/>
        <w:gridCol w:w="905"/>
        <w:gridCol w:w="906"/>
      </w:tblGrid>
      <w:tr w:rsidR="00982EC8" w:rsidRPr="00982EC8" w14:paraId="495EA931" w14:textId="77777777" w:rsidTr="0019256B">
        <w:trPr>
          <w:cantSplit/>
          <w:jc w:val="center"/>
        </w:trPr>
        <w:tc>
          <w:tcPr>
            <w:tcW w:w="1646" w:type="dxa"/>
            <w:tcBorders>
              <w:top w:val="single" w:sz="4" w:space="0" w:color="auto"/>
              <w:left w:val="single" w:sz="4" w:space="0" w:color="auto"/>
              <w:bottom w:val="nil"/>
              <w:right w:val="single" w:sz="4" w:space="0" w:color="auto"/>
            </w:tcBorders>
            <w:hideMark/>
          </w:tcPr>
          <w:p w14:paraId="74B4D3FE" w14:textId="77777777" w:rsidR="00E76199" w:rsidRPr="00982EC8" w:rsidRDefault="00E76199" w:rsidP="0019256B">
            <w:pPr>
              <w:pStyle w:val="TAH"/>
              <w:spacing w:line="256" w:lineRule="auto"/>
              <w:rPr>
                <w:rFonts w:cs="Arial"/>
              </w:rPr>
            </w:pPr>
            <w:r w:rsidRPr="00982EC8">
              <w:t>Parameter</w:t>
            </w:r>
          </w:p>
        </w:tc>
        <w:tc>
          <w:tcPr>
            <w:tcW w:w="1721" w:type="dxa"/>
            <w:tcBorders>
              <w:top w:val="single" w:sz="4" w:space="0" w:color="auto"/>
              <w:left w:val="single" w:sz="4" w:space="0" w:color="auto"/>
              <w:bottom w:val="nil"/>
              <w:right w:val="single" w:sz="4" w:space="0" w:color="auto"/>
            </w:tcBorders>
            <w:hideMark/>
          </w:tcPr>
          <w:p w14:paraId="5835B740" w14:textId="77777777" w:rsidR="00E76199" w:rsidRPr="00982EC8" w:rsidRDefault="00E76199" w:rsidP="0019256B">
            <w:pPr>
              <w:pStyle w:val="TAH"/>
              <w:spacing w:line="256" w:lineRule="auto"/>
              <w:rPr>
                <w:rFonts w:cs="Arial"/>
              </w:rPr>
            </w:pPr>
            <w:r w:rsidRPr="00982EC8">
              <w:t>Unit</w:t>
            </w:r>
          </w:p>
        </w:tc>
        <w:tc>
          <w:tcPr>
            <w:tcW w:w="1700" w:type="dxa"/>
            <w:tcBorders>
              <w:top w:val="single" w:sz="4" w:space="0" w:color="auto"/>
              <w:left w:val="single" w:sz="4" w:space="0" w:color="auto"/>
              <w:bottom w:val="nil"/>
              <w:right w:val="single" w:sz="4" w:space="0" w:color="auto"/>
            </w:tcBorders>
            <w:hideMark/>
          </w:tcPr>
          <w:p w14:paraId="1FC3F562"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BA96FFE" w14:textId="77777777" w:rsidR="00E76199" w:rsidRPr="00982EC8" w:rsidRDefault="00E76199" w:rsidP="0019256B">
            <w:pPr>
              <w:pStyle w:val="TAH"/>
              <w:spacing w:line="256" w:lineRule="auto"/>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6E3A305F" w14:textId="77777777" w:rsidR="00E76199" w:rsidRPr="00982EC8" w:rsidRDefault="00E76199" w:rsidP="0019256B">
            <w:pPr>
              <w:pStyle w:val="TAH"/>
              <w:spacing w:line="256" w:lineRule="auto"/>
            </w:pPr>
            <w:r w:rsidRPr="00982EC8">
              <w:t>Cell 2</w:t>
            </w:r>
          </w:p>
        </w:tc>
      </w:tr>
      <w:tr w:rsidR="00982EC8" w:rsidRPr="00982EC8" w14:paraId="3198673B" w14:textId="77777777" w:rsidTr="0019256B">
        <w:trPr>
          <w:cantSplit/>
          <w:jc w:val="center"/>
        </w:trPr>
        <w:tc>
          <w:tcPr>
            <w:tcW w:w="1646" w:type="dxa"/>
            <w:tcBorders>
              <w:top w:val="nil"/>
              <w:left w:val="single" w:sz="4" w:space="0" w:color="auto"/>
              <w:bottom w:val="single" w:sz="4" w:space="0" w:color="auto"/>
              <w:right w:val="single" w:sz="4" w:space="0" w:color="auto"/>
            </w:tcBorders>
            <w:vAlign w:val="center"/>
            <w:hideMark/>
          </w:tcPr>
          <w:p w14:paraId="4F8DA03B"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vAlign w:val="center"/>
            <w:hideMark/>
          </w:tcPr>
          <w:p w14:paraId="0748D2B3" w14:textId="77777777" w:rsidR="00E76199" w:rsidRPr="00982EC8" w:rsidRDefault="00E76199" w:rsidP="0019256B">
            <w:pPr>
              <w:spacing w:after="0" w:line="256" w:lineRule="auto"/>
              <w:rPr>
                <w:rFonts w:ascii="Calibri" w:hAnsi="Calibri" w:cstheme="minorBidi"/>
                <w:lang w:val="en-US"/>
              </w:rPr>
            </w:pPr>
          </w:p>
        </w:tc>
        <w:tc>
          <w:tcPr>
            <w:tcW w:w="1700" w:type="dxa"/>
            <w:tcBorders>
              <w:top w:val="nil"/>
              <w:left w:val="single" w:sz="4" w:space="0" w:color="auto"/>
              <w:bottom w:val="single" w:sz="4" w:space="0" w:color="auto"/>
              <w:right w:val="single" w:sz="4" w:space="0" w:color="auto"/>
            </w:tcBorders>
            <w:vAlign w:val="center"/>
            <w:hideMark/>
          </w:tcPr>
          <w:p w14:paraId="0FC7D9A6" w14:textId="77777777" w:rsidR="00E76199" w:rsidRPr="00982EC8" w:rsidRDefault="00E76199" w:rsidP="0019256B">
            <w:pPr>
              <w:spacing w:after="0" w:line="256" w:lineRule="auto"/>
              <w:rPr>
                <w:rFonts w:ascii="Calibri" w:hAnsi="Calibri" w:cstheme="minorBidi"/>
                <w:lang w:val="en-US"/>
              </w:rPr>
            </w:pPr>
          </w:p>
        </w:tc>
        <w:tc>
          <w:tcPr>
            <w:tcW w:w="794" w:type="dxa"/>
            <w:tcBorders>
              <w:top w:val="single" w:sz="4" w:space="0" w:color="auto"/>
              <w:left w:val="single" w:sz="4" w:space="0" w:color="auto"/>
              <w:bottom w:val="single" w:sz="4" w:space="0" w:color="auto"/>
              <w:right w:val="single" w:sz="4" w:space="0" w:color="auto"/>
            </w:tcBorders>
            <w:hideMark/>
          </w:tcPr>
          <w:p w14:paraId="00F566C3" w14:textId="77777777" w:rsidR="00E76199" w:rsidRPr="00982EC8" w:rsidRDefault="00E76199" w:rsidP="0019256B">
            <w:pPr>
              <w:pStyle w:val="TAH"/>
              <w:spacing w:line="256" w:lineRule="auto"/>
              <w:rPr>
                <w:rFonts w:cs="Arial"/>
              </w:rPr>
            </w:pPr>
            <w:r w:rsidRPr="00982EC8">
              <w:t>T1</w:t>
            </w:r>
          </w:p>
        </w:tc>
        <w:tc>
          <w:tcPr>
            <w:tcW w:w="907" w:type="dxa"/>
            <w:tcBorders>
              <w:top w:val="single" w:sz="4" w:space="0" w:color="auto"/>
              <w:left w:val="single" w:sz="4" w:space="0" w:color="auto"/>
              <w:bottom w:val="single" w:sz="4" w:space="0" w:color="auto"/>
              <w:right w:val="single" w:sz="4" w:space="0" w:color="auto"/>
            </w:tcBorders>
            <w:hideMark/>
          </w:tcPr>
          <w:p w14:paraId="6173F5D1" w14:textId="77777777" w:rsidR="00E76199" w:rsidRPr="00982EC8" w:rsidRDefault="00E76199" w:rsidP="0019256B">
            <w:pPr>
              <w:pStyle w:val="TAH"/>
              <w:spacing w:line="256" w:lineRule="auto"/>
              <w:rPr>
                <w:rFonts w:cs="Arial"/>
              </w:rPr>
            </w:pPr>
            <w:r w:rsidRPr="00982EC8">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38AA4EDC" w14:textId="77777777" w:rsidR="00E76199" w:rsidRPr="00982EC8" w:rsidRDefault="00E76199" w:rsidP="0019256B">
            <w:pPr>
              <w:pStyle w:val="TAH"/>
              <w:spacing w:line="256" w:lineRule="auto"/>
            </w:pPr>
            <w:r w:rsidRPr="00982EC8">
              <w:t>T1</w:t>
            </w:r>
          </w:p>
        </w:tc>
        <w:tc>
          <w:tcPr>
            <w:tcW w:w="906" w:type="dxa"/>
            <w:tcBorders>
              <w:top w:val="single" w:sz="4" w:space="0" w:color="auto"/>
              <w:left w:val="single" w:sz="4" w:space="0" w:color="auto"/>
              <w:bottom w:val="single" w:sz="4" w:space="0" w:color="auto"/>
              <w:right w:val="single" w:sz="4" w:space="0" w:color="auto"/>
            </w:tcBorders>
            <w:hideMark/>
          </w:tcPr>
          <w:p w14:paraId="78A01D7E" w14:textId="77777777" w:rsidR="00E76199" w:rsidRPr="00982EC8" w:rsidRDefault="00E76199" w:rsidP="0019256B">
            <w:pPr>
              <w:pStyle w:val="TAH"/>
              <w:spacing w:line="256" w:lineRule="auto"/>
            </w:pPr>
            <w:r w:rsidRPr="00982EC8">
              <w:t>T2</w:t>
            </w:r>
          </w:p>
        </w:tc>
      </w:tr>
      <w:tr w:rsidR="00982EC8" w:rsidRPr="00982EC8" w14:paraId="489D3C5E" w14:textId="77777777" w:rsidTr="0019256B">
        <w:trPr>
          <w:cantSplit/>
          <w:trHeight w:val="219"/>
          <w:jc w:val="center"/>
        </w:trPr>
        <w:tc>
          <w:tcPr>
            <w:tcW w:w="1646" w:type="dxa"/>
            <w:tcBorders>
              <w:top w:val="single" w:sz="4" w:space="0" w:color="auto"/>
              <w:left w:val="single" w:sz="4" w:space="0" w:color="auto"/>
              <w:bottom w:val="nil"/>
              <w:right w:val="single" w:sz="4" w:space="0" w:color="auto"/>
            </w:tcBorders>
            <w:hideMark/>
          </w:tcPr>
          <w:p w14:paraId="3EBD1109" w14:textId="77777777" w:rsidR="00E76199" w:rsidRPr="00982EC8" w:rsidRDefault="00E76199" w:rsidP="0019256B">
            <w:pPr>
              <w:pStyle w:val="TAC"/>
              <w:spacing w:line="256" w:lineRule="auto"/>
              <w:rPr>
                <w:noProof/>
                <w:position w:val="-12"/>
              </w:rPr>
            </w:pPr>
            <w:r w:rsidRPr="00982EC8">
              <w:t>AoA setup</w:t>
            </w:r>
          </w:p>
        </w:tc>
        <w:tc>
          <w:tcPr>
            <w:tcW w:w="1721" w:type="dxa"/>
            <w:tcBorders>
              <w:top w:val="single" w:sz="4" w:space="0" w:color="auto"/>
              <w:left w:val="single" w:sz="4" w:space="0" w:color="auto"/>
              <w:bottom w:val="nil"/>
              <w:right w:val="single" w:sz="4" w:space="0" w:color="auto"/>
            </w:tcBorders>
          </w:tcPr>
          <w:p w14:paraId="76434E7F"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0F27623D" w14:textId="77777777" w:rsidR="00E76199" w:rsidRPr="00982EC8" w:rsidRDefault="00E76199" w:rsidP="0019256B">
            <w:pPr>
              <w:pStyle w:val="TAC"/>
              <w:spacing w:line="256" w:lineRule="auto"/>
            </w:pPr>
            <w:r w:rsidRPr="00982EC8">
              <w:t>1</w:t>
            </w:r>
          </w:p>
        </w:tc>
        <w:tc>
          <w:tcPr>
            <w:tcW w:w="3543" w:type="dxa"/>
            <w:gridSpan w:val="5"/>
            <w:tcBorders>
              <w:top w:val="single" w:sz="4" w:space="0" w:color="auto"/>
              <w:left w:val="single" w:sz="4" w:space="0" w:color="auto"/>
              <w:bottom w:val="single" w:sz="4" w:space="0" w:color="auto"/>
              <w:right w:val="single" w:sz="4" w:space="0" w:color="auto"/>
            </w:tcBorders>
            <w:hideMark/>
          </w:tcPr>
          <w:p w14:paraId="74F07AA0" w14:textId="77777777" w:rsidR="00E76199" w:rsidRPr="00982EC8" w:rsidRDefault="00E76199" w:rsidP="0019256B">
            <w:pPr>
              <w:pStyle w:val="TAC"/>
              <w:spacing w:line="256" w:lineRule="auto"/>
            </w:pPr>
            <w:r w:rsidRPr="00982EC8">
              <w:t>Setup 3 defined in A.3.15.3</w:t>
            </w:r>
          </w:p>
        </w:tc>
      </w:tr>
      <w:tr w:rsidR="00982EC8" w:rsidRPr="00982EC8" w14:paraId="5160615D"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tcPr>
          <w:p w14:paraId="5321BFE2" w14:textId="77777777" w:rsidR="00E76199" w:rsidRPr="00982EC8" w:rsidRDefault="00E76199" w:rsidP="0019256B">
            <w:pPr>
              <w:pStyle w:val="TAC"/>
              <w:spacing w:line="256" w:lineRule="auto"/>
              <w:rPr>
                <w:noProof/>
                <w:position w:val="-12"/>
              </w:rPr>
            </w:pPr>
          </w:p>
        </w:tc>
        <w:tc>
          <w:tcPr>
            <w:tcW w:w="1721" w:type="dxa"/>
            <w:tcBorders>
              <w:top w:val="nil"/>
              <w:left w:val="single" w:sz="4" w:space="0" w:color="auto"/>
              <w:bottom w:val="single" w:sz="4" w:space="0" w:color="auto"/>
              <w:right w:val="single" w:sz="4" w:space="0" w:color="auto"/>
            </w:tcBorders>
          </w:tcPr>
          <w:p w14:paraId="50CB23DB"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tcPr>
          <w:p w14:paraId="1C2B71D6" w14:textId="77777777" w:rsidR="00E76199" w:rsidRPr="00982EC8" w:rsidRDefault="00E76199" w:rsidP="0019256B">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49BADA16" w14:textId="77777777" w:rsidR="00E76199" w:rsidRPr="00982EC8" w:rsidRDefault="00E76199" w:rsidP="0019256B">
            <w:pPr>
              <w:pStyle w:val="TAC"/>
              <w:spacing w:line="256" w:lineRule="auto"/>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204D5270" w14:textId="77777777" w:rsidR="00E76199" w:rsidRPr="00982EC8" w:rsidRDefault="00E76199" w:rsidP="0019256B">
            <w:pPr>
              <w:pStyle w:val="TAC"/>
              <w:spacing w:line="256" w:lineRule="auto"/>
            </w:pPr>
            <w:r w:rsidRPr="00982EC8">
              <w:rPr>
                <w:rFonts w:cs="v4.2.0"/>
              </w:rPr>
              <w:t>AoA2</w:t>
            </w:r>
          </w:p>
        </w:tc>
      </w:tr>
      <w:tr w:rsidR="00982EC8" w:rsidRPr="00982EC8" w14:paraId="497A7A7D"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hideMark/>
          </w:tcPr>
          <w:p w14:paraId="7983FBFB" w14:textId="77777777" w:rsidR="00E76199" w:rsidRPr="00982EC8" w:rsidRDefault="00E76199" w:rsidP="0019256B">
            <w:pPr>
              <w:pStyle w:val="TAC"/>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nil"/>
              <w:left w:val="single" w:sz="4" w:space="0" w:color="auto"/>
              <w:bottom w:val="single" w:sz="4" w:space="0" w:color="auto"/>
              <w:right w:val="single" w:sz="4" w:space="0" w:color="auto"/>
            </w:tcBorders>
          </w:tcPr>
          <w:p w14:paraId="5766CC29"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hideMark/>
          </w:tcPr>
          <w:p w14:paraId="1DB32407" w14:textId="77777777" w:rsidR="00E76199" w:rsidRPr="00982EC8" w:rsidRDefault="00E76199" w:rsidP="0019256B">
            <w:pPr>
              <w:pStyle w:val="TAC"/>
              <w:spacing w:line="256" w:lineRule="auto"/>
            </w:pPr>
            <w:r w:rsidRPr="00982EC8">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79DFEE" w14:textId="77777777" w:rsidR="00E76199" w:rsidRPr="00982EC8" w:rsidRDefault="00E76199" w:rsidP="0019256B">
            <w:pPr>
              <w:pStyle w:val="TAC"/>
              <w:spacing w:line="256" w:lineRule="auto"/>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6A90A0EC" w14:textId="77777777" w:rsidR="00E76199" w:rsidRPr="00982EC8" w:rsidRDefault="00E76199" w:rsidP="0019256B">
            <w:pPr>
              <w:pStyle w:val="TAC"/>
              <w:spacing w:line="256" w:lineRule="auto"/>
              <w:rPr>
                <w:rFonts w:cs="v4.2.0"/>
              </w:rPr>
            </w:pPr>
            <w:r w:rsidRPr="00982EC8">
              <w:t>Rough</w:t>
            </w:r>
          </w:p>
        </w:tc>
      </w:tr>
      <w:tr w:rsidR="00982EC8" w:rsidRPr="00982EC8" w14:paraId="335A7B04" w14:textId="77777777" w:rsidTr="0019256B">
        <w:trPr>
          <w:cantSplit/>
          <w:trHeight w:val="162"/>
          <w:jc w:val="center"/>
        </w:trPr>
        <w:tc>
          <w:tcPr>
            <w:tcW w:w="1646" w:type="dxa"/>
            <w:tcBorders>
              <w:top w:val="single" w:sz="4" w:space="0" w:color="auto"/>
              <w:left w:val="single" w:sz="4" w:space="0" w:color="auto"/>
              <w:bottom w:val="nil"/>
              <w:right w:val="single" w:sz="4" w:space="0" w:color="auto"/>
            </w:tcBorders>
            <w:hideMark/>
          </w:tcPr>
          <w:p w14:paraId="7AB9F7CE" w14:textId="77777777" w:rsidR="00E76199" w:rsidRPr="00982EC8" w:rsidRDefault="00E76199" w:rsidP="0019256B">
            <w:pPr>
              <w:pStyle w:val="TAC"/>
              <w:spacing w:line="256" w:lineRule="auto"/>
            </w:pPr>
            <w:r w:rsidRPr="00982EC8">
              <w:rPr>
                <w:rFonts w:cs="Arial"/>
                <w:lang w:val="da-DK"/>
              </w:rPr>
              <w:t xml:space="preserve"> E</w:t>
            </w:r>
            <w:r w:rsidRPr="00982EC8">
              <w:rPr>
                <w:rFonts w:cs="Arial"/>
                <w:vertAlign w:val="subscript"/>
                <w:lang w:val="da-DK"/>
              </w:rPr>
              <w:t>s</w:t>
            </w:r>
          </w:p>
        </w:tc>
        <w:tc>
          <w:tcPr>
            <w:tcW w:w="1721" w:type="dxa"/>
            <w:tcBorders>
              <w:top w:val="single" w:sz="4" w:space="0" w:color="auto"/>
              <w:left w:val="single" w:sz="4" w:space="0" w:color="auto"/>
              <w:bottom w:val="nil"/>
              <w:right w:val="single" w:sz="4" w:space="0" w:color="auto"/>
            </w:tcBorders>
            <w:hideMark/>
          </w:tcPr>
          <w:p w14:paraId="4B649757" w14:textId="77777777" w:rsidR="00E76199" w:rsidRPr="00982EC8" w:rsidRDefault="00E76199" w:rsidP="0019256B">
            <w:pPr>
              <w:pStyle w:val="TAC"/>
              <w:spacing w:line="256" w:lineRule="auto"/>
            </w:pPr>
            <w:r w:rsidRPr="00982EC8">
              <w:t>dBm/SCS</w:t>
            </w:r>
          </w:p>
        </w:tc>
        <w:tc>
          <w:tcPr>
            <w:tcW w:w="1700" w:type="dxa"/>
            <w:vMerge w:val="restart"/>
            <w:tcBorders>
              <w:top w:val="single" w:sz="4" w:space="0" w:color="auto"/>
              <w:left w:val="single" w:sz="4" w:space="0" w:color="auto"/>
              <w:right w:val="single" w:sz="4" w:space="0" w:color="auto"/>
            </w:tcBorders>
            <w:hideMark/>
          </w:tcPr>
          <w:p w14:paraId="6D0EC808" w14:textId="77777777" w:rsidR="00E76199" w:rsidRPr="00982EC8" w:rsidRDefault="00E76199" w:rsidP="0019256B">
            <w:pPr>
              <w:pStyle w:val="TAC"/>
              <w:spacing w:line="256" w:lineRule="auto"/>
              <w:rPr>
                <w:rFonts w:cs="Arial"/>
              </w:rPr>
            </w:pPr>
            <w:r w:rsidRPr="00982EC8">
              <w:rPr>
                <w:rFonts w:cs="Arial"/>
              </w:rPr>
              <w:t>1</w:t>
            </w:r>
          </w:p>
        </w:tc>
        <w:tc>
          <w:tcPr>
            <w:tcW w:w="794" w:type="dxa"/>
            <w:vMerge w:val="restart"/>
            <w:tcBorders>
              <w:top w:val="single" w:sz="4" w:space="0" w:color="auto"/>
              <w:left w:val="single" w:sz="4" w:space="0" w:color="auto"/>
              <w:right w:val="single" w:sz="4" w:space="0" w:color="auto"/>
            </w:tcBorders>
            <w:vAlign w:val="center"/>
            <w:hideMark/>
          </w:tcPr>
          <w:p w14:paraId="6B1CDC88" w14:textId="77777777" w:rsidR="00E76199" w:rsidRPr="00982EC8" w:rsidRDefault="00E76199" w:rsidP="0019256B">
            <w:pPr>
              <w:pStyle w:val="TAC"/>
              <w:spacing w:line="256" w:lineRule="auto"/>
              <w:rPr>
                <w:rFonts w:cs="Arial"/>
              </w:rPr>
            </w:pPr>
            <w:r w:rsidRPr="00982EC8">
              <w:t>-8</w:t>
            </w:r>
            <w:r w:rsidRPr="00982EC8">
              <w:rPr>
                <w:rFonts w:hint="eastAsia"/>
              </w:rPr>
              <w:t>0</w:t>
            </w:r>
          </w:p>
        </w:tc>
        <w:tc>
          <w:tcPr>
            <w:tcW w:w="938" w:type="dxa"/>
            <w:gridSpan w:val="2"/>
            <w:vMerge w:val="restart"/>
            <w:tcBorders>
              <w:top w:val="single" w:sz="4" w:space="0" w:color="auto"/>
              <w:left w:val="single" w:sz="4" w:space="0" w:color="auto"/>
              <w:right w:val="single" w:sz="4" w:space="0" w:color="auto"/>
            </w:tcBorders>
            <w:vAlign w:val="center"/>
            <w:hideMark/>
          </w:tcPr>
          <w:p w14:paraId="4D453089" w14:textId="77777777" w:rsidR="00E76199" w:rsidRPr="00982EC8" w:rsidRDefault="00E76199" w:rsidP="0019256B">
            <w:pPr>
              <w:pStyle w:val="TAC"/>
              <w:spacing w:line="256" w:lineRule="auto"/>
              <w:rPr>
                <w:rFonts w:cs="Arial"/>
              </w:rPr>
            </w:pPr>
            <w:r w:rsidRPr="00982EC8">
              <w:t>-8</w:t>
            </w:r>
            <w:r w:rsidRPr="00982EC8">
              <w:rPr>
                <w:rFonts w:hint="eastAsia"/>
              </w:rPr>
              <w:t>0</w:t>
            </w:r>
          </w:p>
        </w:tc>
        <w:tc>
          <w:tcPr>
            <w:tcW w:w="905" w:type="dxa"/>
            <w:vMerge w:val="restart"/>
            <w:tcBorders>
              <w:top w:val="single" w:sz="4" w:space="0" w:color="auto"/>
              <w:left w:val="single" w:sz="4" w:space="0" w:color="auto"/>
              <w:right w:val="single" w:sz="4" w:space="0" w:color="auto"/>
            </w:tcBorders>
            <w:vAlign w:val="center"/>
            <w:hideMark/>
          </w:tcPr>
          <w:p w14:paraId="7263DD98" w14:textId="77777777" w:rsidR="00E76199" w:rsidRPr="00982EC8" w:rsidRDefault="00E76199" w:rsidP="0019256B">
            <w:pPr>
              <w:pStyle w:val="TAC"/>
              <w:spacing w:line="256" w:lineRule="auto"/>
              <w:rPr>
                <w:rFonts w:cs="Arial"/>
              </w:rPr>
            </w:pPr>
            <w:r w:rsidRPr="00982EC8">
              <w:t>-Infinity</w:t>
            </w:r>
          </w:p>
        </w:tc>
        <w:tc>
          <w:tcPr>
            <w:tcW w:w="906" w:type="dxa"/>
            <w:vMerge w:val="restart"/>
            <w:tcBorders>
              <w:top w:val="single" w:sz="4" w:space="0" w:color="auto"/>
              <w:left w:val="single" w:sz="4" w:space="0" w:color="auto"/>
              <w:right w:val="single" w:sz="4" w:space="0" w:color="auto"/>
            </w:tcBorders>
            <w:vAlign w:val="center"/>
            <w:hideMark/>
          </w:tcPr>
          <w:p w14:paraId="7C390AA6" w14:textId="77777777" w:rsidR="00E76199" w:rsidRPr="00982EC8" w:rsidRDefault="00E76199" w:rsidP="0019256B">
            <w:pPr>
              <w:pStyle w:val="TAC"/>
              <w:spacing w:line="256" w:lineRule="auto"/>
              <w:rPr>
                <w:rFonts w:cs="Arial"/>
              </w:rPr>
            </w:pPr>
            <w:r w:rsidRPr="00982EC8">
              <w:t>-8</w:t>
            </w:r>
            <w:r w:rsidRPr="00982EC8">
              <w:rPr>
                <w:rFonts w:hint="eastAsia"/>
              </w:rPr>
              <w:t>0</w:t>
            </w:r>
          </w:p>
        </w:tc>
      </w:tr>
      <w:tr w:rsidR="00982EC8" w:rsidRPr="00982EC8" w14:paraId="7C0C7152"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312E13E8" w14:textId="77777777" w:rsidR="00E76199" w:rsidRPr="00982EC8" w:rsidRDefault="00E76199" w:rsidP="0019256B">
            <w:pPr>
              <w:rPr>
                <w:rFonts w:cs="Arial"/>
              </w:rPr>
            </w:pPr>
          </w:p>
        </w:tc>
        <w:tc>
          <w:tcPr>
            <w:tcW w:w="1721" w:type="dxa"/>
            <w:tcBorders>
              <w:top w:val="nil"/>
              <w:left w:val="single" w:sz="4" w:space="0" w:color="auto"/>
              <w:bottom w:val="single" w:sz="4" w:space="0" w:color="auto"/>
              <w:right w:val="single" w:sz="4" w:space="0" w:color="auto"/>
            </w:tcBorders>
            <w:hideMark/>
          </w:tcPr>
          <w:p w14:paraId="4FBE81BF" w14:textId="77777777" w:rsidR="00E76199" w:rsidRPr="00982EC8" w:rsidRDefault="00E76199" w:rsidP="0019256B">
            <w:pPr>
              <w:spacing w:after="0" w:line="256" w:lineRule="auto"/>
              <w:rPr>
                <w:rFonts w:ascii="Calibri" w:hAnsi="Calibri" w:cstheme="minorBidi"/>
                <w:lang w:val="en-US"/>
              </w:rPr>
            </w:pPr>
          </w:p>
        </w:tc>
        <w:tc>
          <w:tcPr>
            <w:tcW w:w="1700" w:type="dxa"/>
            <w:vMerge/>
            <w:tcBorders>
              <w:left w:val="single" w:sz="4" w:space="0" w:color="auto"/>
              <w:bottom w:val="single" w:sz="4" w:space="0" w:color="auto"/>
              <w:right w:val="single" w:sz="4" w:space="0" w:color="auto"/>
            </w:tcBorders>
            <w:hideMark/>
          </w:tcPr>
          <w:p w14:paraId="5A846DC0" w14:textId="77777777" w:rsidR="00E76199" w:rsidRPr="00982EC8" w:rsidRDefault="00E76199" w:rsidP="0019256B">
            <w:pPr>
              <w:pStyle w:val="TAC"/>
              <w:spacing w:line="256" w:lineRule="auto"/>
              <w:rPr>
                <w:rFonts w:cs="Arial"/>
              </w:rPr>
            </w:pPr>
          </w:p>
        </w:tc>
        <w:tc>
          <w:tcPr>
            <w:tcW w:w="794" w:type="dxa"/>
            <w:vMerge/>
            <w:tcBorders>
              <w:left w:val="single" w:sz="4" w:space="0" w:color="auto"/>
              <w:bottom w:val="single" w:sz="4" w:space="0" w:color="auto"/>
              <w:right w:val="single" w:sz="4" w:space="0" w:color="auto"/>
            </w:tcBorders>
            <w:hideMark/>
          </w:tcPr>
          <w:p w14:paraId="25735823" w14:textId="77777777" w:rsidR="00E76199" w:rsidRPr="00982EC8" w:rsidRDefault="00E76199" w:rsidP="0019256B">
            <w:pPr>
              <w:pStyle w:val="TAC"/>
              <w:spacing w:line="256" w:lineRule="auto"/>
              <w:rPr>
                <w:rFonts w:cs="Arial"/>
              </w:rPr>
            </w:pPr>
          </w:p>
        </w:tc>
        <w:tc>
          <w:tcPr>
            <w:tcW w:w="938" w:type="dxa"/>
            <w:gridSpan w:val="2"/>
            <w:vMerge/>
            <w:tcBorders>
              <w:left w:val="single" w:sz="4" w:space="0" w:color="auto"/>
              <w:bottom w:val="single" w:sz="4" w:space="0" w:color="auto"/>
              <w:right w:val="single" w:sz="4" w:space="0" w:color="auto"/>
            </w:tcBorders>
            <w:hideMark/>
          </w:tcPr>
          <w:p w14:paraId="5508F415" w14:textId="77777777" w:rsidR="00E76199" w:rsidRPr="00982EC8" w:rsidRDefault="00E76199" w:rsidP="0019256B">
            <w:pPr>
              <w:pStyle w:val="TAC"/>
              <w:spacing w:line="256" w:lineRule="auto"/>
              <w:rPr>
                <w:rFonts w:cs="Arial"/>
              </w:rPr>
            </w:pPr>
          </w:p>
        </w:tc>
        <w:tc>
          <w:tcPr>
            <w:tcW w:w="905" w:type="dxa"/>
            <w:vMerge/>
            <w:tcBorders>
              <w:left w:val="single" w:sz="4" w:space="0" w:color="auto"/>
              <w:bottom w:val="single" w:sz="4" w:space="0" w:color="auto"/>
              <w:right w:val="single" w:sz="4" w:space="0" w:color="auto"/>
            </w:tcBorders>
            <w:hideMark/>
          </w:tcPr>
          <w:p w14:paraId="53889A67" w14:textId="77777777" w:rsidR="00E76199" w:rsidRPr="00982EC8" w:rsidRDefault="00E76199" w:rsidP="0019256B">
            <w:pPr>
              <w:pStyle w:val="TAC"/>
              <w:spacing w:line="256" w:lineRule="auto"/>
              <w:rPr>
                <w:rFonts w:cs="Arial"/>
              </w:rPr>
            </w:pPr>
          </w:p>
        </w:tc>
        <w:tc>
          <w:tcPr>
            <w:tcW w:w="906" w:type="dxa"/>
            <w:vMerge/>
            <w:tcBorders>
              <w:left w:val="single" w:sz="4" w:space="0" w:color="auto"/>
              <w:bottom w:val="single" w:sz="4" w:space="0" w:color="auto"/>
              <w:right w:val="single" w:sz="4" w:space="0" w:color="auto"/>
            </w:tcBorders>
            <w:hideMark/>
          </w:tcPr>
          <w:p w14:paraId="3A9833EA" w14:textId="77777777" w:rsidR="00E76199" w:rsidRPr="00982EC8" w:rsidRDefault="00E76199" w:rsidP="0019256B">
            <w:pPr>
              <w:pStyle w:val="TAC"/>
              <w:spacing w:line="256" w:lineRule="auto"/>
              <w:rPr>
                <w:rFonts w:cs="Arial"/>
              </w:rPr>
            </w:pPr>
          </w:p>
        </w:tc>
      </w:tr>
      <w:tr w:rsidR="00982EC8" w:rsidRPr="00982EC8" w14:paraId="1DE8ED78"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0464446A" w14:textId="77777777" w:rsidR="00E76199" w:rsidRPr="00982EC8" w:rsidRDefault="00E76199" w:rsidP="0019256B">
            <w:pPr>
              <w:pStyle w:val="TAC"/>
              <w:spacing w:line="256" w:lineRule="auto"/>
            </w:pPr>
            <w:r w:rsidRPr="00982EC8">
              <w:rPr>
                <w:rFonts w:cs="v4.2.0"/>
                <w:noProof/>
              </w:rPr>
              <w:drawing>
                <wp:inline distT="0" distB="0" distL="0" distR="0" wp14:anchorId="115E7FDC" wp14:editId="715BE33A">
                  <wp:extent cx="400050" cy="247650"/>
                  <wp:effectExtent l="0" t="0" r="0" b="0"/>
                  <wp:docPr id="25"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5</w:t>
            </w:r>
          </w:p>
        </w:tc>
        <w:tc>
          <w:tcPr>
            <w:tcW w:w="1721" w:type="dxa"/>
            <w:tcBorders>
              <w:top w:val="nil"/>
              <w:left w:val="single" w:sz="4" w:space="0" w:color="auto"/>
              <w:bottom w:val="single" w:sz="4" w:space="0" w:color="auto"/>
              <w:right w:val="single" w:sz="4" w:space="0" w:color="auto"/>
            </w:tcBorders>
            <w:hideMark/>
          </w:tcPr>
          <w:p w14:paraId="15A14019" w14:textId="77777777" w:rsidR="00E76199" w:rsidRPr="00982EC8" w:rsidRDefault="00E76199" w:rsidP="0019256B">
            <w:pPr>
              <w:pStyle w:val="TAC"/>
              <w:spacing w:line="256" w:lineRule="auto"/>
            </w:pPr>
            <w:r w:rsidRPr="00982EC8">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6624AB4A" w14:textId="77777777" w:rsidR="00E76199" w:rsidRPr="00982EC8" w:rsidRDefault="00E76199" w:rsidP="0019256B">
            <w:pPr>
              <w:pStyle w:val="TAC"/>
              <w:spacing w:line="256" w:lineRule="auto"/>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7CC162B" w14:textId="77777777" w:rsidR="00E76199" w:rsidRPr="00982EC8" w:rsidRDefault="00E76199" w:rsidP="0019256B">
            <w:pPr>
              <w:pStyle w:val="TAC"/>
              <w:spacing w:line="256" w:lineRule="auto"/>
              <w:rPr>
                <w:rFonts w:cs="Arial"/>
              </w:rPr>
            </w:pPr>
            <w:r w:rsidRPr="00982EC8">
              <w:t>-0.12</w:t>
            </w:r>
          </w:p>
        </w:tc>
        <w:tc>
          <w:tcPr>
            <w:tcW w:w="938" w:type="dxa"/>
            <w:gridSpan w:val="2"/>
            <w:tcBorders>
              <w:top w:val="single" w:sz="4" w:space="0" w:color="auto"/>
              <w:left w:val="single" w:sz="4" w:space="0" w:color="auto"/>
              <w:bottom w:val="single" w:sz="4" w:space="0" w:color="auto"/>
              <w:right w:val="single" w:sz="4" w:space="0" w:color="auto"/>
            </w:tcBorders>
            <w:hideMark/>
          </w:tcPr>
          <w:p w14:paraId="5B7B32C1" w14:textId="77777777" w:rsidR="00E76199" w:rsidRPr="00982EC8" w:rsidRDefault="00E76199" w:rsidP="0019256B">
            <w:pPr>
              <w:pStyle w:val="TAC"/>
              <w:spacing w:line="256" w:lineRule="auto"/>
              <w:rPr>
                <w:rFonts w:cs="Arial"/>
              </w:rPr>
            </w:pPr>
            <w:r w:rsidRPr="00982EC8">
              <w:t>-0.12</w:t>
            </w:r>
          </w:p>
        </w:tc>
        <w:tc>
          <w:tcPr>
            <w:tcW w:w="905" w:type="dxa"/>
            <w:tcBorders>
              <w:top w:val="single" w:sz="4" w:space="0" w:color="auto"/>
              <w:left w:val="single" w:sz="4" w:space="0" w:color="auto"/>
              <w:bottom w:val="single" w:sz="4" w:space="0" w:color="auto"/>
              <w:right w:val="single" w:sz="4" w:space="0" w:color="auto"/>
            </w:tcBorders>
            <w:hideMark/>
          </w:tcPr>
          <w:p w14:paraId="20570CBA" w14:textId="77777777" w:rsidR="00E76199" w:rsidRPr="00982EC8" w:rsidRDefault="00E76199" w:rsidP="0019256B">
            <w:pPr>
              <w:pStyle w:val="TAC"/>
              <w:spacing w:line="256" w:lineRule="auto"/>
              <w:rPr>
                <w:rFonts w:cs="Arial"/>
              </w:rPr>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469003A7" w14:textId="77777777" w:rsidR="00E76199" w:rsidRPr="00982EC8" w:rsidRDefault="00E76199" w:rsidP="0019256B">
            <w:pPr>
              <w:pStyle w:val="TAC"/>
              <w:spacing w:line="256" w:lineRule="auto"/>
              <w:rPr>
                <w:rFonts w:cs="Arial"/>
              </w:rPr>
            </w:pPr>
            <w:r w:rsidRPr="00982EC8">
              <w:t>-0.12</w:t>
            </w:r>
          </w:p>
        </w:tc>
      </w:tr>
      <w:tr w:rsidR="00982EC8" w:rsidRPr="00982EC8" w14:paraId="57F8B425" w14:textId="77777777" w:rsidTr="0019256B">
        <w:trPr>
          <w:cantSplit/>
          <w:trHeight w:val="90"/>
          <w:jc w:val="center"/>
        </w:trPr>
        <w:tc>
          <w:tcPr>
            <w:tcW w:w="1646" w:type="dxa"/>
            <w:tcBorders>
              <w:top w:val="single" w:sz="4" w:space="0" w:color="auto"/>
              <w:left w:val="single" w:sz="4" w:space="0" w:color="auto"/>
              <w:bottom w:val="nil"/>
              <w:right w:val="single" w:sz="4" w:space="0" w:color="auto"/>
            </w:tcBorders>
            <w:hideMark/>
          </w:tcPr>
          <w:p w14:paraId="0BEAD93B" w14:textId="77777777" w:rsidR="00E76199" w:rsidRPr="00982EC8" w:rsidRDefault="00E76199" w:rsidP="0019256B">
            <w:pPr>
              <w:pStyle w:val="TAC"/>
              <w:spacing w:line="256" w:lineRule="auto"/>
            </w:pPr>
            <w:r w:rsidRPr="00982EC8">
              <w:t>SSB_RP</w:t>
            </w:r>
          </w:p>
        </w:tc>
        <w:tc>
          <w:tcPr>
            <w:tcW w:w="1721" w:type="dxa"/>
            <w:tcBorders>
              <w:top w:val="single" w:sz="4" w:space="0" w:color="auto"/>
              <w:left w:val="single" w:sz="4" w:space="0" w:color="auto"/>
              <w:bottom w:val="nil"/>
              <w:right w:val="single" w:sz="4" w:space="0" w:color="auto"/>
            </w:tcBorders>
            <w:hideMark/>
          </w:tcPr>
          <w:p w14:paraId="4B9C6E98" w14:textId="77777777" w:rsidR="00E76199" w:rsidRPr="00982EC8" w:rsidRDefault="00E76199" w:rsidP="0019256B">
            <w:pPr>
              <w:pStyle w:val="TAC"/>
              <w:spacing w:line="256" w:lineRule="auto"/>
            </w:pPr>
            <w:r w:rsidRPr="00982EC8">
              <w:t>dBm/SCS</w:t>
            </w:r>
          </w:p>
        </w:tc>
        <w:tc>
          <w:tcPr>
            <w:tcW w:w="1700" w:type="dxa"/>
            <w:vMerge w:val="restart"/>
            <w:tcBorders>
              <w:top w:val="single" w:sz="4" w:space="0" w:color="auto"/>
              <w:left w:val="single" w:sz="4" w:space="0" w:color="auto"/>
              <w:right w:val="single" w:sz="4" w:space="0" w:color="auto"/>
            </w:tcBorders>
            <w:vAlign w:val="center"/>
            <w:hideMark/>
          </w:tcPr>
          <w:p w14:paraId="4B4BA5F8" w14:textId="77777777" w:rsidR="00E76199" w:rsidRPr="00982EC8" w:rsidRDefault="00E76199" w:rsidP="0019256B">
            <w:pPr>
              <w:pStyle w:val="TAC"/>
              <w:spacing w:line="256" w:lineRule="auto"/>
            </w:pPr>
            <w:r w:rsidRPr="00982EC8">
              <w:rPr>
                <w:rFonts w:hint="eastAsia"/>
              </w:rPr>
              <w:t>1</w:t>
            </w:r>
          </w:p>
        </w:tc>
        <w:tc>
          <w:tcPr>
            <w:tcW w:w="794" w:type="dxa"/>
            <w:vMerge w:val="restart"/>
            <w:tcBorders>
              <w:top w:val="single" w:sz="4" w:space="0" w:color="auto"/>
              <w:left w:val="single" w:sz="4" w:space="0" w:color="auto"/>
              <w:right w:val="single" w:sz="4" w:space="0" w:color="auto"/>
            </w:tcBorders>
            <w:vAlign w:val="center"/>
            <w:hideMark/>
          </w:tcPr>
          <w:p w14:paraId="302AF263" w14:textId="77777777" w:rsidR="00E76199" w:rsidRPr="00982EC8" w:rsidRDefault="00E76199" w:rsidP="0019256B">
            <w:pPr>
              <w:pStyle w:val="TAC"/>
              <w:spacing w:line="256" w:lineRule="auto"/>
            </w:pPr>
            <w:r w:rsidRPr="00982EC8">
              <w:t>-8</w:t>
            </w:r>
            <w:r w:rsidRPr="00982EC8">
              <w:rPr>
                <w:rFonts w:hint="eastAsia"/>
              </w:rPr>
              <w:t>0</w:t>
            </w:r>
          </w:p>
        </w:tc>
        <w:tc>
          <w:tcPr>
            <w:tcW w:w="907" w:type="dxa"/>
            <w:vMerge w:val="restart"/>
            <w:tcBorders>
              <w:top w:val="single" w:sz="4" w:space="0" w:color="auto"/>
              <w:left w:val="single" w:sz="4" w:space="0" w:color="auto"/>
              <w:right w:val="single" w:sz="4" w:space="0" w:color="auto"/>
            </w:tcBorders>
            <w:vAlign w:val="center"/>
            <w:hideMark/>
          </w:tcPr>
          <w:p w14:paraId="7AA18AE4" w14:textId="77777777" w:rsidR="00E76199" w:rsidRPr="00982EC8" w:rsidRDefault="00E76199" w:rsidP="0019256B">
            <w:pPr>
              <w:pStyle w:val="TAC"/>
              <w:spacing w:line="256" w:lineRule="auto"/>
            </w:pPr>
            <w:r w:rsidRPr="00982EC8">
              <w:t>-8</w:t>
            </w:r>
            <w:r w:rsidRPr="00982EC8">
              <w:rPr>
                <w:rFonts w:hint="eastAsia"/>
              </w:rPr>
              <w:t>0</w:t>
            </w:r>
          </w:p>
        </w:tc>
        <w:tc>
          <w:tcPr>
            <w:tcW w:w="936" w:type="dxa"/>
            <w:gridSpan w:val="2"/>
            <w:vMerge w:val="restart"/>
            <w:tcBorders>
              <w:top w:val="single" w:sz="4" w:space="0" w:color="auto"/>
              <w:left w:val="single" w:sz="4" w:space="0" w:color="auto"/>
              <w:right w:val="single" w:sz="4" w:space="0" w:color="auto"/>
            </w:tcBorders>
            <w:vAlign w:val="center"/>
            <w:hideMark/>
          </w:tcPr>
          <w:p w14:paraId="225A3F3F" w14:textId="77777777" w:rsidR="00E76199" w:rsidRPr="00982EC8" w:rsidRDefault="00E76199" w:rsidP="0019256B">
            <w:pPr>
              <w:pStyle w:val="TAC"/>
              <w:spacing w:line="256" w:lineRule="auto"/>
            </w:pPr>
            <w:r w:rsidRPr="00982EC8">
              <w:t>-Infinity</w:t>
            </w:r>
          </w:p>
        </w:tc>
        <w:tc>
          <w:tcPr>
            <w:tcW w:w="906" w:type="dxa"/>
            <w:vMerge w:val="restart"/>
            <w:tcBorders>
              <w:top w:val="single" w:sz="4" w:space="0" w:color="auto"/>
              <w:left w:val="single" w:sz="4" w:space="0" w:color="auto"/>
              <w:right w:val="single" w:sz="4" w:space="0" w:color="auto"/>
            </w:tcBorders>
            <w:vAlign w:val="center"/>
            <w:hideMark/>
          </w:tcPr>
          <w:p w14:paraId="7B391572" w14:textId="77777777" w:rsidR="00E76199" w:rsidRPr="00982EC8" w:rsidRDefault="00E76199" w:rsidP="0019256B">
            <w:pPr>
              <w:pStyle w:val="TAC"/>
              <w:spacing w:line="256" w:lineRule="auto"/>
            </w:pPr>
            <w:r w:rsidRPr="00982EC8">
              <w:t>-8</w:t>
            </w:r>
            <w:r w:rsidRPr="00982EC8">
              <w:rPr>
                <w:rFonts w:hint="eastAsia"/>
              </w:rPr>
              <w:t>0</w:t>
            </w:r>
          </w:p>
        </w:tc>
      </w:tr>
      <w:tr w:rsidR="00982EC8" w:rsidRPr="00982EC8" w14:paraId="3D6B2E1F" w14:textId="77777777" w:rsidTr="0019256B">
        <w:trPr>
          <w:cantSplit/>
          <w:trHeight w:val="90"/>
          <w:jc w:val="center"/>
        </w:trPr>
        <w:tc>
          <w:tcPr>
            <w:tcW w:w="1646" w:type="dxa"/>
            <w:tcBorders>
              <w:top w:val="nil"/>
              <w:left w:val="single" w:sz="4" w:space="0" w:color="auto"/>
              <w:bottom w:val="single" w:sz="4" w:space="0" w:color="auto"/>
              <w:right w:val="single" w:sz="4" w:space="0" w:color="auto"/>
            </w:tcBorders>
            <w:hideMark/>
          </w:tcPr>
          <w:p w14:paraId="7B23C17C"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hideMark/>
          </w:tcPr>
          <w:p w14:paraId="25C2AE48" w14:textId="77777777" w:rsidR="00E76199" w:rsidRPr="00982EC8" w:rsidRDefault="00E76199" w:rsidP="0019256B">
            <w:pPr>
              <w:spacing w:after="0" w:line="256" w:lineRule="auto"/>
              <w:rPr>
                <w:rFonts w:ascii="Calibri" w:hAnsi="Calibri" w:cstheme="minorBidi"/>
                <w:lang w:val="en-US"/>
              </w:rPr>
            </w:pPr>
          </w:p>
        </w:tc>
        <w:tc>
          <w:tcPr>
            <w:tcW w:w="1700" w:type="dxa"/>
            <w:vMerge/>
            <w:tcBorders>
              <w:left w:val="single" w:sz="4" w:space="0" w:color="auto"/>
              <w:bottom w:val="single" w:sz="4" w:space="0" w:color="auto"/>
              <w:right w:val="single" w:sz="4" w:space="0" w:color="auto"/>
            </w:tcBorders>
            <w:hideMark/>
          </w:tcPr>
          <w:p w14:paraId="38A4B9ED" w14:textId="77777777" w:rsidR="00E76199" w:rsidRPr="00982EC8" w:rsidRDefault="00E76199" w:rsidP="0019256B">
            <w:pPr>
              <w:pStyle w:val="TAC"/>
              <w:spacing w:line="256" w:lineRule="auto"/>
              <w:rPr>
                <w:u w:val="words"/>
              </w:rPr>
            </w:pPr>
          </w:p>
        </w:tc>
        <w:tc>
          <w:tcPr>
            <w:tcW w:w="794" w:type="dxa"/>
            <w:vMerge/>
            <w:tcBorders>
              <w:left w:val="single" w:sz="4" w:space="0" w:color="auto"/>
              <w:bottom w:val="single" w:sz="4" w:space="0" w:color="auto"/>
              <w:right w:val="single" w:sz="4" w:space="0" w:color="auto"/>
            </w:tcBorders>
            <w:hideMark/>
          </w:tcPr>
          <w:p w14:paraId="227D94AA" w14:textId="77777777" w:rsidR="00E76199" w:rsidRPr="00982EC8" w:rsidRDefault="00E76199" w:rsidP="0019256B">
            <w:pPr>
              <w:pStyle w:val="TAC"/>
              <w:spacing w:line="256" w:lineRule="auto"/>
            </w:pPr>
          </w:p>
        </w:tc>
        <w:tc>
          <w:tcPr>
            <w:tcW w:w="907" w:type="dxa"/>
            <w:vMerge/>
            <w:tcBorders>
              <w:left w:val="single" w:sz="4" w:space="0" w:color="auto"/>
              <w:bottom w:val="single" w:sz="4" w:space="0" w:color="auto"/>
              <w:right w:val="single" w:sz="4" w:space="0" w:color="auto"/>
            </w:tcBorders>
            <w:hideMark/>
          </w:tcPr>
          <w:p w14:paraId="46BCEFE2" w14:textId="77777777" w:rsidR="00E76199" w:rsidRPr="00982EC8" w:rsidRDefault="00E76199" w:rsidP="0019256B">
            <w:pPr>
              <w:pStyle w:val="TAC"/>
              <w:spacing w:line="256" w:lineRule="auto"/>
            </w:pPr>
          </w:p>
        </w:tc>
        <w:tc>
          <w:tcPr>
            <w:tcW w:w="936" w:type="dxa"/>
            <w:gridSpan w:val="2"/>
            <w:vMerge/>
            <w:tcBorders>
              <w:left w:val="single" w:sz="4" w:space="0" w:color="auto"/>
              <w:bottom w:val="single" w:sz="4" w:space="0" w:color="auto"/>
              <w:right w:val="single" w:sz="4" w:space="0" w:color="auto"/>
            </w:tcBorders>
            <w:hideMark/>
          </w:tcPr>
          <w:p w14:paraId="594B9ECC" w14:textId="77777777" w:rsidR="00E76199" w:rsidRPr="00982EC8" w:rsidRDefault="00E76199" w:rsidP="0019256B">
            <w:pPr>
              <w:pStyle w:val="TAC"/>
              <w:spacing w:line="256" w:lineRule="auto"/>
            </w:pPr>
          </w:p>
        </w:tc>
        <w:tc>
          <w:tcPr>
            <w:tcW w:w="906" w:type="dxa"/>
            <w:vMerge/>
            <w:tcBorders>
              <w:left w:val="single" w:sz="4" w:space="0" w:color="auto"/>
              <w:bottom w:val="single" w:sz="4" w:space="0" w:color="auto"/>
              <w:right w:val="single" w:sz="4" w:space="0" w:color="auto"/>
            </w:tcBorders>
            <w:hideMark/>
          </w:tcPr>
          <w:p w14:paraId="4517CEF4" w14:textId="77777777" w:rsidR="00E76199" w:rsidRPr="00982EC8" w:rsidRDefault="00E76199" w:rsidP="0019256B">
            <w:pPr>
              <w:pStyle w:val="TAC"/>
              <w:spacing w:line="256" w:lineRule="auto"/>
            </w:pPr>
          </w:p>
        </w:tc>
      </w:tr>
      <w:tr w:rsidR="00982EC8" w:rsidRPr="00982EC8" w14:paraId="0CF42843" w14:textId="77777777" w:rsidTr="0019256B">
        <w:trPr>
          <w:cantSplit/>
          <w:trHeight w:val="452"/>
          <w:jc w:val="center"/>
        </w:trPr>
        <w:tc>
          <w:tcPr>
            <w:tcW w:w="1646" w:type="dxa"/>
            <w:tcBorders>
              <w:top w:val="single" w:sz="4" w:space="0" w:color="auto"/>
              <w:left w:val="single" w:sz="4" w:space="0" w:color="auto"/>
              <w:bottom w:val="single" w:sz="4" w:space="0" w:color="auto"/>
              <w:right w:val="single" w:sz="4" w:space="0" w:color="auto"/>
            </w:tcBorders>
            <w:hideMark/>
          </w:tcPr>
          <w:p w14:paraId="53D5400A" w14:textId="77777777" w:rsidR="00E76199" w:rsidRPr="00982EC8" w:rsidRDefault="00E76199" w:rsidP="0019256B">
            <w:pPr>
              <w:pStyle w:val="TAC"/>
              <w:spacing w:line="256" w:lineRule="auto"/>
            </w:pPr>
            <w:r w:rsidRPr="00982EC8">
              <w:rPr>
                <w:noProof/>
                <w:position w:val="-6"/>
              </w:rPr>
              <w:drawing>
                <wp:inline distT="0" distB="0" distL="0" distR="0" wp14:anchorId="6D290CC6" wp14:editId="5ADBE690">
                  <wp:extent cx="180975" cy="180975"/>
                  <wp:effectExtent l="0" t="0" r="9525" b="9525"/>
                  <wp:docPr id="26"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3706A53D" w14:textId="77777777" w:rsidR="00E76199" w:rsidRPr="00982EC8" w:rsidRDefault="00E76199" w:rsidP="0019256B">
            <w:pPr>
              <w:pStyle w:val="TAC"/>
              <w:spacing w:line="256" w:lineRule="auto"/>
            </w:pPr>
            <w:r w:rsidRPr="00982EC8">
              <w:t>dBm/95.04MHz</w:t>
            </w:r>
          </w:p>
        </w:tc>
        <w:tc>
          <w:tcPr>
            <w:tcW w:w="1700" w:type="dxa"/>
            <w:tcBorders>
              <w:top w:val="single" w:sz="4" w:space="0" w:color="auto"/>
              <w:left w:val="single" w:sz="4" w:space="0" w:color="auto"/>
              <w:right w:val="single" w:sz="4" w:space="0" w:color="auto"/>
            </w:tcBorders>
            <w:hideMark/>
          </w:tcPr>
          <w:p w14:paraId="14FDD454" w14:textId="77777777" w:rsidR="00E76199" w:rsidRPr="00982EC8" w:rsidRDefault="00E76199" w:rsidP="0019256B">
            <w:pPr>
              <w:pStyle w:val="TAC"/>
              <w:spacing w:line="256" w:lineRule="auto"/>
            </w:pPr>
            <w:r w:rsidRPr="00982EC8">
              <w:rPr>
                <w:rFonts w:cs="v4.2.0"/>
              </w:rPr>
              <w:t>1</w:t>
            </w:r>
          </w:p>
          <w:p w14:paraId="68C752B6" w14:textId="77777777" w:rsidR="00E76199" w:rsidRPr="00982EC8" w:rsidRDefault="00E76199" w:rsidP="0019256B">
            <w:pPr>
              <w:pStyle w:val="TAC"/>
              <w:spacing w:line="256" w:lineRule="auto"/>
            </w:pPr>
          </w:p>
        </w:tc>
        <w:tc>
          <w:tcPr>
            <w:tcW w:w="794" w:type="dxa"/>
            <w:tcBorders>
              <w:top w:val="single" w:sz="4" w:space="0" w:color="auto"/>
              <w:left w:val="single" w:sz="4" w:space="0" w:color="auto"/>
              <w:right w:val="single" w:sz="4" w:space="0" w:color="auto"/>
            </w:tcBorders>
            <w:hideMark/>
          </w:tcPr>
          <w:p w14:paraId="41BCF2CC" w14:textId="77777777" w:rsidR="00E76199" w:rsidRPr="00982EC8" w:rsidRDefault="00E76199" w:rsidP="0019256B">
            <w:pPr>
              <w:pStyle w:val="TAC"/>
              <w:spacing w:line="256" w:lineRule="auto"/>
            </w:pPr>
            <w:r w:rsidRPr="00982EC8">
              <w:rPr>
                <w:rFonts w:cs="v4.2.0"/>
              </w:rPr>
              <w:t>-64.41</w:t>
            </w:r>
          </w:p>
        </w:tc>
        <w:tc>
          <w:tcPr>
            <w:tcW w:w="907" w:type="dxa"/>
            <w:tcBorders>
              <w:top w:val="single" w:sz="4" w:space="0" w:color="auto"/>
              <w:left w:val="single" w:sz="4" w:space="0" w:color="auto"/>
              <w:right w:val="single" w:sz="4" w:space="0" w:color="auto"/>
            </w:tcBorders>
            <w:hideMark/>
          </w:tcPr>
          <w:p w14:paraId="08BB5E6B" w14:textId="77777777" w:rsidR="00E76199" w:rsidRPr="00982EC8" w:rsidRDefault="00E76199" w:rsidP="0019256B">
            <w:pPr>
              <w:pStyle w:val="TAC"/>
              <w:spacing w:line="256" w:lineRule="auto"/>
            </w:pPr>
            <w:r w:rsidRPr="00982EC8">
              <w:rPr>
                <w:rFonts w:cs="v4.2.0"/>
              </w:rPr>
              <w:t>-64.41</w:t>
            </w:r>
          </w:p>
        </w:tc>
        <w:tc>
          <w:tcPr>
            <w:tcW w:w="936" w:type="dxa"/>
            <w:gridSpan w:val="2"/>
            <w:tcBorders>
              <w:top w:val="single" w:sz="4" w:space="0" w:color="auto"/>
              <w:left w:val="single" w:sz="4" w:space="0" w:color="auto"/>
              <w:right w:val="single" w:sz="4" w:space="0" w:color="auto"/>
            </w:tcBorders>
            <w:hideMark/>
          </w:tcPr>
          <w:p w14:paraId="1721EE57" w14:textId="77777777" w:rsidR="00E76199" w:rsidRPr="00982EC8" w:rsidRDefault="00E76199" w:rsidP="0019256B">
            <w:pPr>
              <w:pStyle w:val="TAC"/>
              <w:spacing w:line="256" w:lineRule="auto"/>
            </w:pPr>
            <w:r w:rsidRPr="00982EC8">
              <w:rPr>
                <w:rFonts w:cs="v4.2.0"/>
              </w:rPr>
              <w:t>-Infinity</w:t>
            </w:r>
          </w:p>
        </w:tc>
        <w:tc>
          <w:tcPr>
            <w:tcW w:w="906" w:type="dxa"/>
            <w:tcBorders>
              <w:top w:val="single" w:sz="4" w:space="0" w:color="auto"/>
              <w:left w:val="single" w:sz="4" w:space="0" w:color="auto"/>
              <w:right w:val="single" w:sz="4" w:space="0" w:color="auto"/>
            </w:tcBorders>
            <w:hideMark/>
          </w:tcPr>
          <w:p w14:paraId="0BC12D51" w14:textId="77777777" w:rsidR="00E76199" w:rsidRPr="00982EC8" w:rsidRDefault="00E76199" w:rsidP="0019256B">
            <w:pPr>
              <w:pStyle w:val="TAC"/>
              <w:spacing w:line="256" w:lineRule="auto"/>
            </w:pPr>
            <w:r w:rsidRPr="00982EC8">
              <w:rPr>
                <w:rFonts w:cs="v4.2.0"/>
              </w:rPr>
              <w:t>-64.41</w:t>
            </w:r>
          </w:p>
        </w:tc>
      </w:tr>
      <w:tr w:rsidR="00982EC8" w:rsidRPr="00982EC8" w14:paraId="673F8BA6" w14:textId="77777777" w:rsidTr="0019256B">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0DB94FC9" w14:textId="77777777" w:rsidR="00E76199" w:rsidRPr="00982EC8" w:rsidRDefault="00E76199" w:rsidP="0019256B">
            <w:pPr>
              <w:pStyle w:val="TAL"/>
              <w:spacing w:line="256" w:lineRule="auto"/>
            </w:pPr>
            <w:r w:rsidRPr="00982EC8">
              <w:t>Time multiplexing of the downlink transmissions from each AoA</w:t>
            </w:r>
          </w:p>
        </w:tc>
        <w:tc>
          <w:tcPr>
            <w:tcW w:w="1700" w:type="dxa"/>
            <w:tcBorders>
              <w:top w:val="single" w:sz="4" w:space="0" w:color="auto"/>
              <w:left w:val="single" w:sz="4" w:space="0" w:color="auto"/>
              <w:bottom w:val="single" w:sz="4" w:space="0" w:color="auto"/>
              <w:right w:val="single" w:sz="4" w:space="0" w:color="auto"/>
            </w:tcBorders>
            <w:hideMark/>
          </w:tcPr>
          <w:p w14:paraId="19368366" w14:textId="77777777" w:rsidR="00E76199" w:rsidRPr="00982EC8" w:rsidRDefault="00E76199" w:rsidP="0019256B">
            <w:pPr>
              <w:pStyle w:val="TAC"/>
              <w:spacing w:line="256" w:lineRule="auto"/>
            </w:pPr>
            <w:r w:rsidRPr="00982EC8">
              <w:rPr>
                <w:rFonts w:cs="Arial"/>
              </w:rPr>
              <w:t>1</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5B5BAE6E" w14:textId="77777777" w:rsidR="00E76199" w:rsidRPr="00982EC8" w:rsidRDefault="00E76199" w:rsidP="0019256B">
            <w:pPr>
              <w:pStyle w:val="TAC"/>
              <w:spacing w:line="256" w:lineRule="auto"/>
            </w:pPr>
            <w:r w:rsidRPr="00982EC8">
              <w:rPr>
                <w:rFonts w:eastAsia="?? ??"/>
                <w:lang w:val="en-US"/>
              </w:rPr>
              <w:t>Defined in Figure A.7.6X.1.1.1-1</w:t>
            </w:r>
          </w:p>
        </w:tc>
      </w:tr>
      <w:tr w:rsidR="00E76199" w:rsidRPr="00982EC8" w14:paraId="69F5BEF4" w14:textId="77777777" w:rsidTr="0019256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0BDD4968"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4355D60D" w14:textId="77777777" w:rsidR="00E76199" w:rsidRPr="00982EC8" w:rsidRDefault="00E76199" w:rsidP="0019256B">
            <w:pPr>
              <w:pStyle w:val="TAN"/>
              <w:spacing w:line="256" w:lineRule="auto"/>
            </w:pPr>
            <w:r w:rsidRPr="00982EC8">
              <w:t>Note 2:</w:t>
            </w:r>
            <w:r w:rsidRPr="00982EC8">
              <w:tab/>
              <w:t>Void</w:t>
            </w:r>
          </w:p>
          <w:p w14:paraId="4F017E33" w14:textId="77777777" w:rsidR="00E76199" w:rsidRPr="00982EC8" w:rsidRDefault="00E76199" w:rsidP="0019256B">
            <w:pPr>
              <w:pStyle w:val="TAN"/>
              <w:spacing w:line="254" w:lineRule="auto"/>
            </w:pPr>
            <w:r w:rsidRPr="00982EC8">
              <w:t>Note 3:</w:t>
            </w:r>
            <w:r w:rsidRPr="00982EC8">
              <w:tab/>
              <w:t>Es/Iot, SSB_RP and Io levels have been derived from other parameters for information purposes. They are not settable parameters themselves.</w:t>
            </w:r>
          </w:p>
          <w:p w14:paraId="07533D54"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1F6467FB"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13AB8E61" w14:textId="77777777" w:rsidR="00E76199" w:rsidRPr="00982EC8" w:rsidRDefault="00E76199" w:rsidP="00E76199">
      <w:pPr>
        <w:rPr>
          <w:snapToGrid w:val="0"/>
        </w:rPr>
      </w:pPr>
    </w:p>
    <w:p w14:paraId="3781DCC1" w14:textId="77777777" w:rsidR="00E76199" w:rsidRPr="00982EC8" w:rsidRDefault="00E76199" w:rsidP="00E76199">
      <w:pPr>
        <w:pStyle w:val="TF"/>
      </w:pPr>
      <w:r w:rsidRPr="00982EC8">
        <w:object w:dxaOrig="7245" w:dyaOrig="4860" w14:anchorId="1ED0CA3A">
          <v:shape id="_x0000_i1051" type="#_x0000_t75" style="width:365.6pt;height:243.6pt" o:ole="">
            <v:imagedata r:id="rId45" o:title=""/>
          </v:shape>
          <o:OLEObject Type="Embed" ProgID="Visio.Drawing.15" ShapeID="_x0000_i1051" DrawAspect="Content" ObjectID="_1777133120" r:id="rId51"/>
        </w:object>
      </w:r>
    </w:p>
    <w:p w14:paraId="0BFEB6D3" w14:textId="77777777" w:rsidR="00E76199" w:rsidRPr="00982EC8" w:rsidRDefault="00E76199" w:rsidP="00E76199">
      <w:pPr>
        <w:pStyle w:val="TF"/>
        <w:rPr>
          <w:lang w:val="en-US"/>
        </w:rPr>
      </w:pPr>
      <w:r w:rsidRPr="00982EC8">
        <w:rPr>
          <w:lang w:val="en-US"/>
        </w:rPr>
        <w:t xml:space="preserve">Figure A.7.6.1.10.1-1: </w:t>
      </w:r>
      <w:r w:rsidRPr="00982EC8">
        <w:t>Time multiplexed downlink transmissions (Config 1 example)</w:t>
      </w:r>
    </w:p>
    <w:p w14:paraId="45B886E8" w14:textId="77777777" w:rsidR="00E76199" w:rsidRPr="00982EC8" w:rsidRDefault="00E76199" w:rsidP="00E76199">
      <w:pPr>
        <w:rPr>
          <w:snapToGrid w:val="0"/>
        </w:rPr>
      </w:pPr>
    </w:p>
    <w:p w14:paraId="531C4C58" w14:textId="77777777" w:rsidR="00E76199" w:rsidRPr="00982EC8" w:rsidRDefault="00E76199" w:rsidP="00E76199">
      <w:pPr>
        <w:pStyle w:val="Heading5"/>
        <w:rPr>
          <w:snapToGrid w:val="0"/>
        </w:rPr>
      </w:pPr>
      <w:r w:rsidRPr="00982EC8">
        <w:rPr>
          <w:snapToGrid w:val="0"/>
        </w:rPr>
        <w:t>A.7.6.1.10.2</w:t>
      </w:r>
      <w:r w:rsidRPr="00982EC8">
        <w:rPr>
          <w:snapToGrid w:val="0"/>
        </w:rPr>
        <w:tab/>
        <w:t>Test Requirements</w:t>
      </w:r>
    </w:p>
    <w:p w14:paraId="7FA9B28B"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2C3371E3"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6.24s </w:t>
      </w:r>
      <w:r w:rsidRPr="00982EC8">
        <w:rPr>
          <w:rFonts w:cs="v4.2.0"/>
        </w:rPr>
        <w:t xml:space="preserve">(180*20ms + 60*20ms +72*20ms) for </w:t>
      </w:r>
      <w:r w:rsidRPr="00982EC8">
        <w:t>a UE supporting power class 1,</w:t>
      </w:r>
    </w:p>
    <w:p w14:paraId="4CA4E0D0" w14:textId="77777777" w:rsidR="00E76199" w:rsidRPr="00982EC8" w:rsidRDefault="00E76199" w:rsidP="00E76199">
      <w:pPr>
        <w:pStyle w:val="B10"/>
        <w:rPr>
          <w:rFonts w:cs="v4.2.0"/>
        </w:rPr>
      </w:pPr>
      <w:r w:rsidRPr="00982EC8">
        <w:t>-</w:t>
      </w:r>
      <w:r w:rsidRPr="00982EC8">
        <w:tab/>
      </w:r>
      <w:r w:rsidRPr="00982EC8">
        <w:rPr>
          <w:rFonts w:cs="v4.2.0"/>
        </w:rPr>
        <w:t xml:space="preserve">3.84s (108*20ms + 36*20ms +48*20ms) </w:t>
      </w:r>
      <w:r w:rsidRPr="00982EC8">
        <w:t>for a UE supporting power class 2 and 3</w:t>
      </w:r>
    </w:p>
    <w:p w14:paraId="6C51731C" w14:textId="77777777" w:rsidR="00E76199" w:rsidRPr="00982EC8" w:rsidRDefault="00E76199" w:rsidP="00E76199">
      <w:r w:rsidRPr="00982EC8">
        <w:t>The UE is required to read the neighbour cell SSB index in this test.</w:t>
      </w:r>
    </w:p>
    <w:p w14:paraId="0BB9FA6D" w14:textId="77777777" w:rsidR="00E76199" w:rsidRPr="00982EC8" w:rsidRDefault="00E76199" w:rsidP="00E76199">
      <w:r w:rsidRPr="00982EC8">
        <w:t>The UE shall not send event triggered measurement reports, as long as the reporting criteria are not fulfilled.</w:t>
      </w:r>
    </w:p>
    <w:p w14:paraId="78C8E7CF" w14:textId="77777777" w:rsidR="00E76199" w:rsidRPr="00982EC8" w:rsidRDefault="00E76199" w:rsidP="00E76199">
      <w:r w:rsidRPr="00982EC8">
        <w:t>The rate of correct events observed during repeated tests shall be at least 90%.</w:t>
      </w:r>
    </w:p>
    <w:p w14:paraId="4E71E397"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234E735" w14:textId="77777777" w:rsidR="00E76199" w:rsidRPr="00982EC8" w:rsidRDefault="00E76199" w:rsidP="00E76199">
      <w:pPr>
        <w:pStyle w:val="Heading4"/>
        <w:rPr>
          <w:snapToGrid w:val="0"/>
        </w:rPr>
      </w:pPr>
      <w:r w:rsidRPr="00982EC8">
        <w:rPr>
          <w:snapToGrid w:val="0"/>
        </w:rPr>
        <w:t>A.7.6.1.11</w:t>
      </w:r>
      <w:r w:rsidRPr="00982EC8">
        <w:rPr>
          <w:snapToGrid w:val="0"/>
        </w:rPr>
        <w:tab/>
        <w:t>SA event triggered reporting test with SSB time index detection with per-UE gaps under non-DRX for FR2-2</w:t>
      </w:r>
    </w:p>
    <w:p w14:paraId="42969D71" w14:textId="77777777" w:rsidR="00E76199" w:rsidRPr="00982EC8" w:rsidRDefault="00E76199" w:rsidP="00E76199">
      <w:pPr>
        <w:pStyle w:val="Heading5"/>
        <w:rPr>
          <w:snapToGrid w:val="0"/>
        </w:rPr>
      </w:pPr>
      <w:r w:rsidRPr="00982EC8">
        <w:rPr>
          <w:snapToGrid w:val="0"/>
        </w:rPr>
        <w:t>A.7.6.1.11.1</w:t>
      </w:r>
      <w:r w:rsidRPr="00982EC8">
        <w:rPr>
          <w:snapToGrid w:val="0"/>
        </w:rPr>
        <w:tab/>
        <w:t>Test purpose and Environment</w:t>
      </w:r>
    </w:p>
    <w:p w14:paraId="2722D2F1"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9.2.5.1 and 9.2.5.2.</w:t>
      </w:r>
      <w:r w:rsidRPr="00982EC8">
        <w:t xml:space="preserve"> Supported test configurations are shown in table A.7.6.1.11.1-1.</w:t>
      </w:r>
    </w:p>
    <w:p w14:paraId="7E033EB0" w14:textId="77777777" w:rsidR="00E76199" w:rsidRPr="00982EC8" w:rsidRDefault="00E76199" w:rsidP="00E76199">
      <w:pPr>
        <w:pStyle w:val="TAH"/>
      </w:pPr>
      <w:r w:rsidRPr="00982EC8">
        <w:t>Table A.7.6.1.11.1-1: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760A1AFE"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5D88EFA7"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695ED479" w14:textId="77777777" w:rsidR="00E76199" w:rsidRPr="00982EC8" w:rsidRDefault="00E76199" w:rsidP="0019256B">
            <w:pPr>
              <w:pStyle w:val="TAH"/>
              <w:spacing w:line="256" w:lineRule="auto"/>
            </w:pPr>
            <w:r w:rsidRPr="00982EC8">
              <w:t>Description</w:t>
            </w:r>
          </w:p>
        </w:tc>
      </w:tr>
      <w:tr w:rsidR="00E76199" w:rsidRPr="00982EC8" w14:paraId="06933423"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7CBA77D5"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hideMark/>
          </w:tcPr>
          <w:p w14:paraId="1894266F" w14:textId="77777777" w:rsidR="00E76199" w:rsidRPr="00982EC8" w:rsidRDefault="00E76199" w:rsidP="0019256B">
            <w:pPr>
              <w:pStyle w:val="TAL"/>
              <w:spacing w:line="256" w:lineRule="auto"/>
            </w:pPr>
            <w:r w:rsidRPr="00982EC8">
              <w:t>960 kHz SSB SCS, 400 MHz bandwidth, TDD duplex mode</w:t>
            </w:r>
          </w:p>
        </w:tc>
      </w:tr>
    </w:tbl>
    <w:p w14:paraId="5843E4F3" w14:textId="77777777" w:rsidR="00E76199" w:rsidRPr="00982EC8" w:rsidRDefault="00E76199" w:rsidP="00E76199">
      <w:pPr>
        <w:rPr>
          <w:rFonts w:cs="v4.2.0"/>
        </w:rPr>
      </w:pPr>
    </w:p>
    <w:p w14:paraId="3FB32DFF" w14:textId="77777777" w:rsidR="00E76199" w:rsidRPr="00982EC8" w:rsidRDefault="00E76199" w:rsidP="00E76199">
      <w:r w:rsidRPr="00982EC8">
        <w:t>There are two cells in the test, PCell (Cell 1) and a FR2-2 neighbour cell (Cell 2) on the same frequency as the PCell. The test parameters for the Cell 1 and Cell 2 are given in Table A.7.6.1.11.1-2 ~ 4 below.</w:t>
      </w:r>
    </w:p>
    <w:p w14:paraId="57F862CE" w14:textId="77777777" w:rsidR="00E76199" w:rsidRPr="00982EC8" w:rsidRDefault="00E76199" w:rsidP="00E76199">
      <w:r w:rsidRPr="00982EC8">
        <w:t>There are two BWPs configured in Cell 1, BWP1 which contains the cell defining SSB, and BWP2 which does not contain any SSB of Cell 1. During the whole test, BWP2 is always scheduled as the active BWP for the UE.</w:t>
      </w:r>
    </w:p>
    <w:p w14:paraId="6EF36A80"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0B499F66"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2274B8F0" w14:textId="77777777" w:rsidR="00E76199" w:rsidRPr="00982EC8" w:rsidRDefault="00E76199" w:rsidP="00E76199">
      <w:pPr>
        <w:pStyle w:val="TH"/>
      </w:pPr>
      <w:r w:rsidRPr="00982EC8">
        <w:t>Table A.7.6.1.11.1-2: General test parameters for intra-frequency event triggered reporting for SA with TDD PCell in FR2-2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66"/>
        <w:gridCol w:w="786"/>
        <w:gridCol w:w="1584"/>
        <w:gridCol w:w="3782"/>
      </w:tblGrid>
      <w:tr w:rsidR="00982EC8" w:rsidRPr="00982EC8" w14:paraId="7AAA7F22"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2E7A175" w14:textId="77777777" w:rsidR="00E76199" w:rsidRPr="00982EC8" w:rsidRDefault="00E76199" w:rsidP="0019256B">
            <w:pPr>
              <w:pStyle w:val="TAH"/>
              <w:spacing w:line="256" w:lineRule="auto"/>
              <w:rPr>
                <w:rFonts w:cs="Arial"/>
              </w:rPr>
            </w:pPr>
            <w:r w:rsidRPr="00982EC8">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3B29F047" w14:textId="77777777" w:rsidR="00E76199" w:rsidRPr="00982EC8" w:rsidRDefault="00E76199" w:rsidP="0019256B">
            <w:pPr>
              <w:pStyle w:val="TAH"/>
              <w:spacing w:line="256" w:lineRule="auto"/>
              <w:rPr>
                <w:rFonts w:cs="Arial"/>
              </w:rPr>
            </w:pPr>
            <w:r w:rsidRPr="00982EC8">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52F3A77D" w14:textId="77777777" w:rsidR="00E76199" w:rsidRPr="00982EC8" w:rsidRDefault="00E76199" w:rsidP="0019256B">
            <w:pPr>
              <w:pStyle w:val="TAH"/>
              <w:spacing w:line="256" w:lineRule="auto"/>
              <w:rPr>
                <w:rFonts w:cs="v4.2.0"/>
              </w:rPr>
            </w:pPr>
            <w:r w:rsidRPr="00982EC8">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686D3C20" w14:textId="77777777" w:rsidR="00E76199" w:rsidRPr="00982EC8" w:rsidRDefault="00E76199" w:rsidP="0019256B">
            <w:pPr>
              <w:pStyle w:val="TAH"/>
              <w:spacing w:line="256" w:lineRule="auto"/>
              <w:rPr>
                <w:rFonts w:cs="Arial"/>
              </w:rPr>
            </w:pPr>
            <w:r w:rsidRPr="00982EC8">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41A89009" w14:textId="77777777" w:rsidR="00E76199" w:rsidRPr="00982EC8" w:rsidRDefault="00E76199" w:rsidP="0019256B">
            <w:pPr>
              <w:pStyle w:val="TAH"/>
              <w:spacing w:line="256" w:lineRule="auto"/>
              <w:rPr>
                <w:rFonts w:cs="Arial"/>
              </w:rPr>
            </w:pPr>
            <w:r w:rsidRPr="00982EC8">
              <w:rPr>
                <w:rFonts w:cs="v4.2.0"/>
              </w:rPr>
              <w:t>Comment</w:t>
            </w:r>
          </w:p>
        </w:tc>
      </w:tr>
      <w:tr w:rsidR="00982EC8" w:rsidRPr="00982EC8" w14:paraId="2D2DF55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9DC41B2"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11D13DBB"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9F059" w14:textId="77777777" w:rsidR="00E76199" w:rsidRPr="00982EC8" w:rsidRDefault="00E76199" w:rsidP="0019256B">
            <w:pPr>
              <w:pStyle w:val="TAC"/>
              <w:spacing w:line="256" w:lineRule="auto"/>
            </w:pPr>
            <w:r w:rsidRPr="00982EC8">
              <w:t>1</w:t>
            </w:r>
          </w:p>
        </w:tc>
        <w:tc>
          <w:tcPr>
            <w:tcW w:w="0" w:type="auto"/>
            <w:tcBorders>
              <w:top w:val="single" w:sz="4" w:space="0" w:color="auto"/>
              <w:left w:val="single" w:sz="4" w:space="0" w:color="auto"/>
              <w:bottom w:val="single" w:sz="4" w:space="0" w:color="auto"/>
              <w:right w:val="single" w:sz="4" w:space="0" w:color="auto"/>
            </w:tcBorders>
            <w:hideMark/>
          </w:tcPr>
          <w:p w14:paraId="00C64FC4" w14:textId="77777777" w:rsidR="00E76199" w:rsidRPr="00982EC8" w:rsidRDefault="00E76199" w:rsidP="0019256B">
            <w:pPr>
              <w:pStyle w:val="TAC"/>
              <w:spacing w:line="256" w:lineRule="auto"/>
            </w:pPr>
            <w:r w:rsidRPr="00982EC8">
              <w:t>PCell (Cell 1)</w:t>
            </w:r>
          </w:p>
        </w:tc>
        <w:tc>
          <w:tcPr>
            <w:tcW w:w="0" w:type="auto"/>
            <w:tcBorders>
              <w:top w:val="single" w:sz="4" w:space="0" w:color="auto"/>
              <w:left w:val="single" w:sz="4" w:space="0" w:color="auto"/>
              <w:bottom w:val="single" w:sz="4" w:space="0" w:color="auto"/>
              <w:right w:val="single" w:sz="4" w:space="0" w:color="auto"/>
            </w:tcBorders>
          </w:tcPr>
          <w:p w14:paraId="52EEC5FA" w14:textId="77777777" w:rsidR="00E76199" w:rsidRPr="00982EC8" w:rsidRDefault="00E76199" w:rsidP="0019256B">
            <w:pPr>
              <w:pStyle w:val="TAL"/>
              <w:spacing w:line="256" w:lineRule="auto"/>
            </w:pPr>
          </w:p>
        </w:tc>
      </w:tr>
      <w:tr w:rsidR="00982EC8" w:rsidRPr="00982EC8" w14:paraId="7CE3C70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72AEB84"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49A1506"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255A80"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220DB9BE" w14:textId="77777777" w:rsidR="00E76199" w:rsidRPr="00982EC8" w:rsidRDefault="00E76199" w:rsidP="0019256B">
            <w:pPr>
              <w:pStyle w:val="TAC"/>
              <w:spacing w:line="256" w:lineRule="auto"/>
              <w:rPr>
                <w:rFonts w:cs="Arial"/>
                <w:b/>
              </w:rPr>
            </w:pPr>
            <w:r w:rsidRPr="00982EC8">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039B6E51" w14:textId="77777777" w:rsidR="00E76199" w:rsidRPr="00982EC8" w:rsidRDefault="00E76199" w:rsidP="0019256B">
            <w:pPr>
              <w:pStyle w:val="TAL"/>
              <w:spacing w:line="256" w:lineRule="auto"/>
              <w:rPr>
                <w:b/>
              </w:rPr>
            </w:pPr>
            <w:r w:rsidRPr="00982EC8">
              <w:rPr>
                <w:rFonts w:cs="v4.2.0"/>
                <w:bCs/>
              </w:rPr>
              <w:t>Cell to be identified.</w:t>
            </w:r>
          </w:p>
        </w:tc>
      </w:tr>
      <w:tr w:rsidR="00982EC8" w:rsidRPr="00982EC8" w14:paraId="7C410EB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95855AD"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5CDBB5C6"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D9444B"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711DE981" w14:textId="77777777" w:rsidR="00E76199" w:rsidRPr="00982EC8" w:rsidRDefault="00E76199" w:rsidP="0019256B">
            <w:pPr>
              <w:pStyle w:val="TAC"/>
              <w:spacing w:line="256" w:lineRule="auto"/>
              <w:rPr>
                <w:bCs/>
              </w:rPr>
            </w:pPr>
            <w:r w:rsidRPr="00982EC8">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393E83C" w14:textId="77777777" w:rsidR="00E76199" w:rsidRPr="00982EC8" w:rsidRDefault="00E76199" w:rsidP="0019256B">
            <w:pPr>
              <w:pStyle w:val="TAL"/>
              <w:spacing w:line="256" w:lineRule="auto"/>
              <w:rPr>
                <w:b/>
              </w:rPr>
            </w:pPr>
            <w:r w:rsidRPr="00982EC8">
              <w:rPr>
                <w:rFonts w:cs="v4.2.0"/>
                <w:bCs/>
              </w:rPr>
              <w:t>One TDD carrier frequency is used for the NR cells.</w:t>
            </w:r>
          </w:p>
        </w:tc>
      </w:tr>
      <w:tr w:rsidR="00982EC8" w:rsidRPr="00982EC8" w14:paraId="6343CC3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6DDDF1D" w14:textId="77777777" w:rsidR="00E76199" w:rsidRPr="00982EC8" w:rsidRDefault="00E76199" w:rsidP="0019256B">
            <w:pPr>
              <w:pStyle w:val="TAL"/>
              <w:spacing w:line="256" w:lineRule="auto"/>
            </w:pPr>
            <w:r w:rsidRPr="00982EC8">
              <w:t>Gap type</w:t>
            </w:r>
          </w:p>
        </w:tc>
        <w:tc>
          <w:tcPr>
            <w:tcW w:w="0" w:type="auto"/>
            <w:tcBorders>
              <w:top w:val="single" w:sz="4" w:space="0" w:color="auto"/>
              <w:left w:val="single" w:sz="4" w:space="0" w:color="auto"/>
              <w:bottom w:val="single" w:sz="4" w:space="0" w:color="auto"/>
              <w:right w:val="single" w:sz="4" w:space="0" w:color="auto"/>
            </w:tcBorders>
          </w:tcPr>
          <w:p w14:paraId="68C53F90" w14:textId="77777777" w:rsidR="00E76199" w:rsidRPr="00982EC8" w:rsidRDefault="00E76199" w:rsidP="0019256B">
            <w:pPr>
              <w:pStyle w:val="TAL"/>
              <w:spacing w:line="256" w:lineRule="auto"/>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2463F5"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791B9660" w14:textId="77777777" w:rsidR="00E76199" w:rsidRPr="00982EC8" w:rsidRDefault="00E76199" w:rsidP="0019256B">
            <w:pPr>
              <w:pStyle w:val="TAC"/>
              <w:spacing w:line="256" w:lineRule="auto"/>
              <w:rPr>
                <w:bCs/>
              </w:rPr>
            </w:pPr>
            <w:r w:rsidRPr="00982EC8">
              <w:rPr>
                <w:bCs/>
              </w:rPr>
              <w:t>Per-UE gaps</w:t>
            </w:r>
          </w:p>
        </w:tc>
        <w:tc>
          <w:tcPr>
            <w:tcW w:w="0" w:type="auto"/>
            <w:tcBorders>
              <w:top w:val="single" w:sz="4" w:space="0" w:color="auto"/>
              <w:left w:val="single" w:sz="4" w:space="0" w:color="auto"/>
              <w:bottom w:val="single" w:sz="4" w:space="0" w:color="auto"/>
              <w:right w:val="single" w:sz="4" w:space="0" w:color="auto"/>
            </w:tcBorders>
          </w:tcPr>
          <w:p w14:paraId="3264E221" w14:textId="77777777" w:rsidR="00E76199" w:rsidRPr="00982EC8" w:rsidRDefault="00E76199" w:rsidP="0019256B">
            <w:pPr>
              <w:pStyle w:val="TAL"/>
              <w:spacing w:line="256" w:lineRule="auto"/>
              <w:rPr>
                <w:rFonts w:cs="v4.2.0"/>
                <w:bCs/>
              </w:rPr>
            </w:pPr>
          </w:p>
        </w:tc>
      </w:tr>
      <w:tr w:rsidR="00982EC8" w:rsidRPr="00982EC8" w14:paraId="719C051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AFDB3EB" w14:textId="77777777" w:rsidR="00E76199" w:rsidRPr="00982EC8" w:rsidRDefault="00E76199" w:rsidP="0019256B">
            <w:pPr>
              <w:pStyle w:val="TAL"/>
              <w:spacing w:line="256" w:lineRule="auto"/>
            </w:pPr>
            <w:r w:rsidRPr="00982EC8">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31EC0DB9"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73365"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25DB8495" w14:textId="77777777" w:rsidR="00E76199" w:rsidRPr="00982EC8" w:rsidRDefault="00E76199" w:rsidP="0019256B">
            <w:pPr>
              <w:pStyle w:val="TAC"/>
              <w:spacing w:line="256" w:lineRule="auto"/>
              <w:rPr>
                <w:bCs/>
              </w:rPr>
            </w:pPr>
            <w:r w:rsidRPr="00982EC8">
              <w:rPr>
                <w:bCs/>
              </w:rPr>
              <w:t>40</w:t>
            </w:r>
          </w:p>
        </w:tc>
        <w:tc>
          <w:tcPr>
            <w:tcW w:w="0" w:type="auto"/>
            <w:tcBorders>
              <w:top w:val="single" w:sz="4" w:space="0" w:color="auto"/>
              <w:left w:val="single" w:sz="4" w:space="0" w:color="auto"/>
              <w:bottom w:val="single" w:sz="4" w:space="0" w:color="auto"/>
              <w:right w:val="single" w:sz="4" w:space="0" w:color="auto"/>
            </w:tcBorders>
          </w:tcPr>
          <w:p w14:paraId="717A0844" w14:textId="77777777" w:rsidR="00E76199" w:rsidRPr="00982EC8" w:rsidRDefault="00E76199" w:rsidP="0019256B">
            <w:pPr>
              <w:pStyle w:val="TAL"/>
              <w:spacing w:line="256" w:lineRule="auto"/>
              <w:rPr>
                <w:rFonts w:cs="v4.2.0"/>
                <w:bCs/>
              </w:rPr>
            </w:pPr>
          </w:p>
        </w:tc>
      </w:tr>
      <w:tr w:rsidR="00982EC8" w:rsidRPr="00982EC8" w14:paraId="4A79C84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97D702C" w14:textId="77777777" w:rsidR="00E76199" w:rsidRPr="00982EC8" w:rsidRDefault="00E76199" w:rsidP="0019256B">
            <w:pPr>
              <w:pStyle w:val="TAL"/>
              <w:spacing w:line="256" w:lineRule="auto"/>
            </w:pPr>
            <w:r w:rsidRPr="00982EC8">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C450FD8"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7D8C5C"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1B7E9CC9" w14:textId="77777777" w:rsidR="00E76199" w:rsidRPr="00982EC8" w:rsidRDefault="00E76199" w:rsidP="0019256B">
            <w:pPr>
              <w:pStyle w:val="TAC"/>
              <w:spacing w:line="256" w:lineRule="auto"/>
              <w:rPr>
                <w:bCs/>
              </w:rPr>
            </w:pPr>
            <w:r w:rsidRPr="00982EC8">
              <w:rPr>
                <w:bCs/>
              </w:rPr>
              <w:t>6</w:t>
            </w:r>
          </w:p>
        </w:tc>
        <w:tc>
          <w:tcPr>
            <w:tcW w:w="0" w:type="auto"/>
            <w:tcBorders>
              <w:top w:val="single" w:sz="4" w:space="0" w:color="auto"/>
              <w:left w:val="single" w:sz="4" w:space="0" w:color="auto"/>
              <w:bottom w:val="single" w:sz="4" w:space="0" w:color="auto"/>
              <w:right w:val="single" w:sz="4" w:space="0" w:color="auto"/>
            </w:tcBorders>
          </w:tcPr>
          <w:p w14:paraId="63518C21" w14:textId="77777777" w:rsidR="00E76199" w:rsidRPr="00982EC8" w:rsidRDefault="00E76199" w:rsidP="0019256B">
            <w:pPr>
              <w:pStyle w:val="TAL"/>
              <w:spacing w:line="256" w:lineRule="auto"/>
              <w:rPr>
                <w:rFonts w:cs="v4.2.0"/>
                <w:bCs/>
              </w:rPr>
            </w:pPr>
          </w:p>
        </w:tc>
      </w:tr>
      <w:tr w:rsidR="00982EC8" w:rsidRPr="00982EC8" w14:paraId="1B06EB0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D04E9B1" w14:textId="77777777" w:rsidR="00E76199" w:rsidRPr="00982EC8" w:rsidRDefault="00E76199" w:rsidP="0019256B">
            <w:pPr>
              <w:pStyle w:val="TAL"/>
              <w:spacing w:line="256" w:lineRule="auto"/>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0085F0FD" w14:textId="77777777" w:rsidR="00E76199" w:rsidRPr="00982EC8" w:rsidRDefault="00E76199" w:rsidP="0019256B">
            <w:pPr>
              <w:pStyle w:val="TAL"/>
              <w:spacing w:line="256" w:lineRule="auto"/>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ACA8A"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5AB8E58D" w14:textId="77777777" w:rsidR="00E76199" w:rsidRPr="00982EC8" w:rsidRDefault="00E76199" w:rsidP="0019256B">
            <w:pPr>
              <w:pStyle w:val="TAC"/>
              <w:spacing w:line="256" w:lineRule="auto"/>
              <w:rPr>
                <w:bCs/>
              </w:rPr>
            </w:pPr>
            <w:r w:rsidRPr="00982EC8">
              <w:rPr>
                <w:bCs/>
              </w:rPr>
              <w:t>39</w:t>
            </w:r>
          </w:p>
        </w:tc>
        <w:tc>
          <w:tcPr>
            <w:tcW w:w="0" w:type="auto"/>
            <w:tcBorders>
              <w:top w:val="single" w:sz="4" w:space="0" w:color="auto"/>
              <w:left w:val="single" w:sz="4" w:space="0" w:color="auto"/>
              <w:bottom w:val="single" w:sz="4" w:space="0" w:color="auto"/>
              <w:right w:val="single" w:sz="4" w:space="0" w:color="auto"/>
            </w:tcBorders>
          </w:tcPr>
          <w:p w14:paraId="024B3A44" w14:textId="77777777" w:rsidR="00E76199" w:rsidRPr="00982EC8" w:rsidRDefault="00E76199" w:rsidP="0019256B">
            <w:pPr>
              <w:pStyle w:val="TAL"/>
              <w:spacing w:line="256" w:lineRule="auto"/>
              <w:rPr>
                <w:rFonts w:cs="v4.2.0"/>
                <w:bCs/>
              </w:rPr>
            </w:pPr>
          </w:p>
        </w:tc>
      </w:tr>
      <w:tr w:rsidR="00982EC8" w:rsidRPr="00982EC8" w14:paraId="588CF1F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372C7A7"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1562424A"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95C4A8"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0DA64E94" w14:textId="77777777" w:rsidR="00E76199" w:rsidRPr="00982EC8" w:rsidRDefault="00E76199" w:rsidP="0019256B">
            <w:pPr>
              <w:pStyle w:val="TAC"/>
              <w:spacing w:line="256" w:lineRule="auto"/>
              <w:rPr>
                <w:bCs/>
              </w:rPr>
            </w:pPr>
            <w:r w:rsidRPr="00982EC8">
              <w:rPr>
                <w:bCs/>
              </w:rPr>
              <w:t>SMTC.1</w:t>
            </w:r>
          </w:p>
        </w:tc>
        <w:tc>
          <w:tcPr>
            <w:tcW w:w="0" w:type="auto"/>
            <w:tcBorders>
              <w:top w:val="single" w:sz="4" w:space="0" w:color="auto"/>
              <w:left w:val="single" w:sz="4" w:space="0" w:color="auto"/>
              <w:bottom w:val="single" w:sz="4" w:space="0" w:color="auto"/>
              <w:right w:val="single" w:sz="4" w:space="0" w:color="auto"/>
            </w:tcBorders>
          </w:tcPr>
          <w:p w14:paraId="40214CD2" w14:textId="77777777" w:rsidR="00E76199" w:rsidRPr="00982EC8" w:rsidRDefault="00E76199" w:rsidP="0019256B">
            <w:pPr>
              <w:pStyle w:val="TAL"/>
              <w:spacing w:line="256" w:lineRule="auto"/>
              <w:rPr>
                <w:rFonts w:cs="v4.2.0"/>
                <w:bCs/>
              </w:rPr>
            </w:pPr>
          </w:p>
        </w:tc>
      </w:tr>
      <w:tr w:rsidR="00982EC8" w:rsidRPr="00982EC8" w14:paraId="5B58615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22AD311" w14:textId="77777777" w:rsidR="00E76199" w:rsidRPr="00982EC8" w:rsidRDefault="00E76199" w:rsidP="0019256B">
            <w:pPr>
              <w:pStyle w:val="TAL"/>
              <w:spacing w:line="256" w:lineRule="auto"/>
            </w:pPr>
            <w:r w:rsidRPr="00982EC8">
              <w:t>CSI-RS parameters</w:t>
            </w:r>
          </w:p>
        </w:tc>
        <w:tc>
          <w:tcPr>
            <w:tcW w:w="0" w:type="auto"/>
            <w:tcBorders>
              <w:top w:val="single" w:sz="4" w:space="0" w:color="auto"/>
              <w:left w:val="single" w:sz="4" w:space="0" w:color="auto"/>
              <w:bottom w:val="single" w:sz="4" w:space="0" w:color="auto"/>
              <w:right w:val="single" w:sz="4" w:space="0" w:color="auto"/>
            </w:tcBorders>
          </w:tcPr>
          <w:p w14:paraId="2FEFFA36"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EA496" w14:textId="77777777" w:rsidR="00E76199" w:rsidRPr="00982EC8" w:rsidRDefault="00E76199" w:rsidP="0019256B">
            <w:pPr>
              <w:pStyle w:val="TAC"/>
              <w:spacing w:line="256" w:lineRule="auto"/>
              <w:rPr>
                <w:bCs/>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5DDCE675" w14:textId="77777777" w:rsidR="00E76199" w:rsidRPr="00982EC8" w:rsidRDefault="00E76199" w:rsidP="0019256B">
            <w:pPr>
              <w:pStyle w:val="TAC"/>
              <w:spacing w:line="256" w:lineRule="auto"/>
              <w:rPr>
                <w:bCs/>
              </w:rPr>
            </w:pPr>
            <w:r w:rsidRPr="00982EC8">
              <w:rPr>
                <w:bCs/>
              </w:rPr>
              <w:t>CSI-RS.3.2 TDD</w:t>
            </w:r>
          </w:p>
        </w:tc>
        <w:tc>
          <w:tcPr>
            <w:tcW w:w="0" w:type="auto"/>
            <w:tcBorders>
              <w:top w:val="single" w:sz="4" w:space="0" w:color="auto"/>
              <w:left w:val="single" w:sz="4" w:space="0" w:color="auto"/>
              <w:bottom w:val="single" w:sz="4" w:space="0" w:color="auto"/>
              <w:right w:val="single" w:sz="4" w:space="0" w:color="auto"/>
            </w:tcBorders>
          </w:tcPr>
          <w:p w14:paraId="7E81F9C8" w14:textId="77777777" w:rsidR="00E76199" w:rsidRPr="00982EC8" w:rsidRDefault="00E76199" w:rsidP="0019256B">
            <w:pPr>
              <w:pStyle w:val="TAL"/>
              <w:spacing w:line="256" w:lineRule="auto"/>
              <w:rPr>
                <w:rFonts w:cs="v4.2.0"/>
                <w:bCs/>
              </w:rPr>
            </w:pPr>
          </w:p>
        </w:tc>
      </w:tr>
      <w:tr w:rsidR="00982EC8" w:rsidRPr="00982EC8" w14:paraId="097B28F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89B5830"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2A9326DE" w14:textId="77777777" w:rsidR="00E76199" w:rsidRPr="00982EC8" w:rsidRDefault="00E76199" w:rsidP="0019256B">
            <w:pPr>
              <w:pStyle w:val="TAL"/>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46EF08"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3E4D04AF" w14:textId="77777777" w:rsidR="00E76199" w:rsidRPr="00982EC8" w:rsidRDefault="00E76199" w:rsidP="0019256B">
            <w:pPr>
              <w:pStyle w:val="TAC"/>
              <w:spacing w:line="256" w:lineRule="auto"/>
              <w:rPr>
                <w:rFonts w:cs="Arial"/>
              </w:rPr>
            </w:pPr>
            <w:r w:rsidRPr="00982EC8">
              <w:t>-11</w:t>
            </w:r>
          </w:p>
        </w:tc>
        <w:tc>
          <w:tcPr>
            <w:tcW w:w="0" w:type="auto"/>
            <w:tcBorders>
              <w:top w:val="single" w:sz="4" w:space="0" w:color="auto"/>
              <w:left w:val="single" w:sz="4" w:space="0" w:color="auto"/>
              <w:bottom w:val="single" w:sz="4" w:space="0" w:color="auto"/>
              <w:right w:val="single" w:sz="4" w:space="0" w:color="auto"/>
            </w:tcBorders>
          </w:tcPr>
          <w:p w14:paraId="2BB9944D" w14:textId="77777777" w:rsidR="00E76199" w:rsidRPr="00982EC8" w:rsidRDefault="00E76199" w:rsidP="0019256B">
            <w:pPr>
              <w:pStyle w:val="TAL"/>
              <w:spacing w:line="256" w:lineRule="auto"/>
            </w:pPr>
          </w:p>
        </w:tc>
      </w:tr>
      <w:tr w:rsidR="00982EC8" w:rsidRPr="00982EC8" w14:paraId="3CC377A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4DE464B"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6E3B938B"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9835B3"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30511E1F" w14:textId="77777777" w:rsidR="00E76199" w:rsidRPr="00982EC8" w:rsidRDefault="00E76199" w:rsidP="0019256B">
            <w:pPr>
              <w:pStyle w:val="TAC"/>
              <w:spacing w:line="256" w:lineRule="auto"/>
              <w:rPr>
                <w:rFonts w:cs="Arial"/>
              </w:rPr>
            </w:pPr>
            <w:r w:rsidRPr="00982EC8">
              <w:t>Normal</w:t>
            </w:r>
          </w:p>
        </w:tc>
        <w:tc>
          <w:tcPr>
            <w:tcW w:w="0" w:type="auto"/>
            <w:tcBorders>
              <w:top w:val="single" w:sz="4" w:space="0" w:color="auto"/>
              <w:left w:val="single" w:sz="4" w:space="0" w:color="auto"/>
              <w:bottom w:val="single" w:sz="4" w:space="0" w:color="auto"/>
              <w:right w:val="single" w:sz="4" w:space="0" w:color="auto"/>
            </w:tcBorders>
          </w:tcPr>
          <w:p w14:paraId="32FD5C1C" w14:textId="77777777" w:rsidR="00E76199" w:rsidRPr="00982EC8" w:rsidRDefault="00E76199" w:rsidP="0019256B">
            <w:pPr>
              <w:pStyle w:val="TAL"/>
              <w:spacing w:line="256" w:lineRule="auto"/>
            </w:pPr>
          </w:p>
        </w:tc>
      </w:tr>
      <w:tr w:rsidR="00982EC8" w:rsidRPr="00982EC8" w14:paraId="42936FC4"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1D17D69"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4CC4ECC7" w14:textId="77777777" w:rsidR="00E76199" w:rsidRPr="00982EC8" w:rsidRDefault="00E76199" w:rsidP="0019256B">
            <w:pPr>
              <w:pStyle w:val="TAL"/>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5AA5"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09EE494E"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157EF541" w14:textId="77777777" w:rsidR="00E76199" w:rsidRPr="00982EC8" w:rsidRDefault="00E76199" w:rsidP="0019256B">
            <w:pPr>
              <w:pStyle w:val="TAL"/>
              <w:spacing w:line="256" w:lineRule="auto"/>
            </w:pPr>
          </w:p>
        </w:tc>
      </w:tr>
      <w:tr w:rsidR="00982EC8" w:rsidRPr="00982EC8" w14:paraId="2B5B97C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D33920A"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2E764953"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7B7C4"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7681A009"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65E55E32" w14:textId="77777777" w:rsidR="00E76199" w:rsidRPr="00982EC8" w:rsidRDefault="00E76199" w:rsidP="0019256B">
            <w:pPr>
              <w:pStyle w:val="TAL"/>
              <w:spacing w:line="256" w:lineRule="auto"/>
            </w:pPr>
          </w:p>
        </w:tc>
      </w:tr>
      <w:tr w:rsidR="00982EC8" w:rsidRPr="00982EC8" w14:paraId="67D6ABA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3DA918B"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230E830D"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C63F71"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167CDB53" w14:textId="77777777" w:rsidR="00E76199" w:rsidRPr="00982EC8" w:rsidRDefault="00E76199" w:rsidP="0019256B">
            <w:pPr>
              <w:pStyle w:val="TAC"/>
              <w:spacing w:line="256" w:lineRule="auto"/>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hideMark/>
          </w:tcPr>
          <w:p w14:paraId="4EF6A9A3" w14:textId="77777777" w:rsidR="00E76199" w:rsidRPr="00982EC8" w:rsidRDefault="00E76199" w:rsidP="0019256B">
            <w:pPr>
              <w:pStyle w:val="TAL"/>
              <w:spacing w:line="256" w:lineRule="auto"/>
            </w:pPr>
            <w:r w:rsidRPr="00982EC8">
              <w:rPr>
                <w:rFonts w:cs="v4.2.0"/>
              </w:rPr>
              <w:t>L3 filtering is not used</w:t>
            </w:r>
          </w:p>
        </w:tc>
      </w:tr>
      <w:tr w:rsidR="00982EC8" w:rsidRPr="00982EC8" w14:paraId="5F7934A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1850768"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5779E869"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D5F6DB" w14:textId="77777777" w:rsidR="00E76199" w:rsidRPr="00982EC8" w:rsidRDefault="00E76199" w:rsidP="0019256B">
            <w:pPr>
              <w:pStyle w:val="TAC"/>
              <w:spacing w:line="256" w:lineRule="auto"/>
              <w:rPr>
                <w:rFonts w:cs="Arial"/>
              </w:rPr>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7D6C3347" w14:textId="77777777" w:rsidR="00E76199" w:rsidRPr="00982EC8" w:rsidRDefault="00E76199" w:rsidP="0019256B">
            <w:pPr>
              <w:pStyle w:val="TAC"/>
              <w:spacing w:line="256" w:lineRule="auto"/>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3AF83795" w14:textId="77777777" w:rsidR="00E76199" w:rsidRPr="00982EC8" w:rsidRDefault="00E76199" w:rsidP="0019256B">
            <w:pPr>
              <w:rPr>
                <w:rFonts w:cs="Arial"/>
              </w:rPr>
            </w:pPr>
          </w:p>
        </w:tc>
      </w:tr>
      <w:tr w:rsidR="00982EC8" w:rsidRPr="00982EC8" w14:paraId="596EA08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7E5EF97"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B255689" w14:textId="77777777" w:rsidR="00E76199" w:rsidRPr="00982EC8" w:rsidRDefault="00E76199" w:rsidP="0019256B">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75A813"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36BDC6BB" w14:textId="77777777" w:rsidR="00E76199" w:rsidRPr="00982EC8" w:rsidRDefault="00E76199" w:rsidP="0019256B">
            <w:pPr>
              <w:pStyle w:val="TAC"/>
              <w:spacing w:line="256" w:lineRule="auto"/>
              <w:rPr>
                <w:rFonts w:cs="Arial"/>
              </w:rPr>
            </w:pPr>
            <w:r w:rsidRPr="00982EC8">
              <w:t xml:space="preserve">3 </w:t>
            </w:r>
            <w:r w:rsidRPr="00982EC8">
              <w:sym w:font="Symbol" w:char="F06D"/>
            </w:r>
            <w:r w:rsidRPr="00982EC8">
              <w:t>s</w:t>
            </w:r>
          </w:p>
        </w:tc>
        <w:tc>
          <w:tcPr>
            <w:tcW w:w="0" w:type="auto"/>
            <w:tcBorders>
              <w:top w:val="single" w:sz="4" w:space="0" w:color="auto"/>
              <w:left w:val="single" w:sz="4" w:space="0" w:color="auto"/>
              <w:bottom w:val="single" w:sz="4" w:space="0" w:color="auto"/>
              <w:right w:val="single" w:sz="4" w:space="0" w:color="auto"/>
            </w:tcBorders>
            <w:hideMark/>
          </w:tcPr>
          <w:p w14:paraId="297DC801" w14:textId="77777777" w:rsidR="00E76199" w:rsidRPr="00982EC8" w:rsidRDefault="00E76199" w:rsidP="0019256B">
            <w:pPr>
              <w:pStyle w:val="TAL"/>
              <w:spacing w:line="256" w:lineRule="auto"/>
            </w:pPr>
            <w:r w:rsidRPr="00982EC8">
              <w:rPr>
                <w:rFonts w:cs="v4.2.0"/>
              </w:rPr>
              <w:t>Synchronous cells</w:t>
            </w:r>
          </w:p>
        </w:tc>
      </w:tr>
      <w:tr w:rsidR="00982EC8" w:rsidRPr="00982EC8" w14:paraId="190B259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41271C2"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52A2D0DA"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32FEF"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05C2BD84" w14:textId="77777777" w:rsidR="00E76199" w:rsidRPr="00982EC8" w:rsidRDefault="00E76199" w:rsidP="0019256B">
            <w:pPr>
              <w:pStyle w:val="TAC"/>
              <w:spacing w:line="256" w:lineRule="auto"/>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1AED34B1" w14:textId="77777777" w:rsidR="00E76199" w:rsidRPr="00982EC8" w:rsidRDefault="00E76199" w:rsidP="0019256B">
            <w:pPr>
              <w:pStyle w:val="TAL"/>
              <w:spacing w:line="256" w:lineRule="auto"/>
            </w:pPr>
          </w:p>
        </w:tc>
      </w:tr>
      <w:tr w:rsidR="00E76199" w:rsidRPr="00982EC8" w14:paraId="32EBB0B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BAD1F83"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1B9EDDC0" w14:textId="77777777" w:rsidR="00E76199" w:rsidRPr="00982EC8" w:rsidRDefault="00E76199" w:rsidP="0019256B">
            <w:pPr>
              <w:pStyle w:val="TAL"/>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DDD93" w14:textId="77777777" w:rsidR="00E76199" w:rsidRPr="00982EC8" w:rsidRDefault="00E76199" w:rsidP="0019256B">
            <w:pPr>
              <w:pStyle w:val="TAC"/>
              <w:spacing w:line="256" w:lineRule="auto"/>
            </w:pPr>
            <w:r w:rsidRPr="00982EC8">
              <w:rPr>
                <w:bCs/>
              </w:rPr>
              <w:t>1</w:t>
            </w:r>
          </w:p>
        </w:tc>
        <w:tc>
          <w:tcPr>
            <w:tcW w:w="0" w:type="auto"/>
            <w:tcBorders>
              <w:top w:val="single" w:sz="4" w:space="0" w:color="auto"/>
              <w:left w:val="single" w:sz="4" w:space="0" w:color="auto"/>
              <w:bottom w:val="single" w:sz="4" w:space="0" w:color="auto"/>
              <w:right w:val="single" w:sz="4" w:space="0" w:color="auto"/>
            </w:tcBorders>
            <w:hideMark/>
          </w:tcPr>
          <w:p w14:paraId="011A2D8B" w14:textId="77777777" w:rsidR="00E76199" w:rsidRPr="00982EC8" w:rsidRDefault="00E76199" w:rsidP="0019256B">
            <w:pPr>
              <w:pStyle w:val="TAC"/>
              <w:spacing w:line="256" w:lineRule="auto"/>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6451D881" w14:textId="77777777" w:rsidR="00E76199" w:rsidRPr="00982EC8" w:rsidRDefault="00E76199" w:rsidP="0019256B">
            <w:pPr>
              <w:pStyle w:val="TAL"/>
              <w:spacing w:line="256" w:lineRule="auto"/>
            </w:pPr>
          </w:p>
        </w:tc>
      </w:tr>
    </w:tbl>
    <w:p w14:paraId="16E85333" w14:textId="77777777" w:rsidR="00E76199" w:rsidRPr="00982EC8" w:rsidRDefault="00E76199" w:rsidP="00E76199"/>
    <w:p w14:paraId="69CC8DC3" w14:textId="77777777" w:rsidR="00E76199" w:rsidRPr="00982EC8" w:rsidRDefault="00E76199" w:rsidP="00E76199">
      <w:pPr>
        <w:pStyle w:val="TH"/>
      </w:pPr>
      <w:r w:rsidRPr="00982EC8">
        <w:t>Table A.7.6.1.11.1-3: NR Cell specific test parameters for intra-frequency event triggered reporting for SA with TDD PCell in FR2-2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26791DC6"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6767618E" w14:textId="77777777" w:rsidR="00E76199" w:rsidRPr="00982EC8" w:rsidRDefault="00E76199" w:rsidP="0019256B">
            <w:pPr>
              <w:pStyle w:val="TAH"/>
              <w:spacing w:line="256" w:lineRule="auto"/>
              <w:rPr>
                <w:rFonts w:cs="Arial"/>
              </w:rPr>
            </w:pPr>
            <w:r w:rsidRPr="00982EC8">
              <w:rPr>
                <w:rFonts w:cs="v4.2.0"/>
              </w:rPr>
              <w:t>Parameter</w:t>
            </w:r>
          </w:p>
        </w:tc>
        <w:tc>
          <w:tcPr>
            <w:tcW w:w="1612" w:type="dxa"/>
            <w:tcBorders>
              <w:top w:val="single" w:sz="4" w:space="0" w:color="auto"/>
              <w:left w:val="single" w:sz="4" w:space="0" w:color="auto"/>
              <w:bottom w:val="nil"/>
              <w:right w:val="single" w:sz="4" w:space="0" w:color="auto"/>
            </w:tcBorders>
            <w:hideMark/>
          </w:tcPr>
          <w:p w14:paraId="04167E20" w14:textId="77777777" w:rsidR="00E76199" w:rsidRPr="00982EC8" w:rsidRDefault="00E76199" w:rsidP="0019256B">
            <w:pPr>
              <w:pStyle w:val="TAH"/>
              <w:spacing w:line="256" w:lineRule="auto"/>
              <w:rPr>
                <w:rFonts w:cs="Arial"/>
              </w:rPr>
            </w:pPr>
            <w:r w:rsidRPr="00982EC8">
              <w:rPr>
                <w:rFonts w:cs="v4.2.0"/>
              </w:rPr>
              <w:t>Unit</w:t>
            </w:r>
          </w:p>
        </w:tc>
        <w:tc>
          <w:tcPr>
            <w:tcW w:w="1699" w:type="dxa"/>
            <w:tcBorders>
              <w:top w:val="single" w:sz="4" w:space="0" w:color="auto"/>
              <w:left w:val="single" w:sz="4" w:space="0" w:color="auto"/>
              <w:bottom w:val="nil"/>
              <w:right w:val="single" w:sz="4" w:space="0" w:color="auto"/>
            </w:tcBorders>
            <w:hideMark/>
          </w:tcPr>
          <w:p w14:paraId="6DF13690" w14:textId="77777777" w:rsidR="00E76199" w:rsidRPr="00982EC8" w:rsidRDefault="00E76199" w:rsidP="0019256B">
            <w:pPr>
              <w:pStyle w:val="TAH"/>
              <w:spacing w:line="256" w:lineRule="auto"/>
              <w:rPr>
                <w:rFonts w:cs="v4.2.0"/>
              </w:rPr>
            </w:pPr>
            <w:r w:rsidRPr="00982EC8">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9C72135" w14:textId="77777777" w:rsidR="00E76199" w:rsidRPr="00982EC8" w:rsidRDefault="00E76199" w:rsidP="0019256B">
            <w:pPr>
              <w:pStyle w:val="TAH"/>
              <w:spacing w:line="256" w:lineRule="auto"/>
              <w:rPr>
                <w:rFonts w:cs="Arial"/>
              </w:rPr>
            </w:pPr>
            <w:r w:rsidRPr="00982EC8">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4751C180" w14:textId="77777777" w:rsidR="00E76199" w:rsidRPr="00982EC8" w:rsidRDefault="00E76199" w:rsidP="0019256B">
            <w:pPr>
              <w:pStyle w:val="TAH"/>
              <w:spacing w:line="256" w:lineRule="auto"/>
              <w:rPr>
                <w:rFonts w:cs="v4.2.0"/>
              </w:rPr>
            </w:pPr>
            <w:r w:rsidRPr="00982EC8">
              <w:rPr>
                <w:rFonts w:cs="v4.2.0"/>
              </w:rPr>
              <w:t>Cell 2</w:t>
            </w:r>
          </w:p>
        </w:tc>
      </w:tr>
      <w:tr w:rsidR="00982EC8" w:rsidRPr="00982EC8" w14:paraId="3F54FE8F"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0F77F958" w14:textId="77777777" w:rsidR="00E76199" w:rsidRPr="00982EC8" w:rsidRDefault="00E76199" w:rsidP="0019256B">
            <w:pPr>
              <w:rPr>
                <w:rFonts w:cs="v4.2.0"/>
              </w:rPr>
            </w:pPr>
          </w:p>
        </w:tc>
        <w:tc>
          <w:tcPr>
            <w:tcW w:w="1612" w:type="dxa"/>
            <w:tcBorders>
              <w:top w:val="nil"/>
              <w:left w:val="single" w:sz="4" w:space="0" w:color="auto"/>
              <w:bottom w:val="single" w:sz="4" w:space="0" w:color="auto"/>
              <w:right w:val="single" w:sz="4" w:space="0" w:color="auto"/>
            </w:tcBorders>
            <w:vAlign w:val="center"/>
            <w:hideMark/>
          </w:tcPr>
          <w:p w14:paraId="08A5523B"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495049D2"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282CD375" w14:textId="77777777" w:rsidR="00E76199" w:rsidRPr="00982EC8" w:rsidRDefault="00E76199" w:rsidP="0019256B">
            <w:pPr>
              <w:pStyle w:val="TAH"/>
              <w:spacing w:line="256" w:lineRule="auto"/>
              <w:rPr>
                <w:rFonts w:cs="Arial"/>
              </w:rPr>
            </w:pPr>
            <w:r w:rsidRPr="00982EC8">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AB904FF" w14:textId="77777777" w:rsidR="00E76199" w:rsidRPr="00982EC8" w:rsidRDefault="00E76199" w:rsidP="0019256B">
            <w:pPr>
              <w:pStyle w:val="TAH"/>
              <w:spacing w:line="256" w:lineRule="auto"/>
              <w:rPr>
                <w:rFonts w:cs="Arial"/>
              </w:rPr>
            </w:pPr>
            <w:r w:rsidRPr="00982EC8">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07018E25" w14:textId="77777777" w:rsidR="00E76199" w:rsidRPr="00982EC8" w:rsidRDefault="00E76199" w:rsidP="0019256B">
            <w:pPr>
              <w:pStyle w:val="TAH"/>
              <w:spacing w:line="256" w:lineRule="auto"/>
              <w:rPr>
                <w:rFonts w:cs="v4.2.0"/>
              </w:rPr>
            </w:pPr>
            <w:r w:rsidRPr="00982EC8">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61B6DD4F" w14:textId="77777777" w:rsidR="00E76199" w:rsidRPr="00982EC8" w:rsidRDefault="00E76199" w:rsidP="0019256B">
            <w:pPr>
              <w:pStyle w:val="TAH"/>
              <w:spacing w:line="256" w:lineRule="auto"/>
              <w:rPr>
                <w:rFonts w:cs="v4.2.0"/>
              </w:rPr>
            </w:pPr>
            <w:r w:rsidRPr="00982EC8">
              <w:rPr>
                <w:rFonts w:cs="v4.2.0"/>
              </w:rPr>
              <w:t>T2</w:t>
            </w:r>
          </w:p>
        </w:tc>
      </w:tr>
      <w:tr w:rsidR="00982EC8" w:rsidRPr="00982EC8" w14:paraId="390590D0"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AB68C24"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082B12E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780E8E1"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772EC16"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ED7D4A4"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5DDC1239"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5915182"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tcBorders>
              <w:top w:val="single" w:sz="4" w:space="0" w:color="auto"/>
              <w:left w:val="single" w:sz="4" w:space="0" w:color="auto"/>
              <w:bottom w:val="single" w:sz="4" w:space="0" w:color="auto"/>
              <w:right w:val="single" w:sz="4" w:space="0" w:color="auto"/>
            </w:tcBorders>
            <w:hideMark/>
          </w:tcPr>
          <w:p w14:paraId="52F0A8D0"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7589236D"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9211412" w14:textId="77777777" w:rsidR="00E76199" w:rsidRPr="00982EC8" w:rsidRDefault="00E76199" w:rsidP="0019256B">
            <w:pPr>
              <w:pStyle w:val="TAC"/>
              <w:spacing w:line="256" w:lineRule="auto"/>
              <w:rPr>
                <w:rFonts w:cs="v4.2.0"/>
              </w:rPr>
            </w:pPr>
            <w:r w:rsidRPr="00982EC8">
              <w:rPr>
                <w:szCs w:val="18"/>
              </w:rPr>
              <w:t>100: N</w:t>
            </w:r>
            <w:r w:rsidRPr="00982EC8">
              <w:rPr>
                <w:szCs w:val="18"/>
                <w:vertAlign w:val="subscript"/>
              </w:rPr>
              <w:t xml:space="preserve">RB,c </w:t>
            </w:r>
            <w:r w:rsidRPr="00982EC8">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750BB999" w14:textId="77777777" w:rsidR="00E76199" w:rsidRPr="00982EC8" w:rsidRDefault="00E76199" w:rsidP="0019256B">
            <w:pPr>
              <w:pStyle w:val="TAC"/>
              <w:spacing w:line="256" w:lineRule="auto"/>
              <w:rPr>
                <w:rFonts w:cs="v4.2.0"/>
              </w:rPr>
            </w:pPr>
            <w:r w:rsidRPr="00982EC8">
              <w:rPr>
                <w:szCs w:val="18"/>
              </w:rPr>
              <w:t>100: N</w:t>
            </w:r>
            <w:r w:rsidRPr="00982EC8">
              <w:rPr>
                <w:szCs w:val="18"/>
                <w:vertAlign w:val="subscript"/>
              </w:rPr>
              <w:t xml:space="preserve">RB,c </w:t>
            </w:r>
            <w:r w:rsidRPr="00982EC8">
              <w:rPr>
                <w:szCs w:val="18"/>
              </w:rPr>
              <w:t>= 66</w:t>
            </w:r>
          </w:p>
        </w:tc>
      </w:tr>
      <w:tr w:rsidR="00982EC8" w:rsidRPr="00982EC8" w14:paraId="40E5618D" w14:textId="77777777" w:rsidTr="0019256B">
        <w:trPr>
          <w:cantSplit/>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5EB4076C" w14:textId="77777777" w:rsidR="00E76199" w:rsidRPr="00982EC8" w:rsidRDefault="00E76199" w:rsidP="0019256B">
            <w:pPr>
              <w:pStyle w:val="TAL"/>
              <w:spacing w:line="256" w:lineRule="auto"/>
              <w:rPr>
                <w:bCs/>
              </w:rPr>
            </w:pPr>
            <w:r w:rsidRPr="00982EC8">
              <w:rPr>
                <w:rFonts w:cs="Arial"/>
                <w:bCs/>
              </w:rPr>
              <w:t>Data RBs allocated</w:t>
            </w:r>
          </w:p>
        </w:tc>
        <w:tc>
          <w:tcPr>
            <w:tcW w:w="1612" w:type="dxa"/>
            <w:vMerge w:val="restart"/>
            <w:tcBorders>
              <w:top w:val="single" w:sz="4" w:space="0" w:color="auto"/>
              <w:left w:val="single" w:sz="4" w:space="0" w:color="auto"/>
              <w:bottom w:val="single" w:sz="4" w:space="0" w:color="auto"/>
              <w:right w:val="single" w:sz="4" w:space="0" w:color="auto"/>
            </w:tcBorders>
          </w:tcPr>
          <w:p w14:paraId="3B8D9798"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hideMark/>
          </w:tcPr>
          <w:p w14:paraId="41FD887F" w14:textId="77777777" w:rsidR="00E76199" w:rsidRPr="00982EC8" w:rsidRDefault="00E76199" w:rsidP="0019256B">
            <w:pPr>
              <w:pStyle w:val="TAC"/>
              <w:spacing w:line="256" w:lineRule="auto"/>
              <w:rPr>
                <w:rFonts w:cs="v4.2.0"/>
                <w:bCs/>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66A47A7" w14:textId="77777777" w:rsidR="00E76199" w:rsidRPr="00982EC8" w:rsidRDefault="00E76199" w:rsidP="0019256B">
            <w:pPr>
              <w:pStyle w:val="TAC"/>
              <w:spacing w:line="256" w:lineRule="auto"/>
              <w:rPr>
                <w:szCs w:val="18"/>
              </w:rPr>
            </w:pPr>
            <w:r w:rsidRPr="00982EC8">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hideMark/>
          </w:tcPr>
          <w:p w14:paraId="264BB181" w14:textId="77777777" w:rsidR="00E76199" w:rsidRPr="00982EC8" w:rsidRDefault="00E76199" w:rsidP="0019256B">
            <w:pPr>
              <w:pStyle w:val="TAC"/>
              <w:spacing w:line="256" w:lineRule="auto"/>
              <w:rPr>
                <w:szCs w:val="18"/>
              </w:rPr>
            </w:pPr>
            <w:r w:rsidRPr="00982EC8">
              <w:rPr>
                <w:rFonts w:cs="v4.2.0"/>
              </w:rPr>
              <w:t>24</w:t>
            </w:r>
          </w:p>
        </w:tc>
      </w:tr>
      <w:tr w:rsidR="00982EC8" w:rsidRPr="00982EC8" w14:paraId="5FF866EB" w14:textId="77777777" w:rsidTr="0019256B">
        <w:trPr>
          <w:cantSplit/>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ADC4733" w14:textId="77777777" w:rsidR="00E76199" w:rsidRPr="00982EC8" w:rsidRDefault="00E76199" w:rsidP="0019256B">
            <w:pPr>
              <w:spacing w:after="0" w:line="256" w:lineRule="auto"/>
              <w:rPr>
                <w:rFonts w:ascii="Arial" w:hAnsi="Arial"/>
                <w:bCs/>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FA4355D" w14:textId="77777777" w:rsidR="00E76199" w:rsidRPr="00982EC8" w:rsidRDefault="00E76199" w:rsidP="0019256B">
            <w:pPr>
              <w:spacing w:after="0" w:line="256" w:lineRule="auto"/>
              <w:rPr>
                <w:rFonts w:ascii="Arial" w:hAnsi="Arial" w:cs="v4.2.0"/>
                <w:sz w:val="18"/>
              </w:rPr>
            </w:pPr>
          </w:p>
        </w:tc>
        <w:tc>
          <w:tcPr>
            <w:tcW w:w="1699" w:type="dxa"/>
            <w:tcBorders>
              <w:top w:val="single" w:sz="4" w:space="0" w:color="auto"/>
              <w:left w:val="single" w:sz="4" w:space="0" w:color="auto"/>
              <w:bottom w:val="single" w:sz="4" w:space="0" w:color="auto"/>
              <w:right w:val="single" w:sz="4" w:space="0" w:color="auto"/>
            </w:tcBorders>
            <w:hideMark/>
          </w:tcPr>
          <w:p w14:paraId="499FEF5A" w14:textId="77777777" w:rsidR="00E76199" w:rsidRPr="00982EC8" w:rsidRDefault="00E76199" w:rsidP="0019256B">
            <w:pPr>
              <w:pStyle w:val="TAC"/>
              <w:spacing w:line="256" w:lineRule="auto"/>
              <w:rPr>
                <w:rFonts w:cs="v4.2.0"/>
                <w:bCs/>
              </w:rPr>
            </w:pPr>
            <w:r w:rsidRPr="00982EC8">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7AE1CE0" w14:textId="77777777" w:rsidR="00E76199" w:rsidRPr="00982EC8" w:rsidRDefault="00E76199" w:rsidP="0019256B">
            <w:pPr>
              <w:pStyle w:val="TAC"/>
              <w:spacing w:line="256" w:lineRule="auto"/>
              <w:rPr>
                <w:szCs w:val="18"/>
              </w:rPr>
            </w:pPr>
            <w:r w:rsidRPr="00982EC8">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hideMark/>
          </w:tcPr>
          <w:p w14:paraId="0D96744D" w14:textId="77777777" w:rsidR="00E76199" w:rsidRPr="00982EC8" w:rsidRDefault="00E76199" w:rsidP="0019256B">
            <w:pPr>
              <w:pStyle w:val="TAC"/>
              <w:spacing w:line="256" w:lineRule="auto"/>
              <w:rPr>
                <w:szCs w:val="18"/>
              </w:rPr>
            </w:pPr>
            <w:r w:rsidRPr="00982EC8">
              <w:rPr>
                <w:rFonts w:cs="v4.2.0"/>
              </w:rPr>
              <w:t>48</w:t>
            </w:r>
          </w:p>
        </w:tc>
      </w:tr>
      <w:tr w:rsidR="00982EC8" w:rsidRPr="00982EC8" w14:paraId="2292745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7912102"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75AC292F"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8B4D9A5" w14:textId="77777777" w:rsidR="00E76199" w:rsidRPr="00982EC8" w:rsidRDefault="00E76199" w:rsidP="0019256B">
            <w:pPr>
              <w:pStyle w:val="TAC"/>
              <w:spacing w:line="256" w:lineRule="auto"/>
              <w:rPr>
                <w:rFonts w:cs="v4.2.0"/>
                <w:bCs/>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0E8C98" w14:textId="77777777" w:rsidR="00E76199" w:rsidRPr="00982EC8" w:rsidRDefault="00E76199" w:rsidP="0019256B">
            <w:pPr>
              <w:pStyle w:val="TAC"/>
              <w:spacing w:line="256" w:lineRule="auto"/>
              <w:rPr>
                <w:rFonts w:cs="v4.2.0"/>
              </w:rPr>
            </w:pPr>
            <w:r w:rsidRPr="00982EC8">
              <w:rPr>
                <w:rFonts w:cs="v4.2.0"/>
              </w:rPr>
              <w:t>DLBWP.0.1</w:t>
            </w:r>
          </w:p>
          <w:p w14:paraId="32349483"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63231A5" w14:textId="77777777" w:rsidR="00E76199" w:rsidRPr="00982EC8" w:rsidRDefault="00E76199" w:rsidP="0019256B">
            <w:pPr>
              <w:pStyle w:val="TAC"/>
              <w:spacing w:line="256" w:lineRule="auto"/>
              <w:rPr>
                <w:rFonts w:cs="v4.2.0"/>
              </w:rPr>
            </w:pPr>
            <w:r w:rsidRPr="00982EC8">
              <w:rPr>
                <w:rFonts w:cs="v4.2.0"/>
              </w:rPr>
              <w:t>DLBWP.0.1</w:t>
            </w:r>
          </w:p>
          <w:p w14:paraId="6EA7486D"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7E0890B5"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786C383"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38076D7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0FFFC8F3"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2CCCDC5" w14:textId="77777777" w:rsidR="00E76199" w:rsidRPr="00982EC8" w:rsidRDefault="00E76199" w:rsidP="0019256B">
            <w:pPr>
              <w:pStyle w:val="TAC"/>
              <w:spacing w:line="256" w:lineRule="auto"/>
              <w:rPr>
                <w:rFonts w:cs="v4.2.0"/>
              </w:rPr>
            </w:pPr>
            <w:r w:rsidRPr="00982EC8">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65FEE0F2"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2C3BDE8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9A46611"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22EC6CD3"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3179B8A"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BB6E283" w14:textId="77777777" w:rsidR="00E76199" w:rsidRPr="00982EC8" w:rsidRDefault="00E76199" w:rsidP="0019256B">
            <w:pPr>
              <w:pStyle w:val="TAC"/>
              <w:spacing w:line="256" w:lineRule="auto"/>
              <w:rPr>
                <w:rFonts w:cs="v4.2.0"/>
              </w:rPr>
            </w:pPr>
            <w:r w:rsidRPr="00982EC8">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hideMark/>
          </w:tcPr>
          <w:p w14:paraId="521C8C36"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2E96880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FD535B1"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01798DD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F42151E" w14:textId="77777777" w:rsidR="00E76199" w:rsidRPr="00982EC8" w:rsidRDefault="00E76199" w:rsidP="0019256B">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30EE5A" w14:textId="77777777" w:rsidR="00E76199" w:rsidRPr="00982EC8" w:rsidRDefault="00E76199" w:rsidP="0019256B">
            <w:pPr>
              <w:pStyle w:val="TAC"/>
              <w:spacing w:line="256" w:lineRule="auto"/>
              <w:rPr>
                <w:rFonts w:cs="v4.2.0"/>
              </w:rPr>
            </w:pPr>
            <w:r w:rsidRPr="00982EC8">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1134B87F"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56A832D0" w14:textId="77777777" w:rsidTr="0019256B">
        <w:trPr>
          <w:cantSplit/>
          <w:trHeight w:val="452"/>
          <w:jc w:val="center"/>
        </w:trPr>
        <w:tc>
          <w:tcPr>
            <w:tcW w:w="1751" w:type="dxa"/>
            <w:tcBorders>
              <w:top w:val="single" w:sz="4" w:space="0" w:color="auto"/>
              <w:left w:val="single" w:sz="4" w:space="0" w:color="auto"/>
              <w:bottom w:val="single" w:sz="4" w:space="0" w:color="auto"/>
              <w:right w:val="single" w:sz="4" w:space="0" w:color="auto"/>
            </w:tcBorders>
            <w:hideMark/>
          </w:tcPr>
          <w:p w14:paraId="5FEDA3B0" w14:textId="77777777" w:rsidR="00E76199" w:rsidRPr="00982EC8" w:rsidRDefault="00E76199" w:rsidP="0019256B">
            <w:pPr>
              <w:pStyle w:val="TAL"/>
              <w:spacing w:line="256" w:lineRule="auto"/>
            </w:pPr>
            <w:r w:rsidRPr="00982EC8">
              <w:t>PDSCH RMC configuration</w:t>
            </w:r>
          </w:p>
        </w:tc>
        <w:tc>
          <w:tcPr>
            <w:tcW w:w="1612" w:type="dxa"/>
            <w:tcBorders>
              <w:top w:val="single" w:sz="4" w:space="0" w:color="auto"/>
              <w:left w:val="single" w:sz="4" w:space="0" w:color="auto"/>
              <w:bottom w:val="single" w:sz="4" w:space="0" w:color="auto"/>
              <w:right w:val="single" w:sz="4" w:space="0" w:color="auto"/>
            </w:tcBorders>
          </w:tcPr>
          <w:p w14:paraId="3AAD7409" w14:textId="77777777" w:rsidR="00E76199" w:rsidRPr="00982EC8" w:rsidRDefault="00E76199" w:rsidP="0019256B">
            <w:pPr>
              <w:pStyle w:val="TAC"/>
              <w:spacing w:line="256" w:lineRule="auto"/>
            </w:pPr>
          </w:p>
        </w:tc>
        <w:tc>
          <w:tcPr>
            <w:tcW w:w="1699" w:type="dxa"/>
            <w:tcBorders>
              <w:top w:val="single" w:sz="4" w:space="0" w:color="auto"/>
              <w:left w:val="single" w:sz="4" w:space="0" w:color="auto"/>
              <w:right w:val="single" w:sz="4" w:space="0" w:color="auto"/>
            </w:tcBorders>
            <w:hideMark/>
          </w:tcPr>
          <w:p w14:paraId="2B495E61" w14:textId="77777777" w:rsidR="00E76199" w:rsidRPr="00982EC8" w:rsidRDefault="00E76199" w:rsidP="0019256B">
            <w:pPr>
              <w:pStyle w:val="TAC"/>
              <w:spacing w:line="256" w:lineRule="auto"/>
              <w:rPr>
                <w:rFonts w:cs="v4.2.0"/>
              </w:rPr>
            </w:pPr>
            <w:r w:rsidRPr="00982EC8">
              <w:rPr>
                <w:rFonts w:cs="v4.2.0" w:hint="eastAsia"/>
                <w:bCs/>
              </w:rPr>
              <w:t>1</w:t>
            </w:r>
          </w:p>
        </w:tc>
        <w:tc>
          <w:tcPr>
            <w:tcW w:w="1701" w:type="dxa"/>
            <w:gridSpan w:val="2"/>
            <w:tcBorders>
              <w:top w:val="single" w:sz="4" w:space="0" w:color="auto"/>
              <w:left w:val="single" w:sz="4" w:space="0" w:color="auto"/>
              <w:right w:val="single" w:sz="4" w:space="0" w:color="auto"/>
            </w:tcBorders>
            <w:hideMark/>
          </w:tcPr>
          <w:p w14:paraId="38B6724D"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tcBorders>
              <w:top w:val="single" w:sz="4" w:space="0" w:color="auto"/>
              <w:left w:val="single" w:sz="4" w:space="0" w:color="auto"/>
              <w:bottom w:val="single" w:sz="4" w:space="0" w:color="auto"/>
              <w:right w:val="single" w:sz="4" w:space="0" w:color="auto"/>
            </w:tcBorders>
            <w:hideMark/>
          </w:tcPr>
          <w:p w14:paraId="4A4BBD41"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4222F776"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0DB24B5A"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0C0183DB" w14:textId="77777777" w:rsidR="00E76199" w:rsidRPr="00982EC8" w:rsidRDefault="00E76199" w:rsidP="0019256B">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312C18F7"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03C67C3F"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0993F6C"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27A2E090"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527C52FE"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0688AE0C" w14:textId="77777777" w:rsidR="00E76199" w:rsidRPr="00982EC8" w:rsidRDefault="00E76199" w:rsidP="0019256B">
            <w:pPr>
              <w:spacing w:after="0" w:line="256" w:lineRule="auto"/>
              <w:rPr>
                <w:rFonts w:ascii="Arial" w:hAnsi="Arial"/>
                <w:sz w:val="18"/>
              </w:rPr>
            </w:pPr>
          </w:p>
        </w:tc>
        <w:tc>
          <w:tcPr>
            <w:tcW w:w="1699" w:type="dxa"/>
            <w:vMerge/>
            <w:tcBorders>
              <w:left w:val="single" w:sz="4" w:space="0" w:color="auto"/>
              <w:bottom w:val="single" w:sz="4" w:space="0" w:color="auto"/>
              <w:right w:val="single" w:sz="4" w:space="0" w:color="auto"/>
            </w:tcBorders>
            <w:hideMark/>
          </w:tcPr>
          <w:p w14:paraId="4489B8AF" w14:textId="77777777" w:rsidR="00E76199" w:rsidRPr="00982EC8" w:rsidRDefault="00E76199" w:rsidP="0019256B">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727EDF7F" w14:textId="77777777" w:rsidR="00E76199" w:rsidRPr="00982EC8" w:rsidRDefault="00E76199" w:rsidP="0019256B">
            <w:pPr>
              <w:pStyle w:val="TAC"/>
              <w:spacing w:line="256" w:lineRule="auto"/>
              <w:rPr>
                <w:rFonts w:cs="v4.2.0"/>
              </w:rPr>
            </w:pPr>
          </w:p>
        </w:tc>
        <w:tc>
          <w:tcPr>
            <w:tcW w:w="1847" w:type="dxa"/>
            <w:gridSpan w:val="2"/>
            <w:tcBorders>
              <w:top w:val="single" w:sz="4" w:space="0" w:color="auto"/>
              <w:left w:val="single" w:sz="4" w:space="0" w:color="auto"/>
              <w:bottom w:val="single" w:sz="4" w:space="0" w:color="auto"/>
              <w:right w:val="single" w:sz="4" w:space="0" w:color="auto"/>
            </w:tcBorders>
            <w:hideMark/>
          </w:tcPr>
          <w:p w14:paraId="085107BF"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DBA4864" w14:textId="77777777" w:rsidTr="0019256B">
        <w:trPr>
          <w:cantSplit/>
          <w:trHeight w:val="662"/>
          <w:jc w:val="center"/>
        </w:trPr>
        <w:tc>
          <w:tcPr>
            <w:tcW w:w="1751" w:type="dxa"/>
            <w:tcBorders>
              <w:top w:val="single" w:sz="4" w:space="0" w:color="auto"/>
              <w:left w:val="single" w:sz="4" w:space="0" w:color="auto"/>
              <w:bottom w:val="single" w:sz="4" w:space="0" w:color="auto"/>
              <w:right w:val="single" w:sz="4" w:space="0" w:color="auto"/>
            </w:tcBorders>
            <w:hideMark/>
          </w:tcPr>
          <w:p w14:paraId="2E8DB44D" w14:textId="77777777" w:rsidR="00E76199" w:rsidRPr="00982EC8" w:rsidRDefault="00E76199" w:rsidP="0019256B">
            <w:pPr>
              <w:pStyle w:val="TAL"/>
              <w:spacing w:line="256" w:lineRule="auto"/>
            </w:pPr>
            <w:r w:rsidRPr="00982EC8">
              <w:t>Dedicated CORESET RMC configuration</w:t>
            </w:r>
          </w:p>
        </w:tc>
        <w:tc>
          <w:tcPr>
            <w:tcW w:w="1612" w:type="dxa"/>
            <w:tcBorders>
              <w:top w:val="single" w:sz="4" w:space="0" w:color="auto"/>
              <w:left w:val="single" w:sz="4" w:space="0" w:color="auto"/>
              <w:bottom w:val="single" w:sz="4" w:space="0" w:color="auto"/>
              <w:right w:val="single" w:sz="4" w:space="0" w:color="auto"/>
            </w:tcBorders>
          </w:tcPr>
          <w:p w14:paraId="0D4ACC76" w14:textId="77777777" w:rsidR="00E76199" w:rsidRPr="00982EC8" w:rsidRDefault="00E76199" w:rsidP="0019256B">
            <w:pPr>
              <w:pStyle w:val="TAC"/>
              <w:spacing w:line="256" w:lineRule="auto"/>
            </w:pPr>
          </w:p>
        </w:tc>
        <w:tc>
          <w:tcPr>
            <w:tcW w:w="1699" w:type="dxa"/>
            <w:tcBorders>
              <w:top w:val="single" w:sz="4" w:space="0" w:color="auto"/>
              <w:left w:val="single" w:sz="4" w:space="0" w:color="auto"/>
              <w:right w:val="single" w:sz="4" w:space="0" w:color="auto"/>
            </w:tcBorders>
            <w:hideMark/>
          </w:tcPr>
          <w:p w14:paraId="09928038"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544DA468"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right w:val="single" w:sz="4" w:space="0" w:color="auto"/>
            </w:tcBorders>
            <w:hideMark/>
          </w:tcPr>
          <w:p w14:paraId="41A90F3C"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1DE93D88"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E77E4C4"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18901523"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A87A2B3"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07995B3"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370EAB8"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514BA20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7EA5616"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13F54F0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44E49801"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A83283"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FA67E65"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4E4E984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D932534"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71072D1B"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3B5A5042"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2C5B9BD" w14:textId="77777777" w:rsidR="00E76199" w:rsidRPr="00982EC8" w:rsidRDefault="00E76199" w:rsidP="0019256B">
            <w:pPr>
              <w:pStyle w:val="TAC"/>
              <w:spacing w:line="256" w:lineRule="auto"/>
            </w:pPr>
            <w:r w:rsidRPr="00982EC8">
              <w:rPr>
                <w:rFonts w:hint="eastAsia"/>
              </w:rPr>
              <w:t>12</w:t>
            </w:r>
            <w:r w:rsidRPr="00982EC8">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46733F42" w14:textId="77777777" w:rsidR="00E76199" w:rsidRPr="00982EC8" w:rsidRDefault="00E76199" w:rsidP="0019256B">
            <w:pPr>
              <w:pStyle w:val="TAC"/>
              <w:spacing w:line="256" w:lineRule="auto"/>
              <w:rPr>
                <w:rFonts w:cs="v4.2.0"/>
              </w:rPr>
            </w:pPr>
            <w:r w:rsidRPr="00982EC8">
              <w:rPr>
                <w:rFonts w:cs="v4.2.0" w:hint="eastAsia"/>
              </w:rPr>
              <w:t>12</w:t>
            </w:r>
            <w:r w:rsidRPr="00982EC8">
              <w:rPr>
                <w:rFonts w:cs="v4.2.0"/>
              </w:rPr>
              <w:t>0</w:t>
            </w:r>
          </w:p>
        </w:tc>
      </w:tr>
      <w:tr w:rsidR="00982EC8" w:rsidRPr="00982EC8" w14:paraId="7D81FB0B"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38349257"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53DEF66F"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2BA0F092" w14:textId="77777777" w:rsidR="00E76199" w:rsidRPr="00982EC8" w:rsidRDefault="00E76199" w:rsidP="0019256B">
            <w:pPr>
              <w:pStyle w:val="TAC"/>
              <w:spacing w:line="256" w:lineRule="auto"/>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839C843" w14:textId="77777777" w:rsidR="00E76199" w:rsidRPr="00982EC8" w:rsidRDefault="00E76199" w:rsidP="0019256B">
            <w:pPr>
              <w:pStyle w:val="TAC"/>
              <w:spacing w:line="256" w:lineRule="auto"/>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BC48729" w14:textId="77777777" w:rsidR="00E76199" w:rsidRPr="00982EC8" w:rsidRDefault="00E76199" w:rsidP="0019256B">
            <w:pPr>
              <w:pStyle w:val="TAC"/>
              <w:spacing w:line="256" w:lineRule="auto"/>
            </w:pPr>
            <w:r w:rsidRPr="00982EC8">
              <w:t>N/A</w:t>
            </w:r>
          </w:p>
        </w:tc>
      </w:tr>
      <w:tr w:rsidR="00982EC8" w:rsidRPr="00982EC8" w14:paraId="48C59C4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E88DC50" w14:textId="77777777" w:rsidR="00E76199" w:rsidRPr="00982EC8" w:rsidRDefault="00E76199" w:rsidP="0019256B">
            <w:pPr>
              <w:pStyle w:val="TAL"/>
              <w:spacing w:line="256" w:lineRule="auto"/>
              <w:rPr>
                <w:bCs/>
              </w:rPr>
            </w:pPr>
            <w:r w:rsidRPr="00982EC8">
              <w:rPr>
                <w:rFonts w:cs="Arial"/>
                <w:bCs/>
              </w:rPr>
              <w:t>cellIndividualOffset</w:t>
            </w:r>
          </w:p>
        </w:tc>
        <w:tc>
          <w:tcPr>
            <w:tcW w:w="1612" w:type="dxa"/>
            <w:tcBorders>
              <w:top w:val="single" w:sz="4" w:space="0" w:color="auto"/>
              <w:left w:val="single" w:sz="4" w:space="0" w:color="auto"/>
              <w:bottom w:val="single" w:sz="4" w:space="0" w:color="auto"/>
              <w:right w:val="single" w:sz="4" w:space="0" w:color="auto"/>
            </w:tcBorders>
            <w:hideMark/>
          </w:tcPr>
          <w:p w14:paraId="6378EB10" w14:textId="77777777" w:rsidR="00E76199" w:rsidRPr="00982EC8" w:rsidRDefault="00E76199" w:rsidP="0019256B">
            <w:pPr>
              <w:pStyle w:val="TAC"/>
              <w:spacing w:line="256" w:lineRule="auto"/>
            </w:pPr>
            <w:r w:rsidRPr="00982EC8">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30DEA459" w14:textId="77777777" w:rsidR="00E76199" w:rsidRPr="00982EC8" w:rsidRDefault="00E76199" w:rsidP="0019256B">
            <w:pPr>
              <w:pStyle w:val="TAC"/>
              <w:spacing w:line="256" w:lineRule="auto"/>
              <w:rPr>
                <w:rFonts w:cs="v4.2.0"/>
                <w:bCs/>
              </w:rPr>
            </w:pPr>
            <w:r w:rsidRPr="00982EC8">
              <w:rPr>
                <w:rFonts w:cs="Arial"/>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853B482" w14:textId="77777777" w:rsidR="00E76199" w:rsidRPr="00982EC8" w:rsidRDefault="00E76199" w:rsidP="0019256B">
            <w:pPr>
              <w:pStyle w:val="TAC"/>
              <w:spacing w:line="256" w:lineRule="auto"/>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6E40D8AF" w14:textId="77777777" w:rsidR="00E76199" w:rsidRPr="00982EC8" w:rsidRDefault="00E76199" w:rsidP="0019256B">
            <w:pPr>
              <w:pStyle w:val="TAC"/>
              <w:spacing w:line="256" w:lineRule="auto"/>
            </w:pPr>
            <w:r w:rsidRPr="00982EC8">
              <w:rPr>
                <w:rFonts w:cs="Arial"/>
                <w:bCs/>
              </w:rPr>
              <w:t>16</w:t>
            </w:r>
          </w:p>
        </w:tc>
      </w:tr>
      <w:tr w:rsidR="00982EC8" w:rsidRPr="00982EC8" w14:paraId="5BB2A859" w14:textId="77777777" w:rsidTr="0019256B">
        <w:trPr>
          <w:cantSplit/>
          <w:trHeight w:val="84"/>
          <w:jc w:val="center"/>
        </w:trPr>
        <w:tc>
          <w:tcPr>
            <w:tcW w:w="1751" w:type="dxa"/>
            <w:tcBorders>
              <w:top w:val="single" w:sz="4" w:space="0" w:color="auto"/>
              <w:left w:val="single" w:sz="4" w:space="0" w:color="auto"/>
              <w:bottom w:val="nil"/>
              <w:right w:val="single" w:sz="4" w:space="0" w:color="auto"/>
            </w:tcBorders>
            <w:hideMark/>
          </w:tcPr>
          <w:p w14:paraId="6008F614" w14:textId="77777777" w:rsidR="00E76199" w:rsidRPr="00982EC8" w:rsidRDefault="00E76199" w:rsidP="0019256B">
            <w:pPr>
              <w:pStyle w:val="TAL"/>
              <w:spacing w:line="256" w:lineRule="auto"/>
              <w:rPr>
                <w:bCs/>
              </w:rPr>
            </w:pPr>
            <w:r w:rsidRPr="00982EC8">
              <w:rPr>
                <w:bCs/>
              </w:rPr>
              <w:t>SSB</w:t>
            </w:r>
          </w:p>
        </w:tc>
        <w:tc>
          <w:tcPr>
            <w:tcW w:w="1612" w:type="dxa"/>
            <w:tcBorders>
              <w:top w:val="single" w:sz="4" w:space="0" w:color="auto"/>
              <w:left w:val="single" w:sz="4" w:space="0" w:color="auto"/>
              <w:bottom w:val="nil"/>
              <w:right w:val="single" w:sz="4" w:space="0" w:color="auto"/>
            </w:tcBorders>
          </w:tcPr>
          <w:p w14:paraId="52D55680" w14:textId="77777777" w:rsidR="00E76199" w:rsidRPr="00982EC8" w:rsidRDefault="00E76199" w:rsidP="0019256B">
            <w:pPr>
              <w:pStyle w:val="TAC"/>
              <w:spacing w:line="256" w:lineRule="auto"/>
            </w:pPr>
          </w:p>
        </w:tc>
        <w:tc>
          <w:tcPr>
            <w:tcW w:w="1699" w:type="dxa"/>
            <w:vMerge w:val="restart"/>
            <w:tcBorders>
              <w:top w:val="single" w:sz="4" w:space="0" w:color="auto"/>
              <w:left w:val="single" w:sz="4" w:space="0" w:color="auto"/>
              <w:right w:val="single" w:sz="4" w:space="0" w:color="auto"/>
            </w:tcBorders>
            <w:hideMark/>
          </w:tcPr>
          <w:p w14:paraId="5D64424B"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vMerge w:val="restart"/>
            <w:tcBorders>
              <w:top w:val="single" w:sz="4" w:space="0" w:color="auto"/>
              <w:left w:val="single" w:sz="4" w:space="0" w:color="auto"/>
              <w:right w:val="single" w:sz="4" w:space="0" w:color="auto"/>
            </w:tcBorders>
            <w:hideMark/>
          </w:tcPr>
          <w:p w14:paraId="6A501042" w14:textId="77777777" w:rsidR="00E76199" w:rsidRPr="00982EC8" w:rsidRDefault="00E76199" w:rsidP="0019256B">
            <w:pPr>
              <w:pStyle w:val="TAC"/>
              <w:spacing w:line="256" w:lineRule="auto"/>
            </w:pPr>
            <w:r w:rsidRPr="00982EC8">
              <w:t>SSB.</w:t>
            </w:r>
            <w:r w:rsidRPr="00982EC8">
              <w:rPr>
                <w:rFonts w:hint="eastAsia"/>
              </w:rPr>
              <w:t>12</w:t>
            </w:r>
            <w:r w:rsidRPr="00982EC8">
              <w:t xml:space="preserve"> FR2</w:t>
            </w:r>
          </w:p>
        </w:tc>
        <w:tc>
          <w:tcPr>
            <w:tcW w:w="1847" w:type="dxa"/>
            <w:gridSpan w:val="2"/>
            <w:vMerge w:val="restart"/>
            <w:tcBorders>
              <w:top w:val="single" w:sz="4" w:space="0" w:color="auto"/>
              <w:left w:val="single" w:sz="4" w:space="0" w:color="auto"/>
              <w:right w:val="single" w:sz="4" w:space="0" w:color="auto"/>
            </w:tcBorders>
            <w:hideMark/>
          </w:tcPr>
          <w:p w14:paraId="1C8CAC17" w14:textId="77777777" w:rsidR="00E76199" w:rsidRPr="00982EC8" w:rsidRDefault="00E76199" w:rsidP="0019256B">
            <w:pPr>
              <w:pStyle w:val="TAC"/>
              <w:spacing w:line="256" w:lineRule="auto"/>
            </w:pPr>
            <w:r w:rsidRPr="00982EC8">
              <w:t>SSB.</w:t>
            </w:r>
            <w:r w:rsidRPr="00982EC8">
              <w:rPr>
                <w:rFonts w:hint="eastAsia"/>
              </w:rPr>
              <w:t>16</w:t>
            </w:r>
            <w:r w:rsidRPr="00982EC8">
              <w:t xml:space="preserve"> FR2</w:t>
            </w:r>
          </w:p>
        </w:tc>
      </w:tr>
      <w:tr w:rsidR="00982EC8" w:rsidRPr="00982EC8" w14:paraId="6778337B" w14:textId="77777777" w:rsidTr="0019256B">
        <w:trPr>
          <w:cantSplit/>
          <w:trHeight w:val="84"/>
          <w:jc w:val="center"/>
        </w:trPr>
        <w:tc>
          <w:tcPr>
            <w:tcW w:w="1751" w:type="dxa"/>
            <w:tcBorders>
              <w:top w:val="nil"/>
              <w:left w:val="single" w:sz="4" w:space="0" w:color="auto"/>
              <w:bottom w:val="single" w:sz="4" w:space="0" w:color="auto"/>
              <w:right w:val="single" w:sz="4" w:space="0" w:color="auto"/>
            </w:tcBorders>
            <w:vAlign w:val="center"/>
            <w:hideMark/>
          </w:tcPr>
          <w:p w14:paraId="6FF14ECC"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1768DA9A" w14:textId="77777777" w:rsidR="00E76199" w:rsidRPr="00982EC8" w:rsidRDefault="00E76199" w:rsidP="0019256B">
            <w:pPr>
              <w:spacing w:after="0" w:line="256" w:lineRule="auto"/>
              <w:rPr>
                <w:rFonts w:ascii="Calibri" w:hAnsi="Calibri" w:cstheme="minorBidi"/>
                <w:lang w:val="en-US"/>
              </w:rPr>
            </w:pPr>
          </w:p>
        </w:tc>
        <w:tc>
          <w:tcPr>
            <w:tcW w:w="1699" w:type="dxa"/>
            <w:vMerge/>
            <w:tcBorders>
              <w:left w:val="single" w:sz="4" w:space="0" w:color="auto"/>
              <w:bottom w:val="single" w:sz="4" w:space="0" w:color="auto"/>
              <w:right w:val="single" w:sz="4" w:space="0" w:color="auto"/>
            </w:tcBorders>
            <w:hideMark/>
          </w:tcPr>
          <w:p w14:paraId="2C970E67" w14:textId="77777777" w:rsidR="00E76199" w:rsidRPr="00982EC8" w:rsidRDefault="00E76199" w:rsidP="0019256B">
            <w:pPr>
              <w:pStyle w:val="TAC"/>
              <w:spacing w:line="256" w:lineRule="auto"/>
              <w:rPr>
                <w:rFonts w:cs="v4.2.0"/>
                <w:bCs/>
              </w:rPr>
            </w:pPr>
          </w:p>
        </w:tc>
        <w:tc>
          <w:tcPr>
            <w:tcW w:w="1701" w:type="dxa"/>
            <w:gridSpan w:val="2"/>
            <w:vMerge/>
            <w:tcBorders>
              <w:left w:val="single" w:sz="4" w:space="0" w:color="auto"/>
              <w:bottom w:val="single" w:sz="4" w:space="0" w:color="auto"/>
              <w:right w:val="single" w:sz="4" w:space="0" w:color="auto"/>
            </w:tcBorders>
            <w:hideMark/>
          </w:tcPr>
          <w:p w14:paraId="3A1051B2" w14:textId="77777777" w:rsidR="00E76199" w:rsidRPr="00982EC8" w:rsidRDefault="00E76199" w:rsidP="0019256B">
            <w:pPr>
              <w:pStyle w:val="TAC"/>
              <w:spacing w:line="256" w:lineRule="auto"/>
            </w:pPr>
          </w:p>
        </w:tc>
        <w:tc>
          <w:tcPr>
            <w:tcW w:w="1847" w:type="dxa"/>
            <w:gridSpan w:val="2"/>
            <w:vMerge/>
            <w:tcBorders>
              <w:left w:val="single" w:sz="4" w:space="0" w:color="auto"/>
              <w:bottom w:val="single" w:sz="4" w:space="0" w:color="auto"/>
              <w:right w:val="single" w:sz="4" w:space="0" w:color="auto"/>
            </w:tcBorders>
            <w:hideMark/>
          </w:tcPr>
          <w:p w14:paraId="1F1AF00F" w14:textId="77777777" w:rsidR="00E76199" w:rsidRPr="00982EC8" w:rsidRDefault="00E76199" w:rsidP="0019256B">
            <w:pPr>
              <w:pStyle w:val="TAC"/>
              <w:spacing w:line="256" w:lineRule="auto"/>
            </w:pPr>
          </w:p>
        </w:tc>
      </w:tr>
      <w:tr w:rsidR="00982EC8" w:rsidRPr="00982EC8" w14:paraId="24F9E38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95BF331" w14:textId="77777777" w:rsidR="003E64C8" w:rsidRPr="00982EC8" w:rsidRDefault="003E64C8" w:rsidP="003E64C8">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278D5BCB" w14:textId="77777777" w:rsidR="003E64C8" w:rsidRPr="00982EC8" w:rsidRDefault="003E64C8" w:rsidP="003E64C8">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5074F0A" w14:textId="77777777" w:rsidR="003E64C8" w:rsidRPr="00982EC8" w:rsidRDefault="003E64C8" w:rsidP="003E64C8">
            <w:pPr>
              <w:pStyle w:val="TAC"/>
              <w:spacing w:line="256" w:lineRule="auto"/>
              <w:rPr>
                <w:rFonts w:cs="v4.2.0"/>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47019BC" w14:textId="7C6607B8" w:rsidR="003E64C8" w:rsidRPr="00982EC8" w:rsidRDefault="003E64C8" w:rsidP="003E64C8">
            <w:pPr>
              <w:pStyle w:val="TAC"/>
              <w:spacing w:line="256" w:lineRule="auto"/>
              <w:rPr>
                <w:rFonts w:cs="v4.2.0"/>
              </w:rPr>
            </w:pPr>
            <w:ins w:id="113" w:author="Huawei-Chunying Gu" w:date="2024-05-10T16:31:00Z">
              <w:r w:rsidRPr="00982EC8">
                <w:t>No external noise (Note 1)</w:t>
              </w:r>
            </w:ins>
            <w:del w:id="114" w:author="Huawei-Chunying Gu" w:date="2024-05-10T16:31:00Z">
              <w:r w:rsidRPr="00982EC8" w:rsidDel="00DA158C">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hideMark/>
          </w:tcPr>
          <w:p w14:paraId="4B9818BD" w14:textId="3848F412" w:rsidR="003E64C8" w:rsidRPr="00982EC8" w:rsidRDefault="003E64C8" w:rsidP="003E64C8">
            <w:pPr>
              <w:pStyle w:val="TAC"/>
              <w:spacing w:line="256" w:lineRule="auto"/>
              <w:rPr>
                <w:rFonts w:cs="v4.2.0"/>
              </w:rPr>
            </w:pPr>
            <w:ins w:id="115" w:author="Huawei-Chunying Gu" w:date="2024-05-10T16:31:00Z">
              <w:r w:rsidRPr="00982EC8">
                <w:t>No external noise (Note 1)</w:t>
              </w:r>
            </w:ins>
            <w:del w:id="116" w:author="Huawei-Chunying Gu" w:date="2024-05-10T16:31:00Z">
              <w:r w:rsidRPr="00982EC8" w:rsidDel="00DA158C">
                <w:rPr>
                  <w:rFonts w:cs="v4.2.0"/>
                </w:rPr>
                <w:delText>AWGN</w:delText>
              </w:r>
            </w:del>
          </w:p>
        </w:tc>
      </w:tr>
      <w:tr w:rsidR="003E64C8" w:rsidRPr="00982EC8" w14:paraId="6E51195B" w14:textId="77777777" w:rsidTr="005344D4">
        <w:trPr>
          <w:cantSplit/>
          <w:jc w:val="center"/>
          <w:ins w:id="117" w:author="Huawei-Chunying Gu" w:date="2024-05-10T16:31:00Z"/>
        </w:trPr>
        <w:tc>
          <w:tcPr>
            <w:tcW w:w="8610" w:type="dxa"/>
            <w:gridSpan w:val="7"/>
            <w:tcBorders>
              <w:top w:val="single" w:sz="4" w:space="0" w:color="auto"/>
              <w:left w:val="single" w:sz="4" w:space="0" w:color="auto"/>
              <w:bottom w:val="single" w:sz="4" w:space="0" w:color="auto"/>
              <w:right w:val="single" w:sz="4" w:space="0" w:color="auto"/>
            </w:tcBorders>
          </w:tcPr>
          <w:p w14:paraId="088841CD" w14:textId="4BA81768" w:rsidR="003E64C8" w:rsidRPr="00982EC8" w:rsidRDefault="003E64C8" w:rsidP="00F02C82">
            <w:pPr>
              <w:pStyle w:val="TAN"/>
              <w:rPr>
                <w:ins w:id="118" w:author="Huawei-Chunying Gu" w:date="2024-05-10T16:31:00Z"/>
              </w:rPr>
            </w:pPr>
            <w:ins w:id="119" w:author="Huawei-Chunying Gu" w:date="2024-05-10T16:31:00Z">
              <w:r w:rsidRPr="00982EC8">
                <w:rPr>
                  <w:lang w:eastAsia="zh-CN"/>
                </w:rPr>
                <w:t>Note 1:     The downlink connection between the System Simulator and the UE is without Additive White Gaussian Noise, and has no fading or multipath effects as specified in TS 38.521-2 B.0 [38].</w:t>
              </w:r>
            </w:ins>
          </w:p>
        </w:tc>
      </w:tr>
    </w:tbl>
    <w:p w14:paraId="219A75DB" w14:textId="77777777" w:rsidR="00E76199" w:rsidRPr="00982EC8" w:rsidRDefault="00E76199" w:rsidP="00E76199"/>
    <w:p w14:paraId="3DA814CC" w14:textId="77777777" w:rsidR="00E76199" w:rsidRPr="00982EC8" w:rsidRDefault="00E76199" w:rsidP="00E76199">
      <w:pPr>
        <w:pStyle w:val="TH"/>
      </w:pPr>
      <w:r w:rsidRPr="00982EC8">
        <w:t>Table A.7.6.1.11.1-4: NR OTA Cell specific test parameters for intra-frequency event triggered reporting for SA with TDD PCell in FR2-2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31"/>
        <w:gridCol w:w="905"/>
        <w:gridCol w:w="906"/>
      </w:tblGrid>
      <w:tr w:rsidR="00982EC8" w:rsidRPr="00982EC8" w14:paraId="42606DF5" w14:textId="77777777" w:rsidTr="0019256B">
        <w:trPr>
          <w:cantSplit/>
          <w:jc w:val="center"/>
        </w:trPr>
        <w:tc>
          <w:tcPr>
            <w:tcW w:w="1646" w:type="dxa"/>
            <w:vMerge w:val="restart"/>
            <w:tcBorders>
              <w:top w:val="single" w:sz="4" w:space="0" w:color="auto"/>
              <w:left w:val="single" w:sz="4" w:space="0" w:color="auto"/>
              <w:bottom w:val="single" w:sz="4" w:space="0" w:color="auto"/>
              <w:right w:val="single" w:sz="4" w:space="0" w:color="auto"/>
            </w:tcBorders>
            <w:hideMark/>
          </w:tcPr>
          <w:p w14:paraId="74329F76" w14:textId="77777777" w:rsidR="00E76199" w:rsidRPr="00982EC8" w:rsidRDefault="00E76199" w:rsidP="0019256B">
            <w:pPr>
              <w:pStyle w:val="TAH"/>
              <w:spacing w:line="256" w:lineRule="auto"/>
              <w:rPr>
                <w:rFonts w:cs="Arial"/>
              </w:rPr>
            </w:pPr>
            <w:r w:rsidRPr="00982EC8">
              <w:t>Parameter</w:t>
            </w:r>
          </w:p>
        </w:tc>
        <w:tc>
          <w:tcPr>
            <w:tcW w:w="1721" w:type="dxa"/>
            <w:vMerge w:val="restart"/>
            <w:tcBorders>
              <w:top w:val="single" w:sz="4" w:space="0" w:color="auto"/>
              <w:left w:val="single" w:sz="4" w:space="0" w:color="auto"/>
              <w:bottom w:val="single" w:sz="4" w:space="0" w:color="auto"/>
              <w:right w:val="single" w:sz="4" w:space="0" w:color="auto"/>
            </w:tcBorders>
            <w:hideMark/>
          </w:tcPr>
          <w:p w14:paraId="551C6B66" w14:textId="77777777" w:rsidR="00E76199" w:rsidRPr="00982EC8" w:rsidRDefault="00E76199" w:rsidP="0019256B">
            <w:pPr>
              <w:pStyle w:val="TAH"/>
              <w:spacing w:line="256" w:lineRule="auto"/>
              <w:rPr>
                <w:rFonts w:cs="Arial"/>
              </w:rPr>
            </w:pPr>
            <w:r w:rsidRPr="00982EC8">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3E5119DF"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85A567B" w14:textId="77777777" w:rsidR="00E76199" w:rsidRPr="00982EC8" w:rsidRDefault="00E76199" w:rsidP="0019256B">
            <w:pPr>
              <w:pStyle w:val="TAH"/>
              <w:spacing w:line="256" w:lineRule="auto"/>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4CB477B0" w14:textId="77777777" w:rsidR="00E76199" w:rsidRPr="00982EC8" w:rsidRDefault="00E76199" w:rsidP="0019256B">
            <w:pPr>
              <w:pStyle w:val="TAH"/>
              <w:spacing w:line="256" w:lineRule="auto"/>
            </w:pPr>
            <w:r w:rsidRPr="00982EC8">
              <w:t>Cell 2</w:t>
            </w:r>
          </w:p>
        </w:tc>
      </w:tr>
      <w:tr w:rsidR="00982EC8" w:rsidRPr="00982EC8" w14:paraId="1F06457F" w14:textId="77777777" w:rsidTr="0019256B">
        <w:trPr>
          <w:cantSplit/>
          <w:jc w:val="center"/>
        </w:trPr>
        <w:tc>
          <w:tcPr>
            <w:tcW w:w="1646" w:type="dxa"/>
            <w:vMerge/>
            <w:tcBorders>
              <w:top w:val="single" w:sz="4" w:space="0" w:color="auto"/>
              <w:left w:val="single" w:sz="4" w:space="0" w:color="auto"/>
              <w:bottom w:val="single" w:sz="4" w:space="0" w:color="auto"/>
              <w:right w:val="single" w:sz="4" w:space="0" w:color="auto"/>
            </w:tcBorders>
            <w:vAlign w:val="center"/>
            <w:hideMark/>
          </w:tcPr>
          <w:p w14:paraId="086733BD" w14:textId="77777777" w:rsidR="00E76199" w:rsidRPr="00982EC8" w:rsidRDefault="00E76199" w:rsidP="0019256B">
            <w:pPr>
              <w:spacing w:after="0" w:line="256" w:lineRule="auto"/>
              <w:rPr>
                <w:rFonts w:ascii="Arial" w:hAnsi="Arial" w:cs="Arial"/>
                <w:b/>
                <w:sz w:val="18"/>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7A388411" w14:textId="77777777" w:rsidR="00E76199" w:rsidRPr="00982EC8" w:rsidRDefault="00E76199" w:rsidP="0019256B">
            <w:pPr>
              <w:spacing w:after="0" w:line="256" w:lineRule="auto"/>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652F7908" w14:textId="77777777" w:rsidR="00E76199" w:rsidRPr="00982EC8" w:rsidRDefault="00E76199" w:rsidP="0019256B">
            <w:pPr>
              <w:spacing w:after="0" w:line="256" w:lineRule="auto"/>
              <w:rPr>
                <w:rFonts w:ascii="Arial" w:hAnsi="Arial"/>
                <w:b/>
                <w:sz w:val="18"/>
              </w:rPr>
            </w:pPr>
          </w:p>
        </w:tc>
        <w:tc>
          <w:tcPr>
            <w:tcW w:w="794" w:type="dxa"/>
            <w:tcBorders>
              <w:top w:val="single" w:sz="4" w:space="0" w:color="auto"/>
              <w:left w:val="single" w:sz="4" w:space="0" w:color="auto"/>
              <w:bottom w:val="single" w:sz="4" w:space="0" w:color="auto"/>
              <w:right w:val="single" w:sz="4" w:space="0" w:color="auto"/>
            </w:tcBorders>
            <w:hideMark/>
          </w:tcPr>
          <w:p w14:paraId="694327A8" w14:textId="77777777" w:rsidR="00E76199" w:rsidRPr="00982EC8" w:rsidRDefault="00E76199" w:rsidP="0019256B">
            <w:pPr>
              <w:pStyle w:val="TAH"/>
              <w:spacing w:line="256" w:lineRule="auto"/>
              <w:rPr>
                <w:rFonts w:cs="Arial"/>
              </w:rPr>
            </w:pPr>
            <w:r w:rsidRPr="00982EC8">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50554C9E" w14:textId="77777777" w:rsidR="00E76199" w:rsidRPr="00982EC8" w:rsidRDefault="00E76199" w:rsidP="0019256B">
            <w:pPr>
              <w:pStyle w:val="TAH"/>
              <w:spacing w:line="256" w:lineRule="auto"/>
              <w:rPr>
                <w:rFonts w:cs="Arial"/>
              </w:rPr>
            </w:pPr>
            <w:r w:rsidRPr="00982EC8">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3693B83" w14:textId="77777777" w:rsidR="00E76199" w:rsidRPr="00982EC8" w:rsidRDefault="00E76199" w:rsidP="0019256B">
            <w:pPr>
              <w:pStyle w:val="TAH"/>
              <w:spacing w:line="256" w:lineRule="auto"/>
              <w:rPr>
                <w:rFonts w:cs="v4.2.0"/>
              </w:rPr>
            </w:pPr>
            <w:r w:rsidRPr="00982EC8">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71D02EF" w14:textId="77777777" w:rsidR="00E76199" w:rsidRPr="00982EC8" w:rsidRDefault="00E76199" w:rsidP="0019256B">
            <w:pPr>
              <w:pStyle w:val="TAH"/>
              <w:spacing w:line="256" w:lineRule="auto"/>
              <w:rPr>
                <w:rFonts w:cs="v4.2.0"/>
              </w:rPr>
            </w:pPr>
            <w:r w:rsidRPr="00982EC8">
              <w:rPr>
                <w:rFonts w:cs="v4.2.0"/>
              </w:rPr>
              <w:t>T2</w:t>
            </w:r>
          </w:p>
        </w:tc>
      </w:tr>
      <w:tr w:rsidR="00982EC8" w:rsidRPr="00982EC8" w14:paraId="3793454F" w14:textId="77777777" w:rsidTr="0019256B">
        <w:trPr>
          <w:cantSplit/>
          <w:trHeight w:val="219"/>
          <w:jc w:val="center"/>
        </w:trPr>
        <w:tc>
          <w:tcPr>
            <w:tcW w:w="1646" w:type="dxa"/>
            <w:tcBorders>
              <w:top w:val="single" w:sz="4" w:space="0" w:color="auto"/>
              <w:left w:val="single" w:sz="4" w:space="0" w:color="auto"/>
              <w:bottom w:val="nil"/>
              <w:right w:val="single" w:sz="4" w:space="0" w:color="auto"/>
            </w:tcBorders>
            <w:hideMark/>
          </w:tcPr>
          <w:p w14:paraId="4EA4D53B" w14:textId="77777777" w:rsidR="00E76199" w:rsidRPr="00982EC8" w:rsidRDefault="00E76199" w:rsidP="0019256B">
            <w:pPr>
              <w:pStyle w:val="TAL"/>
              <w:spacing w:line="256" w:lineRule="auto"/>
              <w:rPr>
                <w:noProof/>
              </w:rPr>
            </w:pPr>
            <w:r w:rsidRPr="00982EC8">
              <w:t>AoA setup</w:t>
            </w:r>
          </w:p>
        </w:tc>
        <w:tc>
          <w:tcPr>
            <w:tcW w:w="1721" w:type="dxa"/>
            <w:tcBorders>
              <w:top w:val="single" w:sz="4" w:space="0" w:color="auto"/>
              <w:left w:val="single" w:sz="4" w:space="0" w:color="auto"/>
              <w:bottom w:val="nil"/>
              <w:right w:val="single" w:sz="4" w:space="0" w:color="auto"/>
            </w:tcBorders>
          </w:tcPr>
          <w:p w14:paraId="249505D6"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040DAE93" w14:textId="77777777" w:rsidR="00E76199" w:rsidRPr="00982EC8" w:rsidRDefault="00E76199" w:rsidP="0019256B">
            <w:pPr>
              <w:pStyle w:val="TAC"/>
              <w:spacing w:line="256" w:lineRule="auto"/>
            </w:pPr>
            <w:r w:rsidRPr="00982EC8">
              <w:t>1</w:t>
            </w:r>
          </w:p>
        </w:tc>
        <w:tc>
          <w:tcPr>
            <w:tcW w:w="3543" w:type="dxa"/>
            <w:gridSpan w:val="5"/>
            <w:tcBorders>
              <w:top w:val="single" w:sz="4" w:space="0" w:color="auto"/>
              <w:left w:val="single" w:sz="4" w:space="0" w:color="auto"/>
              <w:bottom w:val="single" w:sz="4" w:space="0" w:color="auto"/>
              <w:right w:val="single" w:sz="4" w:space="0" w:color="auto"/>
            </w:tcBorders>
            <w:hideMark/>
          </w:tcPr>
          <w:p w14:paraId="1BEEE9FD" w14:textId="77777777" w:rsidR="00E76199" w:rsidRPr="00982EC8" w:rsidRDefault="00E76199" w:rsidP="0019256B">
            <w:pPr>
              <w:pStyle w:val="TAC"/>
              <w:spacing w:line="256" w:lineRule="auto"/>
            </w:pPr>
            <w:r w:rsidRPr="00982EC8">
              <w:t>Setup 3 defined in A.3.15.3</w:t>
            </w:r>
          </w:p>
        </w:tc>
      </w:tr>
      <w:tr w:rsidR="00982EC8" w:rsidRPr="00982EC8" w14:paraId="4F03A3D4"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tcPr>
          <w:p w14:paraId="27D6BC98" w14:textId="77777777" w:rsidR="00E76199" w:rsidRPr="00982EC8" w:rsidRDefault="00E76199" w:rsidP="0019256B">
            <w:pPr>
              <w:pStyle w:val="TAL"/>
              <w:spacing w:line="256" w:lineRule="auto"/>
              <w:rPr>
                <w:noProof/>
              </w:rPr>
            </w:pPr>
          </w:p>
        </w:tc>
        <w:tc>
          <w:tcPr>
            <w:tcW w:w="1721" w:type="dxa"/>
            <w:tcBorders>
              <w:top w:val="nil"/>
              <w:left w:val="single" w:sz="4" w:space="0" w:color="auto"/>
              <w:bottom w:val="single" w:sz="4" w:space="0" w:color="auto"/>
              <w:right w:val="single" w:sz="4" w:space="0" w:color="auto"/>
            </w:tcBorders>
          </w:tcPr>
          <w:p w14:paraId="740DE556"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tcPr>
          <w:p w14:paraId="54241771" w14:textId="77777777" w:rsidR="00E76199" w:rsidRPr="00982EC8" w:rsidRDefault="00E76199" w:rsidP="0019256B">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07A425FE" w14:textId="77777777" w:rsidR="00E76199" w:rsidRPr="00982EC8" w:rsidRDefault="00E76199" w:rsidP="0019256B">
            <w:pPr>
              <w:pStyle w:val="TAC"/>
              <w:spacing w:line="256" w:lineRule="auto"/>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3F522FE1" w14:textId="77777777" w:rsidR="00E76199" w:rsidRPr="00982EC8" w:rsidRDefault="00E76199" w:rsidP="0019256B">
            <w:pPr>
              <w:pStyle w:val="TAC"/>
              <w:spacing w:line="256" w:lineRule="auto"/>
            </w:pPr>
            <w:r w:rsidRPr="00982EC8">
              <w:rPr>
                <w:rFonts w:cs="v4.2.0"/>
              </w:rPr>
              <w:t>AoA2</w:t>
            </w:r>
          </w:p>
        </w:tc>
      </w:tr>
      <w:tr w:rsidR="00982EC8" w:rsidRPr="00982EC8" w14:paraId="5787ACEF" w14:textId="77777777" w:rsidTr="0019256B">
        <w:trPr>
          <w:cantSplit/>
          <w:trHeight w:val="219"/>
          <w:jc w:val="center"/>
        </w:trPr>
        <w:tc>
          <w:tcPr>
            <w:tcW w:w="1646" w:type="dxa"/>
            <w:tcBorders>
              <w:top w:val="single" w:sz="4" w:space="0" w:color="auto"/>
              <w:left w:val="single" w:sz="4" w:space="0" w:color="auto"/>
              <w:bottom w:val="single" w:sz="4" w:space="0" w:color="auto"/>
              <w:right w:val="single" w:sz="4" w:space="0" w:color="auto"/>
            </w:tcBorders>
            <w:hideMark/>
          </w:tcPr>
          <w:p w14:paraId="59B0D4BB" w14:textId="77777777" w:rsidR="00E76199" w:rsidRPr="00982EC8" w:rsidRDefault="00E76199" w:rsidP="0019256B">
            <w:pPr>
              <w:pStyle w:val="TAL"/>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single" w:sz="4" w:space="0" w:color="auto"/>
              <w:left w:val="single" w:sz="4" w:space="0" w:color="auto"/>
              <w:bottom w:val="single" w:sz="4" w:space="0" w:color="auto"/>
              <w:right w:val="single" w:sz="4" w:space="0" w:color="auto"/>
            </w:tcBorders>
          </w:tcPr>
          <w:p w14:paraId="6FDDE62B"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2ED3F077" w14:textId="77777777" w:rsidR="00E76199" w:rsidRPr="00982EC8" w:rsidRDefault="00E76199" w:rsidP="0019256B">
            <w:pPr>
              <w:pStyle w:val="TAC"/>
              <w:spacing w:line="256" w:lineRule="auto"/>
            </w:pPr>
            <w:r w:rsidRPr="00982EC8">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3BCCDFD" w14:textId="77777777" w:rsidR="00E76199" w:rsidRPr="00982EC8" w:rsidRDefault="00E76199" w:rsidP="0019256B">
            <w:pPr>
              <w:pStyle w:val="TAC"/>
              <w:spacing w:line="256" w:lineRule="auto"/>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4D3724B2" w14:textId="77777777" w:rsidR="00E76199" w:rsidRPr="00982EC8" w:rsidRDefault="00E76199" w:rsidP="0019256B">
            <w:pPr>
              <w:pStyle w:val="TAC"/>
              <w:spacing w:line="256" w:lineRule="auto"/>
            </w:pPr>
            <w:r w:rsidRPr="00982EC8">
              <w:t>Rough</w:t>
            </w:r>
          </w:p>
        </w:tc>
      </w:tr>
      <w:tr w:rsidR="00982EC8" w:rsidRPr="00982EC8" w14:paraId="310F488F" w14:textId="77777777" w:rsidTr="0019256B">
        <w:trPr>
          <w:cantSplit/>
          <w:trHeight w:val="162"/>
          <w:jc w:val="center"/>
        </w:trPr>
        <w:tc>
          <w:tcPr>
            <w:tcW w:w="1646" w:type="dxa"/>
            <w:tcBorders>
              <w:top w:val="single" w:sz="4" w:space="0" w:color="auto"/>
              <w:left w:val="single" w:sz="4" w:space="0" w:color="auto"/>
              <w:bottom w:val="nil"/>
              <w:right w:val="single" w:sz="4" w:space="0" w:color="auto"/>
            </w:tcBorders>
            <w:hideMark/>
          </w:tcPr>
          <w:p w14:paraId="0B0238B9" w14:textId="77777777" w:rsidR="00E76199" w:rsidRPr="00982EC8" w:rsidRDefault="00E76199" w:rsidP="0019256B">
            <w:pPr>
              <w:pStyle w:val="TAL"/>
              <w:spacing w:line="256" w:lineRule="auto"/>
            </w:pPr>
            <w:r w:rsidRPr="00982EC8">
              <w:rPr>
                <w:rFonts w:cs="Arial"/>
                <w:lang w:val="da-DK"/>
              </w:rPr>
              <w:t xml:space="preserve"> E</w:t>
            </w:r>
            <w:r w:rsidRPr="00982EC8">
              <w:rPr>
                <w:rFonts w:cs="Arial"/>
                <w:vertAlign w:val="subscript"/>
                <w:lang w:val="da-DK"/>
              </w:rPr>
              <w:t>s</w:t>
            </w:r>
          </w:p>
        </w:tc>
        <w:tc>
          <w:tcPr>
            <w:tcW w:w="1721" w:type="dxa"/>
            <w:tcBorders>
              <w:top w:val="single" w:sz="4" w:space="0" w:color="auto"/>
              <w:left w:val="single" w:sz="4" w:space="0" w:color="auto"/>
              <w:bottom w:val="nil"/>
              <w:right w:val="single" w:sz="4" w:space="0" w:color="auto"/>
            </w:tcBorders>
            <w:hideMark/>
          </w:tcPr>
          <w:p w14:paraId="6F46DA42" w14:textId="77777777" w:rsidR="00E76199" w:rsidRPr="00982EC8" w:rsidRDefault="00E76199" w:rsidP="0019256B">
            <w:pPr>
              <w:pStyle w:val="TAC"/>
              <w:spacing w:line="256" w:lineRule="auto"/>
            </w:pPr>
            <w:r w:rsidRPr="00982EC8">
              <w:t>dBm/SCS</w:t>
            </w:r>
          </w:p>
        </w:tc>
        <w:tc>
          <w:tcPr>
            <w:tcW w:w="1700" w:type="dxa"/>
            <w:vMerge w:val="restart"/>
            <w:tcBorders>
              <w:top w:val="single" w:sz="4" w:space="0" w:color="auto"/>
              <w:left w:val="single" w:sz="4" w:space="0" w:color="auto"/>
              <w:right w:val="single" w:sz="4" w:space="0" w:color="auto"/>
            </w:tcBorders>
            <w:hideMark/>
          </w:tcPr>
          <w:p w14:paraId="0C301A01" w14:textId="77777777" w:rsidR="00E76199" w:rsidRPr="00982EC8" w:rsidRDefault="00E76199" w:rsidP="0019256B">
            <w:pPr>
              <w:pStyle w:val="TAC"/>
              <w:spacing w:line="256" w:lineRule="auto"/>
              <w:rPr>
                <w:rFonts w:cs="Arial"/>
              </w:rPr>
            </w:pPr>
            <w:r w:rsidRPr="00982EC8">
              <w:rPr>
                <w:rFonts w:cs="Arial"/>
              </w:rPr>
              <w:t>1</w:t>
            </w:r>
          </w:p>
        </w:tc>
        <w:tc>
          <w:tcPr>
            <w:tcW w:w="794" w:type="dxa"/>
            <w:vMerge w:val="restart"/>
            <w:tcBorders>
              <w:top w:val="single" w:sz="4" w:space="0" w:color="auto"/>
              <w:left w:val="single" w:sz="4" w:space="0" w:color="auto"/>
              <w:right w:val="single" w:sz="4" w:space="0" w:color="auto"/>
            </w:tcBorders>
            <w:hideMark/>
          </w:tcPr>
          <w:p w14:paraId="2C624DF0"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938" w:type="dxa"/>
            <w:gridSpan w:val="2"/>
            <w:vMerge w:val="restart"/>
            <w:tcBorders>
              <w:top w:val="single" w:sz="4" w:space="0" w:color="auto"/>
              <w:left w:val="single" w:sz="4" w:space="0" w:color="auto"/>
              <w:right w:val="single" w:sz="4" w:space="0" w:color="auto"/>
            </w:tcBorders>
            <w:hideMark/>
          </w:tcPr>
          <w:p w14:paraId="5254C528" w14:textId="77777777" w:rsidR="00E76199" w:rsidRPr="00982EC8" w:rsidRDefault="00E76199" w:rsidP="0019256B">
            <w:pPr>
              <w:pStyle w:val="TAC"/>
              <w:spacing w:line="256" w:lineRule="auto"/>
              <w:rPr>
                <w:rFonts w:cs="Arial"/>
              </w:rPr>
            </w:pPr>
            <w:r w:rsidRPr="00982EC8">
              <w:t>-8</w:t>
            </w:r>
            <w:r w:rsidRPr="00982EC8">
              <w:rPr>
                <w:rFonts w:hint="eastAsia"/>
              </w:rPr>
              <w:t>0</w:t>
            </w:r>
          </w:p>
        </w:tc>
        <w:tc>
          <w:tcPr>
            <w:tcW w:w="905" w:type="dxa"/>
            <w:vMerge w:val="restart"/>
            <w:tcBorders>
              <w:top w:val="single" w:sz="4" w:space="0" w:color="auto"/>
              <w:left w:val="single" w:sz="4" w:space="0" w:color="auto"/>
              <w:right w:val="single" w:sz="4" w:space="0" w:color="auto"/>
            </w:tcBorders>
            <w:hideMark/>
          </w:tcPr>
          <w:p w14:paraId="191C68A0" w14:textId="77777777" w:rsidR="00E76199" w:rsidRPr="00982EC8" w:rsidRDefault="00E76199" w:rsidP="0019256B">
            <w:pPr>
              <w:pStyle w:val="TAC"/>
              <w:spacing w:line="256" w:lineRule="auto"/>
              <w:rPr>
                <w:rFonts w:cs="Arial"/>
              </w:rPr>
            </w:pPr>
            <w:r w:rsidRPr="00982EC8">
              <w:rPr>
                <w:rFonts w:cs="Arial"/>
              </w:rPr>
              <w:t>-Infinity</w:t>
            </w:r>
          </w:p>
        </w:tc>
        <w:tc>
          <w:tcPr>
            <w:tcW w:w="906" w:type="dxa"/>
            <w:vMerge w:val="restart"/>
            <w:tcBorders>
              <w:top w:val="single" w:sz="4" w:space="0" w:color="auto"/>
              <w:left w:val="single" w:sz="4" w:space="0" w:color="auto"/>
              <w:right w:val="single" w:sz="4" w:space="0" w:color="auto"/>
            </w:tcBorders>
            <w:hideMark/>
          </w:tcPr>
          <w:p w14:paraId="71E67479" w14:textId="77777777" w:rsidR="00E76199" w:rsidRPr="00982EC8" w:rsidRDefault="00E76199" w:rsidP="0019256B">
            <w:pPr>
              <w:pStyle w:val="TAC"/>
              <w:spacing w:line="256" w:lineRule="auto"/>
              <w:rPr>
                <w:rFonts w:cs="Arial"/>
              </w:rPr>
            </w:pPr>
            <w:r w:rsidRPr="00982EC8">
              <w:t>-8</w:t>
            </w:r>
            <w:r w:rsidRPr="00982EC8">
              <w:rPr>
                <w:rFonts w:hint="eastAsia"/>
              </w:rPr>
              <w:t>0</w:t>
            </w:r>
          </w:p>
        </w:tc>
      </w:tr>
      <w:tr w:rsidR="00982EC8" w:rsidRPr="00982EC8" w14:paraId="5DC5E2A9"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vAlign w:val="center"/>
            <w:hideMark/>
          </w:tcPr>
          <w:p w14:paraId="325F6081" w14:textId="77777777" w:rsidR="00E76199" w:rsidRPr="00982EC8" w:rsidRDefault="00E76199" w:rsidP="0019256B">
            <w:pPr>
              <w:rPr>
                <w:rFonts w:cs="Arial"/>
              </w:rPr>
            </w:pPr>
          </w:p>
        </w:tc>
        <w:tc>
          <w:tcPr>
            <w:tcW w:w="1721" w:type="dxa"/>
            <w:tcBorders>
              <w:top w:val="nil"/>
              <w:left w:val="single" w:sz="4" w:space="0" w:color="auto"/>
              <w:bottom w:val="single" w:sz="4" w:space="0" w:color="auto"/>
              <w:right w:val="single" w:sz="4" w:space="0" w:color="auto"/>
            </w:tcBorders>
            <w:vAlign w:val="center"/>
            <w:hideMark/>
          </w:tcPr>
          <w:p w14:paraId="10060471" w14:textId="77777777" w:rsidR="00E76199" w:rsidRPr="00982EC8" w:rsidRDefault="00E76199" w:rsidP="0019256B">
            <w:pPr>
              <w:spacing w:after="0" w:line="256" w:lineRule="auto"/>
              <w:rPr>
                <w:rFonts w:ascii="Calibri" w:hAnsi="Calibri" w:cstheme="minorBidi"/>
                <w:lang w:val="en-US"/>
              </w:rPr>
            </w:pPr>
          </w:p>
        </w:tc>
        <w:tc>
          <w:tcPr>
            <w:tcW w:w="1700" w:type="dxa"/>
            <w:vMerge/>
            <w:tcBorders>
              <w:left w:val="single" w:sz="4" w:space="0" w:color="auto"/>
              <w:bottom w:val="single" w:sz="4" w:space="0" w:color="auto"/>
              <w:right w:val="single" w:sz="4" w:space="0" w:color="auto"/>
            </w:tcBorders>
            <w:hideMark/>
          </w:tcPr>
          <w:p w14:paraId="51E512C8" w14:textId="77777777" w:rsidR="00E76199" w:rsidRPr="00982EC8" w:rsidRDefault="00E76199" w:rsidP="0019256B">
            <w:pPr>
              <w:pStyle w:val="TAC"/>
              <w:spacing w:line="256" w:lineRule="auto"/>
              <w:rPr>
                <w:rFonts w:cs="Arial"/>
              </w:rPr>
            </w:pPr>
          </w:p>
        </w:tc>
        <w:tc>
          <w:tcPr>
            <w:tcW w:w="794" w:type="dxa"/>
            <w:vMerge/>
            <w:tcBorders>
              <w:left w:val="single" w:sz="4" w:space="0" w:color="auto"/>
              <w:bottom w:val="single" w:sz="4" w:space="0" w:color="auto"/>
              <w:right w:val="single" w:sz="4" w:space="0" w:color="auto"/>
            </w:tcBorders>
            <w:hideMark/>
          </w:tcPr>
          <w:p w14:paraId="5C0E512E" w14:textId="77777777" w:rsidR="00E76199" w:rsidRPr="00982EC8" w:rsidRDefault="00E76199" w:rsidP="0019256B">
            <w:pPr>
              <w:pStyle w:val="TAC"/>
              <w:spacing w:line="256" w:lineRule="auto"/>
              <w:rPr>
                <w:rFonts w:cs="Arial"/>
              </w:rPr>
            </w:pPr>
          </w:p>
        </w:tc>
        <w:tc>
          <w:tcPr>
            <w:tcW w:w="938" w:type="dxa"/>
            <w:gridSpan w:val="2"/>
            <w:vMerge/>
            <w:tcBorders>
              <w:left w:val="single" w:sz="4" w:space="0" w:color="auto"/>
              <w:bottom w:val="single" w:sz="4" w:space="0" w:color="auto"/>
              <w:right w:val="single" w:sz="4" w:space="0" w:color="auto"/>
            </w:tcBorders>
            <w:hideMark/>
          </w:tcPr>
          <w:p w14:paraId="2C4D3957" w14:textId="77777777" w:rsidR="00E76199" w:rsidRPr="00982EC8" w:rsidRDefault="00E76199" w:rsidP="0019256B">
            <w:pPr>
              <w:pStyle w:val="TAC"/>
              <w:spacing w:line="256" w:lineRule="auto"/>
              <w:rPr>
                <w:rFonts w:cs="Arial"/>
              </w:rPr>
            </w:pPr>
          </w:p>
        </w:tc>
        <w:tc>
          <w:tcPr>
            <w:tcW w:w="905" w:type="dxa"/>
            <w:vMerge/>
            <w:tcBorders>
              <w:left w:val="single" w:sz="4" w:space="0" w:color="auto"/>
              <w:bottom w:val="single" w:sz="4" w:space="0" w:color="auto"/>
              <w:right w:val="single" w:sz="4" w:space="0" w:color="auto"/>
            </w:tcBorders>
            <w:hideMark/>
          </w:tcPr>
          <w:p w14:paraId="299D7A1A" w14:textId="77777777" w:rsidR="00E76199" w:rsidRPr="00982EC8" w:rsidRDefault="00E76199" w:rsidP="0019256B">
            <w:pPr>
              <w:pStyle w:val="TAC"/>
              <w:spacing w:line="256" w:lineRule="auto"/>
              <w:rPr>
                <w:rFonts w:cs="Arial"/>
              </w:rPr>
            </w:pPr>
          </w:p>
        </w:tc>
        <w:tc>
          <w:tcPr>
            <w:tcW w:w="906" w:type="dxa"/>
            <w:vMerge/>
            <w:tcBorders>
              <w:left w:val="single" w:sz="4" w:space="0" w:color="auto"/>
              <w:bottom w:val="single" w:sz="4" w:space="0" w:color="auto"/>
              <w:right w:val="single" w:sz="4" w:space="0" w:color="auto"/>
            </w:tcBorders>
            <w:hideMark/>
          </w:tcPr>
          <w:p w14:paraId="1961F377" w14:textId="77777777" w:rsidR="00E76199" w:rsidRPr="00982EC8" w:rsidRDefault="00E76199" w:rsidP="0019256B">
            <w:pPr>
              <w:pStyle w:val="TAC"/>
              <w:spacing w:line="256" w:lineRule="auto"/>
              <w:rPr>
                <w:rFonts w:cs="Arial"/>
              </w:rPr>
            </w:pPr>
          </w:p>
        </w:tc>
      </w:tr>
      <w:tr w:rsidR="00982EC8" w:rsidRPr="00982EC8" w14:paraId="0A100F7B"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0B9563B6" w14:textId="77777777" w:rsidR="00E76199" w:rsidRPr="00982EC8" w:rsidRDefault="00E76199" w:rsidP="0019256B">
            <w:pPr>
              <w:pStyle w:val="TAL"/>
              <w:spacing w:line="256" w:lineRule="auto"/>
            </w:pPr>
            <w:r w:rsidRPr="00982EC8">
              <w:rPr>
                <w:noProof/>
                <w:position w:val="-12"/>
              </w:rPr>
              <w:drawing>
                <wp:inline distT="0" distB="0" distL="0" distR="0" wp14:anchorId="41290C09" wp14:editId="5EBF9A6C">
                  <wp:extent cx="400050" cy="247650"/>
                  <wp:effectExtent l="0" t="0" r="0" b="0"/>
                  <wp:docPr id="27"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noProof/>
                <w:position w:val="-12"/>
              </w:rPr>
              <w:t xml:space="preserve"> </w:t>
            </w:r>
            <w:r w:rsidRPr="00982EC8">
              <w:rPr>
                <w:noProof/>
                <w:position w:val="-12"/>
                <w:vertAlign w:val="superscript"/>
              </w:rPr>
              <w:t>BB Note 5</w:t>
            </w:r>
          </w:p>
        </w:tc>
        <w:tc>
          <w:tcPr>
            <w:tcW w:w="1721" w:type="dxa"/>
            <w:tcBorders>
              <w:top w:val="nil"/>
              <w:left w:val="single" w:sz="4" w:space="0" w:color="auto"/>
              <w:bottom w:val="single" w:sz="4" w:space="0" w:color="auto"/>
              <w:right w:val="single" w:sz="4" w:space="0" w:color="auto"/>
            </w:tcBorders>
            <w:hideMark/>
          </w:tcPr>
          <w:p w14:paraId="7D1EE952" w14:textId="77777777" w:rsidR="00E76199" w:rsidRPr="00982EC8" w:rsidRDefault="00E76199" w:rsidP="0019256B">
            <w:pPr>
              <w:pStyle w:val="TAC"/>
              <w:spacing w:line="256" w:lineRule="auto"/>
            </w:pPr>
            <w:r w:rsidRPr="00982EC8">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25E9F570" w14:textId="77777777" w:rsidR="00E76199" w:rsidRPr="00982EC8" w:rsidRDefault="00E76199" w:rsidP="0019256B">
            <w:pPr>
              <w:pStyle w:val="TAC"/>
              <w:spacing w:line="256" w:lineRule="auto"/>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1B798CE7" w14:textId="77777777" w:rsidR="00E76199" w:rsidRPr="00982EC8" w:rsidRDefault="00E76199" w:rsidP="0019256B">
            <w:pPr>
              <w:pStyle w:val="TAC"/>
              <w:spacing w:line="256" w:lineRule="auto"/>
              <w:rPr>
                <w:rFonts w:cs="Arial"/>
              </w:rPr>
            </w:pPr>
            <w:r w:rsidRPr="00982EC8">
              <w:rPr>
                <w:rFonts w:cs="Arial"/>
              </w:rPr>
              <w:t>-0.12</w:t>
            </w:r>
          </w:p>
        </w:tc>
        <w:tc>
          <w:tcPr>
            <w:tcW w:w="938" w:type="dxa"/>
            <w:gridSpan w:val="2"/>
            <w:tcBorders>
              <w:top w:val="single" w:sz="4" w:space="0" w:color="auto"/>
              <w:left w:val="single" w:sz="4" w:space="0" w:color="auto"/>
              <w:bottom w:val="single" w:sz="4" w:space="0" w:color="auto"/>
              <w:right w:val="single" w:sz="4" w:space="0" w:color="auto"/>
            </w:tcBorders>
            <w:hideMark/>
          </w:tcPr>
          <w:p w14:paraId="211F2AC6" w14:textId="77777777" w:rsidR="00E76199" w:rsidRPr="00982EC8" w:rsidRDefault="00E76199" w:rsidP="0019256B">
            <w:pPr>
              <w:pStyle w:val="TAC"/>
              <w:spacing w:line="256" w:lineRule="auto"/>
            </w:pPr>
            <w:r w:rsidRPr="00982EC8">
              <w:rPr>
                <w:rFonts w:cs="Arial"/>
              </w:rPr>
              <w:t>-0.12</w:t>
            </w:r>
          </w:p>
        </w:tc>
        <w:tc>
          <w:tcPr>
            <w:tcW w:w="905" w:type="dxa"/>
            <w:tcBorders>
              <w:top w:val="single" w:sz="4" w:space="0" w:color="auto"/>
              <w:left w:val="single" w:sz="4" w:space="0" w:color="auto"/>
              <w:bottom w:val="single" w:sz="4" w:space="0" w:color="auto"/>
              <w:right w:val="single" w:sz="4" w:space="0" w:color="auto"/>
            </w:tcBorders>
            <w:hideMark/>
          </w:tcPr>
          <w:p w14:paraId="43B8B1E4"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1F8D4801" w14:textId="77777777" w:rsidR="00E76199" w:rsidRPr="00982EC8" w:rsidRDefault="00E76199" w:rsidP="0019256B">
            <w:pPr>
              <w:pStyle w:val="TAC"/>
              <w:spacing w:line="256" w:lineRule="auto"/>
            </w:pPr>
            <w:r w:rsidRPr="00982EC8">
              <w:rPr>
                <w:rFonts w:cs="Arial"/>
              </w:rPr>
              <w:t>-0.12</w:t>
            </w:r>
          </w:p>
        </w:tc>
      </w:tr>
      <w:tr w:rsidR="00982EC8" w:rsidRPr="00982EC8" w14:paraId="45C0041F" w14:textId="77777777" w:rsidTr="0019256B">
        <w:trPr>
          <w:cantSplit/>
          <w:trHeight w:val="90"/>
          <w:jc w:val="center"/>
        </w:trPr>
        <w:tc>
          <w:tcPr>
            <w:tcW w:w="1646" w:type="dxa"/>
            <w:tcBorders>
              <w:top w:val="single" w:sz="4" w:space="0" w:color="auto"/>
              <w:left w:val="single" w:sz="4" w:space="0" w:color="auto"/>
              <w:bottom w:val="nil"/>
              <w:right w:val="single" w:sz="4" w:space="0" w:color="auto"/>
            </w:tcBorders>
            <w:hideMark/>
          </w:tcPr>
          <w:p w14:paraId="252E8F3E" w14:textId="77777777" w:rsidR="00E76199" w:rsidRPr="00982EC8" w:rsidRDefault="00E76199" w:rsidP="0019256B">
            <w:pPr>
              <w:pStyle w:val="TAL"/>
              <w:spacing w:line="256" w:lineRule="auto"/>
            </w:pPr>
            <w:r w:rsidRPr="00982EC8">
              <w:t>SSB_RP</w:t>
            </w:r>
          </w:p>
        </w:tc>
        <w:tc>
          <w:tcPr>
            <w:tcW w:w="1721" w:type="dxa"/>
            <w:tcBorders>
              <w:top w:val="single" w:sz="4" w:space="0" w:color="auto"/>
              <w:left w:val="single" w:sz="4" w:space="0" w:color="auto"/>
              <w:bottom w:val="nil"/>
              <w:right w:val="single" w:sz="4" w:space="0" w:color="auto"/>
            </w:tcBorders>
            <w:hideMark/>
          </w:tcPr>
          <w:p w14:paraId="063A01C9" w14:textId="77777777" w:rsidR="00E76199" w:rsidRPr="00982EC8" w:rsidRDefault="00E76199" w:rsidP="0019256B">
            <w:pPr>
              <w:pStyle w:val="TAC"/>
              <w:spacing w:line="256" w:lineRule="auto"/>
            </w:pPr>
            <w:r w:rsidRPr="00982EC8">
              <w:t>dBm/SCS</w:t>
            </w:r>
          </w:p>
        </w:tc>
        <w:tc>
          <w:tcPr>
            <w:tcW w:w="1700" w:type="dxa"/>
            <w:vMerge w:val="restart"/>
            <w:tcBorders>
              <w:top w:val="single" w:sz="4" w:space="0" w:color="auto"/>
              <w:left w:val="single" w:sz="4" w:space="0" w:color="auto"/>
              <w:right w:val="single" w:sz="4" w:space="0" w:color="auto"/>
            </w:tcBorders>
            <w:hideMark/>
          </w:tcPr>
          <w:p w14:paraId="7A6341B3" w14:textId="77777777" w:rsidR="00E76199" w:rsidRPr="00982EC8" w:rsidRDefault="00E76199" w:rsidP="0019256B">
            <w:pPr>
              <w:pStyle w:val="TAC"/>
              <w:spacing w:line="256" w:lineRule="auto"/>
            </w:pPr>
            <w:r w:rsidRPr="00982EC8">
              <w:t>1</w:t>
            </w:r>
          </w:p>
        </w:tc>
        <w:tc>
          <w:tcPr>
            <w:tcW w:w="794" w:type="dxa"/>
            <w:vMerge w:val="restart"/>
            <w:tcBorders>
              <w:top w:val="single" w:sz="4" w:space="0" w:color="auto"/>
              <w:left w:val="single" w:sz="4" w:space="0" w:color="auto"/>
              <w:right w:val="single" w:sz="4" w:space="0" w:color="auto"/>
            </w:tcBorders>
            <w:hideMark/>
          </w:tcPr>
          <w:p w14:paraId="4CDC6D62" w14:textId="77777777" w:rsidR="00E76199" w:rsidRPr="00982EC8" w:rsidRDefault="00E76199" w:rsidP="0019256B">
            <w:pPr>
              <w:pStyle w:val="TAC"/>
              <w:spacing w:line="256" w:lineRule="auto"/>
            </w:pPr>
            <w:r w:rsidRPr="00982EC8">
              <w:t>-8</w:t>
            </w:r>
            <w:r w:rsidRPr="00982EC8">
              <w:rPr>
                <w:rFonts w:hint="eastAsia"/>
              </w:rPr>
              <w:t>0</w:t>
            </w:r>
          </w:p>
        </w:tc>
        <w:tc>
          <w:tcPr>
            <w:tcW w:w="907" w:type="dxa"/>
            <w:vMerge w:val="restart"/>
            <w:tcBorders>
              <w:top w:val="single" w:sz="4" w:space="0" w:color="auto"/>
              <w:left w:val="single" w:sz="4" w:space="0" w:color="auto"/>
              <w:right w:val="single" w:sz="4" w:space="0" w:color="auto"/>
            </w:tcBorders>
            <w:hideMark/>
          </w:tcPr>
          <w:p w14:paraId="3F5D1E18" w14:textId="77777777" w:rsidR="00E76199" w:rsidRPr="00982EC8" w:rsidRDefault="00E76199" w:rsidP="0019256B">
            <w:pPr>
              <w:pStyle w:val="TAC"/>
              <w:spacing w:line="256" w:lineRule="auto"/>
            </w:pPr>
            <w:r w:rsidRPr="00982EC8">
              <w:t>-8</w:t>
            </w:r>
            <w:r w:rsidRPr="00982EC8">
              <w:rPr>
                <w:rFonts w:hint="eastAsia"/>
              </w:rPr>
              <w:t>0</w:t>
            </w:r>
          </w:p>
        </w:tc>
        <w:tc>
          <w:tcPr>
            <w:tcW w:w="936" w:type="dxa"/>
            <w:gridSpan w:val="2"/>
            <w:vMerge w:val="restart"/>
            <w:tcBorders>
              <w:top w:val="single" w:sz="4" w:space="0" w:color="auto"/>
              <w:left w:val="single" w:sz="4" w:space="0" w:color="auto"/>
              <w:right w:val="single" w:sz="4" w:space="0" w:color="auto"/>
            </w:tcBorders>
            <w:hideMark/>
          </w:tcPr>
          <w:p w14:paraId="72586239" w14:textId="77777777" w:rsidR="00E76199" w:rsidRPr="00982EC8" w:rsidRDefault="00E76199" w:rsidP="0019256B">
            <w:pPr>
              <w:pStyle w:val="TAC"/>
              <w:spacing w:line="256" w:lineRule="auto"/>
            </w:pPr>
            <w:r w:rsidRPr="00982EC8">
              <w:t>-Infinity</w:t>
            </w:r>
          </w:p>
        </w:tc>
        <w:tc>
          <w:tcPr>
            <w:tcW w:w="906" w:type="dxa"/>
            <w:vMerge w:val="restart"/>
            <w:tcBorders>
              <w:top w:val="single" w:sz="4" w:space="0" w:color="auto"/>
              <w:left w:val="single" w:sz="4" w:space="0" w:color="auto"/>
              <w:right w:val="single" w:sz="4" w:space="0" w:color="auto"/>
            </w:tcBorders>
            <w:hideMark/>
          </w:tcPr>
          <w:p w14:paraId="43BD06F0" w14:textId="77777777" w:rsidR="00E76199" w:rsidRPr="00982EC8" w:rsidRDefault="00E76199" w:rsidP="0019256B">
            <w:pPr>
              <w:pStyle w:val="TAC"/>
              <w:spacing w:line="256" w:lineRule="auto"/>
            </w:pPr>
            <w:r w:rsidRPr="00982EC8">
              <w:t>-8</w:t>
            </w:r>
            <w:r w:rsidRPr="00982EC8">
              <w:rPr>
                <w:rFonts w:hint="eastAsia"/>
              </w:rPr>
              <w:t>0</w:t>
            </w:r>
          </w:p>
        </w:tc>
      </w:tr>
      <w:tr w:rsidR="00982EC8" w:rsidRPr="00982EC8" w14:paraId="0E7A5CFD" w14:textId="77777777" w:rsidTr="0019256B">
        <w:trPr>
          <w:cantSplit/>
          <w:trHeight w:val="90"/>
          <w:jc w:val="center"/>
        </w:trPr>
        <w:tc>
          <w:tcPr>
            <w:tcW w:w="1646" w:type="dxa"/>
            <w:tcBorders>
              <w:top w:val="nil"/>
              <w:left w:val="single" w:sz="4" w:space="0" w:color="auto"/>
              <w:bottom w:val="single" w:sz="4" w:space="0" w:color="auto"/>
              <w:right w:val="single" w:sz="4" w:space="0" w:color="auto"/>
            </w:tcBorders>
            <w:vAlign w:val="center"/>
            <w:hideMark/>
          </w:tcPr>
          <w:p w14:paraId="726AF86B"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vAlign w:val="center"/>
            <w:hideMark/>
          </w:tcPr>
          <w:p w14:paraId="0CC914F0" w14:textId="77777777" w:rsidR="00E76199" w:rsidRPr="00982EC8" w:rsidRDefault="00E76199" w:rsidP="0019256B">
            <w:pPr>
              <w:spacing w:after="0" w:line="256" w:lineRule="auto"/>
              <w:rPr>
                <w:rFonts w:ascii="Calibri" w:hAnsi="Calibri" w:cstheme="minorBidi"/>
                <w:lang w:val="en-US"/>
              </w:rPr>
            </w:pPr>
          </w:p>
        </w:tc>
        <w:tc>
          <w:tcPr>
            <w:tcW w:w="1700" w:type="dxa"/>
            <w:vMerge/>
            <w:tcBorders>
              <w:left w:val="single" w:sz="4" w:space="0" w:color="auto"/>
              <w:bottom w:val="single" w:sz="4" w:space="0" w:color="auto"/>
              <w:right w:val="single" w:sz="4" w:space="0" w:color="auto"/>
            </w:tcBorders>
            <w:hideMark/>
          </w:tcPr>
          <w:p w14:paraId="1934FC9A" w14:textId="77777777" w:rsidR="00E76199" w:rsidRPr="00982EC8" w:rsidRDefault="00E76199" w:rsidP="0019256B">
            <w:pPr>
              <w:pStyle w:val="TAC"/>
              <w:spacing w:line="256" w:lineRule="auto"/>
              <w:rPr>
                <w:u w:val="words"/>
              </w:rPr>
            </w:pPr>
          </w:p>
        </w:tc>
        <w:tc>
          <w:tcPr>
            <w:tcW w:w="794" w:type="dxa"/>
            <w:vMerge/>
            <w:tcBorders>
              <w:left w:val="single" w:sz="4" w:space="0" w:color="auto"/>
              <w:bottom w:val="single" w:sz="4" w:space="0" w:color="auto"/>
              <w:right w:val="single" w:sz="4" w:space="0" w:color="auto"/>
            </w:tcBorders>
            <w:hideMark/>
          </w:tcPr>
          <w:p w14:paraId="20CB6961" w14:textId="77777777" w:rsidR="00E76199" w:rsidRPr="00982EC8" w:rsidRDefault="00E76199" w:rsidP="0019256B">
            <w:pPr>
              <w:pStyle w:val="TAC"/>
              <w:spacing w:line="256" w:lineRule="auto"/>
            </w:pPr>
          </w:p>
        </w:tc>
        <w:tc>
          <w:tcPr>
            <w:tcW w:w="907" w:type="dxa"/>
            <w:vMerge/>
            <w:tcBorders>
              <w:left w:val="single" w:sz="4" w:space="0" w:color="auto"/>
              <w:bottom w:val="single" w:sz="4" w:space="0" w:color="auto"/>
              <w:right w:val="single" w:sz="4" w:space="0" w:color="auto"/>
            </w:tcBorders>
            <w:hideMark/>
          </w:tcPr>
          <w:p w14:paraId="36966204" w14:textId="77777777" w:rsidR="00E76199" w:rsidRPr="00982EC8" w:rsidRDefault="00E76199" w:rsidP="0019256B">
            <w:pPr>
              <w:pStyle w:val="TAC"/>
              <w:spacing w:line="256" w:lineRule="auto"/>
            </w:pPr>
          </w:p>
        </w:tc>
        <w:tc>
          <w:tcPr>
            <w:tcW w:w="936" w:type="dxa"/>
            <w:gridSpan w:val="2"/>
            <w:vMerge/>
            <w:tcBorders>
              <w:left w:val="single" w:sz="4" w:space="0" w:color="auto"/>
              <w:bottom w:val="single" w:sz="4" w:space="0" w:color="auto"/>
              <w:right w:val="single" w:sz="4" w:space="0" w:color="auto"/>
            </w:tcBorders>
            <w:hideMark/>
          </w:tcPr>
          <w:p w14:paraId="423AFAA3" w14:textId="77777777" w:rsidR="00E76199" w:rsidRPr="00982EC8" w:rsidRDefault="00E76199" w:rsidP="0019256B">
            <w:pPr>
              <w:pStyle w:val="TAC"/>
              <w:spacing w:line="256" w:lineRule="auto"/>
            </w:pPr>
          </w:p>
        </w:tc>
        <w:tc>
          <w:tcPr>
            <w:tcW w:w="906" w:type="dxa"/>
            <w:vMerge/>
            <w:tcBorders>
              <w:left w:val="single" w:sz="4" w:space="0" w:color="auto"/>
              <w:bottom w:val="single" w:sz="4" w:space="0" w:color="auto"/>
              <w:right w:val="single" w:sz="4" w:space="0" w:color="auto"/>
            </w:tcBorders>
            <w:hideMark/>
          </w:tcPr>
          <w:p w14:paraId="6BAE081E" w14:textId="77777777" w:rsidR="00E76199" w:rsidRPr="00982EC8" w:rsidRDefault="00E76199" w:rsidP="0019256B">
            <w:pPr>
              <w:pStyle w:val="TAC"/>
              <w:spacing w:line="256" w:lineRule="auto"/>
            </w:pPr>
          </w:p>
        </w:tc>
      </w:tr>
      <w:tr w:rsidR="00982EC8" w:rsidRPr="00982EC8" w14:paraId="75105D11" w14:textId="77777777" w:rsidTr="0019256B">
        <w:trPr>
          <w:cantSplit/>
          <w:trHeight w:val="452"/>
          <w:jc w:val="center"/>
        </w:trPr>
        <w:tc>
          <w:tcPr>
            <w:tcW w:w="1646" w:type="dxa"/>
            <w:tcBorders>
              <w:top w:val="single" w:sz="4" w:space="0" w:color="auto"/>
              <w:left w:val="single" w:sz="4" w:space="0" w:color="auto"/>
              <w:bottom w:val="single" w:sz="4" w:space="0" w:color="auto"/>
              <w:right w:val="single" w:sz="4" w:space="0" w:color="auto"/>
            </w:tcBorders>
            <w:hideMark/>
          </w:tcPr>
          <w:p w14:paraId="074E1394" w14:textId="77777777" w:rsidR="00E76199" w:rsidRPr="00982EC8" w:rsidRDefault="00E76199" w:rsidP="0019256B">
            <w:pPr>
              <w:pStyle w:val="TAL"/>
              <w:spacing w:line="256" w:lineRule="auto"/>
            </w:pPr>
            <w:r w:rsidRPr="00982EC8">
              <w:rPr>
                <w:noProof/>
                <w:position w:val="-6"/>
              </w:rPr>
              <w:drawing>
                <wp:inline distT="0" distB="0" distL="0" distR="0" wp14:anchorId="77940350" wp14:editId="04500B5A">
                  <wp:extent cx="180975" cy="180975"/>
                  <wp:effectExtent l="0" t="0" r="9525" b="9525"/>
                  <wp:docPr id="28"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bottom w:val="single" w:sz="4" w:space="0" w:color="auto"/>
              <w:right w:val="single" w:sz="4" w:space="0" w:color="auto"/>
            </w:tcBorders>
            <w:hideMark/>
          </w:tcPr>
          <w:p w14:paraId="5951DB0C" w14:textId="77777777" w:rsidR="00E76199" w:rsidRPr="00982EC8" w:rsidRDefault="00E76199" w:rsidP="0019256B">
            <w:pPr>
              <w:pStyle w:val="TAC"/>
              <w:spacing w:line="256" w:lineRule="auto"/>
            </w:pPr>
            <w:r w:rsidRPr="00982EC8">
              <w:t>dBm/95.04MHz</w:t>
            </w:r>
          </w:p>
        </w:tc>
        <w:tc>
          <w:tcPr>
            <w:tcW w:w="1700" w:type="dxa"/>
            <w:tcBorders>
              <w:top w:val="single" w:sz="4" w:space="0" w:color="auto"/>
              <w:left w:val="single" w:sz="4" w:space="0" w:color="auto"/>
              <w:right w:val="single" w:sz="4" w:space="0" w:color="auto"/>
            </w:tcBorders>
            <w:hideMark/>
          </w:tcPr>
          <w:p w14:paraId="344D43BC" w14:textId="77777777" w:rsidR="00E76199" w:rsidRPr="00982EC8" w:rsidRDefault="00E76199" w:rsidP="0019256B">
            <w:pPr>
              <w:pStyle w:val="TAC"/>
              <w:spacing w:line="256" w:lineRule="auto"/>
            </w:pPr>
            <w:r w:rsidRPr="00982EC8">
              <w:t>1</w:t>
            </w:r>
          </w:p>
        </w:tc>
        <w:tc>
          <w:tcPr>
            <w:tcW w:w="794" w:type="dxa"/>
            <w:tcBorders>
              <w:top w:val="single" w:sz="4" w:space="0" w:color="auto"/>
              <w:left w:val="single" w:sz="4" w:space="0" w:color="auto"/>
              <w:right w:val="single" w:sz="4" w:space="0" w:color="auto"/>
            </w:tcBorders>
            <w:hideMark/>
          </w:tcPr>
          <w:p w14:paraId="132C5E1D" w14:textId="77777777" w:rsidR="00E76199" w:rsidRPr="00982EC8" w:rsidRDefault="00E76199" w:rsidP="0019256B">
            <w:pPr>
              <w:pStyle w:val="TAC"/>
              <w:spacing w:line="256" w:lineRule="auto"/>
            </w:pPr>
            <w:r w:rsidRPr="00982EC8">
              <w:t>-61.41</w:t>
            </w:r>
          </w:p>
        </w:tc>
        <w:tc>
          <w:tcPr>
            <w:tcW w:w="907" w:type="dxa"/>
            <w:tcBorders>
              <w:top w:val="single" w:sz="4" w:space="0" w:color="auto"/>
              <w:left w:val="single" w:sz="4" w:space="0" w:color="auto"/>
              <w:right w:val="single" w:sz="4" w:space="0" w:color="auto"/>
            </w:tcBorders>
            <w:hideMark/>
          </w:tcPr>
          <w:p w14:paraId="282337B5" w14:textId="77777777" w:rsidR="00E76199" w:rsidRPr="00982EC8" w:rsidRDefault="00E76199" w:rsidP="0019256B">
            <w:pPr>
              <w:pStyle w:val="TAC"/>
              <w:spacing w:line="256" w:lineRule="auto"/>
            </w:pPr>
            <w:r w:rsidRPr="00982EC8">
              <w:t>-61.41</w:t>
            </w:r>
          </w:p>
        </w:tc>
        <w:tc>
          <w:tcPr>
            <w:tcW w:w="936" w:type="dxa"/>
            <w:gridSpan w:val="2"/>
            <w:tcBorders>
              <w:top w:val="single" w:sz="4" w:space="0" w:color="auto"/>
              <w:left w:val="single" w:sz="4" w:space="0" w:color="auto"/>
              <w:right w:val="single" w:sz="4" w:space="0" w:color="auto"/>
            </w:tcBorders>
            <w:hideMark/>
          </w:tcPr>
          <w:p w14:paraId="6A1CE4EE"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right w:val="single" w:sz="4" w:space="0" w:color="auto"/>
            </w:tcBorders>
            <w:hideMark/>
          </w:tcPr>
          <w:p w14:paraId="718777EB" w14:textId="77777777" w:rsidR="00E76199" w:rsidRPr="00982EC8" w:rsidRDefault="00E76199" w:rsidP="0019256B">
            <w:pPr>
              <w:pStyle w:val="TAC"/>
              <w:spacing w:line="256" w:lineRule="auto"/>
            </w:pPr>
            <w:r w:rsidRPr="00982EC8">
              <w:t>-61.41</w:t>
            </w:r>
          </w:p>
        </w:tc>
      </w:tr>
      <w:tr w:rsidR="00982EC8" w:rsidRPr="00982EC8" w14:paraId="34AFF4B3" w14:textId="77777777" w:rsidTr="0019256B">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0FCF4832" w14:textId="77777777" w:rsidR="00E76199" w:rsidRPr="00982EC8" w:rsidRDefault="00E76199" w:rsidP="0019256B">
            <w:pPr>
              <w:pStyle w:val="TAL"/>
              <w:spacing w:line="256" w:lineRule="auto"/>
            </w:pPr>
            <w:r w:rsidRPr="00982EC8">
              <w:t>Time multiplexing of the downlink transmissions from each AoA</w:t>
            </w:r>
          </w:p>
        </w:tc>
        <w:tc>
          <w:tcPr>
            <w:tcW w:w="1700" w:type="dxa"/>
            <w:tcBorders>
              <w:top w:val="single" w:sz="4" w:space="0" w:color="auto"/>
              <w:left w:val="single" w:sz="4" w:space="0" w:color="auto"/>
              <w:bottom w:val="single" w:sz="4" w:space="0" w:color="auto"/>
              <w:right w:val="single" w:sz="4" w:space="0" w:color="auto"/>
            </w:tcBorders>
            <w:hideMark/>
          </w:tcPr>
          <w:p w14:paraId="1E1152C0" w14:textId="77777777" w:rsidR="00E76199" w:rsidRPr="00982EC8" w:rsidRDefault="00E76199" w:rsidP="0019256B">
            <w:pPr>
              <w:pStyle w:val="TAC"/>
              <w:spacing w:line="256" w:lineRule="auto"/>
            </w:pPr>
            <w:r w:rsidRPr="00982EC8">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19A04627" w14:textId="77777777" w:rsidR="00E76199" w:rsidRPr="00982EC8" w:rsidRDefault="00E76199" w:rsidP="0019256B">
            <w:pPr>
              <w:pStyle w:val="TAC"/>
              <w:spacing w:line="256" w:lineRule="auto"/>
            </w:pPr>
            <w:r w:rsidRPr="00982EC8">
              <w:t>Defined in Figure A.7.6X.1.3.1-1</w:t>
            </w:r>
          </w:p>
        </w:tc>
      </w:tr>
      <w:tr w:rsidR="00E76199" w:rsidRPr="00982EC8" w14:paraId="3F3ACF09" w14:textId="77777777" w:rsidTr="0019256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5D4B4926"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2C4213A4" w14:textId="77777777" w:rsidR="00E76199" w:rsidRPr="00982EC8" w:rsidRDefault="00E76199" w:rsidP="0019256B">
            <w:pPr>
              <w:pStyle w:val="TAN"/>
              <w:spacing w:line="256" w:lineRule="auto"/>
            </w:pPr>
            <w:r w:rsidRPr="00982EC8">
              <w:t>Note 2:</w:t>
            </w:r>
            <w:r w:rsidRPr="00982EC8">
              <w:tab/>
              <w:t>Void</w:t>
            </w:r>
          </w:p>
          <w:p w14:paraId="7DF85670" w14:textId="77777777" w:rsidR="00E76199" w:rsidRPr="00982EC8" w:rsidRDefault="00E76199" w:rsidP="0019256B">
            <w:pPr>
              <w:pStyle w:val="TAN"/>
              <w:spacing w:line="256" w:lineRule="auto"/>
            </w:pPr>
            <w:r w:rsidRPr="00982EC8">
              <w:t>Note 3:</w:t>
            </w:r>
            <w:r w:rsidRPr="00982EC8">
              <w:tab/>
              <w:t>Es/Iot, SSB_RP and Io levels have been derived from other parameters for information purposes. They are not settable parameters themselves.</w:t>
            </w:r>
          </w:p>
          <w:p w14:paraId="3B18FB0D"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4863FF02"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4E2567E8" w14:textId="77777777" w:rsidR="00E76199" w:rsidRPr="00982EC8" w:rsidRDefault="00E76199" w:rsidP="00E76199">
      <w:pPr>
        <w:rPr>
          <w:snapToGrid w:val="0"/>
        </w:rPr>
      </w:pPr>
    </w:p>
    <w:p w14:paraId="0C100EBE" w14:textId="77777777" w:rsidR="00E76199" w:rsidRPr="00982EC8" w:rsidRDefault="00E76199" w:rsidP="00E76199">
      <w:pPr>
        <w:pStyle w:val="TF"/>
      </w:pPr>
      <w:r w:rsidRPr="00982EC8">
        <w:object w:dxaOrig="7245" w:dyaOrig="4860" w14:anchorId="4AEAE3EB">
          <v:shape id="_x0000_i1052" type="#_x0000_t75" style="width:365.6pt;height:243.6pt" o:ole="">
            <v:imagedata r:id="rId45" o:title=""/>
          </v:shape>
          <o:OLEObject Type="Embed" ProgID="Visio.Drawing.15" ShapeID="_x0000_i1052" DrawAspect="Content" ObjectID="_1777133121" r:id="rId52"/>
        </w:object>
      </w:r>
    </w:p>
    <w:p w14:paraId="5F12523C" w14:textId="77777777" w:rsidR="00E76199" w:rsidRPr="00982EC8" w:rsidRDefault="00E76199" w:rsidP="00E76199">
      <w:pPr>
        <w:pStyle w:val="TF"/>
        <w:rPr>
          <w:lang w:val="en-US"/>
        </w:rPr>
      </w:pPr>
      <w:r w:rsidRPr="00982EC8">
        <w:rPr>
          <w:lang w:val="en-US"/>
        </w:rPr>
        <w:t xml:space="preserve">Figure A.7.6.1.11.1-1: </w:t>
      </w:r>
      <w:r w:rsidRPr="00982EC8">
        <w:t>Time multiplexed downlink transmissions (Config 1 example)</w:t>
      </w:r>
    </w:p>
    <w:p w14:paraId="5CE99F03" w14:textId="77777777" w:rsidR="00E76199" w:rsidRPr="00982EC8" w:rsidRDefault="00E76199" w:rsidP="00E76199">
      <w:pPr>
        <w:rPr>
          <w:snapToGrid w:val="0"/>
        </w:rPr>
      </w:pPr>
    </w:p>
    <w:p w14:paraId="0986206B" w14:textId="77777777" w:rsidR="00E76199" w:rsidRPr="00982EC8" w:rsidRDefault="00E76199" w:rsidP="00E76199">
      <w:pPr>
        <w:pStyle w:val="Heading5"/>
        <w:rPr>
          <w:snapToGrid w:val="0"/>
        </w:rPr>
      </w:pPr>
      <w:r w:rsidRPr="00982EC8">
        <w:rPr>
          <w:snapToGrid w:val="0"/>
        </w:rPr>
        <w:t>A.7.6.1.11.2</w:t>
      </w:r>
      <w:r w:rsidRPr="00982EC8">
        <w:rPr>
          <w:snapToGrid w:val="0"/>
        </w:rPr>
        <w:tab/>
        <w:t>Test Requirements</w:t>
      </w:r>
    </w:p>
    <w:p w14:paraId="799652AE"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16EEC4B1" w14:textId="77777777" w:rsidR="00E76199" w:rsidRPr="00982EC8" w:rsidRDefault="00E76199" w:rsidP="00E76199">
      <w:pPr>
        <w:pStyle w:val="B10"/>
        <w:rPr>
          <w:rFonts w:cs="v4.2.0"/>
        </w:rPr>
      </w:pPr>
      <w:r w:rsidRPr="00982EC8">
        <w:rPr>
          <w:rFonts w:cs="v4.2.0"/>
        </w:rPr>
        <w:t>-</w:t>
      </w:r>
      <w:r w:rsidRPr="00982EC8">
        <w:rPr>
          <w:rFonts w:cs="v4.2.0"/>
        </w:rPr>
        <w:tab/>
      </w:r>
      <w:r w:rsidRPr="00982EC8">
        <w:t>12.48s (180*40ms +60*40ms)</w:t>
      </w:r>
      <w:r w:rsidRPr="00982EC8">
        <w:rPr>
          <w:rFonts w:cs="v4.2.0"/>
        </w:rPr>
        <w:t xml:space="preserve"> for </w:t>
      </w:r>
      <w:r w:rsidRPr="00982EC8">
        <w:t>a UE supporting power class 1,</w:t>
      </w:r>
    </w:p>
    <w:p w14:paraId="60FC67EE" w14:textId="77777777" w:rsidR="00E76199" w:rsidRPr="00982EC8" w:rsidRDefault="00E76199" w:rsidP="00E76199">
      <w:pPr>
        <w:pStyle w:val="B10"/>
        <w:rPr>
          <w:rFonts w:cs="v4.2.0"/>
        </w:rPr>
      </w:pPr>
      <w:r w:rsidRPr="00982EC8">
        <w:t>-</w:t>
      </w:r>
      <w:r w:rsidRPr="00982EC8">
        <w:tab/>
      </w:r>
      <w:r w:rsidRPr="00982EC8">
        <w:rPr>
          <w:rFonts w:cs="v4.2.0"/>
        </w:rPr>
        <w:t>7.68s (108*40ms + 36*40ms)</w:t>
      </w:r>
      <w:r w:rsidRPr="00982EC8">
        <w:t xml:space="preserve"> for a UE supporting power class 2 and 3</w:t>
      </w:r>
    </w:p>
    <w:p w14:paraId="4E2C070D" w14:textId="77777777" w:rsidR="00E76199" w:rsidRPr="00982EC8" w:rsidRDefault="00E76199" w:rsidP="00E76199">
      <w:r w:rsidRPr="00982EC8">
        <w:t>The UE is required to read the neighbour cell SSB index in this test.</w:t>
      </w:r>
    </w:p>
    <w:p w14:paraId="0A1765A7" w14:textId="77777777" w:rsidR="00E76199" w:rsidRPr="00982EC8" w:rsidRDefault="00E76199" w:rsidP="00E76199">
      <w:r w:rsidRPr="00982EC8">
        <w:t>The UE shall not send event triggered measurement reports, as long as the reporting criteria are not fulfilled.</w:t>
      </w:r>
    </w:p>
    <w:p w14:paraId="3EA368AC" w14:textId="77777777" w:rsidR="00E76199" w:rsidRPr="00982EC8" w:rsidRDefault="00E76199" w:rsidP="00E76199">
      <w:r w:rsidRPr="00982EC8">
        <w:t>The rate of correct events observed during repeated tests shall be at least 90%.</w:t>
      </w:r>
    </w:p>
    <w:p w14:paraId="1DF36062"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4063B420" w14:textId="4C0213BB" w:rsidR="00E76199" w:rsidRPr="00982EC8" w:rsidRDefault="00E76199" w:rsidP="00905FDF"/>
    <w:p w14:paraId="38FBAE21" w14:textId="2A53F76A" w:rsidR="00543254" w:rsidRPr="00982EC8" w:rsidRDefault="00543254" w:rsidP="00905FDF"/>
    <w:p w14:paraId="38140187" w14:textId="77777777" w:rsidR="00543254" w:rsidRPr="00982EC8" w:rsidRDefault="00543254" w:rsidP="00543254">
      <w:pPr>
        <w:pStyle w:val="Heading3"/>
        <w:rPr>
          <w:noProof/>
          <w:color w:val="FF0000"/>
        </w:rPr>
      </w:pPr>
      <w:r w:rsidRPr="00982EC8">
        <w:rPr>
          <w:noProof/>
          <w:color w:val="FF0000"/>
        </w:rPr>
        <w:t>&lt;Unchanged Sections Skipped &gt;</w:t>
      </w:r>
    </w:p>
    <w:p w14:paraId="724765A9" w14:textId="2D8713DC" w:rsidR="00543254" w:rsidRPr="00982EC8" w:rsidRDefault="00543254" w:rsidP="00905FDF"/>
    <w:p w14:paraId="06D318CB" w14:textId="77777777" w:rsidR="00E76199" w:rsidRPr="00982EC8" w:rsidRDefault="00E76199" w:rsidP="00E76199">
      <w:pPr>
        <w:pStyle w:val="Heading4"/>
      </w:pPr>
      <w:r w:rsidRPr="00982EC8">
        <w:t>A.7.6.2.12</w:t>
      </w:r>
      <w:r w:rsidRPr="00982EC8">
        <w:tab/>
        <w:t>SA event triggered reporting tests for FR2-2 without SSB time index detection when DRX is not used (PCell in FR2-2)</w:t>
      </w:r>
    </w:p>
    <w:p w14:paraId="6B6AD51F" w14:textId="77777777" w:rsidR="00E76199" w:rsidRPr="00982EC8" w:rsidRDefault="00E76199" w:rsidP="00E76199">
      <w:pPr>
        <w:pStyle w:val="Heading5"/>
      </w:pPr>
      <w:r w:rsidRPr="00982EC8">
        <w:t>A.7.6.2.12.1</w:t>
      </w:r>
      <w:r w:rsidRPr="00982EC8">
        <w:tab/>
        <w:t>Test Purpose and Environment</w:t>
      </w:r>
    </w:p>
    <w:p w14:paraId="7C7EFAFF"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9.3.4.</w:t>
      </w:r>
    </w:p>
    <w:p w14:paraId="2E7008D7" w14:textId="77777777" w:rsidR="00E76199" w:rsidRPr="00982EC8" w:rsidRDefault="00E76199" w:rsidP="00E76199">
      <w:r w:rsidRPr="00982EC8">
        <w:t xml:space="preserve">In this test, there are two cells: NR cell 1 as PCell in FR2 on NR RF channel 1 and NR cell 2 as neighbour cell in FR2-2 on NR RF channel 2.  The test parameters and configurations are given in Tables A.7.6.2.1.12-1, A.7.6.2.12.1-2, and A.7.6.2.12.1-3. </w:t>
      </w:r>
    </w:p>
    <w:p w14:paraId="1B0FF1DB" w14:textId="77777777" w:rsidR="00E76199" w:rsidRPr="00982EC8" w:rsidRDefault="00E76199" w:rsidP="00E76199">
      <w:r w:rsidRPr="00982EC8">
        <w:t>Measurement gap pattern configuration defined in Table A.7.6.2.12.1-2 is provided for a UE that does not support per-FR gap, and no gap pattern (Gap Pattern Id and Measurement gap offset) is configured for a UE capable of per-FR gap.</w:t>
      </w:r>
    </w:p>
    <w:p w14:paraId="4DBE188D"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0C0C9B1" w14:textId="77777777" w:rsidR="00E76199" w:rsidRPr="00982EC8" w:rsidRDefault="00E76199" w:rsidP="00E76199">
      <w:r w:rsidRPr="00982EC8">
        <w:t>Supported test configurations are shown in table A.7.6.2.12.1-1.</w:t>
      </w:r>
    </w:p>
    <w:p w14:paraId="4F06576D" w14:textId="77777777" w:rsidR="00E76199" w:rsidRPr="00982EC8" w:rsidRDefault="00E76199" w:rsidP="00E76199">
      <w:pPr>
        <w:pStyle w:val="TH"/>
      </w:pPr>
      <w:r w:rsidRPr="00982EC8">
        <w:t>Table A.7.6.2.12.1-1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11700033"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4154DF6B" w14:textId="77777777" w:rsidR="00E76199" w:rsidRPr="00982EC8" w:rsidRDefault="00E76199" w:rsidP="0019256B">
            <w:pPr>
              <w:pStyle w:val="TAH"/>
              <w:spacing w:line="256" w:lineRule="auto"/>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700BD825" w14:textId="77777777" w:rsidR="00E76199" w:rsidRPr="00982EC8" w:rsidRDefault="00E76199" w:rsidP="0019256B">
            <w:pPr>
              <w:pStyle w:val="TAH"/>
              <w:spacing w:line="256" w:lineRule="auto"/>
            </w:pPr>
            <w:r w:rsidRPr="00982EC8">
              <w:t>Description</w:t>
            </w:r>
          </w:p>
        </w:tc>
      </w:tr>
      <w:tr w:rsidR="00982EC8" w:rsidRPr="00982EC8" w14:paraId="43C53663"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10C468A4" w14:textId="77777777" w:rsidR="00E76199" w:rsidRPr="00982EC8" w:rsidRDefault="00E76199" w:rsidP="0019256B">
            <w:pPr>
              <w:pStyle w:val="TAL"/>
              <w:spacing w:line="256" w:lineRule="auto"/>
            </w:pPr>
            <w:r w:rsidRPr="00982EC8">
              <w:rPr>
                <w:rFonts w:hint="eastAsia"/>
              </w:rPr>
              <w:t>1</w:t>
            </w:r>
          </w:p>
        </w:tc>
        <w:tc>
          <w:tcPr>
            <w:tcW w:w="7299" w:type="dxa"/>
            <w:tcBorders>
              <w:top w:val="single" w:sz="4" w:space="0" w:color="auto"/>
              <w:left w:val="single" w:sz="4" w:space="0" w:color="auto"/>
              <w:bottom w:val="single" w:sz="4" w:space="0" w:color="auto"/>
              <w:right w:val="single" w:sz="4" w:space="0" w:color="auto"/>
            </w:tcBorders>
          </w:tcPr>
          <w:p w14:paraId="59EF1353" w14:textId="77777777" w:rsidR="00E76199" w:rsidRPr="00982EC8" w:rsidRDefault="00E76199" w:rsidP="0019256B">
            <w:pPr>
              <w:pStyle w:val="TAL"/>
              <w:spacing w:line="256" w:lineRule="auto"/>
            </w:pPr>
            <w:r w:rsidRPr="00982EC8">
              <w:t>120 kHz SSB SCS, 100 MHz bandwidth, TDD duplex mode</w:t>
            </w:r>
          </w:p>
        </w:tc>
      </w:tr>
      <w:tr w:rsidR="00982EC8" w:rsidRPr="00982EC8" w14:paraId="6E1E2F3C"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7FC448A1" w14:textId="77777777" w:rsidR="00E76199" w:rsidRPr="00982EC8" w:rsidRDefault="00E76199" w:rsidP="0019256B">
            <w:pPr>
              <w:pStyle w:val="TAL"/>
              <w:spacing w:line="256" w:lineRule="auto"/>
            </w:pPr>
            <w:r w:rsidRPr="00982EC8">
              <w:rPr>
                <w:rFonts w:hint="eastAsia"/>
              </w:rPr>
              <w:t>2</w:t>
            </w:r>
          </w:p>
        </w:tc>
        <w:tc>
          <w:tcPr>
            <w:tcW w:w="7299" w:type="dxa"/>
            <w:tcBorders>
              <w:top w:val="single" w:sz="4" w:space="0" w:color="auto"/>
              <w:left w:val="single" w:sz="4" w:space="0" w:color="auto"/>
              <w:bottom w:val="single" w:sz="4" w:space="0" w:color="auto"/>
              <w:right w:val="single" w:sz="4" w:space="0" w:color="auto"/>
            </w:tcBorders>
            <w:hideMark/>
          </w:tcPr>
          <w:p w14:paraId="2823526F" w14:textId="77777777" w:rsidR="00E76199" w:rsidRPr="00982EC8" w:rsidRDefault="00E76199" w:rsidP="0019256B">
            <w:pPr>
              <w:pStyle w:val="TAL"/>
              <w:spacing w:line="256" w:lineRule="auto"/>
            </w:pPr>
            <w:r w:rsidRPr="00982EC8">
              <w:t>480 kHz SSB SCS, 400 MHz bandwidth, TDD duplex mode</w:t>
            </w:r>
          </w:p>
        </w:tc>
      </w:tr>
      <w:tr w:rsidR="00982EC8" w:rsidRPr="00982EC8" w14:paraId="7EFB8C5F"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1706F282" w14:textId="77777777" w:rsidR="00E76199" w:rsidRPr="00982EC8" w:rsidRDefault="00E76199" w:rsidP="0019256B">
            <w:pPr>
              <w:pStyle w:val="TAL"/>
              <w:spacing w:line="256" w:lineRule="auto"/>
            </w:pPr>
            <w:r w:rsidRPr="00982EC8">
              <w:rPr>
                <w:rFonts w:hint="eastAsia"/>
              </w:rPr>
              <w:t>3</w:t>
            </w:r>
          </w:p>
        </w:tc>
        <w:tc>
          <w:tcPr>
            <w:tcW w:w="7299" w:type="dxa"/>
            <w:tcBorders>
              <w:top w:val="single" w:sz="4" w:space="0" w:color="auto"/>
              <w:left w:val="single" w:sz="4" w:space="0" w:color="auto"/>
              <w:bottom w:val="single" w:sz="4" w:space="0" w:color="auto"/>
              <w:right w:val="single" w:sz="4" w:space="0" w:color="auto"/>
            </w:tcBorders>
          </w:tcPr>
          <w:p w14:paraId="00921350" w14:textId="77777777" w:rsidR="00E76199" w:rsidRPr="00982EC8" w:rsidRDefault="00E76199" w:rsidP="0019256B">
            <w:pPr>
              <w:pStyle w:val="TAL"/>
              <w:spacing w:line="256" w:lineRule="auto"/>
            </w:pPr>
            <w:r w:rsidRPr="00982EC8">
              <w:t>960 kHz SSB SCS, 400 MHz bandwidth, TDD duplex mode</w:t>
            </w:r>
          </w:p>
        </w:tc>
      </w:tr>
      <w:tr w:rsidR="00E76199" w:rsidRPr="00982EC8" w14:paraId="5B39D421" w14:textId="77777777" w:rsidTr="0019256B">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13450E14"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548BDF09" w14:textId="77777777" w:rsidR="00E76199" w:rsidRPr="00982EC8" w:rsidRDefault="00E76199" w:rsidP="00E76199"/>
    <w:p w14:paraId="14F84F70" w14:textId="77777777" w:rsidR="00E76199" w:rsidRPr="00982EC8" w:rsidRDefault="00E76199" w:rsidP="00E76199">
      <w:pPr>
        <w:pStyle w:val="TH"/>
      </w:pPr>
      <w:r w:rsidRPr="00982EC8">
        <w:t>Table A.7.6.2.12.1-2: General test parameters for SA inter-frequency event triggered reporting for FR2-2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982EC8" w:rsidRPr="00982EC8" w14:paraId="51FBA50E"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50C3622"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single" w:sz="4" w:space="0" w:color="auto"/>
              <w:right w:val="single" w:sz="4" w:space="0" w:color="auto"/>
            </w:tcBorders>
            <w:hideMark/>
          </w:tcPr>
          <w:p w14:paraId="108583E8"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single" w:sz="4" w:space="0" w:color="auto"/>
              <w:right w:val="single" w:sz="4" w:space="0" w:color="auto"/>
            </w:tcBorders>
            <w:hideMark/>
          </w:tcPr>
          <w:p w14:paraId="6D220EAE" w14:textId="77777777" w:rsidR="00E76199" w:rsidRPr="00982EC8" w:rsidRDefault="00E76199" w:rsidP="0019256B">
            <w:pPr>
              <w:pStyle w:val="TAH"/>
              <w:spacing w:line="256" w:lineRule="auto"/>
            </w:pPr>
            <w:r w:rsidRPr="00982EC8">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4E9A1A47"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single" w:sz="4" w:space="0" w:color="auto"/>
              <w:right w:val="single" w:sz="4" w:space="0" w:color="auto"/>
            </w:tcBorders>
            <w:hideMark/>
          </w:tcPr>
          <w:p w14:paraId="08EEF362" w14:textId="77777777" w:rsidR="00E76199" w:rsidRPr="00982EC8" w:rsidRDefault="00E76199" w:rsidP="0019256B">
            <w:pPr>
              <w:pStyle w:val="TAH"/>
              <w:spacing w:line="256" w:lineRule="auto"/>
            </w:pPr>
            <w:r w:rsidRPr="00982EC8">
              <w:t>Comment</w:t>
            </w:r>
          </w:p>
        </w:tc>
      </w:tr>
      <w:tr w:rsidR="00982EC8" w:rsidRPr="00982EC8" w14:paraId="59435B66"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DF7FB9A"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6D7C23E6"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E7A306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09FD761" w14:textId="77777777" w:rsidR="00E76199" w:rsidRPr="00982EC8" w:rsidRDefault="00E76199" w:rsidP="0019256B">
            <w:pPr>
              <w:pStyle w:val="TAL"/>
              <w:spacing w:line="256" w:lineRule="auto"/>
              <w:rPr>
                <w:bCs/>
              </w:rPr>
            </w:pPr>
            <w:r w:rsidRPr="00982EC8">
              <w:rPr>
                <w:bCs/>
              </w:rPr>
              <w:t>1</w:t>
            </w:r>
          </w:p>
        </w:tc>
        <w:tc>
          <w:tcPr>
            <w:tcW w:w="3072" w:type="dxa"/>
            <w:tcBorders>
              <w:top w:val="single" w:sz="4" w:space="0" w:color="auto"/>
              <w:left w:val="single" w:sz="4" w:space="0" w:color="auto"/>
              <w:bottom w:val="single" w:sz="4" w:space="0" w:color="auto"/>
              <w:right w:val="single" w:sz="4" w:space="0" w:color="auto"/>
            </w:tcBorders>
          </w:tcPr>
          <w:p w14:paraId="4F1676A9" w14:textId="77777777" w:rsidR="00E76199" w:rsidRPr="00982EC8" w:rsidRDefault="00E76199" w:rsidP="0019256B">
            <w:pPr>
              <w:pStyle w:val="TAL"/>
              <w:spacing w:line="256" w:lineRule="auto"/>
              <w:rPr>
                <w:bCs/>
              </w:rPr>
            </w:pPr>
            <w:r w:rsidRPr="00982EC8">
              <w:rPr>
                <w:bCs/>
              </w:rPr>
              <w:t>Two FR2 NR carrier frequencies is used.</w:t>
            </w:r>
          </w:p>
          <w:p w14:paraId="2BD303BE" w14:textId="77777777" w:rsidR="00E76199" w:rsidRPr="00982EC8" w:rsidRDefault="00E76199" w:rsidP="0019256B">
            <w:pPr>
              <w:pStyle w:val="TAL"/>
              <w:spacing w:line="256" w:lineRule="auto"/>
              <w:rPr>
                <w:bCs/>
              </w:rPr>
            </w:pPr>
          </w:p>
        </w:tc>
      </w:tr>
      <w:tr w:rsidR="00982EC8" w:rsidRPr="00982EC8" w14:paraId="7A981104"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8164DEC"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AB7FF7E"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FD17DC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2D348E9"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7EA0D1A8"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29DB5BA9"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6D1C874"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903E9AD"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6285C0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55F4BA4"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53E596E9"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1103DBBE"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F583543"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600477F"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3C3AC26"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4B025EA"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tcPr>
          <w:p w14:paraId="54AB625D" w14:textId="77777777" w:rsidR="00E76199" w:rsidRPr="00982EC8" w:rsidRDefault="00E76199" w:rsidP="0019256B">
            <w:pPr>
              <w:pStyle w:val="TAL"/>
              <w:spacing w:line="256" w:lineRule="auto"/>
              <w:rPr>
                <w:rFonts w:cs="Arial"/>
              </w:rPr>
            </w:pPr>
            <w:r w:rsidRPr="00982EC8">
              <w:rPr>
                <w:rFonts w:cs="Arial"/>
              </w:rPr>
              <w:t>As specified in clause 9.1.2-1.</w:t>
            </w:r>
          </w:p>
          <w:p w14:paraId="4DE97A41" w14:textId="77777777" w:rsidR="00E76199" w:rsidRPr="00982EC8" w:rsidRDefault="00E76199" w:rsidP="0019256B">
            <w:pPr>
              <w:pStyle w:val="TAL"/>
              <w:spacing w:line="256" w:lineRule="auto"/>
              <w:rPr>
                <w:rFonts w:cs="Arial"/>
              </w:rPr>
            </w:pPr>
          </w:p>
        </w:tc>
      </w:tr>
      <w:tr w:rsidR="00982EC8" w:rsidRPr="00982EC8" w14:paraId="4051B84F"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C11D07A"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3277CAF6"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8B215C3"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2F99DE0"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D2A7184" w14:textId="77777777" w:rsidR="00E76199" w:rsidRPr="00982EC8" w:rsidRDefault="00E76199" w:rsidP="0019256B">
            <w:pPr>
              <w:pStyle w:val="TAL"/>
              <w:spacing w:line="256" w:lineRule="auto"/>
              <w:rPr>
                <w:rFonts w:cs="Arial"/>
              </w:rPr>
            </w:pPr>
          </w:p>
        </w:tc>
      </w:tr>
      <w:tr w:rsidR="00982EC8" w:rsidRPr="00982EC8" w14:paraId="74945DAF" w14:textId="77777777" w:rsidTr="0019256B">
        <w:trPr>
          <w:cantSplit/>
          <w:trHeight w:val="187"/>
        </w:trPr>
        <w:tc>
          <w:tcPr>
            <w:tcW w:w="2117" w:type="dxa"/>
            <w:vMerge w:val="restart"/>
            <w:tcBorders>
              <w:top w:val="single" w:sz="4" w:space="0" w:color="auto"/>
              <w:left w:val="single" w:sz="4" w:space="0" w:color="auto"/>
              <w:right w:val="single" w:sz="4" w:space="0" w:color="auto"/>
            </w:tcBorders>
            <w:vAlign w:val="center"/>
            <w:hideMark/>
          </w:tcPr>
          <w:p w14:paraId="1A1882FF" w14:textId="77777777" w:rsidR="00E76199" w:rsidRPr="00982EC8" w:rsidRDefault="00E76199" w:rsidP="0019256B">
            <w:pPr>
              <w:pStyle w:val="TAL"/>
              <w:spacing w:line="256" w:lineRule="auto"/>
              <w:jc w:val="center"/>
            </w:pPr>
            <w:r w:rsidRPr="00982EC8">
              <w:t>SMTC-SSB parameters</w:t>
            </w:r>
          </w:p>
        </w:tc>
        <w:tc>
          <w:tcPr>
            <w:tcW w:w="596" w:type="dxa"/>
            <w:tcBorders>
              <w:top w:val="single" w:sz="4" w:space="0" w:color="auto"/>
              <w:left w:val="single" w:sz="4" w:space="0" w:color="auto"/>
              <w:bottom w:val="single" w:sz="4" w:space="0" w:color="auto"/>
              <w:right w:val="single" w:sz="4" w:space="0" w:color="auto"/>
            </w:tcBorders>
          </w:tcPr>
          <w:p w14:paraId="3966316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0810752"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102874B"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vAlign w:val="center"/>
            <w:hideMark/>
          </w:tcPr>
          <w:p w14:paraId="290D0C0F" w14:textId="77777777" w:rsidR="00E76199" w:rsidRPr="00982EC8" w:rsidRDefault="00E76199" w:rsidP="0019256B">
            <w:pPr>
              <w:pStyle w:val="TAL"/>
              <w:spacing w:line="256" w:lineRule="auto"/>
              <w:jc w:val="center"/>
              <w:rPr>
                <w:rFonts w:cs="Arial"/>
              </w:rPr>
            </w:pPr>
            <w:r w:rsidRPr="00982EC8">
              <w:rPr>
                <w:rFonts w:cs="Arial"/>
              </w:rPr>
              <w:t>As specified in clause A.3.10.2</w:t>
            </w:r>
          </w:p>
        </w:tc>
      </w:tr>
      <w:tr w:rsidR="00982EC8" w:rsidRPr="00982EC8" w14:paraId="2C755364" w14:textId="77777777" w:rsidTr="0019256B">
        <w:trPr>
          <w:cantSplit/>
          <w:trHeight w:val="187"/>
        </w:trPr>
        <w:tc>
          <w:tcPr>
            <w:tcW w:w="2117" w:type="dxa"/>
            <w:vMerge/>
            <w:tcBorders>
              <w:left w:val="single" w:sz="4" w:space="0" w:color="auto"/>
              <w:right w:val="single" w:sz="4" w:space="0" w:color="auto"/>
            </w:tcBorders>
          </w:tcPr>
          <w:p w14:paraId="7ADAF24A"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3C8DFA7E"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2DCF861F" w14:textId="77777777" w:rsidR="00E76199" w:rsidRPr="00982EC8" w:rsidRDefault="00E76199" w:rsidP="0019256B">
            <w:pPr>
              <w:pStyle w:val="TAL"/>
              <w:spacing w:line="256" w:lineRule="auto"/>
              <w:rPr>
                <w:rFonts w:cs="Arial"/>
              </w:rPr>
            </w:pPr>
            <w:r w:rsidRPr="00982EC8">
              <w:rPr>
                <w:rFonts w:cs="Arial"/>
              </w:rPr>
              <w:t>Config 2</w:t>
            </w:r>
          </w:p>
        </w:tc>
        <w:tc>
          <w:tcPr>
            <w:tcW w:w="2504" w:type="dxa"/>
            <w:tcBorders>
              <w:top w:val="single" w:sz="4" w:space="0" w:color="auto"/>
              <w:left w:val="single" w:sz="4" w:space="0" w:color="auto"/>
              <w:bottom w:val="single" w:sz="4" w:space="0" w:color="auto"/>
              <w:right w:val="single" w:sz="4" w:space="0" w:color="auto"/>
            </w:tcBorders>
          </w:tcPr>
          <w:p w14:paraId="0D591EA5"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2EF94914" w14:textId="77777777" w:rsidR="00E76199" w:rsidRPr="00982EC8" w:rsidRDefault="00E76199" w:rsidP="0019256B">
            <w:pPr>
              <w:pStyle w:val="TAL"/>
              <w:spacing w:line="256" w:lineRule="auto"/>
              <w:rPr>
                <w:rFonts w:cs="Arial"/>
              </w:rPr>
            </w:pPr>
          </w:p>
        </w:tc>
      </w:tr>
      <w:tr w:rsidR="00982EC8" w:rsidRPr="00982EC8" w14:paraId="072ED2CC" w14:textId="77777777" w:rsidTr="0019256B">
        <w:trPr>
          <w:cantSplit/>
          <w:trHeight w:val="187"/>
        </w:trPr>
        <w:tc>
          <w:tcPr>
            <w:tcW w:w="2117" w:type="dxa"/>
            <w:vMerge/>
            <w:tcBorders>
              <w:left w:val="single" w:sz="4" w:space="0" w:color="auto"/>
              <w:bottom w:val="single" w:sz="4" w:space="0" w:color="auto"/>
              <w:right w:val="single" w:sz="4" w:space="0" w:color="auto"/>
            </w:tcBorders>
          </w:tcPr>
          <w:p w14:paraId="2C0CF5FA"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084538B6"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629D5D21" w14:textId="77777777" w:rsidR="00E76199" w:rsidRPr="00982EC8" w:rsidRDefault="00E76199" w:rsidP="0019256B">
            <w:pPr>
              <w:pStyle w:val="TAL"/>
              <w:spacing w:line="256" w:lineRule="auto"/>
              <w:rPr>
                <w:rFonts w:cs="Arial"/>
              </w:rPr>
            </w:pPr>
            <w:r w:rsidRPr="00982EC8">
              <w:rPr>
                <w:rFonts w:cs="Arial"/>
              </w:rPr>
              <w:t>Config 3</w:t>
            </w:r>
          </w:p>
        </w:tc>
        <w:tc>
          <w:tcPr>
            <w:tcW w:w="2504" w:type="dxa"/>
            <w:tcBorders>
              <w:top w:val="single" w:sz="4" w:space="0" w:color="auto"/>
              <w:left w:val="single" w:sz="4" w:space="0" w:color="auto"/>
              <w:bottom w:val="single" w:sz="4" w:space="0" w:color="auto"/>
              <w:right w:val="single" w:sz="4" w:space="0" w:color="auto"/>
            </w:tcBorders>
          </w:tcPr>
          <w:p w14:paraId="4A0AB1F9"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175A8862" w14:textId="77777777" w:rsidR="00E76199" w:rsidRPr="00982EC8" w:rsidRDefault="00E76199" w:rsidP="0019256B">
            <w:pPr>
              <w:pStyle w:val="TAL"/>
              <w:spacing w:line="256" w:lineRule="auto"/>
              <w:rPr>
                <w:rFonts w:cs="Arial"/>
              </w:rPr>
            </w:pPr>
          </w:p>
        </w:tc>
      </w:tr>
      <w:tr w:rsidR="00982EC8" w:rsidRPr="00982EC8" w14:paraId="5B226D1B"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A59A29E" w14:textId="77777777" w:rsidR="00E76199" w:rsidRPr="00982EC8" w:rsidRDefault="00E76199" w:rsidP="0019256B">
            <w:pPr>
              <w:pStyle w:val="TAL"/>
              <w:spacing w:line="256" w:lineRule="auto"/>
            </w:pPr>
            <w:r w:rsidRPr="00982EC8">
              <w:rPr>
                <w:lang w:val="it-IT"/>
              </w:rPr>
              <w:t>offsetMO</w:t>
            </w:r>
          </w:p>
        </w:tc>
        <w:tc>
          <w:tcPr>
            <w:tcW w:w="596" w:type="dxa"/>
            <w:tcBorders>
              <w:top w:val="single" w:sz="4" w:space="0" w:color="auto"/>
              <w:left w:val="single" w:sz="4" w:space="0" w:color="auto"/>
              <w:bottom w:val="single" w:sz="4" w:space="0" w:color="auto"/>
              <w:right w:val="single" w:sz="4" w:space="0" w:color="auto"/>
            </w:tcBorders>
            <w:hideMark/>
          </w:tcPr>
          <w:p w14:paraId="4BC05E51" w14:textId="77777777" w:rsidR="00E76199" w:rsidRPr="00982EC8" w:rsidRDefault="00E76199" w:rsidP="0019256B">
            <w:pPr>
              <w:pStyle w:val="TAC"/>
              <w:spacing w:line="256" w:lineRule="auto"/>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DEF17E1"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873CD08" w14:textId="77777777" w:rsidR="00E76199" w:rsidRPr="00982EC8" w:rsidRDefault="00E76199" w:rsidP="0019256B">
            <w:pPr>
              <w:pStyle w:val="TAL"/>
              <w:spacing w:line="256" w:lineRule="auto"/>
              <w:rPr>
                <w:rFonts w:cs="Arial"/>
              </w:rPr>
            </w:pPr>
            <w:r w:rsidRPr="00982EC8">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D8D91E3" w14:textId="77777777" w:rsidR="00E76199" w:rsidRPr="00982EC8" w:rsidRDefault="00E76199" w:rsidP="0019256B">
            <w:pPr>
              <w:pStyle w:val="TAL"/>
              <w:spacing w:line="256" w:lineRule="auto"/>
              <w:rPr>
                <w:rFonts w:cs="Arial"/>
              </w:rPr>
            </w:pPr>
            <w:r w:rsidRPr="00982EC8">
              <w:rPr>
                <w:rFonts w:cs="Arial"/>
              </w:rPr>
              <w:t>Applied to NR Cell 2 measurement object</w:t>
            </w:r>
          </w:p>
        </w:tc>
      </w:tr>
      <w:tr w:rsidR="00982EC8" w:rsidRPr="00982EC8" w14:paraId="693D849D"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2C09520"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125D12E"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62D6A26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F2161AC" w14:textId="77777777" w:rsidR="00E76199" w:rsidRPr="00982EC8" w:rsidRDefault="00E76199" w:rsidP="0019256B">
            <w:pPr>
              <w:pStyle w:val="TAL"/>
              <w:spacing w:line="256" w:lineRule="auto"/>
              <w:rPr>
                <w:rFonts w:cs="Arial"/>
              </w:rPr>
            </w:pPr>
            <w:r w:rsidRPr="00982EC8">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1EACE0EC" w14:textId="77777777" w:rsidR="00E76199" w:rsidRPr="00982EC8" w:rsidRDefault="00E76199" w:rsidP="0019256B">
            <w:pPr>
              <w:pStyle w:val="TAL"/>
              <w:spacing w:line="256" w:lineRule="auto"/>
              <w:rPr>
                <w:rFonts w:cs="Arial"/>
              </w:rPr>
            </w:pPr>
          </w:p>
        </w:tc>
      </w:tr>
      <w:tr w:rsidR="00982EC8" w:rsidRPr="00982EC8" w14:paraId="3DDB5E86"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81574CA"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6A2E6FF4"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1289C62D"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A845A5A"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28B1CC4" w14:textId="77777777" w:rsidR="00E76199" w:rsidRPr="00982EC8" w:rsidRDefault="00E76199" w:rsidP="0019256B">
            <w:pPr>
              <w:pStyle w:val="TAL"/>
              <w:spacing w:line="256" w:lineRule="auto"/>
              <w:rPr>
                <w:rFonts w:cs="Arial"/>
              </w:rPr>
            </w:pPr>
          </w:p>
        </w:tc>
      </w:tr>
      <w:tr w:rsidR="00982EC8" w:rsidRPr="00982EC8" w14:paraId="68BBC51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C613EC"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0F70507"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F888B2D"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4500893"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D65E2D5" w14:textId="77777777" w:rsidR="00E76199" w:rsidRPr="00982EC8" w:rsidRDefault="00E76199" w:rsidP="0019256B">
            <w:pPr>
              <w:pStyle w:val="TAL"/>
              <w:spacing w:line="256" w:lineRule="auto"/>
              <w:rPr>
                <w:rFonts w:cs="Arial"/>
              </w:rPr>
            </w:pPr>
          </w:p>
        </w:tc>
      </w:tr>
      <w:tr w:rsidR="00982EC8" w:rsidRPr="00982EC8" w14:paraId="58575EE2"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6840627"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ECCC01"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445B00EE"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23F77A2"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7DD8581" w14:textId="77777777" w:rsidR="00E76199" w:rsidRPr="00982EC8" w:rsidRDefault="00E76199" w:rsidP="0019256B">
            <w:pPr>
              <w:pStyle w:val="TAL"/>
              <w:spacing w:line="256" w:lineRule="auto"/>
              <w:rPr>
                <w:rFonts w:cs="Arial"/>
              </w:rPr>
            </w:pPr>
          </w:p>
        </w:tc>
      </w:tr>
      <w:tr w:rsidR="00982EC8" w:rsidRPr="00982EC8" w14:paraId="1726DD0C"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ADFE6B5"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6AA28917"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872214D"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D748108"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986E5B4"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6554D139"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8FAC0BE"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56C11961"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8F78EB5"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C2A81E1"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65C5838E"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7C15B524"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1EB7477"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DFBD44"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26CB0D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EC948D3"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0AFBB83F" w14:textId="77777777" w:rsidR="00E76199" w:rsidRPr="00982EC8" w:rsidRDefault="00E76199" w:rsidP="0019256B">
            <w:pPr>
              <w:pStyle w:val="TAL"/>
              <w:spacing w:line="256" w:lineRule="auto"/>
            </w:pPr>
            <w:r w:rsidRPr="00982EC8">
              <w:t>Synchronous cells.</w:t>
            </w:r>
          </w:p>
          <w:p w14:paraId="75D80A72" w14:textId="77777777" w:rsidR="00E76199" w:rsidRPr="00982EC8" w:rsidRDefault="00E76199" w:rsidP="0019256B">
            <w:pPr>
              <w:pStyle w:val="TAL"/>
              <w:spacing w:line="256" w:lineRule="auto"/>
            </w:pPr>
          </w:p>
        </w:tc>
      </w:tr>
      <w:tr w:rsidR="00982EC8" w:rsidRPr="00982EC8" w14:paraId="75F8EEC2"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7D31E7C"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2945775B"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69009EA5"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7D30FCF"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712594E" w14:textId="77777777" w:rsidR="00E76199" w:rsidRPr="00982EC8" w:rsidRDefault="00E76199" w:rsidP="0019256B">
            <w:pPr>
              <w:pStyle w:val="TAL"/>
              <w:spacing w:line="256" w:lineRule="auto"/>
              <w:rPr>
                <w:rFonts w:cs="Arial"/>
              </w:rPr>
            </w:pPr>
          </w:p>
        </w:tc>
      </w:tr>
      <w:tr w:rsidR="00E76199" w:rsidRPr="00982EC8" w14:paraId="42F4328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9EC781E" w14:textId="77777777" w:rsidR="00E76199" w:rsidRPr="00982EC8" w:rsidRDefault="00E76199" w:rsidP="0019256B">
            <w:pPr>
              <w:pStyle w:val="TAL"/>
              <w:spacing w:line="256" w:lineRule="auto"/>
            </w:pPr>
            <w:r w:rsidRPr="00982EC8">
              <w:t>T2</w:t>
            </w:r>
          </w:p>
        </w:tc>
        <w:tc>
          <w:tcPr>
            <w:tcW w:w="596" w:type="dxa"/>
            <w:tcBorders>
              <w:top w:val="single" w:sz="4" w:space="0" w:color="auto"/>
              <w:left w:val="single" w:sz="4" w:space="0" w:color="auto"/>
              <w:bottom w:val="single" w:sz="4" w:space="0" w:color="auto"/>
              <w:right w:val="single" w:sz="4" w:space="0" w:color="auto"/>
            </w:tcBorders>
            <w:hideMark/>
          </w:tcPr>
          <w:p w14:paraId="2FC9099D"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4E82A965" w14:textId="77777777" w:rsidR="00E76199" w:rsidRPr="00982EC8" w:rsidRDefault="00E76199" w:rsidP="0019256B">
            <w:pPr>
              <w:pStyle w:val="TAL"/>
              <w:spacing w:line="256" w:lineRule="auto"/>
            </w:pPr>
            <w:r w:rsidRPr="00982EC8">
              <w:t>Config 1,2,3</w:t>
            </w:r>
          </w:p>
        </w:tc>
        <w:tc>
          <w:tcPr>
            <w:tcW w:w="2504" w:type="dxa"/>
            <w:tcBorders>
              <w:top w:val="single" w:sz="4" w:space="0" w:color="auto"/>
              <w:left w:val="single" w:sz="4" w:space="0" w:color="auto"/>
              <w:bottom w:val="single" w:sz="4" w:space="0" w:color="auto"/>
              <w:right w:val="single" w:sz="4" w:space="0" w:color="auto"/>
            </w:tcBorders>
            <w:hideMark/>
          </w:tcPr>
          <w:p w14:paraId="05A96DF9" w14:textId="77777777" w:rsidR="00E76199" w:rsidRPr="00982EC8" w:rsidRDefault="00E76199" w:rsidP="0019256B">
            <w:pPr>
              <w:pStyle w:val="TAL"/>
              <w:spacing w:line="256" w:lineRule="auto"/>
            </w:pPr>
            <w:r w:rsidRPr="00982EC8">
              <w:t>5.2 for PC1; 3.5 for other PC</w:t>
            </w:r>
          </w:p>
        </w:tc>
        <w:tc>
          <w:tcPr>
            <w:tcW w:w="3072" w:type="dxa"/>
            <w:tcBorders>
              <w:top w:val="single" w:sz="4" w:space="0" w:color="auto"/>
              <w:left w:val="single" w:sz="4" w:space="0" w:color="auto"/>
              <w:bottom w:val="single" w:sz="4" w:space="0" w:color="auto"/>
              <w:right w:val="single" w:sz="4" w:space="0" w:color="auto"/>
            </w:tcBorders>
          </w:tcPr>
          <w:p w14:paraId="4FEC9A9C" w14:textId="77777777" w:rsidR="00E76199" w:rsidRPr="00982EC8" w:rsidRDefault="00E76199" w:rsidP="0019256B">
            <w:pPr>
              <w:pStyle w:val="TAL"/>
              <w:spacing w:line="256" w:lineRule="auto"/>
            </w:pPr>
          </w:p>
        </w:tc>
      </w:tr>
    </w:tbl>
    <w:p w14:paraId="2D4264EB" w14:textId="77777777" w:rsidR="00E76199" w:rsidRPr="00982EC8" w:rsidRDefault="00E76199" w:rsidP="00E76199"/>
    <w:p w14:paraId="67264DFB" w14:textId="77777777" w:rsidR="00E76199" w:rsidRPr="00982EC8" w:rsidRDefault="00E76199" w:rsidP="00E76199">
      <w:pPr>
        <w:pStyle w:val="TH"/>
      </w:pPr>
      <w:r w:rsidRPr="00982EC8">
        <w:t>Table A.7.6.2.12.1-3: Cell specific test parameters for SA inter-frequency event triggered reporting for FR2-2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982EC8" w:rsidRPr="00982EC8" w14:paraId="02BC1AA4" w14:textId="77777777" w:rsidTr="0019256B">
        <w:trPr>
          <w:cantSplit/>
          <w:trHeight w:val="150"/>
        </w:trPr>
        <w:tc>
          <w:tcPr>
            <w:tcW w:w="2623" w:type="dxa"/>
            <w:gridSpan w:val="2"/>
            <w:tcBorders>
              <w:top w:val="single" w:sz="4" w:space="0" w:color="auto"/>
              <w:left w:val="single" w:sz="4" w:space="0" w:color="auto"/>
              <w:bottom w:val="nil"/>
              <w:right w:val="single" w:sz="4" w:space="0" w:color="auto"/>
            </w:tcBorders>
            <w:hideMark/>
          </w:tcPr>
          <w:p w14:paraId="438A8261" w14:textId="77777777" w:rsidR="00E76199" w:rsidRPr="00982EC8" w:rsidRDefault="00E76199" w:rsidP="0019256B">
            <w:pPr>
              <w:pStyle w:val="TAH"/>
              <w:spacing w:line="256" w:lineRule="auto"/>
              <w:rPr>
                <w:rFonts w:cs="Arial"/>
              </w:rPr>
            </w:pPr>
            <w:r w:rsidRPr="00982EC8">
              <w:t>Parameter</w:t>
            </w:r>
          </w:p>
        </w:tc>
        <w:tc>
          <w:tcPr>
            <w:tcW w:w="875" w:type="dxa"/>
            <w:tcBorders>
              <w:top w:val="single" w:sz="4" w:space="0" w:color="auto"/>
              <w:left w:val="single" w:sz="4" w:space="0" w:color="auto"/>
              <w:bottom w:val="nil"/>
              <w:right w:val="single" w:sz="4" w:space="0" w:color="auto"/>
            </w:tcBorders>
            <w:hideMark/>
          </w:tcPr>
          <w:p w14:paraId="33B8A82B" w14:textId="77777777" w:rsidR="00E76199" w:rsidRPr="00982EC8" w:rsidRDefault="00E76199" w:rsidP="0019256B">
            <w:pPr>
              <w:pStyle w:val="TAH"/>
              <w:spacing w:line="256" w:lineRule="auto"/>
              <w:rPr>
                <w:rFonts w:cs="Arial"/>
              </w:rPr>
            </w:pPr>
            <w:r w:rsidRPr="00982EC8">
              <w:t>Unit</w:t>
            </w:r>
          </w:p>
        </w:tc>
        <w:tc>
          <w:tcPr>
            <w:tcW w:w="1280" w:type="dxa"/>
            <w:tcBorders>
              <w:top w:val="single" w:sz="4" w:space="0" w:color="auto"/>
              <w:left w:val="single" w:sz="4" w:space="0" w:color="auto"/>
              <w:bottom w:val="nil"/>
              <w:right w:val="single" w:sz="4" w:space="0" w:color="auto"/>
            </w:tcBorders>
            <w:hideMark/>
          </w:tcPr>
          <w:p w14:paraId="4E1846CC"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1460DD66" w14:textId="77777777" w:rsidR="00E76199" w:rsidRPr="00982EC8" w:rsidRDefault="00E76199" w:rsidP="0019256B">
            <w:pPr>
              <w:pStyle w:val="TAH"/>
              <w:spacing w:line="256" w:lineRule="auto"/>
              <w:rPr>
                <w:rFonts w:cs="Arial"/>
              </w:rPr>
            </w:pPr>
            <w:r w:rsidRPr="00982EC8">
              <w:t>Cell 1</w:t>
            </w:r>
          </w:p>
        </w:tc>
        <w:tc>
          <w:tcPr>
            <w:tcW w:w="2202" w:type="dxa"/>
            <w:gridSpan w:val="3"/>
            <w:tcBorders>
              <w:top w:val="single" w:sz="4" w:space="0" w:color="auto"/>
              <w:left w:val="single" w:sz="4" w:space="0" w:color="auto"/>
              <w:bottom w:val="single" w:sz="4" w:space="0" w:color="auto"/>
              <w:right w:val="single" w:sz="4" w:space="0" w:color="auto"/>
            </w:tcBorders>
            <w:hideMark/>
          </w:tcPr>
          <w:p w14:paraId="631A4B00" w14:textId="77777777" w:rsidR="00E76199" w:rsidRPr="00982EC8" w:rsidRDefault="00E76199" w:rsidP="0019256B">
            <w:pPr>
              <w:pStyle w:val="TAH"/>
              <w:spacing w:line="256" w:lineRule="auto"/>
              <w:rPr>
                <w:rFonts w:cs="Arial"/>
              </w:rPr>
            </w:pPr>
            <w:r w:rsidRPr="00982EC8">
              <w:t>Cell 2</w:t>
            </w:r>
          </w:p>
        </w:tc>
      </w:tr>
      <w:tr w:rsidR="00982EC8" w:rsidRPr="00982EC8" w14:paraId="5D7D3140" w14:textId="77777777" w:rsidTr="0019256B">
        <w:trPr>
          <w:cantSplit/>
          <w:trHeight w:val="150"/>
        </w:trPr>
        <w:tc>
          <w:tcPr>
            <w:tcW w:w="2623" w:type="dxa"/>
            <w:gridSpan w:val="2"/>
            <w:tcBorders>
              <w:top w:val="nil"/>
              <w:left w:val="single" w:sz="4" w:space="0" w:color="auto"/>
              <w:bottom w:val="single" w:sz="4" w:space="0" w:color="auto"/>
              <w:right w:val="single" w:sz="4" w:space="0" w:color="auto"/>
            </w:tcBorders>
          </w:tcPr>
          <w:p w14:paraId="0556BEAD" w14:textId="77777777" w:rsidR="00E76199" w:rsidRPr="00982EC8" w:rsidRDefault="00E76199" w:rsidP="0019256B">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6BDDB60F" w14:textId="77777777" w:rsidR="00E76199" w:rsidRPr="00982EC8" w:rsidRDefault="00E76199" w:rsidP="0019256B">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339E4BA9"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5AC96471" w14:textId="77777777" w:rsidR="00E76199" w:rsidRPr="00982EC8" w:rsidRDefault="00E76199" w:rsidP="0019256B">
            <w:pPr>
              <w:pStyle w:val="TAH"/>
              <w:spacing w:line="256" w:lineRule="auto"/>
              <w:rPr>
                <w:rFonts w:cs="Arial"/>
              </w:rPr>
            </w:pPr>
            <w:r w:rsidRPr="00982EC8">
              <w:rPr>
                <w:rFonts w:cs="Arial"/>
              </w:rPr>
              <w:t>T1</w:t>
            </w:r>
          </w:p>
        </w:tc>
        <w:tc>
          <w:tcPr>
            <w:tcW w:w="977" w:type="dxa"/>
            <w:tcBorders>
              <w:top w:val="single" w:sz="4" w:space="0" w:color="auto"/>
              <w:left w:val="single" w:sz="4" w:space="0" w:color="auto"/>
              <w:bottom w:val="single" w:sz="4" w:space="0" w:color="auto"/>
              <w:right w:val="single" w:sz="4" w:space="0" w:color="auto"/>
            </w:tcBorders>
            <w:hideMark/>
          </w:tcPr>
          <w:p w14:paraId="7B1F18EA" w14:textId="77777777" w:rsidR="00E76199" w:rsidRPr="00982EC8" w:rsidRDefault="00E76199" w:rsidP="0019256B">
            <w:pPr>
              <w:pStyle w:val="TAH"/>
              <w:spacing w:line="256" w:lineRule="auto"/>
              <w:rPr>
                <w:rFonts w:cs="Arial"/>
              </w:rPr>
            </w:pPr>
            <w:r w:rsidRPr="00982EC8">
              <w:rPr>
                <w:rFonts w:cs="Arial"/>
              </w:rPr>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730BCF5A" w14:textId="77777777" w:rsidR="00E76199" w:rsidRPr="00982EC8" w:rsidRDefault="00E76199" w:rsidP="0019256B">
            <w:pPr>
              <w:pStyle w:val="TAH"/>
              <w:spacing w:line="256" w:lineRule="auto"/>
              <w:rPr>
                <w:rFonts w:cs="Arial"/>
              </w:rPr>
            </w:pPr>
            <w:r w:rsidRPr="00982EC8">
              <w:rPr>
                <w:rFonts w:cs="Arial"/>
              </w:rPr>
              <w:t>T1</w:t>
            </w:r>
          </w:p>
        </w:tc>
        <w:tc>
          <w:tcPr>
            <w:tcW w:w="1210" w:type="dxa"/>
            <w:tcBorders>
              <w:top w:val="single" w:sz="4" w:space="0" w:color="auto"/>
              <w:left w:val="single" w:sz="4" w:space="0" w:color="auto"/>
              <w:bottom w:val="single" w:sz="4" w:space="0" w:color="auto"/>
              <w:right w:val="single" w:sz="4" w:space="0" w:color="auto"/>
            </w:tcBorders>
            <w:hideMark/>
          </w:tcPr>
          <w:p w14:paraId="271EA3C3" w14:textId="77777777" w:rsidR="00E76199" w:rsidRPr="00982EC8" w:rsidRDefault="00E76199" w:rsidP="0019256B">
            <w:pPr>
              <w:pStyle w:val="TAH"/>
              <w:spacing w:line="256" w:lineRule="auto"/>
              <w:rPr>
                <w:rFonts w:cs="Arial"/>
              </w:rPr>
            </w:pPr>
            <w:r w:rsidRPr="00982EC8">
              <w:rPr>
                <w:rFonts w:cs="Arial"/>
              </w:rPr>
              <w:t>T2</w:t>
            </w:r>
          </w:p>
        </w:tc>
      </w:tr>
      <w:tr w:rsidR="00982EC8" w:rsidRPr="00982EC8" w14:paraId="7C7FBF96" w14:textId="77777777" w:rsidTr="0019256B">
        <w:trPr>
          <w:cantSplit/>
          <w:trHeight w:val="292"/>
        </w:trPr>
        <w:tc>
          <w:tcPr>
            <w:tcW w:w="2623" w:type="dxa"/>
            <w:gridSpan w:val="2"/>
            <w:tcBorders>
              <w:top w:val="single" w:sz="4" w:space="0" w:color="auto"/>
              <w:left w:val="single" w:sz="4" w:space="0" w:color="auto"/>
              <w:bottom w:val="nil"/>
              <w:right w:val="single" w:sz="4" w:space="0" w:color="auto"/>
            </w:tcBorders>
            <w:hideMark/>
          </w:tcPr>
          <w:p w14:paraId="26D7540B" w14:textId="77777777" w:rsidR="00E76199" w:rsidRPr="00982EC8" w:rsidRDefault="00E76199" w:rsidP="0019256B">
            <w:pPr>
              <w:pStyle w:val="TAL"/>
              <w:keepNext w:val="0"/>
              <w:spacing w:line="256" w:lineRule="auto"/>
            </w:pPr>
            <w:r w:rsidRPr="00982EC8">
              <w:t>AoA setup</w:t>
            </w:r>
          </w:p>
        </w:tc>
        <w:tc>
          <w:tcPr>
            <w:tcW w:w="875" w:type="dxa"/>
            <w:tcBorders>
              <w:top w:val="single" w:sz="4" w:space="0" w:color="auto"/>
              <w:left w:val="single" w:sz="4" w:space="0" w:color="auto"/>
              <w:bottom w:val="nil"/>
              <w:right w:val="single" w:sz="4" w:space="0" w:color="auto"/>
            </w:tcBorders>
          </w:tcPr>
          <w:p w14:paraId="2DC00423" w14:textId="77777777" w:rsidR="00E76199" w:rsidRPr="00982EC8" w:rsidRDefault="00E76199" w:rsidP="0019256B">
            <w:pPr>
              <w:pStyle w:val="TAC"/>
              <w:keepNext w:val="0"/>
              <w:spacing w:line="256" w:lineRule="auto"/>
            </w:pPr>
          </w:p>
        </w:tc>
        <w:tc>
          <w:tcPr>
            <w:tcW w:w="1280" w:type="dxa"/>
            <w:tcBorders>
              <w:top w:val="single" w:sz="4" w:space="0" w:color="auto"/>
              <w:left w:val="single" w:sz="4" w:space="0" w:color="auto"/>
              <w:bottom w:val="nil"/>
              <w:right w:val="single" w:sz="4" w:space="0" w:color="auto"/>
            </w:tcBorders>
            <w:hideMark/>
          </w:tcPr>
          <w:p w14:paraId="3A6B79E6" w14:textId="77777777" w:rsidR="00E76199" w:rsidRPr="00982EC8" w:rsidRDefault="00E76199" w:rsidP="0019256B">
            <w:pPr>
              <w:pStyle w:val="TAC"/>
              <w:keepNext w:val="0"/>
              <w:spacing w:line="256" w:lineRule="auto"/>
            </w:pPr>
            <w:r w:rsidRPr="00982EC8">
              <w:t>Config 1,2,3</w:t>
            </w:r>
          </w:p>
        </w:tc>
        <w:tc>
          <w:tcPr>
            <w:tcW w:w="4162" w:type="dxa"/>
            <w:gridSpan w:val="5"/>
            <w:tcBorders>
              <w:top w:val="single" w:sz="4" w:space="0" w:color="auto"/>
              <w:left w:val="single" w:sz="4" w:space="0" w:color="auto"/>
              <w:bottom w:val="single" w:sz="4" w:space="0" w:color="auto"/>
              <w:right w:val="single" w:sz="4" w:space="0" w:color="auto"/>
            </w:tcBorders>
            <w:hideMark/>
          </w:tcPr>
          <w:p w14:paraId="48303576" w14:textId="77777777" w:rsidR="00E76199" w:rsidRPr="00982EC8" w:rsidRDefault="00E76199" w:rsidP="0019256B">
            <w:pPr>
              <w:pStyle w:val="TAC"/>
              <w:keepNext w:val="0"/>
              <w:spacing w:line="256" w:lineRule="auto"/>
              <w:rPr>
                <w:rFonts w:cs="v4.2.0"/>
              </w:rPr>
            </w:pPr>
            <w:r w:rsidRPr="00982EC8">
              <w:rPr>
                <w:rFonts w:cs="v4.2.0"/>
              </w:rPr>
              <w:t>Setup 3 as specified in clause A.3.15</w:t>
            </w:r>
          </w:p>
        </w:tc>
      </w:tr>
      <w:tr w:rsidR="00982EC8" w:rsidRPr="00982EC8" w14:paraId="4DE94D70" w14:textId="77777777" w:rsidTr="0019256B">
        <w:trPr>
          <w:cantSplit/>
          <w:trHeight w:val="292"/>
        </w:trPr>
        <w:tc>
          <w:tcPr>
            <w:tcW w:w="2623" w:type="dxa"/>
            <w:gridSpan w:val="2"/>
            <w:tcBorders>
              <w:top w:val="nil"/>
              <w:left w:val="single" w:sz="4" w:space="0" w:color="auto"/>
              <w:bottom w:val="single" w:sz="4" w:space="0" w:color="auto"/>
              <w:right w:val="single" w:sz="4" w:space="0" w:color="auto"/>
            </w:tcBorders>
          </w:tcPr>
          <w:p w14:paraId="4BE5E7E2" w14:textId="77777777" w:rsidR="00E76199" w:rsidRPr="00982EC8" w:rsidRDefault="00E76199" w:rsidP="0019256B">
            <w:pPr>
              <w:pStyle w:val="TAL"/>
              <w:keepNext w:val="0"/>
              <w:spacing w:line="256" w:lineRule="auto"/>
            </w:pPr>
          </w:p>
        </w:tc>
        <w:tc>
          <w:tcPr>
            <w:tcW w:w="875" w:type="dxa"/>
            <w:tcBorders>
              <w:top w:val="nil"/>
              <w:left w:val="single" w:sz="4" w:space="0" w:color="auto"/>
              <w:bottom w:val="single" w:sz="4" w:space="0" w:color="auto"/>
              <w:right w:val="single" w:sz="4" w:space="0" w:color="auto"/>
            </w:tcBorders>
          </w:tcPr>
          <w:p w14:paraId="4DFDB5D2" w14:textId="77777777" w:rsidR="00E76199" w:rsidRPr="00982EC8" w:rsidRDefault="00E76199" w:rsidP="0019256B">
            <w:pPr>
              <w:pStyle w:val="TAC"/>
              <w:keepNext w:val="0"/>
              <w:spacing w:line="256" w:lineRule="auto"/>
            </w:pPr>
          </w:p>
        </w:tc>
        <w:tc>
          <w:tcPr>
            <w:tcW w:w="1280" w:type="dxa"/>
            <w:tcBorders>
              <w:top w:val="nil"/>
              <w:left w:val="single" w:sz="4" w:space="0" w:color="auto"/>
              <w:bottom w:val="single" w:sz="4" w:space="0" w:color="auto"/>
              <w:right w:val="single" w:sz="4" w:space="0" w:color="auto"/>
            </w:tcBorders>
          </w:tcPr>
          <w:p w14:paraId="193528A3" w14:textId="77777777" w:rsidR="00E76199" w:rsidRPr="00982EC8" w:rsidRDefault="00E76199" w:rsidP="0019256B">
            <w:pPr>
              <w:pStyle w:val="TAC"/>
              <w:keepNext w:val="0"/>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764A58C" w14:textId="77777777" w:rsidR="00E76199" w:rsidRPr="00982EC8" w:rsidRDefault="00E76199" w:rsidP="0019256B">
            <w:pPr>
              <w:pStyle w:val="TAC"/>
              <w:spacing w:line="256" w:lineRule="auto"/>
            </w:pPr>
            <w:r w:rsidRPr="00982EC8">
              <w:t>AoA1</w:t>
            </w:r>
          </w:p>
        </w:tc>
        <w:tc>
          <w:tcPr>
            <w:tcW w:w="2202" w:type="dxa"/>
            <w:gridSpan w:val="3"/>
            <w:tcBorders>
              <w:top w:val="single" w:sz="4" w:space="0" w:color="auto"/>
              <w:left w:val="single" w:sz="4" w:space="0" w:color="auto"/>
              <w:bottom w:val="single" w:sz="4" w:space="0" w:color="auto"/>
              <w:right w:val="single" w:sz="4" w:space="0" w:color="auto"/>
            </w:tcBorders>
            <w:hideMark/>
          </w:tcPr>
          <w:p w14:paraId="5B2FA567" w14:textId="77777777" w:rsidR="00E76199" w:rsidRPr="00982EC8" w:rsidRDefault="00E76199" w:rsidP="0019256B">
            <w:pPr>
              <w:pStyle w:val="TAC"/>
              <w:spacing w:line="256" w:lineRule="auto"/>
            </w:pPr>
            <w:r w:rsidRPr="00982EC8">
              <w:t>AoA2</w:t>
            </w:r>
          </w:p>
        </w:tc>
      </w:tr>
      <w:tr w:rsidR="00982EC8" w:rsidRPr="00982EC8" w14:paraId="37FC601A"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A4CA68B"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99DE8B4"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9F522CB" w14:textId="77777777" w:rsidR="00E76199" w:rsidRPr="00982EC8" w:rsidRDefault="00E76199" w:rsidP="0019256B">
            <w:pPr>
              <w:pStyle w:val="TAC"/>
              <w:spacing w:line="256" w:lineRule="auto"/>
            </w:pPr>
            <w:r w:rsidRPr="00982EC8">
              <w:t>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C44CB0B" w14:textId="77777777" w:rsidR="00E76199" w:rsidRPr="00982EC8" w:rsidRDefault="00E76199" w:rsidP="0019256B">
            <w:pPr>
              <w:pStyle w:val="TAC"/>
              <w:spacing w:line="256" w:lineRule="auto"/>
              <w:rPr>
                <w:rFonts w:cs="v4.2.0"/>
              </w:rPr>
            </w:pPr>
            <w:r w:rsidRPr="00982EC8">
              <w:t>Rough</w:t>
            </w:r>
          </w:p>
        </w:tc>
        <w:tc>
          <w:tcPr>
            <w:tcW w:w="2202" w:type="dxa"/>
            <w:gridSpan w:val="3"/>
            <w:tcBorders>
              <w:top w:val="single" w:sz="4" w:space="0" w:color="auto"/>
              <w:left w:val="single" w:sz="4" w:space="0" w:color="auto"/>
              <w:bottom w:val="single" w:sz="4" w:space="0" w:color="auto"/>
              <w:right w:val="single" w:sz="4" w:space="0" w:color="auto"/>
            </w:tcBorders>
            <w:hideMark/>
          </w:tcPr>
          <w:p w14:paraId="062E443C" w14:textId="77777777" w:rsidR="00E76199" w:rsidRPr="00982EC8" w:rsidRDefault="00E76199" w:rsidP="0019256B">
            <w:pPr>
              <w:pStyle w:val="TAC"/>
              <w:spacing w:line="256" w:lineRule="auto"/>
              <w:rPr>
                <w:rFonts w:cs="v4.2.0"/>
              </w:rPr>
            </w:pPr>
            <w:r w:rsidRPr="00982EC8">
              <w:t>Rough</w:t>
            </w:r>
          </w:p>
        </w:tc>
      </w:tr>
      <w:tr w:rsidR="00982EC8" w:rsidRPr="00982EC8" w14:paraId="6E8DC13D"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7FFA906" w14:textId="77777777" w:rsidR="00E76199" w:rsidRPr="00982EC8" w:rsidRDefault="00E76199" w:rsidP="0019256B">
            <w:pPr>
              <w:pStyle w:val="TAL"/>
              <w:spacing w:line="256" w:lineRule="auto"/>
            </w:pPr>
            <w:r w:rsidRPr="00982EC8">
              <w:t>NR RF Channel Number</w:t>
            </w:r>
          </w:p>
        </w:tc>
        <w:tc>
          <w:tcPr>
            <w:tcW w:w="875" w:type="dxa"/>
            <w:tcBorders>
              <w:top w:val="single" w:sz="4" w:space="0" w:color="auto"/>
              <w:left w:val="single" w:sz="4" w:space="0" w:color="auto"/>
              <w:bottom w:val="single" w:sz="4" w:space="0" w:color="auto"/>
              <w:right w:val="single" w:sz="4" w:space="0" w:color="auto"/>
            </w:tcBorders>
          </w:tcPr>
          <w:p w14:paraId="56043461"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A5A47F9"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4881A62" w14:textId="77777777" w:rsidR="00E76199" w:rsidRPr="00982EC8" w:rsidRDefault="00E76199" w:rsidP="0019256B">
            <w:pPr>
              <w:pStyle w:val="TAC"/>
              <w:spacing w:line="256" w:lineRule="auto"/>
            </w:pPr>
            <w:r w:rsidRPr="00982EC8">
              <w:rPr>
                <w:rFonts w:cs="v4.2.0"/>
              </w:rPr>
              <w:t>1</w:t>
            </w:r>
          </w:p>
        </w:tc>
        <w:tc>
          <w:tcPr>
            <w:tcW w:w="2202" w:type="dxa"/>
            <w:gridSpan w:val="3"/>
            <w:tcBorders>
              <w:top w:val="single" w:sz="4" w:space="0" w:color="auto"/>
              <w:left w:val="single" w:sz="4" w:space="0" w:color="auto"/>
              <w:bottom w:val="single" w:sz="4" w:space="0" w:color="auto"/>
              <w:right w:val="single" w:sz="4" w:space="0" w:color="auto"/>
            </w:tcBorders>
            <w:hideMark/>
          </w:tcPr>
          <w:p w14:paraId="2469166B" w14:textId="77777777" w:rsidR="00E76199" w:rsidRPr="00982EC8" w:rsidRDefault="00E76199" w:rsidP="0019256B">
            <w:pPr>
              <w:pStyle w:val="TAC"/>
              <w:spacing w:line="256" w:lineRule="auto"/>
            </w:pPr>
            <w:r w:rsidRPr="00982EC8">
              <w:rPr>
                <w:rFonts w:cs="v4.2.0"/>
              </w:rPr>
              <w:t>2</w:t>
            </w:r>
          </w:p>
        </w:tc>
      </w:tr>
      <w:tr w:rsidR="00982EC8" w:rsidRPr="00982EC8" w14:paraId="240647E3"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F3B2E1B" w14:textId="77777777" w:rsidR="00E76199" w:rsidRPr="00982EC8" w:rsidRDefault="00E76199" w:rsidP="0019256B">
            <w:pPr>
              <w:pStyle w:val="TAL"/>
              <w:spacing w:line="256" w:lineRule="auto"/>
            </w:pPr>
            <w:r w:rsidRPr="00982EC8">
              <w:t>Duplex mode</w:t>
            </w:r>
          </w:p>
        </w:tc>
        <w:tc>
          <w:tcPr>
            <w:tcW w:w="875" w:type="dxa"/>
            <w:tcBorders>
              <w:top w:val="single" w:sz="4" w:space="0" w:color="auto"/>
              <w:left w:val="single" w:sz="4" w:space="0" w:color="auto"/>
              <w:bottom w:val="single" w:sz="4" w:space="0" w:color="auto"/>
              <w:right w:val="single" w:sz="4" w:space="0" w:color="auto"/>
            </w:tcBorders>
          </w:tcPr>
          <w:p w14:paraId="2C649FD8"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B54F9BC"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5FD7A15" w14:textId="77777777" w:rsidR="00E76199" w:rsidRPr="00982EC8" w:rsidRDefault="00E76199" w:rsidP="0019256B">
            <w:pPr>
              <w:pStyle w:val="TAC"/>
              <w:spacing w:line="256" w:lineRule="auto"/>
            </w:pPr>
            <w:r w:rsidRPr="00982EC8">
              <w:t>TDD</w:t>
            </w:r>
          </w:p>
        </w:tc>
        <w:tc>
          <w:tcPr>
            <w:tcW w:w="2202" w:type="dxa"/>
            <w:gridSpan w:val="3"/>
            <w:tcBorders>
              <w:top w:val="single" w:sz="4" w:space="0" w:color="auto"/>
              <w:left w:val="single" w:sz="4" w:space="0" w:color="auto"/>
              <w:bottom w:val="single" w:sz="4" w:space="0" w:color="auto"/>
              <w:right w:val="single" w:sz="4" w:space="0" w:color="auto"/>
            </w:tcBorders>
            <w:hideMark/>
          </w:tcPr>
          <w:p w14:paraId="18418133" w14:textId="77777777" w:rsidR="00E76199" w:rsidRPr="00982EC8" w:rsidRDefault="00E76199" w:rsidP="0019256B">
            <w:pPr>
              <w:pStyle w:val="TAC"/>
              <w:spacing w:line="256" w:lineRule="auto"/>
            </w:pPr>
            <w:r w:rsidRPr="00982EC8">
              <w:t>TDD</w:t>
            </w:r>
          </w:p>
        </w:tc>
      </w:tr>
      <w:tr w:rsidR="00982EC8" w:rsidRPr="00982EC8" w14:paraId="39712C44"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20009873" w14:textId="77777777" w:rsidR="00E76199" w:rsidRPr="00982EC8" w:rsidRDefault="00E76199" w:rsidP="0019256B">
            <w:pPr>
              <w:pStyle w:val="TAL"/>
              <w:spacing w:line="256" w:lineRule="auto"/>
            </w:pPr>
            <w:r w:rsidRPr="00982EC8">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51E5241B"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EA6FFB7"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7ACFC80" w14:textId="77777777" w:rsidR="00E76199" w:rsidRPr="00982EC8" w:rsidRDefault="00E76199" w:rsidP="0019256B">
            <w:pPr>
              <w:pStyle w:val="TAC"/>
              <w:spacing w:line="256" w:lineRule="auto"/>
            </w:pPr>
            <w:r w:rsidRPr="00982EC8">
              <w:t>TDDConf.3.1</w:t>
            </w:r>
          </w:p>
        </w:tc>
        <w:tc>
          <w:tcPr>
            <w:tcW w:w="2202" w:type="dxa"/>
            <w:gridSpan w:val="3"/>
            <w:tcBorders>
              <w:top w:val="single" w:sz="4" w:space="0" w:color="auto"/>
              <w:left w:val="single" w:sz="4" w:space="0" w:color="auto"/>
              <w:bottom w:val="single" w:sz="4" w:space="0" w:color="auto"/>
              <w:right w:val="single" w:sz="4" w:space="0" w:color="auto"/>
            </w:tcBorders>
            <w:hideMark/>
          </w:tcPr>
          <w:p w14:paraId="525F9F5A" w14:textId="77777777" w:rsidR="00E76199" w:rsidRPr="00982EC8" w:rsidRDefault="00E76199" w:rsidP="0019256B">
            <w:pPr>
              <w:pStyle w:val="TAC"/>
              <w:spacing w:line="256" w:lineRule="auto"/>
            </w:pPr>
            <w:r w:rsidRPr="00982EC8">
              <w:t>TDDConf.3.1</w:t>
            </w:r>
          </w:p>
        </w:tc>
      </w:tr>
      <w:tr w:rsidR="00982EC8" w:rsidRPr="00982EC8" w14:paraId="4F0E943E" w14:textId="77777777" w:rsidTr="0019256B">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45BC0E1C"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5" w:type="dxa"/>
            <w:vMerge w:val="restart"/>
            <w:tcBorders>
              <w:top w:val="single" w:sz="4" w:space="0" w:color="auto"/>
              <w:left w:val="single" w:sz="4" w:space="0" w:color="auto"/>
              <w:right w:val="single" w:sz="4" w:space="0" w:color="auto"/>
            </w:tcBorders>
            <w:vAlign w:val="center"/>
            <w:hideMark/>
          </w:tcPr>
          <w:p w14:paraId="5A76271B" w14:textId="77777777" w:rsidR="00E76199" w:rsidRPr="00982EC8" w:rsidRDefault="00E76199" w:rsidP="0019256B">
            <w:pPr>
              <w:pStyle w:val="TAC"/>
              <w:spacing w:line="256" w:lineRule="auto"/>
            </w:pPr>
            <w:r w:rsidRPr="00982EC8">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1C715F9"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DA298CB"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71CC8B72"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795C9AE1" w14:textId="77777777" w:rsidTr="0019256B">
        <w:trPr>
          <w:cantSplit/>
          <w:trHeight w:val="150"/>
        </w:trPr>
        <w:tc>
          <w:tcPr>
            <w:tcW w:w="2623" w:type="dxa"/>
            <w:gridSpan w:val="2"/>
            <w:vMerge/>
            <w:tcBorders>
              <w:left w:val="single" w:sz="4" w:space="0" w:color="auto"/>
              <w:right w:val="single" w:sz="4" w:space="0" w:color="auto"/>
            </w:tcBorders>
          </w:tcPr>
          <w:p w14:paraId="7D59E3D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C879137"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77DAD59A"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1416112"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6435A73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29462DE4" w14:textId="77777777" w:rsidTr="0019256B">
        <w:trPr>
          <w:cantSplit/>
          <w:trHeight w:val="150"/>
        </w:trPr>
        <w:tc>
          <w:tcPr>
            <w:tcW w:w="2623" w:type="dxa"/>
            <w:gridSpan w:val="2"/>
            <w:vMerge/>
            <w:tcBorders>
              <w:left w:val="single" w:sz="4" w:space="0" w:color="auto"/>
              <w:bottom w:val="single" w:sz="4" w:space="0" w:color="auto"/>
              <w:right w:val="single" w:sz="4" w:space="0" w:color="auto"/>
            </w:tcBorders>
          </w:tcPr>
          <w:p w14:paraId="70AEA8E4"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7792161B"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3A66FD93"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1C1ABC4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48B6D64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3974F05" w14:textId="77777777" w:rsidTr="0019256B">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045B591A" w14:textId="77777777" w:rsidR="00E76199" w:rsidRPr="00982EC8" w:rsidRDefault="00E76199" w:rsidP="0019256B">
            <w:pPr>
              <w:pStyle w:val="TAL"/>
              <w:spacing w:line="256" w:lineRule="auto"/>
              <w:rPr>
                <w:bCs/>
              </w:rPr>
            </w:pPr>
            <w:r w:rsidRPr="00982EC8">
              <w:rPr>
                <w:lang w:val="en-US"/>
              </w:rPr>
              <w:t>Data RBs allocated</w:t>
            </w:r>
          </w:p>
        </w:tc>
        <w:tc>
          <w:tcPr>
            <w:tcW w:w="875" w:type="dxa"/>
            <w:vMerge w:val="restart"/>
            <w:tcBorders>
              <w:top w:val="single" w:sz="4" w:space="0" w:color="auto"/>
              <w:left w:val="single" w:sz="4" w:space="0" w:color="auto"/>
              <w:right w:val="single" w:sz="4" w:space="0" w:color="auto"/>
            </w:tcBorders>
          </w:tcPr>
          <w:p w14:paraId="3F75E2AF"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8861BCF"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3BE58B92" w14:textId="77777777" w:rsidR="00E76199" w:rsidRPr="00982EC8" w:rsidRDefault="00E76199" w:rsidP="0019256B">
            <w:pPr>
              <w:pStyle w:val="TAC"/>
              <w:spacing w:line="256" w:lineRule="auto"/>
              <w:rPr>
                <w:szCs w:val="18"/>
              </w:rPr>
            </w:pPr>
            <w:r w:rsidRPr="00982EC8">
              <w:rPr>
                <w:lang w:val="en-US"/>
              </w:rPr>
              <w:t>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702842CB" w14:textId="77777777" w:rsidR="00E76199" w:rsidRPr="00982EC8" w:rsidRDefault="00E76199" w:rsidP="0019256B">
            <w:pPr>
              <w:pStyle w:val="TAC"/>
              <w:spacing w:line="256" w:lineRule="auto"/>
              <w:rPr>
                <w:szCs w:val="18"/>
              </w:rPr>
            </w:pPr>
            <w:r w:rsidRPr="00982EC8">
              <w:rPr>
                <w:lang w:val="en-US"/>
              </w:rPr>
              <w:t>66</w:t>
            </w:r>
          </w:p>
        </w:tc>
      </w:tr>
      <w:tr w:rsidR="00982EC8" w:rsidRPr="00982EC8" w14:paraId="1D49009F" w14:textId="77777777" w:rsidTr="0019256B">
        <w:trPr>
          <w:cantSplit/>
          <w:trHeight w:val="150"/>
        </w:trPr>
        <w:tc>
          <w:tcPr>
            <w:tcW w:w="2623" w:type="dxa"/>
            <w:gridSpan w:val="2"/>
            <w:vMerge/>
            <w:tcBorders>
              <w:left w:val="single" w:sz="4" w:space="0" w:color="auto"/>
              <w:right w:val="single" w:sz="4" w:space="0" w:color="auto"/>
            </w:tcBorders>
          </w:tcPr>
          <w:p w14:paraId="6EBF5498" w14:textId="77777777" w:rsidR="00E76199" w:rsidRPr="00982EC8" w:rsidRDefault="00E76199" w:rsidP="0019256B">
            <w:pPr>
              <w:pStyle w:val="TAL"/>
              <w:spacing w:line="256" w:lineRule="auto"/>
              <w:rPr>
                <w:lang w:val="en-US"/>
              </w:rPr>
            </w:pPr>
          </w:p>
        </w:tc>
        <w:tc>
          <w:tcPr>
            <w:tcW w:w="875" w:type="dxa"/>
            <w:vMerge/>
            <w:tcBorders>
              <w:left w:val="single" w:sz="4" w:space="0" w:color="auto"/>
              <w:right w:val="single" w:sz="4" w:space="0" w:color="auto"/>
            </w:tcBorders>
          </w:tcPr>
          <w:p w14:paraId="3D1D4CFF"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281F9D31"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DE305F" w14:textId="77777777" w:rsidR="00E76199" w:rsidRPr="00982EC8" w:rsidRDefault="00E76199" w:rsidP="0019256B">
            <w:pPr>
              <w:pStyle w:val="TAC"/>
              <w:spacing w:line="256" w:lineRule="auto"/>
              <w:rPr>
                <w:lang w:val="en-US"/>
              </w:rPr>
            </w:pPr>
            <w:r w:rsidRPr="00982EC8">
              <w:rPr>
                <w:rFonts w:hint="eastAsia"/>
                <w:lang w:val="en-US"/>
              </w:rPr>
              <w:t>6</w:t>
            </w:r>
            <w:r w:rsidRPr="00982EC8">
              <w:rPr>
                <w:lang w:val="en-US"/>
              </w:rPr>
              <w:t>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69F2A8F7" w14:textId="77777777" w:rsidR="00E76199" w:rsidRPr="00982EC8" w:rsidRDefault="00E76199" w:rsidP="0019256B">
            <w:pPr>
              <w:pStyle w:val="TAC"/>
              <w:spacing w:line="256" w:lineRule="auto"/>
              <w:rPr>
                <w:lang w:val="en-US"/>
              </w:rPr>
            </w:pPr>
            <w:r w:rsidRPr="00982EC8">
              <w:rPr>
                <w:rFonts w:hint="eastAsia"/>
                <w:lang w:val="en-US"/>
              </w:rPr>
              <w:t>6</w:t>
            </w:r>
            <w:r w:rsidRPr="00982EC8">
              <w:rPr>
                <w:lang w:val="en-US"/>
              </w:rPr>
              <w:t>6</w:t>
            </w:r>
          </w:p>
        </w:tc>
      </w:tr>
      <w:tr w:rsidR="00982EC8" w:rsidRPr="00982EC8" w14:paraId="6F950B43" w14:textId="77777777" w:rsidTr="0019256B">
        <w:trPr>
          <w:cantSplit/>
          <w:trHeight w:val="150"/>
        </w:trPr>
        <w:tc>
          <w:tcPr>
            <w:tcW w:w="2623" w:type="dxa"/>
            <w:gridSpan w:val="2"/>
            <w:vMerge/>
            <w:tcBorders>
              <w:left w:val="single" w:sz="4" w:space="0" w:color="auto"/>
              <w:bottom w:val="single" w:sz="4" w:space="0" w:color="auto"/>
              <w:right w:val="single" w:sz="4" w:space="0" w:color="auto"/>
            </w:tcBorders>
          </w:tcPr>
          <w:p w14:paraId="14A99507" w14:textId="77777777" w:rsidR="00E76199" w:rsidRPr="00982EC8" w:rsidRDefault="00E76199" w:rsidP="0019256B">
            <w:pPr>
              <w:pStyle w:val="TAL"/>
              <w:spacing w:line="256" w:lineRule="auto"/>
              <w:rPr>
                <w:lang w:val="en-US"/>
              </w:rPr>
            </w:pPr>
          </w:p>
        </w:tc>
        <w:tc>
          <w:tcPr>
            <w:tcW w:w="875" w:type="dxa"/>
            <w:vMerge/>
            <w:tcBorders>
              <w:left w:val="single" w:sz="4" w:space="0" w:color="auto"/>
              <w:bottom w:val="single" w:sz="4" w:space="0" w:color="auto"/>
              <w:right w:val="single" w:sz="4" w:space="0" w:color="auto"/>
            </w:tcBorders>
          </w:tcPr>
          <w:p w14:paraId="48C6E909"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11E6E0A7"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1452D19"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35E00E65"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r>
      <w:tr w:rsidR="00982EC8" w:rsidRPr="00982EC8" w14:paraId="14DC6011" w14:textId="77777777" w:rsidTr="0019256B">
        <w:trPr>
          <w:cantSplit/>
          <w:trHeight w:val="81"/>
        </w:trPr>
        <w:tc>
          <w:tcPr>
            <w:tcW w:w="2623" w:type="dxa"/>
            <w:gridSpan w:val="2"/>
            <w:vMerge w:val="restart"/>
            <w:tcBorders>
              <w:top w:val="single" w:sz="4" w:space="0" w:color="auto"/>
              <w:left w:val="single" w:sz="4" w:space="0" w:color="auto"/>
              <w:right w:val="single" w:sz="4" w:space="0" w:color="auto"/>
            </w:tcBorders>
            <w:vAlign w:val="center"/>
            <w:hideMark/>
          </w:tcPr>
          <w:p w14:paraId="43DDE99F" w14:textId="77777777" w:rsidR="00E76199" w:rsidRPr="00982EC8" w:rsidRDefault="00E76199" w:rsidP="0019256B">
            <w:pPr>
              <w:pStyle w:val="TAL"/>
              <w:spacing w:line="256" w:lineRule="auto"/>
              <w:jc w:val="both"/>
              <w:rPr>
                <w:bCs/>
              </w:rPr>
            </w:pPr>
            <w:r w:rsidRPr="00982EC8">
              <w:t>BWP BW</w:t>
            </w:r>
          </w:p>
        </w:tc>
        <w:tc>
          <w:tcPr>
            <w:tcW w:w="875" w:type="dxa"/>
            <w:vMerge w:val="restart"/>
            <w:tcBorders>
              <w:top w:val="single" w:sz="4" w:space="0" w:color="auto"/>
              <w:left w:val="single" w:sz="4" w:space="0" w:color="auto"/>
              <w:right w:val="single" w:sz="4" w:space="0" w:color="auto"/>
            </w:tcBorders>
            <w:vAlign w:val="center"/>
            <w:hideMark/>
          </w:tcPr>
          <w:p w14:paraId="33586256" w14:textId="77777777" w:rsidR="00E76199" w:rsidRPr="00982EC8" w:rsidRDefault="00E76199" w:rsidP="0019256B">
            <w:pPr>
              <w:pStyle w:val="TAC"/>
              <w:spacing w:line="256" w:lineRule="auto"/>
            </w:pPr>
            <w:r w:rsidRPr="00982EC8">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0C15475"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73D1F6D3"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58F6F330"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01FDDD9A" w14:textId="77777777" w:rsidTr="0019256B">
        <w:trPr>
          <w:cantSplit/>
          <w:trHeight w:val="81"/>
        </w:trPr>
        <w:tc>
          <w:tcPr>
            <w:tcW w:w="2623" w:type="dxa"/>
            <w:gridSpan w:val="2"/>
            <w:vMerge/>
            <w:tcBorders>
              <w:left w:val="single" w:sz="4" w:space="0" w:color="auto"/>
              <w:right w:val="single" w:sz="4" w:space="0" w:color="auto"/>
            </w:tcBorders>
          </w:tcPr>
          <w:p w14:paraId="655E27AB"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6824AD80"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6220F44B"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548D78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76825B8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5D397098" w14:textId="77777777" w:rsidTr="0019256B">
        <w:trPr>
          <w:cantSplit/>
          <w:trHeight w:val="81"/>
        </w:trPr>
        <w:tc>
          <w:tcPr>
            <w:tcW w:w="2623" w:type="dxa"/>
            <w:gridSpan w:val="2"/>
            <w:vMerge/>
            <w:tcBorders>
              <w:left w:val="single" w:sz="4" w:space="0" w:color="auto"/>
              <w:bottom w:val="single" w:sz="4" w:space="0" w:color="auto"/>
              <w:right w:val="single" w:sz="4" w:space="0" w:color="auto"/>
            </w:tcBorders>
          </w:tcPr>
          <w:p w14:paraId="032B2029"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287D75C0"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701B21B5"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BE9029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1514E24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4C4C7742" w14:textId="77777777" w:rsidTr="0019256B">
        <w:trPr>
          <w:cantSplit/>
          <w:trHeight w:val="259"/>
        </w:trPr>
        <w:tc>
          <w:tcPr>
            <w:tcW w:w="1311" w:type="dxa"/>
            <w:tcBorders>
              <w:top w:val="single" w:sz="4" w:space="0" w:color="auto"/>
              <w:left w:val="single" w:sz="4" w:space="0" w:color="auto"/>
              <w:bottom w:val="nil"/>
              <w:right w:val="single" w:sz="4" w:space="0" w:color="auto"/>
            </w:tcBorders>
            <w:hideMark/>
          </w:tcPr>
          <w:p w14:paraId="7FA156E6" w14:textId="77777777" w:rsidR="00E76199" w:rsidRPr="00982EC8" w:rsidRDefault="00E76199" w:rsidP="0019256B">
            <w:pPr>
              <w:pStyle w:val="TAL"/>
              <w:spacing w:line="256" w:lineRule="auto"/>
              <w:rPr>
                <w:lang w:val="en-US"/>
              </w:rPr>
            </w:pPr>
            <w:r w:rsidRPr="00982EC8">
              <w:rPr>
                <w:lang w:val="en-US"/>
              </w:rP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B8FB408" w14:textId="77777777" w:rsidR="00E76199" w:rsidRPr="00982EC8" w:rsidRDefault="00E76199" w:rsidP="0019256B">
            <w:pPr>
              <w:pStyle w:val="TAL"/>
              <w:spacing w:line="256" w:lineRule="auto"/>
              <w:rPr>
                <w:lang w:val="en-US"/>
              </w:rPr>
            </w:pPr>
            <w:r w:rsidRPr="00982EC8">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02FA8821"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hideMark/>
          </w:tcPr>
          <w:p w14:paraId="6044F8C8"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1090399" w14:textId="77777777" w:rsidR="00E76199" w:rsidRPr="00982EC8" w:rsidRDefault="00E76199" w:rsidP="0019256B">
            <w:pPr>
              <w:pStyle w:val="TAC"/>
              <w:spacing w:line="256" w:lineRule="auto"/>
              <w:rPr>
                <w:lang w:val="en-US"/>
              </w:rPr>
            </w:pPr>
            <w:r w:rsidRPr="00982EC8">
              <w:rPr>
                <w:lang w:val="en-US"/>
              </w:rPr>
              <w:t>DLBWP.0.1</w:t>
            </w:r>
          </w:p>
        </w:tc>
        <w:tc>
          <w:tcPr>
            <w:tcW w:w="2202" w:type="dxa"/>
            <w:gridSpan w:val="3"/>
            <w:tcBorders>
              <w:top w:val="single" w:sz="4" w:space="0" w:color="auto"/>
              <w:left w:val="single" w:sz="4" w:space="0" w:color="auto"/>
              <w:bottom w:val="single" w:sz="4" w:space="0" w:color="auto"/>
              <w:right w:val="single" w:sz="4" w:space="0" w:color="auto"/>
            </w:tcBorders>
            <w:hideMark/>
          </w:tcPr>
          <w:p w14:paraId="61DBE77C"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687163E2" w14:textId="77777777" w:rsidTr="0019256B">
        <w:trPr>
          <w:cantSplit/>
          <w:trHeight w:val="259"/>
        </w:trPr>
        <w:tc>
          <w:tcPr>
            <w:tcW w:w="1311" w:type="dxa"/>
            <w:tcBorders>
              <w:top w:val="nil"/>
              <w:left w:val="single" w:sz="4" w:space="0" w:color="auto"/>
              <w:bottom w:val="nil"/>
              <w:right w:val="single" w:sz="4" w:space="0" w:color="auto"/>
            </w:tcBorders>
          </w:tcPr>
          <w:p w14:paraId="2C87F871"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7752DC3E" w14:textId="77777777" w:rsidR="00E76199" w:rsidRPr="00982EC8" w:rsidRDefault="00E76199" w:rsidP="0019256B">
            <w:pPr>
              <w:pStyle w:val="TAL"/>
              <w:spacing w:line="256" w:lineRule="auto"/>
              <w:rPr>
                <w:lang w:val="en-US"/>
              </w:rPr>
            </w:pPr>
            <w:r w:rsidRPr="00982EC8">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40D82485"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3EFDCEAB"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9EE537C" w14:textId="77777777" w:rsidR="00E76199" w:rsidRPr="00982EC8" w:rsidRDefault="00E76199" w:rsidP="0019256B">
            <w:pPr>
              <w:pStyle w:val="TAC"/>
              <w:spacing w:line="256" w:lineRule="auto"/>
              <w:rPr>
                <w:lang w:val="en-US"/>
              </w:rPr>
            </w:pPr>
            <w:r w:rsidRPr="00982EC8">
              <w:rPr>
                <w:lang w:val="en-US"/>
              </w:rPr>
              <w:t>ULBWP.0.1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37057BF6"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6DAE4A6A" w14:textId="77777777" w:rsidTr="0019256B">
        <w:trPr>
          <w:cantSplit/>
          <w:trHeight w:val="232"/>
        </w:trPr>
        <w:tc>
          <w:tcPr>
            <w:tcW w:w="1311" w:type="dxa"/>
            <w:tcBorders>
              <w:top w:val="nil"/>
              <w:left w:val="single" w:sz="4" w:space="0" w:color="auto"/>
              <w:bottom w:val="nil"/>
              <w:right w:val="single" w:sz="4" w:space="0" w:color="auto"/>
            </w:tcBorders>
          </w:tcPr>
          <w:p w14:paraId="6111B4EF"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7F571ADF" w14:textId="77777777" w:rsidR="00E76199" w:rsidRPr="00982EC8" w:rsidRDefault="00E76199" w:rsidP="0019256B">
            <w:pPr>
              <w:pStyle w:val="TAL"/>
              <w:spacing w:line="256" w:lineRule="auto"/>
              <w:rPr>
                <w:lang w:val="en-US"/>
              </w:rPr>
            </w:pPr>
            <w:r w:rsidRPr="00982EC8">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BAEEC59"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10ADFE9B"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hideMark/>
          </w:tcPr>
          <w:p w14:paraId="7E0D45D7" w14:textId="77777777" w:rsidR="00E76199" w:rsidRPr="00982EC8" w:rsidRDefault="00E76199" w:rsidP="0019256B">
            <w:pPr>
              <w:pStyle w:val="TAC"/>
              <w:spacing w:line="256" w:lineRule="auto"/>
              <w:rPr>
                <w:lang w:val="en-US"/>
              </w:rPr>
            </w:pPr>
            <w:r w:rsidRPr="00982EC8">
              <w:rPr>
                <w:lang w:val="en-US"/>
              </w:rPr>
              <w:t>DLBWP.1.1</w:t>
            </w:r>
          </w:p>
        </w:tc>
        <w:tc>
          <w:tcPr>
            <w:tcW w:w="2202" w:type="dxa"/>
            <w:gridSpan w:val="3"/>
            <w:tcBorders>
              <w:top w:val="single" w:sz="4" w:space="0" w:color="auto"/>
              <w:left w:val="single" w:sz="4" w:space="0" w:color="auto"/>
              <w:bottom w:val="single" w:sz="4" w:space="0" w:color="auto"/>
              <w:right w:val="single" w:sz="4" w:space="0" w:color="auto"/>
            </w:tcBorders>
            <w:hideMark/>
          </w:tcPr>
          <w:p w14:paraId="5E3D3886"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007AA722" w14:textId="77777777" w:rsidTr="0019256B">
        <w:trPr>
          <w:cantSplit/>
          <w:trHeight w:val="213"/>
        </w:trPr>
        <w:tc>
          <w:tcPr>
            <w:tcW w:w="1311" w:type="dxa"/>
            <w:tcBorders>
              <w:top w:val="nil"/>
              <w:left w:val="single" w:sz="4" w:space="0" w:color="auto"/>
              <w:bottom w:val="single" w:sz="4" w:space="0" w:color="auto"/>
              <w:right w:val="single" w:sz="4" w:space="0" w:color="auto"/>
            </w:tcBorders>
          </w:tcPr>
          <w:p w14:paraId="5269A743"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3A429EC4" w14:textId="77777777" w:rsidR="00E76199" w:rsidRPr="00982EC8" w:rsidRDefault="00E76199" w:rsidP="0019256B">
            <w:pPr>
              <w:pStyle w:val="TAL"/>
              <w:spacing w:line="256" w:lineRule="auto"/>
              <w:rPr>
                <w:lang w:val="en-US"/>
              </w:rPr>
            </w:pPr>
            <w:r w:rsidRPr="00982EC8">
              <w:rPr>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28D18E7C"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0A53F741"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524121AC" w14:textId="77777777" w:rsidR="00E76199" w:rsidRPr="00982EC8" w:rsidRDefault="00E76199" w:rsidP="0019256B">
            <w:pPr>
              <w:pStyle w:val="TAC"/>
              <w:spacing w:line="256" w:lineRule="auto"/>
              <w:rPr>
                <w:lang w:val="en-US"/>
              </w:rPr>
            </w:pPr>
            <w:r w:rsidRPr="00982EC8">
              <w:rPr>
                <w:lang w:val="en-US"/>
              </w:rPr>
              <w:t>ULBWP.1.1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27B5B201"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59832102" w14:textId="77777777" w:rsidTr="0019256B">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7C6A83DD" w14:textId="77777777" w:rsidR="00E76199" w:rsidRPr="00982EC8" w:rsidRDefault="00E76199" w:rsidP="0019256B">
            <w:pPr>
              <w:pStyle w:val="TAL"/>
              <w:spacing w:line="256" w:lineRule="auto"/>
              <w:rPr>
                <w:lang w:val="en-US"/>
              </w:rPr>
            </w:pPr>
            <w:r w:rsidRPr="00982EC8">
              <w:rPr>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1D519E30"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hideMark/>
          </w:tcPr>
          <w:p w14:paraId="5F2E61D7"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116C5D1C" w14:textId="77777777" w:rsidR="00E76199" w:rsidRPr="00982EC8" w:rsidRDefault="00E76199" w:rsidP="0019256B">
            <w:pPr>
              <w:pStyle w:val="TAC"/>
              <w:spacing w:line="256" w:lineRule="auto"/>
              <w:rPr>
                <w:lang w:val="en-US"/>
              </w:rPr>
            </w:pPr>
          </w:p>
          <w:p w14:paraId="053CB326" w14:textId="77777777" w:rsidR="00E76199" w:rsidRPr="00982EC8" w:rsidRDefault="00E76199" w:rsidP="0019256B">
            <w:pPr>
              <w:pStyle w:val="TAC"/>
              <w:spacing w:line="256" w:lineRule="auto"/>
              <w:rPr>
                <w:lang w:val="en-US"/>
              </w:rPr>
            </w:pPr>
            <w:r w:rsidRPr="00982EC8">
              <w:rPr>
                <w:lang w:val="en-US"/>
              </w:rPr>
              <w:t xml:space="preserve">OP.1 </w:t>
            </w:r>
          </w:p>
        </w:tc>
        <w:tc>
          <w:tcPr>
            <w:tcW w:w="2202" w:type="dxa"/>
            <w:gridSpan w:val="3"/>
            <w:tcBorders>
              <w:top w:val="single" w:sz="4" w:space="0" w:color="auto"/>
              <w:left w:val="single" w:sz="4" w:space="0" w:color="auto"/>
              <w:bottom w:val="single" w:sz="4" w:space="0" w:color="auto"/>
              <w:right w:val="single" w:sz="4" w:space="0" w:color="auto"/>
            </w:tcBorders>
          </w:tcPr>
          <w:p w14:paraId="04B16039" w14:textId="77777777" w:rsidR="00E76199" w:rsidRPr="00982EC8" w:rsidRDefault="00E76199" w:rsidP="0019256B">
            <w:pPr>
              <w:pStyle w:val="TAC"/>
              <w:spacing w:line="256" w:lineRule="auto"/>
              <w:rPr>
                <w:lang w:val="en-US"/>
              </w:rPr>
            </w:pPr>
          </w:p>
          <w:p w14:paraId="23C50CA7" w14:textId="77777777" w:rsidR="00E76199" w:rsidRPr="00982EC8" w:rsidRDefault="00E76199" w:rsidP="0019256B">
            <w:pPr>
              <w:pStyle w:val="TAC"/>
              <w:spacing w:line="256" w:lineRule="auto"/>
              <w:rPr>
                <w:lang w:val="en-US"/>
              </w:rPr>
            </w:pPr>
            <w:r w:rsidRPr="00982EC8">
              <w:rPr>
                <w:lang w:val="en-US"/>
              </w:rPr>
              <w:t>OP.1</w:t>
            </w:r>
          </w:p>
        </w:tc>
      </w:tr>
      <w:tr w:rsidR="00982EC8" w:rsidRPr="00982EC8" w14:paraId="28E7725F" w14:textId="77777777" w:rsidTr="0019256B">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1696285D" w14:textId="77777777" w:rsidR="00E76199" w:rsidRPr="00982EC8" w:rsidRDefault="00E76199" w:rsidP="0019256B">
            <w:pPr>
              <w:pStyle w:val="TAL"/>
              <w:spacing w:line="256" w:lineRule="auto"/>
              <w:rPr>
                <w:lang w:val="en-US"/>
              </w:rPr>
            </w:pPr>
            <w:r w:rsidRPr="00982EC8">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19973B13"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9C1FFB9"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27C426A" w14:textId="77777777" w:rsidR="00E76199" w:rsidRPr="00982EC8" w:rsidRDefault="00E76199" w:rsidP="0019256B">
            <w:pPr>
              <w:pStyle w:val="TAC"/>
              <w:spacing w:line="256" w:lineRule="auto"/>
              <w:rPr>
                <w:lang w:val="en-US"/>
              </w:rPr>
            </w:pPr>
            <w:r w:rsidRPr="00982EC8">
              <w:rPr>
                <w:lang w:val="en-US"/>
              </w:rPr>
              <w:t>SR.3.1 TDD</w:t>
            </w:r>
          </w:p>
          <w:p w14:paraId="740C86B1" w14:textId="77777777" w:rsidR="00E76199" w:rsidRPr="00982EC8" w:rsidRDefault="00E76199" w:rsidP="0019256B">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1F981843" w14:textId="77777777" w:rsidR="00E76199" w:rsidRPr="00982EC8" w:rsidRDefault="00E76199" w:rsidP="0019256B">
            <w:pPr>
              <w:pStyle w:val="TAC"/>
              <w:spacing w:line="256" w:lineRule="auto"/>
              <w:rPr>
                <w:lang w:val="en-US"/>
              </w:rPr>
            </w:pPr>
            <w:r w:rsidRPr="00982EC8">
              <w:rPr>
                <w:lang w:val="en-US"/>
              </w:rPr>
              <w:t>-</w:t>
            </w:r>
          </w:p>
        </w:tc>
      </w:tr>
      <w:tr w:rsidR="00982EC8" w:rsidRPr="00982EC8" w14:paraId="6F0C8D5B" w14:textId="77777777" w:rsidTr="0019256B">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521B6A8C" w14:textId="77777777" w:rsidR="00E76199" w:rsidRPr="00982EC8" w:rsidRDefault="00E76199" w:rsidP="0019256B">
            <w:pPr>
              <w:pStyle w:val="TAL"/>
              <w:spacing w:line="256" w:lineRule="auto"/>
              <w:rPr>
                <w:lang w:val="en-US"/>
              </w:rPr>
            </w:pPr>
            <w:r w:rsidRPr="00982EC8">
              <w:rPr>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0D35401"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64A675B"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F6BE25B" w14:textId="77777777" w:rsidR="00E76199" w:rsidRPr="00982EC8" w:rsidRDefault="00E76199" w:rsidP="0019256B">
            <w:pPr>
              <w:pStyle w:val="TAC"/>
              <w:spacing w:line="256" w:lineRule="auto"/>
              <w:rPr>
                <w:lang w:val="en-US"/>
              </w:rPr>
            </w:pPr>
            <w:r w:rsidRPr="00982EC8">
              <w:rPr>
                <w:lang w:val="en-US"/>
              </w:rPr>
              <w:t>CR.3.1 TDD</w:t>
            </w:r>
          </w:p>
          <w:p w14:paraId="58D78942" w14:textId="77777777" w:rsidR="00E76199" w:rsidRPr="00982EC8" w:rsidRDefault="00E76199" w:rsidP="0019256B">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5FB99EC3" w14:textId="77777777" w:rsidR="00E76199" w:rsidRPr="00982EC8" w:rsidRDefault="00E76199" w:rsidP="0019256B">
            <w:pPr>
              <w:pStyle w:val="TAC"/>
              <w:spacing w:line="256" w:lineRule="auto"/>
              <w:rPr>
                <w:lang w:val="en-US"/>
              </w:rPr>
            </w:pPr>
            <w:r w:rsidRPr="00982EC8">
              <w:rPr>
                <w:lang w:val="en-US"/>
              </w:rPr>
              <w:t>-</w:t>
            </w:r>
          </w:p>
        </w:tc>
      </w:tr>
      <w:tr w:rsidR="00982EC8" w:rsidRPr="00982EC8" w14:paraId="4021EA7A" w14:textId="77777777" w:rsidTr="0019256B">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4F97D930" w14:textId="77777777" w:rsidR="00E76199" w:rsidRPr="00982EC8" w:rsidRDefault="00E76199" w:rsidP="0019256B">
            <w:pPr>
              <w:pStyle w:val="TAL"/>
              <w:spacing w:line="256" w:lineRule="auto"/>
            </w:pPr>
            <w:r w:rsidRPr="00982EC8">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0F73ED78"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D69BEB3"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CC5DC61" w14:textId="77777777" w:rsidR="00E76199" w:rsidRPr="00982EC8" w:rsidRDefault="00E76199" w:rsidP="0019256B">
            <w:pPr>
              <w:pStyle w:val="TAC"/>
              <w:spacing w:line="256" w:lineRule="auto"/>
              <w:rPr>
                <w:rFonts w:cs="v4.2.0"/>
              </w:rPr>
            </w:pPr>
            <w:r w:rsidRPr="00982EC8">
              <w:t>SMTC.1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1DA438C0" w14:textId="77777777" w:rsidR="00E76199" w:rsidRPr="00982EC8" w:rsidRDefault="00E76199" w:rsidP="0019256B">
            <w:pPr>
              <w:pStyle w:val="TAC"/>
              <w:spacing w:line="256" w:lineRule="auto"/>
              <w:rPr>
                <w:rFonts w:cs="v4.2.0"/>
              </w:rPr>
            </w:pPr>
            <w:r w:rsidRPr="00982EC8">
              <w:t>SMTC.1</w:t>
            </w:r>
          </w:p>
        </w:tc>
      </w:tr>
      <w:tr w:rsidR="00982EC8" w:rsidRPr="00982EC8" w14:paraId="612B2B5E"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702D2428" w14:textId="77777777" w:rsidR="00E76199" w:rsidRPr="00982EC8" w:rsidRDefault="00E76199" w:rsidP="0019256B">
            <w:pPr>
              <w:pStyle w:val="TAL"/>
              <w:spacing w:line="256" w:lineRule="auto"/>
            </w:pPr>
            <w:r w:rsidRPr="00982EC8">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0ED10A92" w14:textId="77777777" w:rsidR="00E76199" w:rsidRPr="00982EC8" w:rsidRDefault="00E76199" w:rsidP="0019256B">
            <w:pPr>
              <w:pStyle w:val="TAC"/>
              <w:spacing w:line="256" w:lineRule="auto"/>
            </w:pPr>
            <w:r w:rsidRPr="00982EC8">
              <w:t>kHz</w:t>
            </w:r>
          </w:p>
        </w:tc>
        <w:tc>
          <w:tcPr>
            <w:tcW w:w="1280" w:type="dxa"/>
            <w:tcBorders>
              <w:top w:val="single" w:sz="4" w:space="0" w:color="auto"/>
              <w:left w:val="single" w:sz="4" w:space="0" w:color="auto"/>
              <w:bottom w:val="single" w:sz="4" w:space="0" w:color="auto"/>
              <w:right w:val="single" w:sz="4" w:space="0" w:color="auto"/>
            </w:tcBorders>
            <w:hideMark/>
          </w:tcPr>
          <w:p w14:paraId="048F3638"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51FB825" w14:textId="77777777" w:rsidR="00E76199" w:rsidRPr="00982EC8" w:rsidRDefault="00E76199" w:rsidP="0019256B">
            <w:pPr>
              <w:pStyle w:val="TAC"/>
              <w:spacing w:line="256" w:lineRule="auto"/>
            </w:pPr>
            <w:r w:rsidRPr="00982EC8">
              <w:t>120</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2CE826F4" w14:textId="77777777" w:rsidR="00E76199" w:rsidRPr="00982EC8" w:rsidRDefault="00E76199" w:rsidP="0019256B">
            <w:pPr>
              <w:pStyle w:val="TAC"/>
              <w:spacing w:line="256" w:lineRule="auto"/>
            </w:pPr>
            <w:r w:rsidRPr="00982EC8">
              <w:t>120</w:t>
            </w:r>
          </w:p>
        </w:tc>
      </w:tr>
      <w:tr w:rsidR="00982EC8" w:rsidRPr="00982EC8" w14:paraId="7FA72139"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502B8EFD" w14:textId="77777777" w:rsidR="00E76199" w:rsidRPr="00982EC8" w:rsidRDefault="00E76199" w:rsidP="0019256B">
            <w:pPr>
              <w:pStyle w:val="TAL"/>
              <w:spacing w:line="256" w:lineRule="auto"/>
            </w:pPr>
            <w:r w:rsidRPr="00982EC8">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32195195"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05B9A86"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543AE8B" w14:textId="77777777" w:rsidR="00E76199" w:rsidRPr="00982EC8" w:rsidRDefault="00E76199" w:rsidP="0019256B">
            <w:pPr>
              <w:pStyle w:val="TAC"/>
              <w:spacing w:line="256" w:lineRule="auto"/>
            </w:pPr>
            <w:r w:rsidRPr="00982EC8">
              <w:rPr>
                <w:szCs w:val="18"/>
              </w:rPr>
              <w:t>TRS.2.1 TDD</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308BD640" w14:textId="77777777" w:rsidR="00E76199" w:rsidRPr="00982EC8" w:rsidRDefault="00E76199" w:rsidP="0019256B">
            <w:pPr>
              <w:pStyle w:val="TAC"/>
              <w:spacing w:line="256" w:lineRule="auto"/>
            </w:pPr>
            <w:r w:rsidRPr="00982EC8">
              <w:t>N/A</w:t>
            </w:r>
          </w:p>
        </w:tc>
      </w:tr>
      <w:tr w:rsidR="00982EC8" w:rsidRPr="00982EC8" w14:paraId="59012C28"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49B28EF4" w14:textId="77777777" w:rsidR="00E76199" w:rsidRPr="00982EC8" w:rsidRDefault="00E76199" w:rsidP="0019256B">
            <w:pPr>
              <w:pStyle w:val="TAL"/>
              <w:spacing w:line="256" w:lineRule="auto"/>
              <w:rPr>
                <w:rFonts w:cs="v5.0.0"/>
              </w:rPr>
            </w:pPr>
            <w:r w:rsidRPr="00982EC8">
              <w:t>PDSCH/PDCCH TCI state</w:t>
            </w:r>
          </w:p>
        </w:tc>
        <w:tc>
          <w:tcPr>
            <w:tcW w:w="875" w:type="dxa"/>
            <w:tcBorders>
              <w:top w:val="single" w:sz="4" w:space="0" w:color="auto"/>
              <w:left w:val="single" w:sz="4" w:space="0" w:color="auto"/>
              <w:bottom w:val="single" w:sz="4" w:space="0" w:color="auto"/>
              <w:right w:val="single" w:sz="4" w:space="0" w:color="auto"/>
            </w:tcBorders>
          </w:tcPr>
          <w:p w14:paraId="6222FB3C"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30D0968"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562EC81A" w14:textId="77777777" w:rsidR="00E76199" w:rsidRPr="00982EC8" w:rsidRDefault="00E76199" w:rsidP="0019256B">
            <w:pPr>
              <w:pStyle w:val="TAC"/>
              <w:spacing w:line="256" w:lineRule="auto"/>
              <w:rPr>
                <w:szCs w:val="18"/>
              </w:rPr>
            </w:pPr>
            <w:r w:rsidRPr="00982EC8">
              <w:t>TCI.State.2</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5BBF67E2" w14:textId="77777777" w:rsidR="00E76199" w:rsidRPr="00982EC8" w:rsidRDefault="00E76199" w:rsidP="0019256B">
            <w:pPr>
              <w:pStyle w:val="TAC"/>
              <w:spacing w:line="256" w:lineRule="auto"/>
            </w:pPr>
            <w:r w:rsidRPr="00982EC8">
              <w:t>N/A</w:t>
            </w:r>
          </w:p>
        </w:tc>
      </w:tr>
      <w:tr w:rsidR="00982EC8" w:rsidRPr="00982EC8" w14:paraId="1F8094C8"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D07D951" w14:textId="77777777" w:rsidR="00E76199" w:rsidRPr="00982EC8" w:rsidRDefault="00E76199" w:rsidP="0019256B">
            <w:pPr>
              <w:pStyle w:val="TAL"/>
              <w:spacing w:line="256" w:lineRule="auto"/>
            </w:pPr>
            <w:r w:rsidRPr="00982EC8">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128C9A6"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nil"/>
              <w:right w:val="single" w:sz="4" w:space="0" w:color="auto"/>
            </w:tcBorders>
            <w:vAlign w:val="center"/>
          </w:tcPr>
          <w:p w14:paraId="24CCBB40"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vAlign w:val="center"/>
          </w:tcPr>
          <w:p w14:paraId="5D3846D6" w14:textId="77777777" w:rsidR="00E76199" w:rsidRPr="00982EC8" w:rsidRDefault="00E76199" w:rsidP="0019256B">
            <w:pPr>
              <w:pStyle w:val="TAC"/>
              <w:spacing w:line="256" w:lineRule="auto"/>
              <w:rPr>
                <w:rFonts w:cs="v4.2.0"/>
              </w:rPr>
            </w:pPr>
          </w:p>
        </w:tc>
        <w:tc>
          <w:tcPr>
            <w:tcW w:w="2202" w:type="dxa"/>
            <w:gridSpan w:val="3"/>
            <w:tcBorders>
              <w:top w:val="single" w:sz="4" w:space="0" w:color="auto"/>
              <w:left w:val="single" w:sz="4" w:space="0" w:color="auto"/>
              <w:bottom w:val="nil"/>
              <w:right w:val="single" w:sz="4" w:space="0" w:color="auto"/>
            </w:tcBorders>
            <w:vAlign w:val="center"/>
          </w:tcPr>
          <w:p w14:paraId="53026F9C" w14:textId="77777777" w:rsidR="00E76199" w:rsidRPr="00982EC8" w:rsidRDefault="00E76199" w:rsidP="0019256B">
            <w:pPr>
              <w:pStyle w:val="TAC"/>
              <w:spacing w:line="256" w:lineRule="auto"/>
            </w:pPr>
          </w:p>
        </w:tc>
      </w:tr>
      <w:tr w:rsidR="00982EC8" w:rsidRPr="00982EC8" w14:paraId="3E471905"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2D87FB8" w14:textId="77777777" w:rsidR="00E76199" w:rsidRPr="00982EC8" w:rsidRDefault="00E76199" w:rsidP="0019256B">
            <w:pPr>
              <w:pStyle w:val="TAL"/>
              <w:spacing w:line="256" w:lineRule="auto"/>
            </w:pPr>
            <w:r w:rsidRPr="00982EC8">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66A87F1F"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6921BAD3"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4E092670"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50148535" w14:textId="77777777" w:rsidR="00E76199" w:rsidRPr="00982EC8" w:rsidRDefault="00E76199" w:rsidP="0019256B">
            <w:pPr>
              <w:pStyle w:val="TAC"/>
              <w:spacing w:line="256" w:lineRule="auto"/>
            </w:pPr>
          </w:p>
        </w:tc>
      </w:tr>
      <w:tr w:rsidR="00982EC8" w:rsidRPr="00982EC8" w14:paraId="0BC8A8B9"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897BBB1" w14:textId="77777777" w:rsidR="00E76199" w:rsidRPr="00982EC8" w:rsidRDefault="00E76199" w:rsidP="0019256B">
            <w:pPr>
              <w:pStyle w:val="TAL"/>
              <w:spacing w:line="256" w:lineRule="auto"/>
            </w:pPr>
            <w:r w:rsidRPr="00982EC8">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0085E34"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5C12AFC1"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53ED682A"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55C1EDB2" w14:textId="77777777" w:rsidR="00E76199" w:rsidRPr="00982EC8" w:rsidRDefault="00E76199" w:rsidP="0019256B">
            <w:pPr>
              <w:pStyle w:val="TAC"/>
              <w:spacing w:line="256" w:lineRule="auto"/>
            </w:pPr>
          </w:p>
        </w:tc>
      </w:tr>
      <w:tr w:rsidR="00982EC8" w:rsidRPr="00982EC8" w14:paraId="2100BEEB"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BFD79A1" w14:textId="77777777" w:rsidR="00E76199" w:rsidRPr="00982EC8" w:rsidRDefault="00E76199" w:rsidP="0019256B">
            <w:pPr>
              <w:pStyle w:val="TAL"/>
              <w:spacing w:line="256" w:lineRule="auto"/>
            </w:pPr>
            <w:r w:rsidRPr="00982EC8">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362FE6B6"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66B2AA0F"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F32E866"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0F0A80ED" w14:textId="77777777" w:rsidR="00E76199" w:rsidRPr="00982EC8" w:rsidRDefault="00E76199" w:rsidP="0019256B">
            <w:pPr>
              <w:pStyle w:val="TAC"/>
              <w:spacing w:line="256" w:lineRule="auto"/>
            </w:pPr>
          </w:p>
        </w:tc>
      </w:tr>
      <w:tr w:rsidR="00982EC8" w:rsidRPr="00982EC8" w14:paraId="1B5FD49C"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34A90767" w14:textId="77777777" w:rsidR="00E76199" w:rsidRPr="00982EC8" w:rsidRDefault="00E76199" w:rsidP="0019256B">
            <w:pPr>
              <w:pStyle w:val="TAL"/>
              <w:spacing w:line="256" w:lineRule="auto"/>
            </w:pPr>
            <w:r w:rsidRPr="00982EC8">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38DBF93"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hideMark/>
          </w:tcPr>
          <w:p w14:paraId="7FFB5D57" w14:textId="77777777" w:rsidR="00E76199" w:rsidRPr="00982EC8" w:rsidRDefault="00E76199" w:rsidP="0019256B">
            <w:pPr>
              <w:pStyle w:val="TAC"/>
              <w:spacing w:line="256" w:lineRule="auto"/>
            </w:pPr>
            <w:r w:rsidRPr="00982EC8">
              <w:t>Config 1,2,3</w:t>
            </w:r>
          </w:p>
        </w:tc>
        <w:tc>
          <w:tcPr>
            <w:tcW w:w="1960" w:type="dxa"/>
            <w:gridSpan w:val="2"/>
            <w:tcBorders>
              <w:top w:val="nil"/>
              <w:left w:val="single" w:sz="4" w:space="0" w:color="auto"/>
              <w:bottom w:val="nil"/>
              <w:right w:val="single" w:sz="4" w:space="0" w:color="auto"/>
            </w:tcBorders>
            <w:hideMark/>
          </w:tcPr>
          <w:p w14:paraId="6938C4DE" w14:textId="77777777" w:rsidR="00E76199" w:rsidRPr="00982EC8" w:rsidRDefault="00E76199" w:rsidP="0019256B">
            <w:pPr>
              <w:pStyle w:val="TAC"/>
              <w:spacing w:line="256" w:lineRule="auto"/>
              <w:rPr>
                <w:rFonts w:cs="v4.2.0"/>
              </w:rPr>
            </w:pPr>
            <w:r w:rsidRPr="00982EC8">
              <w:rPr>
                <w:rFonts w:cs="v4.2.0"/>
              </w:rPr>
              <w:t>0</w:t>
            </w:r>
          </w:p>
        </w:tc>
        <w:tc>
          <w:tcPr>
            <w:tcW w:w="2202" w:type="dxa"/>
            <w:gridSpan w:val="3"/>
            <w:tcBorders>
              <w:top w:val="nil"/>
              <w:left w:val="single" w:sz="4" w:space="0" w:color="auto"/>
              <w:bottom w:val="nil"/>
              <w:right w:val="single" w:sz="4" w:space="0" w:color="auto"/>
            </w:tcBorders>
            <w:hideMark/>
          </w:tcPr>
          <w:p w14:paraId="41E57900" w14:textId="77777777" w:rsidR="00E76199" w:rsidRPr="00982EC8" w:rsidRDefault="00E76199" w:rsidP="0019256B">
            <w:pPr>
              <w:pStyle w:val="TAC"/>
              <w:spacing w:line="256" w:lineRule="auto"/>
            </w:pPr>
            <w:r w:rsidRPr="00982EC8">
              <w:t>0</w:t>
            </w:r>
          </w:p>
        </w:tc>
      </w:tr>
      <w:tr w:rsidR="00982EC8" w:rsidRPr="00982EC8" w14:paraId="7F2DB735"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66C35D2"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0598844"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45CD5D6A"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28574A3"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04D875D9" w14:textId="77777777" w:rsidR="00E76199" w:rsidRPr="00982EC8" w:rsidRDefault="00E76199" w:rsidP="0019256B">
            <w:pPr>
              <w:pStyle w:val="TAC"/>
              <w:spacing w:line="256" w:lineRule="auto"/>
            </w:pPr>
          </w:p>
        </w:tc>
      </w:tr>
      <w:tr w:rsidR="00982EC8" w:rsidRPr="00982EC8" w14:paraId="0EE1FB60"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7DA60FF"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FC7CA1D"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1EA18C36"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368CA6A5"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4CE1D62B" w14:textId="77777777" w:rsidR="00E76199" w:rsidRPr="00982EC8" w:rsidRDefault="00E76199" w:rsidP="0019256B">
            <w:pPr>
              <w:pStyle w:val="TAC"/>
              <w:spacing w:line="256" w:lineRule="auto"/>
            </w:pPr>
          </w:p>
        </w:tc>
      </w:tr>
      <w:tr w:rsidR="00982EC8" w:rsidRPr="00982EC8" w14:paraId="56A6B7BB" w14:textId="77777777" w:rsidTr="0019256B">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0E755DDB" w14:textId="77777777" w:rsidR="00E76199" w:rsidRPr="00982EC8" w:rsidRDefault="00E76199" w:rsidP="0019256B">
            <w:pPr>
              <w:pStyle w:val="TAL"/>
              <w:spacing w:line="256" w:lineRule="auto"/>
            </w:pPr>
            <w:r w:rsidRPr="00982EC8">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479E5514"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2032B4C9"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544E58A9"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5CAC3CD6" w14:textId="77777777" w:rsidR="00E76199" w:rsidRPr="00982EC8" w:rsidRDefault="00E76199" w:rsidP="0019256B">
            <w:pPr>
              <w:pStyle w:val="TAC"/>
              <w:spacing w:line="256" w:lineRule="auto"/>
            </w:pPr>
          </w:p>
        </w:tc>
      </w:tr>
      <w:tr w:rsidR="00982EC8" w:rsidRPr="00982EC8" w14:paraId="29D6861B"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54E3608B" w14:textId="77777777" w:rsidR="00E76199" w:rsidRPr="00982EC8" w:rsidRDefault="00E76199" w:rsidP="0019256B">
            <w:pPr>
              <w:pStyle w:val="TAL"/>
              <w:spacing w:line="256" w:lineRule="auto"/>
              <w:rPr>
                <w:bCs/>
              </w:rPr>
            </w:pPr>
            <w:r w:rsidRPr="00982EC8">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31FB85A5" w14:textId="77777777" w:rsidR="00E76199" w:rsidRPr="00982EC8" w:rsidRDefault="00E76199" w:rsidP="0019256B">
            <w:pPr>
              <w:pStyle w:val="TAC"/>
              <w:spacing w:line="256" w:lineRule="auto"/>
            </w:pPr>
          </w:p>
        </w:tc>
        <w:tc>
          <w:tcPr>
            <w:tcW w:w="1280" w:type="dxa"/>
            <w:tcBorders>
              <w:top w:val="nil"/>
              <w:left w:val="single" w:sz="4" w:space="0" w:color="auto"/>
              <w:bottom w:val="single" w:sz="4" w:space="0" w:color="auto"/>
              <w:right w:val="single" w:sz="4" w:space="0" w:color="auto"/>
            </w:tcBorders>
          </w:tcPr>
          <w:p w14:paraId="1942D9EB"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34AED115"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single" w:sz="4" w:space="0" w:color="auto"/>
              <w:right w:val="single" w:sz="4" w:space="0" w:color="auto"/>
            </w:tcBorders>
          </w:tcPr>
          <w:p w14:paraId="3197DBC3" w14:textId="77777777" w:rsidR="00E76199" w:rsidRPr="00982EC8" w:rsidRDefault="00E76199" w:rsidP="0019256B">
            <w:pPr>
              <w:pStyle w:val="TAC"/>
              <w:spacing w:line="256" w:lineRule="auto"/>
            </w:pPr>
          </w:p>
        </w:tc>
      </w:tr>
      <w:tr w:rsidR="00982EC8" w:rsidRPr="00982EC8" w14:paraId="451C5394" w14:textId="77777777" w:rsidTr="0019256B">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25E3917A" w14:textId="77777777" w:rsidR="00E76199" w:rsidRPr="00982EC8" w:rsidRDefault="00E76199" w:rsidP="0019256B">
            <w:pPr>
              <w:pStyle w:val="TAL"/>
              <w:spacing w:line="256" w:lineRule="auto"/>
              <w:rPr>
                <w:rFonts w:cs="v4.2.0"/>
              </w:rPr>
            </w:pPr>
            <w:r w:rsidRPr="00982EC8">
              <w:t>Ê</w:t>
            </w:r>
            <w:r w:rsidRPr="00982EC8">
              <w:rPr>
                <w:vertAlign w:val="subscript"/>
              </w:rPr>
              <w:t>s</w:t>
            </w:r>
          </w:p>
        </w:tc>
        <w:tc>
          <w:tcPr>
            <w:tcW w:w="875" w:type="dxa"/>
            <w:vMerge w:val="restart"/>
            <w:tcBorders>
              <w:top w:val="single" w:sz="4" w:space="0" w:color="auto"/>
              <w:left w:val="single" w:sz="4" w:space="0" w:color="auto"/>
              <w:right w:val="single" w:sz="4" w:space="0" w:color="auto"/>
            </w:tcBorders>
            <w:hideMark/>
          </w:tcPr>
          <w:p w14:paraId="2650BCBB" w14:textId="77777777" w:rsidR="00E76199" w:rsidRPr="00982EC8" w:rsidRDefault="00E76199" w:rsidP="0019256B">
            <w:pPr>
              <w:pStyle w:val="TAC"/>
              <w:spacing w:line="256" w:lineRule="auto"/>
            </w:pPr>
            <w:r w:rsidRPr="00982EC8">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02650962"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7925B7F5"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370F3D86"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5EB81079"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565CE725" w14:textId="77777777" w:rsidR="00E76199" w:rsidRPr="00982EC8" w:rsidRDefault="00E76199" w:rsidP="0019256B">
            <w:pPr>
              <w:pStyle w:val="TAC"/>
              <w:spacing w:line="256" w:lineRule="auto"/>
            </w:pPr>
            <w:r w:rsidRPr="00982EC8">
              <w:t>-87</w:t>
            </w:r>
          </w:p>
        </w:tc>
      </w:tr>
      <w:tr w:rsidR="00982EC8" w:rsidRPr="00982EC8" w14:paraId="1E9C7D19" w14:textId="77777777" w:rsidTr="0019256B">
        <w:trPr>
          <w:cantSplit/>
          <w:trHeight w:val="92"/>
        </w:trPr>
        <w:tc>
          <w:tcPr>
            <w:tcW w:w="2623" w:type="dxa"/>
            <w:gridSpan w:val="2"/>
            <w:vMerge/>
            <w:tcBorders>
              <w:left w:val="single" w:sz="4" w:space="0" w:color="auto"/>
              <w:right w:val="single" w:sz="4" w:space="0" w:color="auto"/>
            </w:tcBorders>
          </w:tcPr>
          <w:p w14:paraId="6ABF2623"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4226F098" w14:textId="77777777" w:rsidR="00E76199" w:rsidRPr="00982EC8" w:rsidRDefault="00E76199" w:rsidP="0019256B">
            <w:pPr>
              <w:pStyle w:val="TAC"/>
              <w:spacing w:line="256" w:lineRule="auto"/>
              <w:rPr>
                <w:rFonts w:cs="Arial"/>
              </w:rPr>
            </w:pPr>
          </w:p>
        </w:tc>
        <w:tc>
          <w:tcPr>
            <w:tcW w:w="1280" w:type="dxa"/>
            <w:tcBorders>
              <w:top w:val="single" w:sz="4" w:space="0" w:color="auto"/>
              <w:left w:val="single" w:sz="4" w:space="0" w:color="auto"/>
              <w:bottom w:val="single" w:sz="4" w:space="0" w:color="auto"/>
              <w:right w:val="single" w:sz="4" w:space="0" w:color="auto"/>
            </w:tcBorders>
          </w:tcPr>
          <w:p w14:paraId="6AE8D5ED"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0163D5B8"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6E0AA79E"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29CD45F2"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4301295C" w14:textId="77777777" w:rsidR="00E76199" w:rsidRPr="00982EC8" w:rsidRDefault="00E76199" w:rsidP="0019256B">
            <w:pPr>
              <w:pStyle w:val="TAC"/>
              <w:spacing w:line="256" w:lineRule="auto"/>
            </w:pPr>
            <w:r w:rsidRPr="00982EC8">
              <w:rPr>
                <w:rFonts w:hint="eastAsia"/>
              </w:rPr>
              <w:t>-</w:t>
            </w:r>
            <w:r w:rsidRPr="00982EC8">
              <w:t>81</w:t>
            </w:r>
          </w:p>
        </w:tc>
      </w:tr>
      <w:tr w:rsidR="00982EC8" w:rsidRPr="00982EC8" w14:paraId="0FAE3EB0" w14:textId="77777777" w:rsidTr="0019256B">
        <w:trPr>
          <w:cantSplit/>
          <w:trHeight w:val="92"/>
        </w:trPr>
        <w:tc>
          <w:tcPr>
            <w:tcW w:w="2623" w:type="dxa"/>
            <w:gridSpan w:val="2"/>
            <w:vMerge/>
            <w:tcBorders>
              <w:left w:val="single" w:sz="4" w:space="0" w:color="auto"/>
              <w:bottom w:val="single" w:sz="4" w:space="0" w:color="auto"/>
              <w:right w:val="single" w:sz="4" w:space="0" w:color="auto"/>
            </w:tcBorders>
          </w:tcPr>
          <w:p w14:paraId="7477F747"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39565EC5" w14:textId="77777777" w:rsidR="00E76199" w:rsidRPr="00982EC8" w:rsidRDefault="00E76199" w:rsidP="0019256B">
            <w:pPr>
              <w:pStyle w:val="TAC"/>
              <w:spacing w:line="256" w:lineRule="auto"/>
              <w:rPr>
                <w:rFonts w:cs="Arial"/>
              </w:rPr>
            </w:pPr>
          </w:p>
        </w:tc>
        <w:tc>
          <w:tcPr>
            <w:tcW w:w="1280" w:type="dxa"/>
            <w:tcBorders>
              <w:top w:val="single" w:sz="4" w:space="0" w:color="auto"/>
              <w:left w:val="single" w:sz="4" w:space="0" w:color="auto"/>
              <w:bottom w:val="single" w:sz="4" w:space="0" w:color="auto"/>
              <w:right w:val="single" w:sz="4" w:space="0" w:color="auto"/>
            </w:tcBorders>
          </w:tcPr>
          <w:p w14:paraId="417E8EB2"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2F35286B"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255C5DF9"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638DEFC6"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5734625C" w14:textId="77777777" w:rsidR="00E76199" w:rsidRPr="00982EC8" w:rsidRDefault="00E76199" w:rsidP="0019256B">
            <w:pPr>
              <w:pStyle w:val="TAC"/>
              <w:spacing w:line="256" w:lineRule="auto"/>
            </w:pPr>
            <w:r w:rsidRPr="00982EC8">
              <w:rPr>
                <w:rFonts w:hint="eastAsia"/>
              </w:rPr>
              <w:t>-</w:t>
            </w:r>
            <w:r w:rsidRPr="00982EC8">
              <w:t>78</w:t>
            </w:r>
          </w:p>
        </w:tc>
      </w:tr>
      <w:tr w:rsidR="00982EC8" w:rsidRPr="00982EC8" w14:paraId="0D20B918" w14:textId="77777777" w:rsidTr="0019256B">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2AA7A28E" w14:textId="77777777" w:rsidR="00E76199" w:rsidRPr="00982EC8" w:rsidRDefault="00E76199" w:rsidP="0019256B">
            <w:pPr>
              <w:pStyle w:val="TAL"/>
              <w:spacing w:line="256" w:lineRule="auto"/>
              <w:rPr>
                <w:rFonts w:cs="v4.2.0"/>
              </w:rPr>
            </w:pPr>
            <w:r w:rsidRPr="00982EC8">
              <w:rPr>
                <w:rFonts w:cs="v4.2.0"/>
              </w:rPr>
              <w:t>SSBRP</w:t>
            </w:r>
            <w:r w:rsidRPr="00982EC8">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7C13F966" w14:textId="77777777" w:rsidR="00E76199" w:rsidRPr="00982EC8" w:rsidRDefault="00E76199" w:rsidP="0019256B">
            <w:pPr>
              <w:pStyle w:val="TAC"/>
              <w:spacing w:line="256" w:lineRule="auto"/>
            </w:pPr>
            <w:r w:rsidRPr="00982EC8">
              <w:t xml:space="preserve">dBm/SCS </w:t>
            </w:r>
            <w:r w:rsidRPr="00982EC8">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2553B9C3"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180A437C"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5CCBB720"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0E3D209E"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5A1906A4" w14:textId="77777777" w:rsidR="00E76199" w:rsidRPr="00982EC8" w:rsidRDefault="00E76199" w:rsidP="0019256B">
            <w:pPr>
              <w:pStyle w:val="TAC"/>
              <w:spacing w:line="256" w:lineRule="auto"/>
            </w:pPr>
            <w:r w:rsidRPr="00982EC8">
              <w:t>-87</w:t>
            </w:r>
          </w:p>
        </w:tc>
      </w:tr>
      <w:tr w:rsidR="00982EC8" w:rsidRPr="00982EC8" w14:paraId="5F9542A8" w14:textId="77777777" w:rsidTr="0019256B">
        <w:trPr>
          <w:cantSplit/>
          <w:trHeight w:val="92"/>
        </w:trPr>
        <w:tc>
          <w:tcPr>
            <w:tcW w:w="2623" w:type="dxa"/>
            <w:gridSpan w:val="2"/>
            <w:vMerge/>
            <w:tcBorders>
              <w:left w:val="single" w:sz="4" w:space="0" w:color="auto"/>
              <w:right w:val="single" w:sz="4" w:space="0" w:color="auto"/>
            </w:tcBorders>
          </w:tcPr>
          <w:p w14:paraId="3B697655" w14:textId="77777777" w:rsidR="00E76199" w:rsidRPr="00982EC8" w:rsidRDefault="00E76199" w:rsidP="0019256B">
            <w:pPr>
              <w:pStyle w:val="TAL"/>
              <w:spacing w:line="256" w:lineRule="auto"/>
              <w:rPr>
                <w:rFonts w:cs="v4.2.0"/>
              </w:rPr>
            </w:pPr>
          </w:p>
        </w:tc>
        <w:tc>
          <w:tcPr>
            <w:tcW w:w="875" w:type="dxa"/>
            <w:vMerge/>
            <w:tcBorders>
              <w:left w:val="single" w:sz="4" w:space="0" w:color="auto"/>
              <w:right w:val="single" w:sz="4" w:space="0" w:color="auto"/>
            </w:tcBorders>
          </w:tcPr>
          <w:p w14:paraId="57ED5F96"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4878ECFC"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6228642C"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4297EA04"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58F962DC"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72526FBB" w14:textId="77777777" w:rsidR="00E76199" w:rsidRPr="00982EC8" w:rsidRDefault="00E76199" w:rsidP="0019256B">
            <w:pPr>
              <w:pStyle w:val="TAC"/>
              <w:spacing w:line="256" w:lineRule="auto"/>
            </w:pPr>
            <w:r w:rsidRPr="00982EC8">
              <w:rPr>
                <w:rFonts w:hint="eastAsia"/>
              </w:rPr>
              <w:t>-</w:t>
            </w:r>
            <w:r w:rsidRPr="00982EC8">
              <w:t>81</w:t>
            </w:r>
          </w:p>
        </w:tc>
      </w:tr>
      <w:tr w:rsidR="00982EC8" w:rsidRPr="00982EC8" w14:paraId="059DACB8" w14:textId="77777777" w:rsidTr="0019256B">
        <w:trPr>
          <w:cantSplit/>
          <w:trHeight w:val="92"/>
        </w:trPr>
        <w:tc>
          <w:tcPr>
            <w:tcW w:w="2623" w:type="dxa"/>
            <w:gridSpan w:val="2"/>
            <w:vMerge/>
            <w:tcBorders>
              <w:left w:val="single" w:sz="4" w:space="0" w:color="auto"/>
              <w:bottom w:val="single" w:sz="4" w:space="0" w:color="auto"/>
              <w:right w:val="single" w:sz="4" w:space="0" w:color="auto"/>
            </w:tcBorders>
          </w:tcPr>
          <w:p w14:paraId="7C2B0C42" w14:textId="77777777" w:rsidR="00E76199" w:rsidRPr="00982EC8" w:rsidRDefault="00E76199" w:rsidP="0019256B">
            <w:pPr>
              <w:pStyle w:val="TAL"/>
              <w:spacing w:line="256" w:lineRule="auto"/>
              <w:rPr>
                <w:rFonts w:cs="v4.2.0"/>
              </w:rPr>
            </w:pPr>
          </w:p>
        </w:tc>
        <w:tc>
          <w:tcPr>
            <w:tcW w:w="875" w:type="dxa"/>
            <w:vMerge/>
            <w:tcBorders>
              <w:left w:val="single" w:sz="4" w:space="0" w:color="auto"/>
              <w:bottom w:val="single" w:sz="4" w:space="0" w:color="auto"/>
              <w:right w:val="single" w:sz="4" w:space="0" w:color="auto"/>
            </w:tcBorders>
          </w:tcPr>
          <w:p w14:paraId="1A822907"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0E6CBE7F"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7CD4D684"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0C3671A1"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1FB1E1B7"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062CF41D" w14:textId="77777777" w:rsidR="00E76199" w:rsidRPr="00982EC8" w:rsidRDefault="00E76199" w:rsidP="0019256B">
            <w:pPr>
              <w:pStyle w:val="TAC"/>
              <w:spacing w:line="256" w:lineRule="auto"/>
            </w:pPr>
            <w:r w:rsidRPr="00982EC8">
              <w:rPr>
                <w:rFonts w:hint="eastAsia"/>
              </w:rPr>
              <w:t>-</w:t>
            </w:r>
            <w:r w:rsidRPr="00982EC8">
              <w:t>78</w:t>
            </w:r>
          </w:p>
        </w:tc>
      </w:tr>
      <w:tr w:rsidR="00982EC8" w:rsidRPr="00982EC8" w14:paraId="60CC7F34" w14:textId="77777777" w:rsidTr="0019256B">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0CF7BA75" w14:textId="77777777" w:rsidR="00E76199" w:rsidRPr="00982EC8" w:rsidRDefault="00E76199" w:rsidP="0019256B">
            <w:pPr>
              <w:pStyle w:val="TAL"/>
              <w:spacing w:line="256" w:lineRule="auto"/>
            </w:pPr>
            <w:r w:rsidRPr="00982EC8">
              <w:rPr>
                <w:position w:val="-12"/>
              </w:rPr>
              <w:object w:dxaOrig="585" w:dyaOrig="405" w14:anchorId="08BC5FEE">
                <v:shape id="_x0000_i1053" type="#_x0000_t75" style="width:24.3pt;height:20.1pt" o:ole="" fillcolor="window">
                  <v:imagedata r:id="rId16" o:title=""/>
                </v:shape>
                <o:OLEObject Type="Embed" ProgID="Equation.3" ShapeID="_x0000_i1053" DrawAspect="Content" ObjectID="_1777133122" r:id="rId53"/>
              </w:object>
            </w:r>
            <w:r w:rsidRPr="00982EC8">
              <w:rPr>
                <w:szCs w:val="18"/>
                <w:vertAlign w:val="subscript"/>
              </w:rPr>
              <w:t xml:space="preserve"> BB</w:t>
            </w:r>
            <w:r w:rsidRPr="00982EC8">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16B8C30B" w14:textId="77777777" w:rsidR="00E76199" w:rsidRPr="00982EC8" w:rsidRDefault="00E76199" w:rsidP="0019256B">
            <w:pPr>
              <w:pStyle w:val="TAC"/>
              <w:spacing w:line="256" w:lineRule="auto"/>
            </w:pPr>
            <w:r w:rsidRPr="00982EC8">
              <w:t>dB</w:t>
            </w:r>
          </w:p>
        </w:tc>
        <w:tc>
          <w:tcPr>
            <w:tcW w:w="1280" w:type="dxa"/>
            <w:tcBorders>
              <w:top w:val="single" w:sz="4" w:space="0" w:color="auto"/>
              <w:left w:val="single" w:sz="4" w:space="0" w:color="auto"/>
              <w:bottom w:val="single" w:sz="4" w:space="0" w:color="auto"/>
              <w:right w:val="single" w:sz="4" w:space="0" w:color="auto"/>
            </w:tcBorders>
            <w:hideMark/>
          </w:tcPr>
          <w:p w14:paraId="491F3ABD"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4E1D31E9" w14:textId="77777777" w:rsidR="00E76199" w:rsidRPr="00982EC8" w:rsidRDefault="00E76199" w:rsidP="0019256B">
            <w:pPr>
              <w:pStyle w:val="TAC"/>
              <w:spacing w:line="256" w:lineRule="auto"/>
            </w:pPr>
            <w:r w:rsidRPr="00982EC8">
              <w:t>1.89</w:t>
            </w:r>
          </w:p>
        </w:tc>
        <w:tc>
          <w:tcPr>
            <w:tcW w:w="977" w:type="dxa"/>
            <w:tcBorders>
              <w:top w:val="single" w:sz="4" w:space="0" w:color="auto"/>
              <w:left w:val="single" w:sz="4" w:space="0" w:color="auto"/>
              <w:bottom w:val="single" w:sz="4" w:space="0" w:color="auto"/>
              <w:right w:val="single" w:sz="4" w:space="0" w:color="auto"/>
            </w:tcBorders>
            <w:hideMark/>
          </w:tcPr>
          <w:p w14:paraId="51109BE6" w14:textId="77777777" w:rsidR="00E76199" w:rsidRPr="00982EC8" w:rsidRDefault="00E76199" w:rsidP="0019256B">
            <w:pPr>
              <w:pStyle w:val="TAC"/>
              <w:spacing w:line="256" w:lineRule="auto"/>
            </w:pPr>
            <w:r w:rsidRPr="00982EC8">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0539A1BF"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0EFED20A" w14:textId="77777777" w:rsidR="00E76199" w:rsidRPr="00982EC8" w:rsidRDefault="00E76199" w:rsidP="0019256B">
            <w:pPr>
              <w:pStyle w:val="TAC"/>
              <w:spacing w:line="256" w:lineRule="auto"/>
            </w:pPr>
            <w:r w:rsidRPr="00982EC8">
              <w:t>1.89</w:t>
            </w:r>
          </w:p>
        </w:tc>
      </w:tr>
      <w:tr w:rsidR="00982EC8" w:rsidRPr="00982EC8" w14:paraId="41A70928" w14:textId="77777777" w:rsidTr="0019256B">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2038E93A" w14:textId="77777777" w:rsidR="00E76199" w:rsidRPr="00982EC8" w:rsidRDefault="00E76199" w:rsidP="0019256B">
            <w:pPr>
              <w:pStyle w:val="TAL"/>
              <w:spacing w:line="256" w:lineRule="auto"/>
            </w:pPr>
            <w:r w:rsidRPr="00982EC8">
              <w:t>Io</w:t>
            </w:r>
            <w:r w:rsidRPr="00982EC8">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425808CC" w14:textId="77777777" w:rsidR="00E76199" w:rsidRPr="00982EC8" w:rsidRDefault="00E76199" w:rsidP="0019256B">
            <w:pPr>
              <w:pStyle w:val="TAC"/>
              <w:spacing w:line="256" w:lineRule="auto"/>
            </w:pPr>
            <w:r w:rsidRPr="00982EC8">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465652D3"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78B444E3" w14:textId="77777777" w:rsidR="00E76199" w:rsidRPr="00982EC8" w:rsidRDefault="00E76199" w:rsidP="0019256B">
            <w:pPr>
              <w:pStyle w:val="TAC"/>
              <w:spacing w:line="256" w:lineRule="auto"/>
            </w:pPr>
            <w:r w:rsidRPr="00982EC8">
              <w:t>-58.01</w:t>
            </w:r>
          </w:p>
        </w:tc>
        <w:tc>
          <w:tcPr>
            <w:tcW w:w="977" w:type="dxa"/>
            <w:tcBorders>
              <w:top w:val="single" w:sz="4" w:space="0" w:color="auto"/>
              <w:left w:val="single" w:sz="4" w:space="0" w:color="auto"/>
              <w:bottom w:val="single" w:sz="4" w:space="0" w:color="auto"/>
              <w:right w:val="single" w:sz="4" w:space="0" w:color="auto"/>
            </w:tcBorders>
            <w:hideMark/>
          </w:tcPr>
          <w:p w14:paraId="36C3A94F" w14:textId="77777777" w:rsidR="00E76199" w:rsidRPr="00982EC8" w:rsidRDefault="00E76199" w:rsidP="0019256B">
            <w:pPr>
              <w:pStyle w:val="TAC"/>
              <w:spacing w:line="256" w:lineRule="auto"/>
            </w:pPr>
            <w:r w:rsidRPr="00982EC8">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0B430475"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250EBE4B" w14:textId="77777777" w:rsidR="00E76199" w:rsidRPr="00982EC8" w:rsidRDefault="00E76199" w:rsidP="0019256B">
            <w:pPr>
              <w:pStyle w:val="TAC"/>
              <w:spacing w:line="256" w:lineRule="auto"/>
            </w:pPr>
            <w:r w:rsidRPr="00982EC8">
              <w:t>-58.01</w:t>
            </w:r>
          </w:p>
        </w:tc>
      </w:tr>
      <w:tr w:rsidR="00982EC8" w:rsidRPr="00982EC8" w14:paraId="1DA51650"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0170911" w14:textId="77777777" w:rsidR="003E64C8" w:rsidRPr="00982EC8" w:rsidRDefault="003E64C8" w:rsidP="003E64C8">
            <w:pPr>
              <w:pStyle w:val="TAL"/>
              <w:spacing w:line="256" w:lineRule="auto"/>
            </w:pPr>
            <w:r w:rsidRPr="00982EC8">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EC39A3B" w14:textId="77777777" w:rsidR="003E64C8" w:rsidRPr="00982EC8" w:rsidRDefault="003E64C8" w:rsidP="003E64C8">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100A718" w14:textId="77777777" w:rsidR="003E64C8" w:rsidRPr="00982EC8" w:rsidRDefault="003E64C8" w:rsidP="003E64C8">
            <w:pPr>
              <w:pStyle w:val="TAC"/>
              <w:spacing w:line="256" w:lineRule="auto"/>
              <w:rPr>
                <w:rFonts w:cs="v4.2.0"/>
              </w:rPr>
            </w:pPr>
            <w:r w:rsidRPr="00982EC8">
              <w:t>Config 1,2,3</w:t>
            </w:r>
          </w:p>
        </w:tc>
        <w:tc>
          <w:tcPr>
            <w:tcW w:w="2017" w:type="dxa"/>
            <w:gridSpan w:val="3"/>
            <w:tcBorders>
              <w:top w:val="single" w:sz="4" w:space="0" w:color="auto"/>
              <w:left w:val="single" w:sz="4" w:space="0" w:color="auto"/>
              <w:bottom w:val="single" w:sz="4" w:space="0" w:color="auto"/>
              <w:right w:val="single" w:sz="4" w:space="0" w:color="auto"/>
            </w:tcBorders>
            <w:hideMark/>
          </w:tcPr>
          <w:p w14:paraId="51171F81" w14:textId="3C8C96D3" w:rsidR="003E64C8" w:rsidRPr="00982EC8" w:rsidRDefault="003E64C8" w:rsidP="003E64C8">
            <w:pPr>
              <w:pStyle w:val="TAC"/>
              <w:spacing w:line="256" w:lineRule="auto"/>
            </w:pPr>
            <w:ins w:id="120" w:author="Huawei-Chunying Gu" w:date="2024-05-10T16:32:00Z">
              <w:r w:rsidRPr="00982EC8">
                <w:t>No external noise (Note 9)</w:t>
              </w:r>
            </w:ins>
            <w:del w:id="121" w:author="Huawei-Chunying Gu" w:date="2024-05-10T16:32:00Z">
              <w:r w:rsidRPr="00982EC8" w:rsidDel="00D15FE9">
                <w:rPr>
                  <w:rFonts w:cs="v4.2.0"/>
                </w:rPr>
                <w:delText>AWGN</w:delText>
              </w:r>
            </w:del>
          </w:p>
        </w:tc>
        <w:tc>
          <w:tcPr>
            <w:tcW w:w="2145" w:type="dxa"/>
            <w:gridSpan w:val="2"/>
            <w:tcBorders>
              <w:top w:val="single" w:sz="4" w:space="0" w:color="auto"/>
              <w:left w:val="single" w:sz="4" w:space="0" w:color="auto"/>
              <w:bottom w:val="single" w:sz="4" w:space="0" w:color="auto"/>
              <w:right w:val="single" w:sz="4" w:space="0" w:color="auto"/>
            </w:tcBorders>
            <w:hideMark/>
          </w:tcPr>
          <w:p w14:paraId="7F208541" w14:textId="53ACEC24" w:rsidR="003E64C8" w:rsidRPr="00982EC8" w:rsidRDefault="003E64C8" w:rsidP="003E64C8">
            <w:pPr>
              <w:pStyle w:val="TAC"/>
              <w:spacing w:line="256" w:lineRule="auto"/>
            </w:pPr>
            <w:ins w:id="122" w:author="Huawei-Chunying Gu" w:date="2024-05-10T16:32:00Z">
              <w:r w:rsidRPr="00982EC8">
                <w:t>No external noise (Note 9)</w:t>
              </w:r>
            </w:ins>
            <w:del w:id="123" w:author="Huawei-Chunying Gu" w:date="2024-05-10T16:32:00Z">
              <w:r w:rsidRPr="00982EC8" w:rsidDel="00D15FE9">
                <w:delText>AWGN</w:delText>
              </w:r>
            </w:del>
          </w:p>
        </w:tc>
      </w:tr>
      <w:tr w:rsidR="00E76199" w:rsidRPr="00982EC8" w14:paraId="1C619E51" w14:textId="77777777" w:rsidTr="0019256B">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6155ACBD"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2ED0B8E9" w14:textId="77777777" w:rsidR="00E76199" w:rsidRPr="00982EC8" w:rsidRDefault="00E76199" w:rsidP="0019256B">
            <w:pPr>
              <w:pStyle w:val="TAN"/>
              <w:spacing w:line="256" w:lineRule="auto"/>
            </w:pPr>
            <w:r w:rsidRPr="00982EC8">
              <w:t>Note 2:</w:t>
            </w:r>
            <w:r w:rsidRPr="00982EC8">
              <w:tab/>
            </w:r>
            <w:r w:rsidRPr="00982EC8">
              <w:rPr>
                <w:lang w:val="en-US"/>
              </w:rPr>
              <w:t>Void</w:t>
            </w: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18528BDA" w14:textId="77777777" w:rsidR="00E76199" w:rsidRPr="00982EC8" w:rsidRDefault="00E76199" w:rsidP="0019256B">
            <w:pPr>
              <w:pStyle w:val="TAN"/>
              <w:spacing w:line="256" w:lineRule="auto"/>
            </w:pPr>
            <w:r w:rsidRPr="00982EC8">
              <w:t>Note 4:</w:t>
            </w:r>
            <w:r w:rsidRPr="00982EC8">
              <w:tab/>
            </w:r>
            <w:r w:rsidRPr="00982EC8">
              <w:rPr>
                <w:lang w:val="en-US"/>
              </w:rPr>
              <w:t>Void</w:t>
            </w:r>
          </w:p>
          <w:p w14:paraId="31CBEF6E"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77AD2281" w14:textId="77777777" w:rsidR="00E76199" w:rsidRPr="00982EC8" w:rsidRDefault="00E76199" w:rsidP="0019256B">
            <w:pPr>
              <w:pStyle w:val="TAN"/>
              <w:spacing w:line="254" w:lineRule="auto"/>
            </w:pPr>
            <w:r w:rsidRPr="00982EC8">
              <w:t>Note 6:</w:t>
            </w:r>
            <w:r w:rsidRPr="00982EC8">
              <w:tab/>
              <w:t>As observed with 0 dBi gain antenna at the centre of the quiet zone</w:t>
            </w:r>
          </w:p>
          <w:p w14:paraId="48119D02"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54C8945D" w14:textId="77777777" w:rsidR="00E76199" w:rsidRPr="00982EC8" w:rsidRDefault="00E76199" w:rsidP="0019256B">
            <w:pPr>
              <w:pStyle w:val="TAN"/>
              <w:spacing w:line="256" w:lineRule="auto"/>
              <w:rPr>
                <w:ins w:id="124" w:author="Huawei-Chunying Gu" w:date="2024-05-10T16:31: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66C1302A" w14:textId="1DADF254" w:rsidR="003E64C8" w:rsidRPr="00982EC8" w:rsidRDefault="003E64C8" w:rsidP="0019256B">
            <w:pPr>
              <w:pStyle w:val="TAN"/>
              <w:spacing w:line="256" w:lineRule="auto"/>
              <w:rPr>
                <w:sz w:val="14"/>
              </w:rPr>
            </w:pPr>
            <w:ins w:id="125" w:author="Huawei-Chunying Gu" w:date="2024-05-10T16:31:00Z">
              <w:r w:rsidRPr="00982EC8">
                <w:rPr>
                  <w:lang w:eastAsia="zh-CN"/>
                </w:rPr>
                <w:t xml:space="preserve">Note </w:t>
              </w:r>
            </w:ins>
            <w:ins w:id="126" w:author="Huawei-Chunying Gu" w:date="2024-05-10T16:32:00Z">
              <w:r w:rsidRPr="00982EC8">
                <w:rPr>
                  <w:lang w:eastAsia="zh-CN"/>
                </w:rPr>
                <w:t>9</w:t>
              </w:r>
            </w:ins>
            <w:ins w:id="127" w:author="Huawei-Chunying Gu" w:date="2024-05-10T16:31:00Z">
              <w:r w:rsidRPr="00982EC8">
                <w:rPr>
                  <w:lang w:eastAsia="zh-CN"/>
                </w:rPr>
                <w:t>:     The downlink connection between the System Simulator and the UE is without Additive White Gaussian Noise, and has no fading or multipath effects as specified in TS 38.521-2 B.0 [38].</w:t>
              </w:r>
            </w:ins>
          </w:p>
        </w:tc>
      </w:tr>
    </w:tbl>
    <w:p w14:paraId="680341D8" w14:textId="77777777" w:rsidR="00E76199" w:rsidRPr="00982EC8" w:rsidRDefault="00E76199" w:rsidP="00E76199"/>
    <w:p w14:paraId="6001F30D" w14:textId="77777777" w:rsidR="00E76199" w:rsidRPr="00982EC8" w:rsidRDefault="00E76199" w:rsidP="00E76199">
      <w:pPr>
        <w:pStyle w:val="Heading5"/>
      </w:pPr>
      <w:r w:rsidRPr="00982EC8">
        <w:t>A.7.6.2.12.2</w:t>
      </w:r>
      <w:r w:rsidRPr="00982EC8">
        <w:tab/>
        <w:t>Test Requirements</w:t>
      </w:r>
    </w:p>
    <w:p w14:paraId="45D63607" w14:textId="77777777" w:rsidR="00E76199" w:rsidRPr="00982EC8" w:rsidRDefault="00E76199" w:rsidP="00E76199">
      <w:pPr>
        <w:rPr>
          <w:rFonts w:cs="v4.2.0"/>
        </w:rPr>
      </w:pPr>
      <w:r w:rsidRPr="00982EC8">
        <w:rPr>
          <w:rFonts w:cs="v4.2.0"/>
        </w:rPr>
        <w:t>The UE shall send one Event A3 triggered measurement report, with a measurement reporting delay less than X ms from the beginning of time period T2, where X is</w:t>
      </w:r>
    </w:p>
    <w:p w14:paraId="45E3917F" w14:textId="77777777" w:rsidR="00E76199" w:rsidRPr="00982EC8" w:rsidRDefault="00E76199" w:rsidP="00E76199">
      <w:pPr>
        <w:rPr>
          <w:rFonts w:cs="v4.2.0"/>
        </w:rPr>
      </w:pPr>
      <w:r w:rsidRPr="00982EC8">
        <w:rPr>
          <w:rFonts w:cs="v4.2.0" w:hint="eastAsia"/>
        </w:rPr>
        <w:t>F</w:t>
      </w:r>
      <w:r w:rsidRPr="00982EC8">
        <w:rPr>
          <w:rFonts w:cs="v4.2.0"/>
        </w:rPr>
        <w:t>or Configuration 1,</w:t>
      </w:r>
    </w:p>
    <w:p w14:paraId="46517EA4" w14:textId="77777777" w:rsidR="00E76199" w:rsidRPr="00982EC8" w:rsidRDefault="00E76199" w:rsidP="00E76199">
      <w:pPr>
        <w:pStyle w:val="B10"/>
      </w:pPr>
      <w:r w:rsidRPr="00982EC8">
        <w:t>7.68s (96*40ms + 96*40ms) for UE supporting power class 1, or</w:t>
      </w:r>
    </w:p>
    <w:p w14:paraId="3F743AB0" w14:textId="77777777" w:rsidR="00E76199" w:rsidRPr="00982EC8" w:rsidRDefault="00E76199" w:rsidP="00E76199">
      <w:pPr>
        <w:pStyle w:val="B10"/>
        <w:ind w:left="0" w:firstLineChars="150" w:firstLine="300"/>
      </w:pPr>
      <w:r w:rsidRPr="00982EC8">
        <w:t>4.8s (60*40ms +60*40ms) for UE supporting other power class.</w:t>
      </w:r>
    </w:p>
    <w:p w14:paraId="68FC34FF" w14:textId="77777777" w:rsidR="00E76199" w:rsidRPr="00982EC8" w:rsidRDefault="00E76199" w:rsidP="00E76199">
      <w:pPr>
        <w:rPr>
          <w:rFonts w:cs="v4.2.0"/>
        </w:rPr>
      </w:pPr>
      <w:r w:rsidRPr="00982EC8">
        <w:rPr>
          <w:rFonts w:cs="v4.2.0" w:hint="eastAsia"/>
        </w:rPr>
        <w:t>F</w:t>
      </w:r>
      <w:r w:rsidRPr="00982EC8">
        <w:rPr>
          <w:rFonts w:cs="v4.2.0"/>
        </w:rPr>
        <w:t>or Configuration 2,</w:t>
      </w:r>
    </w:p>
    <w:p w14:paraId="2E8A0A48" w14:textId="77777777" w:rsidR="00E76199" w:rsidRPr="00982EC8" w:rsidRDefault="00E76199" w:rsidP="00E76199">
      <w:pPr>
        <w:pStyle w:val="B10"/>
      </w:pPr>
      <w:r w:rsidRPr="00982EC8">
        <w:t>11.52s (192*40ms + 96*40ms) for UE supporting power class 1, or</w:t>
      </w:r>
    </w:p>
    <w:p w14:paraId="00B9385D" w14:textId="77777777" w:rsidR="00E76199" w:rsidRPr="00982EC8" w:rsidRDefault="00E76199" w:rsidP="00E76199">
      <w:pPr>
        <w:pStyle w:val="B10"/>
        <w:ind w:left="0" w:firstLineChars="150" w:firstLine="300"/>
      </w:pPr>
      <w:r w:rsidRPr="00982EC8">
        <w:t xml:space="preserve">7.2s (120*40ms +60*40ms) for UE supporting other power class. </w:t>
      </w:r>
    </w:p>
    <w:p w14:paraId="5CB3F0D8" w14:textId="77777777" w:rsidR="00E76199" w:rsidRPr="00982EC8" w:rsidRDefault="00E76199" w:rsidP="00E76199">
      <w:pPr>
        <w:rPr>
          <w:rFonts w:cs="v4.2.0"/>
        </w:rPr>
      </w:pPr>
      <w:r w:rsidRPr="00982EC8">
        <w:rPr>
          <w:rFonts w:cs="v4.2.0" w:hint="eastAsia"/>
        </w:rPr>
        <w:t>F</w:t>
      </w:r>
      <w:r w:rsidRPr="00982EC8">
        <w:rPr>
          <w:rFonts w:cs="v4.2.0"/>
        </w:rPr>
        <w:t>or Configuration 3,</w:t>
      </w:r>
    </w:p>
    <w:p w14:paraId="7E2B7CFC" w14:textId="77777777" w:rsidR="00E76199" w:rsidRPr="00982EC8" w:rsidRDefault="00E76199" w:rsidP="00E76199">
      <w:pPr>
        <w:pStyle w:val="B10"/>
      </w:pPr>
      <w:r w:rsidRPr="00982EC8">
        <w:t>15.36s (288*40ms + 96*40ms) for UE supporting power class 1, or</w:t>
      </w:r>
    </w:p>
    <w:p w14:paraId="6566D824" w14:textId="77777777" w:rsidR="00E76199" w:rsidRPr="00982EC8" w:rsidRDefault="00E76199" w:rsidP="00E76199">
      <w:pPr>
        <w:pStyle w:val="B10"/>
        <w:ind w:left="0" w:firstLineChars="150" w:firstLine="300"/>
      </w:pPr>
      <w:r w:rsidRPr="00982EC8">
        <w:t>9.6s (180*40ms +60*40ms) for UE supporting other power class.</w:t>
      </w:r>
    </w:p>
    <w:p w14:paraId="357EBC03" w14:textId="77777777" w:rsidR="00E76199" w:rsidRPr="00982EC8" w:rsidRDefault="00E76199" w:rsidP="00E76199">
      <w:pPr>
        <w:rPr>
          <w:rFonts w:cs="v4.2.0"/>
        </w:rPr>
      </w:pPr>
      <w:r w:rsidRPr="00982EC8">
        <w:rPr>
          <w:rFonts w:cs="v4.2.0"/>
        </w:rPr>
        <w:t>The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59FF9E3F"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3E66CAF3" w14:textId="77777777" w:rsidR="00E76199" w:rsidRPr="00982EC8" w:rsidRDefault="00E76199" w:rsidP="00E76199"/>
    <w:p w14:paraId="0884B3FB" w14:textId="77777777" w:rsidR="00E76199" w:rsidRPr="00982EC8" w:rsidRDefault="00E76199" w:rsidP="00E76199">
      <w:pPr>
        <w:pStyle w:val="Heading4"/>
      </w:pPr>
      <w:r w:rsidRPr="00982EC8">
        <w:t>A.7.6.2.13</w:t>
      </w:r>
      <w:r w:rsidRPr="00982EC8">
        <w:tab/>
        <w:t>SA event triggered reporting tests for FR2-2 without SSB time index detection when DRX is used (PCell in FR2-2)</w:t>
      </w:r>
    </w:p>
    <w:p w14:paraId="65F966A5" w14:textId="77777777" w:rsidR="00E76199" w:rsidRPr="00982EC8" w:rsidRDefault="00E76199" w:rsidP="00E76199">
      <w:pPr>
        <w:pStyle w:val="Heading5"/>
      </w:pPr>
      <w:r w:rsidRPr="00982EC8">
        <w:t>A.7.6.2.13.1</w:t>
      </w:r>
      <w:r w:rsidRPr="00982EC8">
        <w:tab/>
        <w:t>Test Purpose and Environment</w:t>
      </w:r>
    </w:p>
    <w:p w14:paraId="2BE3A634"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9.3.4.</w:t>
      </w:r>
    </w:p>
    <w:p w14:paraId="576BDFB2" w14:textId="77777777" w:rsidR="00E76199" w:rsidRPr="00982EC8" w:rsidRDefault="00E76199" w:rsidP="00E76199">
      <w:r w:rsidRPr="00982EC8">
        <w:t xml:space="preserve">In this test, there are two cells: NR cell 1 as PCell in FR2 on NR RF channel 1 and NR cell 2 as neighbour cell in FR2-2 on NR RF channel 2.  The test parameters and configurations are given in Tables A.7.63.2.13.1-1, A.7.6.2.13.1-2, and A.7.6.2.13.1-3. </w:t>
      </w:r>
    </w:p>
    <w:p w14:paraId="6071A274" w14:textId="77777777" w:rsidR="00E76199" w:rsidRPr="00982EC8" w:rsidRDefault="00E76199" w:rsidP="00E76199">
      <w:r w:rsidRPr="00982EC8">
        <w:t>Measurement gap pattern configuration defined in Table A.7.6.2.13.1-2 is provided for a UE that does not support per-FR gap, and no gap pattern (Gap Pattern Id and Measurement gap offset) is configured for a UE capable of per-FR gap.</w:t>
      </w:r>
    </w:p>
    <w:p w14:paraId="02722079"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6F547DBF" w14:textId="77777777" w:rsidR="00E76199" w:rsidRPr="00982EC8" w:rsidRDefault="00E76199" w:rsidP="00E76199">
      <w:r w:rsidRPr="00982EC8">
        <w:t>Supported test configurations are shown in table A.7.6.2132.1-1.</w:t>
      </w:r>
    </w:p>
    <w:p w14:paraId="176906A5" w14:textId="77777777" w:rsidR="00E76199" w:rsidRPr="00982EC8" w:rsidRDefault="00E76199" w:rsidP="00E76199">
      <w:r w:rsidRPr="00982EC8">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3330B4E5" w14:textId="77777777" w:rsidR="00E76199" w:rsidRPr="00982EC8" w:rsidRDefault="00E76199" w:rsidP="00E76199">
      <w:pPr>
        <w:pStyle w:val="TH"/>
      </w:pPr>
      <w:r w:rsidRPr="00982EC8">
        <w:t>Table A.7.6.2.13.1-1: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4E1761B4"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6E987D92" w14:textId="77777777" w:rsidR="00E76199" w:rsidRPr="00982EC8" w:rsidRDefault="00E76199" w:rsidP="0019256B">
            <w:pPr>
              <w:pStyle w:val="TAH"/>
              <w:spacing w:line="256" w:lineRule="auto"/>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6B1635B5" w14:textId="77777777" w:rsidR="00E76199" w:rsidRPr="00982EC8" w:rsidRDefault="00E76199" w:rsidP="0019256B">
            <w:pPr>
              <w:pStyle w:val="TAH"/>
              <w:spacing w:line="256" w:lineRule="auto"/>
            </w:pPr>
            <w:r w:rsidRPr="00982EC8">
              <w:t>Description</w:t>
            </w:r>
          </w:p>
        </w:tc>
      </w:tr>
      <w:tr w:rsidR="00982EC8" w:rsidRPr="00982EC8" w14:paraId="1592144E"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720C2774" w14:textId="77777777" w:rsidR="00E76199" w:rsidRPr="00982EC8" w:rsidRDefault="00E76199" w:rsidP="0019256B">
            <w:pPr>
              <w:pStyle w:val="TAL"/>
              <w:spacing w:line="256" w:lineRule="auto"/>
            </w:pPr>
            <w:r w:rsidRPr="00982EC8">
              <w:rPr>
                <w:rFonts w:hint="eastAsia"/>
              </w:rPr>
              <w:t>1</w:t>
            </w:r>
          </w:p>
        </w:tc>
        <w:tc>
          <w:tcPr>
            <w:tcW w:w="7299" w:type="dxa"/>
            <w:tcBorders>
              <w:top w:val="single" w:sz="4" w:space="0" w:color="auto"/>
              <w:left w:val="single" w:sz="4" w:space="0" w:color="auto"/>
              <w:bottom w:val="single" w:sz="4" w:space="0" w:color="auto"/>
              <w:right w:val="single" w:sz="4" w:space="0" w:color="auto"/>
            </w:tcBorders>
          </w:tcPr>
          <w:p w14:paraId="57529103" w14:textId="77777777" w:rsidR="00E76199" w:rsidRPr="00982EC8" w:rsidRDefault="00E76199" w:rsidP="0019256B">
            <w:pPr>
              <w:pStyle w:val="TAL"/>
              <w:spacing w:line="256" w:lineRule="auto"/>
            </w:pPr>
            <w:r w:rsidRPr="00982EC8">
              <w:t>120 kHz SSB SCS, 100 MHz bandwidth, TDD duplex mode</w:t>
            </w:r>
          </w:p>
        </w:tc>
      </w:tr>
      <w:tr w:rsidR="00982EC8" w:rsidRPr="00982EC8" w14:paraId="7D61549E"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2021C39D" w14:textId="77777777" w:rsidR="00E76199" w:rsidRPr="00982EC8" w:rsidRDefault="00E76199" w:rsidP="0019256B">
            <w:pPr>
              <w:pStyle w:val="TAL"/>
              <w:spacing w:line="256" w:lineRule="auto"/>
            </w:pPr>
            <w:r w:rsidRPr="00982EC8">
              <w:rPr>
                <w:rFonts w:hint="eastAsia"/>
              </w:rPr>
              <w:t>2</w:t>
            </w:r>
          </w:p>
        </w:tc>
        <w:tc>
          <w:tcPr>
            <w:tcW w:w="7299" w:type="dxa"/>
            <w:tcBorders>
              <w:top w:val="single" w:sz="4" w:space="0" w:color="auto"/>
              <w:left w:val="single" w:sz="4" w:space="0" w:color="auto"/>
              <w:bottom w:val="single" w:sz="4" w:space="0" w:color="auto"/>
              <w:right w:val="single" w:sz="4" w:space="0" w:color="auto"/>
            </w:tcBorders>
            <w:hideMark/>
          </w:tcPr>
          <w:p w14:paraId="4A5A1841" w14:textId="77777777" w:rsidR="00E76199" w:rsidRPr="00982EC8" w:rsidRDefault="00E76199" w:rsidP="0019256B">
            <w:pPr>
              <w:pStyle w:val="TAL"/>
              <w:spacing w:line="256" w:lineRule="auto"/>
            </w:pPr>
            <w:r w:rsidRPr="00982EC8">
              <w:t>480 kHz SSB SCS, 400 MHz bandwidth, TDD duplex mode</w:t>
            </w:r>
          </w:p>
        </w:tc>
      </w:tr>
      <w:tr w:rsidR="00982EC8" w:rsidRPr="00982EC8" w14:paraId="1F56E6BB"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19F83DE4" w14:textId="77777777" w:rsidR="00E76199" w:rsidRPr="00982EC8" w:rsidRDefault="00E76199" w:rsidP="0019256B">
            <w:pPr>
              <w:pStyle w:val="TAL"/>
              <w:spacing w:line="256" w:lineRule="auto"/>
            </w:pPr>
            <w:r w:rsidRPr="00982EC8">
              <w:rPr>
                <w:rFonts w:hint="eastAsia"/>
              </w:rPr>
              <w:t>3</w:t>
            </w:r>
          </w:p>
        </w:tc>
        <w:tc>
          <w:tcPr>
            <w:tcW w:w="7299" w:type="dxa"/>
            <w:tcBorders>
              <w:top w:val="single" w:sz="4" w:space="0" w:color="auto"/>
              <w:left w:val="single" w:sz="4" w:space="0" w:color="auto"/>
              <w:bottom w:val="single" w:sz="4" w:space="0" w:color="auto"/>
              <w:right w:val="single" w:sz="4" w:space="0" w:color="auto"/>
            </w:tcBorders>
          </w:tcPr>
          <w:p w14:paraId="636B1D7B" w14:textId="77777777" w:rsidR="00E76199" w:rsidRPr="00982EC8" w:rsidRDefault="00E76199" w:rsidP="0019256B">
            <w:pPr>
              <w:pStyle w:val="TAL"/>
              <w:spacing w:line="256" w:lineRule="auto"/>
            </w:pPr>
            <w:r w:rsidRPr="00982EC8">
              <w:t>960 kHz SSB SCS, 400 MHz bandwidth, TDD duplex mode</w:t>
            </w:r>
          </w:p>
        </w:tc>
      </w:tr>
      <w:tr w:rsidR="00E76199" w:rsidRPr="00982EC8" w14:paraId="62800C24" w14:textId="77777777" w:rsidTr="0019256B">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63DE4EC0"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655EAC99" w14:textId="77777777" w:rsidR="00E76199" w:rsidRPr="00982EC8" w:rsidRDefault="00E76199" w:rsidP="00E76199"/>
    <w:p w14:paraId="7C105C85" w14:textId="77777777" w:rsidR="00E76199" w:rsidRPr="00982EC8" w:rsidRDefault="00E76199" w:rsidP="00E76199">
      <w:pPr>
        <w:pStyle w:val="TH"/>
      </w:pPr>
      <w:r w:rsidRPr="00982EC8">
        <w:t>Table A.7.6.2.13.1-2: General test parameters for SA inter-frequency event triggered reporting for FR2-2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982EC8" w:rsidRPr="00982EC8" w14:paraId="2E15A8E8" w14:textId="77777777" w:rsidTr="0019256B">
        <w:trPr>
          <w:cantSplit/>
          <w:trHeight w:val="187"/>
        </w:trPr>
        <w:tc>
          <w:tcPr>
            <w:tcW w:w="2116" w:type="dxa"/>
            <w:tcBorders>
              <w:top w:val="single" w:sz="4" w:space="0" w:color="auto"/>
              <w:left w:val="single" w:sz="4" w:space="0" w:color="auto"/>
              <w:bottom w:val="nil"/>
              <w:right w:val="single" w:sz="4" w:space="0" w:color="auto"/>
            </w:tcBorders>
            <w:hideMark/>
          </w:tcPr>
          <w:p w14:paraId="1ABA4C96"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nil"/>
              <w:right w:val="single" w:sz="4" w:space="0" w:color="auto"/>
            </w:tcBorders>
            <w:hideMark/>
          </w:tcPr>
          <w:p w14:paraId="7818CA1D"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nil"/>
              <w:right w:val="single" w:sz="4" w:space="0" w:color="auto"/>
            </w:tcBorders>
            <w:hideMark/>
          </w:tcPr>
          <w:p w14:paraId="6A0EC081" w14:textId="77777777" w:rsidR="00E76199" w:rsidRPr="00982EC8" w:rsidRDefault="00E76199" w:rsidP="0019256B">
            <w:pPr>
              <w:pStyle w:val="TAH"/>
              <w:spacing w:line="256" w:lineRule="auto"/>
            </w:pPr>
            <w:r w:rsidRPr="00982EC8">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52FC0C60"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nil"/>
              <w:right w:val="single" w:sz="4" w:space="0" w:color="auto"/>
            </w:tcBorders>
            <w:hideMark/>
          </w:tcPr>
          <w:p w14:paraId="2A738DDA" w14:textId="77777777" w:rsidR="00E76199" w:rsidRPr="00982EC8" w:rsidRDefault="00E76199" w:rsidP="0019256B">
            <w:pPr>
              <w:pStyle w:val="TAH"/>
              <w:spacing w:line="256" w:lineRule="auto"/>
            </w:pPr>
            <w:r w:rsidRPr="00982EC8">
              <w:t>Comment</w:t>
            </w:r>
          </w:p>
        </w:tc>
      </w:tr>
      <w:tr w:rsidR="00982EC8" w:rsidRPr="00982EC8" w14:paraId="1D990ED5" w14:textId="77777777" w:rsidTr="0019256B">
        <w:trPr>
          <w:cantSplit/>
          <w:trHeight w:val="187"/>
        </w:trPr>
        <w:tc>
          <w:tcPr>
            <w:tcW w:w="2116" w:type="dxa"/>
            <w:tcBorders>
              <w:top w:val="nil"/>
              <w:left w:val="single" w:sz="4" w:space="0" w:color="auto"/>
              <w:bottom w:val="single" w:sz="4" w:space="0" w:color="auto"/>
              <w:right w:val="single" w:sz="4" w:space="0" w:color="auto"/>
            </w:tcBorders>
          </w:tcPr>
          <w:p w14:paraId="0FFD956A" w14:textId="77777777" w:rsidR="00E76199" w:rsidRPr="00982EC8" w:rsidRDefault="00E76199" w:rsidP="0019256B">
            <w:pPr>
              <w:pStyle w:val="TAH"/>
              <w:spacing w:line="256" w:lineRule="auto"/>
            </w:pPr>
          </w:p>
        </w:tc>
        <w:tc>
          <w:tcPr>
            <w:tcW w:w="596" w:type="dxa"/>
            <w:tcBorders>
              <w:top w:val="nil"/>
              <w:left w:val="single" w:sz="4" w:space="0" w:color="auto"/>
              <w:bottom w:val="single" w:sz="4" w:space="0" w:color="auto"/>
              <w:right w:val="single" w:sz="4" w:space="0" w:color="auto"/>
            </w:tcBorders>
          </w:tcPr>
          <w:p w14:paraId="0E59C1C7" w14:textId="77777777" w:rsidR="00E76199" w:rsidRPr="00982EC8" w:rsidRDefault="00E76199" w:rsidP="0019256B">
            <w:pPr>
              <w:pStyle w:val="TAH"/>
              <w:spacing w:line="256" w:lineRule="auto"/>
            </w:pPr>
          </w:p>
        </w:tc>
        <w:tc>
          <w:tcPr>
            <w:tcW w:w="1251" w:type="dxa"/>
            <w:tcBorders>
              <w:top w:val="nil"/>
              <w:left w:val="single" w:sz="4" w:space="0" w:color="auto"/>
              <w:bottom w:val="single" w:sz="4" w:space="0" w:color="auto"/>
              <w:right w:val="single" w:sz="4" w:space="0" w:color="auto"/>
            </w:tcBorders>
          </w:tcPr>
          <w:p w14:paraId="246BA099" w14:textId="77777777" w:rsidR="00E76199" w:rsidRPr="00982EC8" w:rsidRDefault="00E76199" w:rsidP="0019256B">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4FFCD4FD" w14:textId="77777777" w:rsidR="00E76199" w:rsidRPr="00982EC8" w:rsidRDefault="00E76199" w:rsidP="0019256B">
            <w:pPr>
              <w:pStyle w:val="TAH"/>
              <w:spacing w:line="256" w:lineRule="auto"/>
            </w:pPr>
            <w:r w:rsidRPr="00982EC8">
              <w:t>Test 1</w:t>
            </w:r>
          </w:p>
        </w:tc>
        <w:tc>
          <w:tcPr>
            <w:tcW w:w="1253" w:type="dxa"/>
            <w:tcBorders>
              <w:top w:val="single" w:sz="4" w:space="0" w:color="auto"/>
              <w:left w:val="single" w:sz="4" w:space="0" w:color="auto"/>
              <w:bottom w:val="single" w:sz="4" w:space="0" w:color="auto"/>
              <w:right w:val="single" w:sz="4" w:space="0" w:color="auto"/>
            </w:tcBorders>
            <w:hideMark/>
          </w:tcPr>
          <w:p w14:paraId="3183CBB9" w14:textId="77777777" w:rsidR="00E76199" w:rsidRPr="00982EC8" w:rsidRDefault="00E76199" w:rsidP="0019256B">
            <w:pPr>
              <w:pStyle w:val="TAH"/>
              <w:spacing w:line="256" w:lineRule="auto"/>
            </w:pPr>
            <w:r w:rsidRPr="00982EC8">
              <w:t>Test 2</w:t>
            </w:r>
          </w:p>
        </w:tc>
        <w:tc>
          <w:tcPr>
            <w:tcW w:w="3072" w:type="dxa"/>
            <w:tcBorders>
              <w:top w:val="nil"/>
              <w:left w:val="single" w:sz="4" w:space="0" w:color="auto"/>
              <w:bottom w:val="single" w:sz="4" w:space="0" w:color="auto"/>
              <w:right w:val="single" w:sz="4" w:space="0" w:color="auto"/>
            </w:tcBorders>
          </w:tcPr>
          <w:p w14:paraId="282B3B92" w14:textId="77777777" w:rsidR="00E76199" w:rsidRPr="00982EC8" w:rsidRDefault="00E76199" w:rsidP="0019256B">
            <w:pPr>
              <w:pStyle w:val="TAH"/>
              <w:spacing w:line="256" w:lineRule="auto"/>
            </w:pPr>
          </w:p>
        </w:tc>
      </w:tr>
      <w:tr w:rsidR="00982EC8" w:rsidRPr="00982EC8" w14:paraId="7F76B732"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13DABD1A"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49953901"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CB8BBCB"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5609522E" w14:textId="77777777" w:rsidR="00E76199" w:rsidRPr="00982EC8" w:rsidRDefault="00E76199" w:rsidP="0019256B">
            <w:pPr>
              <w:pStyle w:val="TAC"/>
              <w:spacing w:line="256" w:lineRule="auto"/>
            </w:pPr>
            <w:r w:rsidRPr="00982EC8">
              <w:t>1, 2</w:t>
            </w:r>
          </w:p>
        </w:tc>
        <w:tc>
          <w:tcPr>
            <w:tcW w:w="3072" w:type="dxa"/>
            <w:tcBorders>
              <w:top w:val="single" w:sz="4" w:space="0" w:color="auto"/>
              <w:left w:val="single" w:sz="4" w:space="0" w:color="auto"/>
              <w:bottom w:val="single" w:sz="4" w:space="0" w:color="auto"/>
              <w:right w:val="single" w:sz="4" w:space="0" w:color="auto"/>
            </w:tcBorders>
            <w:hideMark/>
          </w:tcPr>
          <w:p w14:paraId="3EA29D3B" w14:textId="77777777" w:rsidR="00E76199" w:rsidRPr="00982EC8" w:rsidRDefault="00E76199" w:rsidP="0019256B">
            <w:pPr>
              <w:pStyle w:val="TAL"/>
              <w:spacing w:line="256" w:lineRule="auto"/>
              <w:rPr>
                <w:bCs/>
              </w:rPr>
            </w:pPr>
            <w:r w:rsidRPr="00982EC8">
              <w:rPr>
                <w:bCs/>
              </w:rPr>
              <w:t>Two FR2 NR carrier frequencies is used.</w:t>
            </w:r>
          </w:p>
        </w:tc>
      </w:tr>
      <w:tr w:rsidR="00982EC8" w:rsidRPr="00982EC8" w14:paraId="74702A1D"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085F0668"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0858665"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D819686"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F78779C"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5B9168D9"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6F491625"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0E0CA036"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56AECE5"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20EC649"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BD9C818"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7CDE17EF"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4C82A2A9"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1E3800D"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FB4613D"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6035E4A"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A4523E8"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tcPr>
          <w:p w14:paraId="497F7231" w14:textId="77777777" w:rsidR="00E76199" w:rsidRPr="00982EC8" w:rsidRDefault="00E76199" w:rsidP="0019256B">
            <w:pPr>
              <w:pStyle w:val="TAL"/>
              <w:spacing w:line="256" w:lineRule="auto"/>
              <w:rPr>
                <w:rFonts w:cs="Arial"/>
              </w:rPr>
            </w:pPr>
            <w:r w:rsidRPr="00982EC8">
              <w:rPr>
                <w:rFonts w:cs="Arial"/>
              </w:rPr>
              <w:t>As specified in clause 9.1.2-1.</w:t>
            </w:r>
          </w:p>
          <w:p w14:paraId="394CA5D5" w14:textId="77777777" w:rsidR="00E76199" w:rsidRPr="00982EC8" w:rsidRDefault="00E76199" w:rsidP="0019256B">
            <w:pPr>
              <w:pStyle w:val="TAL"/>
              <w:spacing w:line="256" w:lineRule="auto"/>
              <w:rPr>
                <w:rFonts w:cs="Arial"/>
              </w:rPr>
            </w:pPr>
          </w:p>
        </w:tc>
      </w:tr>
      <w:tr w:rsidR="00982EC8" w:rsidRPr="00982EC8" w14:paraId="27946B67"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AA715C5"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06FB0162"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670C5C5"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0F60071D"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1FD9044" w14:textId="77777777" w:rsidR="00E76199" w:rsidRPr="00982EC8" w:rsidRDefault="00E76199" w:rsidP="0019256B">
            <w:pPr>
              <w:pStyle w:val="TAL"/>
              <w:spacing w:line="256" w:lineRule="auto"/>
              <w:rPr>
                <w:rFonts w:cs="Arial"/>
              </w:rPr>
            </w:pPr>
          </w:p>
        </w:tc>
      </w:tr>
      <w:tr w:rsidR="00982EC8" w:rsidRPr="00982EC8" w14:paraId="0E54B293" w14:textId="77777777" w:rsidTr="0019256B">
        <w:trPr>
          <w:cantSplit/>
          <w:trHeight w:val="187"/>
        </w:trPr>
        <w:tc>
          <w:tcPr>
            <w:tcW w:w="2116" w:type="dxa"/>
            <w:vMerge w:val="restart"/>
            <w:tcBorders>
              <w:top w:val="single" w:sz="4" w:space="0" w:color="auto"/>
              <w:left w:val="single" w:sz="4" w:space="0" w:color="auto"/>
              <w:right w:val="single" w:sz="4" w:space="0" w:color="auto"/>
            </w:tcBorders>
            <w:vAlign w:val="center"/>
            <w:hideMark/>
          </w:tcPr>
          <w:p w14:paraId="03E91B13" w14:textId="77777777" w:rsidR="00E76199" w:rsidRPr="00982EC8" w:rsidRDefault="00E76199" w:rsidP="0019256B">
            <w:pPr>
              <w:pStyle w:val="TAL"/>
              <w:spacing w:line="256" w:lineRule="auto"/>
              <w:jc w:val="center"/>
            </w:pPr>
            <w:r w:rsidRPr="00982EC8">
              <w:t>SMTC-SSB parameters</w:t>
            </w:r>
          </w:p>
        </w:tc>
        <w:tc>
          <w:tcPr>
            <w:tcW w:w="596" w:type="dxa"/>
            <w:tcBorders>
              <w:top w:val="single" w:sz="4" w:space="0" w:color="auto"/>
              <w:left w:val="single" w:sz="4" w:space="0" w:color="auto"/>
              <w:bottom w:val="single" w:sz="4" w:space="0" w:color="auto"/>
              <w:right w:val="single" w:sz="4" w:space="0" w:color="auto"/>
            </w:tcBorders>
          </w:tcPr>
          <w:p w14:paraId="20C05469"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D7315F1" w14:textId="77777777" w:rsidR="00E76199" w:rsidRPr="00982EC8" w:rsidRDefault="00E76199" w:rsidP="0019256B">
            <w:pPr>
              <w:pStyle w:val="TAL"/>
              <w:spacing w:line="256" w:lineRule="auto"/>
              <w:rPr>
                <w:rFonts w:cs="Arial"/>
              </w:rPr>
            </w:pPr>
            <w:r w:rsidRPr="00982EC8">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31D7135"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6B8CA9A3"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4E0308DD" w14:textId="77777777" w:rsidTr="0019256B">
        <w:trPr>
          <w:cantSplit/>
          <w:trHeight w:val="187"/>
        </w:trPr>
        <w:tc>
          <w:tcPr>
            <w:tcW w:w="2116" w:type="dxa"/>
            <w:vMerge/>
            <w:tcBorders>
              <w:left w:val="single" w:sz="4" w:space="0" w:color="auto"/>
              <w:right w:val="single" w:sz="4" w:space="0" w:color="auto"/>
            </w:tcBorders>
            <w:vAlign w:val="center"/>
          </w:tcPr>
          <w:p w14:paraId="62537BA8" w14:textId="77777777" w:rsidR="00E76199" w:rsidRPr="00982EC8" w:rsidRDefault="00E76199" w:rsidP="0019256B">
            <w:pPr>
              <w:pStyle w:val="TAL"/>
              <w:spacing w:line="256" w:lineRule="auto"/>
              <w:jc w:val="center"/>
            </w:pPr>
          </w:p>
        </w:tc>
        <w:tc>
          <w:tcPr>
            <w:tcW w:w="596" w:type="dxa"/>
            <w:tcBorders>
              <w:top w:val="single" w:sz="4" w:space="0" w:color="auto"/>
              <w:left w:val="single" w:sz="4" w:space="0" w:color="auto"/>
              <w:bottom w:val="single" w:sz="4" w:space="0" w:color="auto"/>
              <w:right w:val="single" w:sz="4" w:space="0" w:color="auto"/>
            </w:tcBorders>
          </w:tcPr>
          <w:p w14:paraId="37BBB619"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37459D4C" w14:textId="77777777" w:rsidR="00E76199" w:rsidRPr="00982EC8" w:rsidRDefault="00E76199" w:rsidP="0019256B">
            <w:pPr>
              <w:pStyle w:val="TAL"/>
              <w:spacing w:line="256" w:lineRule="auto"/>
              <w:rPr>
                <w:rFonts w:cs="Arial"/>
              </w:rPr>
            </w:pPr>
            <w:r w:rsidRPr="00982EC8">
              <w:rPr>
                <w:rFonts w:cs="Arial"/>
              </w:rPr>
              <w:t>Config 2</w:t>
            </w:r>
          </w:p>
        </w:tc>
        <w:tc>
          <w:tcPr>
            <w:tcW w:w="2505" w:type="dxa"/>
            <w:gridSpan w:val="2"/>
            <w:tcBorders>
              <w:top w:val="single" w:sz="4" w:space="0" w:color="auto"/>
              <w:left w:val="single" w:sz="4" w:space="0" w:color="auto"/>
              <w:bottom w:val="single" w:sz="4" w:space="0" w:color="auto"/>
              <w:right w:val="single" w:sz="4" w:space="0" w:color="auto"/>
            </w:tcBorders>
          </w:tcPr>
          <w:p w14:paraId="04B039A4"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779FF190" w14:textId="77777777" w:rsidR="00E76199" w:rsidRPr="00982EC8" w:rsidRDefault="00E76199" w:rsidP="0019256B">
            <w:pPr>
              <w:pStyle w:val="TAL"/>
              <w:spacing w:line="256" w:lineRule="auto"/>
              <w:rPr>
                <w:rFonts w:cs="Arial"/>
              </w:rPr>
            </w:pPr>
          </w:p>
        </w:tc>
      </w:tr>
      <w:tr w:rsidR="00982EC8" w:rsidRPr="00982EC8" w14:paraId="52122122" w14:textId="77777777" w:rsidTr="0019256B">
        <w:trPr>
          <w:cantSplit/>
          <w:trHeight w:val="187"/>
        </w:trPr>
        <w:tc>
          <w:tcPr>
            <w:tcW w:w="2116" w:type="dxa"/>
            <w:vMerge/>
            <w:tcBorders>
              <w:left w:val="single" w:sz="4" w:space="0" w:color="auto"/>
              <w:bottom w:val="single" w:sz="4" w:space="0" w:color="auto"/>
              <w:right w:val="single" w:sz="4" w:space="0" w:color="auto"/>
            </w:tcBorders>
            <w:vAlign w:val="center"/>
          </w:tcPr>
          <w:p w14:paraId="6577E152" w14:textId="77777777" w:rsidR="00E76199" w:rsidRPr="00982EC8" w:rsidRDefault="00E76199" w:rsidP="0019256B">
            <w:pPr>
              <w:pStyle w:val="TAL"/>
              <w:spacing w:line="256" w:lineRule="auto"/>
              <w:jc w:val="center"/>
            </w:pPr>
          </w:p>
        </w:tc>
        <w:tc>
          <w:tcPr>
            <w:tcW w:w="596" w:type="dxa"/>
            <w:tcBorders>
              <w:top w:val="single" w:sz="4" w:space="0" w:color="auto"/>
              <w:left w:val="single" w:sz="4" w:space="0" w:color="auto"/>
              <w:bottom w:val="single" w:sz="4" w:space="0" w:color="auto"/>
              <w:right w:val="single" w:sz="4" w:space="0" w:color="auto"/>
            </w:tcBorders>
          </w:tcPr>
          <w:p w14:paraId="430BFB3A"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3DB1C440" w14:textId="77777777" w:rsidR="00E76199" w:rsidRPr="00982EC8" w:rsidRDefault="00E76199" w:rsidP="0019256B">
            <w:pPr>
              <w:pStyle w:val="TAL"/>
              <w:spacing w:line="256" w:lineRule="auto"/>
              <w:rPr>
                <w:rFonts w:cs="Arial"/>
              </w:rPr>
            </w:pPr>
            <w:r w:rsidRPr="00982EC8">
              <w:rPr>
                <w:rFonts w:cs="Arial"/>
              </w:rPr>
              <w:t>Config 3</w:t>
            </w:r>
          </w:p>
        </w:tc>
        <w:tc>
          <w:tcPr>
            <w:tcW w:w="2505" w:type="dxa"/>
            <w:gridSpan w:val="2"/>
            <w:tcBorders>
              <w:top w:val="single" w:sz="4" w:space="0" w:color="auto"/>
              <w:left w:val="single" w:sz="4" w:space="0" w:color="auto"/>
              <w:bottom w:val="single" w:sz="4" w:space="0" w:color="auto"/>
              <w:right w:val="single" w:sz="4" w:space="0" w:color="auto"/>
            </w:tcBorders>
          </w:tcPr>
          <w:p w14:paraId="67C29F78"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306C9EBA" w14:textId="77777777" w:rsidR="00E76199" w:rsidRPr="00982EC8" w:rsidRDefault="00E76199" w:rsidP="0019256B">
            <w:pPr>
              <w:pStyle w:val="TAL"/>
              <w:spacing w:line="256" w:lineRule="auto"/>
              <w:rPr>
                <w:rFonts w:cs="Arial"/>
              </w:rPr>
            </w:pPr>
          </w:p>
        </w:tc>
      </w:tr>
      <w:tr w:rsidR="00982EC8" w:rsidRPr="00982EC8" w14:paraId="7587AD20"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1C8DEDD8"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0BEA3ECE"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34781551"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DD68BE7" w14:textId="77777777" w:rsidR="00E76199" w:rsidRPr="00982EC8" w:rsidRDefault="00E76199" w:rsidP="0019256B">
            <w:pPr>
              <w:pStyle w:val="TAL"/>
              <w:spacing w:line="256" w:lineRule="auto"/>
              <w:rPr>
                <w:rFonts w:cs="Arial"/>
              </w:rPr>
            </w:pPr>
            <w:r w:rsidRPr="00982EC8">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2AC22810" w14:textId="77777777" w:rsidR="00E76199" w:rsidRPr="00982EC8" w:rsidRDefault="00E76199" w:rsidP="0019256B">
            <w:pPr>
              <w:pStyle w:val="TAL"/>
              <w:spacing w:line="256" w:lineRule="auto"/>
              <w:rPr>
                <w:rFonts w:cs="Arial"/>
              </w:rPr>
            </w:pPr>
          </w:p>
        </w:tc>
      </w:tr>
      <w:tr w:rsidR="00982EC8" w:rsidRPr="00982EC8" w14:paraId="16AAD128"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109911E"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17112CB4"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08ECB229"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B7B8E48"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E0E539F" w14:textId="77777777" w:rsidR="00E76199" w:rsidRPr="00982EC8" w:rsidRDefault="00E76199" w:rsidP="0019256B">
            <w:pPr>
              <w:pStyle w:val="TAL"/>
              <w:spacing w:line="256" w:lineRule="auto"/>
              <w:rPr>
                <w:rFonts w:cs="Arial"/>
              </w:rPr>
            </w:pPr>
          </w:p>
        </w:tc>
      </w:tr>
      <w:tr w:rsidR="00982EC8" w:rsidRPr="00982EC8" w14:paraId="3D86642E"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226AF91"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12A24D2"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8D34949"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CAF2372"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65EFD9E0" w14:textId="77777777" w:rsidR="00E76199" w:rsidRPr="00982EC8" w:rsidRDefault="00E76199" w:rsidP="0019256B">
            <w:pPr>
              <w:pStyle w:val="TAL"/>
              <w:spacing w:line="256" w:lineRule="auto"/>
              <w:rPr>
                <w:rFonts w:cs="Arial"/>
              </w:rPr>
            </w:pPr>
          </w:p>
        </w:tc>
      </w:tr>
      <w:tr w:rsidR="00982EC8" w:rsidRPr="00982EC8" w14:paraId="3D09C00E"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7BE1193"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1B51E94"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1C62D601"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16B8ADB9"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5ED5604" w14:textId="77777777" w:rsidR="00E76199" w:rsidRPr="00982EC8" w:rsidRDefault="00E76199" w:rsidP="0019256B">
            <w:pPr>
              <w:pStyle w:val="TAL"/>
              <w:spacing w:line="256" w:lineRule="auto"/>
              <w:rPr>
                <w:rFonts w:cs="Arial"/>
              </w:rPr>
            </w:pPr>
          </w:p>
        </w:tc>
      </w:tr>
      <w:tr w:rsidR="00982EC8" w:rsidRPr="00982EC8" w14:paraId="18C12700"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A19A271"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4799C3A"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86B0203"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C38F59F"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4033A802"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66C4D545"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501EF69"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64A62C3"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EBBC7F5" w14:textId="77777777" w:rsidR="00E76199" w:rsidRPr="00982EC8" w:rsidRDefault="00E76199" w:rsidP="0019256B">
            <w:pPr>
              <w:pStyle w:val="TAL"/>
              <w:spacing w:line="256" w:lineRule="auto"/>
              <w:rPr>
                <w:rFonts w:cs="Arial"/>
              </w:rPr>
            </w:pPr>
            <w:r w:rsidRPr="00982EC8">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24F2B1E3" w14:textId="77777777" w:rsidR="00E76199" w:rsidRPr="00982EC8" w:rsidRDefault="00E76199" w:rsidP="0019256B">
            <w:pPr>
              <w:pStyle w:val="TAL"/>
              <w:spacing w:line="256" w:lineRule="auto"/>
              <w:rPr>
                <w:rFonts w:cs="Arial"/>
              </w:rPr>
            </w:pPr>
            <w:r w:rsidRPr="00982EC8">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0D9F0791" w14:textId="77777777" w:rsidR="00E76199" w:rsidRPr="00982EC8" w:rsidRDefault="00E76199" w:rsidP="0019256B">
            <w:pPr>
              <w:pStyle w:val="TAL"/>
              <w:spacing w:line="256" w:lineRule="auto"/>
              <w:rPr>
                <w:rFonts w:cs="Arial"/>
              </w:rPr>
            </w:pPr>
            <w:r w:rsidRPr="00982EC8">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28F1FEB3" w14:textId="77777777" w:rsidR="00E76199" w:rsidRPr="00982EC8" w:rsidRDefault="00E76199" w:rsidP="0019256B">
            <w:pPr>
              <w:pStyle w:val="TAL"/>
              <w:spacing w:line="256" w:lineRule="auto"/>
              <w:rPr>
                <w:rFonts w:cs="Arial"/>
              </w:rPr>
            </w:pPr>
            <w:r w:rsidRPr="00982EC8">
              <w:rPr>
                <w:rFonts w:cs="Arial"/>
              </w:rPr>
              <w:t xml:space="preserve">As specified in clause </w:t>
            </w:r>
            <w:r w:rsidRPr="00982EC8">
              <w:t>A.3.3</w:t>
            </w:r>
          </w:p>
        </w:tc>
      </w:tr>
      <w:tr w:rsidR="00982EC8" w:rsidRPr="00982EC8" w14:paraId="3ADACAFE"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8369368"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0C1C05E"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3FDA9D8"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5699930"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5F26987B" w14:textId="77777777" w:rsidR="00E76199" w:rsidRPr="00982EC8" w:rsidRDefault="00E76199" w:rsidP="0019256B">
            <w:pPr>
              <w:pStyle w:val="TAL"/>
              <w:spacing w:line="256" w:lineRule="auto"/>
            </w:pPr>
            <w:r w:rsidRPr="00982EC8">
              <w:t>Synchronous cells.</w:t>
            </w:r>
          </w:p>
          <w:p w14:paraId="66B4A2EA" w14:textId="77777777" w:rsidR="00E76199" w:rsidRPr="00982EC8" w:rsidRDefault="00E76199" w:rsidP="0019256B">
            <w:pPr>
              <w:pStyle w:val="TAL"/>
              <w:spacing w:line="256" w:lineRule="auto"/>
            </w:pPr>
          </w:p>
        </w:tc>
      </w:tr>
      <w:tr w:rsidR="00982EC8" w:rsidRPr="00982EC8" w14:paraId="3A15D832"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6AA3FE5"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C623B49"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5F894C8A"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14A2F10"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5FC45FE" w14:textId="77777777" w:rsidR="00E76199" w:rsidRPr="00982EC8" w:rsidRDefault="00E76199" w:rsidP="0019256B">
            <w:pPr>
              <w:pStyle w:val="TAL"/>
              <w:spacing w:line="256" w:lineRule="auto"/>
              <w:rPr>
                <w:rFonts w:cs="Arial"/>
              </w:rPr>
            </w:pPr>
          </w:p>
        </w:tc>
      </w:tr>
      <w:tr w:rsidR="00E76199" w:rsidRPr="00982EC8" w14:paraId="360108F3"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313D578" w14:textId="77777777" w:rsidR="00E76199" w:rsidRPr="00982EC8" w:rsidRDefault="00E76199" w:rsidP="0019256B">
            <w:pPr>
              <w:pStyle w:val="TAL"/>
              <w:spacing w:line="256" w:lineRule="auto"/>
            </w:pPr>
            <w:r w:rsidRPr="00982EC8">
              <w:t>T2</w:t>
            </w:r>
          </w:p>
        </w:tc>
        <w:tc>
          <w:tcPr>
            <w:tcW w:w="596" w:type="dxa"/>
            <w:tcBorders>
              <w:top w:val="single" w:sz="4" w:space="0" w:color="auto"/>
              <w:left w:val="single" w:sz="4" w:space="0" w:color="auto"/>
              <w:bottom w:val="single" w:sz="4" w:space="0" w:color="auto"/>
              <w:right w:val="single" w:sz="4" w:space="0" w:color="auto"/>
            </w:tcBorders>
            <w:hideMark/>
          </w:tcPr>
          <w:p w14:paraId="5AF15E98"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78C6CCC0" w14:textId="77777777" w:rsidR="00E76199" w:rsidRPr="00982EC8" w:rsidRDefault="00E76199" w:rsidP="0019256B">
            <w:pPr>
              <w:pStyle w:val="TAL"/>
              <w:spacing w:line="256" w:lineRule="auto"/>
            </w:pPr>
            <w:r w:rsidRPr="00982EC8">
              <w:t>Config 1,2,3</w:t>
            </w:r>
          </w:p>
        </w:tc>
        <w:tc>
          <w:tcPr>
            <w:tcW w:w="1252" w:type="dxa"/>
            <w:tcBorders>
              <w:top w:val="single" w:sz="4" w:space="0" w:color="auto"/>
              <w:left w:val="single" w:sz="4" w:space="0" w:color="auto"/>
              <w:bottom w:val="single" w:sz="4" w:space="0" w:color="auto"/>
              <w:right w:val="single" w:sz="4" w:space="0" w:color="auto"/>
            </w:tcBorders>
            <w:hideMark/>
          </w:tcPr>
          <w:p w14:paraId="7DA9D24A" w14:textId="77777777" w:rsidR="00E76199" w:rsidRPr="00982EC8" w:rsidRDefault="00E76199" w:rsidP="0019256B">
            <w:pPr>
              <w:pStyle w:val="TAL"/>
              <w:spacing w:line="256" w:lineRule="auto"/>
            </w:pPr>
            <w:r w:rsidRPr="00982EC8">
              <w:t>8 for PC1;</w:t>
            </w:r>
          </w:p>
          <w:p w14:paraId="76F55A7D" w14:textId="77777777" w:rsidR="00E76199" w:rsidRPr="00982EC8" w:rsidRDefault="00E76199" w:rsidP="0019256B">
            <w:pPr>
              <w:pStyle w:val="TAL"/>
              <w:spacing w:line="256" w:lineRule="auto"/>
            </w:pPr>
            <w:r w:rsidRPr="00982EC8">
              <w:t>5 for other PC</w:t>
            </w:r>
          </w:p>
        </w:tc>
        <w:tc>
          <w:tcPr>
            <w:tcW w:w="1253" w:type="dxa"/>
            <w:tcBorders>
              <w:top w:val="single" w:sz="4" w:space="0" w:color="auto"/>
              <w:left w:val="single" w:sz="4" w:space="0" w:color="auto"/>
              <w:bottom w:val="single" w:sz="4" w:space="0" w:color="auto"/>
              <w:right w:val="single" w:sz="4" w:space="0" w:color="auto"/>
            </w:tcBorders>
            <w:hideMark/>
          </w:tcPr>
          <w:p w14:paraId="3D9D661F" w14:textId="77777777" w:rsidR="00E76199" w:rsidRPr="00982EC8" w:rsidRDefault="00E76199" w:rsidP="0019256B">
            <w:pPr>
              <w:pStyle w:val="TAL"/>
              <w:spacing w:line="256" w:lineRule="auto"/>
            </w:pPr>
            <w:r w:rsidRPr="00982EC8">
              <w:t>82 for PC1; 52 for other PC</w:t>
            </w:r>
          </w:p>
        </w:tc>
        <w:tc>
          <w:tcPr>
            <w:tcW w:w="3072" w:type="dxa"/>
            <w:tcBorders>
              <w:top w:val="single" w:sz="4" w:space="0" w:color="auto"/>
              <w:left w:val="single" w:sz="4" w:space="0" w:color="auto"/>
              <w:bottom w:val="single" w:sz="4" w:space="0" w:color="auto"/>
              <w:right w:val="single" w:sz="4" w:space="0" w:color="auto"/>
            </w:tcBorders>
          </w:tcPr>
          <w:p w14:paraId="5A637EB7" w14:textId="77777777" w:rsidR="00E76199" w:rsidRPr="00982EC8" w:rsidRDefault="00E76199" w:rsidP="0019256B">
            <w:pPr>
              <w:pStyle w:val="TAL"/>
              <w:spacing w:line="256" w:lineRule="auto"/>
            </w:pPr>
          </w:p>
        </w:tc>
      </w:tr>
    </w:tbl>
    <w:p w14:paraId="60C11D47" w14:textId="77777777" w:rsidR="00E76199" w:rsidRPr="00982EC8" w:rsidRDefault="00E76199" w:rsidP="00E76199"/>
    <w:p w14:paraId="6B8D262D" w14:textId="77777777" w:rsidR="00E76199" w:rsidRPr="00982EC8" w:rsidRDefault="00E76199" w:rsidP="00E76199">
      <w:pPr>
        <w:pStyle w:val="TH"/>
      </w:pPr>
      <w:r w:rsidRPr="00982EC8">
        <w:t>Table A.7.6.2.13.1-3: Cell specific test parameters for CA inter-frequency event triggered reporting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279"/>
        <w:gridCol w:w="983"/>
        <w:gridCol w:w="977"/>
        <w:gridCol w:w="992"/>
        <w:gridCol w:w="1210"/>
      </w:tblGrid>
      <w:tr w:rsidR="00982EC8" w:rsidRPr="00982EC8" w14:paraId="3BE72676" w14:textId="77777777" w:rsidTr="0019256B">
        <w:trPr>
          <w:cantSplit/>
          <w:trHeight w:val="187"/>
        </w:trPr>
        <w:tc>
          <w:tcPr>
            <w:tcW w:w="2623" w:type="dxa"/>
            <w:gridSpan w:val="2"/>
            <w:tcBorders>
              <w:top w:val="single" w:sz="4" w:space="0" w:color="auto"/>
              <w:left w:val="single" w:sz="4" w:space="0" w:color="auto"/>
              <w:bottom w:val="nil"/>
              <w:right w:val="single" w:sz="4" w:space="0" w:color="auto"/>
            </w:tcBorders>
            <w:hideMark/>
          </w:tcPr>
          <w:p w14:paraId="20FE7014" w14:textId="77777777" w:rsidR="00E76199" w:rsidRPr="00982EC8" w:rsidRDefault="00E76199" w:rsidP="0019256B">
            <w:pPr>
              <w:pStyle w:val="TAH"/>
              <w:spacing w:line="256" w:lineRule="auto"/>
              <w:rPr>
                <w:rFonts w:cs="Arial"/>
              </w:rPr>
            </w:pPr>
            <w:r w:rsidRPr="00982EC8">
              <w:t>Parameter</w:t>
            </w:r>
          </w:p>
        </w:tc>
        <w:tc>
          <w:tcPr>
            <w:tcW w:w="876" w:type="dxa"/>
            <w:tcBorders>
              <w:top w:val="single" w:sz="4" w:space="0" w:color="auto"/>
              <w:left w:val="single" w:sz="4" w:space="0" w:color="auto"/>
              <w:bottom w:val="nil"/>
              <w:right w:val="single" w:sz="4" w:space="0" w:color="auto"/>
            </w:tcBorders>
            <w:hideMark/>
          </w:tcPr>
          <w:p w14:paraId="5C1E801D"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1925B201"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562A7F31" w14:textId="77777777" w:rsidR="00E76199" w:rsidRPr="00982EC8" w:rsidRDefault="00E76199" w:rsidP="0019256B">
            <w:pPr>
              <w:pStyle w:val="TAH"/>
              <w:spacing w:line="256" w:lineRule="auto"/>
              <w:rPr>
                <w:rFonts w:cs="Arial"/>
              </w:rPr>
            </w:pPr>
            <w:r w:rsidRPr="00982EC8">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375E68CC" w14:textId="77777777" w:rsidR="00E76199" w:rsidRPr="00982EC8" w:rsidRDefault="00E76199" w:rsidP="0019256B">
            <w:pPr>
              <w:pStyle w:val="TAH"/>
              <w:spacing w:line="256" w:lineRule="auto"/>
              <w:rPr>
                <w:rFonts w:cs="Arial"/>
              </w:rPr>
            </w:pPr>
            <w:r w:rsidRPr="00982EC8">
              <w:t>Cell 2</w:t>
            </w:r>
          </w:p>
        </w:tc>
      </w:tr>
      <w:tr w:rsidR="00982EC8" w:rsidRPr="00982EC8" w14:paraId="0970E4A5" w14:textId="77777777" w:rsidTr="0019256B">
        <w:trPr>
          <w:cantSplit/>
          <w:trHeight w:val="187"/>
        </w:trPr>
        <w:tc>
          <w:tcPr>
            <w:tcW w:w="2623" w:type="dxa"/>
            <w:gridSpan w:val="2"/>
            <w:tcBorders>
              <w:top w:val="nil"/>
              <w:left w:val="single" w:sz="4" w:space="0" w:color="auto"/>
              <w:bottom w:val="single" w:sz="4" w:space="0" w:color="auto"/>
              <w:right w:val="single" w:sz="4" w:space="0" w:color="auto"/>
            </w:tcBorders>
          </w:tcPr>
          <w:p w14:paraId="2DBB5A3B" w14:textId="77777777" w:rsidR="00E76199" w:rsidRPr="00982EC8" w:rsidRDefault="00E76199" w:rsidP="0019256B">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0781495A"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05E7B2DA"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24C50EAB" w14:textId="77777777" w:rsidR="00E76199" w:rsidRPr="00982EC8" w:rsidRDefault="00E76199" w:rsidP="0019256B">
            <w:pPr>
              <w:pStyle w:val="TAH"/>
              <w:spacing w:line="256" w:lineRule="auto"/>
              <w:rPr>
                <w:rFonts w:cs="Arial"/>
              </w:rPr>
            </w:pPr>
            <w:r w:rsidRPr="00982EC8">
              <w:t>T1</w:t>
            </w:r>
          </w:p>
        </w:tc>
        <w:tc>
          <w:tcPr>
            <w:tcW w:w="977" w:type="dxa"/>
            <w:tcBorders>
              <w:top w:val="single" w:sz="4" w:space="0" w:color="auto"/>
              <w:left w:val="single" w:sz="4" w:space="0" w:color="auto"/>
              <w:bottom w:val="single" w:sz="4" w:space="0" w:color="auto"/>
              <w:right w:val="single" w:sz="4" w:space="0" w:color="auto"/>
            </w:tcBorders>
            <w:hideMark/>
          </w:tcPr>
          <w:p w14:paraId="36D075D0" w14:textId="77777777" w:rsidR="00E76199" w:rsidRPr="00982EC8" w:rsidRDefault="00E76199" w:rsidP="0019256B">
            <w:pPr>
              <w:pStyle w:val="TAH"/>
              <w:spacing w:line="256" w:lineRule="auto"/>
              <w:rPr>
                <w:rFonts w:cs="Arial"/>
              </w:rPr>
            </w:pPr>
            <w:r w:rsidRPr="00982EC8">
              <w:t>T2</w:t>
            </w:r>
          </w:p>
        </w:tc>
        <w:tc>
          <w:tcPr>
            <w:tcW w:w="992" w:type="dxa"/>
            <w:tcBorders>
              <w:top w:val="single" w:sz="4" w:space="0" w:color="auto"/>
              <w:left w:val="single" w:sz="4" w:space="0" w:color="auto"/>
              <w:bottom w:val="single" w:sz="4" w:space="0" w:color="auto"/>
              <w:right w:val="single" w:sz="4" w:space="0" w:color="auto"/>
            </w:tcBorders>
            <w:hideMark/>
          </w:tcPr>
          <w:p w14:paraId="76446F2C" w14:textId="77777777" w:rsidR="00E76199" w:rsidRPr="00982EC8" w:rsidRDefault="00E76199" w:rsidP="0019256B">
            <w:pPr>
              <w:pStyle w:val="TAH"/>
              <w:spacing w:line="256" w:lineRule="auto"/>
              <w:rPr>
                <w:rFonts w:cs="Arial"/>
              </w:rPr>
            </w:pPr>
            <w:r w:rsidRPr="00982EC8">
              <w:t>T1</w:t>
            </w:r>
          </w:p>
        </w:tc>
        <w:tc>
          <w:tcPr>
            <w:tcW w:w="1210" w:type="dxa"/>
            <w:tcBorders>
              <w:top w:val="single" w:sz="4" w:space="0" w:color="auto"/>
              <w:left w:val="single" w:sz="4" w:space="0" w:color="auto"/>
              <w:bottom w:val="single" w:sz="4" w:space="0" w:color="auto"/>
              <w:right w:val="single" w:sz="4" w:space="0" w:color="auto"/>
            </w:tcBorders>
            <w:hideMark/>
          </w:tcPr>
          <w:p w14:paraId="3A69D72E" w14:textId="77777777" w:rsidR="00E76199" w:rsidRPr="00982EC8" w:rsidRDefault="00E76199" w:rsidP="0019256B">
            <w:pPr>
              <w:pStyle w:val="TAH"/>
              <w:spacing w:line="256" w:lineRule="auto"/>
              <w:rPr>
                <w:rFonts w:cs="Arial"/>
              </w:rPr>
            </w:pPr>
            <w:r w:rsidRPr="00982EC8">
              <w:t>T2</w:t>
            </w:r>
          </w:p>
        </w:tc>
      </w:tr>
      <w:tr w:rsidR="00982EC8" w:rsidRPr="00982EC8" w14:paraId="008D96B3"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B0034C1" w14:textId="77777777" w:rsidR="00E76199" w:rsidRPr="00982EC8" w:rsidRDefault="00E76199" w:rsidP="0019256B">
            <w:pPr>
              <w:pStyle w:val="TAL"/>
              <w:spacing w:line="256" w:lineRule="auto"/>
            </w:pPr>
            <w:r w:rsidRPr="00982EC8">
              <w:t>AoA setup</w:t>
            </w:r>
          </w:p>
        </w:tc>
        <w:tc>
          <w:tcPr>
            <w:tcW w:w="876" w:type="dxa"/>
            <w:tcBorders>
              <w:top w:val="single" w:sz="4" w:space="0" w:color="auto"/>
              <w:left w:val="single" w:sz="4" w:space="0" w:color="auto"/>
              <w:bottom w:val="single" w:sz="4" w:space="0" w:color="auto"/>
              <w:right w:val="single" w:sz="4" w:space="0" w:color="auto"/>
            </w:tcBorders>
          </w:tcPr>
          <w:p w14:paraId="61F4AD66"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2AD015E" w14:textId="77777777" w:rsidR="00E76199" w:rsidRPr="00982EC8" w:rsidRDefault="00E76199" w:rsidP="0019256B">
            <w:pPr>
              <w:pStyle w:val="TAC"/>
              <w:spacing w:line="256" w:lineRule="auto"/>
            </w:pPr>
            <w:r w:rsidRPr="00982EC8">
              <w:t>Config 1,2,3</w:t>
            </w:r>
          </w:p>
        </w:tc>
        <w:tc>
          <w:tcPr>
            <w:tcW w:w="4162" w:type="dxa"/>
            <w:gridSpan w:val="4"/>
            <w:tcBorders>
              <w:top w:val="single" w:sz="4" w:space="0" w:color="auto"/>
              <w:left w:val="single" w:sz="4" w:space="0" w:color="auto"/>
              <w:bottom w:val="single" w:sz="4" w:space="0" w:color="auto"/>
              <w:right w:val="single" w:sz="4" w:space="0" w:color="auto"/>
            </w:tcBorders>
            <w:hideMark/>
          </w:tcPr>
          <w:p w14:paraId="421A286C" w14:textId="77777777" w:rsidR="00E76199" w:rsidRPr="00982EC8" w:rsidRDefault="00E76199" w:rsidP="0019256B">
            <w:pPr>
              <w:pStyle w:val="TAC"/>
              <w:spacing w:line="256" w:lineRule="auto"/>
              <w:rPr>
                <w:rFonts w:cs="v4.2.0"/>
              </w:rPr>
            </w:pPr>
            <w:r w:rsidRPr="00982EC8">
              <w:rPr>
                <w:rFonts w:cs="v4.2.0"/>
              </w:rPr>
              <w:t>Setup 1 as specified in clause A.3.15</w:t>
            </w:r>
          </w:p>
        </w:tc>
      </w:tr>
      <w:tr w:rsidR="00982EC8" w:rsidRPr="00982EC8" w14:paraId="1CB719FD"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DB04E0"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3756F9E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EBD701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4817758" w14:textId="77777777" w:rsidR="00E76199" w:rsidRPr="00982EC8" w:rsidRDefault="00E76199" w:rsidP="0019256B">
            <w:pPr>
              <w:pStyle w:val="TAC"/>
              <w:spacing w:line="256" w:lineRule="auto"/>
              <w:rPr>
                <w:rFonts w:cs="v4.2.0"/>
              </w:rPr>
            </w:pPr>
            <w:r w:rsidRPr="00982EC8">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55CC6121" w14:textId="77777777" w:rsidR="00E76199" w:rsidRPr="00982EC8" w:rsidRDefault="00E76199" w:rsidP="0019256B">
            <w:pPr>
              <w:pStyle w:val="TAC"/>
              <w:spacing w:line="256" w:lineRule="auto"/>
              <w:rPr>
                <w:rFonts w:cs="v4.2.0"/>
              </w:rPr>
            </w:pPr>
            <w:r w:rsidRPr="00982EC8">
              <w:t>Rough</w:t>
            </w:r>
          </w:p>
        </w:tc>
      </w:tr>
      <w:tr w:rsidR="00982EC8" w:rsidRPr="00982EC8" w14:paraId="50930852"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76CC113" w14:textId="77777777" w:rsidR="00E76199" w:rsidRPr="00982EC8" w:rsidRDefault="00E76199" w:rsidP="0019256B">
            <w:pPr>
              <w:pStyle w:val="TAL"/>
              <w:spacing w:line="256" w:lineRule="auto"/>
            </w:pPr>
            <w:r w:rsidRPr="00982EC8">
              <w:t>NR RF Channel Number</w:t>
            </w:r>
          </w:p>
        </w:tc>
        <w:tc>
          <w:tcPr>
            <w:tcW w:w="876" w:type="dxa"/>
            <w:tcBorders>
              <w:top w:val="single" w:sz="4" w:space="0" w:color="auto"/>
              <w:left w:val="single" w:sz="4" w:space="0" w:color="auto"/>
              <w:bottom w:val="single" w:sz="4" w:space="0" w:color="auto"/>
              <w:right w:val="single" w:sz="4" w:space="0" w:color="auto"/>
            </w:tcBorders>
          </w:tcPr>
          <w:p w14:paraId="6237B84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EA5C62D"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8B07748" w14:textId="77777777" w:rsidR="00E76199" w:rsidRPr="00982EC8" w:rsidRDefault="00E76199" w:rsidP="0019256B">
            <w:pPr>
              <w:pStyle w:val="TAC"/>
              <w:spacing w:line="256" w:lineRule="auto"/>
            </w:pPr>
            <w:r w:rsidRPr="00982EC8">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74DCAAD8" w14:textId="77777777" w:rsidR="00E76199" w:rsidRPr="00982EC8" w:rsidRDefault="00E76199" w:rsidP="0019256B">
            <w:pPr>
              <w:pStyle w:val="TAC"/>
              <w:spacing w:line="256" w:lineRule="auto"/>
            </w:pPr>
            <w:r w:rsidRPr="00982EC8">
              <w:rPr>
                <w:rFonts w:cs="v4.2.0"/>
              </w:rPr>
              <w:t>2</w:t>
            </w:r>
          </w:p>
        </w:tc>
      </w:tr>
      <w:tr w:rsidR="00982EC8" w:rsidRPr="00982EC8" w14:paraId="5BD3F68C"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3B30257" w14:textId="77777777" w:rsidR="00E76199" w:rsidRPr="00982EC8" w:rsidRDefault="00E76199" w:rsidP="0019256B">
            <w:pPr>
              <w:pStyle w:val="TAL"/>
              <w:spacing w:line="256" w:lineRule="auto"/>
            </w:pPr>
            <w:r w:rsidRPr="00982EC8">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756D8132"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50240D8"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27E64AD" w14:textId="77777777" w:rsidR="00E76199" w:rsidRPr="00982EC8" w:rsidRDefault="00E76199" w:rsidP="0019256B">
            <w:pPr>
              <w:pStyle w:val="TAC"/>
              <w:spacing w:line="256" w:lineRule="auto"/>
            </w:pPr>
            <w:r w:rsidRPr="00982EC8">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05E92242" w14:textId="77777777" w:rsidR="00E76199" w:rsidRPr="00982EC8" w:rsidRDefault="00E76199" w:rsidP="0019256B">
            <w:pPr>
              <w:pStyle w:val="TAC"/>
              <w:spacing w:line="256" w:lineRule="auto"/>
            </w:pPr>
            <w:r w:rsidRPr="00982EC8">
              <w:t>TDDConf.3.1</w:t>
            </w:r>
          </w:p>
        </w:tc>
      </w:tr>
      <w:tr w:rsidR="00982EC8" w:rsidRPr="00982EC8" w14:paraId="6DC73747"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DA63804" w14:textId="77777777" w:rsidR="00E76199" w:rsidRPr="00982EC8" w:rsidRDefault="00E76199" w:rsidP="0019256B">
            <w:pPr>
              <w:pStyle w:val="TAL"/>
              <w:spacing w:line="256" w:lineRule="auto"/>
            </w:pPr>
            <w:r w:rsidRPr="00982EC8">
              <w:t>Duplex mode</w:t>
            </w:r>
          </w:p>
        </w:tc>
        <w:tc>
          <w:tcPr>
            <w:tcW w:w="876" w:type="dxa"/>
            <w:tcBorders>
              <w:top w:val="single" w:sz="4" w:space="0" w:color="auto"/>
              <w:left w:val="single" w:sz="4" w:space="0" w:color="auto"/>
              <w:bottom w:val="single" w:sz="4" w:space="0" w:color="auto"/>
              <w:right w:val="single" w:sz="4" w:space="0" w:color="auto"/>
            </w:tcBorders>
          </w:tcPr>
          <w:p w14:paraId="1CBFE585"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8D4E0BC"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9BE2F5C" w14:textId="77777777" w:rsidR="00E76199" w:rsidRPr="00982EC8" w:rsidRDefault="00E76199" w:rsidP="0019256B">
            <w:pPr>
              <w:pStyle w:val="TAC"/>
              <w:spacing w:line="256" w:lineRule="auto"/>
            </w:pPr>
            <w:r w:rsidRPr="00982EC8">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02BDCED" w14:textId="77777777" w:rsidR="00E76199" w:rsidRPr="00982EC8" w:rsidRDefault="00E76199" w:rsidP="0019256B">
            <w:pPr>
              <w:pStyle w:val="TAC"/>
              <w:spacing w:line="256" w:lineRule="auto"/>
            </w:pPr>
            <w:r w:rsidRPr="00982EC8">
              <w:t>TDD</w:t>
            </w:r>
          </w:p>
        </w:tc>
      </w:tr>
      <w:tr w:rsidR="00982EC8" w:rsidRPr="00982EC8" w14:paraId="497E3198"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0EA08E11"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6" w:type="dxa"/>
            <w:vMerge w:val="restart"/>
            <w:tcBorders>
              <w:top w:val="single" w:sz="4" w:space="0" w:color="auto"/>
              <w:left w:val="single" w:sz="4" w:space="0" w:color="auto"/>
              <w:right w:val="single" w:sz="4" w:space="0" w:color="auto"/>
            </w:tcBorders>
            <w:hideMark/>
          </w:tcPr>
          <w:p w14:paraId="4076CB9D"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286E0AA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09C2AA6"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221CE4B1"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175DA82" w14:textId="77777777" w:rsidTr="0019256B">
        <w:trPr>
          <w:cantSplit/>
          <w:trHeight w:val="187"/>
        </w:trPr>
        <w:tc>
          <w:tcPr>
            <w:tcW w:w="2623" w:type="dxa"/>
            <w:gridSpan w:val="2"/>
            <w:vMerge/>
            <w:tcBorders>
              <w:left w:val="single" w:sz="4" w:space="0" w:color="auto"/>
              <w:right w:val="single" w:sz="4" w:space="0" w:color="auto"/>
            </w:tcBorders>
          </w:tcPr>
          <w:p w14:paraId="09415F27" w14:textId="77777777" w:rsidR="00E76199" w:rsidRPr="00982EC8" w:rsidRDefault="00E76199" w:rsidP="0019256B">
            <w:pPr>
              <w:pStyle w:val="TAL"/>
              <w:spacing w:line="256" w:lineRule="auto"/>
              <w:rPr>
                <w:bCs/>
              </w:rPr>
            </w:pPr>
          </w:p>
        </w:tc>
        <w:tc>
          <w:tcPr>
            <w:tcW w:w="876" w:type="dxa"/>
            <w:vMerge/>
            <w:tcBorders>
              <w:left w:val="single" w:sz="4" w:space="0" w:color="auto"/>
              <w:right w:val="single" w:sz="4" w:space="0" w:color="auto"/>
            </w:tcBorders>
          </w:tcPr>
          <w:p w14:paraId="2BEC00D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7E9B969"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C7AC18A"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C5FC78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6A6BF261"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314C98FA" w14:textId="77777777" w:rsidR="00E76199" w:rsidRPr="00982EC8" w:rsidRDefault="00E76199" w:rsidP="0019256B">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629569F0"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90E0218"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973076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5CEF7BC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67CC36A2"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4A3E6DD2" w14:textId="77777777" w:rsidR="00E76199" w:rsidRPr="00982EC8" w:rsidRDefault="00E76199" w:rsidP="0019256B">
            <w:pPr>
              <w:pStyle w:val="TAL"/>
              <w:spacing w:line="256" w:lineRule="auto"/>
              <w:rPr>
                <w:bCs/>
              </w:rPr>
            </w:pPr>
            <w:r w:rsidRPr="00982EC8">
              <w:rPr>
                <w:lang w:val="en-US"/>
              </w:rPr>
              <w:t>Data RBs allocated</w:t>
            </w:r>
          </w:p>
        </w:tc>
        <w:tc>
          <w:tcPr>
            <w:tcW w:w="876" w:type="dxa"/>
            <w:vMerge w:val="restart"/>
            <w:tcBorders>
              <w:top w:val="single" w:sz="4" w:space="0" w:color="auto"/>
              <w:left w:val="single" w:sz="4" w:space="0" w:color="auto"/>
              <w:right w:val="single" w:sz="4" w:space="0" w:color="auto"/>
            </w:tcBorders>
          </w:tcPr>
          <w:p w14:paraId="5807F16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3C597C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E5D459A" w14:textId="77777777" w:rsidR="00E76199" w:rsidRPr="00982EC8" w:rsidRDefault="00E76199" w:rsidP="0019256B">
            <w:pPr>
              <w:pStyle w:val="TAC"/>
              <w:spacing w:line="256" w:lineRule="auto"/>
              <w:rPr>
                <w:szCs w:val="18"/>
              </w:rPr>
            </w:pPr>
            <w:r w:rsidRPr="00982EC8">
              <w:rPr>
                <w:lang w:val="en-US"/>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2B43EC47" w14:textId="77777777" w:rsidR="00E76199" w:rsidRPr="00982EC8" w:rsidRDefault="00E76199" w:rsidP="0019256B">
            <w:pPr>
              <w:pStyle w:val="TAC"/>
              <w:spacing w:line="256" w:lineRule="auto"/>
              <w:rPr>
                <w:szCs w:val="18"/>
              </w:rPr>
            </w:pPr>
            <w:r w:rsidRPr="00982EC8">
              <w:rPr>
                <w:lang w:val="en-US"/>
              </w:rPr>
              <w:t>66</w:t>
            </w:r>
          </w:p>
        </w:tc>
      </w:tr>
      <w:tr w:rsidR="00982EC8" w:rsidRPr="00982EC8" w14:paraId="0B8722C3" w14:textId="77777777" w:rsidTr="0019256B">
        <w:trPr>
          <w:cantSplit/>
          <w:trHeight w:val="187"/>
        </w:trPr>
        <w:tc>
          <w:tcPr>
            <w:tcW w:w="2623" w:type="dxa"/>
            <w:gridSpan w:val="2"/>
            <w:vMerge/>
            <w:tcBorders>
              <w:left w:val="single" w:sz="4" w:space="0" w:color="auto"/>
              <w:right w:val="single" w:sz="4" w:space="0" w:color="auto"/>
            </w:tcBorders>
          </w:tcPr>
          <w:p w14:paraId="2058D2B3" w14:textId="77777777" w:rsidR="00E76199" w:rsidRPr="00982EC8" w:rsidRDefault="00E76199" w:rsidP="0019256B">
            <w:pPr>
              <w:pStyle w:val="TAL"/>
              <w:spacing w:line="256" w:lineRule="auto"/>
              <w:rPr>
                <w:lang w:val="en-US"/>
              </w:rPr>
            </w:pPr>
          </w:p>
        </w:tc>
        <w:tc>
          <w:tcPr>
            <w:tcW w:w="876" w:type="dxa"/>
            <w:vMerge/>
            <w:tcBorders>
              <w:left w:val="single" w:sz="4" w:space="0" w:color="auto"/>
              <w:right w:val="single" w:sz="4" w:space="0" w:color="auto"/>
            </w:tcBorders>
          </w:tcPr>
          <w:p w14:paraId="0A97DB72"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7ECA63A6"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55DE332" w14:textId="77777777" w:rsidR="00E76199" w:rsidRPr="00982EC8" w:rsidRDefault="00E76199" w:rsidP="0019256B">
            <w:pPr>
              <w:pStyle w:val="TAC"/>
              <w:spacing w:line="256" w:lineRule="auto"/>
              <w:rPr>
                <w:lang w:val="en-US"/>
              </w:rPr>
            </w:pPr>
            <w:r w:rsidRPr="00982EC8">
              <w:rPr>
                <w:lang w:val="en-US"/>
              </w:rPr>
              <w:t>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DE1D3CC" w14:textId="77777777" w:rsidR="00E76199" w:rsidRPr="00982EC8" w:rsidRDefault="00E76199" w:rsidP="0019256B">
            <w:pPr>
              <w:pStyle w:val="TAC"/>
              <w:spacing w:line="256" w:lineRule="auto"/>
              <w:rPr>
                <w:lang w:val="en-US"/>
              </w:rPr>
            </w:pPr>
            <w:r w:rsidRPr="00982EC8">
              <w:rPr>
                <w:rFonts w:hint="eastAsia"/>
                <w:lang w:val="en-US"/>
              </w:rPr>
              <w:t>6</w:t>
            </w:r>
            <w:r w:rsidRPr="00982EC8">
              <w:rPr>
                <w:lang w:val="en-US"/>
              </w:rPr>
              <w:t>6</w:t>
            </w:r>
          </w:p>
        </w:tc>
      </w:tr>
      <w:tr w:rsidR="00982EC8" w:rsidRPr="00982EC8" w14:paraId="0A8F3875"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5A4D4ACF" w14:textId="77777777" w:rsidR="00E76199" w:rsidRPr="00982EC8" w:rsidRDefault="00E76199" w:rsidP="0019256B">
            <w:pPr>
              <w:pStyle w:val="TAL"/>
              <w:spacing w:line="256" w:lineRule="auto"/>
              <w:rPr>
                <w:lang w:val="en-US"/>
              </w:rPr>
            </w:pPr>
          </w:p>
        </w:tc>
        <w:tc>
          <w:tcPr>
            <w:tcW w:w="876" w:type="dxa"/>
            <w:vMerge/>
            <w:tcBorders>
              <w:left w:val="single" w:sz="4" w:space="0" w:color="auto"/>
              <w:bottom w:val="single" w:sz="4" w:space="0" w:color="auto"/>
              <w:right w:val="single" w:sz="4" w:space="0" w:color="auto"/>
            </w:tcBorders>
          </w:tcPr>
          <w:p w14:paraId="623BDB5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2D5A60EA"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F44AF58"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907C7F8"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r>
      <w:tr w:rsidR="00982EC8" w:rsidRPr="00982EC8" w14:paraId="5DCDBF3F"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33759F4B" w14:textId="77777777" w:rsidR="00E76199" w:rsidRPr="00982EC8" w:rsidRDefault="00E76199" w:rsidP="0019256B">
            <w:pPr>
              <w:pStyle w:val="TAL"/>
              <w:spacing w:line="256" w:lineRule="auto"/>
              <w:rPr>
                <w:bCs/>
              </w:rPr>
            </w:pPr>
            <w:r w:rsidRPr="00982EC8">
              <w:t>BWP BW</w:t>
            </w:r>
          </w:p>
        </w:tc>
        <w:tc>
          <w:tcPr>
            <w:tcW w:w="876" w:type="dxa"/>
            <w:vMerge w:val="restart"/>
            <w:tcBorders>
              <w:top w:val="single" w:sz="4" w:space="0" w:color="auto"/>
              <w:left w:val="single" w:sz="4" w:space="0" w:color="auto"/>
              <w:right w:val="single" w:sz="4" w:space="0" w:color="auto"/>
            </w:tcBorders>
            <w:hideMark/>
          </w:tcPr>
          <w:p w14:paraId="426CE254"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66338170"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0F9861E"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5F9B2455"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7D6BDE89" w14:textId="77777777" w:rsidTr="0019256B">
        <w:trPr>
          <w:cantSplit/>
          <w:trHeight w:val="187"/>
        </w:trPr>
        <w:tc>
          <w:tcPr>
            <w:tcW w:w="2623" w:type="dxa"/>
            <w:gridSpan w:val="2"/>
            <w:vMerge/>
            <w:tcBorders>
              <w:left w:val="single" w:sz="4" w:space="0" w:color="auto"/>
              <w:right w:val="single" w:sz="4" w:space="0" w:color="auto"/>
            </w:tcBorders>
          </w:tcPr>
          <w:p w14:paraId="392EC315" w14:textId="77777777" w:rsidR="00E76199" w:rsidRPr="00982EC8" w:rsidRDefault="00E76199" w:rsidP="0019256B">
            <w:pPr>
              <w:pStyle w:val="TAL"/>
              <w:spacing w:line="256" w:lineRule="auto"/>
            </w:pPr>
          </w:p>
        </w:tc>
        <w:tc>
          <w:tcPr>
            <w:tcW w:w="876" w:type="dxa"/>
            <w:vMerge/>
            <w:tcBorders>
              <w:left w:val="single" w:sz="4" w:space="0" w:color="auto"/>
              <w:right w:val="single" w:sz="4" w:space="0" w:color="auto"/>
            </w:tcBorders>
          </w:tcPr>
          <w:p w14:paraId="51FEC56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5E728C1"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0133A0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7CA5BDB6"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60FC8FE7"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2E451925" w14:textId="77777777" w:rsidR="00E76199" w:rsidRPr="00982EC8" w:rsidRDefault="00E76199" w:rsidP="0019256B">
            <w:pPr>
              <w:pStyle w:val="TAL"/>
              <w:spacing w:line="256" w:lineRule="auto"/>
            </w:pPr>
          </w:p>
        </w:tc>
        <w:tc>
          <w:tcPr>
            <w:tcW w:w="876" w:type="dxa"/>
            <w:vMerge/>
            <w:tcBorders>
              <w:left w:val="single" w:sz="4" w:space="0" w:color="auto"/>
              <w:bottom w:val="single" w:sz="4" w:space="0" w:color="auto"/>
              <w:right w:val="single" w:sz="4" w:space="0" w:color="auto"/>
            </w:tcBorders>
          </w:tcPr>
          <w:p w14:paraId="2BE25F2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6695CA5"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13FAFC"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090759B"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6365DAE7" w14:textId="77777777" w:rsidTr="0019256B">
        <w:trPr>
          <w:cantSplit/>
          <w:trHeight w:val="187"/>
        </w:trPr>
        <w:tc>
          <w:tcPr>
            <w:tcW w:w="1310" w:type="dxa"/>
            <w:tcBorders>
              <w:top w:val="single" w:sz="4" w:space="0" w:color="auto"/>
              <w:left w:val="single" w:sz="4" w:space="0" w:color="auto"/>
              <w:bottom w:val="nil"/>
              <w:right w:val="single" w:sz="4" w:space="0" w:color="auto"/>
            </w:tcBorders>
            <w:hideMark/>
          </w:tcPr>
          <w:p w14:paraId="54296D87" w14:textId="77777777" w:rsidR="00E76199" w:rsidRPr="00982EC8" w:rsidRDefault="00E76199" w:rsidP="0019256B">
            <w:pPr>
              <w:pStyle w:val="TAL"/>
              <w:spacing w:line="256" w:lineRule="auto"/>
            </w:pPr>
            <w:r w:rsidRPr="00982EC8">
              <w:t>BWP configuration</w:t>
            </w:r>
          </w:p>
        </w:tc>
        <w:tc>
          <w:tcPr>
            <w:tcW w:w="1313" w:type="dxa"/>
            <w:tcBorders>
              <w:top w:val="single" w:sz="4" w:space="0" w:color="auto"/>
              <w:left w:val="single" w:sz="4" w:space="0" w:color="auto"/>
              <w:bottom w:val="single" w:sz="4" w:space="0" w:color="auto"/>
              <w:right w:val="single" w:sz="4" w:space="0" w:color="auto"/>
            </w:tcBorders>
            <w:hideMark/>
          </w:tcPr>
          <w:p w14:paraId="545BC15D" w14:textId="77777777" w:rsidR="00E76199" w:rsidRPr="00982EC8" w:rsidRDefault="00E76199" w:rsidP="0019256B">
            <w:pPr>
              <w:pStyle w:val="TAL"/>
              <w:spacing w:line="256" w:lineRule="auto"/>
            </w:pPr>
            <w:r w:rsidRPr="00982EC8">
              <w:t>Initial DL BWP</w:t>
            </w:r>
          </w:p>
        </w:tc>
        <w:tc>
          <w:tcPr>
            <w:tcW w:w="876" w:type="dxa"/>
            <w:tcBorders>
              <w:top w:val="single" w:sz="4" w:space="0" w:color="auto"/>
              <w:left w:val="single" w:sz="4" w:space="0" w:color="auto"/>
              <w:bottom w:val="single" w:sz="4" w:space="0" w:color="auto"/>
              <w:right w:val="single" w:sz="4" w:space="0" w:color="auto"/>
            </w:tcBorders>
          </w:tcPr>
          <w:p w14:paraId="5F15E726"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665178E4" w14:textId="77777777" w:rsidR="00E76199" w:rsidRPr="00982EC8" w:rsidRDefault="00E76199" w:rsidP="0019256B">
            <w:pPr>
              <w:pStyle w:val="TAC"/>
              <w:spacing w:line="256" w:lineRule="auto"/>
            </w:pPr>
            <w:r w:rsidRPr="00982EC8">
              <w:t>Config</w:t>
            </w:r>
            <w:r w:rsidRPr="00982EC8">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E97A5BB" w14:textId="77777777" w:rsidR="00E76199" w:rsidRPr="00982EC8" w:rsidRDefault="00E76199" w:rsidP="0019256B">
            <w:pPr>
              <w:pStyle w:val="TAC"/>
              <w:spacing w:line="256" w:lineRule="auto"/>
            </w:pPr>
            <w:r w:rsidRPr="00982EC8">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7ABDEE24" w14:textId="77777777" w:rsidR="00E76199" w:rsidRPr="00982EC8" w:rsidRDefault="00E76199" w:rsidP="0019256B">
            <w:pPr>
              <w:pStyle w:val="TAC"/>
              <w:spacing w:line="256" w:lineRule="auto"/>
            </w:pPr>
            <w:r w:rsidRPr="00982EC8">
              <w:t>N/A</w:t>
            </w:r>
          </w:p>
        </w:tc>
      </w:tr>
      <w:tr w:rsidR="00982EC8" w:rsidRPr="00982EC8" w14:paraId="1E1DD236" w14:textId="77777777" w:rsidTr="0019256B">
        <w:trPr>
          <w:cantSplit/>
          <w:trHeight w:val="187"/>
        </w:trPr>
        <w:tc>
          <w:tcPr>
            <w:tcW w:w="1310" w:type="dxa"/>
            <w:tcBorders>
              <w:top w:val="nil"/>
              <w:left w:val="single" w:sz="4" w:space="0" w:color="auto"/>
              <w:bottom w:val="nil"/>
              <w:right w:val="single" w:sz="4" w:space="0" w:color="auto"/>
            </w:tcBorders>
          </w:tcPr>
          <w:p w14:paraId="558BCBA0" w14:textId="77777777" w:rsidR="00E76199" w:rsidRPr="00982EC8" w:rsidRDefault="00E76199" w:rsidP="0019256B">
            <w:pPr>
              <w:pStyle w:val="TAL"/>
              <w:spacing w:line="256" w:lineRule="auto"/>
            </w:pPr>
          </w:p>
        </w:tc>
        <w:tc>
          <w:tcPr>
            <w:tcW w:w="1313" w:type="dxa"/>
            <w:tcBorders>
              <w:top w:val="single" w:sz="4" w:space="0" w:color="auto"/>
              <w:left w:val="single" w:sz="4" w:space="0" w:color="auto"/>
              <w:bottom w:val="single" w:sz="4" w:space="0" w:color="auto"/>
              <w:right w:val="single" w:sz="4" w:space="0" w:color="auto"/>
            </w:tcBorders>
            <w:hideMark/>
          </w:tcPr>
          <w:p w14:paraId="6F0F8EB1" w14:textId="77777777" w:rsidR="00E76199" w:rsidRPr="00982EC8" w:rsidRDefault="00E76199" w:rsidP="0019256B">
            <w:pPr>
              <w:pStyle w:val="TAL"/>
              <w:spacing w:line="256" w:lineRule="auto"/>
            </w:pPr>
            <w:r w:rsidRPr="00982EC8">
              <w:t>Initial UL BWP</w:t>
            </w:r>
          </w:p>
        </w:tc>
        <w:tc>
          <w:tcPr>
            <w:tcW w:w="876" w:type="dxa"/>
            <w:tcBorders>
              <w:top w:val="single" w:sz="4" w:space="0" w:color="auto"/>
              <w:left w:val="single" w:sz="4" w:space="0" w:color="auto"/>
              <w:bottom w:val="single" w:sz="4" w:space="0" w:color="auto"/>
              <w:right w:val="single" w:sz="4" w:space="0" w:color="auto"/>
            </w:tcBorders>
          </w:tcPr>
          <w:p w14:paraId="42E206C6"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42AB81D"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5E616BD" w14:textId="77777777" w:rsidR="00E76199" w:rsidRPr="00982EC8" w:rsidRDefault="00E76199" w:rsidP="0019256B">
            <w:pPr>
              <w:pStyle w:val="TAC"/>
              <w:spacing w:line="256" w:lineRule="auto"/>
            </w:pPr>
            <w:r w:rsidRPr="00982EC8">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07032136" w14:textId="77777777" w:rsidR="00E76199" w:rsidRPr="00982EC8" w:rsidRDefault="00E76199" w:rsidP="0019256B">
            <w:pPr>
              <w:pStyle w:val="TAC"/>
              <w:spacing w:line="256" w:lineRule="auto"/>
            </w:pPr>
            <w:r w:rsidRPr="00982EC8">
              <w:t>N/A</w:t>
            </w:r>
          </w:p>
        </w:tc>
      </w:tr>
      <w:tr w:rsidR="00982EC8" w:rsidRPr="00982EC8" w14:paraId="58F4E3A5" w14:textId="77777777" w:rsidTr="0019256B">
        <w:trPr>
          <w:cantSplit/>
          <w:trHeight w:val="187"/>
        </w:trPr>
        <w:tc>
          <w:tcPr>
            <w:tcW w:w="1310" w:type="dxa"/>
            <w:tcBorders>
              <w:top w:val="nil"/>
              <w:left w:val="single" w:sz="4" w:space="0" w:color="auto"/>
              <w:bottom w:val="nil"/>
              <w:right w:val="single" w:sz="4" w:space="0" w:color="auto"/>
            </w:tcBorders>
          </w:tcPr>
          <w:p w14:paraId="791620EE" w14:textId="77777777" w:rsidR="00E76199" w:rsidRPr="00982EC8" w:rsidRDefault="00E76199" w:rsidP="0019256B">
            <w:pPr>
              <w:pStyle w:val="TAL"/>
              <w:spacing w:line="256" w:lineRule="auto"/>
            </w:pPr>
          </w:p>
        </w:tc>
        <w:tc>
          <w:tcPr>
            <w:tcW w:w="1313" w:type="dxa"/>
            <w:tcBorders>
              <w:top w:val="single" w:sz="4" w:space="0" w:color="auto"/>
              <w:left w:val="single" w:sz="4" w:space="0" w:color="auto"/>
              <w:bottom w:val="single" w:sz="4" w:space="0" w:color="auto"/>
              <w:right w:val="single" w:sz="4" w:space="0" w:color="auto"/>
            </w:tcBorders>
            <w:hideMark/>
          </w:tcPr>
          <w:p w14:paraId="60FA36F5" w14:textId="77777777" w:rsidR="00E76199" w:rsidRPr="00982EC8" w:rsidRDefault="00E76199" w:rsidP="0019256B">
            <w:pPr>
              <w:pStyle w:val="TAL"/>
              <w:spacing w:line="256" w:lineRule="auto"/>
            </w:pPr>
            <w:r w:rsidRPr="00982EC8">
              <w:t>Dedicated DL BWP</w:t>
            </w:r>
          </w:p>
        </w:tc>
        <w:tc>
          <w:tcPr>
            <w:tcW w:w="876" w:type="dxa"/>
            <w:tcBorders>
              <w:top w:val="single" w:sz="4" w:space="0" w:color="auto"/>
              <w:left w:val="single" w:sz="4" w:space="0" w:color="auto"/>
              <w:bottom w:val="single" w:sz="4" w:space="0" w:color="auto"/>
              <w:right w:val="single" w:sz="4" w:space="0" w:color="auto"/>
            </w:tcBorders>
          </w:tcPr>
          <w:p w14:paraId="7A1B2F70"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FF7E51A"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41D1BBE" w14:textId="77777777" w:rsidR="00E76199" w:rsidRPr="00982EC8" w:rsidRDefault="00E76199" w:rsidP="0019256B">
            <w:pPr>
              <w:pStyle w:val="TAC"/>
              <w:spacing w:line="256" w:lineRule="auto"/>
            </w:pPr>
            <w:r w:rsidRPr="00982EC8">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4BBE2742" w14:textId="77777777" w:rsidR="00E76199" w:rsidRPr="00982EC8" w:rsidRDefault="00E76199" w:rsidP="0019256B">
            <w:pPr>
              <w:pStyle w:val="TAC"/>
              <w:spacing w:line="256" w:lineRule="auto"/>
            </w:pPr>
            <w:r w:rsidRPr="00982EC8">
              <w:t>N/A</w:t>
            </w:r>
          </w:p>
        </w:tc>
      </w:tr>
      <w:tr w:rsidR="00982EC8" w:rsidRPr="00982EC8" w14:paraId="602629DB" w14:textId="77777777" w:rsidTr="0019256B">
        <w:trPr>
          <w:cantSplit/>
          <w:trHeight w:val="187"/>
        </w:trPr>
        <w:tc>
          <w:tcPr>
            <w:tcW w:w="1310" w:type="dxa"/>
            <w:tcBorders>
              <w:top w:val="nil"/>
              <w:left w:val="single" w:sz="4" w:space="0" w:color="auto"/>
              <w:bottom w:val="single" w:sz="4" w:space="0" w:color="auto"/>
              <w:right w:val="single" w:sz="4" w:space="0" w:color="auto"/>
            </w:tcBorders>
          </w:tcPr>
          <w:p w14:paraId="45CE1485" w14:textId="77777777" w:rsidR="00E76199" w:rsidRPr="00982EC8" w:rsidRDefault="00E76199" w:rsidP="0019256B">
            <w:pPr>
              <w:pStyle w:val="TAL"/>
              <w:spacing w:line="256" w:lineRule="auto"/>
              <w:rPr>
                <w:bCs/>
              </w:rPr>
            </w:pPr>
          </w:p>
        </w:tc>
        <w:tc>
          <w:tcPr>
            <w:tcW w:w="1313" w:type="dxa"/>
            <w:tcBorders>
              <w:top w:val="single" w:sz="4" w:space="0" w:color="auto"/>
              <w:left w:val="single" w:sz="4" w:space="0" w:color="auto"/>
              <w:bottom w:val="single" w:sz="4" w:space="0" w:color="auto"/>
              <w:right w:val="single" w:sz="4" w:space="0" w:color="auto"/>
            </w:tcBorders>
            <w:hideMark/>
          </w:tcPr>
          <w:p w14:paraId="0DF61B85" w14:textId="77777777" w:rsidR="00E76199" w:rsidRPr="00982EC8" w:rsidRDefault="00E76199" w:rsidP="0019256B">
            <w:pPr>
              <w:pStyle w:val="TAL"/>
              <w:spacing w:line="256" w:lineRule="auto"/>
              <w:rPr>
                <w:bCs/>
              </w:rPr>
            </w:pPr>
            <w:r w:rsidRPr="00982EC8">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58A71B1"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1B386BDE"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5E8EF1F2" w14:textId="77777777" w:rsidR="00E76199" w:rsidRPr="00982EC8" w:rsidRDefault="00E76199" w:rsidP="0019256B">
            <w:pPr>
              <w:pStyle w:val="TAC"/>
              <w:spacing w:line="256" w:lineRule="auto"/>
            </w:pPr>
            <w:r w:rsidRPr="00982EC8">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2CE4CA00" w14:textId="77777777" w:rsidR="00E76199" w:rsidRPr="00982EC8" w:rsidRDefault="00E76199" w:rsidP="0019256B">
            <w:pPr>
              <w:pStyle w:val="TAC"/>
              <w:spacing w:line="256" w:lineRule="auto"/>
            </w:pPr>
            <w:r w:rsidRPr="00982EC8">
              <w:t>N/A</w:t>
            </w:r>
          </w:p>
        </w:tc>
      </w:tr>
      <w:tr w:rsidR="00982EC8" w:rsidRPr="00982EC8" w14:paraId="283B5F29"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32097D1" w14:textId="77777777" w:rsidR="00E76199" w:rsidRPr="00982EC8" w:rsidRDefault="00E76199" w:rsidP="0019256B">
            <w:pPr>
              <w:pStyle w:val="TAL"/>
              <w:spacing w:line="256" w:lineRule="auto"/>
            </w:pPr>
            <w:r w:rsidRPr="00982EC8">
              <w:rPr>
                <w:bCs/>
              </w:rPr>
              <w:t xml:space="preserve">OCNG Patterns defined in A.3.2.1.1 (OP.1) </w:t>
            </w:r>
          </w:p>
        </w:tc>
        <w:tc>
          <w:tcPr>
            <w:tcW w:w="876" w:type="dxa"/>
            <w:tcBorders>
              <w:top w:val="single" w:sz="4" w:space="0" w:color="auto"/>
              <w:left w:val="single" w:sz="4" w:space="0" w:color="auto"/>
              <w:bottom w:val="single" w:sz="4" w:space="0" w:color="auto"/>
              <w:right w:val="single" w:sz="4" w:space="0" w:color="auto"/>
            </w:tcBorders>
          </w:tcPr>
          <w:p w14:paraId="046CFDE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4562E22"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934C1AA" w14:textId="77777777" w:rsidR="00E76199" w:rsidRPr="00982EC8" w:rsidRDefault="00E76199" w:rsidP="0019256B">
            <w:pPr>
              <w:pStyle w:val="TAC"/>
              <w:spacing w:line="256" w:lineRule="auto"/>
            </w:pPr>
          </w:p>
          <w:p w14:paraId="57F68580" w14:textId="77777777" w:rsidR="00E76199" w:rsidRPr="00982EC8" w:rsidRDefault="00E76199" w:rsidP="0019256B">
            <w:pPr>
              <w:pStyle w:val="TAC"/>
              <w:spacing w:line="256" w:lineRule="auto"/>
              <w:rPr>
                <w:rFonts w:cs="v4.2.0"/>
              </w:rPr>
            </w:pPr>
            <w:r w:rsidRPr="00982EC8">
              <w:t>OP.1</w:t>
            </w:r>
          </w:p>
        </w:tc>
        <w:tc>
          <w:tcPr>
            <w:tcW w:w="2202" w:type="dxa"/>
            <w:gridSpan w:val="2"/>
            <w:tcBorders>
              <w:top w:val="single" w:sz="4" w:space="0" w:color="auto"/>
              <w:left w:val="single" w:sz="4" w:space="0" w:color="auto"/>
              <w:bottom w:val="single" w:sz="4" w:space="0" w:color="auto"/>
              <w:right w:val="single" w:sz="4" w:space="0" w:color="auto"/>
            </w:tcBorders>
          </w:tcPr>
          <w:p w14:paraId="276C6B2C" w14:textId="77777777" w:rsidR="00E76199" w:rsidRPr="00982EC8" w:rsidRDefault="00E76199" w:rsidP="0019256B">
            <w:pPr>
              <w:pStyle w:val="TAC"/>
              <w:spacing w:line="256" w:lineRule="auto"/>
            </w:pPr>
          </w:p>
          <w:p w14:paraId="05585180" w14:textId="77777777" w:rsidR="00E76199" w:rsidRPr="00982EC8" w:rsidRDefault="00E76199" w:rsidP="0019256B">
            <w:pPr>
              <w:pStyle w:val="TAC"/>
              <w:spacing w:line="256" w:lineRule="auto"/>
              <w:rPr>
                <w:rFonts w:cs="v4.2.0"/>
              </w:rPr>
            </w:pPr>
            <w:r w:rsidRPr="00982EC8">
              <w:t>OP.1</w:t>
            </w:r>
          </w:p>
        </w:tc>
      </w:tr>
      <w:tr w:rsidR="00982EC8" w:rsidRPr="00982EC8" w14:paraId="5066B54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8BE8290" w14:textId="77777777" w:rsidR="00E76199" w:rsidRPr="00982EC8" w:rsidRDefault="00E76199" w:rsidP="0019256B">
            <w:pPr>
              <w:pStyle w:val="TAL"/>
              <w:spacing w:line="256" w:lineRule="auto"/>
            </w:pPr>
            <w:r w:rsidRPr="00982EC8">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0FA3798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D7AC249"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397C1681" w14:textId="77777777" w:rsidR="00E76199" w:rsidRPr="00982EC8" w:rsidRDefault="00E76199" w:rsidP="0019256B">
            <w:pPr>
              <w:pStyle w:val="TAC"/>
              <w:spacing w:line="256" w:lineRule="auto"/>
            </w:pPr>
            <w:r w:rsidRPr="00982EC8">
              <w:t>SR.3.1 TDD</w:t>
            </w:r>
          </w:p>
          <w:p w14:paraId="68781E3D" w14:textId="77777777" w:rsidR="00E76199" w:rsidRPr="00982EC8" w:rsidRDefault="00E76199" w:rsidP="0019256B">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32D0005" w14:textId="77777777" w:rsidR="00E76199" w:rsidRPr="00982EC8" w:rsidRDefault="00E76199" w:rsidP="0019256B">
            <w:pPr>
              <w:pStyle w:val="TAC"/>
              <w:spacing w:line="256" w:lineRule="auto"/>
            </w:pPr>
            <w:r w:rsidRPr="00982EC8">
              <w:t>-</w:t>
            </w:r>
          </w:p>
        </w:tc>
      </w:tr>
      <w:tr w:rsidR="00982EC8" w:rsidRPr="00982EC8" w14:paraId="095DE0D1"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F4643FC" w14:textId="77777777" w:rsidR="00E76199" w:rsidRPr="00982EC8" w:rsidRDefault="00E76199" w:rsidP="0019256B">
            <w:pPr>
              <w:pStyle w:val="TAL"/>
              <w:spacing w:line="256" w:lineRule="auto"/>
              <w:rPr>
                <w:rFonts w:cs="v5.0.0"/>
              </w:rPr>
            </w:pPr>
            <w:r w:rsidRPr="00982EC8">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5AADB7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6B116B3"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62C0C803" w14:textId="77777777" w:rsidR="00E76199" w:rsidRPr="00982EC8" w:rsidRDefault="00E76199" w:rsidP="0019256B">
            <w:pPr>
              <w:pStyle w:val="TAC"/>
              <w:spacing w:line="256" w:lineRule="auto"/>
            </w:pPr>
            <w:r w:rsidRPr="00982EC8">
              <w:t>CR.3.1 TDD</w:t>
            </w:r>
          </w:p>
          <w:p w14:paraId="18C60604" w14:textId="77777777" w:rsidR="00E76199" w:rsidRPr="00982EC8" w:rsidRDefault="00E76199" w:rsidP="0019256B">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7FE182A5" w14:textId="77777777" w:rsidR="00E76199" w:rsidRPr="00982EC8" w:rsidRDefault="00E76199" w:rsidP="0019256B">
            <w:pPr>
              <w:pStyle w:val="TAC"/>
              <w:spacing w:line="256" w:lineRule="auto"/>
              <w:rPr>
                <w:rFonts w:cs="v4.2.0"/>
              </w:rPr>
            </w:pPr>
            <w:r w:rsidRPr="00982EC8">
              <w:rPr>
                <w:rFonts w:cs="v4.2.0"/>
              </w:rPr>
              <w:t>-</w:t>
            </w:r>
          </w:p>
        </w:tc>
      </w:tr>
      <w:tr w:rsidR="00982EC8" w:rsidRPr="00982EC8" w14:paraId="7D194ABA"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86628D" w14:textId="77777777" w:rsidR="00E76199" w:rsidRPr="00982EC8" w:rsidRDefault="00E76199" w:rsidP="0019256B">
            <w:pPr>
              <w:pStyle w:val="TAL"/>
              <w:spacing w:line="256" w:lineRule="auto"/>
            </w:pPr>
            <w:r w:rsidRPr="00982EC8">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4B7FB701"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D9C7DE5"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796C6E7" w14:textId="77777777" w:rsidR="00E76199" w:rsidRPr="00982EC8" w:rsidRDefault="00E76199" w:rsidP="0019256B">
            <w:pPr>
              <w:pStyle w:val="TAC"/>
              <w:spacing w:line="256" w:lineRule="auto"/>
              <w:rPr>
                <w:rFonts w:cs="v4.2.0"/>
              </w:rPr>
            </w:pPr>
            <w:r w:rsidRPr="00982EC8">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6E5990EA" w14:textId="77777777" w:rsidR="00E76199" w:rsidRPr="00982EC8" w:rsidRDefault="00E76199" w:rsidP="0019256B">
            <w:pPr>
              <w:pStyle w:val="TAC"/>
              <w:spacing w:line="256" w:lineRule="auto"/>
              <w:rPr>
                <w:rFonts w:cs="v4.2.0"/>
              </w:rPr>
            </w:pPr>
            <w:r w:rsidRPr="00982EC8">
              <w:t>SMTC.1</w:t>
            </w:r>
          </w:p>
        </w:tc>
      </w:tr>
      <w:tr w:rsidR="00982EC8" w:rsidRPr="00982EC8" w14:paraId="1E0D5276"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54CD29" w14:textId="77777777" w:rsidR="00E76199" w:rsidRPr="00982EC8" w:rsidRDefault="00E76199" w:rsidP="0019256B">
            <w:pPr>
              <w:pStyle w:val="TAL"/>
              <w:spacing w:line="256" w:lineRule="auto"/>
            </w:pPr>
            <w:r w:rsidRPr="00982EC8">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264F8705"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53FB9E96"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6FFBD2D" w14:textId="77777777" w:rsidR="00E76199" w:rsidRPr="00982EC8" w:rsidRDefault="00E76199" w:rsidP="0019256B">
            <w:pPr>
              <w:pStyle w:val="TAC"/>
              <w:spacing w:line="256" w:lineRule="auto"/>
            </w:pPr>
            <w:r w:rsidRPr="00982EC8">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4C095BA3" w14:textId="77777777" w:rsidR="00E76199" w:rsidRPr="00982EC8" w:rsidRDefault="00E76199" w:rsidP="0019256B">
            <w:pPr>
              <w:pStyle w:val="TAC"/>
              <w:spacing w:line="256" w:lineRule="auto"/>
            </w:pPr>
            <w:r w:rsidRPr="00982EC8">
              <w:t>120</w:t>
            </w:r>
          </w:p>
        </w:tc>
      </w:tr>
      <w:tr w:rsidR="00982EC8" w:rsidRPr="00982EC8" w14:paraId="53AC50B3"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0212EF8" w14:textId="77777777" w:rsidR="00E76199" w:rsidRPr="00982EC8" w:rsidRDefault="00E76199" w:rsidP="0019256B">
            <w:pPr>
              <w:pStyle w:val="TAL"/>
              <w:spacing w:line="256" w:lineRule="auto"/>
            </w:pPr>
            <w:r w:rsidRPr="00982EC8">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1413991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EE5D02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616EDEC8" w14:textId="77777777" w:rsidR="00E76199" w:rsidRPr="00982EC8" w:rsidRDefault="00E76199" w:rsidP="0019256B">
            <w:pPr>
              <w:pStyle w:val="TAC"/>
              <w:spacing w:line="256" w:lineRule="auto"/>
            </w:pPr>
            <w:r w:rsidRPr="00982EC8">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75658BAD" w14:textId="77777777" w:rsidR="00E76199" w:rsidRPr="00982EC8" w:rsidRDefault="00E76199" w:rsidP="0019256B">
            <w:pPr>
              <w:pStyle w:val="TAC"/>
              <w:spacing w:line="256" w:lineRule="auto"/>
            </w:pPr>
            <w:r w:rsidRPr="00982EC8">
              <w:t>N/A</w:t>
            </w:r>
          </w:p>
        </w:tc>
      </w:tr>
      <w:tr w:rsidR="00982EC8" w:rsidRPr="00982EC8" w14:paraId="70B22857"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4A0CFC0" w14:textId="77777777" w:rsidR="00E76199" w:rsidRPr="00982EC8" w:rsidRDefault="00E76199" w:rsidP="0019256B">
            <w:pPr>
              <w:pStyle w:val="TAL"/>
              <w:spacing w:line="256" w:lineRule="auto"/>
            </w:pPr>
            <w:r w:rsidRPr="00982EC8">
              <w:t>PDSCH/PDCCH TCI state</w:t>
            </w:r>
          </w:p>
        </w:tc>
        <w:tc>
          <w:tcPr>
            <w:tcW w:w="876" w:type="dxa"/>
            <w:tcBorders>
              <w:top w:val="single" w:sz="4" w:space="0" w:color="auto"/>
              <w:left w:val="single" w:sz="4" w:space="0" w:color="auto"/>
              <w:bottom w:val="single" w:sz="4" w:space="0" w:color="auto"/>
              <w:right w:val="single" w:sz="4" w:space="0" w:color="auto"/>
            </w:tcBorders>
          </w:tcPr>
          <w:p w14:paraId="784EC1B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06AF9A1"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2F74F1C" w14:textId="77777777" w:rsidR="00E76199" w:rsidRPr="00982EC8" w:rsidRDefault="00E76199" w:rsidP="0019256B">
            <w:pPr>
              <w:pStyle w:val="TAC"/>
              <w:spacing w:line="256" w:lineRule="auto"/>
            </w:pPr>
            <w:r w:rsidRPr="00982EC8">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04A2B2CD" w14:textId="77777777" w:rsidR="00E76199" w:rsidRPr="00982EC8" w:rsidRDefault="00E76199" w:rsidP="0019256B">
            <w:pPr>
              <w:pStyle w:val="TAC"/>
              <w:spacing w:line="256" w:lineRule="auto"/>
            </w:pPr>
            <w:r w:rsidRPr="00982EC8">
              <w:t>N/A</w:t>
            </w:r>
          </w:p>
        </w:tc>
      </w:tr>
      <w:tr w:rsidR="00982EC8" w:rsidRPr="00982EC8" w14:paraId="794E9EC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C28D32" w14:textId="77777777" w:rsidR="00E76199" w:rsidRPr="00982EC8" w:rsidRDefault="00E76199" w:rsidP="0019256B">
            <w:pPr>
              <w:pStyle w:val="TAL"/>
              <w:spacing w:line="256" w:lineRule="auto"/>
            </w:pPr>
            <w:r w:rsidRPr="00982EC8">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BAFBBD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0FC6DB24"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5AD19CFD" w14:textId="77777777" w:rsidR="00E76199" w:rsidRPr="00982EC8" w:rsidRDefault="00E76199" w:rsidP="0019256B">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3680767E" w14:textId="77777777" w:rsidR="00E76199" w:rsidRPr="00982EC8" w:rsidRDefault="00E76199" w:rsidP="0019256B">
            <w:pPr>
              <w:pStyle w:val="TAC"/>
              <w:spacing w:line="256" w:lineRule="auto"/>
            </w:pPr>
          </w:p>
        </w:tc>
      </w:tr>
      <w:tr w:rsidR="00982EC8" w:rsidRPr="00982EC8" w14:paraId="028BB2E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82E44C8" w14:textId="77777777" w:rsidR="00E76199" w:rsidRPr="00982EC8" w:rsidRDefault="00E76199" w:rsidP="0019256B">
            <w:pPr>
              <w:pStyle w:val="TAL"/>
              <w:spacing w:line="256" w:lineRule="auto"/>
            </w:pPr>
            <w:r w:rsidRPr="00982EC8">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02119CA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8B46186"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3B0E593A"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081E71B" w14:textId="77777777" w:rsidR="00E76199" w:rsidRPr="00982EC8" w:rsidRDefault="00E76199" w:rsidP="0019256B">
            <w:pPr>
              <w:pStyle w:val="TAC"/>
              <w:spacing w:line="256" w:lineRule="auto"/>
            </w:pPr>
          </w:p>
        </w:tc>
      </w:tr>
      <w:tr w:rsidR="00982EC8" w:rsidRPr="00982EC8" w14:paraId="25224D2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45B1552" w14:textId="77777777" w:rsidR="00E76199" w:rsidRPr="00982EC8" w:rsidRDefault="00E76199" w:rsidP="0019256B">
            <w:pPr>
              <w:pStyle w:val="TAL"/>
              <w:spacing w:line="256" w:lineRule="auto"/>
            </w:pPr>
            <w:r w:rsidRPr="00982EC8">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54DB69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163B559"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2930EB2E"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54BB0100" w14:textId="77777777" w:rsidR="00E76199" w:rsidRPr="00982EC8" w:rsidRDefault="00E76199" w:rsidP="0019256B">
            <w:pPr>
              <w:pStyle w:val="TAC"/>
              <w:spacing w:line="256" w:lineRule="auto"/>
            </w:pPr>
          </w:p>
        </w:tc>
      </w:tr>
      <w:tr w:rsidR="00982EC8" w:rsidRPr="00982EC8" w14:paraId="3093C145"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F7413D" w14:textId="77777777" w:rsidR="00E76199" w:rsidRPr="00982EC8" w:rsidRDefault="00E76199" w:rsidP="0019256B">
            <w:pPr>
              <w:pStyle w:val="TAL"/>
              <w:spacing w:line="256" w:lineRule="auto"/>
            </w:pPr>
            <w:r w:rsidRPr="00982EC8">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3B8E9A1A"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8BAA239"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5AEE492F"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27A802C" w14:textId="77777777" w:rsidR="00E76199" w:rsidRPr="00982EC8" w:rsidRDefault="00E76199" w:rsidP="0019256B">
            <w:pPr>
              <w:pStyle w:val="TAC"/>
              <w:spacing w:line="256" w:lineRule="auto"/>
            </w:pPr>
          </w:p>
        </w:tc>
      </w:tr>
      <w:tr w:rsidR="00982EC8" w:rsidRPr="00982EC8" w14:paraId="4BBBF80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6A5122" w14:textId="77777777" w:rsidR="00E76199" w:rsidRPr="00982EC8" w:rsidRDefault="00E76199" w:rsidP="0019256B">
            <w:pPr>
              <w:pStyle w:val="TAL"/>
              <w:spacing w:line="256" w:lineRule="auto"/>
            </w:pPr>
            <w:r w:rsidRPr="00982EC8">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CB74066"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3D2E41A0" w14:textId="77777777" w:rsidR="00E76199" w:rsidRPr="00982EC8" w:rsidRDefault="00E76199" w:rsidP="0019256B">
            <w:pPr>
              <w:pStyle w:val="TAC"/>
              <w:spacing w:line="256" w:lineRule="auto"/>
            </w:pPr>
            <w:r w:rsidRPr="00982EC8">
              <w:t>Config 1,2,3</w:t>
            </w:r>
          </w:p>
        </w:tc>
        <w:tc>
          <w:tcPr>
            <w:tcW w:w="1960" w:type="dxa"/>
            <w:gridSpan w:val="2"/>
            <w:tcBorders>
              <w:top w:val="nil"/>
              <w:left w:val="single" w:sz="4" w:space="0" w:color="auto"/>
              <w:bottom w:val="nil"/>
              <w:right w:val="single" w:sz="4" w:space="0" w:color="auto"/>
            </w:tcBorders>
            <w:hideMark/>
          </w:tcPr>
          <w:p w14:paraId="32987649" w14:textId="77777777" w:rsidR="00E76199" w:rsidRPr="00982EC8" w:rsidRDefault="00E76199" w:rsidP="0019256B">
            <w:pPr>
              <w:pStyle w:val="TAC"/>
              <w:spacing w:line="256" w:lineRule="auto"/>
              <w:rPr>
                <w:rFonts w:cs="v4.2.0"/>
              </w:rPr>
            </w:pPr>
            <w:r w:rsidRPr="00982EC8">
              <w:rPr>
                <w:rFonts w:cs="v4.2.0"/>
              </w:rPr>
              <w:t>0</w:t>
            </w:r>
          </w:p>
        </w:tc>
        <w:tc>
          <w:tcPr>
            <w:tcW w:w="2202" w:type="dxa"/>
            <w:gridSpan w:val="2"/>
            <w:tcBorders>
              <w:top w:val="nil"/>
              <w:left w:val="single" w:sz="4" w:space="0" w:color="auto"/>
              <w:bottom w:val="nil"/>
              <w:right w:val="single" w:sz="4" w:space="0" w:color="auto"/>
            </w:tcBorders>
            <w:hideMark/>
          </w:tcPr>
          <w:p w14:paraId="1DFE9C39" w14:textId="77777777" w:rsidR="00E76199" w:rsidRPr="00982EC8" w:rsidRDefault="00E76199" w:rsidP="0019256B">
            <w:pPr>
              <w:pStyle w:val="TAC"/>
              <w:spacing w:line="256" w:lineRule="auto"/>
            </w:pPr>
            <w:r w:rsidRPr="00982EC8">
              <w:t>0</w:t>
            </w:r>
          </w:p>
        </w:tc>
      </w:tr>
      <w:tr w:rsidR="00982EC8" w:rsidRPr="00982EC8" w14:paraId="4FDCF369"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27A6D3"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5D37A48C"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3AB07C08"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F930B56"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6726A035" w14:textId="77777777" w:rsidR="00E76199" w:rsidRPr="00982EC8" w:rsidRDefault="00E76199" w:rsidP="0019256B">
            <w:pPr>
              <w:pStyle w:val="TAC"/>
              <w:spacing w:line="256" w:lineRule="auto"/>
            </w:pPr>
          </w:p>
        </w:tc>
      </w:tr>
      <w:tr w:rsidR="00982EC8" w:rsidRPr="00982EC8" w14:paraId="18E0CEBD"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A72DB08"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349C49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50075993"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45044740"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502E3CD6" w14:textId="77777777" w:rsidR="00E76199" w:rsidRPr="00982EC8" w:rsidRDefault="00E76199" w:rsidP="0019256B">
            <w:pPr>
              <w:pStyle w:val="TAC"/>
              <w:spacing w:line="256" w:lineRule="auto"/>
            </w:pPr>
          </w:p>
        </w:tc>
      </w:tr>
      <w:tr w:rsidR="00982EC8" w:rsidRPr="00982EC8" w14:paraId="5B62F586"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67D8D8" w14:textId="77777777" w:rsidR="00E76199" w:rsidRPr="00982EC8" w:rsidRDefault="00E76199" w:rsidP="0019256B">
            <w:pPr>
              <w:pStyle w:val="TAL"/>
              <w:spacing w:line="256" w:lineRule="auto"/>
            </w:pPr>
            <w:r w:rsidRPr="00982EC8">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1F68214"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8E9082B"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0EEB175E"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6BEC1809" w14:textId="77777777" w:rsidR="00E76199" w:rsidRPr="00982EC8" w:rsidRDefault="00E76199" w:rsidP="0019256B">
            <w:pPr>
              <w:pStyle w:val="TAC"/>
              <w:spacing w:line="256" w:lineRule="auto"/>
            </w:pPr>
          </w:p>
        </w:tc>
      </w:tr>
      <w:tr w:rsidR="00982EC8" w:rsidRPr="00982EC8" w14:paraId="46FEA38F"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E71F104" w14:textId="77777777" w:rsidR="00E76199" w:rsidRPr="00982EC8" w:rsidRDefault="00E76199" w:rsidP="0019256B">
            <w:pPr>
              <w:pStyle w:val="TAL"/>
              <w:spacing w:line="256" w:lineRule="auto"/>
              <w:rPr>
                <w:bCs/>
              </w:rPr>
            </w:pPr>
            <w:r w:rsidRPr="00982EC8">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4381066"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25DA1344"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3A21D512"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3EF7E450" w14:textId="77777777" w:rsidR="00E76199" w:rsidRPr="00982EC8" w:rsidRDefault="00E76199" w:rsidP="0019256B">
            <w:pPr>
              <w:pStyle w:val="TAC"/>
              <w:spacing w:line="256" w:lineRule="auto"/>
            </w:pPr>
          </w:p>
        </w:tc>
      </w:tr>
      <w:tr w:rsidR="00982EC8" w:rsidRPr="00982EC8" w14:paraId="459ED9A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1D57E44" w14:textId="77777777" w:rsidR="00E76199" w:rsidRPr="00982EC8" w:rsidRDefault="00E76199" w:rsidP="0019256B">
            <w:pPr>
              <w:pStyle w:val="TAL"/>
              <w:spacing w:line="256" w:lineRule="auto"/>
            </w:pPr>
            <w:r w:rsidRPr="00982EC8">
              <w:rPr>
                <w:rFonts w:eastAsia="Calibri"/>
                <w:position w:val="-12"/>
                <w:szCs w:val="22"/>
              </w:rPr>
              <w:object w:dxaOrig="405" w:dyaOrig="405" w14:anchorId="3DB8D240">
                <v:shape id="_x0000_i1054" type="#_x0000_t75" style="width:21.5pt;height:21.5pt" o:ole="" fillcolor="window">
                  <v:imagedata r:id="rId54" o:title=""/>
                </v:shape>
                <o:OLEObject Type="Embed" ProgID="Equation.3" ShapeID="_x0000_i1054" DrawAspect="Content" ObjectID="_1777133123" r:id="rId55"/>
              </w:object>
            </w:r>
            <w:r w:rsidRPr="00982EC8">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6659BDF5" w14:textId="77777777" w:rsidR="00E76199" w:rsidRPr="00982EC8" w:rsidRDefault="00E76199" w:rsidP="0019256B">
            <w:pPr>
              <w:pStyle w:val="TAC"/>
              <w:spacing w:line="256" w:lineRule="auto"/>
            </w:pPr>
            <w:r w:rsidRPr="00982EC8">
              <w:t>dBm/15kHz Note5</w:t>
            </w:r>
          </w:p>
        </w:tc>
        <w:tc>
          <w:tcPr>
            <w:tcW w:w="1279" w:type="dxa"/>
            <w:tcBorders>
              <w:top w:val="single" w:sz="4" w:space="0" w:color="auto"/>
              <w:left w:val="single" w:sz="4" w:space="0" w:color="auto"/>
              <w:bottom w:val="single" w:sz="4" w:space="0" w:color="auto"/>
              <w:right w:val="single" w:sz="4" w:space="0" w:color="auto"/>
            </w:tcBorders>
          </w:tcPr>
          <w:p w14:paraId="1BD9563E"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BCE541F" w14:textId="77777777" w:rsidR="00E76199" w:rsidRPr="00982EC8" w:rsidRDefault="00E76199" w:rsidP="0019256B">
            <w:pPr>
              <w:pStyle w:val="TAC"/>
              <w:spacing w:line="256" w:lineRule="auto"/>
            </w:pPr>
            <w:r w:rsidRPr="00982EC8">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357E3408" w14:textId="77777777" w:rsidR="00E76199" w:rsidRPr="00982EC8" w:rsidRDefault="00E76199" w:rsidP="0019256B">
            <w:pPr>
              <w:pStyle w:val="TAC"/>
              <w:spacing w:line="256" w:lineRule="auto"/>
            </w:pPr>
            <w:r w:rsidRPr="00982EC8">
              <w:t>-104.7</w:t>
            </w:r>
          </w:p>
        </w:tc>
      </w:tr>
      <w:tr w:rsidR="00982EC8" w:rsidRPr="00982EC8" w14:paraId="5183DB87"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7A1148E3" w14:textId="77777777" w:rsidR="00E76199" w:rsidRPr="00982EC8" w:rsidRDefault="00E76199" w:rsidP="0019256B">
            <w:pPr>
              <w:pStyle w:val="TAL"/>
              <w:spacing w:line="256" w:lineRule="auto"/>
            </w:pPr>
            <w:r w:rsidRPr="00982EC8">
              <w:rPr>
                <w:rFonts w:eastAsia="Calibri"/>
                <w:position w:val="-12"/>
                <w:szCs w:val="22"/>
              </w:rPr>
              <w:object w:dxaOrig="405" w:dyaOrig="405" w14:anchorId="7666C234">
                <v:shape id="_x0000_i1055" type="#_x0000_t75" style="width:21.5pt;height:21.5pt" o:ole="" fillcolor="window">
                  <v:imagedata r:id="rId54" o:title=""/>
                </v:shape>
                <o:OLEObject Type="Embed" ProgID="Equation.3" ShapeID="_x0000_i1055" DrawAspect="Content" ObjectID="_1777133124" r:id="rId56"/>
              </w:object>
            </w:r>
            <w:r w:rsidRPr="00982EC8">
              <w:rPr>
                <w:vertAlign w:val="superscript"/>
              </w:rPr>
              <w:t>Note2</w:t>
            </w:r>
          </w:p>
        </w:tc>
        <w:tc>
          <w:tcPr>
            <w:tcW w:w="876" w:type="dxa"/>
            <w:vMerge w:val="restart"/>
            <w:tcBorders>
              <w:top w:val="single" w:sz="4" w:space="0" w:color="auto"/>
              <w:left w:val="single" w:sz="4" w:space="0" w:color="auto"/>
              <w:right w:val="single" w:sz="4" w:space="0" w:color="auto"/>
            </w:tcBorders>
            <w:hideMark/>
          </w:tcPr>
          <w:p w14:paraId="04262F85" w14:textId="77777777" w:rsidR="00E76199" w:rsidRPr="00982EC8" w:rsidRDefault="00E76199" w:rsidP="0019256B">
            <w:pPr>
              <w:pStyle w:val="TAC"/>
              <w:spacing w:line="256" w:lineRule="auto"/>
            </w:pPr>
            <w:r w:rsidRPr="00982EC8">
              <w:t>dBm/SCS Note4</w:t>
            </w:r>
          </w:p>
        </w:tc>
        <w:tc>
          <w:tcPr>
            <w:tcW w:w="1279" w:type="dxa"/>
            <w:tcBorders>
              <w:top w:val="single" w:sz="4" w:space="0" w:color="auto"/>
              <w:left w:val="single" w:sz="4" w:space="0" w:color="auto"/>
              <w:bottom w:val="single" w:sz="4" w:space="0" w:color="auto"/>
              <w:right w:val="single" w:sz="4" w:space="0" w:color="auto"/>
            </w:tcBorders>
            <w:hideMark/>
          </w:tcPr>
          <w:p w14:paraId="47F9A8F4"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FD375DA" w14:textId="77777777" w:rsidR="00E76199" w:rsidRPr="00982EC8" w:rsidRDefault="00E76199" w:rsidP="0019256B">
            <w:pPr>
              <w:pStyle w:val="TAC"/>
              <w:spacing w:line="256" w:lineRule="auto"/>
            </w:pPr>
            <w:r w:rsidRPr="00982EC8">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7E5D0488" w14:textId="77777777" w:rsidR="00E76199" w:rsidRPr="00982EC8" w:rsidRDefault="00E76199" w:rsidP="0019256B">
            <w:pPr>
              <w:pStyle w:val="TAC"/>
              <w:spacing w:line="256" w:lineRule="auto"/>
            </w:pPr>
            <w:r w:rsidRPr="00982EC8">
              <w:t>-95.7</w:t>
            </w:r>
          </w:p>
        </w:tc>
      </w:tr>
      <w:tr w:rsidR="00982EC8" w:rsidRPr="00982EC8" w14:paraId="15817693" w14:textId="77777777" w:rsidTr="0019256B">
        <w:trPr>
          <w:cantSplit/>
          <w:trHeight w:val="187"/>
        </w:trPr>
        <w:tc>
          <w:tcPr>
            <w:tcW w:w="2623" w:type="dxa"/>
            <w:gridSpan w:val="2"/>
            <w:vMerge/>
            <w:tcBorders>
              <w:left w:val="single" w:sz="4" w:space="0" w:color="auto"/>
              <w:right w:val="single" w:sz="4" w:space="0" w:color="auto"/>
            </w:tcBorders>
          </w:tcPr>
          <w:p w14:paraId="4A89A947" w14:textId="77777777" w:rsidR="00E76199" w:rsidRPr="00982EC8" w:rsidRDefault="00E76199" w:rsidP="0019256B">
            <w:pPr>
              <w:pStyle w:val="TAL"/>
              <w:spacing w:line="256" w:lineRule="auto"/>
              <w:rPr>
                <w:rFonts w:eastAsia="Calibri"/>
                <w:szCs w:val="22"/>
              </w:rPr>
            </w:pPr>
          </w:p>
        </w:tc>
        <w:tc>
          <w:tcPr>
            <w:tcW w:w="876" w:type="dxa"/>
            <w:vMerge/>
            <w:tcBorders>
              <w:left w:val="single" w:sz="4" w:space="0" w:color="auto"/>
              <w:right w:val="single" w:sz="4" w:space="0" w:color="auto"/>
            </w:tcBorders>
          </w:tcPr>
          <w:p w14:paraId="1E2FDD7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D4FDB73"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6BA28D9C" w14:textId="77777777" w:rsidR="00E76199" w:rsidRPr="00982EC8" w:rsidRDefault="00E76199" w:rsidP="0019256B">
            <w:pPr>
              <w:pStyle w:val="TAC"/>
              <w:spacing w:line="256" w:lineRule="auto"/>
            </w:pPr>
            <w:r w:rsidRPr="00982EC8">
              <w:rPr>
                <w:rFonts w:hint="eastAsia"/>
              </w:rPr>
              <w:t>-</w:t>
            </w:r>
            <w:r w:rsidRPr="00982EC8">
              <w:t>89.7</w:t>
            </w:r>
          </w:p>
        </w:tc>
        <w:tc>
          <w:tcPr>
            <w:tcW w:w="2202" w:type="dxa"/>
            <w:gridSpan w:val="2"/>
            <w:tcBorders>
              <w:top w:val="single" w:sz="4" w:space="0" w:color="auto"/>
              <w:left w:val="single" w:sz="4" w:space="0" w:color="auto"/>
              <w:bottom w:val="single" w:sz="4" w:space="0" w:color="auto"/>
              <w:right w:val="single" w:sz="4" w:space="0" w:color="auto"/>
            </w:tcBorders>
          </w:tcPr>
          <w:p w14:paraId="561F9AC6" w14:textId="77777777" w:rsidR="00E76199" w:rsidRPr="00982EC8" w:rsidRDefault="00E76199" w:rsidP="0019256B">
            <w:pPr>
              <w:pStyle w:val="TAC"/>
              <w:spacing w:line="256" w:lineRule="auto"/>
            </w:pPr>
            <w:r w:rsidRPr="00982EC8">
              <w:rPr>
                <w:rFonts w:hint="eastAsia"/>
              </w:rPr>
              <w:t>-</w:t>
            </w:r>
            <w:r w:rsidRPr="00982EC8">
              <w:t>89.7</w:t>
            </w:r>
          </w:p>
        </w:tc>
      </w:tr>
      <w:tr w:rsidR="00982EC8" w:rsidRPr="00982EC8" w14:paraId="7AD4C802"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22AE944F" w14:textId="77777777" w:rsidR="00E76199" w:rsidRPr="00982EC8" w:rsidRDefault="00E76199" w:rsidP="0019256B">
            <w:pPr>
              <w:pStyle w:val="TAL"/>
              <w:spacing w:line="256" w:lineRule="auto"/>
              <w:rPr>
                <w:rFonts w:eastAsia="Calibri"/>
                <w:szCs w:val="22"/>
              </w:rPr>
            </w:pPr>
          </w:p>
        </w:tc>
        <w:tc>
          <w:tcPr>
            <w:tcW w:w="876" w:type="dxa"/>
            <w:vMerge/>
            <w:tcBorders>
              <w:left w:val="single" w:sz="4" w:space="0" w:color="auto"/>
              <w:bottom w:val="single" w:sz="4" w:space="0" w:color="auto"/>
              <w:right w:val="single" w:sz="4" w:space="0" w:color="auto"/>
            </w:tcBorders>
          </w:tcPr>
          <w:p w14:paraId="1E7C694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5E07735"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2F49E3A1" w14:textId="77777777" w:rsidR="00E76199" w:rsidRPr="00982EC8" w:rsidRDefault="00E76199" w:rsidP="0019256B">
            <w:pPr>
              <w:pStyle w:val="TAC"/>
              <w:spacing w:line="256" w:lineRule="auto"/>
            </w:pPr>
            <w:r w:rsidRPr="00982EC8">
              <w:rPr>
                <w:rFonts w:hint="eastAsia"/>
              </w:rPr>
              <w:t>-</w:t>
            </w:r>
            <w:r w:rsidRPr="00982EC8">
              <w:t>86.7</w:t>
            </w:r>
          </w:p>
        </w:tc>
        <w:tc>
          <w:tcPr>
            <w:tcW w:w="2202" w:type="dxa"/>
            <w:gridSpan w:val="2"/>
            <w:tcBorders>
              <w:top w:val="single" w:sz="4" w:space="0" w:color="auto"/>
              <w:left w:val="single" w:sz="4" w:space="0" w:color="auto"/>
              <w:bottom w:val="single" w:sz="4" w:space="0" w:color="auto"/>
              <w:right w:val="single" w:sz="4" w:space="0" w:color="auto"/>
            </w:tcBorders>
          </w:tcPr>
          <w:p w14:paraId="40AE53E1" w14:textId="77777777" w:rsidR="00E76199" w:rsidRPr="00982EC8" w:rsidRDefault="00E76199" w:rsidP="0019256B">
            <w:pPr>
              <w:pStyle w:val="TAC"/>
              <w:spacing w:line="256" w:lineRule="auto"/>
            </w:pPr>
            <w:r w:rsidRPr="00982EC8">
              <w:rPr>
                <w:rFonts w:hint="eastAsia"/>
              </w:rPr>
              <w:t>-</w:t>
            </w:r>
            <w:r w:rsidRPr="00982EC8">
              <w:t>86.7</w:t>
            </w:r>
          </w:p>
        </w:tc>
      </w:tr>
      <w:tr w:rsidR="00982EC8" w:rsidRPr="00982EC8" w14:paraId="5BC4A3DB"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5009FCCC" w14:textId="77777777" w:rsidR="00E76199" w:rsidRPr="00982EC8" w:rsidRDefault="00E76199" w:rsidP="0019256B">
            <w:pPr>
              <w:pStyle w:val="TAL"/>
              <w:spacing w:line="256" w:lineRule="auto"/>
              <w:rPr>
                <w:rFonts w:cs="v4.2.0"/>
              </w:rPr>
            </w:pPr>
            <w:r w:rsidRPr="00982EC8">
              <w:rPr>
                <w:rFonts w:cs="v4.2.0"/>
              </w:rPr>
              <w:t>SS-RSRP</w:t>
            </w:r>
            <w:r w:rsidRPr="00982EC8">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2A33F28E" w14:textId="77777777" w:rsidR="00E76199" w:rsidRPr="00982EC8" w:rsidRDefault="00E76199" w:rsidP="0019256B">
            <w:pPr>
              <w:pStyle w:val="TAC"/>
              <w:spacing w:line="256" w:lineRule="auto"/>
            </w:pPr>
            <w:r w:rsidRPr="00982EC8">
              <w:t>dBm/SCS Note5</w:t>
            </w:r>
          </w:p>
        </w:tc>
        <w:tc>
          <w:tcPr>
            <w:tcW w:w="1279" w:type="dxa"/>
            <w:tcBorders>
              <w:top w:val="single" w:sz="4" w:space="0" w:color="auto"/>
              <w:left w:val="single" w:sz="4" w:space="0" w:color="auto"/>
              <w:bottom w:val="single" w:sz="4" w:space="0" w:color="auto"/>
              <w:right w:val="single" w:sz="4" w:space="0" w:color="auto"/>
            </w:tcBorders>
            <w:hideMark/>
          </w:tcPr>
          <w:p w14:paraId="25ED0043"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102FD98B" w14:textId="77777777" w:rsidR="00E76199" w:rsidRPr="00982EC8" w:rsidRDefault="00E76199" w:rsidP="0019256B">
            <w:pPr>
              <w:pStyle w:val="TAC"/>
              <w:spacing w:line="256" w:lineRule="auto"/>
            </w:pPr>
            <w:r w:rsidRPr="00982EC8">
              <w:t>-89.7</w:t>
            </w:r>
          </w:p>
        </w:tc>
        <w:tc>
          <w:tcPr>
            <w:tcW w:w="977" w:type="dxa"/>
            <w:tcBorders>
              <w:top w:val="single" w:sz="4" w:space="0" w:color="auto"/>
              <w:left w:val="single" w:sz="4" w:space="0" w:color="auto"/>
              <w:bottom w:val="single" w:sz="4" w:space="0" w:color="auto"/>
              <w:right w:val="single" w:sz="4" w:space="0" w:color="auto"/>
            </w:tcBorders>
            <w:hideMark/>
          </w:tcPr>
          <w:p w14:paraId="16B95CC0" w14:textId="77777777" w:rsidR="00E76199" w:rsidRPr="00982EC8" w:rsidRDefault="00E76199" w:rsidP="0019256B">
            <w:pPr>
              <w:pStyle w:val="TAC"/>
              <w:spacing w:line="256" w:lineRule="auto"/>
            </w:pPr>
            <w:r w:rsidRPr="00982EC8">
              <w:t>-89.7</w:t>
            </w:r>
          </w:p>
        </w:tc>
        <w:tc>
          <w:tcPr>
            <w:tcW w:w="992" w:type="dxa"/>
            <w:tcBorders>
              <w:top w:val="single" w:sz="4" w:space="0" w:color="auto"/>
              <w:left w:val="single" w:sz="4" w:space="0" w:color="auto"/>
              <w:bottom w:val="single" w:sz="4" w:space="0" w:color="auto"/>
              <w:right w:val="single" w:sz="4" w:space="0" w:color="auto"/>
            </w:tcBorders>
            <w:hideMark/>
          </w:tcPr>
          <w:p w14:paraId="6027EE84"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76F623B4" w14:textId="77777777" w:rsidR="00E76199" w:rsidRPr="00982EC8" w:rsidRDefault="00E76199" w:rsidP="0019256B">
            <w:pPr>
              <w:pStyle w:val="TAC"/>
              <w:spacing w:line="256" w:lineRule="auto"/>
            </w:pPr>
            <w:r w:rsidRPr="00982EC8">
              <w:t>-86.7</w:t>
            </w:r>
          </w:p>
        </w:tc>
      </w:tr>
      <w:tr w:rsidR="00982EC8" w:rsidRPr="00982EC8" w14:paraId="03F52750" w14:textId="77777777" w:rsidTr="0019256B">
        <w:trPr>
          <w:cantSplit/>
          <w:trHeight w:val="187"/>
        </w:trPr>
        <w:tc>
          <w:tcPr>
            <w:tcW w:w="2623" w:type="dxa"/>
            <w:gridSpan w:val="2"/>
            <w:vMerge/>
            <w:tcBorders>
              <w:left w:val="single" w:sz="4" w:space="0" w:color="auto"/>
              <w:right w:val="single" w:sz="4" w:space="0" w:color="auto"/>
            </w:tcBorders>
          </w:tcPr>
          <w:p w14:paraId="21CEDEF4" w14:textId="77777777" w:rsidR="00E76199" w:rsidRPr="00982EC8" w:rsidRDefault="00E76199" w:rsidP="0019256B">
            <w:pPr>
              <w:pStyle w:val="TAL"/>
              <w:spacing w:line="256" w:lineRule="auto"/>
              <w:rPr>
                <w:rFonts w:cs="v4.2.0"/>
              </w:rPr>
            </w:pPr>
          </w:p>
        </w:tc>
        <w:tc>
          <w:tcPr>
            <w:tcW w:w="876" w:type="dxa"/>
            <w:vMerge/>
            <w:tcBorders>
              <w:left w:val="single" w:sz="4" w:space="0" w:color="auto"/>
              <w:right w:val="single" w:sz="4" w:space="0" w:color="auto"/>
            </w:tcBorders>
          </w:tcPr>
          <w:p w14:paraId="184BFAA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5DC95FD"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6A72EE43" w14:textId="77777777" w:rsidR="00E76199" w:rsidRPr="00982EC8" w:rsidRDefault="00E76199" w:rsidP="0019256B">
            <w:pPr>
              <w:pStyle w:val="TAC"/>
              <w:spacing w:line="256" w:lineRule="auto"/>
            </w:pPr>
            <w:r w:rsidRPr="00982EC8">
              <w:rPr>
                <w:rFonts w:hint="eastAsia"/>
              </w:rPr>
              <w:t>-</w:t>
            </w:r>
            <w:r w:rsidRPr="00982EC8">
              <w:t>83.7</w:t>
            </w:r>
          </w:p>
        </w:tc>
        <w:tc>
          <w:tcPr>
            <w:tcW w:w="977" w:type="dxa"/>
            <w:tcBorders>
              <w:top w:val="single" w:sz="4" w:space="0" w:color="auto"/>
              <w:left w:val="single" w:sz="4" w:space="0" w:color="auto"/>
              <w:bottom w:val="single" w:sz="4" w:space="0" w:color="auto"/>
              <w:right w:val="single" w:sz="4" w:space="0" w:color="auto"/>
            </w:tcBorders>
          </w:tcPr>
          <w:p w14:paraId="562B7AFF" w14:textId="77777777" w:rsidR="00E76199" w:rsidRPr="00982EC8" w:rsidRDefault="00E76199" w:rsidP="0019256B">
            <w:pPr>
              <w:pStyle w:val="TAC"/>
              <w:spacing w:line="256" w:lineRule="auto"/>
            </w:pPr>
            <w:r w:rsidRPr="00982EC8">
              <w:rPr>
                <w:rFonts w:hint="eastAsia"/>
              </w:rPr>
              <w:t>-</w:t>
            </w:r>
            <w:r w:rsidRPr="00982EC8">
              <w:t>83.7</w:t>
            </w:r>
          </w:p>
        </w:tc>
        <w:tc>
          <w:tcPr>
            <w:tcW w:w="992" w:type="dxa"/>
            <w:tcBorders>
              <w:top w:val="single" w:sz="4" w:space="0" w:color="auto"/>
              <w:left w:val="single" w:sz="4" w:space="0" w:color="auto"/>
              <w:bottom w:val="single" w:sz="4" w:space="0" w:color="auto"/>
              <w:right w:val="single" w:sz="4" w:space="0" w:color="auto"/>
            </w:tcBorders>
          </w:tcPr>
          <w:p w14:paraId="5D1A6FBD"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5A3D7D1A" w14:textId="77777777" w:rsidR="00E76199" w:rsidRPr="00982EC8" w:rsidRDefault="00E76199" w:rsidP="0019256B">
            <w:pPr>
              <w:pStyle w:val="TAC"/>
              <w:spacing w:line="256" w:lineRule="auto"/>
            </w:pPr>
            <w:r w:rsidRPr="00982EC8">
              <w:rPr>
                <w:rFonts w:hint="eastAsia"/>
              </w:rPr>
              <w:t>-</w:t>
            </w:r>
            <w:r w:rsidRPr="00982EC8">
              <w:t>80.7</w:t>
            </w:r>
          </w:p>
        </w:tc>
      </w:tr>
      <w:tr w:rsidR="00982EC8" w:rsidRPr="00982EC8" w14:paraId="60E006F6"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6EF1EBDF" w14:textId="77777777" w:rsidR="00E76199" w:rsidRPr="00982EC8" w:rsidRDefault="00E76199" w:rsidP="0019256B">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51F2B29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6BAFA63"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2E24A180" w14:textId="77777777" w:rsidR="00E76199" w:rsidRPr="00982EC8" w:rsidRDefault="00E76199" w:rsidP="0019256B">
            <w:pPr>
              <w:pStyle w:val="TAC"/>
              <w:spacing w:line="256" w:lineRule="auto"/>
            </w:pPr>
            <w:r w:rsidRPr="00982EC8">
              <w:rPr>
                <w:rFonts w:hint="eastAsia"/>
              </w:rPr>
              <w:t>-</w:t>
            </w:r>
            <w:r w:rsidRPr="00982EC8">
              <w:t>80.7</w:t>
            </w:r>
          </w:p>
        </w:tc>
        <w:tc>
          <w:tcPr>
            <w:tcW w:w="977" w:type="dxa"/>
            <w:tcBorders>
              <w:top w:val="single" w:sz="4" w:space="0" w:color="auto"/>
              <w:left w:val="single" w:sz="4" w:space="0" w:color="auto"/>
              <w:bottom w:val="single" w:sz="4" w:space="0" w:color="auto"/>
              <w:right w:val="single" w:sz="4" w:space="0" w:color="auto"/>
            </w:tcBorders>
          </w:tcPr>
          <w:p w14:paraId="4E5476CD" w14:textId="77777777" w:rsidR="00E76199" w:rsidRPr="00982EC8" w:rsidRDefault="00E76199" w:rsidP="0019256B">
            <w:pPr>
              <w:pStyle w:val="TAC"/>
              <w:spacing w:line="256" w:lineRule="auto"/>
            </w:pPr>
            <w:r w:rsidRPr="00982EC8">
              <w:rPr>
                <w:rFonts w:hint="eastAsia"/>
              </w:rPr>
              <w:t>-</w:t>
            </w:r>
            <w:r w:rsidRPr="00982EC8">
              <w:t>80.7</w:t>
            </w:r>
          </w:p>
        </w:tc>
        <w:tc>
          <w:tcPr>
            <w:tcW w:w="992" w:type="dxa"/>
            <w:tcBorders>
              <w:top w:val="single" w:sz="4" w:space="0" w:color="auto"/>
              <w:left w:val="single" w:sz="4" w:space="0" w:color="auto"/>
              <w:bottom w:val="single" w:sz="4" w:space="0" w:color="auto"/>
              <w:right w:val="single" w:sz="4" w:space="0" w:color="auto"/>
            </w:tcBorders>
          </w:tcPr>
          <w:p w14:paraId="195E855F"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5A2F3A64" w14:textId="77777777" w:rsidR="00E76199" w:rsidRPr="00982EC8" w:rsidRDefault="00E76199" w:rsidP="0019256B">
            <w:pPr>
              <w:pStyle w:val="TAC"/>
              <w:spacing w:line="256" w:lineRule="auto"/>
            </w:pPr>
            <w:r w:rsidRPr="00982EC8">
              <w:rPr>
                <w:rFonts w:hint="eastAsia"/>
              </w:rPr>
              <w:t>-</w:t>
            </w:r>
            <w:r w:rsidRPr="00982EC8">
              <w:t>77.7</w:t>
            </w:r>
          </w:p>
        </w:tc>
      </w:tr>
      <w:tr w:rsidR="00982EC8" w:rsidRPr="00982EC8" w14:paraId="4FD7FE60"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D77F625" w14:textId="77777777" w:rsidR="00E76199" w:rsidRPr="00982EC8" w:rsidRDefault="00E76199" w:rsidP="0019256B">
            <w:pPr>
              <w:pStyle w:val="TAL"/>
              <w:spacing w:line="256" w:lineRule="auto"/>
            </w:pPr>
            <w:r w:rsidRPr="00982EC8">
              <w:rPr>
                <w:position w:val="-12"/>
              </w:rPr>
              <w:object w:dxaOrig="585" w:dyaOrig="405" w14:anchorId="5F3546BD">
                <v:shape id="_x0000_i1056" type="#_x0000_t75" style="width:21.5pt;height:21.5pt" o:ole="" fillcolor="window">
                  <v:imagedata r:id="rId16" o:title=""/>
                </v:shape>
                <o:OLEObject Type="Embed" ProgID="Equation.3" ShapeID="_x0000_i1056" DrawAspect="Content" ObjectID="_1777133125" r:id="rId57"/>
              </w:object>
            </w:r>
          </w:p>
        </w:tc>
        <w:tc>
          <w:tcPr>
            <w:tcW w:w="876" w:type="dxa"/>
            <w:tcBorders>
              <w:top w:val="single" w:sz="4" w:space="0" w:color="auto"/>
              <w:left w:val="single" w:sz="4" w:space="0" w:color="auto"/>
              <w:bottom w:val="single" w:sz="4" w:space="0" w:color="auto"/>
              <w:right w:val="single" w:sz="4" w:space="0" w:color="auto"/>
            </w:tcBorders>
            <w:hideMark/>
          </w:tcPr>
          <w:p w14:paraId="4E2A96B3"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52E41FC7"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14A3EB77" w14:textId="77777777" w:rsidR="00E76199" w:rsidRPr="00982EC8" w:rsidRDefault="00E76199" w:rsidP="0019256B">
            <w:pPr>
              <w:pStyle w:val="TAC"/>
              <w:spacing w:line="256" w:lineRule="auto"/>
            </w:pPr>
            <w:r w:rsidRPr="00982EC8">
              <w:t>6</w:t>
            </w:r>
          </w:p>
        </w:tc>
        <w:tc>
          <w:tcPr>
            <w:tcW w:w="977" w:type="dxa"/>
            <w:tcBorders>
              <w:top w:val="single" w:sz="4" w:space="0" w:color="auto"/>
              <w:left w:val="single" w:sz="4" w:space="0" w:color="auto"/>
              <w:bottom w:val="single" w:sz="4" w:space="0" w:color="auto"/>
              <w:right w:val="single" w:sz="4" w:space="0" w:color="auto"/>
            </w:tcBorders>
            <w:hideMark/>
          </w:tcPr>
          <w:p w14:paraId="6F8CE35C" w14:textId="77777777" w:rsidR="00E76199" w:rsidRPr="00982EC8" w:rsidRDefault="00E76199" w:rsidP="0019256B">
            <w:pPr>
              <w:pStyle w:val="TAC"/>
              <w:spacing w:line="256" w:lineRule="auto"/>
            </w:pPr>
            <w:r w:rsidRPr="00982EC8">
              <w:t>6</w:t>
            </w:r>
          </w:p>
        </w:tc>
        <w:tc>
          <w:tcPr>
            <w:tcW w:w="992" w:type="dxa"/>
            <w:tcBorders>
              <w:top w:val="single" w:sz="4" w:space="0" w:color="auto"/>
              <w:left w:val="single" w:sz="4" w:space="0" w:color="auto"/>
              <w:bottom w:val="single" w:sz="4" w:space="0" w:color="auto"/>
              <w:right w:val="single" w:sz="4" w:space="0" w:color="auto"/>
            </w:tcBorders>
            <w:hideMark/>
          </w:tcPr>
          <w:p w14:paraId="0AFB23EE"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5F9E1D54" w14:textId="77777777" w:rsidR="00E76199" w:rsidRPr="00982EC8" w:rsidRDefault="00E76199" w:rsidP="0019256B">
            <w:pPr>
              <w:pStyle w:val="TAC"/>
              <w:spacing w:line="256" w:lineRule="auto"/>
            </w:pPr>
            <w:r w:rsidRPr="00982EC8">
              <w:t>9</w:t>
            </w:r>
          </w:p>
        </w:tc>
      </w:tr>
      <w:tr w:rsidR="00982EC8" w:rsidRPr="00982EC8" w14:paraId="7536831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C468111" w14:textId="77777777" w:rsidR="00E76199" w:rsidRPr="00982EC8" w:rsidRDefault="00E76199" w:rsidP="0019256B">
            <w:pPr>
              <w:pStyle w:val="TAL"/>
              <w:spacing w:line="256" w:lineRule="auto"/>
            </w:pPr>
            <w:r w:rsidRPr="00982EC8">
              <w:rPr>
                <w:position w:val="-12"/>
              </w:rPr>
              <w:object w:dxaOrig="735" w:dyaOrig="405" w14:anchorId="19E7B89F">
                <v:shape id="_x0000_i1057" type="#_x0000_t75" style="width:36pt;height:21.5pt" o:ole="" fillcolor="window">
                  <v:imagedata r:id="rId58" o:title=""/>
                </v:shape>
                <o:OLEObject Type="Embed" ProgID="Equation.3" ShapeID="_x0000_i1057" DrawAspect="Content" ObjectID="_1777133126" r:id="rId59"/>
              </w:object>
            </w:r>
          </w:p>
        </w:tc>
        <w:tc>
          <w:tcPr>
            <w:tcW w:w="876" w:type="dxa"/>
            <w:tcBorders>
              <w:top w:val="single" w:sz="4" w:space="0" w:color="auto"/>
              <w:left w:val="single" w:sz="4" w:space="0" w:color="auto"/>
              <w:bottom w:val="single" w:sz="4" w:space="0" w:color="auto"/>
              <w:right w:val="single" w:sz="4" w:space="0" w:color="auto"/>
            </w:tcBorders>
            <w:hideMark/>
          </w:tcPr>
          <w:p w14:paraId="27D23B00"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472E2FF6"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51F2DCB6" w14:textId="77777777" w:rsidR="00E76199" w:rsidRPr="00982EC8" w:rsidRDefault="00E76199" w:rsidP="0019256B">
            <w:pPr>
              <w:pStyle w:val="TAC"/>
              <w:spacing w:line="256" w:lineRule="auto"/>
            </w:pPr>
            <w:r w:rsidRPr="00982EC8">
              <w:t>6</w:t>
            </w:r>
          </w:p>
        </w:tc>
        <w:tc>
          <w:tcPr>
            <w:tcW w:w="977" w:type="dxa"/>
            <w:tcBorders>
              <w:top w:val="single" w:sz="4" w:space="0" w:color="auto"/>
              <w:left w:val="single" w:sz="4" w:space="0" w:color="auto"/>
              <w:bottom w:val="single" w:sz="4" w:space="0" w:color="auto"/>
              <w:right w:val="single" w:sz="4" w:space="0" w:color="auto"/>
            </w:tcBorders>
            <w:hideMark/>
          </w:tcPr>
          <w:p w14:paraId="6D0A24FB" w14:textId="77777777" w:rsidR="00E76199" w:rsidRPr="00982EC8" w:rsidRDefault="00E76199" w:rsidP="0019256B">
            <w:pPr>
              <w:pStyle w:val="TAC"/>
              <w:spacing w:line="256" w:lineRule="auto"/>
            </w:pPr>
            <w:r w:rsidRPr="00982EC8">
              <w:t>6</w:t>
            </w:r>
          </w:p>
        </w:tc>
        <w:tc>
          <w:tcPr>
            <w:tcW w:w="992" w:type="dxa"/>
            <w:tcBorders>
              <w:top w:val="single" w:sz="4" w:space="0" w:color="auto"/>
              <w:left w:val="single" w:sz="4" w:space="0" w:color="auto"/>
              <w:bottom w:val="single" w:sz="4" w:space="0" w:color="auto"/>
              <w:right w:val="single" w:sz="4" w:space="0" w:color="auto"/>
            </w:tcBorders>
            <w:hideMark/>
          </w:tcPr>
          <w:p w14:paraId="39399C7B"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7234F8B7" w14:textId="77777777" w:rsidR="00E76199" w:rsidRPr="00982EC8" w:rsidRDefault="00E76199" w:rsidP="0019256B">
            <w:pPr>
              <w:pStyle w:val="TAC"/>
              <w:spacing w:line="256" w:lineRule="auto"/>
            </w:pPr>
            <w:r w:rsidRPr="00982EC8">
              <w:t>9</w:t>
            </w:r>
          </w:p>
        </w:tc>
      </w:tr>
      <w:tr w:rsidR="00982EC8" w:rsidRPr="00982EC8" w14:paraId="181DB4A4"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750A21D" w14:textId="77777777" w:rsidR="00E76199" w:rsidRPr="00982EC8" w:rsidRDefault="00E76199" w:rsidP="0019256B">
            <w:pPr>
              <w:pStyle w:val="TAL"/>
              <w:spacing w:line="256" w:lineRule="auto"/>
            </w:pPr>
            <w:r w:rsidRPr="00982EC8">
              <w:t>Io</w:t>
            </w:r>
            <w:r w:rsidRPr="00982EC8">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7B67FD63" w14:textId="77777777" w:rsidR="00E76199" w:rsidRPr="00982EC8" w:rsidRDefault="00E76199" w:rsidP="0019256B">
            <w:pPr>
              <w:pStyle w:val="TAC"/>
              <w:spacing w:line="256" w:lineRule="auto"/>
            </w:pPr>
            <w:r w:rsidRPr="00982EC8">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5F70AA69"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00466A45" w14:textId="77777777" w:rsidR="00E76199" w:rsidRPr="00982EC8" w:rsidRDefault="00E76199" w:rsidP="0019256B">
            <w:pPr>
              <w:pStyle w:val="TAC"/>
              <w:spacing w:line="256" w:lineRule="auto"/>
            </w:pPr>
            <w:r w:rsidRPr="00982EC8">
              <w:t>-59.7</w:t>
            </w:r>
          </w:p>
        </w:tc>
        <w:tc>
          <w:tcPr>
            <w:tcW w:w="977" w:type="dxa"/>
            <w:tcBorders>
              <w:top w:val="single" w:sz="4" w:space="0" w:color="auto"/>
              <w:left w:val="single" w:sz="4" w:space="0" w:color="auto"/>
              <w:bottom w:val="single" w:sz="4" w:space="0" w:color="auto"/>
              <w:right w:val="single" w:sz="4" w:space="0" w:color="auto"/>
            </w:tcBorders>
            <w:hideMark/>
          </w:tcPr>
          <w:p w14:paraId="286790AA" w14:textId="77777777" w:rsidR="00E76199" w:rsidRPr="00982EC8" w:rsidRDefault="00E76199" w:rsidP="0019256B">
            <w:pPr>
              <w:pStyle w:val="TAC"/>
              <w:spacing w:line="256" w:lineRule="auto"/>
            </w:pPr>
            <w:r w:rsidRPr="00982EC8">
              <w:t>-59.7</w:t>
            </w:r>
          </w:p>
        </w:tc>
        <w:tc>
          <w:tcPr>
            <w:tcW w:w="992" w:type="dxa"/>
            <w:tcBorders>
              <w:top w:val="single" w:sz="4" w:space="0" w:color="auto"/>
              <w:left w:val="single" w:sz="4" w:space="0" w:color="auto"/>
              <w:bottom w:val="single" w:sz="4" w:space="0" w:color="auto"/>
              <w:right w:val="single" w:sz="4" w:space="0" w:color="auto"/>
            </w:tcBorders>
            <w:hideMark/>
          </w:tcPr>
          <w:p w14:paraId="28259B0F" w14:textId="77777777" w:rsidR="00E76199" w:rsidRPr="00982EC8" w:rsidRDefault="00E76199" w:rsidP="0019256B">
            <w:pPr>
              <w:pStyle w:val="TAC"/>
              <w:spacing w:line="256" w:lineRule="auto"/>
            </w:pPr>
            <w:r w:rsidRPr="00982EC8">
              <w:t>-66.7</w:t>
            </w:r>
          </w:p>
        </w:tc>
        <w:tc>
          <w:tcPr>
            <w:tcW w:w="1210" w:type="dxa"/>
            <w:tcBorders>
              <w:top w:val="single" w:sz="4" w:space="0" w:color="auto"/>
              <w:left w:val="single" w:sz="4" w:space="0" w:color="auto"/>
              <w:bottom w:val="single" w:sz="4" w:space="0" w:color="auto"/>
              <w:right w:val="single" w:sz="4" w:space="0" w:color="auto"/>
            </w:tcBorders>
            <w:hideMark/>
          </w:tcPr>
          <w:p w14:paraId="45BA5362" w14:textId="77777777" w:rsidR="00E76199" w:rsidRPr="00982EC8" w:rsidRDefault="00E76199" w:rsidP="0019256B">
            <w:pPr>
              <w:pStyle w:val="TAC"/>
              <w:spacing w:line="256" w:lineRule="auto"/>
            </w:pPr>
            <w:r w:rsidRPr="00982EC8">
              <w:t>-57.2</w:t>
            </w:r>
          </w:p>
        </w:tc>
      </w:tr>
      <w:tr w:rsidR="00982EC8" w:rsidRPr="00982EC8" w14:paraId="4956FBCD"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6A7A97B" w14:textId="77777777" w:rsidR="00E76199" w:rsidRPr="00982EC8" w:rsidRDefault="00E76199" w:rsidP="0019256B">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91DAC7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26E8129"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45DEE9E" w14:textId="77777777" w:rsidR="00E76199" w:rsidRPr="00982EC8" w:rsidRDefault="00E76199" w:rsidP="0019256B">
            <w:pPr>
              <w:pStyle w:val="TAC"/>
              <w:spacing w:line="256" w:lineRule="auto"/>
            </w:pPr>
            <w:r w:rsidRPr="00982EC8">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7297EC73" w14:textId="77777777" w:rsidR="00E76199" w:rsidRPr="00982EC8" w:rsidRDefault="00E76199" w:rsidP="0019256B">
            <w:pPr>
              <w:pStyle w:val="TAC"/>
              <w:spacing w:line="256" w:lineRule="auto"/>
            </w:pPr>
            <w:r w:rsidRPr="00982EC8">
              <w:t>AWGN</w:t>
            </w:r>
          </w:p>
        </w:tc>
      </w:tr>
      <w:tr w:rsidR="00E76199" w:rsidRPr="00982EC8" w14:paraId="7ADCA2E3" w14:textId="77777777" w:rsidTr="0019256B">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2906C369"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0383681E" w14:textId="77777777" w:rsidR="00E76199" w:rsidRPr="00982EC8" w:rsidRDefault="00E76199" w:rsidP="0019256B">
            <w:pPr>
              <w:pStyle w:val="TAN"/>
              <w:spacing w:line="256" w:lineRule="auto"/>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cs="v4.2.0"/>
                <w:position w:val="-12"/>
                <w:szCs w:val="22"/>
              </w:rPr>
              <w:object w:dxaOrig="405" w:dyaOrig="405" w14:anchorId="69A27E2E">
                <v:shape id="_x0000_i1058" type="#_x0000_t75" style="width:21.5pt;height:21.5pt" o:ole="" fillcolor="window">
                  <v:imagedata r:id="rId54" o:title=""/>
                </v:shape>
                <o:OLEObject Type="Embed" ProgID="Equation.3" ShapeID="_x0000_i1058" DrawAspect="Content" ObjectID="_1777133127" r:id="rId60"/>
              </w:object>
            </w:r>
            <w:r w:rsidRPr="00982EC8">
              <w:t xml:space="preserve"> to be fulfilled.</w:t>
            </w:r>
          </w:p>
          <w:p w14:paraId="633DF9A0" w14:textId="77777777" w:rsidR="00E76199" w:rsidRPr="00982EC8" w:rsidRDefault="00E76199" w:rsidP="0019256B">
            <w:pPr>
              <w:pStyle w:val="TAN"/>
              <w:spacing w:line="256" w:lineRule="auto"/>
            </w:pPr>
            <w:r w:rsidRPr="00982EC8">
              <w:t>Note 3:</w:t>
            </w:r>
            <w:r w:rsidRPr="00982EC8">
              <w:tab/>
              <w:t>SSB_RP and Io levels have been derived from other parameters for information purposes. They are not settable parameters themselves.</w:t>
            </w:r>
          </w:p>
          <w:p w14:paraId="5B9E47D7" w14:textId="77777777" w:rsidR="00E76199" w:rsidRPr="00982EC8" w:rsidRDefault="00E76199" w:rsidP="0019256B">
            <w:pPr>
              <w:pStyle w:val="TAN"/>
              <w:spacing w:line="256" w:lineRule="auto"/>
            </w:pPr>
            <w:r w:rsidRPr="00982EC8">
              <w:t>Note 4:</w:t>
            </w:r>
            <w:r w:rsidRPr="00982EC8">
              <w:tab/>
              <w:t>Void</w:t>
            </w:r>
          </w:p>
          <w:p w14:paraId="6236DF57"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6E22FD72" w14:textId="77777777" w:rsidR="00E76199" w:rsidRPr="00982EC8" w:rsidRDefault="00E76199" w:rsidP="0019256B">
            <w:pPr>
              <w:pStyle w:val="TAN"/>
              <w:spacing w:line="256" w:lineRule="auto"/>
            </w:pPr>
            <w:r w:rsidRPr="00982EC8">
              <w:t>Note 6:</w:t>
            </w:r>
            <w:r w:rsidRPr="00982EC8">
              <w:tab/>
              <w:t>As observed with 0 dBi gain antenna at the centre of the quiet zone</w:t>
            </w:r>
          </w:p>
          <w:p w14:paraId="4F61ED62" w14:textId="77777777" w:rsidR="00E76199" w:rsidRPr="00982EC8" w:rsidRDefault="00E76199" w:rsidP="0019256B">
            <w:pPr>
              <w:pStyle w:val="TAN"/>
              <w:spacing w:line="256" w:lineRule="auto"/>
              <w:rPr>
                <w:sz w:val="14"/>
              </w:rPr>
            </w:pPr>
            <w:r w:rsidRPr="00982EC8">
              <w:rPr>
                <w:rFonts w:cs="Arial"/>
              </w:rPr>
              <w:t>Note 7:</w:t>
            </w:r>
            <w:r w:rsidRPr="00982EC8">
              <w:rPr>
                <w:rFonts w:cs="Arial"/>
              </w:rPr>
              <w:tab/>
              <w:t>Information about types of UE beam is given in B.2.1.3, and does not limit UE implementation or test system implementation</w:t>
            </w:r>
          </w:p>
        </w:tc>
      </w:tr>
    </w:tbl>
    <w:p w14:paraId="7D61D9F1" w14:textId="77777777" w:rsidR="00E76199" w:rsidRPr="00982EC8" w:rsidRDefault="00E76199" w:rsidP="00E76199"/>
    <w:p w14:paraId="2DF2FFF1" w14:textId="77777777" w:rsidR="00E76199" w:rsidRPr="00982EC8" w:rsidRDefault="00E76199" w:rsidP="00E76199">
      <w:pPr>
        <w:pStyle w:val="Heading5"/>
      </w:pPr>
      <w:r w:rsidRPr="00982EC8">
        <w:t>A.7.6.2.13.2</w:t>
      </w:r>
      <w:r w:rsidRPr="00982EC8">
        <w:tab/>
        <w:t>Test Requirements</w:t>
      </w:r>
    </w:p>
    <w:p w14:paraId="5E519119" w14:textId="77777777" w:rsidR="00E76199" w:rsidRPr="00982EC8" w:rsidRDefault="00E76199" w:rsidP="00E76199">
      <w:pPr>
        <w:rPr>
          <w:rFonts w:cs="v4.2.0"/>
        </w:rPr>
      </w:pPr>
      <w:r w:rsidRPr="00982EC8">
        <w:t>In test 1 the UE shall send one Event A3 triggered measurement report, with a measurement reporting delay less than X1 ms from the beginning of time period T2</w:t>
      </w:r>
      <w:r w:rsidRPr="00982EC8">
        <w:rPr>
          <w:rFonts w:cs="v4.2.0"/>
        </w:rPr>
        <w:t>, where X1 is</w:t>
      </w:r>
    </w:p>
    <w:p w14:paraId="7A385008" w14:textId="77777777" w:rsidR="00E76199" w:rsidRPr="00982EC8" w:rsidRDefault="00E76199" w:rsidP="00E76199">
      <w:pPr>
        <w:rPr>
          <w:rFonts w:cs="v4.2.0"/>
        </w:rPr>
      </w:pPr>
      <w:r w:rsidRPr="00982EC8">
        <w:rPr>
          <w:rFonts w:cs="v4.2.0"/>
        </w:rPr>
        <w:t>For Configuration 1,</w:t>
      </w:r>
    </w:p>
    <w:p w14:paraId="5D634EF2" w14:textId="77777777" w:rsidR="00E76199" w:rsidRPr="00982EC8" w:rsidRDefault="00E76199" w:rsidP="00E76199">
      <w:pPr>
        <w:pStyle w:val="B10"/>
      </w:pPr>
      <w:r w:rsidRPr="00982EC8">
        <w:t>11.52</w:t>
      </w:r>
      <w:r w:rsidRPr="00982EC8">
        <w:rPr>
          <w:rFonts w:hint="eastAsia"/>
        </w:rPr>
        <w:t>s</w:t>
      </w:r>
      <w:r w:rsidRPr="00982EC8">
        <w:t xml:space="preserve"> (96*40ms*1.5 + 96*40ms*1.5) for UE supporting power class 1, or</w:t>
      </w:r>
    </w:p>
    <w:p w14:paraId="45D8867C" w14:textId="77777777" w:rsidR="00E76199" w:rsidRPr="00982EC8" w:rsidRDefault="00E76199" w:rsidP="00E76199">
      <w:pPr>
        <w:ind w:firstLineChars="150" w:firstLine="300"/>
      </w:pPr>
      <w:r w:rsidRPr="00982EC8">
        <w:t>7.2</w:t>
      </w:r>
      <w:r w:rsidRPr="00982EC8">
        <w:rPr>
          <w:rFonts w:hint="eastAsia"/>
        </w:rPr>
        <w:t>s</w:t>
      </w:r>
      <w:r w:rsidRPr="00982EC8">
        <w:t xml:space="preserve"> (60*40ms*1.5 + 60*40ms*1.5) for UE supporting other power class.</w:t>
      </w:r>
    </w:p>
    <w:p w14:paraId="1EAC2475" w14:textId="77777777" w:rsidR="00E76199" w:rsidRPr="00982EC8" w:rsidRDefault="00E76199" w:rsidP="00E76199">
      <w:r w:rsidRPr="00982EC8">
        <w:rPr>
          <w:rFonts w:hint="eastAsia"/>
        </w:rPr>
        <w:t>F</w:t>
      </w:r>
      <w:r w:rsidRPr="00982EC8">
        <w:t>or Configuration 2,</w:t>
      </w:r>
    </w:p>
    <w:p w14:paraId="4CFF5513" w14:textId="77777777" w:rsidR="00E76199" w:rsidRPr="00982EC8" w:rsidRDefault="00E76199" w:rsidP="00E76199">
      <w:pPr>
        <w:pStyle w:val="B10"/>
      </w:pPr>
      <w:r w:rsidRPr="00982EC8">
        <w:t>17.28</w:t>
      </w:r>
      <w:r w:rsidRPr="00982EC8">
        <w:rPr>
          <w:rFonts w:hint="eastAsia"/>
        </w:rPr>
        <w:t>s</w:t>
      </w:r>
      <w:r w:rsidRPr="00982EC8">
        <w:t xml:space="preserve"> (192*40ms*1.5 + 96*40ms*1.5) for UE supporting power class 1, or</w:t>
      </w:r>
    </w:p>
    <w:p w14:paraId="7A6F990F" w14:textId="77777777" w:rsidR="00E76199" w:rsidRPr="00982EC8" w:rsidRDefault="00E76199" w:rsidP="00E76199">
      <w:pPr>
        <w:ind w:firstLineChars="150" w:firstLine="300"/>
      </w:pPr>
      <w:r w:rsidRPr="00982EC8">
        <w:t>10.80</w:t>
      </w:r>
      <w:r w:rsidRPr="00982EC8">
        <w:rPr>
          <w:rFonts w:hint="eastAsia"/>
        </w:rPr>
        <w:t>s</w:t>
      </w:r>
      <w:r w:rsidRPr="00982EC8">
        <w:t xml:space="preserve"> (120*40ms*1.5 + 60*40ms*1.5) for UE supporting other power class. </w:t>
      </w:r>
    </w:p>
    <w:p w14:paraId="264FC884" w14:textId="77777777" w:rsidR="00E76199" w:rsidRPr="00982EC8" w:rsidRDefault="00E76199" w:rsidP="00E76199">
      <w:r w:rsidRPr="00982EC8">
        <w:rPr>
          <w:rFonts w:hint="eastAsia"/>
        </w:rPr>
        <w:t>F</w:t>
      </w:r>
      <w:r w:rsidRPr="00982EC8">
        <w:t>or Configuration 3,</w:t>
      </w:r>
    </w:p>
    <w:p w14:paraId="5DCC315D" w14:textId="77777777" w:rsidR="00E76199" w:rsidRPr="00982EC8" w:rsidRDefault="00E76199" w:rsidP="00E76199">
      <w:pPr>
        <w:pStyle w:val="B10"/>
      </w:pPr>
      <w:r w:rsidRPr="00982EC8">
        <w:t>23.04</w:t>
      </w:r>
      <w:r w:rsidRPr="00982EC8">
        <w:rPr>
          <w:rFonts w:hint="eastAsia"/>
        </w:rPr>
        <w:t>s</w:t>
      </w:r>
      <w:r w:rsidRPr="00982EC8">
        <w:t xml:space="preserve"> (288*40ms*1.5 + 96*40ms*1.5) for UE supporting power class 1, or</w:t>
      </w:r>
    </w:p>
    <w:p w14:paraId="7D8EAC93" w14:textId="77777777" w:rsidR="00E76199" w:rsidRPr="00982EC8" w:rsidRDefault="00E76199" w:rsidP="00E76199">
      <w:pPr>
        <w:ind w:firstLineChars="150" w:firstLine="300"/>
      </w:pPr>
      <w:r w:rsidRPr="00982EC8">
        <w:t>14.40</w:t>
      </w:r>
      <w:r w:rsidRPr="00982EC8">
        <w:rPr>
          <w:rFonts w:hint="eastAsia"/>
        </w:rPr>
        <w:t>s</w:t>
      </w:r>
      <w:r w:rsidRPr="00982EC8">
        <w:t xml:space="preserve"> (180*40ms*1.5 + 60*40ms*1.5)  for UE supporting other power class.</w:t>
      </w:r>
    </w:p>
    <w:p w14:paraId="657F83E7" w14:textId="77777777" w:rsidR="00E76199" w:rsidRPr="00982EC8" w:rsidRDefault="00E76199" w:rsidP="00E76199">
      <w:pPr>
        <w:rPr>
          <w:rFonts w:cs="v4.2.0"/>
        </w:rPr>
      </w:pPr>
      <w:r w:rsidRPr="00982EC8">
        <w:t>In test 2 the UE shall send one Event A3 triggered measurement report, with a measurement reporting delay less than X2 ms from the beginning of time period T2,</w:t>
      </w:r>
      <w:r w:rsidRPr="00982EC8">
        <w:rPr>
          <w:rFonts w:cs="v4.2.0"/>
        </w:rPr>
        <w:t xml:space="preserve"> where X2 is</w:t>
      </w:r>
    </w:p>
    <w:p w14:paraId="67F42289" w14:textId="77777777" w:rsidR="00E76199" w:rsidRPr="00982EC8" w:rsidRDefault="00E76199" w:rsidP="00E76199">
      <w:pPr>
        <w:rPr>
          <w:rFonts w:cs="v4.2.0"/>
        </w:rPr>
      </w:pPr>
      <w:r w:rsidRPr="00982EC8">
        <w:rPr>
          <w:rFonts w:cs="v4.2.0"/>
        </w:rPr>
        <w:t>For Configuratiojn 1,</w:t>
      </w:r>
    </w:p>
    <w:p w14:paraId="1BDDD802" w14:textId="77777777" w:rsidR="00E76199" w:rsidRPr="00982EC8" w:rsidRDefault="00E76199" w:rsidP="00E76199">
      <w:pPr>
        <w:ind w:firstLine="284"/>
        <w:rPr>
          <w:rFonts w:cs="v4.2.0"/>
        </w:rPr>
      </w:pPr>
      <w:r w:rsidRPr="00982EC8">
        <w:rPr>
          <w:rFonts w:cs="v4.2.0"/>
        </w:rPr>
        <w:t>122.88s (96*640ms + 96*640ms) for UE supporting power class 1, or</w:t>
      </w:r>
    </w:p>
    <w:p w14:paraId="28B49055" w14:textId="77777777" w:rsidR="00E76199" w:rsidRPr="00982EC8" w:rsidRDefault="00E76199" w:rsidP="00E76199">
      <w:pPr>
        <w:pStyle w:val="B10"/>
      </w:pPr>
      <w:r w:rsidRPr="00982EC8">
        <w:t>76.80s (60*640ms + 60*640ms) for UE supporting other power class.</w:t>
      </w:r>
    </w:p>
    <w:p w14:paraId="3211CAEC" w14:textId="77777777" w:rsidR="00E76199" w:rsidRPr="00982EC8" w:rsidRDefault="00E76199" w:rsidP="00E76199">
      <w:pPr>
        <w:rPr>
          <w:rFonts w:cs="v4.2.0"/>
        </w:rPr>
      </w:pPr>
      <w:r w:rsidRPr="00982EC8">
        <w:rPr>
          <w:rFonts w:cs="v4.2.0"/>
        </w:rPr>
        <w:t>For Configuratiojn 2,</w:t>
      </w:r>
    </w:p>
    <w:p w14:paraId="6FA2827E" w14:textId="77777777" w:rsidR="00E76199" w:rsidRPr="00982EC8" w:rsidRDefault="00E76199" w:rsidP="00E76199">
      <w:pPr>
        <w:ind w:firstLine="284"/>
        <w:rPr>
          <w:rFonts w:cs="v4.2.0"/>
        </w:rPr>
      </w:pPr>
      <w:r w:rsidRPr="00982EC8">
        <w:rPr>
          <w:rFonts w:cs="v4.2.0"/>
        </w:rPr>
        <w:t>184.32s (192*640ms + 96*640ms) for UE supporting power class 1, or</w:t>
      </w:r>
    </w:p>
    <w:p w14:paraId="487515E8" w14:textId="77777777" w:rsidR="00E76199" w:rsidRPr="00982EC8" w:rsidRDefault="00E76199" w:rsidP="00E76199">
      <w:pPr>
        <w:pStyle w:val="B10"/>
      </w:pPr>
      <w:r w:rsidRPr="00982EC8">
        <w:t>115.20s (120*640ms + 60*640ms) for UE supporting other power class.</w:t>
      </w:r>
    </w:p>
    <w:p w14:paraId="4ED6421E" w14:textId="77777777" w:rsidR="00E76199" w:rsidRPr="00982EC8" w:rsidRDefault="00E76199" w:rsidP="00E76199">
      <w:pPr>
        <w:rPr>
          <w:rFonts w:cs="v4.2.0"/>
        </w:rPr>
      </w:pPr>
      <w:r w:rsidRPr="00982EC8">
        <w:rPr>
          <w:rFonts w:cs="v4.2.0"/>
        </w:rPr>
        <w:t>For Configuratiojn 3,</w:t>
      </w:r>
    </w:p>
    <w:p w14:paraId="0CB354C4" w14:textId="77777777" w:rsidR="00E76199" w:rsidRPr="00982EC8" w:rsidRDefault="00E76199" w:rsidP="00E76199">
      <w:pPr>
        <w:ind w:firstLine="284"/>
        <w:rPr>
          <w:rFonts w:cs="v4.2.0"/>
        </w:rPr>
      </w:pPr>
      <w:r w:rsidRPr="00982EC8">
        <w:rPr>
          <w:rFonts w:cs="v4.2.0"/>
        </w:rPr>
        <w:t>245.76s (288*640ms + 96*640ms) for UE supporting power class 1, or</w:t>
      </w:r>
    </w:p>
    <w:p w14:paraId="56C78AD7" w14:textId="77777777" w:rsidR="00E76199" w:rsidRPr="00982EC8" w:rsidRDefault="00E76199" w:rsidP="00E76199">
      <w:pPr>
        <w:pStyle w:val="B10"/>
      </w:pPr>
      <w:r w:rsidRPr="00982EC8">
        <w:t>153.60s (180*640ms + 60*640ms) for UE supporting other power class.</w:t>
      </w:r>
    </w:p>
    <w:p w14:paraId="40263751" w14:textId="77777777" w:rsidR="00E76199" w:rsidRPr="00982EC8" w:rsidRDefault="00E76199" w:rsidP="00E76199">
      <w:pPr>
        <w:rPr>
          <w:rFonts w:cs="v4.2.0"/>
        </w:rPr>
      </w:pPr>
      <w:r w:rsidRPr="00982EC8">
        <w:rPr>
          <w:rFonts w:cs="v4.2.0"/>
        </w:rPr>
        <w:t>In test 1 and 2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1524F6C5"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461B9CF6" w14:textId="77777777" w:rsidR="00E76199" w:rsidRPr="00982EC8" w:rsidRDefault="00E76199" w:rsidP="00E76199"/>
    <w:p w14:paraId="2C616874" w14:textId="77777777" w:rsidR="00E76199" w:rsidRPr="00982EC8" w:rsidRDefault="00E76199" w:rsidP="00E76199">
      <w:pPr>
        <w:pStyle w:val="Heading4"/>
      </w:pPr>
      <w:r w:rsidRPr="00982EC8">
        <w:t>A.7.6.2.14</w:t>
      </w:r>
      <w:r w:rsidRPr="00982EC8">
        <w:tab/>
        <w:t>SA event triggered reporting tests for FR2-2 with SSB time index detection when DRX is not used (PCell in FR2-2)</w:t>
      </w:r>
    </w:p>
    <w:p w14:paraId="2FF0F0E0" w14:textId="77777777" w:rsidR="00E76199" w:rsidRPr="00982EC8" w:rsidRDefault="00E76199" w:rsidP="00E76199">
      <w:pPr>
        <w:pStyle w:val="Heading5"/>
      </w:pPr>
      <w:r w:rsidRPr="00982EC8">
        <w:t>A.7.6.2.14.1</w:t>
      </w:r>
      <w:r w:rsidRPr="00982EC8">
        <w:tab/>
        <w:t>Test Purpose and Environment</w:t>
      </w:r>
    </w:p>
    <w:p w14:paraId="495586D5" w14:textId="77777777" w:rsidR="00E76199" w:rsidRPr="00982EC8" w:rsidRDefault="00E76199" w:rsidP="00E76199">
      <w:pPr>
        <w:rPr>
          <w:rFonts w:cs="v4.2.0"/>
        </w:rPr>
      </w:pPr>
      <w:r w:rsidRPr="00982EC8">
        <w:rPr>
          <w:rFonts w:cs="v4.2.0"/>
        </w:rPr>
        <w:t>The purpose of this test is to verify that the UE makes correct reporting of an event. This test will partly verify the SA inter-frequency NR cell search requirements in clause 9.3.4.</w:t>
      </w:r>
    </w:p>
    <w:p w14:paraId="712281D4" w14:textId="77777777" w:rsidR="00E76199" w:rsidRPr="00982EC8" w:rsidRDefault="00E76199" w:rsidP="00E76199">
      <w:pPr>
        <w:rPr>
          <w:rFonts w:cs="v4.2.0"/>
        </w:rPr>
      </w:pPr>
      <w:r w:rsidRPr="00982EC8">
        <w:rPr>
          <w:rFonts w:cs="v4.2.0"/>
        </w:rPr>
        <w:t xml:space="preserve">In this test, there are two cells: NR cell 1 as PCell in FR2 on NR RF channel 1 and NR cell 2 as neighbour cell in FR2-2 on NR RF channel 2.  The test parameters and configurations are given in Tables A.7.6.2.14.1-1, A.7.6.2.14.1-2, and A.7.6.2.14.1-3. </w:t>
      </w:r>
    </w:p>
    <w:p w14:paraId="53DB83CC" w14:textId="77777777" w:rsidR="00E76199" w:rsidRPr="00982EC8" w:rsidRDefault="00E76199" w:rsidP="00E76199">
      <w:r w:rsidRPr="00982EC8">
        <w:t>Measurement gap pattern configuration defined in Table A.7.6.2.14.1-2 is provided for a UE that does not support per-FR gap, and no gap pattern (Gap Pattern Id and Measurement gap offset) is configured for a UE capable of per-FR gap.</w:t>
      </w:r>
    </w:p>
    <w:p w14:paraId="275C0499" w14:textId="77777777" w:rsidR="00E76199" w:rsidRPr="00982EC8" w:rsidRDefault="00E76199" w:rsidP="00E76199">
      <w:pPr>
        <w:rPr>
          <w:rFonts w:cs="v4.2.0"/>
        </w:rPr>
      </w:pPr>
      <w:r w:rsidRPr="00982EC8">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029331B" w14:textId="77777777" w:rsidR="00E76199" w:rsidRPr="00982EC8" w:rsidRDefault="00E76199" w:rsidP="00E76199">
      <w:r w:rsidRPr="00982EC8">
        <w:t>Supported test configurations are shown in table A.7.6.2.14.1-1.</w:t>
      </w:r>
    </w:p>
    <w:p w14:paraId="179A5E44" w14:textId="77777777" w:rsidR="00E76199" w:rsidRPr="00982EC8" w:rsidRDefault="00E76199" w:rsidP="00E76199">
      <w:pPr>
        <w:pStyle w:val="TH"/>
      </w:pPr>
      <w:r w:rsidRPr="00982EC8">
        <w:t>Table A.7.6.2.14.1-1: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4CA8E3E9"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181F06CF" w14:textId="77777777" w:rsidR="00E76199" w:rsidRPr="00982EC8" w:rsidRDefault="00E76199" w:rsidP="0019256B">
            <w:pPr>
              <w:pStyle w:val="TAH"/>
              <w:spacing w:line="256" w:lineRule="auto"/>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7954FE33" w14:textId="77777777" w:rsidR="00E76199" w:rsidRPr="00982EC8" w:rsidRDefault="00E76199" w:rsidP="0019256B">
            <w:pPr>
              <w:pStyle w:val="TAH"/>
              <w:spacing w:line="256" w:lineRule="auto"/>
            </w:pPr>
            <w:r w:rsidRPr="00982EC8">
              <w:t>Description</w:t>
            </w:r>
          </w:p>
        </w:tc>
      </w:tr>
      <w:tr w:rsidR="00982EC8" w:rsidRPr="00982EC8" w14:paraId="5CDC66CD"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063C4561" w14:textId="77777777" w:rsidR="00E76199" w:rsidRPr="00982EC8" w:rsidRDefault="00E76199" w:rsidP="0019256B">
            <w:pPr>
              <w:pStyle w:val="TAL"/>
              <w:spacing w:line="256" w:lineRule="auto"/>
            </w:pPr>
            <w:r w:rsidRPr="00982EC8">
              <w:rPr>
                <w:rFonts w:hint="eastAsia"/>
              </w:rPr>
              <w:t>1</w:t>
            </w:r>
          </w:p>
        </w:tc>
        <w:tc>
          <w:tcPr>
            <w:tcW w:w="7299" w:type="dxa"/>
            <w:tcBorders>
              <w:top w:val="single" w:sz="4" w:space="0" w:color="auto"/>
              <w:left w:val="single" w:sz="4" w:space="0" w:color="auto"/>
              <w:bottom w:val="single" w:sz="4" w:space="0" w:color="auto"/>
              <w:right w:val="single" w:sz="4" w:space="0" w:color="auto"/>
            </w:tcBorders>
          </w:tcPr>
          <w:p w14:paraId="513E44A6" w14:textId="77777777" w:rsidR="00E76199" w:rsidRPr="00982EC8" w:rsidRDefault="00E76199" w:rsidP="0019256B">
            <w:pPr>
              <w:pStyle w:val="TAL"/>
              <w:spacing w:line="256" w:lineRule="auto"/>
            </w:pPr>
            <w:r w:rsidRPr="00982EC8">
              <w:t>120 kHz SSB SCS, 100 MHz bandwidth, TDD duplex mode</w:t>
            </w:r>
          </w:p>
        </w:tc>
      </w:tr>
      <w:tr w:rsidR="00982EC8" w:rsidRPr="00982EC8" w14:paraId="1DD09674"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0E609FCA" w14:textId="77777777" w:rsidR="00E76199" w:rsidRPr="00982EC8" w:rsidRDefault="00E76199" w:rsidP="0019256B">
            <w:pPr>
              <w:pStyle w:val="TAL"/>
              <w:spacing w:line="256" w:lineRule="auto"/>
            </w:pPr>
            <w:r w:rsidRPr="00982EC8">
              <w:t>2</w:t>
            </w:r>
          </w:p>
        </w:tc>
        <w:tc>
          <w:tcPr>
            <w:tcW w:w="7299" w:type="dxa"/>
            <w:tcBorders>
              <w:top w:val="single" w:sz="4" w:space="0" w:color="auto"/>
              <w:left w:val="single" w:sz="4" w:space="0" w:color="auto"/>
              <w:bottom w:val="single" w:sz="4" w:space="0" w:color="auto"/>
              <w:right w:val="single" w:sz="4" w:space="0" w:color="auto"/>
            </w:tcBorders>
            <w:hideMark/>
          </w:tcPr>
          <w:p w14:paraId="2BDECFA4" w14:textId="77777777" w:rsidR="00E76199" w:rsidRPr="00982EC8" w:rsidRDefault="00E76199" w:rsidP="0019256B">
            <w:pPr>
              <w:pStyle w:val="TAL"/>
              <w:spacing w:line="256" w:lineRule="auto"/>
            </w:pPr>
            <w:r w:rsidRPr="00982EC8">
              <w:t>480 kHz SSB SCS, 400 MHz bandwidth, TDD duplex mode</w:t>
            </w:r>
          </w:p>
        </w:tc>
      </w:tr>
      <w:tr w:rsidR="00982EC8" w:rsidRPr="00982EC8" w14:paraId="6E1F4AB8"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6628ABBE" w14:textId="77777777" w:rsidR="00E76199" w:rsidRPr="00982EC8" w:rsidRDefault="00E76199" w:rsidP="0019256B">
            <w:pPr>
              <w:pStyle w:val="TAL"/>
              <w:spacing w:line="256" w:lineRule="auto"/>
            </w:pPr>
            <w:r w:rsidRPr="00982EC8">
              <w:rPr>
                <w:rFonts w:hint="eastAsia"/>
              </w:rPr>
              <w:t>3</w:t>
            </w:r>
          </w:p>
        </w:tc>
        <w:tc>
          <w:tcPr>
            <w:tcW w:w="7299" w:type="dxa"/>
            <w:tcBorders>
              <w:top w:val="single" w:sz="4" w:space="0" w:color="auto"/>
              <w:left w:val="single" w:sz="4" w:space="0" w:color="auto"/>
              <w:bottom w:val="single" w:sz="4" w:space="0" w:color="auto"/>
              <w:right w:val="single" w:sz="4" w:space="0" w:color="auto"/>
            </w:tcBorders>
          </w:tcPr>
          <w:p w14:paraId="41517C6D" w14:textId="77777777" w:rsidR="00E76199" w:rsidRPr="00982EC8" w:rsidRDefault="00E76199" w:rsidP="0019256B">
            <w:pPr>
              <w:pStyle w:val="TAL"/>
              <w:spacing w:line="256" w:lineRule="auto"/>
            </w:pPr>
            <w:r w:rsidRPr="00982EC8">
              <w:t>960 kHz SSB SCS, 400 MHz bandwidth, TDD duplex mode</w:t>
            </w:r>
          </w:p>
        </w:tc>
      </w:tr>
      <w:tr w:rsidR="00E76199" w:rsidRPr="00982EC8" w14:paraId="43E849A8" w14:textId="77777777" w:rsidTr="0019256B">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41826EFA"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415E8DE5" w14:textId="77777777" w:rsidR="00E76199" w:rsidRPr="00982EC8" w:rsidRDefault="00E76199" w:rsidP="00E76199"/>
    <w:p w14:paraId="63765831" w14:textId="77777777" w:rsidR="00E76199" w:rsidRPr="00982EC8" w:rsidRDefault="00E76199" w:rsidP="00E76199">
      <w:pPr>
        <w:pStyle w:val="TH"/>
      </w:pPr>
      <w:r w:rsidRPr="00982EC8">
        <w:t>Table A.7.6.2.14.1-2: General test parameters for SA inter-frequency event triggered reporting for FR2-2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982EC8" w:rsidRPr="00982EC8" w14:paraId="7502B49F" w14:textId="77777777" w:rsidTr="0019256B">
        <w:trPr>
          <w:cantSplit/>
          <w:trHeight w:val="621"/>
        </w:trPr>
        <w:tc>
          <w:tcPr>
            <w:tcW w:w="2117" w:type="dxa"/>
            <w:tcBorders>
              <w:top w:val="single" w:sz="4" w:space="0" w:color="auto"/>
              <w:left w:val="single" w:sz="4" w:space="0" w:color="auto"/>
              <w:bottom w:val="single" w:sz="4" w:space="0" w:color="auto"/>
              <w:right w:val="single" w:sz="4" w:space="0" w:color="auto"/>
            </w:tcBorders>
            <w:hideMark/>
          </w:tcPr>
          <w:p w14:paraId="4E222D03"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single" w:sz="4" w:space="0" w:color="auto"/>
              <w:right w:val="single" w:sz="4" w:space="0" w:color="auto"/>
            </w:tcBorders>
            <w:hideMark/>
          </w:tcPr>
          <w:p w14:paraId="1025A46F"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single" w:sz="4" w:space="0" w:color="auto"/>
              <w:right w:val="single" w:sz="4" w:space="0" w:color="auto"/>
            </w:tcBorders>
            <w:hideMark/>
          </w:tcPr>
          <w:p w14:paraId="0F21EFB9" w14:textId="77777777" w:rsidR="00E76199" w:rsidRPr="00982EC8" w:rsidRDefault="00E76199" w:rsidP="0019256B">
            <w:pPr>
              <w:pStyle w:val="TAH"/>
              <w:spacing w:line="256" w:lineRule="auto"/>
            </w:pPr>
            <w:r w:rsidRPr="00982EC8">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23F644EE"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single" w:sz="4" w:space="0" w:color="auto"/>
              <w:right w:val="single" w:sz="4" w:space="0" w:color="auto"/>
            </w:tcBorders>
            <w:hideMark/>
          </w:tcPr>
          <w:p w14:paraId="39BF2532" w14:textId="77777777" w:rsidR="00E76199" w:rsidRPr="00982EC8" w:rsidRDefault="00E76199" w:rsidP="0019256B">
            <w:pPr>
              <w:pStyle w:val="TAH"/>
              <w:spacing w:line="256" w:lineRule="auto"/>
            </w:pPr>
            <w:r w:rsidRPr="00982EC8">
              <w:t>Comment</w:t>
            </w:r>
          </w:p>
        </w:tc>
      </w:tr>
      <w:tr w:rsidR="00982EC8" w:rsidRPr="00982EC8" w14:paraId="5D241512"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03D82037"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1558998D" w14:textId="77777777" w:rsidR="00E76199" w:rsidRPr="00982EC8" w:rsidRDefault="00E76199" w:rsidP="0019256B">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03077936"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0C1CEEE" w14:textId="77777777" w:rsidR="00E76199" w:rsidRPr="00982EC8" w:rsidRDefault="00E76199" w:rsidP="0019256B">
            <w:pPr>
              <w:pStyle w:val="TAL"/>
              <w:spacing w:line="256" w:lineRule="auto"/>
              <w:rPr>
                <w:bCs/>
              </w:rPr>
            </w:pPr>
            <w:r w:rsidRPr="00982EC8">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362C50CA" w14:textId="77777777" w:rsidR="00E76199" w:rsidRPr="00982EC8" w:rsidRDefault="00E76199" w:rsidP="0019256B">
            <w:pPr>
              <w:pStyle w:val="TAL"/>
              <w:spacing w:line="256" w:lineRule="auto"/>
              <w:rPr>
                <w:bCs/>
              </w:rPr>
            </w:pPr>
            <w:r w:rsidRPr="00982EC8">
              <w:rPr>
                <w:bCs/>
              </w:rPr>
              <w:t>Two FR2 NR carrier frequencies is used.</w:t>
            </w:r>
          </w:p>
        </w:tc>
      </w:tr>
      <w:tr w:rsidR="00982EC8" w:rsidRPr="00982EC8" w14:paraId="540CFEE8"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4C493C83"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0A359CA"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B858F4"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C392F75"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08DE526E"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5BDD2F75"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119BE5EC"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D047D5"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5607996"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1256D12"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53D635DD"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7949327C"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4F7282FB"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717AB1A"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0BEF11"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EDF4B4B"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7588092" w14:textId="77777777" w:rsidR="00E76199" w:rsidRPr="00982EC8" w:rsidRDefault="00E76199" w:rsidP="0019256B">
            <w:pPr>
              <w:pStyle w:val="TAL"/>
              <w:spacing w:line="256" w:lineRule="auto"/>
              <w:rPr>
                <w:rFonts w:cs="Arial"/>
              </w:rPr>
            </w:pPr>
            <w:r w:rsidRPr="00982EC8">
              <w:rPr>
                <w:rFonts w:cs="Arial"/>
              </w:rPr>
              <w:t>As specified in clause 9.1.2-1.</w:t>
            </w:r>
          </w:p>
        </w:tc>
      </w:tr>
      <w:tr w:rsidR="00982EC8" w:rsidRPr="00982EC8" w14:paraId="1AE335A9"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0822A9E6"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34DC90EE"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CB0D308"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69C81D7"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6D2E0E30" w14:textId="77777777" w:rsidR="00E76199" w:rsidRPr="00982EC8" w:rsidRDefault="00E76199" w:rsidP="0019256B">
            <w:pPr>
              <w:pStyle w:val="TAL"/>
              <w:spacing w:line="256" w:lineRule="auto"/>
              <w:rPr>
                <w:rFonts w:cs="Arial"/>
              </w:rPr>
            </w:pPr>
          </w:p>
        </w:tc>
      </w:tr>
      <w:tr w:rsidR="00982EC8" w:rsidRPr="00982EC8" w14:paraId="4360652C" w14:textId="77777777" w:rsidTr="0019256B">
        <w:trPr>
          <w:cantSplit/>
        </w:trPr>
        <w:tc>
          <w:tcPr>
            <w:tcW w:w="2117" w:type="dxa"/>
            <w:vMerge w:val="restart"/>
            <w:tcBorders>
              <w:top w:val="single" w:sz="4" w:space="0" w:color="auto"/>
              <w:left w:val="single" w:sz="4" w:space="0" w:color="auto"/>
              <w:right w:val="single" w:sz="4" w:space="0" w:color="auto"/>
            </w:tcBorders>
            <w:vAlign w:val="center"/>
            <w:hideMark/>
          </w:tcPr>
          <w:p w14:paraId="198E4F5E" w14:textId="77777777" w:rsidR="00E76199" w:rsidRPr="00982EC8" w:rsidRDefault="00E76199" w:rsidP="0019256B">
            <w:pPr>
              <w:pStyle w:val="TAL"/>
              <w:spacing w:line="256" w:lineRule="auto"/>
              <w:jc w:val="both"/>
            </w:pPr>
            <w:r w:rsidRPr="00982EC8">
              <w:t>SMTC-SSB parameters</w:t>
            </w:r>
          </w:p>
        </w:tc>
        <w:tc>
          <w:tcPr>
            <w:tcW w:w="596" w:type="dxa"/>
            <w:vMerge w:val="restart"/>
            <w:tcBorders>
              <w:top w:val="single" w:sz="4" w:space="0" w:color="auto"/>
              <w:left w:val="single" w:sz="4" w:space="0" w:color="auto"/>
              <w:right w:val="single" w:sz="4" w:space="0" w:color="auto"/>
            </w:tcBorders>
          </w:tcPr>
          <w:p w14:paraId="03877AC1"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7CFB07"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8B72F3B"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269BD5A8"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70925776" w14:textId="77777777" w:rsidTr="0019256B">
        <w:trPr>
          <w:cantSplit/>
        </w:trPr>
        <w:tc>
          <w:tcPr>
            <w:tcW w:w="2117" w:type="dxa"/>
            <w:vMerge/>
            <w:tcBorders>
              <w:left w:val="single" w:sz="4" w:space="0" w:color="auto"/>
              <w:right w:val="single" w:sz="4" w:space="0" w:color="auto"/>
            </w:tcBorders>
          </w:tcPr>
          <w:p w14:paraId="64162C56" w14:textId="77777777" w:rsidR="00E76199" w:rsidRPr="00982EC8" w:rsidRDefault="00E76199" w:rsidP="0019256B">
            <w:pPr>
              <w:pStyle w:val="TAL"/>
              <w:spacing w:line="256" w:lineRule="auto"/>
            </w:pPr>
          </w:p>
        </w:tc>
        <w:tc>
          <w:tcPr>
            <w:tcW w:w="596" w:type="dxa"/>
            <w:vMerge/>
            <w:tcBorders>
              <w:left w:val="single" w:sz="4" w:space="0" w:color="auto"/>
              <w:right w:val="single" w:sz="4" w:space="0" w:color="auto"/>
            </w:tcBorders>
          </w:tcPr>
          <w:p w14:paraId="41AFD9E6"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24733A9" w14:textId="77777777" w:rsidR="00E76199" w:rsidRPr="00982EC8" w:rsidRDefault="00E76199" w:rsidP="0019256B">
            <w:pPr>
              <w:pStyle w:val="TAL"/>
              <w:spacing w:line="256" w:lineRule="auto"/>
              <w:rPr>
                <w:rFonts w:cs="Arial"/>
              </w:rPr>
            </w:pPr>
            <w:r w:rsidRPr="00982EC8">
              <w:rPr>
                <w:rFonts w:cs="Arial" w:hint="eastAsia"/>
              </w:rPr>
              <w:t>C</w:t>
            </w:r>
            <w:r w:rsidRPr="00982EC8">
              <w:rPr>
                <w:rFonts w:cs="Arial"/>
              </w:rPr>
              <w:t>onfig 2</w:t>
            </w:r>
          </w:p>
        </w:tc>
        <w:tc>
          <w:tcPr>
            <w:tcW w:w="2504" w:type="dxa"/>
            <w:tcBorders>
              <w:top w:val="single" w:sz="4" w:space="0" w:color="auto"/>
              <w:left w:val="single" w:sz="4" w:space="0" w:color="auto"/>
              <w:bottom w:val="single" w:sz="4" w:space="0" w:color="auto"/>
              <w:right w:val="single" w:sz="4" w:space="0" w:color="auto"/>
            </w:tcBorders>
          </w:tcPr>
          <w:p w14:paraId="50958B79"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141479D3" w14:textId="77777777" w:rsidR="00E76199" w:rsidRPr="00982EC8" w:rsidRDefault="00E76199" w:rsidP="0019256B">
            <w:pPr>
              <w:pStyle w:val="TAL"/>
              <w:spacing w:line="256" w:lineRule="auto"/>
              <w:rPr>
                <w:rFonts w:cs="Arial"/>
              </w:rPr>
            </w:pPr>
          </w:p>
        </w:tc>
      </w:tr>
      <w:tr w:rsidR="00982EC8" w:rsidRPr="00982EC8" w14:paraId="13B76C25" w14:textId="77777777" w:rsidTr="0019256B">
        <w:trPr>
          <w:cantSplit/>
        </w:trPr>
        <w:tc>
          <w:tcPr>
            <w:tcW w:w="2117" w:type="dxa"/>
            <w:vMerge/>
            <w:tcBorders>
              <w:left w:val="single" w:sz="4" w:space="0" w:color="auto"/>
              <w:bottom w:val="single" w:sz="4" w:space="0" w:color="auto"/>
              <w:right w:val="single" w:sz="4" w:space="0" w:color="auto"/>
            </w:tcBorders>
          </w:tcPr>
          <w:p w14:paraId="39323278" w14:textId="77777777" w:rsidR="00E76199" w:rsidRPr="00982EC8" w:rsidRDefault="00E76199" w:rsidP="0019256B">
            <w:pPr>
              <w:pStyle w:val="TAL"/>
              <w:spacing w:line="256" w:lineRule="auto"/>
            </w:pPr>
          </w:p>
        </w:tc>
        <w:tc>
          <w:tcPr>
            <w:tcW w:w="596" w:type="dxa"/>
            <w:vMerge/>
            <w:tcBorders>
              <w:left w:val="single" w:sz="4" w:space="0" w:color="auto"/>
              <w:bottom w:val="single" w:sz="4" w:space="0" w:color="auto"/>
              <w:right w:val="single" w:sz="4" w:space="0" w:color="auto"/>
            </w:tcBorders>
          </w:tcPr>
          <w:p w14:paraId="55C6EEF3"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4BC9B373" w14:textId="77777777" w:rsidR="00E76199" w:rsidRPr="00982EC8" w:rsidRDefault="00E76199" w:rsidP="0019256B">
            <w:pPr>
              <w:pStyle w:val="TAL"/>
              <w:spacing w:line="256" w:lineRule="auto"/>
              <w:rPr>
                <w:rFonts w:cs="Arial"/>
              </w:rPr>
            </w:pPr>
            <w:r w:rsidRPr="00982EC8">
              <w:rPr>
                <w:rFonts w:cs="Arial"/>
              </w:rPr>
              <w:t>Config 3</w:t>
            </w:r>
          </w:p>
        </w:tc>
        <w:tc>
          <w:tcPr>
            <w:tcW w:w="2504" w:type="dxa"/>
            <w:tcBorders>
              <w:top w:val="single" w:sz="4" w:space="0" w:color="auto"/>
              <w:left w:val="single" w:sz="4" w:space="0" w:color="auto"/>
              <w:bottom w:val="single" w:sz="4" w:space="0" w:color="auto"/>
              <w:right w:val="single" w:sz="4" w:space="0" w:color="auto"/>
            </w:tcBorders>
          </w:tcPr>
          <w:p w14:paraId="13F60E15"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61870428" w14:textId="77777777" w:rsidR="00E76199" w:rsidRPr="00982EC8" w:rsidRDefault="00E76199" w:rsidP="0019256B">
            <w:pPr>
              <w:pStyle w:val="TAL"/>
              <w:spacing w:line="256" w:lineRule="auto"/>
              <w:rPr>
                <w:rFonts w:cs="Arial"/>
              </w:rPr>
            </w:pPr>
          </w:p>
        </w:tc>
      </w:tr>
      <w:tr w:rsidR="00982EC8" w:rsidRPr="00982EC8" w14:paraId="45CC3F37"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7EBC7359" w14:textId="77777777" w:rsidR="00E76199" w:rsidRPr="00982EC8" w:rsidRDefault="00E76199" w:rsidP="0019256B">
            <w:pPr>
              <w:pStyle w:val="TAL"/>
              <w:spacing w:line="256" w:lineRule="auto"/>
            </w:pPr>
            <w:r w:rsidRPr="00982EC8">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1EA2081B" w14:textId="77777777" w:rsidR="00E76199" w:rsidRPr="00982EC8" w:rsidRDefault="00E76199" w:rsidP="0019256B">
            <w:pPr>
              <w:pStyle w:val="TAL"/>
              <w:spacing w:line="256" w:lineRule="auto"/>
              <w:rPr>
                <w:rFonts w:cs="Arial"/>
              </w:rPr>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491DC781" w14:textId="77777777" w:rsidR="00E76199" w:rsidRPr="00982EC8" w:rsidRDefault="00E76199" w:rsidP="0019256B">
            <w:pPr>
              <w:pStyle w:val="TAL"/>
              <w:spacing w:line="256" w:lineRule="auto"/>
              <w:rPr>
                <w:rFonts w:cs="Arial"/>
              </w:rPr>
            </w:pPr>
            <w:r w:rsidRPr="00982EC8">
              <w:t>Config 1,2,3</w:t>
            </w:r>
          </w:p>
        </w:tc>
        <w:tc>
          <w:tcPr>
            <w:tcW w:w="2504" w:type="dxa"/>
            <w:tcBorders>
              <w:top w:val="single" w:sz="4" w:space="0" w:color="auto"/>
              <w:left w:val="single" w:sz="4" w:space="0" w:color="auto"/>
              <w:bottom w:val="single" w:sz="4" w:space="0" w:color="auto"/>
              <w:right w:val="single" w:sz="4" w:space="0" w:color="auto"/>
            </w:tcBorders>
            <w:hideMark/>
          </w:tcPr>
          <w:p w14:paraId="167B7596" w14:textId="77777777" w:rsidR="00E76199" w:rsidRPr="00982EC8" w:rsidRDefault="00E76199" w:rsidP="0019256B">
            <w:pPr>
              <w:pStyle w:val="TAL"/>
              <w:spacing w:line="256" w:lineRule="auto"/>
              <w:rPr>
                <w:rFonts w:cs="Arial"/>
              </w:rPr>
            </w:pPr>
            <w:r w:rsidRPr="00982EC8">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95AA72E" w14:textId="77777777" w:rsidR="00E76199" w:rsidRPr="00982EC8" w:rsidRDefault="00E76199" w:rsidP="0019256B">
            <w:pPr>
              <w:pStyle w:val="TAL"/>
              <w:spacing w:line="256" w:lineRule="auto"/>
              <w:rPr>
                <w:rFonts w:cs="Arial"/>
              </w:rPr>
            </w:pPr>
            <w:r w:rsidRPr="00982EC8">
              <w:rPr>
                <w:rFonts w:cs="Arial"/>
                <w:lang w:val="en-US"/>
              </w:rPr>
              <w:t>Applied to NR Cell 2 measurement object</w:t>
            </w:r>
          </w:p>
        </w:tc>
      </w:tr>
      <w:tr w:rsidR="00982EC8" w:rsidRPr="00982EC8" w14:paraId="2000CFC0"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47A200F7"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D0BD15C"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96B70CB"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9D2E254" w14:textId="77777777" w:rsidR="00E76199" w:rsidRPr="00982EC8" w:rsidRDefault="00E76199" w:rsidP="0019256B">
            <w:pPr>
              <w:pStyle w:val="TAL"/>
              <w:spacing w:line="256" w:lineRule="auto"/>
              <w:rPr>
                <w:rFonts w:cs="Arial"/>
              </w:rPr>
            </w:pPr>
            <w:r w:rsidRPr="00982EC8">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5A418E66" w14:textId="77777777" w:rsidR="00E76199" w:rsidRPr="00982EC8" w:rsidRDefault="00E76199" w:rsidP="0019256B">
            <w:pPr>
              <w:pStyle w:val="TAL"/>
              <w:spacing w:line="256" w:lineRule="auto"/>
              <w:rPr>
                <w:rFonts w:cs="Arial"/>
              </w:rPr>
            </w:pPr>
          </w:p>
        </w:tc>
      </w:tr>
      <w:tr w:rsidR="00982EC8" w:rsidRPr="00982EC8" w14:paraId="10D115CC"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5A2EB36B"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CA5F254"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54E4DEB"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80FFC32"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84B037A" w14:textId="77777777" w:rsidR="00E76199" w:rsidRPr="00982EC8" w:rsidRDefault="00E76199" w:rsidP="0019256B">
            <w:pPr>
              <w:pStyle w:val="TAL"/>
              <w:spacing w:line="256" w:lineRule="auto"/>
              <w:rPr>
                <w:rFonts w:cs="Arial"/>
              </w:rPr>
            </w:pPr>
          </w:p>
        </w:tc>
      </w:tr>
      <w:tr w:rsidR="00982EC8" w:rsidRPr="00982EC8" w14:paraId="3EBDA459"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403DE89C"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21176AD"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30281B3"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2366201"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B5AA01F" w14:textId="77777777" w:rsidR="00E76199" w:rsidRPr="00982EC8" w:rsidRDefault="00E76199" w:rsidP="0019256B">
            <w:pPr>
              <w:pStyle w:val="TAL"/>
              <w:spacing w:line="256" w:lineRule="auto"/>
              <w:rPr>
                <w:rFonts w:cs="Arial"/>
              </w:rPr>
            </w:pPr>
          </w:p>
        </w:tc>
      </w:tr>
      <w:tr w:rsidR="00982EC8" w:rsidRPr="00982EC8" w14:paraId="425AF040"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0C56B111"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4D39EA2"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579954C"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54618CE7"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D676358" w14:textId="77777777" w:rsidR="00E76199" w:rsidRPr="00982EC8" w:rsidRDefault="00E76199" w:rsidP="0019256B">
            <w:pPr>
              <w:pStyle w:val="TAL"/>
              <w:spacing w:line="256" w:lineRule="auto"/>
              <w:rPr>
                <w:rFonts w:cs="Arial"/>
              </w:rPr>
            </w:pPr>
          </w:p>
        </w:tc>
      </w:tr>
      <w:tr w:rsidR="00982EC8" w:rsidRPr="00982EC8" w14:paraId="35FF6A54"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35BF9374"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1889891"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51BAD5"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1A795426"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B9DF652"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298910EF"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229ED762"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2B98D4A"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6E1CAF"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124F4662"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064BEB28"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19B09398"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0A5B6B88"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038F78D"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47DD06F"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9B22809"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42B6C8D2" w14:textId="77777777" w:rsidR="00E76199" w:rsidRPr="00982EC8" w:rsidRDefault="00E76199" w:rsidP="0019256B">
            <w:pPr>
              <w:pStyle w:val="TAL"/>
              <w:spacing w:line="256" w:lineRule="auto"/>
            </w:pPr>
            <w:r w:rsidRPr="00982EC8">
              <w:t>Synchronous cells.</w:t>
            </w:r>
          </w:p>
          <w:p w14:paraId="7942FB53" w14:textId="77777777" w:rsidR="00E76199" w:rsidRPr="00982EC8" w:rsidRDefault="00E76199" w:rsidP="0019256B">
            <w:pPr>
              <w:pStyle w:val="TAL"/>
              <w:spacing w:line="256" w:lineRule="auto"/>
            </w:pPr>
          </w:p>
        </w:tc>
      </w:tr>
      <w:tr w:rsidR="00982EC8" w:rsidRPr="00982EC8" w14:paraId="012C9F97"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261AEC30"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1E3A93A"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5E01453"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078908A"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6C4DD68C" w14:textId="77777777" w:rsidR="00E76199" w:rsidRPr="00982EC8" w:rsidRDefault="00E76199" w:rsidP="0019256B">
            <w:pPr>
              <w:pStyle w:val="TAL"/>
              <w:spacing w:line="256" w:lineRule="auto"/>
              <w:rPr>
                <w:rFonts w:cs="Arial"/>
              </w:rPr>
            </w:pPr>
          </w:p>
        </w:tc>
      </w:tr>
      <w:tr w:rsidR="00E76199" w:rsidRPr="00982EC8" w14:paraId="0FF74070" w14:textId="77777777" w:rsidTr="0019256B">
        <w:trPr>
          <w:cantSplit/>
        </w:trPr>
        <w:tc>
          <w:tcPr>
            <w:tcW w:w="2117" w:type="dxa"/>
            <w:tcBorders>
              <w:top w:val="single" w:sz="4" w:space="0" w:color="auto"/>
              <w:left w:val="single" w:sz="4" w:space="0" w:color="auto"/>
              <w:bottom w:val="single" w:sz="4" w:space="0" w:color="auto"/>
              <w:right w:val="single" w:sz="4" w:space="0" w:color="auto"/>
            </w:tcBorders>
            <w:hideMark/>
          </w:tcPr>
          <w:p w14:paraId="27F31888" w14:textId="77777777" w:rsidR="00E76199" w:rsidRPr="00982EC8" w:rsidRDefault="00E76199" w:rsidP="0019256B">
            <w:pPr>
              <w:pStyle w:val="TAL"/>
              <w:spacing w:line="256" w:lineRule="auto"/>
            </w:pPr>
            <w:r w:rsidRPr="00982EC8">
              <w:t>T2</w:t>
            </w:r>
          </w:p>
        </w:tc>
        <w:tc>
          <w:tcPr>
            <w:tcW w:w="596" w:type="dxa"/>
            <w:tcBorders>
              <w:top w:val="single" w:sz="4" w:space="0" w:color="auto"/>
              <w:left w:val="single" w:sz="4" w:space="0" w:color="auto"/>
              <w:bottom w:val="single" w:sz="4" w:space="0" w:color="auto"/>
              <w:right w:val="single" w:sz="4" w:space="0" w:color="auto"/>
            </w:tcBorders>
            <w:hideMark/>
          </w:tcPr>
          <w:p w14:paraId="3400E77C" w14:textId="77777777" w:rsidR="00E76199" w:rsidRPr="00982EC8" w:rsidRDefault="00E76199" w:rsidP="0019256B">
            <w:pPr>
              <w:pStyle w:val="TAL"/>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21BD495E" w14:textId="77777777" w:rsidR="00E76199" w:rsidRPr="00982EC8" w:rsidRDefault="00E76199" w:rsidP="0019256B">
            <w:pPr>
              <w:pStyle w:val="TAL"/>
              <w:spacing w:line="256" w:lineRule="auto"/>
            </w:pPr>
            <w:r w:rsidRPr="00982EC8">
              <w:t>Config 1,2,3</w:t>
            </w:r>
          </w:p>
        </w:tc>
        <w:tc>
          <w:tcPr>
            <w:tcW w:w="2504" w:type="dxa"/>
            <w:tcBorders>
              <w:top w:val="single" w:sz="4" w:space="0" w:color="auto"/>
              <w:left w:val="single" w:sz="4" w:space="0" w:color="auto"/>
              <w:bottom w:val="single" w:sz="4" w:space="0" w:color="auto"/>
              <w:right w:val="single" w:sz="4" w:space="0" w:color="auto"/>
            </w:tcBorders>
            <w:hideMark/>
          </w:tcPr>
          <w:p w14:paraId="75B457A6" w14:textId="77777777" w:rsidR="00E76199" w:rsidRPr="00982EC8" w:rsidRDefault="00E76199" w:rsidP="0019256B">
            <w:pPr>
              <w:pStyle w:val="TAL"/>
              <w:spacing w:line="256" w:lineRule="auto"/>
            </w:pPr>
            <w:r w:rsidRPr="00982EC8">
              <w:t>7 for PC1; 4.5 for other PC</w:t>
            </w:r>
          </w:p>
        </w:tc>
        <w:tc>
          <w:tcPr>
            <w:tcW w:w="3072" w:type="dxa"/>
            <w:tcBorders>
              <w:top w:val="single" w:sz="4" w:space="0" w:color="auto"/>
              <w:left w:val="single" w:sz="4" w:space="0" w:color="auto"/>
              <w:bottom w:val="single" w:sz="4" w:space="0" w:color="auto"/>
              <w:right w:val="single" w:sz="4" w:space="0" w:color="auto"/>
            </w:tcBorders>
          </w:tcPr>
          <w:p w14:paraId="22938237" w14:textId="77777777" w:rsidR="00E76199" w:rsidRPr="00982EC8" w:rsidRDefault="00E76199" w:rsidP="0019256B">
            <w:pPr>
              <w:pStyle w:val="TAL"/>
              <w:spacing w:line="256" w:lineRule="auto"/>
            </w:pPr>
          </w:p>
        </w:tc>
      </w:tr>
    </w:tbl>
    <w:p w14:paraId="1B6FD4F8" w14:textId="77777777" w:rsidR="00E76199" w:rsidRPr="00982EC8" w:rsidRDefault="00E76199" w:rsidP="00E76199"/>
    <w:p w14:paraId="2C49DE20" w14:textId="77777777" w:rsidR="00E76199" w:rsidRPr="00982EC8" w:rsidRDefault="00E76199" w:rsidP="00E76199">
      <w:pPr>
        <w:pStyle w:val="TH"/>
      </w:pPr>
      <w:r w:rsidRPr="00982EC8">
        <w:t>Table A.7.6.2.14.1-3: Cell specific test parameters for SA inter-frequency event triggered reporting for FR2-2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982EC8" w:rsidRPr="00982EC8" w14:paraId="4DFCFC54" w14:textId="77777777" w:rsidTr="0019256B">
        <w:trPr>
          <w:cantSplit/>
          <w:trHeight w:val="187"/>
        </w:trPr>
        <w:tc>
          <w:tcPr>
            <w:tcW w:w="2624" w:type="dxa"/>
            <w:gridSpan w:val="2"/>
            <w:tcBorders>
              <w:top w:val="single" w:sz="4" w:space="0" w:color="auto"/>
              <w:left w:val="single" w:sz="4" w:space="0" w:color="auto"/>
              <w:bottom w:val="nil"/>
              <w:right w:val="single" w:sz="4" w:space="0" w:color="auto"/>
            </w:tcBorders>
            <w:hideMark/>
          </w:tcPr>
          <w:p w14:paraId="28DB35A9" w14:textId="77777777" w:rsidR="00E76199" w:rsidRPr="00982EC8" w:rsidRDefault="00E76199" w:rsidP="0019256B">
            <w:pPr>
              <w:pStyle w:val="TAH"/>
              <w:spacing w:line="256" w:lineRule="auto"/>
              <w:rPr>
                <w:rFonts w:cs="Arial"/>
              </w:rPr>
            </w:pPr>
            <w:r w:rsidRPr="00982EC8">
              <w:t>Parameter</w:t>
            </w:r>
          </w:p>
        </w:tc>
        <w:tc>
          <w:tcPr>
            <w:tcW w:w="876" w:type="dxa"/>
            <w:tcBorders>
              <w:top w:val="single" w:sz="4" w:space="0" w:color="auto"/>
              <w:left w:val="single" w:sz="4" w:space="0" w:color="auto"/>
              <w:bottom w:val="nil"/>
              <w:right w:val="single" w:sz="4" w:space="0" w:color="auto"/>
            </w:tcBorders>
            <w:hideMark/>
          </w:tcPr>
          <w:p w14:paraId="7CA66B88"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17784A21"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7CC08211" w14:textId="77777777" w:rsidR="00E76199" w:rsidRPr="00982EC8" w:rsidRDefault="00E76199" w:rsidP="0019256B">
            <w:pPr>
              <w:pStyle w:val="TAH"/>
              <w:spacing w:line="256" w:lineRule="auto"/>
              <w:rPr>
                <w:rFonts w:cs="Arial"/>
              </w:rPr>
            </w:pPr>
            <w:r w:rsidRPr="00982EC8">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004ABB38" w14:textId="77777777" w:rsidR="00E76199" w:rsidRPr="00982EC8" w:rsidRDefault="00E76199" w:rsidP="0019256B">
            <w:pPr>
              <w:pStyle w:val="TAH"/>
              <w:spacing w:line="256" w:lineRule="auto"/>
              <w:rPr>
                <w:rFonts w:cs="Arial"/>
              </w:rPr>
            </w:pPr>
            <w:r w:rsidRPr="00982EC8">
              <w:t>Cell 2</w:t>
            </w:r>
          </w:p>
        </w:tc>
      </w:tr>
      <w:tr w:rsidR="00982EC8" w:rsidRPr="00982EC8" w14:paraId="0A17F370" w14:textId="77777777" w:rsidTr="0019256B">
        <w:trPr>
          <w:cantSplit/>
          <w:trHeight w:val="187"/>
        </w:trPr>
        <w:tc>
          <w:tcPr>
            <w:tcW w:w="2624" w:type="dxa"/>
            <w:gridSpan w:val="2"/>
            <w:tcBorders>
              <w:top w:val="nil"/>
              <w:left w:val="single" w:sz="4" w:space="0" w:color="auto"/>
              <w:bottom w:val="single" w:sz="4" w:space="0" w:color="auto"/>
              <w:right w:val="single" w:sz="4" w:space="0" w:color="auto"/>
            </w:tcBorders>
          </w:tcPr>
          <w:p w14:paraId="7D690A11" w14:textId="77777777" w:rsidR="00E76199" w:rsidRPr="00982EC8" w:rsidRDefault="00E76199" w:rsidP="0019256B">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1B41773"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34F4788F"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21C1E15D" w14:textId="77777777" w:rsidR="00E76199" w:rsidRPr="00982EC8" w:rsidRDefault="00E76199" w:rsidP="0019256B">
            <w:pPr>
              <w:pStyle w:val="TAH"/>
              <w:spacing w:line="256" w:lineRule="auto"/>
              <w:rPr>
                <w:rFonts w:cs="Arial"/>
              </w:rPr>
            </w:pPr>
            <w:r w:rsidRPr="00982EC8">
              <w:t>T1</w:t>
            </w:r>
          </w:p>
        </w:tc>
        <w:tc>
          <w:tcPr>
            <w:tcW w:w="977" w:type="dxa"/>
            <w:tcBorders>
              <w:top w:val="single" w:sz="4" w:space="0" w:color="auto"/>
              <w:left w:val="single" w:sz="4" w:space="0" w:color="auto"/>
              <w:bottom w:val="single" w:sz="4" w:space="0" w:color="auto"/>
              <w:right w:val="single" w:sz="4" w:space="0" w:color="auto"/>
            </w:tcBorders>
            <w:hideMark/>
          </w:tcPr>
          <w:p w14:paraId="25EF7757" w14:textId="77777777" w:rsidR="00E76199" w:rsidRPr="00982EC8" w:rsidRDefault="00E76199" w:rsidP="0019256B">
            <w:pPr>
              <w:pStyle w:val="TAH"/>
              <w:spacing w:line="256" w:lineRule="auto"/>
              <w:rPr>
                <w:rFonts w:cs="Arial"/>
              </w:rPr>
            </w:pPr>
            <w:r w:rsidRPr="00982EC8">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EC2142D" w14:textId="77777777" w:rsidR="00E76199" w:rsidRPr="00982EC8" w:rsidRDefault="00E76199" w:rsidP="0019256B">
            <w:pPr>
              <w:pStyle w:val="TAH"/>
              <w:spacing w:line="256" w:lineRule="auto"/>
              <w:rPr>
                <w:rFonts w:cs="Arial"/>
              </w:rPr>
            </w:pPr>
            <w:r w:rsidRPr="00982EC8">
              <w:t>T1</w:t>
            </w:r>
          </w:p>
        </w:tc>
        <w:tc>
          <w:tcPr>
            <w:tcW w:w="1209" w:type="dxa"/>
            <w:tcBorders>
              <w:top w:val="single" w:sz="4" w:space="0" w:color="auto"/>
              <w:left w:val="single" w:sz="4" w:space="0" w:color="auto"/>
              <w:bottom w:val="single" w:sz="4" w:space="0" w:color="auto"/>
              <w:right w:val="single" w:sz="4" w:space="0" w:color="auto"/>
            </w:tcBorders>
            <w:hideMark/>
          </w:tcPr>
          <w:p w14:paraId="268CFECE" w14:textId="77777777" w:rsidR="00E76199" w:rsidRPr="00982EC8" w:rsidRDefault="00E76199" w:rsidP="0019256B">
            <w:pPr>
              <w:pStyle w:val="TAH"/>
              <w:spacing w:line="256" w:lineRule="auto"/>
              <w:rPr>
                <w:rFonts w:cs="Arial"/>
              </w:rPr>
            </w:pPr>
            <w:r w:rsidRPr="00982EC8">
              <w:t>T2</w:t>
            </w:r>
          </w:p>
        </w:tc>
      </w:tr>
      <w:tr w:rsidR="00982EC8" w:rsidRPr="00982EC8" w14:paraId="6F449332" w14:textId="77777777" w:rsidTr="0019256B">
        <w:trPr>
          <w:cantSplit/>
          <w:trHeight w:val="187"/>
        </w:trPr>
        <w:tc>
          <w:tcPr>
            <w:tcW w:w="2624" w:type="dxa"/>
            <w:gridSpan w:val="2"/>
            <w:tcBorders>
              <w:top w:val="single" w:sz="4" w:space="0" w:color="auto"/>
              <w:left w:val="single" w:sz="4" w:space="0" w:color="auto"/>
              <w:bottom w:val="nil"/>
              <w:right w:val="single" w:sz="4" w:space="0" w:color="auto"/>
            </w:tcBorders>
            <w:hideMark/>
          </w:tcPr>
          <w:p w14:paraId="53E2D7EB" w14:textId="77777777" w:rsidR="00E76199" w:rsidRPr="00982EC8" w:rsidRDefault="00E76199" w:rsidP="0019256B">
            <w:pPr>
              <w:pStyle w:val="TAL"/>
              <w:spacing w:line="256" w:lineRule="auto"/>
            </w:pPr>
            <w:r w:rsidRPr="00982EC8">
              <w:t>AoA setup</w:t>
            </w:r>
          </w:p>
        </w:tc>
        <w:tc>
          <w:tcPr>
            <w:tcW w:w="876" w:type="dxa"/>
            <w:tcBorders>
              <w:top w:val="single" w:sz="4" w:space="0" w:color="auto"/>
              <w:left w:val="single" w:sz="4" w:space="0" w:color="auto"/>
              <w:bottom w:val="nil"/>
              <w:right w:val="single" w:sz="4" w:space="0" w:color="auto"/>
            </w:tcBorders>
          </w:tcPr>
          <w:p w14:paraId="4082301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5D7C5E90" w14:textId="77777777" w:rsidR="00E76199" w:rsidRPr="00982EC8" w:rsidRDefault="00E76199" w:rsidP="0019256B">
            <w:pPr>
              <w:pStyle w:val="TAC"/>
              <w:spacing w:line="256" w:lineRule="auto"/>
            </w:pPr>
            <w:r w:rsidRPr="00982EC8">
              <w:t>Config 1,2,3</w:t>
            </w:r>
          </w:p>
        </w:tc>
        <w:tc>
          <w:tcPr>
            <w:tcW w:w="4161" w:type="dxa"/>
            <w:gridSpan w:val="5"/>
            <w:tcBorders>
              <w:top w:val="single" w:sz="4" w:space="0" w:color="auto"/>
              <w:left w:val="single" w:sz="4" w:space="0" w:color="auto"/>
              <w:bottom w:val="single" w:sz="4" w:space="0" w:color="auto"/>
              <w:right w:val="single" w:sz="4" w:space="0" w:color="auto"/>
            </w:tcBorders>
            <w:hideMark/>
          </w:tcPr>
          <w:p w14:paraId="0744A397" w14:textId="77777777" w:rsidR="00E76199" w:rsidRPr="00982EC8" w:rsidRDefault="00E76199" w:rsidP="0019256B">
            <w:pPr>
              <w:pStyle w:val="TAC"/>
              <w:spacing w:line="256" w:lineRule="auto"/>
              <w:rPr>
                <w:rFonts w:cs="v4.2.0"/>
              </w:rPr>
            </w:pPr>
            <w:r w:rsidRPr="00982EC8">
              <w:t>Setup 3 as specified in clause A.3.1</w:t>
            </w:r>
            <w:r w:rsidRPr="00982EC8">
              <w:rPr>
                <w:rFonts w:cs="v4.2.0"/>
              </w:rPr>
              <w:t>5</w:t>
            </w:r>
          </w:p>
        </w:tc>
      </w:tr>
      <w:tr w:rsidR="00982EC8" w:rsidRPr="00982EC8" w14:paraId="5C065B22" w14:textId="77777777" w:rsidTr="0019256B">
        <w:trPr>
          <w:cantSplit/>
          <w:trHeight w:val="187"/>
        </w:trPr>
        <w:tc>
          <w:tcPr>
            <w:tcW w:w="2624" w:type="dxa"/>
            <w:gridSpan w:val="2"/>
            <w:tcBorders>
              <w:top w:val="nil"/>
              <w:left w:val="single" w:sz="4" w:space="0" w:color="auto"/>
              <w:bottom w:val="single" w:sz="4" w:space="0" w:color="auto"/>
              <w:right w:val="single" w:sz="4" w:space="0" w:color="auto"/>
            </w:tcBorders>
          </w:tcPr>
          <w:p w14:paraId="34CFDFF9" w14:textId="77777777" w:rsidR="00E76199" w:rsidRPr="00982EC8" w:rsidRDefault="00E76199" w:rsidP="0019256B">
            <w:pPr>
              <w:pStyle w:val="TAL"/>
              <w:spacing w:line="256" w:lineRule="auto"/>
            </w:pPr>
          </w:p>
        </w:tc>
        <w:tc>
          <w:tcPr>
            <w:tcW w:w="876" w:type="dxa"/>
            <w:tcBorders>
              <w:top w:val="nil"/>
              <w:left w:val="single" w:sz="4" w:space="0" w:color="auto"/>
              <w:bottom w:val="single" w:sz="4" w:space="0" w:color="auto"/>
              <w:right w:val="single" w:sz="4" w:space="0" w:color="auto"/>
            </w:tcBorders>
          </w:tcPr>
          <w:p w14:paraId="25D02235"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CBD216C"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EB801BA" w14:textId="77777777" w:rsidR="00E76199" w:rsidRPr="00982EC8" w:rsidRDefault="00E76199" w:rsidP="0019256B">
            <w:pPr>
              <w:pStyle w:val="TAC"/>
              <w:spacing w:line="256" w:lineRule="auto"/>
            </w:pPr>
            <w:r w:rsidRPr="00982EC8">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34272013" w14:textId="77777777" w:rsidR="00E76199" w:rsidRPr="00982EC8" w:rsidRDefault="00E76199" w:rsidP="0019256B">
            <w:pPr>
              <w:pStyle w:val="TAC"/>
              <w:spacing w:line="256" w:lineRule="auto"/>
            </w:pPr>
            <w:r w:rsidRPr="00982EC8">
              <w:t>AoA2</w:t>
            </w:r>
          </w:p>
        </w:tc>
      </w:tr>
      <w:tr w:rsidR="00982EC8" w:rsidRPr="00982EC8" w14:paraId="7B084831" w14:textId="77777777" w:rsidTr="0019256B">
        <w:trPr>
          <w:cantSplit/>
          <w:trHeight w:val="187"/>
        </w:trPr>
        <w:tc>
          <w:tcPr>
            <w:tcW w:w="2624" w:type="dxa"/>
            <w:gridSpan w:val="2"/>
            <w:tcBorders>
              <w:top w:val="nil"/>
              <w:left w:val="single" w:sz="4" w:space="0" w:color="auto"/>
              <w:bottom w:val="single" w:sz="4" w:space="0" w:color="auto"/>
              <w:right w:val="single" w:sz="4" w:space="0" w:color="auto"/>
            </w:tcBorders>
            <w:hideMark/>
          </w:tcPr>
          <w:p w14:paraId="7AE30635"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72721DCE"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1EEE6019"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9E96717" w14:textId="77777777" w:rsidR="00E76199" w:rsidRPr="00982EC8" w:rsidRDefault="00E76199" w:rsidP="0019256B">
            <w:pPr>
              <w:pStyle w:val="TAC"/>
              <w:spacing w:line="256" w:lineRule="auto"/>
            </w:pPr>
            <w:r w:rsidRPr="00982EC8">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4A24A62F" w14:textId="77777777" w:rsidR="00E76199" w:rsidRPr="00982EC8" w:rsidRDefault="00E76199" w:rsidP="0019256B">
            <w:pPr>
              <w:pStyle w:val="TAC"/>
              <w:spacing w:line="256" w:lineRule="auto"/>
            </w:pPr>
            <w:r w:rsidRPr="00982EC8">
              <w:t>Rough</w:t>
            </w:r>
          </w:p>
        </w:tc>
      </w:tr>
      <w:tr w:rsidR="00982EC8" w:rsidRPr="00982EC8" w14:paraId="5CD6FBB3"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7C667F4" w14:textId="77777777" w:rsidR="00E76199" w:rsidRPr="00982EC8" w:rsidRDefault="00E76199" w:rsidP="0019256B">
            <w:pPr>
              <w:pStyle w:val="TAL"/>
              <w:spacing w:line="256" w:lineRule="auto"/>
            </w:pPr>
            <w:r w:rsidRPr="00982EC8">
              <w:t>NR RF Channel Number</w:t>
            </w:r>
          </w:p>
        </w:tc>
        <w:tc>
          <w:tcPr>
            <w:tcW w:w="876" w:type="dxa"/>
            <w:tcBorders>
              <w:top w:val="single" w:sz="4" w:space="0" w:color="auto"/>
              <w:left w:val="single" w:sz="4" w:space="0" w:color="auto"/>
              <w:bottom w:val="single" w:sz="4" w:space="0" w:color="auto"/>
              <w:right w:val="single" w:sz="4" w:space="0" w:color="auto"/>
            </w:tcBorders>
          </w:tcPr>
          <w:p w14:paraId="618EC1B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CA9C37F"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7BDC650" w14:textId="77777777" w:rsidR="00E76199" w:rsidRPr="00982EC8" w:rsidRDefault="00E76199" w:rsidP="0019256B">
            <w:pPr>
              <w:pStyle w:val="TAC"/>
              <w:spacing w:line="256" w:lineRule="auto"/>
            </w:pPr>
            <w:r w:rsidRPr="00982EC8">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266DC979"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cs="v4.2.0"/>
                <w:sz w:val="18"/>
              </w:rPr>
              <w:t>2</w:t>
            </w:r>
          </w:p>
        </w:tc>
      </w:tr>
      <w:tr w:rsidR="00982EC8" w:rsidRPr="00982EC8" w14:paraId="35F3B189"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82EC93" w14:textId="77777777" w:rsidR="00E76199" w:rsidRPr="00982EC8" w:rsidRDefault="00E76199" w:rsidP="0019256B">
            <w:pPr>
              <w:pStyle w:val="TAL"/>
              <w:spacing w:line="256" w:lineRule="auto"/>
            </w:pPr>
            <w:r w:rsidRPr="00982EC8">
              <w:t>Duplex mode</w:t>
            </w:r>
          </w:p>
        </w:tc>
        <w:tc>
          <w:tcPr>
            <w:tcW w:w="876" w:type="dxa"/>
            <w:tcBorders>
              <w:top w:val="single" w:sz="4" w:space="0" w:color="auto"/>
              <w:left w:val="single" w:sz="4" w:space="0" w:color="auto"/>
              <w:bottom w:val="single" w:sz="4" w:space="0" w:color="auto"/>
              <w:right w:val="single" w:sz="4" w:space="0" w:color="auto"/>
            </w:tcBorders>
          </w:tcPr>
          <w:p w14:paraId="3FBAA87B"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6DE51CB"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9F4D427" w14:textId="77777777" w:rsidR="00E76199" w:rsidRPr="00982EC8" w:rsidRDefault="00E76199" w:rsidP="0019256B">
            <w:pPr>
              <w:pStyle w:val="TAC"/>
              <w:spacing w:line="256" w:lineRule="auto"/>
            </w:pPr>
            <w:r w:rsidRPr="00982EC8">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507BBC4D"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TDD</w:t>
            </w:r>
          </w:p>
        </w:tc>
      </w:tr>
      <w:tr w:rsidR="00982EC8" w:rsidRPr="00982EC8" w14:paraId="1565771D"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0EEAD42" w14:textId="77777777" w:rsidR="00E76199" w:rsidRPr="00982EC8" w:rsidRDefault="00E76199" w:rsidP="0019256B">
            <w:pPr>
              <w:pStyle w:val="TAL"/>
              <w:spacing w:line="256" w:lineRule="auto"/>
            </w:pPr>
            <w:r w:rsidRPr="00982EC8">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3F79AAA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9955F5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276E100" w14:textId="77777777" w:rsidR="00E76199" w:rsidRPr="00982EC8" w:rsidRDefault="00E76199" w:rsidP="0019256B">
            <w:pPr>
              <w:pStyle w:val="TAC"/>
              <w:spacing w:line="256" w:lineRule="auto"/>
            </w:pPr>
            <w:r w:rsidRPr="00982EC8">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15A27B6B"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TDDConf.3.1</w:t>
            </w:r>
          </w:p>
        </w:tc>
      </w:tr>
      <w:tr w:rsidR="00982EC8" w:rsidRPr="00982EC8" w14:paraId="4BC8B67C" w14:textId="77777777" w:rsidTr="0019256B">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709752B2"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6" w:type="dxa"/>
            <w:vMerge w:val="restart"/>
            <w:tcBorders>
              <w:top w:val="single" w:sz="4" w:space="0" w:color="auto"/>
              <w:left w:val="single" w:sz="4" w:space="0" w:color="auto"/>
              <w:right w:val="single" w:sz="4" w:space="0" w:color="auto"/>
            </w:tcBorders>
            <w:hideMark/>
          </w:tcPr>
          <w:p w14:paraId="784C7B95"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292E0C53"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69B961B"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79DA6E5C"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hint="eastAsia"/>
                <w:sz w:val="18"/>
                <w:szCs w:val="18"/>
              </w:rPr>
              <w:t>1</w:t>
            </w:r>
            <w:r w:rsidRPr="00982EC8">
              <w:rPr>
                <w:rFonts w:ascii="Arial" w:hAnsi="Arial"/>
                <w:sz w:val="18"/>
                <w:szCs w:val="18"/>
              </w:rPr>
              <w:t>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5CC82EAC" w14:textId="77777777" w:rsidTr="0019256B">
        <w:trPr>
          <w:cantSplit/>
          <w:trHeight w:val="187"/>
        </w:trPr>
        <w:tc>
          <w:tcPr>
            <w:tcW w:w="2624" w:type="dxa"/>
            <w:gridSpan w:val="2"/>
            <w:vMerge/>
            <w:tcBorders>
              <w:left w:val="single" w:sz="4" w:space="0" w:color="auto"/>
              <w:right w:val="single" w:sz="4" w:space="0" w:color="auto"/>
            </w:tcBorders>
          </w:tcPr>
          <w:p w14:paraId="6E0D7EA6" w14:textId="77777777" w:rsidR="00E76199" w:rsidRPr="00982EC8" w:rsidRDefault="00E76199" w:rsidP="0019256B">
            <w:pPr>
              <w:pStyle w:val="TAL"/>
              <w:spacing w:line="256" w:lineRule="auto"/>
              <w:rPr>
                <w:bCs/>
              </w:rPr>
            </w:pPr>
          </w:p>
        </w:tc>
        <w:tc>
          <w:tcPr>
            <w:tcW w:w="876" w:type="dxa"/>
            <w:vMerge/>
            <w:tcBorders>
              <w:left w:val="single" w:sz="4" w:space="0" w:color="auto"/>
              <w:right w:val="single" w:sz="4" w:space="0" w:color="auto"/>
            </w:tcBorders>
          </w:tcPr>
          <w:p w14:paraId="16C08AB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3962AE0"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62F7CD82"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tcPr>
          <w:p w14:paraId="5793D110"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hint="eastAsia"/>
                <w:sz w:val="18"/>
                <w:szCs w:val="18"/>
              </w:rPr>
              <w:t>1</w:t>
            </w:r>
            <w:r w:rsidRPr="00982EC8">
              <w:rPr>
                <w:rFonts w:ascii="Arial" w:hAnsi="Arial"/>
                <w:sz w:val="18"/>
                <w:szCs w:val="18"/>
              </w:rPr>
              <w:t>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219A58BA" w14:textId="77777777" w:rsidTr="0019256B">
        <w:trPr>
          <w:cantSplit/>
          <w:trHeight w:val="187"/>
        </w:trPr>
        <w:tc>
          <w:tcPr>
            <w:tcW w:w="2624" w:type="dxa"/>
            <w:gridSpan w:val="2"/>
            <w:vMerge/>
            <w:tcBorders>
              <w:left w:val="single" w:sz="4" w:space="0" w:color="auto"/>
              <w:bottom w:val="single" w:sz="4" w:space="0" w:color="auto"/>
              <w:right w:val="single" w:sz="4" w:space="0" w:color="auto"/>
            </w:tcBorders>
          </w:tcPr>
          <w:p w14:paraId="06B370DA" w14:textId="77777777" w:rsidR="00E76199" w:rsidRPr="00982EC8" w:rsidRDefault="00E76199" w:rsidP="0019256B">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2CFD120B"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3AA0857"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2D0EAB01"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1" w:type="dxa"/>
            <w:gridSpan w:val="3"/>
            <w:tcBorders>
              <w:top w:val="single" w:sz="4" w:space="0" w:color="auto"/>
              <w:left w:val="single" w:sz="4" w:space="0" w:color="auto"/>
              <w:bottom w:val="single" w:sz="4" w:space="0" w:color="auto"/>
              <w:right w:val="single" w:sz="4" w:space="0" w:color="auto"/>
            </w:tcBorders>
          </w:tcPr>
          <w:p w14:paraId="26C2FE16"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hint="eastAsia"/>
                <w:sz w:val="18"/>
                <w:szCs w:val="18"/>
              </w:rPr>
              <w:t>1</w:t>
            </w:r>
            <w:r w:rsidRPr="00982EC8">
              <w:rPr>
                <w:rFonts w:ascii="Arial" w:hAnsi="Arial"/>
                <w:sz w:val="18"/>
                <w:szCs w:val="18"/>
              </w:rPr>
              <w:t>00: N</w:t>
            </w:r>
            <w:r w:rsidRPr="00982EC8">
              <w:rPr>
                <w:rFonts w:ascii="Arial" w:hAnsi="Arial"/>
                <w:sz w:val="18"/>
                <w:szCs w:val="18"/>
                <w:vertAlign w:val="subscript"/>
              </w:rPr>
              <w:t xml:space="preserve">RB,c </w:t>
            </w:r>
            <w:r w:rsidRPr="00982EC8">
              <w:rPr>
                <w:rFonts w:ascii="Arial" w:hAnsi="Arial"/>
                <w:sz w:val="18"/>
                <w:szCs w:val="18"/>
              </w:rPr>
              <w:t>= 33</w:t>
            </w:r>
          </w:p>
        </w:tc>
      </w:tr>
      <w:tr w:rsidR="00982EC8" w:rsidRPr="00982EC8" w14:paraId="01C8A28E" w14:textId="77777777" w:rsidTr="0019256B">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394A9D08" w14:textId="77777777" w:rsidR="00E76199" w:rsidRPr="00982EC8" w:rsidRDefault="00E76199" w:rsidP="0019256B">
            <w:pPr>
              <w:pStyle w:val="TAL"/>
              <w:spacing w:line="256" w:lineRule="auto"/>
              <w:rPr>
                <w:bCs/>
              </w:rPr>
            </w:pPr>
          </w:p>
        </w:tc>
        <w:tc>
          <w:tcPr>
            <w:tcW w:w="876" w:type="dxa"/>
            <w:vMerge w:val="restart"/>
            <w:tcBorders>
              <w:top w:val="single" w:sz="4" w:space="0" w:color="auto"/>
              <w:left w:val="single" w:sz="4" w:space="0" w:color="auto"/>
              <w:right w:val="single" w:sz="4" w:space="0" w:color="auto"/>
            </w:tcBorders>
          </w:tcPr>
          <w:p w14:paraId="7E76FDF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5FADB0E"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73B28392" w14:textId="77777777" w:rsidR="00E76199" w:rsidRPr="00982EC8" w:rsidRDefault="00E76199" w:rsidP="0019256B">
            <w:pPr>
              <w:pStyle w:val="TAC"/>
              <w:spacing w:line="256" w:lineRule="auto"/>
              <w:rPr>
                <w:szCs w:val="18"/>
              </w:rPr>
            </w:pPr>
            <w:r w:rsidRPr="00982EC8">
              <w:rPr>
                <w:szCs w:val="18"/>
                <w:lang w:val="de-DE"/>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226E6FED"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lang w:val="de-DE"/>
              </w:rPr>
              <w:t>66</w:t>
            </w:r>
          </w:p>
        </w:tc>
      </w:tr>
      <w:tr w:rsidR="00982EC8" w:rsidRPr="00982EC8" w14:paraId="400F6E9E" w14:textId="77777777" w:rsidTr="0019256B">
        <w:trPr>
          <w:cantSplit/>
          <w:trHeight w:val="187"/>
        </w:trPr>
        <w:tc>
          <w:tcPr>
            <w:tcW w:w="2624" w:type="dxa"/>
            <w:gridSpan w:val="2"/>
            <w:vMerge/>
            <w:tcBorders>
              <w:left w:val="single" w:sz="4" w:space="0" w:color="auto"/>
              <w:right w:val="single" w:sz="4" w:space="0" w:color="auto"/>
            </w:tcBorders>
          </w:tcPr>
          <w:p w14:paraId="0910D1B2" w14:textId="77777777" w:rsidR="00E76199" w:rsidRPr="00982EC8" w:rsidRDefault="00E76199" w:rsidP="0019256B">
            <w:pPr>
              <w:pStyle w:val="TAL"/>
              <w:spacing w:line="256" w:lineRule="auto"/>
              <w:rPr>
                <w:lang w:val="en-US"/>
              </w:rPr>
            </w:pPr>
          </w:p>
        </w:tc>
        <w:tc>
          <w:tcPr>
            <w:tcW w:w="876" w:type="dxa"/>
            <w:vMerge/>
            <w:tcBorders>
              <w:left w:val="single" w:sz="4" w:space="0" w:color="auto"/>
              <w:right w:val="single" w:sz="4" w:space="0" w:color="auto"/>
            </w:tcBorders>
          </w:tcPr>
          <w:p w14:paraId="65493E4E"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5E8205A"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52DE812" w14:textId="77777777" w:rsidR="00E76199" w:rsidRPr="00982EC8" w:rsidRDefault="00E76199" w:rsidP="0019256B">
            <w:pPr>
              <w:pStyle w:val="TAC"/>
              <w:spacing w:line="256" w:lineRule="auto"/>
              <w:rPr>
                <w:szCs w:val="18"/>
                <w:lang w:val="de-DE"/>
              </w:rPr>
            </w:pPr>
            <w:r w:rsidRPr="00982EC8">
              <w:rPr>
                <w:rFonts w:hint="eastAsia"/>
                <w:szCs w:val="18"/>
                <w:lang w:val="de-DE"/>
              </w:rPr>
              <w:t>6</w:t>
            </w:r>
            <w:r w:rsidRPr="00982EC8">
              <w:rPr>
                <w:szCs w:val="18"/>
                <w:lang w:val="de-DE"/>
              </w:rPr>
              <w:t>6</w:t>
            </w:r>
          </w:p>
        </w:tc>
        <w:tc>
          <w:tcPr>
            <w:tcW w:w="2201" w:type="dxa"/>
            <w:gridSpan w:val="3"/>
            <w:tcBorders>
              <w:top w:val="single" w:sz="4" w:space="0" w:color="auto"/>
              <w:left w:val="single" w:sz="4" w:space="0" w:color="auto"/>
              <w:bottom w:val="single" w:sz="4" w:space="0" w:color="auto"/>
              <w:right w:val="single" w:sz="4" w:space="0" w:color="auto"/>
            </w:tcBorders>
            <w:vAlign w:val="center"/>
          </w:tcPr>
          <w:p w14:paraId="7D2CF066" w14:textId="77777777" w:rsidR="00E76199" w:rsidRPr="00982EC8" w:rsidRDefault="00E76199" w:rsidP="0019256B">
            <w:pPr>
              <w:keepNext/>
              <w:keepLines/>
              <w:spacing w:after="0" w:line="256" w:lineRule="auto"/>
              <w:jc w:val="center"/>
              <w:rPr>
                <w:rFonts w:ascii="Arial" w:hAnsi="Arial"/>
                <w:sz w:val="18"/>
                <w:szCs w:val="18"/>
                <w:lang w:val="de-DE"/>
              </w:rPr>
            </w:pPr>
            <w:r w:rsidRPr="00982EC8">
              <w:rPr>
                <w:rFonts w:ascii="Arial" w:hAnsi="Arial" w:hint="eastAsia"/>
                <w:sz w:val="18"/>
                <w:szCs w:val="18"/>
                <w:lang w:val="de-DE"/>
              </w:rPr>
              <w:t>6</w:t>
            </w:r>
            <w:r w:rsidRPr="00982EC8">
              <w:rPr>
                <w:rFonts w:ascii="Arial" w:hAnsi="Arial"/>
                <w:sz w:val="18"/>
                <w:szCs w:val="18"/>
                <w:lang w:val="de-DE"/>
              </w:rPr>
              <w:t>6</w:t>
            </w:r>
          </w:p>
        </w:tc>
      </w:tr>
      <w:tr w:rsidR="00982EC8" w:rsidRPr="00982EC8" w14:paraId="1A092CBE" w14:textId="77777777" w:rsidTr="0019256B">
        <w:trPr>
          <w:cantSplit/>
          <w:trHeight w:val="187"/>
        </w:trPr>
        <w:tc>
          <w:tcPr>
            <w:tcW w:w="2624" w:type="dxa"/>
            <w:gridSpan w:val="2"/>
            <w:vMerge/>
            <w:tcBorders>
              <w:left w:val="single" w:sz="4" w:space="0" w:color="auto"/>
              <w:bottom w:val="single" w:sz="4" w:space="0" w:color="auto"/>
              <w:right w:val="single" w:sz="4" w:space="0" w:color="auto"/>
            </w:tcBorders>
          </w:tcPr>
          <w:p w14:paraId="2B137D17" w14:textId="77777777" w:rsidR="00E76199" w:rsidRPr="00982EC8" w:rsidRDefault="00E76199" w:rsidP="0019256B">
            <w:pPr>
              <w:pStyle w:val="TAL"/>
              <w:spacing w:line="256" w:lineRule="auto"/>
              <w:rPr>
                <w:lang w:val="en-US"/>
              </w:rPr>
            </w:pPr>
          </w:p>
        </w:tc>
        <w:tc>
          <w:tcPr>
            <w:tcW w:w="876" w:type="dxa"/>
            <w:vMerge/>
            <w:tcBorders>
              <w:left w:val="single" w:sz="4" w:space="0" w:color="auto"/>
              <w:bottom w:val="single" w:sz="4" w:space="0" w:color="auto"/>
              <w:right w:val="single" w:sz="4" w:space="0" w:color="auto"/>
            </w:tcBorders>
          </w:tcPr>
          <w:p w14:paraId="25B29F18"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08E16FD"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614B562" w14:textId="77777777" w:rsidR="00E76199" w:rsidRPr="00982EC8" w:rsidRDefault="00E76199" w:rsidP="0019256B">
            <w:pPr>
              <w:pStyle w:val="TAC"/>
              <w:spacing w:line="256" w:lineRule="auto"/>
              <w:rPr>
                <w:szCs w:val="18"/>
                <w:lang w:val="de-DE"/>
              </w:rPr>
            </w:pPr>
            <w:r w:rsidRPr="00982EC8">
              <w:rPr>
                <w:szCs w:val="18"/>
                <w:lang w:val="de-DE"/>
              </w:rPr>
              <w:t>33</w:t>
            </w:r>
          </w:p>
        </w:tc>
        <w:tc>
          <w:tcPr>
            <w:tcW w:w="2201" w:type="dxa"/>
            <w:gridSpan w:val="3"/>
            <w:tcBorders>
              <w:top w:val="single" w:sz="4" w:space="0" w:color="auto"/>
              <w:left w:val="single" w:sz="4" w:space="0" w:color="auto"/>
              <w:bottom w:val="single" w:sz="4" w:space="0" w:color="auto"/>
              <w:right w:val="single" w:sz="4" w:space="0" w:color="auto"/>
            </w:tcBorders>
            <w:vAlign w:val="center"/>
          </w:tcPr>
          <w:p w14:paraId="137F69C3" w14:textId="77777777" w:rsidR="00E76199" w:rsidRPr="00982EC8" w:rsidRDefault="00E76199" w:rsidP="0019256B">
            <w:pPr>
              <w:keepNext/>
              <w:keepLines/>
              <w:spacing w:after="0" w:line="256" w:lineRule="auto"/>
              <w:jc w:val="center"/>
              <w:rPr>
                <w:rFonts w:ascii="Arial" w:hAnsi="Arial"/>
                <w:sz w:val="18"/>
                <w:szCs w:val="18"/>
                <w:lang w:val="de-DE"/>
              </w:rPr>
            </w:pPr>
            <w:r w:rsidRPr="00982EC8">
              <w:rPr>
                <w:rFonts w:ascii="Arial" w:hAnsi="Arial" w:hint="eastAsia"/>
                <w:sz w:val="18"/>
                <w:szCs w:val="18"/>
                <w:lang w:val="de-DE"/>
              </w:rPr>
              <w:t>3</w:t>
            </w:r>
            <w:r w:rsidRPr="00982EC8">
              <w:rPr>
                <w:rFonts w:ascii="Arial" w:hAnsi="Arial"/>
                <w:sz w:val="18"/>
                <w:szCs w:val="18"/>
                <w:lang w:val="de-DE"/>
              </w:rPr>
              <w:t>3</w:t>
            </w:r>
          </w:p>
        </w:tc>
      </w:tr>
      <w:tr w:rsidR="00982EC8" w:rsidRPr="00982EC8" w14:paraId="1AD391F8" w14:textId="77777777" w:rsidTr="0019256B">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6D0632C3" w14:textId="77777777" w:rsidR="00E76199" w:rsidRPr="00982EC8" w:rsidRDefault="00E76199" w:rsidP="0019256B">
            <w:pPr>
              <w:pStyle w:val="TAL"/>
              <w:spacing w:line="256" w:lineRule="auto"/>
              <w:rPr>
                <w:bCs/>
              </w:rPr>
            </w:pPr>
            <w:r w:rsidRPr="00982EC8">
              <w:t>BWP BW</w:t>
            </w:r>
          </w:p>
        </w:tc>
        <w:tc>
          <w:tcPr>
            <w:tcW w:w="876" w:type="dxa"/>
            <w:vMerge w:val="restart"/>
            <w:tcBorders>
              <w:top w:val="single" w:sz="4" w:space="0" w:color="auto"/>
              <w:left w:val="single" w:sz="4" w:space="0" w:color="auto"/>
              <w:right w:val="single" w:sz="4" w:space="0" w:color="auto"/>
            </w:tcBorders>
            <w:hideMark/>
          </w:tcPr>
          <w:p w14:paraId="21D65675"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36BF8478"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C49D1BF"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67008AA4"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hint="eastAsia"/>
                <w:sz w:val="18"/>
                <w:szCs w:val="18"/>
              </w:rPr>
              <w:t>1</w:t>
            </w:r>
            <w:r w:rsidRPr="00982EC8">
              <w:rPr>
                <w:rFonts w:ascii="Arial" w:hAnsi="Arial"/>
                <w:sz w:val="18"/>
                <w:szCs w:val="18"/>
              </w:rPr>
              <w:t>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4E5B7EF2" w14:textId="77777777" w:rsidTr="0019256B">
        <w:trPr>
          <w:cantSplit/>
          <w:trHeight w:val="187"/>
        </w:trPr>
        <w:tc>
          <w:tcPr>
            <w:tcW w:w="2624" w:type="dxa"/>
            <w:gridSpan w:val="2"/>
            <w:vMerge/>
            <w:tcBorders>
              <w:left w:val="single" w:sz="4" w:space="0" w:color="auto"/>
              <w:right w:val="single" w:sz="4" w:space="0" w:color="auto"/>
            </w:tcBorders>
          </w:tcPr>
          <w:p w14:paraId="41938925" w14:textId="77777777" w:rsidR="00E76199" w:rsidRPr="00982EC8" w:rsidRDefault="00E76199" w:rsidP="0019256B">
            <w:pPr>
              <w:pStyle w:val="TAL"/>
              <w:spacing w:line="256" w:lineRule="auto"/>
            </w:pPr>
          </w:p>
        </w:tc>
        <w:tc>
          <w:tcPr>
            <w:tcW w:w="876" w:type="dxa"/>
            <w:vMerge/>
            <w:tcBorders>
              <w:left w:val="single" w:sz="4" w:space="0" w:color="auto"/>
              <w:right w:val="single" w:sz="4" w:space="0" w:color="auto"/>
            </w:tcBorders>
          </w:tcPr>
          <w:p w14:paraId="5401372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DAE4795"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31FD0C9A"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tcPr>
          <w:p w14:paraId="53D931E2"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rPr>
              <w:t>400: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557FC76C" w14:textId="77777777" w:rsidTr="0019256B">
        <w:trPr>
          <w:cantSplit/>
          <w:trHeight w:val="187"/>
        </w:trPr>
        <w:tc>
          <w:tcPr>
            <w:tcW w:w="2624" w:type="dxa"/>
            <w:gridSpan w:val="2"/>
            <w:vMerge/>
            <w:tcBorders>
              <w:left w:val="single" w:sz="4" w:space="0" w:color="auto"/>
              <w:bottom w:val="single" w:sz="4" w:space="0" w:color="auto"/>
              <w:right w:val="single" w:sz="4" w:space="0" w:color="auto"/>
            </w:tcBorders>
          </w:tcPr>
          <w:p w14:paraId="2721ED92" w14:textId="77777777" w:rsidR="00E76199" w:rsidRPr="00982EC8" w:rsidRDefault="00E76199" w:rsidP="0019256B">
            <w:pPr>
              <w:pStyle w:val="TAL"/>
              <w:spacing w:line="256" w:lineRule="auto"/>
            </w:pPr>
          </w:p>
        </w:tc>
        <w:tc>
          <w:tcPr>
            <w:tcW w:w="876" w:type="dxa"/>
            <w:vMerge/>
            <w:tcBorders>
              <w:left w:val="single" w:sz="4" w:space="0" w:color="auto"/>
              <w:bottom w:val="single" w:sz="4" w:space="0" w:color="auto"/>
              <w:right w:val="single" w:sz="4" w:space="0" w:color="auto"/>
            </w:tcBorders>
          </w:tcPr>
          <w:p w14:paraId="5BA3C3D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49D0C16"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07E580F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1" w:type="dxa"/>
            <w:gridSpan w:val="3"/>
            <w:tcBorders>
              <w:top w:val="single" w:sz="4" w:space="0" w:color="auto"/>
              <w:left w:val="single" w:sz="4" w:space="0" w:color="auto"/>
              <w:bottom w:val="single" w:sz="4" w:space="0" w:color="auto"/>
              <w:right w:val="single" w:sz="4" w:space="0" w:color="auto"/>
            </w:tcBorders>
          </w:tcPr>
          <w:p w14:paraId="0A901B9B"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rPr>
              <w:t>400: N</w:t>
            </w:r>
            <w:r w:rsidRPr="00982EC8">
              <w:rPr>
                <w:rFonts w:ascii="Arial" w:hAnsi="Arial"/>
                <w:sz w:val="18"/>
                <w:szCs w:val="18"/>
                <w:vertAlign w:val="subscript"/>
              </w:rPr>
              <w:t xml:space="preserve">RB,c </w:t>
            </w:r>
            <w:r w:rsidRPr="00982EC8">
              <w:rPr>
                <w:rFonts w:ascii="Arial" w:hAnsi="Arial"/>
                <w:sz w:val="18"/>
                <w:szCs w:val="18"/>
              </w:rPr>
              <w:t>= 33</w:t>
            </w:r>
          </w:p>
        </w:tc>
      </w:tr>
      <w:tr w:rsidR="00982EC8" w:rsidRPr="00982EC8" w14:paraId="00DE9BFB" w14:textId="77777777" w:rsidTr="0019256B">
        <w:trPr>
          <w:cantSplit/>
          <w:trHeight w:val="187"/>
        </w:trPr>
        <w:tc>
          <w:tcPr>
            <w:tcW w:w="1310" w:type="dxa"/>
            <w:tcBorders>
              <w:top w:val="single" w:sz="4" w:space="0" w:color="auto"/>
              <w:left w:val="single" w:sz="4" w:space="0" w:color="auto"/>
              <w:bottom w:val="nil"/>
              <w:right w:val="single" w:sz="4" w:space="0" w:color="auto"/>
            </w:tcBorders>
            <w:hideMark/>
          </w:tcPr>
          <w:p w14:paraId="22126A54" w14:textId="77777777" w:rsidR="00E76199" w:rsidRPr="00982EC8" w:rsidRDefault="00E76199" w:rsidP="0019256B">
            <w:pPr>
              <w:pStyle w:val="TAL"/>
              <w:spacing w:line="256" w:lineRule="auto"/>
            </w:pPr>
            <w:r w:rsidRPr="00982EC8">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3785E82A" w14:textId="77777777" w:rsidR="00E76199" w:rsidRPr="00982EC8" w:rsidRDefault="00E76199" w:rsidP="0019256B">
            <w:pPr>
              <w:pStyle w:val="TAL"/>
              <w:spacing w:line="256" w:lineRule="auto"/>
            </w:pPr>
            <w:r w:rsidRPr="00982EC8">
              <w:t>Initial DL BWP</w:t>
            </w:r>
          </w:p>
        </w:tc>
        <w:tc>
          <w:tcPr>
            <w:tcW w:w="876" w:type="dxa"/>
            <w:tcBorders>
              <w:top w:val="single" w:sz="4" w:space="0" w:color="auto"/>
              <w:left w:val="single" w:sz="4" w:space="0" w:color="auto"/>
              <w:bottom w:val="single" w:sz="4" w:space="0" w:color="auto"/>
              <w:right w:val="single" w:sz="4" w:space="0" w:color="auto"/>
            </w:tcBorders>
          </w:tcPr>
          <w:p w14:paraId="2728705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5569C431" w14:textId="77777777" w:rsidR="00E76199" w:rsidRPr="00982EC8" w:rsidRDefault="00E76199" w:rsidP="0019256B">
            <w:pPr>
              <w:pStyle w:val="TAC"/>
              <w:spacing w:line="256" w:lineRule="auto"/>
            </w:pPr>
            <w:r w:rsidRPr="00982EC8">
              <w:t>Config</w:t>
            </w:r>
            <w:r w:rsidRPr="00982EC8">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59873CD" w14:textId="77777777" w:rsidR="00E76199" w:rsidRPr="00982EC8" w:rsidRDefault="00E76199" w:rsidP="0019256B">
            <w:pPr>
              <w:pStyle w:val="TAC"/>
              <w:spacing w:line="256" w:lineRule="auto"/>
            </w:pPr>
            <w:r w:rsidRPr="00982EC8">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549F5DCE"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08F4DA6F" w14:textId="77777777" w:rsidTr="0019256B">
        <w:trPr>
          <w:cantSplit/>
          <w:trHeight w:val="187"/>
        </w:trPr>
        <w:tc>
          <w:tcPr>
            <w:tcW w:w="1310" w:type="dxa"/>
            <w:tcBorders>
              <w:top w:val="nil"/>
              <w:left w:val="single" w:sz="4" w:space="0" w:color="auto"/>
              <w:bottom w:val="nil"/>
              <w:right w:val="single" w:sz="4" w:space="0" w:color="auto"/>
            </w:tcBorders>
          </w:tcPr>
          <w:p w14:paraId="77128E20"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DE34655" w14:textId="77777777" w:rsidR="00E76199" w:rsidRPr="00982EC8" w:rsidRDefault="00E76199" w:rsidP="0019256B">
            <w:pPr>
              <w:pStyle w:val="TAL"/>
              <w:spacing w:line="256" w:lineRule="auto"/>
            </w:pPr>
            <w:r w:rsidRPr="00982EC8">
              <w:t>Initial UL BWP</w:t>
            </w:r>
          </w:p>
        </w:tc>
        <w:tc>
          <w:tcPr>
            <w:tcW w:w="876" w:type="dxa"/>
            <w:tcBorders>
              <w:top w:val="single" w:sz="4" w:space="0" w:color="auto"/>
              <w:left w:val="single" w:sz="4" w:space="0" w:color="auto"/>
              <w:bottom w:val="single" w:sz="4" w:space="0" w:color="auto"/>
              <w:right w:val="single" w:sz="4" w:space="0" w:color="auto"/>
            </w:tcBorders>
          </w:tcPr>
          <w:p w14:paraId="330DEEB1"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388ABE8A"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DBC7D7D" w14:textId="77777777" w:rsidR="00E76199" w:rsidRPr="00982EC8" w:rsidRDefault="00E76199" w:rsidP="0019256B">
            <w:pPr>
              <w:pStyle w:val="TAC"/>
              <w:spacing w:line="256" w:lineRule="auto"/>
            </w:pPr>
            <w:r w:rsidRPr="00982EC8">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0326F796"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468BB95B" w14:textId="77777777" w:rsidTr="0019256B">
        <w:trPr>
          <w:cantSplit/>
          <w:trHeight w:val="187"/>
        </w:trPr>
        <w:tc>
          <w:tcPr>
            <w:tcW w:w="1310" w:type="dxa"/>
            <w:tcBorders>
              <w:top w:val="nil"/>
              <w:left w:val="single" w:sz="4" w:space="0" w:color="auto"/>
              <w:bottom w:val="nil"/>
              <w:right w:val="single" w:sz="4" w:space="0" w:color="auto"/>
            </w:tcBorders>
          </w:tcPr>
          <w:p w14:paraId="346C9CDC"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5CA67CC" w14:textId="77777777" w:rsidR="00E76199" w:rsidRPr="00982EC8" w:rsidRDefault="00E76199" w:rsidP="0019256B">
            <w:pPr>
              <w:pStyle w:val="TAL"/>
              <w:spacing w:line="256" w:lineRule="auto"/>
            </w:pPr>
            <w:r w:rsidRPr="00982EC8">
              <w:t>Dedicated DL BWP</w:t>
            </w:r>
          </w:p>
        </w:tc>
        <w:tc>
          <w:tcPr>
            <w:tcW w:w="876" w:type="dxa"/>
            <w:tcBorders>
              <w:top w:val="single" w:sz="4" w:space="0" w:color="auto"/>
              <w:left w:val="single" w:sz="4" w:space="0" w:color="auto"/>
              <w:bottom w:val="single" w:sz="4" w:space="0" w:color="auto"/>
              <w:right w:val="single" w:sz="4" w:space="0" w:color="auto"/>
            </w:tcBorders>
          </w:tcPr>
          <w:p w14:paraId="00FCDD6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FC79EB9"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8211047" w14:textId="77777777" w:rsidR="00E76199" w:rsidRPr="00982EC8" w:rsidRDefault="00E76199" w:rsidP="0019256B">
            <w:pPr>
              <w:pStyle w:val="TAC"/>
              <w:spacing w:line="256" w:lineRule="auto"/>
            </w:pPr>
            <w:r w:rsidRPr="00982EC8">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177A368F"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32501DC8" w14:textId="77777777" w:rsidTr="0019256B">
        <w:trPr>
          <w:cantSplit/>
          <w:trHeight w:val="187"/>
        </w:trPr>
        <w:tc>
          <w:tcPr>
            <w:tcW w:w="1310" w:type="dxa"/>
            <w:tcBorders>
              <w:top w:val="nil"/>
              <w:left w:val="single" w:sz="4" w:space="0" w:color="auto"/>
              <w:bottom w:val="single" w:sz="4" w:space="0" w:color="auto"/>
              <w:right w:val="single" w:sz="4" w:space="0" w:color="auto"/>
            </w:tcBorders>
          </w:tcPr>
          <w:p w14:paraId="7952B4BE" w14:textId="77777777" w:rsidR="00E76199" w:rsidRPr="00982EC8" w:rsidRDefault="00E76199" w:rsidP="0019256B">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74ECD14F" w14:textId="77777777" w:rsidR="00E76199" w:rsidRPr="00982EC8" w:rsidRDefault="00E76199" w:rsidP="0019256B">
            <w:pPr>
              <w:pStyle w:val="TAL"/>
              <w:spacing w:line="256" w:lineRule="auto"/>
              <w:rPr>
                <w:bCs/>
              </w:rPr>
            </w:pPr>
            <w:r w:rsidRPr="00982EC8">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C26C04E"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5AC4CE0"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E0DED5D" w14:textId="77777777" w:rsidR="00E76199" w:rsidRPr="00982EC8" w:rsidRDefault="00E76199" w:rsidP="0019256B">
            <w:pPr>
              <w:pStyle w:val="TAC"/>
              <w:spacing w:line="256" w:lineRule="auto"/>
            </w:pPr>
            <w:r w:rsidRPr="00982EC8">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6757E745"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56B28246"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69341B8" w14:textId="77777777" w:rsidR="00E76199" w:rsidRPr="00982EC8" w:rsidRDefault="00E76199" w:rsidP="0019256B">
            <w:pPr>
              <w:pStyle w:val="TAL"/>
              <w:spacing w:line="256" w:lineRule="auto"/>
            </w:pPr>
            <w:r w:rsidRPr="00982EC8">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A4D154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A36DC3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45AA7754" w14:textId="77777777" w:rsidR="00E76199" w:rsidRPr="00982EC8" w:rsidRDefault="00E76199" w:rsidP="0019256B">
            <w:pPr>
              <w:pStyle w:val="TAC"/>
              <w:spacing w:line="256" w:lineRule="auto"/>
            </w:pPr>
          </w:p>
          <w:p w14:paraId="37B0B373" w14:textId="77777777" w:rsidR="00E76199" w:rsidRPr="00982EC8" w:rsidRDefault="00E76199" w:rsidP="0019256B">
            <w:pPr>
              <w:pStyle w:val="TAC"/>
              <w:spacing w:line="256" w:lineRule="auto"/>
              <w:rPr>
                <w:rFonts w:cs="v4.2.0"/>
              </w:rPr>
            </w:pPr>
            <w:r w:rsidRPr="00982EC8">
              <w:t>OP.1</w:t>
            </w:r>
          </w:p>
        </w:tc>
        <w:tc>
          <w:tcPr>
            <w:tcW w:w="2201" w:type="dxa"/>
            <w:gridSpan w:val="3"/>
            <w:tcBorders>
              <w:top w:val="single" w:sz="4" w:space="0" w:color="auto"/>
              <w:left w:val="single" w:sz="4" w:space="0" w:color="auto"/>
              <w:bottom w:val="single" w:sz="4" w:space="0" w:color="auto"/>
              <w:right w:val="single" w:sz="4" w:space="0" w:color="auto"/>
            </w:tcBorders>
          </w:tcPr>
          <w:p w14:paraId="10E105C4" w14:textId="77777777" w:rsidR="00E76199" w:rsidRPr="00982EC8" w:rsidRDefault="00E76199" w:rsidP="0019256B">
            <w:pPr>
              <w:keepNext/>
              <w:keepLines/>
              <w:spacing w:after="0" w:line="256" w:lineRule="auto"/>
              <w:jc w:val="center"/>
              <w:rPr>
                <w:rFonts w:ascii="Arial" w:hAnsi="Arial"/>
                <w:sz w:val="18"/>
              </w:rPr>
            </w:pPr>
          </w:p>
          <w:p w14:paraId="23A6F284"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sz w:val="18"/>
              </w:rPr>
              <w:t>OP.1</w:t>
            </w:r>
          </w:p>
        </w:tc>
      </w:tr>
      <w:tr w:rsidR="00982EC8" w:rsidRPr="00982EC8" w14:paraId="3B7280D3"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93CACD8" w14:textId="77777777" w:rsidR="00E76199" w:rsidRPr="00982EC8" w:rsidRDefault="00E76199" w:rsidP="0019256B">
            <w:pPr>
              <w:pStyle w:val="TAL"/>
              <w:spacing w:line="256" w:lineRule="auto"/>
            </w:pPr>
            <w:r w:rsidRPr="00982EC8">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7BFA62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E55C4D1"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B6C4491" w14:textId="77777777" w:rsidR="00E76199" w:rsidRPr="00982EC8" w:rsidRDefault="00E76199" w:rsidP="0019256B">
            <w:pPr>
              <w:pStyle w:val="TAC"/>
              <w:spacing w:line="256" w:lineRule="auto"/>
            </w:pPr>
            <w:r w:rsidRPr="00982EC8">
              <w:t>SR.3.1 TDD</w:t>
            </w:r>
          </w:p>
          <w:p w14:paraId="638F42D2" w14:textId="77777777" w:rsidR="00E76199" w:rsidRPr="00982EC8" w:rsidRDefault="00E76199" w:rsidP="0019256B">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0A034B75"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w:t>
            </w:r>
          </w:p>
        </w:tc>
      </w:tr>
      <w:tr w:rsidR="00982EC8" w:rsidRPr="00982EC8" w14:paraId="1D8E6900"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C4F6C5" w14:textId="77777777" w:rsidR="00E76199" w:rsidRPr="00982EC8" w:rsidRDefault="00E76199" w:rsidP="0019256B">
            <w:pPr>
              <w:pStyle w:val="TAL"/>
              <w:spacing w:line="256" w:lineRule="auto"/>
              <w:rPr>
                <w:rFonts w:cs="v5.0.0"/>
              </w:rPr>
            </w:pPr>
            <w:r w:rsidRPr="00982EC8">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493BAE6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19F2A52"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22275166" w14:textId="77777777" w:rsidR="00E76199" w:rsidRPr="00982EC8" w:rsidRDefault="00E76199" w:rsidP="0019256B">
            <w:pPr>
              <w:pStyle w:val="TAC"/>
              <w:spacing w:line="256" w:lineRule="auto"/>
            </w:pPr>
            <w:r w:rsidRPr="00982EC8">
              <w:t>CR.3.1 TDD</w:t>
            </w:r>
          </w:p>
          <w:p w14:paraId="596A8614" w14:textId="77777777" w:rsidR="00E76199" w:rsidRPr="00982EC8" w:rsidRDefault="00E76199" w:rsidP="0019256B">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66A686CE"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cs="v4.2.0"/>
                <w:sz w:val="18"/>
              </w:rPr>
              <w:t>-</w:t>
            </w:r>
          </w:p>
        </w:tc>
      </w:tr>
      <w:tr w:rsidR="00982EC8" w:rsidRPr="00982EC8" w14:paraId="60FE5C39"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B5EE882" w14:textId="77777777" w:rsidR="00E76199" w:rsidRPr="00982EC8" w:rsidRDefault="00E76199" w:rsidP="0019256B">
            <w:pPr>
              <w:pStyle w:val="TAL"/>
              <w:spacing w:line="256" w:lineRule="auto"/>
            </w:pPr>
            <w:r w:rsidRPr="00982EC8">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030AB65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D011B4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E7FD161" w14:textId="77777777" w:rsidR="00E76199" w:rsidRPr="00982EC8" w:rsidRDefault="00E76199" w:rsidP="0019256B">
            <w:pPr>
              <w:pStyle w:val="TAC"/>
              <w:spacing w:line="256" w:lineRule="auto"/>
              <w:rPr>
                <w:rFonts w:cs="v4.2.0"/>
              </w:rPr>
            </w:pPr>
            <w:r w:rsidRPr="00982EC8">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48904044"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sz w:val="18"/>
              </w:rPr>
              <w:t>SMTC.1</w:t>
            </w:r>
          </w:p>
        </w:tc>
      </w:tr>
      <w:tr w:rsidR="00982EC8" w:rsidRPr="00982EC8" w14:paraId="36916446"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924E9A6" w14:textId="77777777" w:rsidR="00E76199" w:rsidRPr="00982EC8" w:rsidRDefault="00E76199" w:rsidP="0019256B">
            <w:pPr>
              <w:pStyle w:val="TAL"/>
              <w:spacing w:line="256" w:lineRule="auto"/>
            </w:pPr>
            <w:r w:rsidRPr="00982EC8">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8245135"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644C382A"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B13A243" w14:textId="77777777" w:rsidR="00E76199" w:rsidRPr="00982EC8" w:rsidRDefault="00E76199" w:rsidP="0019256B">
            <w:pPr>
              <w:pStyle w:val="TAC"/>
              <w:spacing w:line="256" w:lineRule="auto"/>
            </w:pPr>
            <w:r w:rsidRPr="00982EC8">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1B44B99C"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120</w:t>
            </w:r>
          </w:p>
        </w:tc>
      </w:tr>
      <w:tr w:rsidR="00982EC8" w:rsidRPr="00982EC8" w14:paraId="1DF8C14E"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C099AA" w14:textId="77777777" w:rsidR="00E76199" w:rsidRPr="00982EC8" w:rsidRDefault="00E76199" w:rsidP="0019256B">
            <w:pPr>
              <w:pStyle w:val="TAL"/>
              <w:spacing w:line="256" w:lineRule="auto"/>
            </w:pPr>
            <w:r w:rsidRPr="00982EC8">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31D3C62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464C2C0"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88FF34D" w14:textId="77777777" w:rsidR="00E76199" w:rsidRPr="00982EC8" w:rsidRDefault="00E76199" w:rsidP="0019256B">
            <w:pPr>
              <w:pStyle w:val="TAC"/>
              <w:spacing w:line="256" w:lineRule="auto"/>
            </w:pPr>
            <w:r w:rsidRPr="00982EC8">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5575A99D"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335291B3"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1C9BEF" w14:textId="77777777" w:rsidR="00E76199" w:rsidRPr="00982EC8" w:rsidRDefault="00E76199" w:rsidP="0019256B">
            <w:pPr>
              <w:pStyle w:val="TAL"/>
              <w:spacing w:line="256" w:lineRule="auto"/>
            </w:pPr>
            <w:r w:rsidRPr="00982EC8">
              <w:t>PDSCH/PDCCH TCI state</w:t>
            </w:r>
          </w:p>
        </w:tc>
        <w:tc>
          <w:tcPr>
            <w:tcW w:w="876" w:type="dxa"/>
            <w:tcBorders>
              <w:top w:val="single" w:sz="4" w:space="0" w:color="auto"/>
              <w:left w:val="single" w:sz="4" w:space="0" w:color="auto"/>
              <w:bottom w:val="single" w:sz="4" w:space="0" w:color="auto"/>
              <w:right w:val="single" w:sz="4" w:space="0" w:color="auto"/>
            </w:tcBorders>
          </w:tcPr>
          <w:p w14:paraId="43970E6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510FC9C"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7B7A910" w14:textId="77777777" w:rsidR="00E76199" w:rsidRPr="00982EC8" w:rsidRDefault="00E76199" w:rsidP="0019256B">
            <w:pPr>
              <w:pStyle w:val="TAC"/>
              <w:spacing w:line="256" w:lineRule="auto"/>
            </w:pPr>
            <w:r w:rsidRPr="00982EC8">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6BDDB416"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507C5AB2"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AC547A" w14:textId="77777777" w:rsidR="00E76199" w:rsidRPr="00982EC8" w:rsidRDefault="00E76199" w:rsidP="0019256B">
            <w:pPr>
              <w:pStyle w:val="TAL"/>
              <w:spacing w:line="256" w:lineRule="auto"/>
            </w:pPr>
            <w:r w:rsidRPr="00982EC8">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B3174A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43543A0E"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1143F558" w14:textId="77777777" w:rsidR="00E76199" w:rsidRPr="00982EC8" w:rsidRDefault="00E76199" w:rsidP="0019256B">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7727E4AB"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1672499B"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B05221" w14:textId="77777777" w:rsidR="00E76199" w:rsidRPr="00982EC8" w:rsidRDefault="00E76199" w:rsidP="0019256B">
            <w:pPr>
              <w:pStyle w:val="TAL"/>
              <w:spacing w:line="256" w:lineRule="auto"/>
            </w:pPr>
            <w:r w:rsidRPr="00982EC8">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004B924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E389DC3"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0D094378"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376E1D99"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561054D0"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7E7CAD" w14:textId="77777777" w:rsidR="00E76199" w:rsidRPr="00982EC8" w:rsidRDefault="00E76199" w:rsidP="0019256B">
            <w:pPr>
              <w:pStyle w:val="TAL"/>
              <w:spacing w:line="256" w:lineRule="auto"/>
            </w:pPr>
            <w:r w:rsidRPr="00982EC8">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4481C99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220AB42"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A56DC4A"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14DF080"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5595B657"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B928235" w14:textId="77777777" w:rsidR="00E76199" w:rsidRPr="00982EC8" w:rsidRDefault="00E76199" w:rsidP="0019256B">
            <w:pPr>
              <w:pStyle w:val="TAL"/>
              <w:spacing w:line="256" w:lineRule="auto"/>
            </w:pPr>
            <w:r w:rsidRPr="00982EC8">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E9A1281"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7C4C43F"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22A94F26"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44E295D"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63CC65C7"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811479" w14:textId="77777777" w:rsidR="00E76199" w:rsidRPr="00982EC8" w:rsidRDefault="00E76199" w:rsidP="0019256B">
            <w:pPr>
              <w:pStyle w:val="TAL"/>
              <w:spacing w:line="256" w:lineRule="auto"/>
            </w:pPr>
            <w:r w:rsidRPr="00982EC8">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1FB633D"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341AE99C" w14:textId="77777777" w:rsidR="00E76199" w:rsidRPr="00982EC8" w:rsidRDefault="00E76199" w:rsidP="0019256B">
            <w:pPr>
              <w:pStyle w:val="TAC"/>
              <w:spacing w:line="256" w:lineRule="auto"/>
            </w:pPr>
            <w:r w:rsidRPr="00982EC8">
              <w:t>Config 1,2,3</w:t>
            </w:r>
          </w:p>
        </w:tc>
        <w:tc>
          <w:tcPr>
            <w:tcW w:w="1960" w:type="dxa"/>
            <w:gridSpan w:val="2"/>
            <w:tcBorders>
              <w:top w:val="nil"/>
              <w:left w:val="single" w:sz="4" w:space="0" w:color="auto"/>
              <w:bottom w:val="nil"/>
              <w:right w:val="single" w:sz="4" w:space="0" w:color="auto"/>
            </w:tcBorders>
            <w:hideMark/>
          </w:tcPr>
          <w:p w14:paraId="0780E655" w14:textId="77777777" w:rsidR="00E76199" w:rsidRPr="00982EC8" w:rsidRDefault="00E76199" w:rsidP="0019256B">
            <w:pPr>
              <w:pStyle w:val="TAC"/>
              <w:spacing w:line="256" w:lineRule="auto"/>
              <w:rPr>
                <w:rFonts w:cs="v4.2.0"/>
              </w:rPr>
            </w:pPr>
            <w:r w:rsidRPr="00982EC8">
              <w:rPr>
                <w:rFonts w:cs="v4.2.0"/>
              </w:rPr>
              <w:t>0</w:t>
            </w:r>
          </w:p>
        </w:tc>
        <w:tc>
          <w:tcPr>
            <w:tcW w:w="2201" w:type="dxa"/>
            <w:gridSpan w:val="3"/>
            <w:tcBorders>
              <w:top w:val="nil"/>
              <w:left w:val="single" w:sz="4" w:space="0" w:color="auto"/>
              <w:bottom w:val="nil"/>
              <w:right w:val="single" w:sz="4" w:space="0" w:color="auto"/>
            </w:tcBorders>
            <w:hideMark/>
          </w:tcPr>
          <w:p w14:paraId="77110A7D"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0</w:t>
            </w:r>
          </w:p>
        </w:tc>
      </w:tr>
      <w:tr w:rsidR="00982EC8" w:rsidRPr="00982EC8" w14:paraId="0B84F74F"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369739D"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F850C39"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5E32DDC4"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0729A2B"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27914807"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6376C01D"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7103F1C"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551CB7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DF8950F"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447B5D0E"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4BADBE9F"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29558461"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DB4F705" w14:textId="77777777" w:rsidR="00E76199" w:rsidRPr="00982EC8" w:rsidRDefault="00E76199" w:rsidP="0019256B">
            <w:pPr>
              <w:pStyle w:val="TAL"/>
              <w:spacing w:line="256" w:lineRule="auto"/>
            </w:pPr>
            <w:r w:rsidRPr="00982EC8">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02755688"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A855F78"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9AC640D"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5870EF5"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71AE8C70"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C439A1" w14:textId="77777777" w:rsidR="00E76199" w:rsidRPr="00982EC8" w:rsidRDefault="00E76199" w:rsidP="0019256B">
            <w:pPr>
              <w:pStyle w:val="TAL"/>
              <w:spacing w:line="256" w:lineRule="auto"/>
              <w:rPr>
                <w:bCs/>
              </w:rPr>
            </w:pPr>
            <w:r w:rsidRPr="00982EC8">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2E3BEC4"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461A208C"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735F6F4D"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2F3DD203"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378C0375" w14:textId="77777777" w:rsidTr="0019256B">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504E8C3D" w14:textId="77777777" w:rsidR="00E76199" w:rsidRPr="00982EC8" w:rsidRDefault="00E76199" w:rsidP="0019256B">
            <w:pPr>
              <w:pStyle w:val="TAL"/>
              <w:spacing w:line="256" w:lineRule="auto"/>
              <w:rPr>
                <w:rFonts w:cs="v4.2.0"/>
              </w:rPr>
            </w:pPr>
            <w:r w:rsidRPr="00982EC8">
              <w:t>Ê</w:t>
            </w:r>
            <w:r w:rsidRPr="00982EC8">
              <w:rPr>
                <w:vertAlign w:val="subscript"/>
              </w:rPr>
              <w:t>s</w:t>
            </w:r>
          </w:p>
        </w:tc>
        <w:tc>
          <w:tcPr>
            <w:tcW w:w="876" w:type="dxa"/>
            <w:vMerge w:val="restart"/>
            <w:tcBorders>
              <w:top w:val="single" w:sz="4" w:space="0" w:color="auto"/>
              <w:left w:val="single" w:sz="4" w:space="0" w:color="auto"/>
              <w:right w:val="single" w:sz="4" w:space="0" w:color="auto"/>
            </w:tcBorders>
            <w:hideMark/>
          </w:tcPr>
          <w:p w14:paraId="7066DB32" w14:textId="77777777" w:rsidR="00E76199" w:rsidRPr="00982EC8" w:rsidRDefault="00E76199" w:rsidP="0019256B">
            <w:pPr>
              <w:pStyle w:val="TAC"/>
              <w:spacing w:line="256" w:lineRule="auto"/>
            </w:pPr>
            <w:r w:rsidRPr="00982EC8">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34F4019B"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0FEE5547"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454A4096"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C9C9262" w14:textId="77777777" w:rsidR="00E76199" w:rsidRPr="00982EC8" w:rsidRDefault="00E76199" w:rsidP="0019256B">
            <w:pPr>
              <w:keepNext/>
              <w:keepLines/>
              <w:spacing w:after="0" w:line="256" w:lineRule="auto"/>
              <w:jc w:val="center"/>
              <w:rPr>
                <w:rFonts w:ascii="Arial" w:hAnsi="Arial"/>
                <w:sz w:val="18"/>
              </w:rPr>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2DA895EA" w14:textId="77777777" w:rsidR="00E76199" w:rsidRPr="00982EC8" w:rsidRDefault="00E76199" w:rsidP="0019256B">
            <w:pPr>
              <w:keepNext/>
              <w:keepLines/>
              <w:spacing w:after="0" w:line="256" w:lineRule="auto"/>
              <w:jc w:val="center"/>
              <w:rPr>
                <w:rFonts w:ascii="Arial" w:hAnsi="Arial"/>
                <w:sz w:val="18"/>
              </w:rPr>
            </w:pPr>
            <w:r w:rsidRPr="00982EC8">
              <w:t>-87</w:t>
            </w:r>
          </w:p>
        </w:tc>
      </w:tr>
      <w:tr w:rsidR="00982EC8" w:rsidRPr="00982EC8" w14:paraId="43E9C68A" w14:textId="77777777" w:rsidTr="0019256B">
        <w:trPr>
          <w:cantSplit/>
          <w:trHeight w:val="187"/>
        </w:trPr>
        <w:tc>
          <w:tcPr>
            <w:tcW w:w="2624" w:type="dxa"/>
            <w:gridSpan w:val="2"/>
            <w:vMerge/>
            <w:tcBorders>
              <w:left w:val="single" w:sz="4" w:space="0" w:color="auto"/>
              <w:right w:val="single" w:sz="4" w:space="0" w:color="auto"/>
            </w:tcBorders>
          </w:tcPr>
          <w:p w14:paraId="116D63FE" w14:textId="77777777" w:rsidR="00E76199" w:rsidRPr="00982EC8" w:rsidRDefault="00E76199" w:rsidP="0019256B">
            <w:pPr>
              <w:pStyle w:val="TAL"/>
              <w:spacing w:line="256" w:lineRule="auto"/>
            </w:pPr>
          </w:p>
        </w:tc>
        <w:tc>
          <w:tcPr>
            <w:tcW w:w="876" w:type="dxa"/>
            <w:vMerge/>
            <w:tcBorders>
              <w:left w:val="single" w:sz="4" w:space="0" w:color="auto"/>
              <w:right w:val="single" w:sz="4" w:space="0" w:color="auto"/>
            </w:tcBorders>
          </w:tcPr>
          <w:p w14:paraId="2CA1BB80"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53A2E821"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2BB01088"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1C770361"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1CC96F24" w14:textId="77777777" w:rsidR="00E76199" w:rsidRPr="00982EC8" w:rsidRDefault="00E76199" w:rsidP="0019256B">
            <w:pPr>
              <w:keepNext/>
              <w:keepLines/>
              <w:spacing w:after="0" w:line="256" w:lineRule="auto"/>
              <w:jc w:val="center"/>
            </w:pPr>
            <w:r w:rsidRPr="00982EC8">
              <w:t>-Infinity</w:t>
            </w:r>
          </w:p>
        </w:tc>
        <w:tc>
          <w:tcPr>
            <w:tcW w:w="1209" w:type="dxa"/>
            <w:tcBorders>
              <w:top w:val="single" w:sz="4" w:space="0" w:color="auto"/>
              <w:left w:val="single" w:sz="4" w:space="0" w:color="auto"/>
              <w:bottom w:val="single" w:sz="4" w:space="0" w:color="auto"/>
              <w:right w:val="single" w:sz="4" w:space="0" w:color="auto"/>
            </w:tcBorders>
          </w:tcPr>
          <w:p w14:paraId="76B975D1" w14:textId="77777777" w:rsidR="00E76199" w:rsidRPr="00982EC8" w:rsidRDefault="00E76199" w:rsidP="0019256B">
            <w:pPr>
              <w:keepNext/>
              <w:keepLines/>
              <w:spacing w:after="0" w:line="256" w:lineRule="auto"/>
              <w:jc w:val="center"/>
            </w:pPr>
            <w:r w:rsidRPr="00982EC8">
              <w:rPr>
                <w:rFonts w:hint="eastAsia"/>
              </w:rPr>
              <w:t>-</w:t>
            </w:r>
            <w:r w:rsidRPr="00982EC8">
              <w:t>81</w:t>
            </w:r>
          </w:p>
        </w:tc>
      </w:tr>
      <w:tr w:rsidR="00982EC8" w:rsidRPr="00982EC8" w14:paraId="329AC8E1" w14:textId="77777777" w:rsidTr="0019256B">
        <w:trPr>
          <w:cantSplit/>
          <w:trHeight w:val="187"/>
        </w:trPr>
        <w:tc>
          <w:tcPr>
            <w:tcW w:w="2624" w:type="dxa"/>
            <w:gridSpan w:val="2"/>
            <w:vMerge/>
            <w:tcBorders>
              <w:left w:val="single" w:sz="4" w:space="0" w:color="auto"/>
              <w:bottom w:val="single" w:sz="4" w:space="0" w:color="auto"/>
              <w:right w:val="single" w:sz="4" w:space="0" w:color="auto"/>
            </w:tcBorders>
          </w:tcPr>
          <w:p w14:paraId="7A728075" w14:textId="77777777" w:rsidR="00E76199" w:rsidRPr="00982EC8" w:rsidRDefault="00E76199" w:rsidP="0019256B">
            <w:pPr>
              <w:pStyle w:val="TAL"/>
              <w:spacing w:line="256" w:lineRule="auto"/>
            </w:pPr>
          </w:p>
        </w:tc>
        <w:tc>
          <w:tcPr>
            <w:tcW w:w="876" w:type="dxa"/>
            <w:vMerge/>
            <w:tcBorders>
              <w:left w:val="single" w:sz="4" w:space="0" w:color="auto"/>
              <w:bottom w:val="single" w:sz="4" w:space="0" w:color="auto"/>
              <w:right w:val="single" w:sz="4" w:space="0" w:color="auto"/>
            </w:tcBorders>
          </w:tcPr>
          <w:p w14:paraId="15B71107"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2B14EB39"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5C90AD97"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3560696D"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4EB93FD5" w14:textId="77777777" w:rsidR="00E76199" w:rsidRPr="00982EC8" w:rsidRDefault="00E76199" w:rsidP="0019256B">
            <w:pPr>
              <w:keepNext/>
              <w:keepLines/>
              <w:spacing w:after="0" w:line="256" w:lineRule="auto"/>
              <w:jc w:val="center"/>
            </w:pPr>
            <w:r w:rsidRPr="00982EC8">
              <w:t>-Infinity</w:t>
            </w:r>
          </w:p>
        </w:tc>
        <w:tc>
          <w:tcPr>
            <w:tcW w:w="1209" w:type="dxa"/>
            <w:tcBorders>
              <w:top w:val="single" w:sz="4" w:space="0" w:color="auto"/>
              <w:left w:val="single" w:sz="4" w:space="0" w:color="auto"/>
              <w:bottom w:val="single" w:sz="4" w:space="0" w:color="auto"/>
              <w:right w:val="single" w:sz="4" w:space="0" w:color="auto"/>
            </w:tcBorders>
          </w:tcPr>
          <w:p w14:paraId="33D2A1ED" w14:textId="77777777" w:rsidR="00E76199" w:rsidRPr="00982EC8" w:rsidRDefault="00E76199" w:rsidP="0019256B">
            <w:pPr>
              <w:keepNext/>
              <w:keepLines/>
              <w:spacing w:after="0" w:line="256" w:lineRule="auto"/>
              <w:jc w:val="center"/>
            </w:pPr>
            <w:r w:rsidRPr="00982EC8">
              <w:rPr>
                <w:rFonts w:hint="eastAsia"/>
              </w:rPr>
              <w:t>-</w:t>
            </w:r>
            <w:r w:rsidRPr="00982EC8">
              <w:t>78</w:t>
            </w:r>
          </w:p>
        </w:tc>
      </w:tr>
      <w:tr w:rsidR="00982EC8" w:rsidRPr="00982EC8" w14:paraId="2824A016" w14:textId="77777777" w:rsidTr="0019256B">
        <w:trPr>
          <w:cantSplit/>
          <w:trHeight w:val="187"/>
        </w:trPr>
        <w:tc>
          <w:tcPr>
            <w:tcW w:w="2624" w:type="dxa"/>
            <w:gridSpan w:val="2"/>
            <w:vMerge w:val="restart"/>
            <w:tcBorders>
              <w:top w:val="single" w:sz="4" w:space="0" w:color="auto"/>
              <w:left w:val="single" w:sz="4" w:space="0" w:color="auto"/>
              <w:right w:val="single" w:sz="4" w:space="0" w:color="auto"/>
            </w:tcBorders>
            <w:hideMark/>
          </w:tcPr>
          <w:p w14:paraId="77193A06" w14:textId="77777777" w:rsidR="00E76199" w:rsidRPr="00982EC8" w:rsidRDefault="00E76199" w:rsidP="0019256B">
            <w:pPr>
              <w:pStyle w:val="TAL"/>
              <w:spacing w:line="256" w:lineRule="auto"/>
              <w:rPr>
                <w:rFonts w:cs="v4.2.0"/>
              </w:rPr>
            </w:pPr>
            <w:r w:rsidRPr="00982EC8">
              <w:rPr>
                <w:rFonts w:cs="v4.2.0"/>
              </w:rPr>
              <w:t>SSBRP</w:t>
            </w:r>
            <w:r w:rsidRPr="00982EC8">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1DD3F3AA" w14:textId="77777777" w:rsidR="00E76199" w:rsidRPr="00982EC8" w:rsidRDefault="00E76199" w:rsidP="0019256B">
            <w:pPr>
              <w:pStyle w:val="TAC"/>
              <w:spacing w:line="256" w:lineRule="auto"/>
            </w:pPr>
            <w:r w:rsidRPr="00982EC8">
              <w:t xml:space="preserve">dBm/SCS </w:t>
            </w:r>
            <w:r w:rsidRPr="00982EC8">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6737816B"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576CDCB5"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065BE8BE"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0EFC8476" w14:textId="77777777" w:rsidR="00E76199" w:rsidRPr="00982EC8" w:rsidRDefault="00E76199" w:rsidP="0019256B">
            <w:pPr>
              <w:keepNext/>
              <w:keepLines/>
              <w:spacing w:after="0" w:line="256" w:lineRule="auto"/>
              <w:jc w:val="center"/>
              <w:rPr>
                <w:rFonts w:ascii="Arial" w:hAnsi="Arial"/>
                <w:sz w:val="18"/>
              </w:rPr>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087268A1" w14:textId="77777777" w:rsidR="00E76199" w:rsidRPr="00982EC8" w:rsidRDefault="00E76199" w:rsidP="0019256B">
            <w:pPr>
              <w:keepNext/>
              <w:keepLines/>
              <w:spacing w:after="0" w:line="256" w:lineRule="auto"/>
              <w:jc w:val="center"/>
              <w:rPr>
                <w:rFonts w:ascii="Arial" w:hAnsi="Arial"/>
                <w:sz w:val="18"/>
              </w:rPr>
            </w:pPr>
            <w:r w:rsidRPr="00982EC8">
              <w:t>-87</w:t>
            </w:r>
          </w:p>
        </w:tc>
      </w:tr>
      <w:tr w:rsidR="00982EC8" w:rsidRPr="00982EC8" w14:paraId="6E7DA1A4" w14:textId="77777777" w:rsidTr="0019256B">
        <w:trPr>
          <w:cantSplit/>
          <w:trHeight w:val="187"/>
        </w:trPr>
        <w:tc>
          <w:tcPr>
            <w:tcW w:w="2624" w:type="dxa"/>
            <w:gridSpan w:val="2"/>
            <w:vMerge/>
            <w:tcBorders>
              <w:left w:val="single" w:sz="4" w:space="0" w:color="auto"/>
              <w:right w:val="single" w:sz="4" w:space="0" w:color="auto"/>
            </w:tcBorders>
          </w:tcPr>
          <w:p w14:paraId="201E3D4B" w14:textId="77777777" w:rsidR="00E76199" w:rsidRPr="00982EC8" w:rsidRDefault="00E76199" w:rsidP="0019256B">
            <w:pPr>
              <w:pStyle w:val="TAL"/>
              <w:spacing w:line="256" w:lineRule="auto"/>
              <w:rPr>
                <w:rFonts w:cs="v4.2.0"/>
              </w:rPr>
            </w:pPr>
          </w:p>
        </w:tc>
        <w:tc>
          <w:tcPr>
            <w:tcW w:w="876" w:type="dxa"/>
            <w:vMerge/>
            <w:tcBorders>
              <w:left w:val="single" w:sz="4" w:space="0" w:color="auto"/>
              <w:right w:val="single" w:sz="4" w:space="0" w:color="auto"/>
            </w:tcBorders>
          </w:tcPr>
          <w:p w14:paraId="43221CC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EB77A94"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2FE649A5"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30A41C87"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22E73BDD" w14:textId="77777777" w:rsidR="00E76199" w:rsidRPr="00982EC8" w:rsidRDefault="00E76199" w:rsidP="0019256B">
            <w:pPr>
              <w:keepNext/>
              <w:keepLines/>
              <w:spacing w:after="0" w:line="256" w:lineRule="auto"/>
              <w:jc w:val="center"/>
              <w:rPr>
                <w:rFonts w:ascii="Arial" w:hAnsi="Arial"/>
                <w:sz w:val="18"/>
              </w:rPr>
            </w:pPr>
            <w:r w:rsidRPr="00982EC8">
              <w:t>-Infinity</w:t>
            </w:r>
          </w:p>
        </w:tc>
        <w:tc>
          <w:tcPr>
            <w:tcW w:w="1209" w:type="dxa"/>
            <w:tcBorders>
              <w:top w:val="single" w:sz="4" w:space="0" w:color="auto"/>
              <w:left w:val="single" w:sz="4" w:space="0" w:color="auto"/>
              <w:bottom w:val="single" w:sz="4" w:space="0" w:color="auto"/>
              <w:right w:val="single" w:sz="4" w:space="0" w:color="auto"/>
            </w:tcBorders>
          </w:tcPr>
          <w:p w14:paraId="1BF05871" w14:textId="77777777" w:rsidR="00E76199" w:rsidRPr="00982EC8" w:rsidRDefault="00E76199" w:rsidP="0019256B">
            <w:pPr>
              <w:keepNext/>
              <w:keepLines/>
              <w:spacing w:after="0" w:line="256" w:lineRule="auto"/>
              <w:jc w:val="center"/>
              <w:rPr>
                <w:rFonts w:ascii="Arial" w:hAnsi="Arial"/>
                <w:sz w:val="18"/>
              </w:rPr>
            </w:pPr>
            <w:r w:rsidRPr="00982EC8">
              <w:rPr>
                <w:rFonts w:hint="eastAsia"/>
              </w:rPr>
              <w:t>-</w:t>
            </w:r>
            <w:r w:rsidRPr="00982EC8">
              <w:t>81</w:t>
            </w:r>
          </w:p>
        </w:tc>
      </w:tr>
      <w:tr w:rsidR="00982EC8" w:rsidRPr="00982EC8" w14:paraId="5974B60E" w14:textId="77777777" w:rsidTr="0019256B">
        <w:trPr>
          <w:cantSplit/>
          <w:trHeight w:val="187"/>
        </w:trPr>
        <w:tc>
          <w:tcPr>
            <w:tcW w:w="2624" w:type="dxa"/>
            <w:gridSpan w:val="2"/>
            <w:vMerge/>
            <w:tcBorders>
              <w:left w:val="single" w:sz="4" w:space="0" w:color="auto"/>
              <w:bottom w:val="single" w:sz="4" w:space="0" w:color="auto"/>
              <w:right w:val="single" w:sz="4" w:space="0" w:color="auto"/>
            </w:tcBorders>
          </w:tcPr>
          <w:p w14:paraId="64AF126D" w14:textId="77777777" w:rsidR="00E76199" w:rsidRPr="00982EC8" w:rsidRDefault="00E76199" w:rsidP="0019256B">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2B62D78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9F45B60"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7E621DDB"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15204C4D"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131BF5A0" w14:textId="77777777" w:rsidR="00E76199" w:rsidRPr="00982EC8" w:rsidRDefault="00E76199" w:rsidP="0019256B">
            <w:pPr>
              <w:keepNext/>
              <w:keepLines/>
              <w:spacing w:after="0" w:line="256" w:lineRule="auto"/>
              <w:jc w:val="center"/>
              <w:rPr>
                <w:rFonts w:ascii="Arial" w:hAnsi="Arial"/>
                <w:sz w:val="18"/>
              </w:rPr>
            </w:pPr>
            <w:r w:rsidRPr="00982EC8">
              <w:t>-Infinity</w:t>
            </w:r>
          </w:p>
        </w:tc>
        <w:tc>
          <w:tcPr>
            <w:tcW w:w="1209" w:type="dxa"/>
            <w:tcBorders>
              <w:top w:val="single" w:sz="4" w:space="0" w:color="auto"/>
              <w:left w:val="single" w:sz="4" w:space="0" w:color="auto"/>
              <w:bottom w:val="single" w:sz="4" w:space="0" w:color="auto"/>
              <w:right w:val="single" w:sz="4" w:space="0" w:color="auto"/>
            </w:tcBorders>
          </w:tcPr>
          <w:p w14:paraId="32AAB1D3" w14:textId="77777777" w:rsidR="00E76199" w:rsidRPr="00982EC8" w:rsidRDefault="00E76199" w:rsidP="0019256B">
            <w:pPr>
              <w:keepNext/>
              <w:keepLines/>
              <w:spacing w:after="0" w:line="256" w:lineRule="auto"/>
              <w:jc w:val="center"/>
              <w:rPr>
                <w:rFonts w:ascii="Arial" w:hAnsi="Arial"/>
                <w:sz w:val="18"/>
              </w:rPr>
            </w:pPr>
            <w:r w:rsidRPr="00982EC8">
              <w:rPr>
                <w:rFonts w:hint="eastAsia"/>
              </w:rPr>
              <w:t>-</w:t>
            </w:r>
            <w:r w:rsidRPr="00982EC8">
              <w:t>78</w:t>
            </w:r>
          </w:p>
        </w:tc>
      </w:tr>
      <w:tr w:rsidR="00982EC8" w:rsidRPr="00982EC8" w14:paraId="4F90A138"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D791F15" w14:textId="77777777" w:rsidR="00E76199" w:rsidRPr="00982EC8" w:rsidRDefault="00E76199" w:rsidP="0019256B">
            <w:pPr>
              <w:pStyle w:val="TAL"/>
              <w:spacing w:line="256" w:lineRule="auto"/>
            </w:pPr>
            <w:r w:rsidRPr="00982EC8">
              <w:rPr>
                <w:position w:val="-12"/>
              </w:rPr>
              <w:object w:dxaOrig="585" w:dyaOrig="405" w14:anchorId="19CFA36C">
                <v:shape id="_x0000_i1059" type="#_x0000_t75" style="width:21.5pt;height:21.5pt" o:ole="" fillcolor="window">
                  <v:imagedata r:id="rId16" o:title=""/>
                </v:shape>
                <o:OLEObject Type="Embed" ProgID="Equation.3" ShapeID="_x0000_i1059" DrawAspect="Content" ObjectID="_1777133128" r:id="rId61"/>
              </w:object>
            </w:r>
            <w:r w:rsidRPr="00982EC8">
              <w:rPr>
                <w:szCs w:val="18"/>
                <w:vertAlign w:val="subscript"/>
              </w:rPr>
              <w:t xml:space="preserve"> BB</w:t>
            </w:r>
            <w:r w:rsidRPr="00982EC8">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5AAA6D53"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5730FD5D"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0D74CE6D" w14:textId="77777777" w:rsidR="00E76199" w:rsidRPr="00982EC8" w:rsidRDefault="00E76199" w:rsidP="0019256B">
            <w:pPr>
              <w:pStyle w:val="TAC"/>
              <w:spacing w:line="256" w:lineRule="auto"/>
            </w:pPr>
            <w:r w:rsidRPr="00982EC8">
              <w:t>1.89</w:t>
            </w:r>
          </w:p>
        </w:tc>
        <w:tc>
          <w:tcPr>
            <w:tcW w:w="977" w:type="dxa"/>
            <w:tcBorders>
              <w:top w:val="single" w:sz="4" w:space="0" w:color="auto"/>
              <w:left w:val="single" w:sz="4" w:space="0" w:color="auto"/>
              <w:bottom w:val="single" w:sz="4" w:space="0" w:color="auto"/>
              <w:right w:val="single" w:sz="4" w:space="0" w:color="auto"/>
            </w:tcBorders>
            <w:hideMark/>
          </w:tcPr>
          <w:p w14:paraId="551FE5D1" w14:textId="77777777" w:rsidR="00E76199" w:rsidRPr="00982EC8" w:rsidRDefault="00E76199" w:rsidP="0019256B">
            <w:pPr>
              <w:pStyle w:val="TAC"/>
              <w:spacing w:line="256" w:lineRule="auto"/>
            </w:pPr>
            <w:r w:rsidRPr="00982EC8">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43C061EF"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4679F3F4"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1.89</w:t>
            </w:r>
          </w:p>
        </w:tc>
      </w:tr>
      <w:tr w:rsidR="00982EC8" w:rsidRPr="00982EC8" w14:paraId="066F3806"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85C96A" w14:textId="77777777" w:rsidR="00E76199" w:rsidRPr="00982EC8" w:rsidRDefault="00E76199" w:rsidP="0019256B">
            <w:pPr>
              <w:pStyle w:val="TAL"/>
              <w:spacing w:line="256" w:lineRule="auto"/>
            </w:pPr>
            <w:r w:rsidRPr="00982EC8">
              <w:t>Io</w:t>
            </w:r>
            <w:r w:rsidRPr="00982EC8">
              <w:rPr>
                <w:lang w:val="en-US"/>
              </w:rPr>
              <w:t xml:space="preserve"> </w:t>
            </w:r>
            <w:r w:rsidRPr="00982EC8">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798CF32C" w14:textId="77777777" w:rsidR="00E76199" w:rsidRPr="00982EC8" w:rsidRDefault="00E76199" w:rsidP="0019256B">
            <w:pPr>
              <w:pStyle w:val="TAC"/>
              <w:spacing w:line="256" w:lineRule="auto"/>
            </w:pPr>
            <w:r w:rsidRPr="00982EC8">
              <w:t xml:space="preserve">dBm/95.04 MHz </w:t>
            </w:r>
            <w:r w:rsidRPr="00982EC8">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2F59CF01"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2367221F" w14:textId="77777777" w:rsidR="00E76199" w:rsidRPr="00982EC8" w:rsidRDefault="00E76199" w:rsidP="0019256B">
            <w:pPr>
              <w:pStyle w:val="TAC"/>
              <w:spacing w:line="256" w:lineRule="auto"/>
            </w:pPr>
            <w:r w:rsidRPr="00982EC8">
              <w:t>-58.01</w:t>
            </w:r>
          </w:p>
        </w:tc>
        <w:tc>
          <w:tcPr>
            <w:tcW w:w="977" w:type="dxa"/>
            <w:tcBorders>
              <w:top w:val="single" w:sz="4" w:space="0" w:color="auto"/>
              <w:left w:val="single" w:sz="4" w:space="0" w:color="auto"/>
              <w:bottom w:val="single" w:sz="4" w:space="0" w:color="auto"/>
              <w:right w:val="single" w:sz="4" w:space="0" w:color="auto"/>
            </w:tcBorders>
            <w:hideMark/>
          </w:tcPr>
          <w:p w14:paraId="4694C10C" w14:textId="77777777" w:rsidR="00E76199" w:rsidRPr="00982EC8" w:rsidRDefault="00E76199" w:rsidP="0019256B">
            <w:pPr>
              <w:pStyle w:val="TAC"/>
              <w:spacing w:line="256" w:lineRule="auto"/>
            </w:pPr>
            <w:r w:rsidRPr="00982EC8">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53BED5A1"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5B166D62"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-58.01</w:t>
            </w:r>
          </w:p>
        </w:tc>
      </w:tr>
      <w:tr w:rsidR="00982EC8" w:rsidRPr="00982EC8" w14:paraId="0402B1F9" w14:textId="77777777" w:rsidTr="0019256B">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4F579" w14:textId="77777777" w:rsidR="0072313C" w:rsidRPr="00982EC8" w:rsidRDefault="0072313C" w:rsidP="0072313C">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60A251B" w14:textId="77777777" w:rsidR="0072313C" w:rsidRPr="00982EC8" w:rsidRDefault="0072313C" w:rsidP="0072313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E3E6A48" w14:textId="77777777" w:rsidR="0072313C" w:rsidRPr="00982EC8" w:rsidRDefault="0072313C" w:rsidP="0072313C">
            <w:pPr>
              <w:pStyle w:val="TAC"/>
              <w:spacing w:line="256" w:lineRule="auto"/>
              <w:rPr>
                <w:rFonts w:cs="v4.2.0"/>
              </w:rPr>
            </w:pPr>
            <w:r w:rsidRPr="00982EC8">
              <w:t>Config 1,2,3</w:t>
            </w:r>
          </w:p>
        </w:tc>
        <w:tc>
          <w:tcPr>
            <w:tcW w:w="2080" w:type="dxa"/>
            <w:gridSpan w:val="3"/>
            <w:tcBorders>
              <w:top w:val="single" w:sz="4" w:space="0" w:color="auto"/>
              <w:left w:val="single" w:sz="4" w:space="0" w:color="auto"/>
              <w:bottom w:val="single" w:sz="4" w:space="0" w:color="auto"/>
              <w:right w:val="single" w:sz="4" w:space="0" w:color="auto"/>
            </w:tcBorders>
            <w:hideMark/>
          </w:tcPr>
          <w:p w14:paraId="2B800E18" w14:textId="24106FE6" w:rsidR="0072313C" w:rsidRPr="00982EC8" w:rsidRDefault="0072313C" w:rsidP="0072313C">
            <w:pPr>
              <w:pStyle w:val="TAC"/>
              <w:spacing w:line="256" w:lineRule="auto"/>
            </w:pPr>
            <w:ins w:id="128" w:author="Huawei-Chunying Gu" w:date="2024-05-10T16:32:00Z">
              <w:r w:rsidRPr="00982EC8">
                <w:t>No external noise (Note 9)</w:t>
              </w:r>
            </w:ins>
            <w:del w:id="129" w:author="Huawei-Chunying Gu" w:date="2024-05-10T16:32:00Z">
              <w:r w:rsidRPr="00982EC8" w:rsidDel="005766D6">
                <w:rPr>
                  <w:rFonts w:cs="v4.2.0"/>
                </w:rPr>
                <w:delText>AWGN</w:delText>
              </w:r>
            </w:del>
          </w:p>
        </w:tc>
        <w:tc>
          <w:tcPr>
            <w:tcW w:w="2081" w:type="dxa"/>
            <w:gridSpan w:val="2"/>
            <w:tcBorders>
              <w:top w:val="single" w:sz="4" w:space="0" w:color="auto"/>
              <w:left w:val="single" w:sz="4" w:space="0" w:color="auto"/>
              <w:bottom w:val="single" w:sz="4" w:space="0" w:color="auto"/>
              <w:right w:val="single" w:sz="4" w:space="0" w:color="auto"/>
            </w:tcBorders>
            <w:hideMark/>
          </w:tcPr>
          <w:p w14:paraId="6AA98290" w14:textId="3F6CCA94" w:rsidR="0072313C" w:rsidRPr="00982EC8" w:rsidRDefault="0072313C" w:rsidP="0072313C">
            <w:pPr>
              <w:pStyle w:val="TAC"/>
              <w:spacing w:line="256" w:lineRule="auto"/>
            </w:pPr>
            <w:ins w:id="130" w:author="Huawei-Chunying Gu" w:date="2024-05-10T16:32:00Z">
              <w:r w:rsidRPr="00982EC8">
                <w:t>No external noise (Note 9)</w:t>
              </w:r>
            </w:ins>
            <w:del w:id="131" w:author="Huawei-Chunying Gu" w:date="2024-05-10T16:32:00Z">
              <w:r w:rsidRPr="00982EC8" w:rsidDel="005766D6">
                <w:delText>AWGN</w:delText>
              </w:r>
            </w:del>
          </w:p>
        </w:tc>
      </w:tr>
      <w:tr w:rsidR="00E76199" w:rsidRPr="00982EC8" w14:paraId="16A83A00" w14:textId="77777777" w:rsidTr="0019256B">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767240E5"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18308E2D" w14:textId="77777777" w:rsidR="00E76199" w:rsidRPr="00982EC8" w:rsidRDefault="00E76199" w:rsidP="0019256B">
            <w:pPr>
              <w:pStyle w:val="TAN"/>
              <w:spacing w:line="256" w:lineRule="auto"/>
            </w:pPr>
            <w:r w:rsidRPr="00982EC8">
              <w:t>Note 2:</w:t>
            </w:r>
            <w:r w:rsidRPr="00982EC8">
              <w:tab/>
            </w:r>
            <w:r w:rsidRPr="00982EC8">
              <w:rPr>
                <w:lang w:val="en-US"/>
              </w:rPr>
              <w:t>Void</w:t>
            </w:r>
          </w:p>
          <w:p w14:paraId="19CB06ED" w14:textId="77777777" w:rsidR="00E76199" w:rsidRPr="00982EC8" w:rsidRDefault="00E76199" w:rsidP="0019256B">
            <w:pPr>
              <w:pStyle w:val="TAN"/>
              <w:spacing w:line="256" w:lineRule="auto"/>
            </w:pPr>
            <w:r w:rsidRPr="00982EC8">
              <w:t>Note 3:</w:t>
            </w:r>
            <w:r w:rsidRPr="00982EC8">
              <w:tab/>
              <w:t>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1CD57CE1" w14:textId="77777777" w:rsidR="00E76199" w:rsidRPr="00982EC8" w:rsidRDefault="00E76199" w:rsidP="0019256B">
            <w:pPr>
              <w:pStyle w:val="TAN"/>
              <w:spacing w:line="256" w:lineRule="auto"/>
            </w:pPr>
            <w:r w:rsidRPr="00982EC8">
              <w:t>Note 4:</w:t>
            </w:r>
            <w:r w:rsidRPr="00982EC8">
              <w:tab/>
            </w:r>
            <w:r w:rsidRPr="00982EC8">
              <w:rPr>
                <w:lang w:val="en-US"/>
              </w:rPr>
              <w:t>Void</w:t>
            </w:r>
          </w:p>
          <w:p w14:paraId="452481DB"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2496784A" w14:textId="77777777" w:rsidR="00E76199" w:rsidRPr="00982EC8" w:rsidRDefault="00E76199" w:rsidP="0019256B">
            <w:pPr>
              <w:pStyle w:val="TAN"/>
              <w:spacing w:line="256" w:lineRule="auto"/>
              <w:rPr>
                <w:rFonts w:cs="Arial"/>
              </w:rPr>
            </w:pPr>
            <w:r w:rsidRPr="00982EC8">
              <w:t>Note 6:</w:t>
            </w:r>
            <w:r w:rsidRPr="00982EC8">
              <w:tab/>
              <w:t>As observed with 0 dBi gain antenna at the centre of the quiet zone</w:t>
            </w:r>
          </w:p>
          <w:p w14:paraId="3B917E88"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7DDB827B" w14:textId="77777777" w:rsidR="00E76199" w:rsidRPr="00982EC8" w:rsidRDefault="00E76199" w:rsidP="0019256B">
            <w:pPr>
              <w:pStyle w:val="TAN"/>
              <w:spacing w:line="256" w:lineRule="auto"/>
              <w:rPr>
                <w:ins w:id="132" w:author="Huawei-Chunying Gu" w:date="2024-05-10T16:32: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57B00477" w14:textId="270BD767" w:rsidR="0072313C" w:rsidRPr="00982EC8" w:rsidRDefault="0072313C" w:rsidP="0019256B">
            <w:pPr>
              <w:pStyle w:val="TAN"/>
              <w:spacing w:line="256" w:lineRule="auto"/>
              <w:rPr>
                <w:sz w:val="14"/>
              </w:rPr>
            </w:pPr>
            <w:ins w:id="133" w:author="Huawei-Chunying Gu" w:date="2024-05-10T16:32:00Z">
              <w:r w:rsidRPr="00982EC8">
                <w:rPr>
                  <w:lang w:eastAsia="zh-CN"/>
                </w:rPr>
                <w:t>Note 9:     The downlink connection between the System Simulator and the UE is without Additive White Gaussian Noise, and has no fading or multipath effects as specified in TS 38.521-2 B.0 [38].</w:t>
              </w:r>
            </w:ins>
          </w:p>
        </w:tc>
      </w:tr>
    </w:tbl>
    <w:p w14:paraId="4EC5D3A3" w14:textId="77777777" w:rsidR="00E76199" w:rsidRPr="00982EC8" w:rsidRDefault="00E76199" w:rsidP="00E76199"/>
    <w:p w14:paraId="1654F28D" w14:textId="77777777" w:rsidR="00E76199" w:rsidRPr="00982EC8" w:rsidRDefault="00E76199" w:rsidP="00E76199">
      <w:pPr>
        <w:pStyle w:val="Heading5"/>
      </w:pPr>
      <w:r w:rsidRPr="00982EC8">
        <w:t>A.7.6.2.14.2</w:t>
      </w:r>
      <w:r w:rsidRPr="00982EC8">
        <w:tab/>
        <w:t>Test Requirements</w:t>
      </w:r>
    </w:p>
    <w:p w14:paraId="53E9D8FF" w14:textId="77777777" w:rsidR="00E76199" w:rsidRPr="00982EC8" w:rsidRDefault="00E76199" w:rsidP="00E76199">
      <w:pPr>
        <w:rPr>
          <w:rFonts w:cs="v4.2.0"/>
        </w:rPr>
      </w:pPr>
      <w:r w:rsidRPr="00982EC8">
        <w:rPr>
          <w:rFonts w:cs="v4.2.0"/>
        </w:rPr>
        <w:t>In test 1 with per-UE gap and in test 2 with per-FR gap, the UE shall send one Event A3 triggered measurement report, with a measurement reporting delay less than X ms from the beginning of time period T2, where X is</w:t>
      </w:r>
    </w:p>
    <w:p w14:paraId="4D369D4E" w14:textId="77777777" w:rsidR="00E76199" w:rsidRPr="00982EC8" w:rsidRDefault="00E76199" w:rsidP="00E76199">
      <w:pPr>
        <w:rPr>
          <w:rFonts w:cs="v4.2.0"/>
        </w:rPr>
      </w:pPr>
      <w:r w:rsidRPr="00982EC8">
        <w:rPr>
          <w:rFonts w:cs="v4.2.0" w:hint="eastAsia"/>
        </w:rPr>
        <w:t>F</w:t>
      </w:r>
      <w:r w:rsidRPr="00982EC8">
        <w:rPr>
          <w:rFonts w:cs="v4.2.0"/>
        </w:rPr>
        <w:t>or Configuration 1,</w:t>
      </w:r>
    </w:p>
    <w:p w14:paraId="433D9E0A" w14:textId="77777777" w:rsidR="00E76199" w:rsidRPr="00982EC8" w:rsidRDefault="00E76199" w:rsidP="00E76199">
      <w:pPr>
        <w:pStyle w:val="B10"/>
      </w:pPr>
      <w:r w:rsidRPr="00982EC8">
        <w:t>10.56s (96*40ms + 96*40ms+72*40ms) for UE supporting power class 1, or</w:t>
      </w:r>
    </w:p>
    <w:p w14:paraId="2DE4C445" w14:textId="77777777" w:rsidR="00E76199" w:rsidRPr="00982EC8" w:rsidRDefault="00E76199" w:rsidP="00E76199">
      <w:pPr>
        <w:pStyle w:val="B10"/>
      </w:pPr>
      <w:r w:rsidRPr="00982EC8">
        <w:t>6.72s (60*40ms+60*40ms+48*40ms) for UE supporting other power class.</w:t>
      </w:r>
    </w:p>
    <w:p w14:paraId="3C4A4E5A" w14:textId="77777777" w:rsidR="00E76199" w:rsidRPr="00982EC8" w:rsidRDefault="00E76199" w:rsidP="00E76199">
      <w:pPr>
        <w:pStyle w:val="B10"/>
        <w:ind w:left="0" w:firstLine="0"/>
      </w:pPr>
      <w:r w:rsidRPr="00982EC8">
        <w:rPr>
          <w:rFonts w:hint="eastAsia"/>
        </w:rPr>
        <w:t>F</w:t>
      </w:r>
      <w:r w:rsidRPr="00982EC8">
        <w:t>or Configuration 2,</w:t>
      </w:r>
    </w:p>
    <w:p w14:paraId="09ACB0E2" w14:textId="77777777" w:rsidR="00E76199" w:rsidRPr="00982EC8" w:rsidRDefault="00E76199" w:rsidP="00E76199">
      <w:pPr>
        <w:pStyle w:val="B10"/>
      </w:pPr>
      <w:r w:rsidRPr="00982EC8">
        <w:t>14.4s (192*40ms + 96*40ms+72*40ms) for UE supporting power class 1, or</w:t>
      </w:r>
    </w:p>
    <w:p w14:paraId="410A8DF1" w14:textId="77777777" w:rsidR="00E76199" w:rsidRPr="00982EC8" w:rsidRDefault="00E76199" w:rsidP="00E76199">
      <w:pPr>
        <w:pStyle w:val="B10"/>
      </w:pPr>
      <w:r w:rsidRPr="00982EC8">
        <w:t>9.12s (120*40ms+60*40ms+48*40ms) for UE supporting other power class.</w:t>
      </w:r>
    </w:p>
    <w:p w14:paraId="4CF42719" w14:textId="77777777" w:rsidR="00E76199" w:rsidRPr="00982EC8" w:rsidRDefault="00E76199" w:rsidP="00E76199">
      <w:pPr>
        <w:pStyle w:val="B10"/>
        <w:ind w:left="0" w:firstLine="0"/>
      </w:pPr>
      <w:r w:rsidRPr="00982EC8">
        <w:t>For Configuration 3,</w:t>
      </w:r>
    </w:p>
    <w:p w14:paraId="4D8CCE09" w14:textId="77777777" w:rsidR="00E76199" w:rsidRPr="00982EC8" w:rsidRDefault="00E76199" w:rsidP="00E76199">
      <w:pPr>
        <w:pStyle w:val="B10"/>
      </w:pPr>
      <w:r w:rsidRPr="00982EC8">
        <w:t>18.24s (288*40ms + 96*40ms+72*40ms) for UE supporting power class 1, or</w:t>
      </w:r>
    </w:p>
    <w:p w14:paraId="2DC914F3" w14:textId="77777777" w:rsidR="00E76199" w:rsidRPr="00982EC8" w:rsidRDefault="00E76199" w:rsidP="00E76199">
      <w:pPr>
        <w:pStyle w:val="B10"/>
      </w:pPr>
      <w:r w:rsidRPr="00982EC8">
        <w:t>11.52s (180*40ms+60*40ms+48*40ms) for UE supporting other power class.</w:t>
      </w:r>
    </w:p>
    <w:p w14:paraId="1635746A" w14:textId="77777777" w:rsidR="00E76199" w:rsidRPr="00982EC8" w:rsidRDefault="00E76199" w:rsidP="00E76199">
      <w:pPr>
        <w:rPr>
          <w:rFonts w:cs="v4.2.0"/>
        </w:rPr>
      </w:pPr>
      <w:r w:rsidRPr="00982EC8">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1BBFBA96"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2565C930" w14:textId="77777777" w:rsidR="00E76199" w:rsidRPr="00982EC8" w:rsidRDefault="00E76199" w:rsidP="00E76199"/>
    <w:p w14:paraId="4CE3EEDC" w14:textId="77777777" w:rsidR="00E76199" w:rsidRPr="00982EC8" w:rsidRDefault="00E76199" w:rsidP="00E76199">
      <w:pPr>
        <w:pStyle w:val="Heading4"/>
      </w:pPr>
      <w:r w:rsidRPr="00982EC8">
        <w:t>A.7.6.2.15</w:t>
      </w:r>
      <w:r w:rsidRPr="00982EC8">
        <w:tab/>
        <w:t>SA event triggered reporting tests for FR2-2 with SSB time index detection when DRX is used (PCell in FR2-2)</w:t>
      </w:r>
    </w:p>
    <w:p w14:paraId="5F4F3F24" w14:textId="77777777" w:rsidR="00E76199" w:rsidRPr="00982EC8" w:rsidRDefault="00E76199" w:rsidP="00E76199">
      <w:pPr>
        <w:pStyle w:val="Heading5"/>
      </w:pPr>
      <w:r w:rsidRPr="00982EC8">
        <w:t>A.7.6.2.15.1</w:t>
      </w:r>
      <w:r w:rsidRPr="00982EC8">
        <w:tab/>
        <w:t>Test Purpose and Environment</w:t>
      </w:r>
    </w:p>
    <w:p w14:paraId="7E364461" w14:textId="77777777" w:rsidR="00E76199" w:rsidRPr="00982EC8" w:rsidRDefault="00E76199" w:rsidP="00E76199">
      <w:pPr>
        <w:rPr>
          <w:rFonts w:cs="v4.2.0"/>
        </w:rPr>
      </w:pPr>
      <w:r w:rsidRPr="00982EC8">
        <w:rPr>
          <w:rFonts w:cs="v4.2.0"/>
        </w:rPr>
        <w:t>The purpose of this test is to verify that the UE makes correct reporting of an event. This test will partly verify the SA inter-frequency NR cell search requirements in clause 9.3.4.</w:t>
      </w:r>
    </w:p>
    <w:p w14:paraId="02EA4A8F" w14:textId="77777777" w:rsidR="00E76199" w:rsidRPr="00982EC8" w:rsidRDefault="00E76199" w:rsidP="00E76199">
      <w:pPr>
        <w:rPr>
          <w:rFonts w:cs="v4.2.0"/>
        </w:rPr>
      </w:pPr>
      <w:r w:rsidRPr="00982EC8">
        <w:rPr>
          <w:rFonts w:cs="v4.2.0"/>
        </w:rPr>
        <w:t xml:space="preserve">In this test, there are two cells: NR cell 1 as PCell in FR2 on NR RF channel 1 and NR cell 2 as neighbour cell in FR2-2 on NR RF channel 2.  The test parameters and configurations are given in Tables A.7.6.2.15.1-1, A.7.6.2.15.1-2, and A.7.6.2.15.1-3. </w:t>
      </w:r>
    </w:p>
    <w:p w14:paraId="713AF33D" w14:textId="77777777" w:rsidR="00E76199" w:rsidRPr="00982EC8" w:rsidRDefault="00E76199" w:rsidP="00E76199">
      <w:r w:rsidRPr="00982EC8">
        <w:t>Measurement gap pattern configuration defined in Table A.7.6.2.15.1-2 is provided for a UE that does not support per-FR gap, and no gap pattern (Gap Pattern Id and Measurement gap offset) is configured for a UE capable of per-FR gap.</w:t>
      </w:r>
    </w:p>
    <w:p w14:paraId="7D925A34" w14:textId="77777777" w:rsidR="00E76199" w:rsidRPr="00982EC8" w:rsidRDefault="00E76199" w:rsidP="00E76199">
      <w:pPr>
        <w:rPr>
          <w:rFonts w:cs="v4.2.0"/>
        </w:rPr>
      </w:pPr>
      <w:r w:rsidRPr="00982EC8">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29B7526" w14:textId="77777777" w:rsidR="00E76199" w:rsidRPr="00982EC8" w:rsidRDefault="00E76199" w:rsidP="00E76199">
      <w:r w:rsidRPr="00982EC8">
        <w:t>Supported test configurations are shown in table A.7.6.2.15.1-1.</w:t>
      </w:r>
    </w:p>
    <w:p w14:paraId="50EA212C" w14:textId="77777777" w:rsidR="00E76199" w:rsidRPr="00982EC8" w:rsidRDefault="00E76199" w:rsidP="00E76199">
      <w:pPr>
        <w:rPr>
          <w:rFonts w:cs="v4.2.0"/>
        </w:rPr>
      </w:pPr>
      <w:r w:rsidRPr="00982EC8">
        <w:rPr>
          <w:rFonts w:cs="v4.2.0"/>
        </w:rPr>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41078441" w14:textId="77777777" w:rsidR="00E76199" w:rsidRPr="00982EC8" w:rsidRDefault="00E76199" w:rsidP="00E76199">
      <w:pPr>
        <w:pStyle w:val="TH"/>
      </w:pPr>
      <w:r w:rsidRPr="00982EC8">
        <w:t>Table A.7.6.2.15.1-1: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2EC8" w:rsidRPr="00982EC8" w14:paraId="5511D7B6"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58698156" w14:textId="77777777" w:rsidR="00E76199" w:rsidRPr="00982EC8" w:rsidRDefault="00E76199" w:rsidP="0019256B">
            <w:pPr>
              <w:pStyle w:val="TAH"/>
              <w:spacing w:line="256" w:lineRule="auto"/>
            </w:pPr>
            <w:r w:rsidRPr="00982EC8">
              <w:t>Config</w:t>
            </w:r>
          </w:p>
        </w:tc>
        <w:tc>
          <w:tcPr>
            <w:tcW w:w="7481" w:type="dxa"/>
            <w:tcBorders>
              <w:top w:val="single" w:sz="4" w:space="0" w:color="auto"/>
              <w:left w:val="single" w:sz="4" w:space="0" w:color="auto"/>
              <w:bottom w:val="single" w:sz="4" w:space="0" w:color="auto"/>
              <w:right w:val="single" w:sz="4" w:space="0" w:color="auto"/>
            </w:tcBorders>
            <w:hideMark/>
          </w:tcPr>
          <w:p w14:paraId="6293A445" w14:textId="77777777" w:rsidR="00E76199" w:rsidRPr="00982EC8" w:rsidRDefault="00E76199" w:rsidP="0019256B">
            <w:pPr>
              <w:pStyle w:val="TAH"/>
              <w:spacing w:line="256" w:lineRule="auto"/>
            </w:pPr>
            <w:r w:rsidRPr="00982EC8">
              <w:t>Description</w:t>
            </w:r>
          </w:p>
        </w:tc>
      </w:tr>
      <w:tr w:rsidR="00982EC8" w:rsidRPr="00982EC8" w14:paraId="4865F707"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tcPr>
          <w:p w14:paraId="288D497E" w14:textId="77777777" w:rsidR="00E76199" w:rsidRPr="00982EC8" w:rsidRDefault="00E76199" w:rsidP="0019256B">
            <w:pPr>
              <w:pStyle w:val="TAL"/>
              <w:spacing w:line="256" w:lineRule="auto"/>
            </w:pPr>
            <w:r w:rsidRPr="00982EC8">
              <w:rPr>
                <w:rFonts w:hint="eastAsia"/>
              </w:rPr>
              <w:t>1</w:t>
            </w:r>
          </w:p>
        </w:tc>
        <w:tc>
          <w:tcPr>
            <w:tcW w:w="7481" w:type="dxa"/>
            <w:tcBorders>
              <w:top w:val="single" w:sz="4" w:space="0" w:color="auto"/>
              <w:left w:val="single" w:sz="4" w:space="0" w:color="auto"/>
              <w:bottom w:val="single" w:sz="4" w:space="0" w:color="auto"/>
              <w:right w:val="single" w:sz="4" w:space="0" w:color="auto"/>
            </w:tcBorders>
          </w:tcPr>
          <w:p w14:paraId="4F494196" w14:textId="77777777" w:rsidR="00E76199" w:rsidRPr="00982EC8" w:rsidRDefault="00E76199" w:rsidP="0019256B">
            <w:pPr>
              <w:pStyle w:val="TAL"/>
              <w:spacing w:line="256" w:lineRule="auto"/>
            </w:pPr>
            <w:r w:rsidRPr="00982EC8">
              <w:t>120 kHz SSB SCS, 100 MHz bandwidth, TDD duplex mode</w:t>
            </w:r>
          </w:p>
        </w:tc>
      </w:tr>
      <w:tr w:rsidR="00982EC8" w:rsidRPr="00982EC8" w14:paraId="446C29AC"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0AC291BA" w14:textId="77777777" w:rsidR="00E76199" w:rsidRPr="00982EC8" w:rsidRDefault="00E76199" w:rsidP="0019256B">
            <w:pPr>
              <w:pStyle w:val="TAL"/>
              <w:spacing w:line="256" w:lineRule="auto"/>
            </w:pPr>
            <w:r w:rsidRPr="00982EC8">
              <w:t>2</w:t>
            </w:r>
          </w:p>
        </w:tc>
        <w:tc>
          <w:tcPr>
            <w:tcW w:w="7481" w:type="dxa"/>
            <w:tcBorders>
              <w:top w:val="single" w:sz="4" w:space="0" w:color="auto"/>
              <w:left w:val="single" w:sz="4" w:space="0" w:color="auto"/>
              <w:bottom w:val="single" w:sz="4" w:space="0" w:color="auto"/>
              <w:right w:val="single" w:sz="4" w:space="0" w:color="auto"/>
            </w:tcBorders>
            <w:hideMark/>
          </w:tcPr>
          <w:p w14:paraId="655D394D" w14:textId="77777777" w:rsidR="00E76199" w:rsidRPr="00982EC8" w:rsidRDefault="00E76199" w:rsidP="0019256B">
            <w:pPr>
              <w:pStyle w:val="TAL"/>
              <w:spacing w:line="256" w:lineRule="auto"/>
            </w:pPr>
            <w:r w:rsidRPr="00982EC8">
              <w:t>480 kHz SSB SCS, 400 MHz bandwidth, TDD duplex mode</w:t>
            </w:r>
          </w:p>
        </w:tc>
      </w:tr>
      <w:tr w:rsidR="00982EC8" w:rsidRPr="00982EC8" w14:paraId="392EB549"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tcPr>
          <w:p w14:paraId="04877824" w14:textId="77777777" w:rsidR="00E76199" w:rsidRPr="00982EC8" w:rsidRDefault="00E76199" w:rsidP="0019256B">
            <w:pPr>
              <w:pStyle w:val="TAL"/>
              <w:spacing w:line="256" w:lineRule="auto"/>
            </w:pPr>
            <w:r w:rsidRPr="00982EC8">
              <w:rPr>
                <w:rFonts w:hint="eastAsia"/>
              </w:rPr>
              <w:t>3</w:t>
            </w:r>
          </w:p>
        </w:tc>
        <w:tc>
          <w:tcPr>
            <w:tcW w:w="7481" w:type="dxa"/>
            <w:tcBorders>
              <w:top w:val="single" w:sz="4" w:space="0" w:color="auto"/>
              <w:left w:val="single" w:sz="4" w:space="0" w:color="auto"/>
              <w:bottom w:val="single" w:sz="4" w:space="0" w:color="auto"/>
              <w:right w:val="single" w:sz="4" w:space="0" w:color="auto"/>
            </w:tcBorders>
          </w:tcPr>
          <w:p w14:paraId="5C18A996" w14:textId="77777777" w:rsidR="00E76199" w:rsidRPr="00982EC8" w:rsidRDefault="00E76199" w:rsidP="0019256B">
            <w:pPr>
              <w:pStyle w:val="TAL"/>
              <w:spacing w:line="256" w:lineRule="auto"/>
            </w:pPr>
            <w:r w:rsidRPr="00982EC8">
              <w:t>960 kHz SSB SCS, 400 MHz bandwidth, TDD duplex mode</w:t>
            </w:r>
          </w:p>
        </w:tc>
      </w:tr>
      <w:tr w:rsidR="00E76199" w:rsidRPr="00982EC8" w14:paraId="66E87B84"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FED8A89" w14:textId="77777777" w:rsidR="00E76199" w:rsidRPr="00982EC8" w:rsidRDefault="00E76199" w:rsidP="0019256B">
            <w:pPr>
              <w:pStyle w:val="TAN"/>
              <w:spacing w:line="256" w:lineRule="auto"/>
            </w:pPr>
            <w:r w:rsidRPr="00982EC8">
              <w:t>Note:</w:t>
            </w:r>
            <w:r w:rsidRPr="00982EC8">
              <w:tab/>
              <w:t>The UE is only required to be tested in one of the supported test configurations.</w:t>
            </w:r>
          </w:p>
        </w:tc>
      </w:tr>
    </w:tbl>
    <w:p w14:paraId="7FD7574F" w14:textId="77777777" w:rsidR="00E76199" w:rsidRPr="00982EC8" w:rsidRDefault="00E76199" w:rsidP="00E76199"/>
    <w:p w14:paraId="033D622C" w14:textId="77777777" w:rsidR="00E76199" w:rsidRPr="00982EC8" w:rsidRDefault="00E76199" w:rsidP="00E76199">
      <w:pPr>
        <w:pStyle w:val="TH"/>
      </w:pPr>
      <w:r w:rsidRPr="00982EC8">
        <w:t>Table A.7.6.2.15.1-2: General test parameters for SA inter-frequency event triggered reporting for FR2-2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982EC8" w:rsidRPr="00982EC8" w14:paraId="7046A885" w14:textId="77777777" w:rsidTr="0019256B">
        <w:trPr>
          <w:cantSplit/>
          <w:trHeight w:val="187"/>
        </w:trPr>
        <w:tc>
          <w:tcPr>
            <w:tcW w:w="2116" w:type="dxa"/>
            <w:tcBorders>
              <w:top w:val="single" w:sz="4" w:space="0" w:color="auto"/>
              <w:left w:val="single" w:sz="4" w:space="0" w:color="auto"/>
              <w:bottom w:val="nil"/>
              <w:right w:val="single" w:sz="4" w:space="0" w:color="auto"/>
            </w:tcBorders>
            <w:hideMark/>
          </w:tcPr>
          <w:p w14:paraId="64EBD7D2"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nil"/>
              <w:right w:val="single" w:sz="4" w:space="0" w:color="auto"/>
            </w:tcBorders>
            <w:hideMark/>
          </w:tcPr>
          <w:p w14:paraId="46C38914"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nil"/>
              <w:right w:val="single" w:sz="4" w:space="0" w:color="auto"/>
            </w:tcBorders>
            <w:hideMark/>
          </w:tcPr>
          <w:p w14:paraId="566EA36C" w14:textId="77777777" w:rsidR="00E76199" w:rsidRPr="00982EC8" w:rsidRDefault="00E76199" w:rsidP="0019256B">
            <w:pPr>
              <w:pStyle w:val="TAH"/>
              <w:spacing w:line="256" w:lineRule="auto"/>
            </w:pPr>
            <w:r w:rsidRPr="00982EC8">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D805A4C"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nil"/>
              <w:right w:val="single" w:sz="4" w:space="0" w:color="auto"/>
            </w:tcBorders>
            <w:hideMark/>
          </w:tcPr>
          <w:p w14:paraId="7014FD4F" w14:textId="77777777" w:rsidR="00E76199" w:rsidRPr="00982EC8" w:rsidRDefault="00E76199" w:rsidP="0019256B">
            <w:pPr>
              <w:pStyle w:val="TAH"/>
              <w:spacing w:line="256" w:lineRule="auto"/>
            </w:pPr>
            <w:r w:rsidRPr="00982EC8">
              <w:t>Comment</w:t>
            </w:r>
          </w:p>
        </w:tc>
      </w:tr>
      <w:tr w:rsidR="00982EC8" w:rsidRPr="00982EC8" w14:paraId="1FD67769" w14:textId="77777777" w:rsidTr="0019256B">
        <w:trPr>
          <w:cantSplit/>
          <w:trHeight w:val="187"/>
        </w:trPr>
        <w:tc>
          <w:tcPr>
            <w:tcW w:w="2116" w:type="dxa"/>
            <w:tcBorders>
              <w:top w:val="nil"/>
              <w:left w:val="single" w:sz="4" w:space="0" w:color="auto"/>
              <w:bottom w:val="single" w:sz="4" w:space="0" w:color="auto"/>
              <w:right w:val="single" w:sz="4" w:space="0" w:color="auto"/>
            </w:tcBorders>
          </w:tcPr>
          <w:p w14:paraId="61BBFB03" w14:textId="77777777" w:rsidR="00E76199" w:rsidRPr="00982EC8" w:rsidRDefault="00E76199" w:rsidP="0019256B">
            <w:pPr>
              <w:pStyle w:val="TAH"/>
              <w:spacing w:line="256" w:lineRule="auto"/>
            </w:pPr>
          </w:p>
        </w:tc>
        <w:tc>
          <w:tcPr>
            <w:tcW w:w="596" w:type="dxa"/>
            <w:tcBorders>
              <w:top w:val="nil"/>
              <w:left w:val="single" w:sz="4" w:space="0" w:color="auto"/>
              <w:bottom w:val="single" w:sz="4" w:space="0" w:color="auto"/>
              <w:right w:val="single" w:sz="4" w:space="0" w:color="auto"/>
            </w:tcBorders>
          </w:tcPr>
          <w:p w14:paraId="0399964F" w14:textId="77777777" w:rsidR="00E76199" w:rsidRPr="00982EC8" w:rsidRDefault="00E76199" w:rsidP="0019256B">
            <w:pPr>
              <w:pStyle w:val="TAH"/>
              <w:spacing w:line="256" w:lineRule="auto"/>
            </w:pPr>
          </w:p>
        </w:tc>
        <w:tc>
          <w:tcPr>
            <w:tcW w:w="1251" w:type="dxa"/>
            <w:tcBorders>
              <w:top w:val="nil"/>
              <w:left w:val="single" w:sz="4" w:space="0" w:color="auto"/>
              <w:bottom w:val="single" w:sz="4" w:space="0" w:color="auto"/>
              <w:right w:val="single" w:sz="4" w:space="0" w:color="auto"/>
            </w:tcBorders>
          </w:tcPr>
          <w:p w14:paraId="3627FD9C" w14:textId="77777777" w:rsidR="00E76199" w:rsidRPr="00982EC8" w:rsidRDefault="00E76199" w:rsidP="0019256B">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37392A41" w14:textId="77777777" w:rsidR="00E76199" w:rsidRPr="00982EC8" w:rsidRDefault="00E76199" w:rsidP="0019256B">
            <w:pPr>
              <w:pStyle w:val="TAH"/>
              <w:spacing w:line="256" w:lineRule="auto"/>
            </w:pPr>
            <w:r w:rsidRPr="00982EC8">
              <w:t>Test 1</w:t>
            </w:r>
          </w:p>
        </w:tc>
        <w:tc>
          <w:tcPr>
            <w:tcW w:w="1253" w:type="dxa"/>
            <w:tcBorders>
              <w:top w:val="single" w:sz="4" w:space="0" w:color="auto"/>
              <w:left w:val="single" w:sz="4" w:space="0" w:color="auto"/>
              <w:bottom w:val="single" w:sz="4" w:space="0" w:color="auto"/>
              <w:right w:val="single" w:sz="4" w:space="0" w:color="auto"/>
            </w:tcBorders>
            <w:hideMark/>
          </w:tcPr>
          <w:p w14:paraId="2716DEA0" w14:textId="77777777" w:rsidR="00E76199" w:rsidRPr="00982EC8" w:rsidRDefault="00E76199" w:rsidP="0019256B">
            <w:pPr>
              <w:pStyle w:val="TAH"/>
              <w:spacing w:line="256" w:lineRule="auto"/>
            </w:pPr>
            <w:r w:rsidRPr="00982EC8">
              <w:t>Test 2</w:t>
            </w:r>
          </w:p>
        </w:tc>
        <w:tc>
          <w:tcPr>
            <w:tcW w:w="3072" w:type="dxa"/>
            <w:tcBorders>
              <w:top w:val="nil"/>
              <w:left w:val="single" w:sz="4" w:space="0" w:color="auto"/>
              <w:bottom w:val="single" w:sz="4" w:space="0" w:color="auto"/>
              <w:right w:val="single" w:sz="4" w:space="0" w:color="auto"/>
            </w:tcBorders>
          </w:tcPr>
          <w:p w14:paraId="33675FE4" w14:textId="77777777" w:rsidR="00E76199" w:rsidRPr="00982EC8" w:rsidRDefault="00E76199" w:rsidP="0019256B">
            <w:pPr>
              <w:pStyle w:val="TAH"/>
              <w:spacing w:line="256" w:lineRule="auto"/>
            </w:pPr>
          </w:p>
        </w:tc>
      </w:tr>
      <w:tr w:rsidR="00982EC8" w:rsidRPr="00982EC8" w14:paraId="3FB252DD"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01AFB8DC"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4D538EDC" w14:textId="77777777" w:rsidR="00E76199" w:rsidRPr="00982EC8" w:rsidRDefault="00E76199" w:rsidP="0019256B">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9C7DF2"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2398663C" w14:textId="77777777" w:rsidR="00E76199" w:rsidRPr="00982EC8" w:rsidRDefault="00E76199" w:rsidP="0019256B">
            <w:pPr>
              <w:pStyle w:val="TAL"/>
              <w:spacing w:line="256" w:lineRule="auto"/>
              <w:rPr>
                <w:bCs/>
              </w:rPr>
            </w:pPr>
            <w:r w:rsidRPr="00982EC8">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896E3EA" w14:textId="77777777" w:rsidR="00E76199" w:rsidRPr="00982EC8" w:rsidRDefault="00E76199" w:rsidP="0019256B">
            <w:pPr>
              <w:pStyle w:val="TAL"/>
              <w:spacing w:line="256" w:lineRule="auto"/>
              <w:rPr>
                <w:bCs/>
              </w:rPr>
            </w:pPr>
            <w:r w:rsidRPr="00982EC8">
              <w:rPr>
                <w:bCs/>
              </w:rPr>
              <w:t>Two FR2 NR carrier frequencies is used.</w:t>
            </w:r>
          </w:p>
        </w:tc>
      </w:tr>
      <w:tr w:rsidR="00982EC8" w:rsidRPr="00982EC8" w14:paraId="6D45C78B"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721AD5F"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204DB1F"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570449"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84C3E0F"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5FF5A19C"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1B240518"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9051296"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2A6DE55"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C348E"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6768DE9C"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3D30FB43"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5F5066CF"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FE435B2"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00ECCE8D"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7BCA562"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3B214FE2"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80267AF" w14:textId="77777777" w:rsidR="00E76199" w:rsidRPr="00982EC8" w:rsidRDefault="00E76199" w:rsidP="0019256B">
            <w:pPr>
              <w:pStyle w:val="TAL"/>
              <w:spacing w:line="256" w:lineRule="auto"/>
              <w:rPr>
                <w:rFonts w:cs="Arial"/>
              </w:rPr>
            </w:pPr>
            <w:r w:rsidRPr="00982EC8">
              <w:rPr>
                <w:rFonts w:cs="Arial"/>
              </w:rPr>
              <w:t>As specified in clause 9.1.2-1.</w:t>
            </w:r>
          </w:p>
        </w:tc>
      </w:tr>
      <w:tr w:rsidR="00982EC8" w:rsidRPr="00982EC8" w14:paraId="13EF0FF2"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2A8502EB"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4BCDC48B"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F9D3CD"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1E3F2801"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7EE819B" w14:textId="77777777" w:rsidR="00E76199" w:rsidRPr="00982EC8" w:rsidRDefault="00E76199" w:rsidP="0019256B">
            <w:pPr>
              <w:pStyle w:val="TAL"/>
              <w:spacing w:line="256" w:lineRule="auto"/>
              <w:rPr>
                <w:rFonts w:cs="Arial"/>
              </w:rPr>
            </w:pPr>
          </w:p>
        </w:tc>
      </w:tr>
      <w:tr w:rsidR="00982EC8" w:rsidRPr="00982EC8" w14:paraId="7DF27A53" w14:textId="77777777" w:rsidTr="0019256B">
        <w:trPr>
          <w:cantSplit/>
          <w:trHeight w:val="187"/>
        </w:trPr>
        <w:tc>
          <w:tcPr>
            <w:tcW w:w="2116" w:type="dxa"/>
            <w:vMerge w:val="restart"/>
            <w:tcBorders>
              <w:top w:val="single" w:sz="4" w:space="0" w:color="auto"/>
              <w:left w:val="single" w:sz="4" w:space="0" w:color="auto"/>
              <w:right w:val="single" w:sz="4" w:space="0" w:color="auto"/>
            </w:tcBorders>
            <w:vAlign w:val="center"/>
            <w:hideMark/>
          </w:tcPr>
          <w:p w14:paraId="55437B79" w14:textId="77777777" w:rsidR="00E76199" w:rsidRPr="00982EC8" w:rsidRDefault="00E76199" w:rsidP="0019256B">
            <w:pPr>
              <w:pStyle w:val="TAL"/>
              <w:spacing w:line="256" w:lineRule="auto"/>
              <w:jc w:val="both"/>
            </w:pPr>
            <w:r w:rsidRPr="00982EC8">
              <w:t>SMTC-SSB parameters</w:t>
            </w:r>
          </w:p>
        </w:tc>
        <w:tc>
          <w:tcPr>
            <w:tcW w:w="596" w:type="dxa"/>
            <w:vMerge w:val="restart"/>
            <w:tcBorders>
              <w:top w:val="single" w:sz="4" w:space="0" w:color="auto"/>
              <w:left w:val="single" w:sz="4" w:space="0" w:color="auto"/>
              <w:right w:val="single" w:sz="4" w:space="0" w:color="auto"/>
            </w:tcBorders>
          </w:tcPr>
          <w:p w14:paraId="18E4B284"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8A13877" w14:textId="77777777" w:rsidR="00E76199" w:rsidRPr="00982EC8" w:rsidRDefault="00E76199" w:rsidP="0019256B">
            <w:pPr>
              <w:pStyle w:val="TAL"/>
              <w:spacing w:line="256" w:lineRule="auto"/>
              <w:rPr>
                <w:rFonts w:cs="Arial"/>
              </w:rPr>
            </w:pPr>
            <w:r w:rsidRPr="00982EC8">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BFFDDC8"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21EC3679"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2BAC3B09" w14:textId="77777777" w:rsidTr="0019256B">
        <w:trPr>
          <w:cantSplit/>
          <w:trHeight w:val="187"/>
        </w:trPr>
        <w:tc>
          <w:tcPr>
            <w:tcW w:w="2116" w:type="dxa"/>
            <w:vMerge/>
            <w:tcBorders>
              <w:left w:val="single" w:sz="4" w:space="0" w:color="auto"/>
              <w:right w:val="single" w:sz="4" w:space="0" w:color="auto"/>
            </w:tcBorders>
          </w:tcPr>
          <w:p w14:paraId="5A4BAF19" w14:textId="77777777" w:rsidR="00E76199" w:rsidRPr="00982EC8" w:rsidRDefault="00E76199" w:rsidP="0019256B">
            <w:pPr>
              <w:pStyle w:val="TAL"/>
              <w:spacing w:line="256" w:lineRule="auto"/>
            </w:pPr>
          </w:p>
        </w:tc>
        <w:tc>
          <w:tcPr>
            <w:tcW w:w="596" w:type="dxa"/>
            <w:vMerge/>
            <w:tcBorders>
              <w:left w:val="single" w:sz="4" w:space="0" w:color="auto"/>
              <w:right w:val="single" w:sz="4" w:space="0" w:color="auto"/>
            </w:tcBorders>
          </w:tcPr>
          <w:p w14:paraId="2489301E"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3E07C72A" w14:textId="77777777" w:rsidR="00E76199" w:rsidRPr="00982EC8" w:rsidRDefault="00E76199" w:rsidP="0019256B">
            <w:pPr>
              <w:pStyle w:val="TAL"/>
              <w:spacing w:line="256" w:lineRule="auto"/>
              <w:rPr>
                <w:rFonts w:cs="Arial"/>
              </w:rPr>
            </w:pPr>
            <w:r w:rsidRPr="00982EC8">
              <w:rPr>
                <w:rFonts w:cs="Arial"/>
              </w:rPr>
              <w:t>Config 2</w:t>
            </w:r>
          </w:p>
        </w:tc>
        <w:tc>
          <w:tcPr>
            <w:tcW w:w="2505" w:type="dxa"/>
            <w:gridSpan w:val="2"/>
            <w:tcBorders>
              <w:top w:val="single" w:sz="4" w:space="0" w:color="auto"/>
              <w:left w:val="single" w:sz="4" w:space="0" w:color="auto"/>
              <w:bottom w:val="single" w:sz="4" w:space="0" w:color="auto"/>
              <w:right w:val="single" w:sz="4" w:space="0" w:color="auto"/>
            </w:tcBorders>
          </w:tcPr>
          <w:p w14:paraId="4B706F0C"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33610291" w14:textId="77777777" w:rsidR="00E76199" w:rsidRPr="00982EC8" w:rsidRDefault="00E76199" w:rsidP="0019256B">
            <w:pPr>
              <w:pStyle w:val="TAL"/>
              <w:spacing w:line="256" w:lineRule="auto"/>
              <w:rPr>
                <w:rFonts w:cs="Arial"/>
              </w:rPr>
            </w:pPr>
          </w:p>
        </w:tc>
      </w:tr>
      <w:tr w:rsidR="00982EC8" w:rsidRPr="00982EC8" w14:paraId="68F2CAFA" w14:textId="77777777" w:rsidTr="0019256B">
        <w:trPr>
          <w:cantSplit/>
          <w:trHeight w:val="187"/>
        </w:trPr>
        <w:tc>
          <w:tcPr>
            <w:tcW w:w="2116" w:type="dxa"/>
            <w:vMerge/>
            <w:tcBorders>
              <w:left w:val="single" w:sz="4" w:space="0" w:color="auto"/>
              <w:bottom w:val="single" w:sz="4" w:space="0" w:color="auto"/>
              <w:right w:val="single" w:sz="4" w:space="0" w:color="auto"/>
            </w:tcBorders>
          </w:tcPr>
          <w:p w14:paraId="09619141" w14:textId="77777777" w:rsidR="00E76199" w:rsidRPr="00982EC8" w:rsidRDefault="00E76199" w:rsidP="0019256B">
            <w:pPr>
              <w:pStyle w:val="TAL"/>
              <w:spacing w:line="256" w:lineRule="auto"/>
            </w:pPr>
          </w:p>
        </w:tc>
        <w:tc>
          <w:tcPr>
            <w:tcW w:w="596" w:type="dxa"/>
            <w:vMerge/>
            <w:tcBorders>
              <w:left w:val="single" w:sz="4" w:space="0" w:color="auto"/>
              <w:bottom w:val="single" w:sz="4" w:space="0" w:color="auto"/>
              <w:right w:val="single" w:sz="4" w:space="0" w:color="auto"/>
            </w:tcBorders>
          </w:tcPr>
          <w:p w14:paraId="7F0E1AF0"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5B2C6F75" w14:textId="77777777" w:rsidR="00E76199" w:rsidRPr="00982EC8" w:rsidRDefault="00E76199" w:rsidP="0019256B">
            <w:pPr>
              <w:pStyle w:val="TAL"/>
              <w:spacing w:line="256" w:lineRule="auto"/>
              <w:rPr>
                <w:rFonts w:cs="Arial"/>
              </w:rPr>
            </w:pPr>
            <w:r w:rsidRPr="00982EC8">
              <w:rPr>
                <w:rFonts w:cs="Arial"/>
              </w:rPr>
              <w:t>Config 3</w:t>
            </w:r>
          </w:p>
        </w:tc>
        <w:tc>
          <w:tcPr>
            <w:tcW w:w="2505" w:type="dxa"/>
            <w:gridSpan w:val="2"/>
            <w:tcBorders>
              <w:top w:val="single" w:sz="4" w:space="0" w:color="auto"/>
              <w:left w:val="single" w:sz="4" w:space="0" w:color="auto"/>
              <w:bottom w:val="single" w:sz="4" w:space="0" w:color="auto"/>
              <w:right w:val="single" w:sz="4" w:space="0" w:color="auto"/>
            </w:tcBorders>
          </w:tcPr>
          <w:p w14:paraId="52BCC886"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2F65A189" w14:textId="77777777" w:rsidR="00E76199" w:rsidRPr="00982EC8" w:rsidRDefault="00E76199" w:rsidP="0019256B">
            <w:pPr>
              <w:pStyle w:val="TAL"/>
              <w:spacing w:line="256" w:lineRule="auto"/>
              <w:rPr>
                <w:rFonts w:cs="Arial"/>
              </w:rPr>
            </w:pPr>
          </w:p>
        </w:tc>
      </w:tr>
      <w:tr w:rsidR="00982EC8" w:rsidRPr="00982EC8" w14:paraId="4038DD03"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4561BA3A"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51322201"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B4F5F87"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F106560" w14:textId="77777777" w:rsidR="00E76199" w:rsidRPr="00982EC8" w:rsidRDefault="00E76199" w:rsidP="0019256B">
            <w:pPr>
              <w:pStyle w:val="TAL"/>
              <w:spacing w:line="256" w:lineRule="auto"/>
              <w:rPr>
                <w:rFonts w:cs="Arial"/>
              </w:rPr>
            </w:pPr>
            <w:r w:rsidRPr="00982EC8">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330E21F1" w14:textId="77777777" w:rsidR="00E76199" w:rsidRPr="00982EC8" w:rsidRDefault="00E76199" w:rsidP="0019256B">
            <w:pPr>
              <w:pStyle w:val="TAL"/>
              <w:spacing w:line="256" w:lineRule="auto"/>
              <w:rPr>
                <w:rFonts w:cs="Arial"/>
              </w:rPr>
            </w:pPr>
          </w:p>
        </w:tc>
      </w:tr>
      <w:tr w:rsidR="00982EC8" w:rsidRPr="00982EC8" w14:paraId="5E9DF5D2"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0839A59"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3C53581"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FA2624B"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03A19537"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8E61AC5" w14:textId="77777777" w:rsidR="00E76199" w:rsidRPr="00982EC8" w:rsidRDefault="00E76199" w:rsidP="0019256B">
            <w:pPr>
              <w:pStyle w:val="TAL"/>
              <w:spacing w:line="256" w:lineRule="auto"/>
              <w:rPr>
                <w:rFonts w:cs="Arial"/>
              </w:rPr>
            </w:pPr>
          </w:p>
        </w:tc>
      </w:tr>
      <w:tr w:rsidR="00982EC8" w:rsidRPr="00982EC8" w14:paraId="7B1A16AB"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6CEC5599"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19CC665"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673D540"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14C8D9CF"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7858A0B4" w14:textId="77777777" w:rsidR="00E76199" w:rsidRPr="00982EC8" w:rsidRDefault="00E76199" w:rsidP="0019256B">
            <w:pPr>
              <w:pStyle w:val="TAL"/>
              <w:spacing w:line="256" w:lineRule="auto"/>
              <w:rPr>
                <w:rFonts w:cs="Arial"/>
              </w:rPr>
            </w:pPr>
          </w:p>
        </w:tc>
      </w:tr>
      <w:tr w:rsidR="00982EC8" w:rsidRPr="00982EC8" w14:paraId="189A9970"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2E492EF"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5E5BB8F"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9592388"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4BB4F64A"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8596592" w14:textId="77777777" w:rsidR="00E76199" w:rsidRPr="00982EC8" w:rsidRDefault="00E76199" w:rsidP="0019256B">
            <w:pPr>
              <w:pStyle w:val="TAL"/>
              <w:spacing w:line="256" w:lineRule="auto"/>
              <w:rPr>
                <w:rFonts w:cs="Arial"/>
              </w:rPr>
            </w:pPr>
          </w:p>
        </w:tc>
      </w:tr>
      <w:tr w:rsidR="00982EC8" w:rsidRPr="00982EC8" w14:paraId="71010C54"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DFD19DA"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1D5BAED"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710452"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1DBF78C3"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5888271"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56A0E26B"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5042E634"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186441D"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EFE39B" w14:textId="77777777" w:rsidR="00E76199" w:rsidRPr="00982EC8" w:rsidRDefault="00E76199" w:rsidP="0019256B">
            <w:pPr>
              <w:pStyle w:val="TAL"/>
              <w:spacing w:line="256" w:lineRule="auto"/>
              <w:rPr>
                <w:rFonts w:cs="Arial"/>
              </w:rPr>
            </w:pPr>
            <w:r w:rsidRPr="00982EC8">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3BFB6755" w14:textId="77777777" w:rsidR="00E76199" w:rsidRPr="00982EC8" w:rsidRDefault="00E76199" w:rsidP="0019256B">
            <w:pPr>
              <w:pStyle w:val="TAL"/>
              <w:spacing w:line="256" w:lineRule="auto"/>
              <w:rPr>
                <w:rFonts w:cs="Arial"/>
              </w:rPr>
            </w:pPr>
            <w:r w:rsidRPr="00982EC8">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36B8004C" w14:textId="77777777" w:rsidR="00E76199" w:rsidRPr="00982EC8" w:rsidRDefault="00E76199" w:rsidP="0019256B">
            <w:pPr>
              <w:pStyle w:val="TAL"/>
              <w:spacing w:line="256" w:lineRule="auto"/>
              <w:rPr>
                <w:rFonts w:cs="Arial"/>
              </w:rPr>
            </w:pPr>
            <w:r w:rsidRPr="00982EC8">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4BF023F9" w14:textId="77777777" w:rsidR="00E76199" w:rsidRPr="00982EC8" w:rsidRDefault="00E76199" w:rsidP="0019256B">
            <w:pPr>
              <w:pStyle w:val="TAL"/>
              <w:spacing w:line="256" w:lineRule="auto"/>
              <w:rPr>
                <w:rFonts w:cs="Arial"/>
              </w:rPr>
            </w:pPr>
            <w:r w:rsidRPr="00982EC8">
              <w:rPr>
                <w:rFonts w:cs="Arial"/>
              </w:rPr>
              <w:t xml:space="preserve">As specified in clause </w:t>
            </w:r>
            <w:r w:rsidRPr="00982EC8">
              <w:t>A.3.3</w:t>
            </w:r>
          </w:p>
        </w:tc>
      </w:tr>
      <w:tr w:rsidR="00982EC8" w:rsidRPr="00982EC8" w14:paraId="2B4A0AFC"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751B1057"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A4EC1E8"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71B521"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673E7047"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hideMark/>
          </w:tcPr>
          <w:p w14:paraId="616643F5" w14:textId="77777777" w:rsidR="00E76199" w:rsidRPr="00982EC8" w:rsidRDefault="00E76199" w:rsidP="0019256B">
            <w:pPr>
              <w:pStyle w:val="TAL"/>
              <w:spacing w:line="256" w:lineRule="auto"/>
            </w:pPr>
            <w:r w:rsidRPr="00982EC8">
              <w:t>Synchronous cells.</w:t>
            </w:r>
          </w:p>
        </w:tc>
      </w:tr>
      <w:tr w:rsidR="00982EC8" w:rsidRPr="00982EC8" w14:paraId="02A634DC"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52943E7C"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C2E0C31"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D9671EB"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2"/>
            <w:tcBorders>
              <w:top w:val="single" w:sz="4" w:space="0" w:color="auto"/>
              <w:left w:val="single" w:sz="4" w:space="0" w:color="auto"/>
              <w:bottom w:val="single" w:sz="4" w:space="0" w:color="auto"/>
              <w:right w:val="single" w:sz="4" w:space="0" w:color="auto"/>
            </w:tcBorders>
            <w:hideMark/>
          </w:tcPr>
          <w:p w14:paraId="7F9D0E19"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4732CB18" w14:textId="77777777" w:rsidR="00E76199" w:rsidRPr="00982EC8" w:rsidRDefault="00E76199" w:rsidP="0019256B">
            <w:pPr>
              <w:pStyle w:val="TAL"/>
              <w:spacing w:line="256" w:lineRule="auto"/>
              <w:rPr>
                <w:rFonts w:cs="Arial"/>
              </w:rPr>
            </w:pPr>
          </w:p>
        </w:tc>
      </w:tr>
      <w:tr w:rsidR="00E76199" w:rsidRPr="00982EC8" w14:paraId="62F15E08" w14:textId="77777777" w:rsidTr="0019256B">
        <w:trPr>
          <w:cantSplit/>
          <w:trHeight w:val="187"/>
        </w:trPr>
        <w:tc>
          <w:tcPr>
            <w:tcW w:w="2116" w:type="dxa"/>
            <w:tcBorders>
              <w:top w:val="single" w:sz="4" w:space="0" w:color="auto"/>
              <w:left w:val="single" w:sz="4" w:space="0" w:color="auto"/>
              <w:bottom w:val="single" w:sz="4" w:space="0" w:color="auto"/>
              <w:right w:val="single" w:sz="4" w:space="0" w:color="auto"/>
            </w:tcBorders>
            <w:hideMark/>
          </w:tcPr>
          <w:p w14:paraId="3D4686EE" w14:textId="77777777" w:rsidR="00E76199" w:rsidRPr="00982EC8" w:rsidRDefault="00E76199" w:rsidP="0019256B">
            <w:pPr>
              <w:pStyle w:val="TAL"/>
              <w:spacing w:line="256" w:lineRule="auto"/>
              <w:rPr>
                <w:rFonts w:cs="Arial"/>
              </w:rPr>
            </w:pPr>
            <w:r w:rsidRPr="00982EC8">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5B33C57"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81ECB51" w14:textId="77777777" w:rsidR="00E76199" w:rsidRPr="00982EC8" w:rsidRDefault="00E76199" w:rsidP="0019256B">
            <w:pPr>
              <w:pStyle w:val="TAL"/>
              <w:spacing w:line="256" w:lineRule="auto"/>
              <w:rPr>
                <w:rFonts w:cs="Arial"/>
              </w:rPr>
            </w:pPr>
            <w:r w:rsidRPr="00982EC8">
              <w:rPr>
                <w:rFonts w:cs="Arial"/>
              </w:rPr>
              <w:t>Config 1,2,3</w:t>
            </w:r>
          </w:p>
        </w:tc>
        <w:tc>
          <w:tcPr>
            <w:tcW w:w="1252" w:type="dxa"/>
            <w:tcBorders>
              <w:top w:val="single" w:sz="4" w:space="0" w:color="auto"/>
              <w:left w:val="single" w:sz="4" w:space="0" w:color="auto"/>
              <w:bottom w:val="single" w:sz="4" w:space="0" w:color="auto"/>
              <w:right w:val="single" w:sz="4" w:space="0" w:color="auto"/>
            </w:tcBorders>
            <w:hideMark/>
          </w:tcPr>
          <w:p w14:paraId="306AC9FA" w14:textId="77777777" w:rsidR="00E76199" w:rsidRPr="00982EC8" w:rsidRDefault="00E76199" w:rsidP="0019256B">
            <w:pPr>
              <w:pStyle w:val="TAL"/>
              <w:spacing w:line="256" w:lineRule="auto"/>
              <w:rPr>
                <w:rFonts w:cs="Arial"/>
              </w:rPr>
            </w:pPr>
            <w:r w:rsidRPr="00982EC8">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BD356B6" w14:textId="77777777" w:rsidR="00E76199" w:rsidRPr="00982EC8" w:rsidRDefault="00E76199" w:rsidP="0019256B">
            <w:pPr>
              <w:pStyle w:val="TAL"/>
              <w:spacing w:line="256" w:lineRule="auto"/>
              <w:rPr>
                <w:rFonts w:cs="Arial"/>
              </w:rPr>
            </w:pPr>
            <w:r w:rsidRPr="00982EC8">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45B24441" w14:textId="77777777" w:rsidR="00E76199" w:rsidRPr="00982EC8" w:rsidRDefault="00E76199" w:rsidP="0019256B">
            <w:pPr>
              <w:pStyle w:val="TAL"/>
              <w:spacing w:line="256" w:lineRule="auto"/>
              <w:rPr>
                <w:rFonts w:cs="Arial"/>
              </w:rPr>
            </w:pPr>
          </w:p>
        </w:tc>
      </w:tr>
    </w:tbl>
    <w:p w14:paraId="60B152BD" w14:textId="77777777" w:rsidR="00E76199" w:rsidRPr="00982EC8" w:rsidRDefault="00E76199" w:rsidP="00E76199"/>
    <w:p w14:paraId="0DC003D7" w14:textId="77777777" w:rsidR="00E76199" w:rsidRPr="00982EC8" w:rsidRDefault="00E76199" w:rsidP="00E76199">
      <w:pPr>
        <w:pStyle w:val="TH"/>
      </w:pPr>
      <w:r w:rsidRPr="00982EC8">
        <w:t>Table A.7.6.2.15.1-3: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982EC8" w:rsidRPr="00982EC8" w14:paraId="7D548A04" w14:textId="77777777" w:rsidTr="0019256B">
        <w:trPr>
          <w:cantSplit/>
          <w:trHeight w:val="187"/>
        </w:trPr>
        <w:tc>
          <w:tcPr>
            <w:tcW w:w="2623" w:type="dxa"/>
            <w:gridSpan w:val="2"/>
            <w:tcBorders>
              <w:top w:val="single" w:sz="4" w:space="0" w:color="auto"/>
              <w:left w:val="single" w:sz="4" w:space="0" w:color="auto"/>
              <w:bottom w:val="nil"/>
              <w:right w:val="single" w:sz="4" w:space="0" w:color="auto"/>
            </w:tcBorders>
            <w:hideMark/>
          </w:tcPr>
          <w:p w14:paraId="1A600728" w14:textId="77777777" w:rsidR="00E76199" w:rsidRPr="00982EC8" w:rsidRDefault="00E76199" w:rsidP="0019256B">
            <w:pPr>
              <w:pStyle w:val="TAH"/>
              <w:spacing w:line="256" w:lineRule="auto"/>
              <w:rPr>
                <w:rFonts w:cs="Arial"/>
              </w:rPr>
            </w:pPr>
            <w:r w:rsidRPr="00982EC8">
              <w:t>Parameter</w:t>
            </w:r>
          </w:p>
        </w:tc>
        <w:tc>
          <w:tcPr>
            <w:tcW w:w="876" w:type="dxa"/>
            <w:tcBorders>
              <w:top w:val="single" w:sz="4" w:space="0" w:color="auto"/>
              <w:left w:val="single" w:sz="4" w:space="0" w:color="auto"/>
              <w:bottom w:val="nil"/>
              <w:right w:val="single" w:sz="4" w:space="0" w:color="auto"/>
            </w:tcBorders>
            <w:hideMark/>
          </w:tcPr>
          <w:p w14:paraId="70FF37E9"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0A10D032"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420FCD07" w14:textId="77777777" w:rsidR="00E76199" w:rsidRPr="00982EC8" w:rsidRDefault="00E76199" w:rsidP="0019256B">
            <w:pPr>
              <w:pStyle w:val="TAH"/>
              <w:spacing w:line="256" w:lineRule="auto"/>
              <w:rPr>
                <w:rFonts w:cs="Arial"/>
              </w:rPr>
            </w:pPr>
            <w:r w:rsidRPr="00982EC8">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73396E97" w14:textId="77777777" w:rsidR="00E76199" w:rsidRPr="00982EC8" w:rsidRDefault="00E76199" w:rsidP="0019256B">
            <w:pPr>
              <w:pStyle w:val="TAH"/>
              <w:spacing w:line="256" w:lineRule="auto"/>
              <w:rPr>
                <w:rFonts w:cs="Arial"/>
              </w:rPr>
            </w:pPr>
            <w:r w:rsidRPr="00982EC8">
              <w:t>Cell 2</w:t>
            </w:r>
          </w:p>
        </w:tc>
      </w:tr>
      <w:tr w:rsidR="00982EC8" w:rsidRPr="00982EC8" w14:paraId="2BE9A91D" w14:textId="77777777" w:rsidTr="0019256B">
        <w:trPr>
          <w:cantSplit/>
          <w:trHeight w:val="187"/>
        </w:trPr>
        <w:tc>
          <w:tcPr>
            <w:tcW w:w="2623" w:type="dxa"/>
            <w:gridSpan w:val="2"/>
            <w:tcBorders>
              <w:top w:val="nil"/>
              <w:left w:val="single" w:sz="4" w:space="0" w:color="auto"/>
              <w:bottom w:val="single" w:sz="4" w:space="0" w:color="auto"/>
              <w:right w:val="single" w:sz="4" w:space="0" w:color="auto"/>
            </w:tcBorders>
          </w:tcPr>
          <w:p w14:paraId="2F3FC2B3" w14:textId="77777777" w:rsidR="00E76199" w:rsidRPr="00982EC8" w:rsidRDefault="00E76199" w:rsidP="0019256B">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3C1D219F"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449FAD60"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3CCB02D5" w14:textId="77777777" w:rsidR="00E76199" w:rsidRPr="00982EC8" w:rsidRDefault="00E76199" w:rsidP="0019256B">
            <w:pPr>
              <w:pStyle w:val="TAH"/>
              <w:spacing w:line="256" w:lineRule="auto"/>
              <w:rPr>
                <w:rFonts w:cs="Arial"/>
              </w:rPr>
            </w:pPr>
            <w:r w:rsidRPr="00982EC8">
              <w:t>T1</w:t>
            </w:r>
          </w:p>
        </w:tc>
        <w:tc>
          <w:tcPr>
            <w:tcW w:w="977" w:type="dxa"/>
            <w:tcBorders>
              <w:top w:val="single" w:sz="4" w:space="0" w:color="auto"/>
              <w:left w:val="single" w:sz="4" w:space="0" w:color="auto"/>
              <w:bottom w:val="single" w:sz="4" w:space="0" w:color="auto"/>
              <w:right w:val="single" w:sz="4" w:space="0" w:color="auto"/>
            </w:tcBorders>
            <w:hideMark/>
          </w:tcPr>
          <w:p w14:paraId="53387FBE" w14:textId="77777777" w:rsidR="00E76199" w:rsidRPr="00982EC8" w:rsidRDefault="00E76199" w:rsidP="0019256B">
            <w:pPr>
              <w:pStyle w:val="TAH"/>
              <w:spacing w:line="256" w:lineRule="auto"/>
              <w:rPr>
                <w:rFonts w:cs="Arial"/>
              </w:rPr>
            </w:pPr>
            <w:r w:rsidRPr="00982EC8">
              <w:t>T2</w:t>
            </w:r>
          </w:p>
        </w:tc>
        <w:tc>
          <w:tcPr>
            <w:tcW w:w="992" w:type="dxa"/>
            <w:tcBorders>
              <w:top w:val="single" w:sz="4" w:space="0" w:color="auto"/>
              <w:left w:val="single" w:sz="4" w:space="0" w:color="auto"/>
              <w:bottom w:val="single" w:sz="4" w:space="0" w:color="auto"/>
              <w:right w:val="single" w:sz="4" w:space="0" w:color="auto"/>
            </w:tcBorders>
            <w:hideMark/>
          </w:tcPr>
          <w:p w14:paraId="3989781C" w14:textId="77777777" w:rsidR="00E76199" w:rsidRPr="00982EC8" w:rsidRDefault="00E76199" w:rsidP="0019256B">
            <w:pPr>
              <w:pStyle w:val="TAH"/>
              <w:spacing w:line="256" w:lineRule="auto"/>
              <w:rPr>
                <w:rFonts w:cs="Arial"/>
              </w:rPr>
            </w:pPr>
            <w:r w:rsidRPr="00982EC8">
              <w:t>T1</w:t>
            </w:r>
          </w:p>
        </w:tc>
        <w:tc>
          <w:tcPr>
            <w:tcW w:w="1210" w:type="dxa"/>
            <w:tcBorders>
              <w:top w:val="single" w:sz="4" w:space="0" w:color="auto"/>
              <w:left w:val="single" w:sz="4" w:space="0" w:color="auto"/>
              <w:bottom w:val="single" w:sz="4" w:space="0" w:color="auto"/>
              <w:right w:val="single" w:sz="4" w:space="0" w:color="auto"/>
            </w:tcBorders>
            <w:hideMark/>
          </w:tcPr>
          <w:p w14:paraId="69D1AD13" w14:textId="77777777" w:rsidR="00E76199" w:rsidRPr="00982EC8" w:rsidRDefault="00E76199" w:rsidP="0019256B">
            <w:pPr>
              <w:pStyle w:val="TAH"/>
              <w:spacing w:line="256" w:lineRule="auto"/>
              <w:rPr>
                <w:rFonts w:cs="Arial"/>
              </w:rPr>
            </w:pPr>
            <w:r w:rsidRPr="00982EC8">
              <w:t>T2</w:t>
            </w:r>
          </w:p>
        </w:tc>
      </w:tr>
      <w:tr w:rsidR="00982EC8" w:rsidRPr="00982EC8" w14:paraId="1CEC4F3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099700" w14:textId="77777777" w:rsidR="00E76199" w:rsidRPr="00982EC8" w:rsidRDefault="00E76199" w:rsidP="0019256B">
            <w:pPr>
              <w:pStyle w:val="TAL"/>
              <w:spacing w:line="256" w:lineRule="auto"/>
            </w:pPr>
            <w:r w:rsidRPr="00982EC8">
              <w:t>AoA setup</w:t>
            </w:r>
          </w:p>
        </w:tc>
        <w:tc>
          <w:tcPr>
            <w:tcW w:w="876" w:type="dxa"/>
            <w:tcBorders>
              <w:top w:val="single" w:sz="4" w:space="0" w:color="auto"/>
              <w:left w:val="single" w:sz="4" w:space="0" w:color="auto"/>
              <w:bottom w:val="single" w:sz="4" w:space="0" w:color="auto"/>
              <w:right w:val="single" w:sz="4" w:space="0" w:color="auto"/>
            </w:tcBorders>
          </w:tcPr>
          <w:p w14:paraId="10F2B03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95E35CC" w14:textId="77777777" w:rsidR="00E76199" w:rsidRPr="00982EC8" w:rsidRDefault="00E76199" w:rsidP="0019256B">
            <w:pPr>
              <w:pStyle w:val="TAC"/>
              <w:spacing w:line="256" w:lineRule="auto"/>
            </w:pPr>
            <w:r w:rsidRPr="00982EC8">
              <w:t>Config 1,2,3</w:t>
            </w:r>
          </w:p>
        </w:tc>
        <w:tc>
          <w:tcPr>
            <w:tcW w:w="4162" w:type="dxa"/>
            <w:gridSpan w:val="4"/>
            <w:tcBorders>
              <w:top w:val="single" w:sz="4" w:space="0" w:color="auto"/>
              <w:left w:val="single" w:sz="4" w:space="0" w:color="auto"/>
              <w:bottom w:val="single" w:sz="4" w:space="0" w:color="auto"/>
              <w:right w:val="single" w:sz="4" w:space="0" w:color="auto"/>
            </w:tcBorders>
            <w:hideMark/>
          </w:tcPr>
          <w:p w14:paraId="3E429F76" w14:textId="77777777" w:rsidR="00E76199" w:rsidRPr="00982EC8" w:rsidRDefault="00E76199" w:rsidP="0019256B">
            <w:pPr>
              <w:pStyle w:val="TAC"/>
              <w:spacing w:line="256" w:lineRule="auto"/>
              <w:rPr>
                <w:rFonts w:cs="v4.2.0"/>
              </w:rPr>
            </w:pPr>
            <w:r w:rsidRPr="00982EC8">
              <w:rPr>
                <w:rFonts w:cs="v4.2.0"/>
              </w:rPr>
              <w:t>Setup 1 as specified in clause A.3.15</w:t>
            </w:r>
          </w:p>
        </w:tc>
      </w:tr>
      <w:tr w:rsidR="00982EC8" w:rsidRPr="00982EC8" w14:paraId="264783ED"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A84A59"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43390FD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F21D7A9"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505B7ACF" w14:textId="77777777" w:rsidR="00E76199" w:rsidRPr="00982EC8" w:rsidRDefault="00E76199" w:rsidP="0019256B">
            <w:pPr>
              <w:pStyle w:val="TAC"/>
              <w:spacing w:line="256" w:lineRule="auto"/>
              <w:rPr>
                <w:rFonts w:cs="v4.2.0"/>
              </w:rPr>
            </w:pPr>
            <w:r w:rsidRPr="00982EC8">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60834052" w14:textId="77777777" w:rsidR="00E76199" w:rsidRPr="00982EC8" w:rsidRDefault="00E76199" w:rsidP="0019256B">
            <w:pPr>
              <w:pStyle w:val="TAC"/>
              <w:spacing w:line="256" w:lineRule="auto"/>
              <w:rPr>
                <w:rFonts w:cs="v4.2.0"/>
              </w:rPr>
            </w:pPr>
            <w:r w:rsidRPr="00982EC8">
              <w:t>Rough</w:t>
            </w:r>
          </w:p>
        </w:tc>
      </w:tr>
      <w:tr w:rsidR="00982EC8" w:rsidRPr="00982EC8" w14:paraId="3053158A"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09CD16C" w14:textId="77777777" w:rsidR="00E76199" w:rsidRPr="00982EC8" w:rsidRDefault="00E76199" w:rsidP="0019256B">
            <w:pPr>
              <w:pStyle w:val="TAL"/>
              <w:spacing w:line="256" w:lineRule="auto"/>
            </w:pPr>
            <w:r w:rsidRPr="00982EC8">
              <w:t>NR RF Channel Number</w:t>
            </w:r>
          </w:p>
        </w:tc>
        <w:tc>
          <w:tcPr>
            <w:tcW w:w="876" w:type="dxa"/>
            <w:tcBorders>
              <w:top w:val="single" w:sz="4" w:space="0" w:color="auto"/>
              <w:left w:val="single" w:sz="4" w:space="0" w:color="auto"/>
              <w:bottom w:val="single" w:sz="4" w:space="0" w:color="auto"/>
              <w:right w:val="single" w:sz="4" w:space="0" w:color="auto"/>
            </w:tcBorders>
          </w:tcPr>
          <w:p w14:paraId="3B1AEA2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295FD24"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F1D042E" w14:textId="77777777" w:rsidR="00E76199" w:rsidRPr="00982EC8" w:rsidRDefault="00E76199" w:rsidP="0019256B">
            <w:pPr>
              <w:pStyle w:val="TAC"/>
              <w:spacing w:line="256" w:lineRule="auto"/>
            </w:pPr>
            <w:r w:rsidRPr="00982EC8">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373611BB" w14:textId="77777777" w:rsidR="00E76199" w:rsidRPr="00982EC8" w:rsidRDefault="00E76199" w:rsidP="0019256B">
            <w:pPr>
              <w:pStyle w:val="TAC"/>
              <w:spacing w:line="256" w:lineRule="auto"/>
            </w:pPr>
            <w:r w:rsidRPr="00982EC8">
              <w:rPr>
                <w:rFonts w:cs="v4.2.0"/>
              </w:rPr>
              <w:t>2</w:t>
            </w:r>
          </w:p>
        </w:tc>
      </w:tr>
      <w:tr w:rsidR="00982EC8" w:rsidRPr="00982EC8" w14:paraId="104859C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E6E2A78" w14:textId="77777777" w:rsidR="00E76199" w:rsidRPr="00982EC8" w:rsidRDefault="00E76199" w:rsidP="0019256B">
            <w:pPr>
              <w:pStyle w:val="TAL"/>
              <w:spacing w:line="256" w:lineRule="auto"/>
            </w:pPr>
            <w:r w:rsidRPr="00982EC8">
              <w:t>Duplex mode</w:t>
            </w:r>
          </w:p>
        </w:tc>
        <w:tc>
          <w:tcPr>
            <w:tcW w:w="876" w:type="dxa"/>
            <w:tcBorders>
              <w:top w:val="single" w:sz="4" w:space="0" w:color="auto"/>
              <w:left w:val="single" w:sz="4" w:space="0" w:color="auto"/>
              <w:bottom w:val="single" w:sz="4" w:space="0" w:color="auto"/>
              <w:right w:val="single" w:sz="4" w:space="0" w:color="auto"/>
            </w:tcBorders>
          </w:tcPr>
          <w:p w14:paraId="6360278A"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AD9D356"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18D9443" w14:textId="77777777" w:rsidR="00E76199" w:rsidRPr="00982EC8" w:rsidRDefault="00E76199" w:rsidP="0019256B">
            <w:pPr>
              <w:pStyle w:val="TAC"/>
              <w:spacing w:line="256" w:lineRule="auto"/>
            </w:pPr>
            <w:r w:rsidRPr="00982EC8">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7F7D984A" w14:textId="77777777" w:rsidR="00E76199" w:rsidRPr="00982EC8" w:rsidRDefault="00E76199" w:rsidP="0019256B">
            <w:pPr>
              <w:pStyle w:val="TAC"/>
              <w:spacing w:line="256" w:lineRule="auto"/>
            </w:pPr>
            <w:r w:rsidRPr="00982EC8">
              <w:t>TDD</w:t>
            </w:r>
          </w:p>
        </w:tc>
      </w:tr>
      <w:tr w:rsidR="00982EC8" w:rsidRPr="00982EC8" w14:paraId="72F67D4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2A9DE52" w14:textId="77777777" w:rsidR="00E76199" w:rsidRPr="00982EC8" w:rsidRDefault="00E76199" w:rsidP="0019256B">
            <w:pPr>
              <w:pStyle w:val="TAL"/>
              <w:spacing w:line="256" w:lineRule="auto"/>
            </w:pPr>
            <w:r w:rsidRPr="00982EC8">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09C2C942"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10AF97CF" w14:textId="77777777" w:rsidR="00E76199" w:rsidRPr="00982EC8" w:rsidRDefault="00E76199" w:rsidP="0019256B">
            <w:pPr>
              <w:pStyle w:val="TAC"/>
              <w:spacing w:line="256" w:lineRule="auto"/>
            </w:pPr>
            <w:r w:rsidRPr="00982EC8">
              <w:t xml:space="preserve">Config 1,2,3 </w:t>
            </w:r>
          </w:p>
        </w:tc>
        <w:tc>
          <w:tcPr>
            <w:tcW w:w="1960" w:type="dxa"/>
            <w:gridSpan w:val="2"/>
            <w:tcBorders>
              <w:top w:val="single" w:sz="4" w:space="0" w:color="auto"/>
              <w:left w:val="single" w:sz="4" w:space="0" w:color="auto"/>
              <w:bottom w:val="single" w:sz="4" w:space="0" w:color="auto"/>
              <w:right w:val="single" w:sz="4" w:space="0" w:color="auto"/>
            </w:tcBorders>
            <w:hideMark/>
          </w:tcPr>
          <w:p w14:paraId="3B5FA7D5" w14:textId="77777777" w:rsidR="00E76199" w:rsidRPr="00982EC8" w:rsidRDefault="00E76199" w:rsidP="0019256B">
            <w:pPr>
              <w:pStyle w:val="TAC"/>
              <w:spacing w:line="256" w:lineRule="auto"/>
            </w:pPr>
            <w:r w:rsidRPr="00982EC8">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5FB662BB" w14:textId="77777777" w:rsidR="00E76199" w:rsidRPr="00982EC8" w:rsidRDefault="00E76199" w:rsidP="0019256B">
            <w:pPr>
              <w:pStyle w:val="TAC"/>
              <w:spacing w:line="256" w:lineRule="auto"/>
            </w:pPr>
            <w:r w:rsidRPr="00982EC8">
              <w:t>TDDConf.3.1</w:t>
            </w:r>
          </w:p>
        </w:tc>
      </w:tr>
      <w:tr w:rsidR="00982EC8" w:rsidRPr="00982EC8" w14:paraId="57703B7D"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75318C85"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6" w:type="dxa"/>
            <w:vMerge w:val="restart"/>
            <w:tcBorders>
              <w:top w:val="single" w:sz="4" w:space="0" w:color="auto"/>
              <w:left w:val="single" w:sz="4" w:space="0" w:color="auto"/>
              <w:right w:val="single" w:sz="4" w:space="0" w:color="auto"/>
            </w:tcBorders>
            <w:hideMark/>
          </w:tcPr>
          <w:p w14:paraId="08E8C846"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6557E5F1"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81D3773"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13E51C02"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53EB8FB" w14:textId="77777777" w:rsidTr="0019256B">
        <w:trPr>
          <w:cantSplit/>
          <w:trHeight w:val="187"/>
        </w:trPr>
        <w:tc>
          <w:tcPr>
            <w:tcW w:w="2623" w:type="dxa"/>
            <w:gridSpan w:val="2"/>
            <w:vMerge/>
            <w:tcBorders>
              <w:left w:val="single" w:sz="4" w:space="0" w:color="auto"/>
              <w:right w:val="single" w:sz="4" w:space="0" w:color="auto"/>
            </w:tcBorders>
          </w:tcPr>
          <w:p w14:paraId="07A6FE2F" w14:textId="77777777" w:rsidR="00E76199" w:rsidRPr="00982EC8" w:rsidRDefault="00E76199" w:rsidP="0019256B">
            <w:pPr>
              <w:pStyle w:val="TAL"/>
              <w:spacing w:line="256" w:lineRule="auto"/>
              <w:rPr>
                <w:bCs/>
              </w:rPr>
            </w:pPr>
          </w:p>
        </w:tc>
        <w:tc>
          <w:tcPr>
            <w:tcW w:w="876" w:type="dxa"/>
            <w:vMerge/>
            <w:tcBorders>
              <w:left w:val="single" w:sz="4" w:space="0" w:color="auto"/>
              <w:right w:val="single" w:sz="4" w:space="0" w:color="auto"/>
            </w:tcBorders>
          </w:tcPr>
          <w:p w14:paraId="2C72076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D92A1FB"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6D5CF06C"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tcPr>
          <w:p w14:paraId="2180621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9F2F253"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624B65B9" w14:textId="77777777" w:rsidR="00E76199" w:rsidRPr="00982EC8" w:rsidRDefault="00E76199" w:rsidP="0019256B">
            <w:pPr>
              <w:pStyle w:val="TAL"/>
              <w:spacing w:line="256" w:lineRule="auto"/>
              <w:rPr>
                <w:bCs/>
              </w:rPr>
            </w:pPr>
          </w:p>
        </w:tc>
        <w:tc>
          <w:tcPr>
            <w:tcW w:w="876" w:type="dxa"/>
            <w:vMerge/>
            <w:tcBorders>
              <w:left w:val="single" w:sz="4" w:space="0" w:color="auto"/>
              <w:bottom w:val="single" w:sz="4" w:space="0" w:color="auto"/>
              <w:right w:val="single" w:sz="4" w:space="0" w:color="auto"/>
            </w:tcBorders>
          </w:tcPr>
          <w:p w14:paraId="018A63A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51E5B75"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68A76428"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2"/>
            <w:tcBorders>
              <w:top w:val="single" w:sz="4" w:space="0" w:color="auto"/>
              <w:left w:val="single" w:sz="4" w:space="0" w:color="auto"/>
              <w:bottom w:val="single" w:sz="4" w:space="0" w:color="auto"/>
              <w:right w:val="single" w:sz="4" w:space="0" w:color="auto"/>
            </w:tcBorders>
          </w:tcPr>
          <w:p w14:paraId="78BA30E6"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495789DC"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8471CEB" w14:textId="77777777" w:rsidR="00E76199" w:rsidRPr="00982EC8" w:rsidRDefault="00E76199" w:rsidP="0019256B">
            <w:pPr>
              <w:pStyle w:val="TAL"/>
              <w:spacing w:line="256" w:lineRule="auto"/>
              <w:rPr>
                <w:bCs/>
              </w:rPr>
            </w:pPr>
          </w:p>
        </w:tc>
        <w:tc>
          <w:tcPr>
            <w:tcW w:w="876" w:type="dxa"/>
            <w:tcBorders>
              <w:top w:val="single" w:sz="4" w:space="0" w:color="auto"/>
              <w:left w:val="single" w:sz="4" w:space="0" w:color="auto"/>
              <w:bottom w:val="single" w:sz="4" w:space="0" w:color="auto"/>
              <w:right w:val="single" w:sz="4" w:space="0" w:color="auto"/>
            </w:tcBorders>
          </w:tcPr>
          <w:p w14:paraId="7B2D10C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AE97EF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3AB9312F" w14:textId="77777777" w:rsidR="00E76199" w:rsidRPr="00982EC8" w:rsidRDefault="00E76199" w:rsidP="0019256B">
            <w:pPr>
              <w:pStyle w:val="TAC"/>
              <w:spacing w:line="256" w:lineRule="auto"/>
              <w:rPr>
                <w:szCs w:val="18"/>
              </w:rPr>
            </w:pPr>
            <w:r w:rsidRPr="00982EC8">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6DA0B548" w14:textId="77777777" w:rsidR="00E76199" w:rsidRPr="00982EC8" w:rsidRDefault="00E76199" w:rsidP="0019256B">
            <w:pPr>
              <w:pStyle w:val="TAC"/>
              <w:spacing w:line="256" w:lineRule="auto"/>
              <w:rPr>
                <w:szCs w:val="18"/>
              </w:rPr>
            </w:pPr>
            <w:r w:rsidRPr="00982EC8">
              <w:rPr>
                <w:szCs w:val="18"/>
                <w:lang w:val="de-DE"/>
              </w:rPr>
              <w:t>66</w:t>
            </w:r>
          </w:p>
        </w:tc>
      </w:tr>
      <w:tr w:rsidR="00982EC8" w:rsidRPr="00982EC8" w14:paraId="582DBB0D"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3E509CC1" w14:textId="77777777" w:rsidR="00E76199" w:rsidRPr="00982EC8" w:rsidRDefault="00E76199" w:rsidP="0019256B">
            <w:pPr>
              <w:pStyle w:val="TAL"/>
              <w:spacing w:line="256" w:lineRule="auto"/>
              <w:rPr>
                <w:lang w:val="en-US"/>
              </w:rPr>
            </w:pPr>
          </w:p>
        </w:tc>
        <w:tc>
          <w:tcPr>
            <w:tcW w:w="876" w:type="dxa"/>
            <w:tcBorders>
              <w:top w:val="single" w:sz="4" w:space="0" w:color="auto"/>
              <w:left w:val="single" w:sz="4" w:space="0" w:color="auto"/>
              <w:bottom w:val="single" w:sz="4" w:space="0" w:color="auto"/>
              <w:right w:val="single" w:sz="4" w:space="0" w:color="auto"/>
            </w:tcBorders>
          </w:tcPr>
          <w:p w14:paraId="359A7E2B"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2E6FA3D"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21A95A1" w14:textId="77777777" w:rsidR="00E76199" w:rsidRPr="00982EC8" w:rsidRDefault="00E76199" w:rsidP="0019256B">
            <w:pPr>
              <w:pStyle w:val="TAC"/>
              <w:spacing w:line="256" w:lineRule="auto"/>
              <w:rPr>
                <w:szCs w:val="18"/>
                <w:lang w:val="de-DE"/>
              </w:rPr>
            </w:pPr>
            <w:r w:rsidRPr="00982EC8">
              <w:rPr>
                <w:rFonts w:hint="eastAsia"/>
                <w:szCs w:val="18"/>
                <w:lang w:val="de-DE"/>
              </w:rPr>
              <w:t>6</w:t>
            </w:r>
            <w:r w:rsidRPr="00982EC8">
              <w:rPr>
                <w:szCs w:val="18"/>
                <w:lang w:val="de-DE"/>
              </w:rPr>
              <w:t>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0EB266C" w14:textId="77777777" w:rsidR="00E76199" w:rsidRPr="00982EC8" w:rsidRDefault="00E76199" w:rsidP="0019256B">
            <w:pPr>
              <w:pStyle w:val="TAC"/>
              <w:spacing w:line="256" w:lineRule="auto"/>
              <w:rPr>
                <w:szCs w:val="18"/>
                <w:lang w:val="de-DE"/>
              </w:rPr>
            </w:pPr>
            <w:r w:rsidRPr="00982EC8">
              <w:rPr>
                <w:rFonts w:hint="eastAsia"/>
                <w:szCs w:val="18"/>
                <w:lang w:val="de-DE"/>
              </w:rPr>
              <w:t>6</w:t>
            </w:r>
            <w:r w:rsidRPr="00982EC8">
              <w:rPr>
                <w:szCs w:val="18"/>
                <w:lang w:val="de-DE"/>
              </w:rPr>
              <w:t>6</w:t>
            </w:r>
          </w:p>
        </w:tc>
      </w:tr>
      <w:tr w:rsidR="00982EC8" w:rsidRPr="00982EC8" w14:paraId="0DBB76D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6D6DB5F1" w14:textId="77777777" w:rsidR="00E76199" w:rsidRPr="00982EC8" w:rsidRDefault="00E76199" w:rsidP="0019256B">
            <w:pPr>
              <w:pStyle w:val="TAL"/>
              <w:spacing w:line="256" w:lineRule="auto"/>
              <w:rPr>
                <w:lang w:val="en-US"/>
              </w:rPr>
            </w:pPr>
          </w:p>
        </w:tc>
        <w:tc>
          <w:tcPr>
            <w:tcW w:w="876" w:type="dxa"/>
            <w:tcBorders>
              <w:top w:val="single" w:sz="4" w:space="0" w:color="auto"/>
              <w:left w:val="single" w:sz="4" w:space="0" w:color="auto"/>
              <w:bottom w:val="single" w:sz="4" w:space="0" w:color="auto"/>
              <w:right w:val="single" w:sz="4" w:space="0" w:color="auto"/>
            </w:tcBorders>
          </w:tcPr>
          <w:p w14:paraId="24E9CA2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7FCE75A"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C442F79" w14:textId="77777777" w:rsidR="00E76199" w:rsidRPr="00982EC8" w:rsidRDefault="00E76199" w:rsidP="0019256B">
            <w:pPr>
              <w:pStyle w:val="TAC"/>
              <w:spacing w:line="256" w:lineRule="auto"/>
              <w:rPr>
                <w:szCs w:val="18"/>
                <w:lang w:val="de-DE"/>
              </w:rPr>
            </w:pPr>
            <w:r w:rsidRPr="00982EC8">
              <w:rPr>
                <w:szCs w:val="18"/>
                <w:lang w:val="de-DE"/>
              </w:rPr>
              <w:t>33</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5EDE359B" w14:textId="77777777" w:rsidR="00E76199" w:rsidRPr="00982EC8" w:rsidRDefault="00E76199" w:rsidP="0019256B">
            <w:pPr>
              <w:pStyle w:val="TAC"/>
              <w:spacing w:line="256" w:lineRule="auto"/>
              <w:rPr>
                <w:szCs w:val="18"/>
                <w:lang w:val="de-DE"/>
              </w:rPr>
            </w:pPr>
            <w:r w:rsidRPr="00982EC8">
              <w:rPr>
                <w:rFonts w:hint="eastAsia"/>
                <w:szCs w:val="18"/>
                <w:lang w:val="de-DE"/>
              </w:rPr>
              <w:t>3</w:t>
            </w:r>
            <w:r w:rsidRPr="00982EC8">
              <w:rPr>
                <w:szCs w:val="18"/>
                <w:lang w:val="de-DE"/>
              </w:rPr>
              <w:t>3</w:t>
            </w:r>
          </w:p>
        </w:tc>
      </w:tr>
      <w:tr w:rsidR="00982EC8" w:rsidRPr="00982EC8" w14:paraId="1AD14EA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BCBEA47" w14:textId="77777777" w:rsidR="00E76199" w:rsidRPr="00982EC8" w:rsidRDefault="00E76199" w:rsidP="0019256B">
            <w:pPr>
              <w:pStyle w:val="TAL"/>
              <w:spacing w:line="256" w:lineRule="auto"/>
              <w:rPr>
                <w:bCs/>
              </w:rPr>
            </w:pPr>
            <w:r w:rsidRPr="00982EC8">
              <w:t>BWP BW</w:t>
            </w:r>
          </w:p>
        </w:tc>
        <w:tc>
          <w:tcPr>
            <w:tcW w:w="876" w:type="dxa"/>
            <w:tcBorders>
              <w:top w:val="single" w:sz="4" w:space="0" w:color="auto"/>
              <w:left w:val="single" w:sz="4" w:space="0" w:color="auto"/>
              <w:bottom w:val="single" w:sz="4" w:space="0" w:color="auto"/>
              <w:right w:val="single" w:sz="4" w:space="0" w:color="auto"/>
            </w:tcBorders>
            <w:hideMark/>
          </w:tcPr>
          <w:p w14:paraId="08E79883"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37D290AA"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40490A4"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5E2DB6F9"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40A70EB0"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6AC3B249" w14:textId="77777777" w:rsidR="00E76199" w:rsidRPr="00982EC8" w:rsidRDefault="00E76199" w:rsidP="0019256B">
            <w:pPr>
              <w:pStyle w:val="TAL"/>
              <w:spacing w:line="256" w:lineRule="auto"/>
            </w:pPr>
          </w:p>
        </w:tc>
        <w:tc>
          <w:tcPr>
            <w:tcW w:w="876" w:type="dxa"/>
            <w:tcBorders>
              <w:top w:val="single" w:sz="4" w:space="0" w:color="auto"/>
              <w:left w:val="single" w:sz="4" w:space="0" w:color="auto"/>
              <w:bottom w:val="single" w:sz="4" w:space="0" w:color="auto"/>
              <w:right w:val="single" w:sz="4" w:space="0" w:color="auto"/>
            </w:tcBorders>
          </w:tcPr>
          <w:p w14:paraId="709B954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BB9A652"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3C2E6B2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2"/>
            <w:tcBorders>
              <w:top w:val="single" w:sz="4" w:space="0" w:color="auto"/>
              <w:left w:val="single" w:sz="4" w:space="0" w:color="auto"/>
              <w:bottom w:val="single" w:sz="4" w:space="0" w:color="auto"/>
              <w:right w:val="single" w:sz="4" w:space="0" w:color="auto"/>
            </w:tcBorders>
          </w:tcPr>
          <w:p w14:paraId="5BD2CA48"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47E6BFEF"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63EB4A4E" w14:textId="77777777" w:rsidR="00E76199" w:rsidRPr="00982EC8" w:rsidRDefault="00E76199" w:rsidP="0019256B">
            <w:pPr>
              <w:pStyle w:val="TAL"/>
              <w:spacing w:line="256" w:lineRule="auto"/>
            </w:pPr>
          </w:p>
        </w:tc>
        <w:tc>
          <w:tcPr>
            <w:tcW w:w="876" w:type="dxa"/>
            <w:tcBorders>
              <w:top w:val="single" w:sz="4" w:space="0" w:color="auto"/>
              <w:left w:val="single" w:sz="4" w:space="0" w:color="auto"/>
              <w:bottom w:val="single" w:sz="4" w:space="0" w:color="auto"/>
              <w:right w:val="single" w:sz="4" w:space="0" w:color="auto"/>
            </w:tcBorders>
          </w:tcPr>
          <w:p w14:paraId="548E806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9E0E919"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445B63A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2"/>
            <w:tcBorders>
              <w:top w:val="single" w:sz="4" w:space="0" w:color="auto"/>
              <w:left w:val="single" w:sz="4" w:space="0" w:color="auto"/>
              <w:bottom w:val="single" w:sz="4" w:space="0" w:color="auto"/>
              <w:right w:val="single" w:sz="4" w:space="0" w:color="auto"/>
            </w:tcBorders>
          </w:tcPr>
          <w:p w14:paraId="010C174E"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E69FA5E" w14:textId="77777777" w:rsidTr="0019256B">
        <w:trPr>
          <w:cantSplit/>
          <w:trHeight w:val="187"/>
        </w:trPr>
        <w:tc>
          <w:tcPr>
            <w:tcW w:w="1309" w:type="dxa"/>
            <w:tcBorders>
              <w:top w:val="single" w:sz="4" w:space="0" w:color="auto"/>
              <w:left w:val="single" w:sz="4" w:space="0" w:color="auto"/>
              <w:bottom w:val="nil"/>
              <w:right w:val="single" w:sz="4" w:space="0" w:color="auto"/>
            </w:tcBorders>
            <w:hideMark/>
          </w:tcPr>
          <w:p w14:paraId="7A5E214B" w14:textId="77777777" w:rsidR="00E76199" w:rsidRPr="00982EC8" w:rsidRDefault="00E76199" w:rsidP="0019256B">
            <w:pPr>
              <w:pStyle w:val="TAL"/>
              <w:spacing w:line="256" w:lineRule="auto"/>
            </w:pPr>
            <w:r w:rsidRPr="00982EC8">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08302E04" w14:textId="77777777" w:rsidR="00E76199" w:rsidRPr="00982EC8" w:rsidRDefault="00E76199" w:rsidP="0019256B">
            <w:pPr>
              <w:pStyle w:val="TAL"/>
              <w:spacing w:line="256" w:lineRule="auto"/>
            </w:pPr>
            <w:r w:rsidRPr="00982EC8">
              <w:t>Initial DL BWP</w:t>
            </w:r>
          </w:p>
        </w:tc>
        <w:tc>
          <w:tcPr>
            <w:tcW w:w="876" w:type="dxa"/>
            <w:tcBorders>
              <w:top w:val="single" w:sz="4" w:space="0" w:color="auto"/>
              <w:left w:val="single" w:sz="4" w:space="0" w:color="auto"/>
              <w:bottom w:val="single" w:sz="4" w:space="0" w:color="auto"/>
              <w:right w:val="single" w:sz="4" w:space="0" w:color="auto"/>
            </w:tcBorders>
          </w:tcPr>
          <w:p w14:paraId="3B61F4F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8008E30" w14:textId="77777777" w:rsidR="00E76199" w:rsidRPr="00982EC8" w:rsidRDefault="00E76199" w:rsidP="0019256B">
            <w:pPr>
              <w:pStyle w:val="TAC"/>
              <w:spacing w:line="256" w:lineRule="auto"/>
            </w:pPr>
            <w:r w:rsidRPr="00982EC8">
              <w:t>Config</w:t>
            </w:r>
            <w:r w:rsidRPr="00982EC8">
              <w:rPr>
                <w:szCs w:val="18"/>
              </w:rPr>
              <w:t xml:space="preserve">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85BA015" w14:textId="77777777" w:rsidR="00E76199" w:rsidRPr="00982EC8" w:rsidRDefault="00E76199" w:rsidP="0019256B">
            <w:pPr>
              <w:pStyle w:val="TAC"/>
              <w:spacing w:line="256" w:lineRule="auto"/>
            </w:pPr>
            <w:r w:rsidRPr="00982EC8">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E18F489" w14:textId="77777777" w:rsidR="00E76199" w:rsidRPr="00982EC8" w:rsidRDefault="00E76199" w:rsidP="0019256B">
            <w:pPr>
              <w:pStyle w:val="TAC"/>
              <w:spacing w:line="256" w:lineRule="auto"/>
            </w:pPr>
            <w:r w:rsidRPr="00982EC8">
              <w:t>N/A</w:t>
            </w:r>
          </w:p>
        </w:tc>
      </w:tr>
      <w:tr w:rsidR="00982EC8" w:rsidRPr="00982EC8" w14:paraId="1F2E74BD" w14:textId="77777777" w:rsidTr="0019256B">
        <w:trPr>
          <w:cantSplit/>
          <w:trHeight w:val="187"/>
        </w:trPr>
        <w:tc>
          <w:tcPr>
            <w:tcW w:w="1309" w:type="dxa"/>
            <w:tcBorders>
              <w:top w:val="nil"/>
              <w:left w:val="single" w:sz="4" w:space="0" w:color="auto"/>
              <w:bottom w:val="nil"/>
              <w:right w:val="single" w:sz="4" w:space="0" w:color="auto"/>
            </w:tcBorders>
          </w:tcPr>
          <w:p w14:paraId="22B6D6BF"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B5914C2" w14:textId="77777777" w:rsidR="00E76199" w:rsidRPr="00982EC8" w:rsidRDefault="00E76199" w:rsidP="0019256B">
            <w:pPr>
              <w:pStyle w:val="TAL"/>
              <w:spacing w:line="256" w:lineRule="auto"/>
            </w:pPr>
            <w:r w:rsidRPr="00982EC8">
              <w:t>Initial UL BWP</w:t>
            </w:r>
          </w:p>
        </w:tc>
        <w:tc>
          <w:tcPr>
            <w:tcW w:w="876" w:type="dxa"/>
            <w:tcBorders>
              <w:top w:val="single" w:sz="4" w:space="0" w:color="auto"/>
              <w:left w:val="single" w:sz="4" w:space="0" w:color="auto"/>
              <w:bottom w:val="single" w:sz="4" w:space="0" w:color="auto"/>
              <w:right w:val="single" w:sz="4" w:space="0" w:color="auto"/>
            </w:tcBorders>
          </w:tcPr>
          <w:p w14:paraId="037E393C"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1C6675B6"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1BE8276" w14:textId="77777777" w:rsidR="00E76199" w:rsidRPr="00982EC8" w:rsidRDefault="00E76199" w:rsidP="0019256B">
            <w:pPr>
              <w:pStyle w:val="TAC"/>
              <w:spacing w:line="256" w:lineRule="auto"/>
            </w:pPr>
            <w:r w:rsidRPr="00982EC8">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49FBD50" w14:textId="77777777" w:rsidR="00E76199" w:rsidRPr="00982EC8" w:rsidRDefault="00E76199" w:rsidP="0019256B">
            <w:pPr>
              <w:pStyle w:val="TAC"/>
              <w:spacing w:line="256" w:lineRule="auto"/>
            </w:pPr>
            <w:r w:rsidRPr="00982EC8">
              <w:t>N/A</w:t>
            </w:r>
          </w:p>
        </w:tc>
      </w:tr>
      <w:tr w:rsidR="00982EC8" w:rsidRPr="00982EC8" w14:paraId="04994ED1" w14:textId="77777777" w:rsidTr="0019256B">
        <w:trPr>
          <w:cantSplit/>
          <w:trHeight w:val="187"/>
        </w:trPr>
        <w:tc>
          <w:tcPr>
            <w:tcW w:w="1309" w:type="dxa"/>
            <w:tcBorders>
              <w:top w:val="nil"/>
              <w:left w:val="single" w:sz="4" w:space="0" w:color="auto"/>
              <w:bottom w:val="nil"/>
              <w:right w:val="single" w:sz="4" w:space="0" w:color="auto"/>
            </w:tcBorders>
          </w:tcPr>
          <w:p w14:paraId="544145DC"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6721E289" w14:textId="77777777" w:rsidR="00E76199" w:rsidRPr="00982EC8" w:rsidRDefault="00E76199" w:rsidP="0019256B">
            <w:pPr>
              <w:pStyle w:val="TAL"/>
              <w:spacing w:line="256" w:lineRule="auto"/>
            </w:pPr>
            <w:r w:rsidRPr="00982EC8">
              <w:t>Dedicated DL BWP</w:t>
            </w:r>
          </w:p>
        </w:tc>
        <w:tc>
          <w:tcPr>
            <w:tcW w:w="876" w:type="dxa"/>
            <w:tcBorders>
              <w:top w:val="single" w:sz="4" w:space="0" w:color="auto"/>
              <w:left w:val="single" w:sz="4" w:space="0" w:color="auto"/>
              <w:bottom w:val="single" w:sz="4" w:space="0" w:color="auto"/>
              <w:right w:val="single" w:sz="4" w:space="0" w:color="auto"/>
            </w:tcBorders>
          </w:tcPr>
          <w:p w14:paraId="19FC84E7"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7835150"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53D310CD" w14:textId="77777777" w:rsidR="00E76199" w:rsidRPr="00982EC8" w:rsidRDefault="00E76199" w:rsidP="0019256B">
            <w:pPr>
              <w:pStyle w:val="TAC"/>
              <w:spacing w:line="256" w:lineRule="auto"/>
            </w:pPr>
            <w:r w:rsidRPr="00982EC8">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63385ECA" w14:textId="77777777" w:rsidR="00E76199" w:rsidRPr="00982EC8" w:rsidRDefault="00E76199" w:rsidP="0019256B">
            <w:pPr>
              <w:pStyle w:val="TAC"/>
              <w:spacing w:line="256" w:lineRule="auto"/>
            </w:pPr>
            <w:r w:rsidRPr="00982EC8">
              <w:t>N/A</w:t>
            </w:r>
          </w:p>
        </w:tc>
      </w:tr>
      <w:tr w:rsidR="00982EC8" w:rsidRPr="00982EC8" w14:paraId="53C36A0F" w14:textId="77777777" w:rsidTr="0019256B">
        <w:trPr>
          <w:cantSplit/>
          <w:trHeight w:val="187"/>
        </w:trPr>
        <w:tc>
          <w:tcPr>
            <w:tcW w:w="1309" w:type="dxa"/>
            <w:tcBorders>
              <w:top w:val="nil"/>
              <w:left w:val="single" w:sz="4" w:space="0" w:color="auto"/>
              <w:bottom w:val="single" w:sz="4" w:space="0" w:color="auto"/>
              <w:right w:val="single" w:sz="4" w:space="0" w:color="auto"/>
            </w:tcBorders>
          </w:tcPr>
          <w:p w14:paraId="08715CD4" w14:textId="77777777" w:rsidR="00E76199" w:rsidRPr="00982EC8" w:rsidRDefault="00E76199" w:rsidP="0019256B">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0002EDA3" w14:textId="77777777" w:rsidR="00E76199" w:rsidRPr="00982EC8" w:rsidRDefault="00E76199" w:rsidP="0019256B">
            <w:pPr>
              <w:pStyle w:val="TAL"/>
              <w:spacing w:line="256" w:lineRule="auto"/>
              <w:rPr>
                <w:bCs/>
              </w:rPr>
            </w:pPr>
            <w:r w:rsidRPr="00982EC8">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0B6337AC"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785B7076"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6F668A1" w14:textId="77777777" w:rsidR="00E76199" w:rsidRPr="00982EC8" w:rsidRDefault="00E76199" w:rsidP="0019256B">
            <w:pPr>
              <w:pStyle w:val="TAC"/>
              <w:spacing w:line="256" w:lineRule="auto"/>
            </w:pPr>
            <w:r w:rsidRPr="00982EC8">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1618E2D9" w14:textId="77777777" w:rsidR="00E76199" w:rsidRPr="00982EC8" w:rsidRDefault="00E76199" w:rsidP="0019256B">
            <w:pPr>
              <w:pStyle w:val="TAC"/>
              <w:spacing w:line="256" w:lineRule="auto"/>
            </w:pPr>
            <w:r w:rsidRPr="00982EC8">
              <w:t>N/A</w:t>
            </w:r>
          </w:p>
        </w:tc>
      </w:tr>
      <w:tr w:rsidR="00982EC8" w:rsidRPr="00982EC8" w14:paraId="42D3C985"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AC8A961" w14:textId="77777777" w:rsidR="00E76199" w:rsidRPr="00982EC8" w:rsidRDefault="00E76199" w:rsidP="0019256B">
            <w:pPr>
              <w:pStyle w:val="TAL"/>
              <w:spacing w:line="256" w:lineRule="auto"/>
            </w:pPr>
            <w:r w:rsidRPr="00982EC8">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F169F3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1E7DF6C"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2772FA2B" w14:textId="77777777" w:rsidR="00E76199" w:rsidRPr="00982EC8" w:rsidRDefault="00E76199" w:rsidP="0019256B">
            <w:pPr>
              <w:pStyle w:val="TAC"/>
              <w:spacing w:line="256" w:lineRule="auto"/>
            </w:pPr>
          </w:p>
          <w:p w14:paraId="00F4057D" w14:textId="77777777" w:rsidR="00E76199" w:rsidRPr="00982EC8" w:rsidRDefault="00E76199" w:rsidP="0019256B">
            <w:pPr>
              <w:pStyle w:val="TAC"/>
              <w:spacing w:line="256" w:lineRule="auto"/>
              <w:rPr>
                <w:rFonts w:cs="v4.2.0"/>
              </w:rPr>
            </w:pPr>
            <w:r w:rsidRPr="00982EC8">
              <w:t>OP.1</w:t>
            </w:r>
          </w:p>
        </w:tc>
        <w:tc>
          <w:tcPr>
            <w:tcW w:w="2202" w:type="dxa"/>
            <w:gridSpan w:val="2"/>
            <w:tcBorders>
              <w:top w:val="single" w:sz="4" w:space="0" w:color="auto"/>
              <w:left w:val="single" w:sz="4" w:space="0" w:color="auto"/>
              <w:bottom w:val="single" w:sz="4" w:space="0" w:color="auto"/>
              <w:right w:val="single" w:sz="4" w:space="0" w:color="auto"/>
            </w:tcBorders>
          </w:tcPr>
          <w:p w14:paraId="2C8332ED" w14:textId="77777777" w:rsidR="00E76199" w:rsidRPr="00982EC8" w:rsidRDefault="00E76199" w:rsidP="0019256B">
            <w:pPr>
              <w:pStyle w:val="TAC"/>
              <w:spacing w:line="256" w:lineRule="auto"/>
            </w:pPr>
          </w:p>
          <w:p w14:paraId="40456F83" w14:textId="77777777" w:rsidR="00E76199" w:rsidRPr="00982EC8" w:rsidRDefault="00E76199" w:rsidP="0019256B">
            <w:pPr>
              <w:pStyle w:val="TAC"/>
              <w:spacing w:line="256" w:lineRule="auto"/>
              <w:rPr>
                <w:rFonts w:cs="v4.2.0"/>
              </w:rPr>
            </w:pPr>
            <w:r w:rsidRPr="00982EC8">
              <w:t>OP.1</w:t>
            </w:r>
          </w:p>
        </w:tc>
      </w:tr>
      <w:tr w:rsidR="00982EC8" w:rsidRPr="00982EC8" w14:paraId="54F6EFF6"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1E6DC11" w14:textId="77777777" w:rsidR="00E76199" w:rsidRPr="00982EC8" w:rsidRDefault="00E76199" w:rsidP="0019256B">
            <w:pPr>
              <w:pStyle w:val="TAL"/>
              <w:spacing w:line="256" w:lineRule="auto"/>
            </w:pPr>
            <w:r w:rsidRPr="00982EC8">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0954F7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B167986"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4840D5BB" w14:textId="77777777" w:rsidR="00E76199" w:rsidRPr="00982EC8" w:rsidRDefault="00E76199" w:rsidP="0019256B">
            <w:pPr>
              <w:pStyle w:val="TAC"/>
              <w:spacing w:line="256" w:lineRule="auto"/>
            </w:pPr>
            <w:r w:rsidRPr="00982EC8">
              <w:t>SR.3.1 TDD</w:t>
            </w:r>
          </w:p>
          <w:p w14:paraId="7A544EC8" w14:textId="77777777" w:rsidR="00E76199" w:rsidRPr="00982EC8" w:rsidRDefault="00E76199" w:rsidP="0019256B">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0F5F456C" w14:textId="77777777" w:rsidR="00E76199" w:rsidRPr="00982EC8" w:rsidRDefault="00E76199" w:rsidP="0019256B">
            <w:pPr>
              <w:pStyle w:val="TAC"/>
              <w:spacing w:line="256" w:lineRule="auto"/>
            </w:pPr>
            <w:r w:rsidRPr="00982EC8">
              <w:t>-</w:t>
            </w:r>
          </w:p>
        </w:tc>
      </w:tr>
      <w:tr w:rsidR="00982EC8" w:rsidRPr="00982EC8" w14:paraId="5F578F2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060A542" w14:textId="77777777" w:rsidR="00E76199" w:rsidRPr="00982EC8" w:rsidRDefault="00E76199" w:rsidP="0019256B">
            <w:pPr>
              <w:pStyle w:val="TAL"/>
              <w:spacing w:line="256" w:lineRule="auto"/>
              <w:rPr>
                <w:rFonts w:cs="v5.0.0"/>
              </w:rPr>
            </w:pPr>
            <w:r w:rsidRPr="00982EC8">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36B0963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F808405"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70556FD5" w14:textId="77777777" w:rsidR="00E76199" w:rsidRPr="00982EC8" w:rsidRDefault="00E76199" w:rsidP="0019256B">
            <w:pPr>
              <w:pStyle w:val="TAC"/>
              <w:spacing w:line="256" w:lineRule="auto"/>
            </w:pPr>
            <w:r w:rsidRPr="00982EC8">
              <w:t>CR.3.1 TDD</w:t>
            </w:r>
          </w:p>
          <w:p w14:paraId="18B02B2D" w14:textId="77777777" w:rsidR="00E76199" w:rsidRPr="00982EC8" w:rsidRDefault="00E76199" w:rsidP="0019256B">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39752D4C" w14:textId="77777777" w:rsidR="00E76199" w:rsidRPr="00982EC8" w:rsidRDefault="00E76199" w:rsidP="0019256B">
            <w:pPr>
              <w:pStyle w:val="TAC"/>
              <w:spacing w:line="256" w:lineRule="auto"/>
              <w:rPr>
                <w:rFonts w:cs="v4.2.0"/>
              </w:rPr>
            </w:pPr>
            <w:r w:rsidRPr="00982EC8">
              <w:rPr>
                <w:rFonts w:cs="v4.2.0"/>
              </w:rPr>
              <w:t>-</w:t>
            </w:r>
          </w:p>
        </w:tc>
      </w:tr>
      <w:tr w:rsidR="00982EC8" w:rsidRPr="00982EC8" w14:paraId="50805A7F"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1CB7FF" w14:textId="77777777" w:rsidR="00E76199" w:rsidRPr="00982EC8" w:rsidRDefault="00E76199" w:rsidP="0019256B">
            <w:pPr>
              <w:pStyle w:val="TAL"/>
              <w:spacing w:line="256" w:lineRule="auto"/>
            </w:pPr>
            <w:r w:rsidRPr="00982EC8">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11CB74C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54BA02E"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14CCCCC" w14:textId="77777777" w:rsidR="00E76199" w:rsidRPr="00982EC8" w:rsidRDefault="00E76199" w:rsidP="0019256B">
            <w:pPr>
              <w:pStyle w:val="TAC"/>
              <w:spacing w:line="256" w:lineRule="auto"/>
              <w:rPr>
                <w:rFonts w:cs="v4.2.0"/>
              </w:rPr>
            </w:pPr>
            <w:r w:rsidRPr="00982EC8">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A59578B" w14:textId="77777777" w:rsidR="00E76199" w:rsidRPr="00982EC8" w:rsidRDefault="00E76199" w:rsidP="0019256B">
            <w:pPr>
              <w:pStyle w:val="TAC"/>
              <w:spacing w:line="256" w:lineRule="auto"/>
              <w:rPr>
                <w:rFonts w:cs="v4.2.0"/>
              </w:rPr>
            </w:pPr>
            <w:r w:rsidRPr="00982EC8">
              <w:t>SMTC.1</w:t>
            </w:r>
          </w:p>
        </w:tc>
      </w:tr>
      <w:tr w:rsidR="00982EC8" w:rsidRPr="00982EC8" w14:paraId="0CB2349C"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71C87D6" w14:textId="77777777" w:rsidR="00E76199" w:rsidRPr="00982EC8" w:rsidRDefault="00E76199" w:rsidP="0019256B">
            <w:pPr>
              <w:pStyle w:val="TAL"/>
              <w:spacing w:line="256" w:lineRule="auto"/>
            </w:pPr>
            <w:r w:rsidRPr="00982EC8">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4C940471"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657B4BE0"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61AAEA2" w14:textId="77777777" w:rsidR="00E76199" w:rsidRPr="00982EC8" w:rsidRDefault="00E76199" w:rsidP="0019256B">
            <w:pPr>
              <w:pStyle w:val="TAC"/>
              <w:spacing w:line="256" w:lineRule="auto"/>
            </w:pPr>
            <w:r w:rsidRPr="00982EC8">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8AA6A07" w14:textId="77777777" w:rsidR="00E76199" w:rsidRPr="00982EC8" w:rsidRDefault="00E76199" w:rsidP="0019256B">
            <w:pPr>
              <w:pStyle w:val="TAC"/>
              <w:spacing w:line="256" w:lineRule="auto"/>
            </w:pPr>
            <w:r w:rsidRPr="00982EC8">
              <w:t>120</w:t>
            </w:r>
          </w:p>
        </w:tc>
      </w:tr>
      <w:tr w:rsidR="00982EC8" w:rsidRPr="00982EC8" w14:paraId="77F62F15"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B9902A4" w14:textId="77777777" w:rsidR="00E76199" w:rsidRPr="00982EC8" w:rsidRDefault="00E76199" w:rsidP="0019256B">
            <w:pPr>
              <w:pStyle w:val="TAL"/>
              <w:spacing w:line="256" w:lineRule="auto"/>
            </w:pPr>
            <w:r w:rsidRPr="00982EC8">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2807095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0FF5967"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F15A0BB" w14:textId="77777777" w:rsidR="00E76199" w:rsidRPr="00982EC8" w:rsidRDefault="00E76199" w:rsidP="0019256B">
            <w:pPr>
              <w:pStyle w:val="TAC"/>
              <w:spacing w:line="256" w:lineRule="auto"/>
            </w:pPr>
            <w:r w:rsidRPr="00982EC8">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0BC3F762" w14:textId="77777777" w:rsidR="00E76199" w:rsidRPr="00982EC8" w:rsidRDefault="00E76199" w:rsidP="0019256B">
            <w:pPr>
              <w:pStyle w:val="TAC"/>
              <w:spacing w:line="256" w:lineRule="auto"/>
            </w:pPr>
            <w:r w:rsidRPr="00982EC8">
              <w:t>N/A</w:t>
            </w:r>
          </w:p>
        </w:tc>
      </w:tr>
      <w:tr w:rsidR="00982EC8" w:rsidRPr="00982EC8" w14:paraId="15B772A2"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793995" w14:textId="77777777" w:rsidR="00E76199" w:rsidRPr="00982EC8" w:rsidRDefault="00E76199" w:rsidP="0019256B">
            <w:pPr>
              <w:pStyle w:val="TAL"/>
              <w:spacing w:line="256" w:lineRule="auto"/>
            </w:pPr>
            <w:r w:rsidRPr="00982EC8">
              <w:t>PDSCH/PDCCH TCI state</w:t>
            </w:r>
          </w:p>
        </w:tc>
        <w:tc>
          <w:tcPr>
            <w:tcW w:w="876" w:type="dxa"/>
            <w:tcBorders>
              <w:top w:val="single" w:sz="4" w:space="0" w:color="auto"/>
              <w:left w:val="single" w:sz="4" w:space="0" w:color="auto"/>
              <w:bottom w:val="single" w:sz="4" w:space="0" w:color="auto"/>
              <w:right w:val="single" w:sz="4" w:space="0" w:color="auto"/>
            </w:tcBorders>
          </w:tcPr>
          <w:p w14:paraId="57A2D3D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CA56FE4"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1C24BAF" w14:textId="77777777" w:rsidR="00E76199" w:rsidRPr="00982EC8" w:rsidRDefault="00E76199" w:rsidP="0019256B">
            <w:pPr>
              <w:pStyle w:val="TAC"/>
              <w:spacing w:line="256" w:lineRule="auto"/>
            </w:pPr>
            <w:r w:rsidRPr="00982EC8">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5DE217C" w14:textId="77777777" w:rsidR="00E76199" w:rsidRPr="00982EC8" w:rsidRDefault="00E76199" w:rsidP="0019256B">
            <w:pPr>
              <w:pStyle w:val="TAC"/>
              <w:spacing w:line="256" w:lineRule="auto"/>
            </w:pPr>
            <w:r w:rsidRPr="00982EC8">
              <w:t>N/A</w:t>
            </w:r>
          </w:p>
        </w:tc>
      </w:tr>
      <w:tr w:rsidR="00982EC8" w:rsidRPr="00982EC8" w14:paraId="652C631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9B56980" w14:textId="77777777" w:rsidR="00E76199" w:rsidRPr="00982EC8" w:rsidRDefault="00E76199" w:rsidP="0019256B">
            <w:pPr>
              <w:pStyle w:val="TAL"/>
              <w:spacing w:line="256" w:lineRule="auto"/>
            </w:pPr>
            <w:r w:rsidRPr="00982EC8">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7F9D1343"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47F8E148"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31E76F62" w14:textId="77777777" w:rsidR="00E76199" w:rsidRPr="00982EC8" w:rsidRDefault="00E76199" w:rsidP="0019256B">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16A8CF7B" w14:textId="77777777" w:rsidR="00E76199" w:rsidRPr="00982EC8" w:rsidRDefault="00E76199" w:rsidP="0019256B">
            <w:pPr>
              <w:pStyle w:val="TAC"/>
              <w:spacing w:line="256" w:lineRule="auto"/>
            </w:pPr>
          </w:p>
        </w:tc>
      </w:tr>
      <w:tr w:rsidR="00982EC8" w:rsidRPr="00982EC8" w14:paraId="5B4EE004"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2E27F82" w14:textId="77777777" w:rsidR="00E76199" w:rsidRPr="00982EC8" w:rsidRDefault="00E76199" w:rsidP="0019256B">
            <w:pPr>
              <w:pStyle w:val="TAL"/>
              <w:spacing w:line="256" w:lineRule="auto"/>
            </w:pPr>
            <w:r w:rsidRPr="00982EC8">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6429EBA"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4D03330"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248AEBF"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6964CE65" w14:textId="77777777" w:rsidR="00E76199" w:rsidRPr="00982EC8" w:rsidRDefault="00E76199" w:rsidP="0019256B">
            <w:pPr>
              <w:pStyle w:val="TAC"/>
              <w:spacing w:line="256" w:lineRule="auto"/>
            </w:pPr>
          </w:p>
        </w:tc>
      </w:tr>
      <w:tr w:rsidR="00982EC8" w:rsidRPr="00982EC8" w14:paraId="5E68CD4B"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BF4E5CC" w14:textId="77777777" w:rsidR="00E76199" w:rsidRPr="00982EC8" w:rsidRDefault="00E76199" w:rsidP="0019256B">
            <w:pPr>
              <w:pStyle w:val="TAL"/>
              <w:spacing w:line="256" w:lineRule="auto"/>
            </w:pPr>
            <w:r w:rsidRPr="00982EC8">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D20B5F9"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AF1FCD4"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07D3618"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E9111E8" w14:textId="77777777" w:rsidR="00E76199" w:rsidRPr="00982EC8" w:rsidRDefault="00E76199" w:rsidP="0019256B">
            <w:pPr>
              <w:pStyle w:val="TAC"/>
              <w:spacing w:line="256" w:lineRule="auto"/>
            </w:pPr>
          </w:p>
        </w:tc>
      </w:tr>
      <w:tr w:rsidR="00982EC8" w:rsidRPr="00982EC8" w14:paraId="2A6BDD33"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598922E" w14:textId="77777777" w:rsidR="00E76199" w:rsidRPr="00982EC8" w:rsidRDefault="00E76199" w:rsidP="0019256B">
            <w:pPr>
              <w:pStyle w:val="TAL"/>
              <w:spacing w:line="256" w:lineRule="auto"/>
            </w:pPr>
            <w:r w:rsidRPr="00982EC8">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792CEA0A"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B1B813C"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939C185"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7C20CA5" w14:textId="77777777" w:rsidR="00E76199" w:rsidRPr="00982EC8" w:rsidRDefault="00E76199" w:rsidP="0019256B">
            <w:pPr>
              <w:pStyle w:val="TAC"/>
              <w:spacing w:line="256" w:lineRule="auto"/>
            </w:pPr>
          </w:p>
        </w:tc>
      </w:tr>
      <w:tr w:rsidR="00982EC8" w:rsidRPr="00982EC8" w14:paraId="39FDCC79"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711BD68" w14:textId="77777777" w:rsidR="00E76199" w:rsidRPr="00982EC8" w:rsidRDefault="00E76199" w:rsidP="0019256B">
            <w:pPr>
              <w:pStyle w:val="TAL"/>
              <w:spacing w:line="256" w:lineRule="auto"/>
            </w:pPr>
            <w:r w:rsidRPr="00982EC8">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4E9BE40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4D877838" w14:textId="77777777" w:rsidR="00E76199" w:rsidRPr="00982EC8" w:rsidRDefault="00E76199" w:rsidP="0019256B">
            <w:pPr>
              <w:pStyle w:val="TAC"/>
              <w:spacing w:line="256" w:lineRule="auto"/>
            </w:pPr>
            <w:r w:rsidRPr="00982EC8">
              <w:t>Config 1,2,3</w:t>
            </w:r>
          </w:p>
        </w:tc>
        <w:tc>
          <w:tcPr>
            <w:tcW w:w="1960" w:type="dxa"/>
            <w:gridSpan w:val="2"/>
            <w:tcBorders>
              <w:top w:val="nil"/>
              <w:left w:val="single" w:sz="4" w:space="0" w:color="auto"/>
              <w:bottom w:val="nil"/>
              <w:right w:val="single" w:sz="4" w:space="0" w:color="auto"/>
            </w:tcBorders>
            <w:hideMark/>
          </w:tcPr>
          <w:p w14:paraId="611BE577" w14:textId="77777777" w:rsidR="00E76199" w:rsidRPr="00982EC8" w:rsidRDefault="00E76199" w:rsidP="0019256B">
            <w:pPr>
              <w:pStyle w:val="TAC"/>
              <w:spacing w:line="256" w:lineRule="auto"/>
              <w:rPr>
                <w:rFonts w:cs="v4.2.0"/>
              </w:rPr>
            </w:pPr>
            <w:r w:rsidRPr="00982EC8">
              <w:rPr>
                <w:rFonts w:cs="v4.2.0"/>
              </w:rPr>
              <w:t>0</w:t>
            </w:r>
          </w:p>
        </w:tc>
        <w:tc>
          <w:tcPr>
            <w:tcW w:w="2202" w:type="dxa"/>
            <w:gridSpan w:val="2"/>
            <w:tcBorders>
              <w:top w:val="nil"/>
              <w:left w:val="single" w:sz="4" w:space="0" w:color="auto"/>
              <w:bottom w:val="nil"/>
              <w:right w:val="single" w:sz="4" w:space="0" w:color="auto"/>
            </w:tcBorders>
            <w:hideMark/>
          </w:tcPr>
          <w:p w14:paraId="063F005E" w14:textId="77777777" w:rsidR="00E76199" w:rsidRPr="00982EC8" w:rsidRDefault="00E76199" w:rsidP="0019256B">
            <w:pPr>
              <w:pStyle w:val="TAC"/>
              <w:spacing w:line="256" w:lineRule="auto"/>
            </w:pPr>
            <w:r w:rsidRPr="00982EC8">
              <w:t>0</w:t>
            </w:r>
          </w:p>
        </w:tc>
      </w:tr>
      <w:tr w:rsidR="00982EC8" w:rsidRPr="00982EC8" w14:paraId="0EA23EB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89A0BE2"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8C6B359"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9DB136E"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4854259"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574F0C93" w14:textId="77777777" w:rsidR="00E76199" w:rsidRPr="00982EC8" w:rsidRDefault="00E76199" w:rsidP="0019256B">
            <w:pPr>
              <w:pStyle w:val="TAC"/>
              <w:spacing w:line="256" w:lineRule="auto"/>
            </w:pPr>
          </w:p>
        </w:tc>
      </w:tr>
      <w:tr w:rsidR="00982EC8" w:rsidRPr="00982EC8" w14:paraId="617AFBB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14DC29D"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F2FAE5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34121DF"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4BD1F32"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1662A5B0" w14:textId="77777777" w:rsidR="00E76199" w:rsidRPr="00982EC8" w:rsidRDefault="00E76199" w:rsidP="0019256B">
            <w:pPr>
              <w:pStyle w:val="TAC"/>
              <w:spacing w:line="256" w:lineRule="auto"/>
            </w:pPr>
          </w:p>
        </w:tc>
      </w:tr>
      <w:tr w:rsidR="00982EC8" w:rsidRPr="00982EC8" w14:paraId="221A648E"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617B72E" w14:textId="77777777" w:rsidR="00E76199" w:rsidRPr="00982EC8" w:rsidRDefault="00E76199" w:rsidP="0019256B">
            <w:pPr>
              <w:pStyle w:val="TAL"/>
              <w:spacing w:line="256" w:lineRule="auto"/>
            </w:pPr>
            <w:r w:rsidRPr="00982EC8">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6DB4AC9"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5D0CA26"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5E7F86E"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F329212" w14:textId="77777777" w:rsidR="00E76199" w:rsidRPr="00982EC8" w:rsidRDefault="00E76199" w:rsidP="0019256B">
            <w:pPr>
              <w:pStyle w:val="TAC"/>
              <w:spacing w:line="256" w:lineRule="auto"/>
            </w:pPr>
          </w:p>
        </w:tc>
      </w:tr>
      <w:tr w:rsidR="00982EC8" w:rsidRPr="00982EC8" w14:paraId="4E186101"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9904EE9" w14:textId="77777777" w:rsidR="00E76199" w:rsidRPr="00982EC8" w:rsidRDefault="00E76199" w:rsidP="0019256B">
            <w:pPr>
              <w:pStyle w:val="TAL"/>
              <w:spacing w:line="256" w:lineRule="auto"/>
              <w:rPr>
                <w:bCs/>
              </w:rPr>
            </w:pPr>
            <w:r w:rsidRPr="00982EC8">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60302ABE"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2E49CA8"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075AA683" w14:textId="77777777" w:rsidR="00E76199" w:rsidRPr="00982EC8" w:rsidRDefault="00E76199" w:rsidP="0019256B">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3BB29C06" w14:textId="77777777" w:rsidR="00E76199" w:rsidRPr="00982EC8" w:rsidRDefault="00E76199" w:rsidP="0019256B">
            <w:pPr>
              <w:pStyle w:val="TAC"/>
              <w:spacing w:line="256" w:lineRule="auto"/>
            </w:pPr>
          </w:p>
        </w:tc>
      </w:tr>
      <w:tr w:rsidR="00982EC8" w:rsidRPr="00982EC8" w14:paraId="11A84E0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84E4080" w14:textId="77777777" w:rsidR="00E76199" w:rsidRPr="00982EC8" w:rsidRDefault="00E76199" w:rsidP="0019256B">
            <w:pPr>
              <w:pStyle w:val="TAL"/>
              <w:spacing w:line="256" w:lineRule="auto"/>
            </w:pPr>
            <w:r w:rsidRPr="00982EC8">
              <w:rPr>
                <w:rFonts w:eastAsia="Calibri"/>
                <w:position w:val="-12"/>
                <w:szCs w:val="22"/>
              </w:rPr>
              <w:object w:dxaOrig="405" w:dyaOrig="405" w14:anchorId="4DBD319D">
                <v:shape id="_x0000_i1060" type="#_x0000_t75" style="width:21.5pt;height:21.5pt" o:ole="" fillcolor="window">
                  <v:imagedata r:id="rId54" o:title=""/>
                </v:shape>
                <o:OLEObject Type="Embed" ProgID="Equation.3" ShapeID="_x0000_i1060" DrawAspect="Content" ObjectID="_1777133129" r:id="rId62"/>
              </w:object>
            </w:r>
            <w:r w:rsidRPr="00982EC8">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0D3FE0" w14:textId="77777777" w:rsidR="00E76199" w:rsidRPr="00982EC8" w:rsidRDefault="00E76199" w:rsidP="0019256B">
            <w:pPr>
              <w:pStyle w:val="TAC"/>
              <w:spacing w:line="256" w:lineRule="auto"/>
            </w:pPr>
            <w:r w:rsidRPr="00982EC8">
              <w:t>dBm/15kHz Note5</w:t>
            </w:r>
          </w:p>
        </w:tc>
        <w:tc>
          <w:tcPr>
            <w:tcW w:w="1279" w:type="dxa"/>
            <w:tcBorders>
              <w:top w:val="single" w:sz="4" w:space="0" w:color="auto"/>
              <w:left w:val="single" w:sz="4" w:space="0" w:color="auto"/>
              <w:bottom w:val="single" w:sz="4" w:space="0" w:color="auto"/>
              <w:right w:val="single" w:sz="4" w:space="0" w:color="auto"/>
            </w:tcBorders>
          </w:tcPr>
          <w:p w14:paraId="505831E4"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27ED689" w14:textId="77777777" w:rsidR="00E76199" w:rsidRPr="00982EC8" w:rsidRDefault="00E76199" w:rsidP="0019256B">
            <w:pPr>
              <w:pStyle w:val="TAC"/>
              <w:spacing w:line="256" w:lineRule="auto"/>
            </w:pPr>
            <w:r w:rsidRPr="00982EC8">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36F93663" w14:textId="77777777" w:rsidR="00E76199" w:rsidRPr="00982EC8" w:rsidRDefault="00E76199" w:rsidP="0019256B">
            <w:pPr>
              <w:pStyle w:val="TAC"/>
              <w:spacing w:line="256" w:lineRule="auto"/>
            </w:pPr>
            <w:r w:rsidRPr="00982EC8">
              <w:t>-104.7</w:t>
            </w:r>
          </w:p>
        </w:tc>
      </w:tr>
      <w:tr w:rsidR="00982EC8" w:rsidRPr="00982EC8" w14:paraId="11D66AF9"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00C64920" w14:textId="77777777" w:rsidR="00E76199" w:rsidRPr="00982EC8" w:rsidRDefault="00E76199" w:rsidP="0019256B">
            <w:pPr>
              <w:pStyle w:val="TAL"/>
              <w:spacing w:line="256" w:lineRule="auto"/>
            </w:pPr>
            <w:r w:rsidRPr="00982EC8">
              <w:rPr>
                <w:rFonts w:eastAsia="Calibri"/>
                <w:position w:val="-12"/>
                <w:szCs w:val="22"/>
              </w:rPr>
              <w:object w:dxaOrig="405" w:dyaOrig="405" w14:anchorId="6E252388">
                <v:shape id="_x0000_i1061" type="#_x0000_t75" style="width:21.5pt;height:21.5pt" o:ole="" fillcolor="window">
                  <v:imagedata r:id="rId54" o:title=""/>
                </v:shape>
                <o:OLEObject Type="Embed" ProgID="Equation.3" ShapeID="_x0000_i1061" DrawAspect="Content" ObjectID="_1777133130" r:id="rId63"/>
              </w:object>
            </w:r>
            <w:r w:rsidRPr="00982EC8">
              <w:rPr>
                <w:vertAlign w:val="superscript"/>
              </w:rPr>
              <w:t>Note2</w:t>
            </w:r>
          </w:p>
        </w:tc>
        <w:tc>
          <w:tcPr>
            <w:tcW w:w="876" w:type="dxa"/>
            <w:vMerge w:val="restart"/>
            <w:tcBorders>
              <w:top w:val="single" w:sz="4" w:space="0" w:color="auto"/>
              <w:left w:val="single" w:sz="4" w:space="0" w:color="auto"/>
              <w:right w:val="single" w:sz="4" w:space="0" w:color="auto"/>
            </w:tcBorders>
            <w:hideMark/>
          </w:tcPr>
          <w:p w14:paraId="51EFF74A" w14:textId="77777777" w:rsidR="00E76199" w:rsidRPr="00982EC8" w:rsidRDefault="00E76199" w:rsidP="0019256B">
            <w:pPr>
              <w:pStyle w:val="TAC"/>
              <w:spacing w:line="256" w:lineRule="auto"/>
            </w:pPr>
            <w:r w:rsidRPr="00982EC8">
              <w:t>dBm/SCS Note4</w:t>
            </w:r>
          </w:p>
        </w:tc>
        <w:tc>
          <w:tcPr>
            <w:tcW w:w="1279" w:type="dxa"/>
            <w:tcBorders>
              <w:top w:val="single" w:sz="4" w:space="0" w:color="auto"/>
              <w:left w:val="single" w:sz="4" w:space="0" w:color="auto"/>
              <w:bottom w:val="single" w:sz="4" w:space="0" w:color="auto"/>
              <w:right w:val="single" w:sz="4" w:space="0" w:color="auto"/>
            </w:tcBorders>
            <w:hideMark/>
          </w:tcPr>
          <w:p w14:paraId="7DEEA13B"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6AC4773" w14:textId="77777777" w:rsidR="00E76199" w:rsidRPr="00982EC8" w:rsidRDefault="00E76199" w:rsidP="0019256B">
            <w:pPr>
              <w:pStyle w:val="TAC"/>
              <w:spacing w:line="256" w:lineRule="auto"/>
            </w:pPr>
            <w:r w:rsidRPr="00982EC8">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5A3DD9B9" w14:textId="77777777" w:rsidR="00E76199" w:rsidRPr="00982EC8" w:rsidRDefault="00E76199" w:rsidP="0019256B">
            <w:pPr>
              <w:pStyle w:val="TAC"/>
              <w:spacing w:line="256" w:lineRule="auto"/>
            </w:pPr>
            <w:r w:rsidRPr="00982EC8">
              <w:t>-95.7</w:t>
            </w:r>
          </w:p>
        </w:tc>
      </w:tr>
      <w:tr w:rsidR="00982EC8" w:rsidRPr="00982EC8" w14:paraId="7CB24E71" w14:textId="77777777" w:rsidTr="0019256B">
        <w:trPr>
          <w:cantSplit/>
          <w:trHeight w:val="187"/>
        </w:trPr>
        <w:tc>
          <w:tcPr>
            <w:tcW w:w="2623" w:type="dxa"/>
            <w:gridSpan w:val="2"/>
            <w:vMerge/>
            <w:tcBorders>
              <w:left w:val="single" w:sz="4" w:space="0" w:color="auto"/>
              <w:right w:val="single" w:sz="4" w:space="0" w:color="auto"/>
            </w:tcBorders>
          </w:tcPr>
          <w:p w14:paraId="69D280FC" w14:textId="77777777" w:rsidR="00E76199" w:rsidRPr="00982EC8" w:rsidRDefault="00E76199" w:rsidP="0019256B">
            <w:pPr>
              <w:pStyle w:val="TAL"/>
              <w:spacing w:line="256" w:lineRule="auto"/>
              <w:rPr>
                <w:rFonts w:eastAsia="Calibri"/>
                <w:szCs w:val="22"/>
              </w:rPr>
            </w:pPr>
          </w:p>
        </w:tc>
        <w:tc>
          <w:tcPr>
            <w:tcW w:w="876" w:type="dxa"/>
            <w:vMerge/>
            <w:tcBorders>
              <w:left w:val="single" w:sz="4" w:space="0" w:color="auto"/>
              <w:right w:val="single" w:sz="4" w:space="0" w:color="auto"/>
            </w:tcBorders>
          </w:tcPr>
          <w:p w14:paraId="4BAB3C0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032ADBBF"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tcPr>
          <w:p w14:paraId="1E3CE3E3" w14:textId="77777777" w:rsidR="00E76199" w:rsidRPr="00982EC8" w:rsidRDefault="00E76199" w:rsidP="0019256B">
            <w:pPr>
              <w:pStyle w:val="TAC"/>
              <w:spacing w:line="256" w:lineRule="auto"/>
            </w:pPr>
            <w:r w:rsidRPr="00982EC8">
              <w:rPr>
                <w:rFonts w:hint="eastAsia"/>
              </w:rPr>
              <w:t>-</w:t>
            </w:r>
            <w:r w:rsidRPr="00982EC8">
              <w:t>89.7</w:t>
            </w:r>
          </w:p>
        </w:tc>
        <w:tc>
          <w:tcPr>
            <w:tcW w:w="2202" w:type="dxa"/>
            <w:gridSpan w:val="2"/>
            <w:tcBorders>
              <w:top w:val="single" w:sz="4" w:space="0" w:color="auto"/>
              <w:left w:val="single" w:sz="4" w:space="0" w:color="auto"/>
              <w:bottom w:val="single" w:sz="4" w:space="0" w:color="auto"/>
              <w:right w:val="single" w:sz="4" w:space="0" w:color="auto"/>
            </w:tcBorders>
          </w:tcPr>
          <w:p w14:paraId="20FF4978" w14:textId="77777777" w:rsidR="00E76199" w:rsidRPr="00982EC8" w:rsidRDefault="00E76199" w:rsidP="0019256B">
            <w:pPr>
              <w:pStyle w:val="TAC"/>
              <w:spacing w:line="256" w:lineRule="auto"/>
            </w:pPr>
            <w:r w:rsidRPr="00982EC8">
              <w:rPr>
                <w:rFonts w:hint="eastAsia"/>
              </w:rPr>
              <w:t>-</w:t>
            </w:r>
            <w:r w:rsidRPr="00982EC8">
              <w:t>89.7</w:t>
            </w:r>
          </w:p>
        </w:tc>
      </w:tr>
      <w:tr w:rsidR="00982EC8" w:rsidRPr="00982EC8" w14:paraId="52ACA31C"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5F783AB0" w14:textId="77777777" w:rsidR="00E76199" w:rsidRPr="00982EC8" w:rsidRDefault="00E76199" w:rsidP="0019256B">
            <w:pPr>
              <w:pStyle w:val="TAL"/>
              <w:spacing w:line="256" w:lineRule="auto"/>
              <w:rPr>
                <w:rFonts w:eastAsia="Calibri"/>
                <w:szCs w:val="22"/>
              </w:rPr>
            </w:pPr>
          </w:p>
        </w:tc>
        <w:tc>
          <w:tcPr>
            <w:tcW w:w="876" w:type="dxa"/>
            <w:vMerge/>
            <w:tcBorders>
              <w:left w:val="single" w:sz="4" w:space="0" w:color="auto"/>
              <w:bottom w:val="single" w:sz="4" w:space="0" w:color="auto"/>
              <w:right w:val="single" w:sz="4" w:space="0" w:color="auto"/>
            </w:tcBorders>
          </w:tcPr>
          <w:p w14:paraId="227052A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A205711"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tcPr>
          <w:p w14:paraId="55B9050F" w14:textId="77777777" w:rsidR="00E76199" w:rsidRPr="00982EC8" w:rsidRDefault="00E76199" w:rsidP="0019256B">
            <w:pPr>
              <w:pStyle w:val="TAC"/>
              <w:spacing w:line="256" w:lineRule="auto"/>
            </w:pPr>
            <w:r w:rsidRPr="00982EC8">
              <w:rPr>
                <w:rFonts w:hint="eastAsia"/>
              </w:rPr>
              <w:t>-</w:t>
            </w:r>
            <w:r w:rsidRPr="00982EC8">
              <w:t>86.7</w:t>
            </w:r>
          </w:p>
        </w:tc>
        <w:tc>
          <w:tcPr>
            <w:tcW w:w="2202" w:type="dxa"/>
            <w:gridSpan w:val="2"/>
            <w:tcBorders>
              <w:top w:val="single" w:sz="4" w:space="0" w:color="auto"/>
              <w:left w:val="single" w:sz="4" w:space="0" w:color="auto"/>
              <w:bottom w:val="single" w:sz="4" w:space="0" w:color="auto"/>
              <w:right w:val="single" w:sz="4" w:space="0" w:color="auto"/>
            </w:tcBorders>
          </w:tcPr>
          <w:p w14:paraId="36040124" w14:textId="77777777" w:rsidR="00E76199" w:rsidRPr="00982EC8" w:rsidRDefault="00E76199" w:rsidP="0019256B">
            <w:pPr>
              <w:pStyle w:val="TAC"/>
              <w:spacing w:line="256" w:lineRule="auto"/>
            </w:pPr>
            <w:r w:rsidRPr="00982EC8">
              <w:rPr>
                <w:rFonts w:hint="eastAsia"/>
              </w:rPr>
              <w:t>-</w:t>
            </w:r>
            <w:r w:rsidRPr="00982EC8">
              <w:t>86.7</w:t>
            </w:r>
          </w:p>
        </w:tc>
      </w:tr>
      <w:tr w:rsidR="00982EC8" w:rsidRPr="00982EC8" w14:paraId="5CB327AE" w14:textId="77777777" w:rsidTr="0019256B">
        <w:trPr>
          <w:cantSplit/>
          <w:trHeight w:val="187"/>
        </w:trPr>
        <w:tc>
          <w:tcPr>
            <w:tcW w:w="2623" w:type="dxa"/>
            <w:gridSpan w:val="2"/>
            <w:vMerge w:val="restart"/>
            <w:tcBorders>
              <w:top w:val="single" w:sz="4" w:space="0" w:color="auto"/>
              <w:left w:val="single" w:sz="4" w:space="0" w:color="auto"/>
              <w:right w:val="single" w:sz="4" w:space="0" w:color="auto"/>
            </w:tcBorders>
            <w:hideMark/>
          </w:tcPr>
          <w:p w14:paraId="43FA4BA1" w14:textId="77777777" w:rsidR="00E76199" w:rsidRPr="00982EC8" w:rsidRDefault="00E76199" w:rsidP="0019256B">
            <w:pPr>
              <w:pStyle w:val="TAL"/>
              <w:spacing w:line="256" w:lineRule="auto"/>
              <w:rPr>
                <w:rFonts w:cs="v4.2.0"/>
              </w:rPr>
            </w:pPr>
            <w:r w:rsidRPr="00982EC8">
              <w:rPr>
                <w:rFonts w:cs="v4.2.0"/>
              </w:rPr>
              <w:t>SS-RSRP</w:t>
            </w:r>
            <w:r w:rsidRPr="00982EC8">
              <w:rPr>
                <w:vertAlign w:val="superscript"/>
              </w:rPr>
              <w:t xml:space="preserve"> Note 3</w:t>
            </w:r>
          </w:p>
        </w:tc>
        <w:tc>
          <w:tcPr>
            <w:tcW w:w="876" w:type="dxa"/>
            <w:vMerge w:val="restart"/>
            <w:tcBorders>
              <w:top w:val="single" w:sz="4" w:space="0" w:color="auto"/>
              <w:left w:val="single" w:sz="4" w:space="0" w:color="auto"/>
              <w:right w:val="single" w:sz="4" w:space="0" w:color="auto"/>
            </w:tcBorders>
            <w:hideMark/>
          </w:tcPr>
          <w:p w14:paraId="74342CE3" w14:textId="77777777" w:rsidR="00E76199" w:rsidRPr="00982EC8" w:rsidRDefault="00E76199" w:rsidP="0019256B">
            <w:pPr>
              <w:pStyle w:val="TAC"/>
              <w:spacing w:line="256" w:lineRule="auto"/>
            </w:pPr>
            <w:r w:rsidRPr="00982EC8">
              <w:t>dBm/SCS Note5</w:t>
            </w:r>
          </w:p>
        </w:tc>
        <w:tc>
          <w:tcPr>
            <w:tcW w:w="1279" w:type="dxa"/>
            <w:tcBorders>
              <w:top w:val="single" w:sz="4" w:space="0" w:color="auto"/>
              <w:left w:val="single" w:sz="4" w:space="0" w:color="auto"/>
              <w:bottom w:val="single" w:sz="4" w:space="0" w:color="auto"/>
              <w:right w:val="single" w:sz="4" w:space="0" w:color="auto"/>
            </w:tcBorders>
            <w:hideMark/>
          </w:tcPr>
          <w:p w14:paraId="10AAF2A9"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092BE9FB" w14:textId="77777777" w:rsidR="00E76199" w:rsidRPr="00982EC8" w:rsidRDefault="00E76199" w:rsidP="0019256B">
            <w:pPr>
              <w:pStyle w:val="TAC"/>
              <w:spacing w:line="256" w:lineRule="auto"/>
            </w:pPr>
            <w:r w:rsidRPr="00982EC8">
              <w:t>-89.7</w:t>
            </w:r>
          </w:p>
        </w:tc>
        <w:tc>
          <w:tcPr>
            <w:tcW w:w="977" w:type="dxa"/>
            <w:tcBorders>
              <w:top w:val="single" w:sz="4" w:space="0" w:color="auto"/>
              <w:left w:val="single" w:sz="4" w:space="0" w:color="auto"/>
              <w:bottom w:val="single" w:sz="4" w:space="0" w:color="auto"/>
              <w:right w:val="single" w:sz="4" w:space="0" w:color="auto"/>
            </w:tcBorders>
            <w:hideMark/>
          </w:tcPr>
          <w:p w14:paraId="74BBF894" w14:textId="77777777" w:rsidR="00E76199" w:rsidRPr="00982EC8" w:rsidRDefault="00E76199" w:rsidP="0019256B">
            <w:pPr>
              <w:pStyle w:val="TAC"/>
              <w:spacing w:line="256" w:lineRule="auto"/>
            </w:pPr>
            <w:r w:rsidRPr="00982EC8">
              <w:t>-89.7</w:t>
            </w:r>
          </w:p>
        </w:tc>
        <w:tc>
          <w:tcPr>
            <w:tcW w:w="992" w:type="dxa"/>
            <w:tcBorders>
              <w:top w:val="single" w:sz="4" w:space="0" w:color="auto"/>
              <w:left w:val="single" w:sz="4" w:space="0" w:color="auto"/>
              <w:bottom w:val="single" w:sz="4" w:space="0" w:color="auto"/>
              <w:right w:val="single" w:sz="4" w:space="0" w:color="auto"/>
            </w:tcBorders>
            <w:hideMark/>
          </w:tcPr>
          <w:p w14:paraId="6A3C4105"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24975561" w14:textId="77777777" w:rsidR="00E76199" w:rsidRPr="00982EC8" w:rsidRDefault="00E76199" w:rsidP="0019256B">
            <w:pPr>
              <w:pStyle w:val="TAC"/>
              <w:spacing w:line="256" w:lineRule="auto"/>
            </w:pPr>
            <w:r w:rsidRPr="00982EC8">
              <w:t>-86.7</w:t>
            </w:r>
          </w:p>
        </w:tc>
      </w:tr>
      <w:tr w:rsidR="00982EC8" w:rsidRPr="00982EC8" w14:paraId="01AAFF72" w14:textId="77777777" w:rsidTr="0019256B">
        <w:trPr>
          <w:cantSplit/>
          <w:trHeight w:val="187"/>
        </w:trPr>
        <w:tc>
          <w:tcPr>
            <w:tcW w:w="2623" w:type="dxa"/>
            <w:gridSpan w:val="2"/>
            <w:vMerge/>
            <w:tcBorders>
              <w:left w:val="single" w:sz="4" w:space="0" w:color="auto"/>
              <w:right w:val="single" w:sz="4" w:space="0" w:color="auto"/>
            </w:tcBorders>
          </w:tcPr>
          <w:p w14:paraId="600615F3" w14:textId="77777777" w:rsidR="00E76199" w:rsidRPr="00982EC8" w:rsidRDefault="00E76199" w:rsidP="0019256B">
            <w:pPr>
              <w:pStyle w:val="TAL"/>
              <w:spacing w:line="256" w:lineRule="auto"/>
              <w:rPr>
                <w:rFonts w:cs="v4.2.0"/>
              </w:rPr>
            </w:pPr>
          </w:p>
        </w:tc>
        <w:tc>
          <w:tcPr>
            <w:tcW w:w="876" w:type="dxa"/>
            <w:vMerge/>
            <w:tcBorders>
              <w:left w:val="single" w:sz="4" w:space="0" w:color="auto"/>
              <w:right w:val="single" w:sz="4" w:space="0" w:color="auto"/>
            </w:tcBorders>
          </w:tcPr>
          <w:p w14:paraId="6485000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D5E7324"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0B74162E" w14:textId="77777777" w:rsidR="00E76199" w:rsidRPr="00982EC8" w:rsidRDefault="00E76199" w:rsidP="0019256B">
            <w:pPr>
              <w:pStyle w:val="TAC"/>
              <w:spacing w:line="256" w:lineRule="auto"/>
            </w:pPr>
            <w:r w:rsidRPr="00982EC8">
              <w:rPr>
                <w:rFonts w:hint="eastAsia"/>
              </w:rPr>
              <w:t>-</w:t>
            </w:r>
            <w:r w:rsidRPr="00982EC8">
              <w:t>83.7</w:t>
            </w:r>
          </w:p>
        </w:tc>
        <w:tc>
          <w:tcPr>
            <w:tcW w:w="977" w:type="dxa"/>
            <w:tcBorders>
              <w:top w:val="single" w:sz="4" w:space="0" w:color="auto"/>
              <w:left w:val="single" w:sz="4" w:space="0" w:color="auto"/>
              <w:bottom w:val="single" w:sz="4" w:space="0" w:color="auto"/>
              <w:right w:val="single" w:sz="4" w:space="0" w:color="auto"/>
            </w:tcBorders>
          </w:tcPr>
          <w:p w14:paraId="7F839DFA" w14:textId="77777777" w:rsidR="00E76199" w:rsidRPr="00982EC8" w:rsidRDefault="00E76199" w:rsidP="0019256B">
            <w:pPr>
              <w:pStyle w:val="TAC"/>
              <w:spacing w:line="256" w:lineRule="auto"/>
            </w:pPr>
            <w:r w:rsidRPr="00982EC8">
              <w:rPr>
                <w:rFonts w:hint="eastAsia"/>
              </w:rPr>
              <w:t>-</w:t>
            </w:r>
            <w:r w:rsidRPr="00982EC8">
              <w:t>83.7</w:t>
            </w:r>
          </w:p>
        </w:tc>
        <w:tc>
          <w:tcPr>
            <w:tcW w:w="992" w:type="dxa"/>
            <w:tcBorders>
              <w:top w:val="single" w:sz="4" w:space="0" w:color="auto"/>
              <w:left w:val="single" w:sz="4" w:space="0" w:color="auto"/>
              <w:bottom w:val="single" w:sz="4" w:space="0" w:color="auto"/>
              <w:right w:val="single" w:sz="4" w:space="0" w:color="auto"/>
            </w:tcBorders>
          </w:tcPr>
          <w:p w14:paraId="775073A8"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6471ED57" w14:textId="77777777" w:rsidR="00E76199" w:rsidRPr="00982EC8" w:rsidRDefault="00E76199" w:rsidP="0019256B">
            <w:pPr>
              <w:pStyle w:val="TAC"/>
              <w:spacing w:line="256" w:lineRule="auto"/>
            </w:pPr>
            <w:r w:rsidRPr="00982EC8">
              <w:rPr>
                <w:rFonts w:hint="eastAsia"/>
              </w:rPr>
              <w:t>-</w:t>
            </w:r>
            <w:r w:rsidRPr="00982EC8">
              <w:t>80.7</w:t>
            </w:r>
          </w:p>
        </w:tc>
      </w:tr>
      <w:tr w:rsidR="00982EC8" w:rsidRPr="00982EC8" w14:paraId="725BDC62" w14:textId="77777777" w:rsidTr="0019256B">
        <w:trPr>
          <w:cantSplit/>
          <w:trHeight w:val="187"/>
        </w:trPr>
        <w:tc>
          <w:tcPr>
            <w:tcW w:w="2623" w:type="dxa"/>
            <w:gridSpan w:val="2"/>
            <w:vMerge/>
            <w:tcBorders>
              <w:left w:val="single" w:sz="4" w:space="0" w:color="auto"/>
              <w:bottom w:val="single" w:sz="4" w:space="0" w:color="auto"/>
              <w:right w:val="single" w:sz="4" w:space="0" w:color="auto"/>
            </w:tcBorders>
          </w:tcPr>
          <w:p w14:paraId="18166DEA" w14:textId="77777777" w:rsidR="00E76199" w:rsidRPr="00982EC8" w:rsidRDefault="00E76199" w:rsidP="0019256B">
            <w:pPr>
              <w:pStyle w:val="TAL"/>
              <w:spacing w:line="256" w:lineRule="auto"/>
              <w:rPr>
                <w:rFonts w:cs="v4.2.0"/>
              </w:rPr>
            </w:pPr>
          </w:p>
        </w:tc>
        <w:tc>
          <w:tcPr>
            <w:tcW w:w="876" w:type="dxa"/>
            <w:vMerge/>
            <w:tcBorders>
              <w:left w:val="single" w:sz="4" w:space="0" w:color="auto"/>
              <w:bottom w:val="single" w:sz="4" w:space="0" w:color="auto"/>
              <w:right w:val="single" w:sz="4" w:space="0" w:color="auto"/>
            </w:tcBorders>
          </w:tcPr>
          <w:p w14:paraId="2F837803"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19FD8F0"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4C5264D3" w14:textId="77777777" w:rsidR="00E76199" w:rsidRPr="00982EC8" w:rsidRDefault="00E76199" w:rsidP="0019256B">
            <w:pPr>
              <w:pStyle w:val="TAC"/>
              <w:spacing w:line="256" w:lineRule="auto"/>
            </w:pPr>
            <w:r w:rsidRPr="00982EC8">
              <w:rPr>
                <w:rFonts w:hint="eastAsia"/>
              </w:rPr>
              <w:t>-</w:t>
            </w:r>
            <w:r w:rsidRPr="00982EC8">
              <w:t>80.7</w:t>
            </w:r>
          </w:p>
        </w:tc>
        <w:tc>
          <w:tcPr>
            <w:tcW w:w="977" w:type="dxa"/>
            <w:tcBorders>
              <w:top w:val="single" w:sz="4" w:space="0" w:color="auto"/>
              <w:left w:val="single" w:sz="4" w:space="0" w:color="auto"/>
              <w:bottom w:val="single" w:sz="4" w:space="0" w:color="auto"/>
              <w:right w:val="single" w:sz="4" w:space="0" w:color="auto"/>
            </w:tcBorders>
          </w:tcPr>
          <w:p w14:paraId="0FF2D33D" w14:textId="77777777" w:rsidR="00E76199" w:rsidRPr="00982EC8" w:rsidRDefault="00E76199" w:rsidP="0019256B">
            <w:pPr>
              <w:pStyle w:val="TAC"/>
              <w:spacing w:line="256" w:lineRule="auto"/>
            </w:pPr>
            <w:r w:rsidRPr="00982EC8">
              <w:rPr>
                <w:rFonts w:hint="eastAsia"/>
              </w:rPr>
              <w:t>-</w:t>
            </w:r>
            <w:r w:rsidRPr="00982EC8">
              <w:t>80.7</w:t>
            </w:r>
          </w:p>
        </w:tc>
        <w:tc>
          <w:tcPr>
            <w:tcW w:w="992" w:type="dxa"/>
            <w:tcBorders>
              <w:top w:val="single" w:sz="4" w:space="0" w:color="auto"/>
              <w:left w:val="single" w:sz="4" w:space="0" w:color="auto"/>
              <w:bottom w:val="single" w:sz="4" w:space="0" w:color="auto"/>
              <w:right w:val="single" w:sz="4" w:space="0" w:color="auto"/>
            </w:tcBorders>
          </w:tcPr>
          <w:p w14:paraId="719E83CE"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69335BF6" w14:textId="77777777" w:rsidR="00E76199" w:rsidRPr="00982EC8" w:rsidRDefault="00E76199" w:rsidP="0019256B">
            <w:pPr>
              <w:pStyle w:val="TAC"/>
              <w:spacing w:line="256" w:lineRule="auto"/>
            </w:pPr>
            <w:r w:rsidRPr="00982EC8">
              <w:rPr>
                <w:rFonts w:hint="eastAsia"/>
              </w:rPr>
              <w:t>-</w:t>
            </w:r>
            <w:r w:rsidRPr="00982EC8">
              <w:t>77.7</w:t>
            </w:r>
          </w:p>
        </w:tc>
      </w:tr>
      <w:tr w:rsidR="00982EC8" w:rsidRPr="00982EC8" w14:paraId="414BA880"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9228AA5" w14:textId="77777777" w:rsidR="00E76199" w:rsidRPr="00982EC8" w:rsidRDefault="00E76199" w:rsidP="0019256B">
            <w:pPr>
              <w:pStyle w:val="TAL"/>
              <w:spacing w:line="256" w:lineRule="auto"/>
            </w:pPr>
            <w:r w:rsidRPr="00982EC8">
              <w:rPr>
                <w:position w:val="-12"/>
              </w:rPr>
              <w:object w:dxaOrig="585" w:dyaOrig="405" w14:anchorId="21D10DE5">
                <v:shape id="_x0000_i1062" type="#_x0000_t75" style="width:21.5pt;height:21.5pt" o:ole="" fillcolor="window">
                  <v:imagedata r:id="rId16" o:title=""/>
                </v:shape>
                <o:OLEObject Type="Embed" ProgID="Equation.3" ShapeID="_x0000_i1062" DrawAspect="Content" ObjectID="_1777133131" r:id="rId64"/>
              </w:object>
            </w:r>
          </w:p>
        </w:tc>
        <w:tc>
          <w:tcPr>
            <w:tcW w:w="876" w:type="dxa"/>
            <w:tcBorders>
              <w:top w:val="single" w:sz="4" w:space="0" w:color="auto"/>
              <w:left w:val="single" w:sz="4" w:space="0" w:color="auto"/>
              <w:bottom w:val="single" w:sz="4" w:space="0" w:color="auto"/>
              <w:right w:val="single" w:sz="4" w:space="0" w:color="auto"/>
            </w:tcBorders>
            <w:hideMark/>
          </w:tcPr>
          <w:p w14:paraId="4D2DBD46"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6EC2FE65"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49A64BF9" w14:textId="77777777" w:rsidR="00E76199" w:rsidRPr="00982EC8" w:rsidRDefault="00E76199" w:rsidP="0019256B">
            <w:pPr>
              <w:pStyle w:val="TAC"/>
              <w:spacing w:line="256" w:lineRule="auto"/>
            </w:pPr>
            <w:r w:rsidRPr="00982EC8">
              <w:t>6</w:t>
            </w:r>
          </w:p>
        </w:tc>
        <w:tc>
          <w:tcPr>
            <w:tcW w:w="977" w:type="dxa"/>
            <w:tcBorders>
              <w:top w:val="single" w:sz="4" w:space="0" w:color="auto"/>
              <w:left w:val="single" w:sz="4" w:space="0" w:color="auto"/>
              <w:bottom w:val="single" w:sz="4" w:space="0" w:color="auto"/>
              <w:right w:val="single" w:sz="4" w:space="0" w:color="auto"/>
            </w:tcBorders>
            <w:hideMark/>
          </w:tcPr>
          <w:p w14:paraId="0BBD5CDD" w14:textId="77777777" w:rsidR="00E76199" w:rsidRPr="00982EC8" w:rsidRDefault="00E76199" w:rsidP="0019256B">
            <w:pPr>
              <w:pStyle w:val="TAC"/>
              <w:spacing w:line="256" w:lineRule="auto"/>
            </w:pPr>
            <w:r w:rsidRPr="00982EC8">
              <w:t>6</w:t>
            </w:r>
          </w:p>
        </w:tc>
        <w:tc>
          <w:tcPr>
            <w:tcW w:w="992" w:type="dxa"/>
            <w:tcBorders>
              <w:top w:val="single" w:sz="4" w:space="0" w:color="auto"/>
              <w:left w:val="single" w:sz="4" w:space="0" w:color="auto"/>
              <w:bottom w:val="single" w:sz="4" w:space="0" w:color="auto"/>
              <w:right w:val="single" w:sz="4" w:space="0" w:color="auto"/>
            </w:tcBorders>
            <w:hideMark/>
          </w:tcPr>
          <w:p w14:paraId="7AA02FBF"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6E54ABB1" w14:textId="77777777" w:rsidR="00E76199" w:rsidRPr="00982EC8" w:rsidRDefault="00E76199" w:rsidP="0019256B">
            <w:pPr>
              <w:pStyle w:val="TAC"/>
              <w:spacing w:line="256" w:lineRule="auto"/>
            </w:pPr>
            <w:r w:rsidRPr="00982EC8">
              <w:t>9</w:t>
            </w:r>
          </w:p>
        </w:tc>
      </w:tr>
      <w:tr w:rsidR="00982EC8" w:rsidRPr="00982EC8" w14:paraId="02F8912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E8C1271" w14:textId="77777777" w:rsidR="00E76199" w:rsidRPr="00982EC8" w:rsidRDefault="00E76199" w:rsidP="0019256B">
            <w:pPr>
              <w:pStyle w:val="TAL"/>
              <w:spacing w:line="256" w:lineRule="auto"/>
            </w:pPr>
            <w:r w:rsidRPr="00982EC8">
              <w:rPr>
                <w:position w:val="-12"/>
              </w:rPr>
              <w:object w:dxaOrig="855" w:dyaOrig="405" w14:anchorId="6C0EDCD6">
                <v:shape id="_x0000_i1063" type="#_x0000_t75" style="width:50.5pt;height:21.5pt" o:ole="" fillcolor="window">
                  <v:imagedata r:id="rId58" o:title=""/>
                </v:shape>
                <o:OLEObject Type="Embed" ProgID="Equation.3" ShapeID="_x0000_i1063" DrawAspect="Content" ObjectID="_1777133132" r:id="rId65"/>
              </w:object>
            </w:r>
          </w:p>
        </w:tc>
        <w:tc>
          <w:tcPr>
            <w:tcW w:w="876" w:type="dxa"/>
            <w:tcBorders>
              <w:top w:val="single" w:sz="4" w:space="0" w:color="auto"/>
              <w:left w:val="single" w:sz="4" w:space="0" w:color="auto"/>
              <w:bottom w:val="single" w:sz="4" w:space="0" w:color="auto"/>
              <w:right w:val="single" w:sz="4" w:space="0" w:color="auto"/>
            </w:tcBorders>
            <w:hideMark/>
          </w:tcPr>
          <w:p w14:paraId="2EAC27A8"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1D7A3120"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73BB4AF9" w14:textId="77777777" w:rsidR="00E76199" w:rsidRPr="00982EC8" w:rsidRDefault="00E76199" w:rsidP="0019256B">
            <w:pPr>
              <w:pStyle w:val="TAC"/>
              <w:spacing w:line="256" w:lineRule="auto"/>
            </w:pPr>
            <w:r w:rsidRPr="00982EC8">
              <w:t>6</w:t>
            </w:r>
          </w:p>
        </w:tc>
        <w:tc>
          <w:tcPr>
            <w:tcW w:w="977" w:type="dxa"/>
            <w:tcBorders>
              <w:top w:val="single" w:sz="4" w:space="0" w:color="auto"/>
              <w:left w:val="single" w:sz="4" w:space="0" w:color="auto"/>
              <w:bottom w:val="single" w:sz="4" w:space="0" w:color="auto"/>
              <w:right w:val="single" w:sz="4" w:space="0" w:color="auto"/>
            </w:tcBorders>
            <w:hideMark/>
          </w:tcPr>
          <w:p w14:paraId="7338350E" w14:textId="77777777" w:rsidR="00E76199" w:rsidRPr="00982EC8" w:rsidRDefault="00E76199" w:rsidP="0019256B">
            <w:pPr>
              <w:pStyle w:val="TAC"/>
              <w:spacing w:line="256" w:lineRule="auto"/>
            </w:pPr>
            <w:r w:rsidRPr="00982EC8">
              <w:t>6</w:t>
            </w:r>
          </w:p>
        </w:tc>
        <w:tc>
          <w:tcPr>
            <w:tcW w:w="992" w:type="dxa"/>
            <w:tcBorders>
              <w:top w:val="single" w:sz="4" w:space="0" w:color="auto"/>
              <w:left w:val="single" w:sz="4" w:space="0" w:color="auto"/>
              <w:bottom w:val="single" w:sz="4" w:space="0" w:color="auto"/>
              <w:right w:val="single" w:sz="4" w:space="0" w:color="auto"/>
            </w:tcBorders>
            <w:hideMark/>
          </w:tcPr>
          <w:p w14:paraId="4E584B01"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2C423503" w14:textId="77777777" w:rsidR="00E76199" w:rsidRPr="00982EC8" w:rsidRDefault="00E76199" w:rsidP="0019256B">
            <w:pPr>
              <w:pStyle w:val="TAC"/>
              <w:spacing w:line="256" w:lineRule="auto"/>
            </w:pPr>
            <w:r w:rsidRPr="00982EC8">
              <w:t>9</w:t>
            </w:r>
          </w:p>
        </w:tc>
      </w:tr>
      <w:tr w:rsidR="00982EC8" w:rsidRPr="00982EC8" w14:paraId="181A8CA3"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4E54F93" w14:textId="77777777" w:rsidR="00E76199" w:rsidRPr="00982EC8" w:rsidRDefault="00E76199" w:rsidP="0019256B">
            <w:pPr>
              <w:pStyle w:val="TAL"/>
              <w:spacing w:line="256" w:lineRule="auto"/>
            </w:pPr>
            <w:r w:rsidRPr="00982EC8">
              <w:t>Io</w:t>
            </w:r>
            <w:r w:rsidRPr="00982EC8">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C2A7C0B" w14:textId="77777777" w:rsidR="00E76199" w:rsidRPr="00982EC8" w:rsidRDefault="00E76199" w:rsidP="0019256B">
            <w:pPr>
              <w:pStyle w:val="TAC"/>
              <w:spacing w:line="256" w:lineRule="auto"/>
            </w:pPr>
            <w:r w:rsidRPr="00982EC8">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44E580F8"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3391952B" w14:textId="77777777" w:rsidR="00E76199" w:rsidRPr="00982EC8" w:rsidRDefault="00E76199" w:rsidP="0019256B">
            <w:pPr>
              <w:pStyle w:val="TAC"/>
              <w:spacing w:line="256" w:lineRule="auto"/>
            </w:pPr>
            <w:r w:rsidRPr="00982EC8">
              <w:t>-59.7</w:t>
            </w:r>
          </w:p>
        </w:tc>
        <w:tc>
          <w:tcPr>
            <w:tcW w:w="977" w:type="dxa"/>
            <w:tcBorders>
              <w:top w:val="single" w:sz="4" w:space="0" w:color="auto"/>
              <w:left w:val="single" w:sz="4" w:space="0" w:color="auto"/>
              <w:bottom w:val="single" w:sz="4" w:space="0" w:color="auto"/>
              <w:right w:val="single" w:sz="4" w:space="0" w:color="auto"/>
            </w:tcBorders>
            <w:hideMark/>
          </w:tcPr>
          <w:p w14:paraId="73145BC0" w14:textId="77777777" w:rsidR="00E76199" w:rsidRPr="00982EC8" w:rsidRDefault="00E76199" w:rsidP="0019256B">
            <w:pPr>
              <w:pStyle w:val="TAC"/>
              <w:spacing w:line="256" w:lineRule="auto"/>
            </w:pPr>
            <w:r w:rsidRPr="00982EC8">
              <w:t>-59.7</w:t>
            </w:r>
          </w:p>
        </w:tc>
        <w:tc>
          <w:tcPr>
            <w:tcW w:w="992" w:type="dxa"/>
            <w:tcBorders>
              <w:top w:val="single" w:sz="4" w:space="0" w:color="auto"/>
              <w:left w:val="single" w:sz="4" w:space="0" w:color="auto"/>
              <w:bottom w:val="single" w:sz="4" w:space="0" w:color="auto"/>
              <w:right w:val="single" w:sz="4" w:space="0" w:color="auto"/>
            </w:tcBorders>
            <w:hideMark/>
          </w:tcPr>
          <w:p w14:paraId="6F10B960" w14:textId="77777777" w:rsidR="00E76199" w:rsidRPr="00982EC8" w:rsidRDefault="00E76199" w:rsidP="0019256B">
            <w:pPr>
              <w:pStyle w:val="TAC"/>
              <w:spacing w:line="256" w:lineRule="auto"/>
            </w:pPr>
            <w:r w:rsidRPr="00982EC8">
              <w:t>-66.7</w:t>
            </w:r>
          </w:p>
        </w:tc>
        <w:tc>
          <w:tcPr>
            <w:tcW w:w="1210" w:type="dxa"/>
            <w:tcBorders>
              <w:top w:val="single" w:sz="4" w:space="0" w:color="auto"/>
              <w:left w:val="single" w:sz="4" w:space="0" w:color="auto"/>
              <w:bottom w:val="single" w:sz="4" w:space="0" w:color="auto"/>
              <w:right w:val="single" w:sz="4" w:space="0" w:color="auto"/>
            </w:tcBorders>
            <w:hideMark/>
          </w:tcPr>
          <w:p w14:paraId="6FA495FA" w14:textId="77777777" w:rsidR="00E76199" w:rsidRPr="00982EC8" w:rsidRDefault="00E76199" w:rsidP="0019256B">
            <w:pPr>
              <w:pStyle w:val="TAC"/>
              <w:spacing w:line="256" w:lineRule="auto"/>
            </w:pPr>
            <w:r w:rsidRPr="00982EC8">
              <w:t>-57.2</w:t>
            </w:r>
          </w:p>
        </w:tc>
      </w:tr>
      <w:tr w:rsidR="00982EC8" w:rsidRPr="00982EC8" w14:paraId="07695628" w14:textId="77777777" w:rsidTr="0019256B">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920395" w14:textId="77777777" w:rsidR="00E76199" w:rsidRPr="00982EC8" w:rsidRDefault="00E76199" w:rsidP="0019256B">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75A0581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35FAECA"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28C145CA" w14:textId="77777777" w:rsidR="00E76199" w:rsidRPr="00982EC8" w:rsidRDefault="00E76199" w:rsidP="0019256B">
            <w:pPr>
              <w:pStyle w:val="TAC"/>
              <w:spacing w:line="256" w:lineRule="auto"/>
            </w:pPr>
            <w:r w:rsidRPr="00982EC8">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199F1806" w14:textId="77777777" w:rsidR="00E76199" w:rsidRPr="00982EC8" w:rsidRDefault="00E76199" w:rsidP="0019256B">
            <w:pPr>
              <w:pStyle w:val="TAC"/>
              <w:spacing w:line="256" w:lineRule="auto"/>
            </w:pPr>
            <w:r w:rsidRPr="00982EC8">
              <w:t>AWGN</w:t>
            </w:r>
          </w:p>
        </w:tc>
      </w:tr>
      <w:tr w:rsidR="00E76199" w:rsidRPr="00982EC8" w14:paraId="3461D53A" w14:textId="77777777" w:rsidTr="0019256B">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6F1AE3F1"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75A78338" w14:textId="77777777" w:rsidR="00E76199" w:rsidRPr="00982EC8" w:rsidRDefault="00E76199" w:rsidP="0019256B">
            <w:pPr>
              <w:pStyle w:val="TAN"/>
              <w:spacing w:line="256" w:lineRule="auto"/>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cs="v4.2.0"/>
                <w:position w:val="-12"/>
                <w:szCs w:val="22"/>
              </w:rPr>
              <w:object w:dxaOrig="405" w:dyaOrig="405" w14:anchorId="113AE4FF">
                <v:shape id="_x0000_i1064" type="#_x0000_t75" style="width:21.5pt;height:21.5pt" o:ole="" fillcolor="window">
                  <v:imagedata r:id="rId54" o:title=""/>
                </v:shape>
                <o:OLEObject Type="Embed" ProgID="Equation.3" ShapeID="_x0000_i1064" DrawAspect="Content" ObjectID="_1777133133" r:id="rId66"/>
              </w:object>
            </w:r>
            <w:r w:rsidRPr="00982EC8">
              <w:t xml:space="preserve"> to be fulfilled.</w:t>
            </w:r>
          </w:p>
          <w:p w14:paraId="3661E020" w14:textId="77777777" w:rsidR="00E76199" w:rsidRPr="00982EC8" w:rsidRDefault="00E76199" w:rsidP="0019256B">
            <w:pPr>
              <w:pStyle w:val="TAN"/>
              <w:spacing w:line="256" w:lineRule="auto"/>
            </w:pPr>
            <w:r w:rsidRPr="00982EC8">
              <w:t>Note 3:</w:t>
            </w:r>
            <w:r w:rsidRPr="00982EC8">
              <w:tab/>
              <w:t>SSB_RP and Io levels have been derived from other parameters for information purposes. They are not settable parameters themselves.</w:t>
            </w:r>
          </w:p>
          <w:p w14:paraId="63DFEAF0" w14:textId="77777777" w:rsidR="00E76199" w:rsidRPr="00982EC8" w:rsidRDefault="00E76199" w:rsidP="0019256B">
            <w:pPr>
              <w:pStyle w:val="TAN"/>
              <w:spacing w:line="256" w:lineRule="auto"/>
            </w:pPr>
            <w:r w:rsidRPr="00982EC8">
              <w:t>Note 4:</w:t>
            </w:r>
            <w:r w:rsidRPr="00982EC8">
              <w:tab/>
              <w:t>Void</w:t>
            </w:r>
          </w:p>
          <w:p w14:paraId="2044E5B0"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0E2C4504" w14:textId="77777777" w:rsidR="00E76199" w:rsidRPr="00982EC8" w:rsidRDefault="00E76199" w:rsidP="0019256B">
            <w:pPr>
              <w:pStyle w:val="TAN"/>
              <w:spacing w:line="256" w:lineRule="auto"/>
              <w:rPr>
                <w:rFonts w:cs="Arial"/>
              </w:rPr>
            </w:pPr>
            <w:r w:rsidRPr="00982EC8">
              <w:t>Note 6:</w:t>
            </w:r>
            <w:r w:rsidRPr="00982EC8">
              <w:tab/>
              <w:t>As observed with 0 dBi gain antenna at the centre of the quiet zone</w:t>
            </w:r>
          </w:p>
          <w:p w14:paraId="53606725" w14:textId="77777777" w:rsidR="00E76199" w:rsidRPr="00982EC8" w:rsidRDefault="00E76199" w:rsidP="0019256B">
            <w:pPr>
              <w:pStyle w:val="TAN"/>
              <w:spacing w:line="256" w:lineRule="auto"/>
              <w:rPr>
                <w:sz w:val="14"/>
              </w:rPr>
            </w:pPr>
            <w:r w:rsidRPr="00982EC8">
              <w:rPr>
                <w:rFonts w:cs="Arial"/>
              </w:rPr>
              <w:t>Note 7:</w:t>
            </w:r>
            <w:r w:rsidRPr="00982EC8">
              <w:rPr>
                <w:rFonts w:cs="Arial"/>
              </w:rPr>
              <w:tab/>
              <w:t>Information about types of UE beam is given in B.2.1.3, and does not limit UE implementation or test system implementation</w:t>
            </w:r>
          </w:p>
        </w:tc>
      </w:tr>
    </w:tbl>
    <w:p w14:paraId="283DE34B" w14:textId="77777777" w:rsidR="00E76199" w:rsidRPr="00982EC8" w:rsidRDefault="00E76199" w:rsidP="00E76199"/>
    <w:p w14:paraId="69458A30" w14:textId="77777777" w:rsidR="00E76199" w:rsidRPr="00982EC8" w:rsidRDefault="00E76199" w:rsidP="00E76199">
      <w:pPr>
        <w:pStyle w:val="Heading5"/>
      </w:pPr>
      <w:r w:rsidRPr="00982EC8">
        <w:t>A.7.6.2.15.2</w:t>
      </w:r>
      <w:r w:rsidRPr="00982EC8">
        <w:tab/>
        <w:t>Test Requirements</w:t>
      </w:r>
    </w:p>
    <w:p w14:paraId="2BD33A64" w14:textId="77777777" w:rsidR="00E76199" w:rsidRPr="00982EC8" w:rsidRDefault="00E76199" w:rsidP="00E76199">
      <w:pPr>
        <w:rPr>
          <w:rFonts w:cs="v4.2.0"/>
        </w:rPr>
      </w:pPr>
      <w:r w:rsidRPr="00982EC8">
        <w:rPr>
          <w:rFonts w:cs="v4.2.0"/>
        </w:rPr>
        <w:t>In test 1 the UE shall send one Event A3 triggered measurement report, with a measurement reporting delay less than X1 ms from the beginning of time period T2, where X1 is</w:t>
      </w:r>
    </w:p>
    <w:p w14:paraId="6173D7D5" w14:textId="77777777" w:rsidR="00E76199" w:rsidRPr="00982EC8" w:rsidRDefault="00E76199" w:rsidP="00E76199">
      <w:pPr>
        <w:rPr>
          <w:rFonts w:cs="v4.2.0"/>
        </w:rPr>
      </w:pPr>
      <w:r w:rsidRPr="00982EC8">
        <w:rPr>
          <w:rFonts w:cs="v4.2.0" w:hint="eastAsia"/>
        </w:rPr>
        <w:t>F</w:t>
      </w:r>
      <w:r w:rsidRPr="00982EC8">
        <w:rPr>
          <w:rFonts w:cs="v4.2.0"/>
        </w:rPr>
        <w:t>or Configuration 1,</w:t>
      </w:r>
    </w:p>
    <w:p w14:paraId="342BE77D" w14:textId="77777777" w:rsidR="00E76199" w:rsidRPr="00982EC8" w:rsidRDefault="00E76199" w:rsidP="00E76199">
      <w:pPr>
        <w:pStyle w:val="B10"/>
      </w:pPr>
      <w:r w:rsidRPr="00982EC8">
        <w:t>15.84s (96*40ms*1.5+96*40ms*1.5+72*40ms*1.5) for UE supporting power class 1, or</w:t>
      </w:r>
    </w:p>
    <w:p w14:paraId="135C6979" w14:textId="77777777" w:rsidR="00E76199" w:rsidRPr="00982EC8" w:rsidRDefault="00E76199" w:rsidP="00E76199">
      <w:pPr>
        <w:ind w:firstLineChars="150" w:firstLine="300"/>
        <w:rPr>
          <w:rFonts w:cs="v4.2.0"/>
        </w:rPr>
      </w:pPr>
      <w:r w:rsidRPr="00982EC8">
        <w:t>10.08s (60*40ms*1.5+60*40ms*1.5+48*40ms*1.5) for UE supporting other power class.</w:t>
      </w:r>
    </w:p>
    <w:p w14:paraId="5B47103C" w14:textId="77777777" w:rsidR="00E76199" w:rsidRPr="00982EC8" w:rsidRDefault="00E76199" w:rsidP="00E76199">
      <w:pPr>
        <w:rPr>
          <w:rFonts w:cs="v4.2.0"/>
        </w:rPr>
      </w:pPr>
      <w:r w:rsidRPr="00982EC8">
        <w:rPr>
          <w:rFonts w:cs="v4.2.0" w:hint="eastAsia"/>
        </w:rPr>
        <w:t>F</w:t>
      </w:r>
      <w:r w:rsidRPr="00982EC8">
        <w:rPr>
          <w:rFonts w:cs="v4.2.0"/>
        </w:rPr>
        <w:t>or Configuration 2,</w:t>
      </w:r>
    </w:p>
    <w:p w14:paraId="5046C05D" w14:textId="77777777" w:rsidR="00E76199" w:rsidRPr="00982EC8" w:rsidRDefault="00E76199" w:rsidP="00E76199">
      <w:pPr>
        <w:pStyle w:val="B10"/>
      </w:pPr>
      <w:r w:rsidRPr="00982EC8">
        <w:t>21.6s (192*40ms*1.5+96*40ms*1.5+72*40ms*1.5) for UE supporting power class 1, or</w:t>
      </w:r>
    </w:p>
    <w:p w14:paraId="454E7F36" w14:textId="77777777" w:rsidR="00E76199" w:rsidRPr="00982EC8" w:rsidRDefault="00E76199" w:rsidP="00E76199">
      <w:pPr>
        <w:pStyle w:val="B10"/>
      </w:pPr>
      <w:r w:rsidRPr="00982EC8">
        <w:t xml:space="preserve">13.68s (120*40ms*1.5+60*40ms*1.5+48*40ms*1.5) for UE supporting other power class. </w:t>
      </w:r>
    </w:p>
    <w:p w14:paraId="6F7302C5" w14:textId="77777777" w:rsidR="00E76199" w:rsidRPr="00982EC8" w:rsidRDefault="00E76199" w:rsidP="00E76199">
      <w:pPr>
        <w:rPr>
          <w:rFonts w:cs="v4.2.0"/>
        </w:rPr>
      </w:pPr>
      <w:r w:rsidRPr="00982EC8">
        <w:rPr>
          <w:rFonts w:cs="v4.2.0" w:hint="eastAsia"/>
        </w:rPr>
        <w:t>F</w:t>
      </w:r>
      <w:r w:rsidRPr="00982EC8">
        <w:rPr>
          <w:rFonts w:cs="v4.2.0"/>
        </w:rPr>
        <w:t>or Configuration 3,</w:t>
      </w:r>
    </w:p>
    <w:p w14:paraId="2A3E3CB3" w14:textId="77777777" w:rsidR="00E76199" w:rsidRPr="00982EC8" w:rsidRDefault="00E76199" w:rsidP="00E76199">
      <w:pPr>
        <w:pStyle w:val="B10"/>
      </w:pPr>
      <w:r w:rsidRPr="00982EC8">
        <w:t>27.36s (288*40ms*1.5+96*40ms*1.5+48*40ms*1.5) for UE supporting power class 1, or</w:t>
      </w:r>
    </w:p>
    <w:p w14:paraId="30AB5FB1" w14:textId="77777777" w:rsidR="00E76199" w:rsidRPr="00982EC8" w:rsidRDefault="00E76199" w:rsidP="00E76199">
      <w:pPr>
        <w:pStyle w:val="B10"/>
      </w:pPr>
      <w:r w:rsidRPr="00982EC8">
        <w:t>17.28s (180*40ms*1.5+60*40ms*1.5+48*40ms*1.5) for UE supporting other power class.</w:t>
      </w:r>
    </w:p>
    <w:p w14:paraId="3982D9C6" w14:textId="77777777" w:rsidR="00E76199" w:rsidRPr="00982EC8" w:rsidRDefault="00E76199" w:rsidP="00E76199">
      <w:r w:rsidRPr="00982EC8">
        <w:t>In test 2 the UE shall send one Event A3 triggered measurement report, with a measurement reporting delay less than X2 ms from the beginning of time period T2, where X2 is</w:t>
      </w:r>
    </w:p>
    <w:p w14:paraId="6BE95DEA" w14:textId="77777777" w:rsidR="00E76199" w:rsidRPr="00982EC8" w:rsidRDefault="00E76199" w:rsidP="00E76199">
      <w:r w:rsidRPr="00982EC8">
        <w:t>For Configuration 1,</w:t>
      </w:r>
    </w:p>
    <w:p w14:paraId="72C4C3CE" w14:textId="77777777" w:rsidR="00E76199" w:rsidRPr="00982EC8" w:rsidRDefault="00E76199" w:rsidP="00E76199">
      <w:pPr>
        <w:pStyle w:val="B10"/>
      </w:pPr>
      <w:r w:rsidRPr="00982EC8">
        <w:t>168.96s (96*640ms+96*640ms+72*640ms) for UE supporting power class 1, or</w:t>
      </w:r>
    </w:p>
    <w:p w14:paraId="0198A1F6" w14:textId="77777777" w:rsidR="00E76199" w:rsidRPr="00982EC8" w:rsidRDefault="00E76199" w:rsidP="00E76199">
      <w:pPr>
        <w:pStyle w:val="B10"/>
        <w:rPr>
          <w:rFonts w:cs="v4.2.0"/>
        </w:rPr>
      </w:pPr>
      <w:r w:rsidRPr="00982EC8">
        <w:rPr>
          <w:rFonts w:cs="v4.2.0"/>
        </w:rPr>
        <w:t>107.52s (60*640ms+60*640ms+48*640ms) for UE supporting other power class.</w:t>
      </w:r>
    </w:p>
    <w:p w14:paraId="578A120A" w14:textId="77777777" w:rsidR="00E76199" w:rsidRPr="00982EC8" w:rsidRDefault="00E76199" w:rsidP="00E76199">
      <w:r w:rsidRPr="00982EC8">
        <w:t>For Configuration 2,</w:t>
      </w:r>
    </w:p>
    <w:p w14:paraId="66E2E1E6" w14:textId="77777777" w:rsidR="00E76199" w:rsidRPr="00982EC8" w:rsidRDefault="00E76199" w:rsidP="00E76199">
      <w:pPr>
        <w:pStyle w:val="B10"/>
      </w:pPr>
      <w:r w:rsidRPr="00982EC8">
        <w:t>230.4s (192*640ms+96*640ms+72*640ms) for UE supporting power class 1, or</w:t>
      </w:r>
    </w:p>
    <w:p w14:paraId="290118CF" w14:textId="77777777" w:rsidR="00E76199" w:rsidRPr="00982EC8" w:rsidRDefault="00E76199" w:rsidP="00E76199">
      <w:pPr>
        <w:pStyle w:val="B10"/>
        <w:rPr>
          <w:rFonts w:cs="v4.2.0"/>
        </w:rPr>
      </w:pPr>
      <w:r w:rsidRPr="00982EC8">
        <w:rPr>
          <w:rFonts w:cs="v4.2.0"/>
        </w:rPr>
        <w:t xml:space="preserve">145.92s (120*640ms+60*640ms+48*640ms) for UE supporting other power class. </w:t>
      </w:r>
    </w:p>
    <w:p w14:paraId="2A219863" w14:textId="77777777" w:rsidR="00E76199" w:rsidRPr="00982EC8" w:rsidRDefault="00E76199" w:rsidP="00E76199">
      <w:r w:rsidRPr="00982EC8">
        <w:t>For Configuration 3,</w:t>
      </w:r>
    </w:p>
    <w:p w14:paraId="65DFE9FA" w14:textId="77777777" w:rsidR="00E76199" w:rsidRPr="00982EC8" w:rsidRDefault="00E76199" w:rsidP="00E76199">
      <w:pPr>
        <w:pStyle w:val="B10"/>
      </w:pPr>
      <w:r w:rsidRPr="00982EC8">
        <w:t>291.84s (288*640ms+96*640ms+72*640ms)  for UE supporting power class 1, or</w:t>
      </w:r>
    </w:p>
    <w:p w14:paraId="5A1FF7C2" w14:textId="77777777" w:rsidR="00E76199" w:rsidRPr="00982EC8" w:rsidRDefault="00E76199" w:rsidP="00E76199">
      <w:pPr>
        <w:pStyle w:val="B10"/>
        <w:rPr>
          <w:rFonts w:cs="v4.2.0"/>
        </w:rPr>
      </w:pPr>
      <w:r w:rsidRPr="00982EC8">
        <w:rPr>
          <w:rFonts w:cs="v4.2.0"/>
        </w:rPr>
        <w:t>184.32s (180*640ms+60*640ms+48*640ms)  for UE supporting other power class.</w:t>
      </w:r>
    </w:p>
    <w:p w14:paraId="1770A273" w14:textId="77777777" w:rsidR="00E76199" w:rsidRPr="00982EC8" w:rsidRDefault="00E76199" w:rsidP="00E76199">
      <w:r w:rsidRPr="00982EC8">
        <w:t>In test 1 and 2 UE is required to report SSB time index. The UE shall not send event triggered measurement reports, as long as the reporting criteria are not fulfilled. The rate of correct events observed during repeated tests shall be at least 90%.</w:t>
      </w:r>
    </w:p>
    <w:p w14:paraId="5714C881"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535CD594" w14:textId="77777777" w:rsidR="00E76199" w:rsidRPr="00982EC8" w:rsidRDefault="00E76199" w:rsidP="00E76199"/>
    <w:p w14:paraId="2B7A6B01" w14:textId="77777777" w:rsidR="00E76199" w:rsidRPr="00982EC8" w:rsidRDefault="00E76199" w:rsidP="00E76199">
      <w:pPr>
        <w:pStyle w:val="Heading4"/>
      </w:pPr>
      <w:r w:rsidRPr="00982EC8">
        <w:t>A.7.6.2.16</w:t>
      </w:r>
      <w:r w:rsidRPr="00982EC8">
        <w:tab/>
        <w:t>SA event triggered reporting tests for FR2-2 without SSB time index detection when DRX is not used (PCell in FR1)</w:t>
      </w:r>
    </w:p>
    <w:p w14:paraId="1267CFD8" w14:textId="77777777" w:rsidR="00E76199" w:rsidRPr="00982EC8" w:rsidRDefault="00E76199" w:rsidP="00E76199">
      <w:pPr>
        <w:pStyle w:val="Heading5"/>
      </w:pPr>
      <w:r w:rsidRPr="00982EC8">
        <w:t>A.7.6.2.16.1</w:t>
      </w:r>
      <w:r w:rsidRPr="00982EC8">
        <w:tab/>
        <w:t>Test Purpose and Environment</w:t>
      </w:r>
    </w:p>
    <w:p w14:paraId="339D5A13" w14:textId="77777777" w:rsidR="00E76199" w:rsidRPr="00982EC8" w:rsidRDefault="00E76199" w:rsidP="00E76199">
      <w:pPr>
        <w:rPr>
          <w:rFonts w:cs="v4.2.0"/>
        </w:rPr>
      </w:pPr>
      <w:r w:rsidRPr="00982EC8">
        <w:rPr>
          <w:rFonts w:cs="v4.2.0"/>
        </w:rPr>
        <w:t>The purpose of this test is to verify that the UE makes correct reporting of an event. This test will partly verify the SA inter-frequency NR cell search requirements in clause 9.3.4.</w:t>
      </w:r>
    </w:p>
    <w:p w14:paraId="3695651E" w14:textId="77777777" w:rsidR="00E76199" w:rsidRPr="00982EC8" w:rsidRDefault="00E76199" w:rsidP="00E76199">
      <w:pPr>
        <w:rPr>
          <w:rFonts w:cs="v4.2.0"/>
        </w:rPr>
      </w:pPr>
      <w:r w:rsidRPr="00982EC8">
        <w:rPr>
          <w:rFonts w:cs="v4.2.0"/>
        </w:rPr>
        <w:t xml:space="preserve">In this test, there are two cells: NR cell 1 as PCell in FR1 on NR RF channel 2 and NR cell 2 as neighbour cell in FR2-2 on NR RF channel 2. The test parameters and configurations are given in Tables A.7.6.2.16.1-1, A.7.6.2.16.1-2, and A.7.6.2.16.1-3. </w:t>
      </w:r>
    </w:p>
    <w:p w14:paraId="1C54FE0D" w14:textId="77777777" w:rsidR="00E76199" w:rsidRPr="00982EC8" w:rsidRDefault="00E76199" w:rsidP="00E76199">
      <w:pPr>
        <w:rPr>
          <w:rFonts w:cs="v4.2.0"/>
        </w:rPr>
      </w:pPr>
      <w:r w:rsidRPr="00982EC8">
        <w:rPr>
          <w:rFonts w:cs="v4.2.0"/>
        </w:rPr>
        <w:t>In test 1 per-UE measurement gap pattern configuration # 0 as defined in Table A.7.6.2.16.1-2 is provided for a UE that does not support per-FR gap and in test 2 no gap pattern is configured as defined in Table A.7.6.2.16.1-2. If the UE supports per-FR gap, it is only required to pass test 2. Otherwise it is only required to pass test 1.</w:t>
      </w:r>
    </w:p>
    <w:p w14:paraId="03A2FD83" w14:textId="77777777" w:rsidR="00E76199" w:rsidRPr="00982EC8" w:rsidRDefault="00E76199" w:rsidP="00E76199">
      <w:pPr>
        <w:rPr>
          <w:rFonts w:cs="v4.2.0"/>
        </w:rPr>
      </w:pPr>
      <w:r w:rsidRPr="00982EC8">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1EE43454" w14:textId="77777777" w:rsidR="00E76199" w:rsidRPr="00982EC8" w:rsidRDefault="00E76199" w:rsidP="00E76199">
      <w:r w:rsidRPr="00982EC8">
        <w:t>Supported test configurations are shown in table A.7.6.2.16.1-1.</w:t>
      </w:r>
    </w:p>
    <w:p w14:paraId="33B834A9" w14:textId="77777777" w:rsidR="00E76199" w:rsidRPr="00982EC8" w:rsidRDefault="00E76199" w:rsidP="00E76199">
      <w:pPr>
        <w:pStyle w:val="TH"/>
      </w:pPr>
      <w:r w:rsidRPr="00982EC8">
        <w:t>Table A.7.6.2.16.1-1 SA event triggered reporting tests without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982EC8" w:rsidRPr="00982EC8" w14:paraId="50DDECE8"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3CC90F70" w14:textId="77777777" w:rsidR="00E76199" w:rsidRPr="00982EC8" w:rsidRDefault="00E76199" w:rsidP="0019256B">
            <w:pPr>
              <w:pStyle w:val="TAH"/>
              <w:spacing w:line="256" w:lineRule="auto"/>
            </w:pPr>
            <w:r w:rsidRPr="00982EC8">
              <w:t>Config</w:t>
            </w:r>
          </w:p>
        </w:tc>
        <w:tc>
          <w:tcPr>
            <w:tcW w:w="5584" w:type="dxa"/>
            <w:tcBorders>
              <w:top w:val="single" w:sz="4" w:space="0" w:color="auto"/>
              <w:left w:val="single" w:sz="4" w:space="0" w:color="auto"/>
              <w:bottom w:val="single" w:sz="4" w:space="0" w:color="auto"/>
              <w:right w:val="single" w:sz="4" w:space="0" w:color="auto"/>
            </w:tcBorders>
            <w:hideMark/>
          </w:tcPr>
          <w:p w14:paraId="0861FF94" w14:textId="77777777" w:rsidR="00E76199" w:rsidRPr="00982EC8" w:rsidRDefault="00E76199" w:rsidP="0019256B">
            <w:pPr>
              <w:pStyle w:val="TAH"/>
              <w:spacing w:line="256" w:lineRule="auto"/>
            </w:pPr>
            <w:r w:rsidRPr="00982EC8">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3296739C" w14:textId="77777777" w:rsidR="00E76199" w:rsidRPr="00982EC8" w:rsidRDefault="00E76199" w:rsidP="0019256B">
            <w:pPr>
              <w:pStyle w:val="TAH"/>
              <w:spacing w:line="256" w:lineRule="auto"/>
            </w:pPr>
            <w:r w:rsidRPr="00982EC8">
              <w:t>Description of target cell</w:t>
            </w:r>
          </w:p>
        </w:tc>
      </w:tr>
      <w:tr w:rsidR="00982EC8" w:rsidRPr="00982EC8" w14:paraId="134DA4FE"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6CD653D3" w14:textId="77777777" w:rsidR="00E76199" w:rsidRPr="00982EC8" w:rsidRDefault="00E76199" w:rsidP="0019256B">
            <w:pPr>
              <w:pStyle w:val="TAL"/>
              <w:spacing w:line="256" w:lineRule="auto"/>
            </w:pPr>
            <w:r w:rsidRPr="00982EC8">
              <w:t>1</w:t>
            </w:r>
          </w:p>
        </w:tc>
        <w:tc>
          <w:tcPr>
            <w:tcW w:w="5584" w:type="dxa"/>
            <w:tcBorders>
              <w:top w:val="single" w:sz="4" w:space="0" w:color="auto"/>
              <w:left w:val="single" w:sz="4" w:space="0" w:color="auto"/>
              <w:bottom w:val="single" w:sz="4" w:space="0" w:color="auto"/>
              <w:right w:val="single" w:sz="4" w:space="0" w:color="auto"/>
            </w:tcBorders>
            <w:hideMark/>
          </w:tcPr>
          <w:p w14:paraId="755AB3CB" w14:textId="77777777" w:rsidR="00E76199" w:rsidRPr="00982EC8" w:rsidRDefault="00E76199" w:rsidP="0019256B">
            <w:pPr>
              <w:pStyle w:val="TAL"/>
              <w:spacing w:line="256" w:lineRule="auto"/>
            </w:pPr>
            <w:r w:rsidRPr="00982EC8">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33B0738D" w14:textId="77777777" w:rsidR="00E76199" w:rsidRPr="00982EC8" w:rsidRDefault="00E76199" w:rsidP="0019256B">
            <w:pPr>
              <w:pStyle w:val="TAL"/>
              <w:spacing w:line="256" w:lineRule="auto"/>
            </w:pPr>
            <w:r w:rsidRPr="00982EC8">
              <w:t>120 kHz SSB SCS, 100 MHz bandwidth, TDD duplex mode</w:t>
            </w:r>
          </w:p>
        </w:tc>
      </w:tr>
      <w:tr w:rsidR="00982EC8" w:rsidRPr="00982EC8" w14:paraId="6A1DC296"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24BF63AA" w14:textId="77777777" w:rsidR="00E76199" w:rsidRPr="00982EC8" w:rsidRDefault="00E76199" w:rsidP="0019256B">
            <w:pPr>
              <w:pStyle w:val="TAL"/>
              <w:spacing w:line="256" w:lineRule="auto"/>
            </w:pPr>
            <w:r w:rsidRPr="00982EC8">
              <w:t>2</w:t>
            </w:r>
          </w:p>
        </w:tc>
        <w:tc>
          <w:tcPr>
            <w:tcW w:w="5584" w:type="dxa"/>
            <w:tcBorders>
              <w:top w:val="single" w:sz="4" w:space="0" w:color="auto"/>
              <w:left w:val="single" w:sz="4" w:space="0" w:color="auto"/>
              <w:bottom w:val="single" w:sz="4" w:space="0" w:color="auto"/>
              <w:right w:val="single" w:sz="4" w:space="0" w:color="auto"/>
            </w:tcBorders>
            <w:hideMark/>
          </w:tcPr>
          <w:p w14:paraId="5D5F3DDC"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4F73E" w14:textId="77777777" w:rsidR="00E76199" w:rsidRPr="00982EC8" w:rsidRDefault="00E76199" w:rsidP="0019256B">
            <w:pPr>
              <w:spacing w:after="0" w:line="256" w:lineRule="auto"/>
              <w:rPr>
                <w:rFonts w:ascii="Arial" w:hAnsi="Arial"/>
                <w:sz w:val="18"/>
              </w:rPr>
            </w:pPr>
          </w:p>
        </w:tc>
      </w:tr>
      <w:tr w:rsidR="00982EC8" w:rsidRPr="00982EC8" w14:paraId="287306EE"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12BEF61F" w14:textId="77777777" w:rsidR="00E76199" w:rsidRPr="00982EC8" w:rsidRDefault="00E76199" w:rsidP="0019256B">
            <w:pPr>
              <w:pStyle w:val="TAL"/>
              <w:spacing w:line="256" w:lineRule="auto"/>
            </w:pPr>
            <w:r w:rsidRPr="00982EC8">
              <w:t>3</w:t>
            </w:r>
          </w:p>
        </w:tc>
        <w:tc>
          <w:tcPr>
            <w:tcW w:w="5584" w:type="dxa"/>
            <w:tcBorders>
              <w:top w:val="single" w:sz="4" w:space="0" w:color="auto"/>
              <w:left w:val="single" w:sz="4" w:space="0" w:color="auto"/>
              <w:bottom w:val="single" w:sz="4" w:space="0" w:color="auto"/>
              <w:right w:val="single" w:sz="4" w:space="0" w:color="auto"/>
            </w:tcBorders>
            <w:hideMark/>
          </w:tcPr>
          <w:p w14:paraId="42F4BFE1" w14:textId="77777777" w:rsidR="00E76199" w:rsidRPr="00982EC8" w:rsidRDefault="00E76199" w:rsidP="0019256B">
            <w:pPr>
              <w:pStyle w:val="TAL"/>
              <w:spacing w:line="256" w:lineRule="auto"/>
            </w:pPr>
            <w:r w:rsidRPr="00982EC8">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1F28E" w14:textId="77777777" w:rsidR="00E76199" w:rsidRPr="00982EC8" w:rsidRDefault="00E76199" w:rsidP="0019256B">
            <w:pPr>
              <w:spacing w:after="0" w:line="256" w:lineRule="auto"/>
              <w:rPr>
                <w:rFonts w:ascii="Arial" w:hAnsi="Arial"/>
                <w:sz w:val="18"/>
              </w:rPr>
            </w:pPr>
          </w:p>
        </w:tc>
      </w:tr>
      <w:tr w:rsidR="00982EC8" w:rsidRPr="00982EC8" w14:paraId="0B1BACA0"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5FDDAE07" w14:textId="77777777" w:rsidR="00E76199" w:rsidRPr="00982EC8" w:rsidRDefault="00E76199" w:rsidP="0019256B">
            <w:pPr>
              <w:pStyle w:val="TAL"/>
              <w:spacing w:line="256" w:lineRule="auto"/>
            </w:pPr>
            <w:r w:rsidRPr="00982EC8">
              <w:rPr>
                <w:rFonts w:hint="eastAsia"/>
              </w:rPr>
              <w:t>4</w:t>
            </w:r>
          </w:p>
        </w:tc>
        <w:tc>
          <w:tcPr>
            <w:tcW w:w="5584" w:type="dxa"/>
            <w:tcBorders>
              <w:top w:val="single" w:sz="4" w:space="0" w:color="auto"/>
              <w:left w:val="single" w:sz="4" w:space="0" w:color="auto"/>
              <w:bottom w:val="single" w:sz="4" w:space="0" w:color="auto"/>
              <w:right w:val="single" w:sz="4" w:space="0" w:color="auto"/>
            </w:tcBorders>
          </w:tcPr>
          <w:p w14:paraId="566A2D04"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424DD090"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80 kHz SSB SCS, </w:t>
            </w:r>
          </w:p>
          <w:p w14:paraId="3E47038C"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455FE687"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2B5A952D"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3FBA38F6" w14:textId="77777777" w:rsidR="00E76199" w:rsidRPr="00982EC8" w:rsidRDefault="00E76199" w:rsidP="0019256B">
            <w:pPr>
              <w:pStyle w:val="TAL"/>
              <w:spacing w:line="256" w:lineRule="auto"/>
            </w:pPr>
            <w:r w:rsidRPr="00982EC8">
              <w:rPr>
                <w:rFonts w:hint="eastAsia"/>
              </w:rPr>
              <w:t>5</w:t>
            </w:r>
          </w:p>
        </w:tc>
        <w:tc>
          <w:tcPr>
            <w:tcW w:w="5584" w:type="dxa"/>
            <w:tcBorders>
              <w:top w:val="single" w:sz="4" w:space="0" w:color="auto"/>
              <w:left w:val="single" w:sz="4" w:space="0" w:color="auto"/>
              <w:bottom w:val="single" w:sz="4" w:space="0" w:color="auto"/>
              <w:right w:val="single" w:sz="4" w:space="0" w:color="auto"/>
            </w:tcBorders>
          </w:tcPr>
          <w:p w14:paraId="6628101A"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29FEB460" w14:textId="77777777" w:rsidR="00E76199" w:rsidRPr="00982EC8" w:rsidRDefault="00E76199" w:rsidP="0019256B">
            <w:pPr>
              <w:spacing w:after="0" w:line="256" w:lineRule="auto"/>
              <w:rPr>
                <w:rFonts w:ascii="Arial" w:hAnsi="Arial"/>
                <w:sz w:val="18"/>
              </w:rPr>
            </w:pPr>
          </w:p>
        </w:tc>
      </w:tr>
      <w:tr w:rsidR="00982EC8" w:rsidRPr="00982EC8" w14:paraId="1999966D"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4D19B211" w14:textId="77777777" w:rsidR="00E76199" w:rsidRPr="00982EC8" w:rsidRDefault="00E76199" w:rsidP="0019256B">
            <w:pPr>
              <w:pStyle w:val="TAL"/>
              <w:spacing w:line="256" w:lineRule="auto"/>
            </w:pPr>
            <w:r w:rsidRPr="00982EC8">
              <w:rPr>
                <w:rFonts w:hint="eastAsia"/>
              </w:rPr>
              <w:t>6</w:t>
            </w:r>
          </w:p>
        </w:tc>
        <w:tc>
          <w:tcPr>
            <w:tcW w:w="5584" w:type="dxa"/>
            <w:tcBorders>
              <w:top w:val="single" w:sz="4" w:space="0" w:color="auto"/>
              <w:left w:val="single" w:sz="4" w:space="0" w:color="auto"/>
              <w:bottom w:val="single" w:sz="4" w:space="0" w:color="auto"/>
              <w:right w:val="single" w:sz="4" w:space="0" w:color="auto"/>
            </w:tcBorders>
          </w:tcPr>
          <w:p w14:paraId="6DD12465"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0B6E17F4" w14:textId="77777777" w:rsidR="00E76199" w:rsidRPr="00982EC8" w:rsidRDefault="00E76199" w:rsidP="0019256B">
            <w:pPr>
              <w:spacing w:after="0" w:line="256" w:lineRule="auto"/>
              <w:rPr>
                <w:rFonts w:ascii="Arial" w:hAnsi="Arial"/>
                <w:sz w:val="18"/>
              </w:rPr>
            </w:pPr>
          </w:p>
        </w:tc>
      </w:tr>
      <w:tr w:rsidR="00982EC8" w:rsidRPr="00982EC8" w14:paraId="4A4AE042"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342CA293" w14:textId="77777777" w:rsidR="00E76199" w:rsidRPr="00982EC8" w:rsidRDefault="00E76199" w:rsidP="0019256B">
            <w:pPr>
              <w:pStyle w:val="TAL"/>
              <w:spacing w:line="256" w:lineRule="auto"/>
            </w:pPr>
            <w:r w:rsidRPr="00982EC8">
              <w:rPr>
                <w:rFonts w:hint="eastAsia"/>
              </w:rPr>
              <w:t>7</w:t>
            </w:r>
          </w:p>
        </w:tc>
        <w:tc>
          <w:tcPr>
            <w:tcW w:w="5584" w:type="dxa"/>
            <w:tcBorders>
              <w:top w:val="single" w:sz="4" w:space="0" w:color="auto"/>
              <w:left w:val="single" w:sz="4" w:space="0" w:color="auto"/>
              <w:bottom w:val="single" w:sz="4" w:space="0" w:color="auto"/>
              <w:right w:val="single" w:sz="4" w:space="0" w:color="auto"/>
            </w:tcBorders>
          </w:tcPr>
          <w:p w14:paraId="2F65A61D"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69A26FAA" w14:textId="77777777" w:rsidR="00E76199" w:rsidRPr="00982EC8" w:rsidRDefault="00E76199" w:rsidP="0019256B">
            <w:pPr>
              <w:spacing w:after="0" w:line="256" w:lineRule="auto"/>
              <w:rPr>
                <w:rFonts w:ascii="Arial" w:hAnsi="Arial"/>
                <w:sz w:val="18"/>
              </w:rPr>
            </w:pPr>
            <w:r w:rsidRPr="00982EC8">
              <w:rPr>
                <w:rFonts w:ascii="Arial" w:hAnsi="Arial"/>
                <w:sz w:val="18"/>
              </w:rPr>
              <w:t xml:space="preserve">960 kHz SSB SCS, </w:t>
            </w:r>
          </w:p>
          <w:p w14:paraId="17A2B164"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577BFAA1"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573AB36D"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358A21CA" w14:textId="77777777" w:rsidR="00E76199" w:rsidRPr="00982EC8" w:rsidRDefault="00E76199" w:rsidP="0019256B">
            <w:pPr>
              <w:pStyle w:val="TAL"/>
              <w:spacing w:line="256" w:lineRule="auto"/>
            </w:pPr>
            <w:r w:rsidRPr="00982EC8">
              <w:rPr>
                <w:rFonts w:hint="eastAsia"/>
              </w:rPr>
              <w:t>8</w:t>
            </w:r>
          </w:p>
        </w:tc>
        <w:tc>
          <w:tcPr>
            <w:tcW w:w="5584" w:type="dxa"/>
            <w:tcBorders>
              <w:top w:val="single" w:sz="4" w:space="0" w:color="auto"/>
              <w:left w:val="single" w:sz="4" w:space="0" w:color="auto"/>
              <w:bottom w:val="single" w:sz="4" w:space="0" w:color="auto"/>
              <w:right w:val="single" w:sz="4" w:space="0" w:color="auto"/>
            </w:tcBorders>
          </w:tcPr>
          <w:p w14:paraId="0F3F05BF"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7FCC2F2C" w14:textId="77777777" w:rsidR="00E76199" w:rsidRPr="00982EC8" w:rsidRDefault="00E76199" w:rsidP="0019256B">
            <w:pPr>
              <w:spacing w:after="0" w:line="256" w:lineRule="auto"/>
              <w:rPr>
                <w:rFonts w:ascii="Arial" w:hAnsi="Arial"/>
                <w:sz w:val="18"/>
              </w:rPr>
            </w:pPr>
          </w:p>
        </w:tc>
      </w:tr>
      <w:tr w:rsidR="00982EC8" w:rsidRPr="00982EC8" w14:paraId="4C8352AE"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020253F6" w14:textId="77777777" w:rsidR="00E76199" w:rsidRPr="00982EC8" w:rsidRDefault="00E76199" w:rsidP="0019256B">
            <w:pPr>
              <w:pStyle w:val="TAL"/>
              <w:spacing w:line="256" w:lineRule="auto"/>
            </w:pPr>
            <w:r w:rsidRPr="00982EC8">
              <w:rPr>
                <w:rFonts w:hint="eastAsia"/>
              </w:rPr>
              <w:t>9</w:t>
            </w:r>
          </w:p>
        </w:tc>
        <w:tc>
          <w:tcPr>
            <w:tcW w:w="5584" w:type="dxa"/>
            <w:tcBorders>
              <w:top w:val="single" w:sz="4" w:space="0" w:color="auto"/>
              <w:left w:val="single" w:sz="4" w:space="0" w:color="auto"/>
              <w:bottom w:val="single" w:sz="4" w:space="0" w:color="auto"/>
              <w:right w:val="single" w:sz="4" w:space="0" w:color="auto"/>
            </w:tcBorders>
          </w:tcPr>
          <w:p w14:paraId="2E5BC568"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11B0F3BD" w14:textId="77777777" w:rsidR="00E76199" w:rsidRPr="00982EC8" w:rsidRDefault="00E76199" w:rsidP="0019256B">
            <w:pPr>
              <w:spacing w:after="0" w:line="256" w:lineRule="auto"/>
              <w:rPr>
                <w:rFonts w:ascii="Arial" w:hAnsi="Arial"/>
                <w:sz w:val="18"/>
              </w:rPr>
            </w:pPr>
          </w:p>
        </w:tc>
      </w:tr>
      <w:tr w:rsidR="00E76199" w:rsidRPr="00982EC8" w14:paraId="75569043" w14:textId="77777777" w:rsidTr="0019256B">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507BFD1" w14:textId="77777777" w:rsidR="00E76199" w:rsidRPr="00982EC8" w:rsidRDefault="00E76199" w:rsidP="0019256B">
            <w:pPr>
              <w:pStyle w:val="TAN"/>
              <w:spacing w:line="256" w:lineRule="auto"/>
            </w:pPr>
            <w:r w:rsidRPr="00982EC8">
              <w:t>Note:</w:t>
            </w:r>
            <w:r w:rsidRPr="00982EC8">
              <w:tab/>
              <w:t>The UE is only required to be tested in one of the supported test configurations</w:t>
            </w:r>
          </w:p>
        </w:tc>
      </w:tr>
    </w:tbl>
    <w:p w14:paraId="14E9444B" w14:textId="77777777" w:rsidR="00E76199" w:rsidRPr="00982EC8" w:rsidRDefault="00E76199" w:rsidP="00E76199">
      <w:pPr>
        <w:rPr>
          <w:rFonts w:cs="v4.2.0"/>
        </w:rPr>
      </w:pPr>
    </w:p>
    <w:p w14:paraId="53ED9EBA" w14:textId="77777777" w:rsidR="00E76199" w:rsidRPr="00982EC8" w:rsidRDefault="00E76199" w:rsidP="00E76199">
      <w:pPr>
        <w:pStyle w:val="TH"/>
      </w:pPr>
      <w:r w:rsidRPr="00982EC8">
        <w:t>Table A.7.6.2.16.1-2: General test parameters for SA inter-frequency event triggered reporting for FR2-2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982EC8" w:rsidRPr="00982EC8" w14:paraId="7D7F621A"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5DEF2939"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nil"/>
              <w:right w:val="single" w:sz="4" w:space="0" w:color="auto"/>
            </w:tcBorders>
            <w:hideMark/>
          </w:tcPr>
          <w:p w14:paraId="3B0D5FE0"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nil"/>
              <w:right w:val="single" w:sz="4" w:space="0" w:color="auto"/>
            </w:tcBorders>
            <w:hideMark/>
          </w:tcPr>
          <w:p w14:paraId="0B23EAFF" w14:textId="77777777" w:rsidR="00E76199" w:rsidRPr="00982EC8" w:rsidRDefault="00E76199" w:rsidP="0019256B">
            <w:pPr>
              <w:pStyle w:val="TAH"/>
              <w:spacing w:line="256" w:lineRule="auto"/>
            </w:pPr>
            <w:r w:rsidRPr="00982EC8">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7BFAEB36"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nil"/>
              <w:right w:val="single" w:sz="4" w:space="0" w:color="auto"/>
            </w:tcBorders>
            <w:hideMark/>
          </w:tcPr>
          <w:p w14:paraId="641E67C2" w14:textId="77777777" w:rsidR="00E76199" w:rsidRPr="00982EC8" w:rsidRDefault="00E76199" w:rsidP="0019256B">
            <w:pPr>
              <w:pStyle w:val="TAH"/>
              <w:spacing w:line="256" w:lineRule="auto"/>
            </w:pPr>
            <w:r w:rsidRPr="00982EC8">
              <w:t>Comment</w:t>
            </w:r>
          </w:p>
        </w:tc>
      </w:tr>
      <w:tr w:rsidR="00982EC8" w:rsidRPr="00982EC8" w14:paraId="5C7220CA"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1AE37D7A" w14:textId="77777777" w:rsidR="00E76199" w:rsidRPr="00982EC8" w:rsidRDefault="00E76199" w:rsidP="0019256B">
            <w:pPr>
              <w:pStyle w:val="TAH"/>
              <w:spacing w:line="256" w:lineRule="auto"/>
            </w:pPr>
          </w:p>
        </w:tc>
        <w:tc>
          <w:tcPr>
            <w:tcW w:w="596" w:type="dxa"/>
            <w:tcBorders>
              <w:top w:val="nil"/>
              <w:left w:val="single" w:sz="4" w:space="0" w:color="auto"/>
              <w:bottom w:val="single" w:sz="4" w:space="0" w:color="auto"/>
              <w:right w:val="single" w:sz="4" w:space="0" w:color="auto"/>
            </w:tcBorders>
          </w:tcPr>
          <w:p w14:paraId="245178E1" w14:textId="77777777" w:rsidR="00E76199" w:rsidRPr="00982EC8" w:rsidRDefault="00E76199" w:rsidP="0019256B">
            <w:pPr>
              <w:pStyle w:val="TAH"/>
              <w:spacing w:line="256" w:lineRule="auto"/>
            </w:pPr>
          </w:p>
        </w:tc>
        <w:tc>
          <w:tcPr>
            <w:tcW w:w="1251" w:type="dxa"/>
            <w:tcBorders>
              <w:top w:val="nil"/>
              <w:left w:val="single" w:sz="4" w:space="0" w:color="auto"/>
              <w:bottom w:val="single" w:sz="4" w:space="0" w:color="auto"/>
              <w:right w:val="single" w:sz="4" w:space="0" w:color="auto"/>
            </w:tcBorders>
          </w:tcPr>
          <w:p w14:paraId="6497151F" w14:textId="77777777" w:rsidR="00E76199" w:rsidRPr="00982EC8" w:rsidRDefault="00E76199" w:rsidP="0019256B">
            <w:pPr>
              <w:pStyle w:val="TAH"/>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31227BF" w14:textId="77777777" w:rsidR="00E76199" w:rsidRPr="00982EC8" w:rsidRDefault="00E76199" w:rsidP="0019256B">
            <w:pPr>
              <w:pStyle w:val="TAH"/>
              <w:spacing w:line="256" w:lineRule="auto"/>
            </w:pPr>
            <w:r w:rsidRPr="00982EC8">
              <w:t>Test 1</w:t>
            </w:r>
          </w:p>
        </w:tc>
        <w:tc>
          <w:tcPr>
            <w:tcW w:w="1253" w:type="dxa"/>
            <w:tcBorders>
              <w:top w:val="single" w:sz="4" w:space="0" w:color="auto"/>
              <w:left w:val="single" w:sz="4" w:space="0" w:color="auto"/>
              <w:bottom w:val="single" w:sz="4" w:space="0" w:color="auto"/>
              <w:right w:val="single" w:sz="4" w:space="0" w:color="auto"/>
            </w:tcBorders>
            <w:hideMark/>
          </w:tcPr>
          <w:p w14:paraId="3A8B89ED" w14:textId="77777777" w:rsidR="00E76199" w:rsidRPr="00982EC8" w:rsidRDefault="00E76199" w:rsidP="0019256B">
            <w:pPr>
              <w:pStyle w:val="TAH"/>
              <w:spacing w:line="256" w:lineRule="auto"/>
            </w:pPr>
            <w:r w:rsidRPr="00982EC8">
              <w:t>Test 2</w:t>
            </w:r>
          </w:p>
        </w:tc>
        <w:tc>
          <w:tcPr>
            <w:tcW w:w="3072" w:type="dxa"/>
            <w:tcBorders>
              <w:top w:val="nil"/>
              <w:left w:val="single" w:sz="4" w:space="0" w:color="auto"/>
              <w:bottom w:val="single" w:sz="4" w:space="0" w:color="auto"/>
              <w:right w:val="single" w:sz="4" w:space="0" w:color="auto"/>
            </w:tcBorders>
          </w:tcPr>
          <w:p w14:paraId="16372423" w14:textId="77777777" w:rsidR="00E76199" w:rsidRPr="00982EC8" w:rsidRDefault="00E76199" w:rsidP="0019256B">
            <w:pPr>
              <w:pStyle w:val="TAH"/>
              <w:spacing w:line="256" w:lineRule="auto"/>
            </w:pPr>
          </w:p>
        </w:tc>
      </w:tr>
      <w:tr w:rsidR="00982EC8" w:rsidRPr="00982EC8" w14:paraId="4938E9DD"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160C990"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19216D89" w14:textId="77777777" w:rsidR="00E76199" w:rsidRPr="00982EC8" w:rsidRDefault="00E76199" w:rsidP="0019256B">
            <w:pPr>
              <w:pStyle w:val="TAL"/>
              <w:spacing w:line="256" w:lineRule="auto"/>
              <w:jc w:val="center"/>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3273DA8A"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193BBB3" w14:textId="77777777" w:rsidR="00E76199" w:rsidRPr="00982EC8" w:rsidRDefault="00E76199" w:rsidP="0019256B">
            <w:pPr>
              <w:pStyle w:val="TAL"/>
              <w:spacing w:line="256" w:lineRule="auto"/>
              <w:rPr>
                <w:rFonts w:cs="v4.2.0"/>
                <w:bCs/>
              </w:rPr>
            </w:pPr>
            <w:r w:rsidRPr="00982EC8">
              <w:rPr>
                <w:rFonts w:cs="v4.2.0"/>
                <w:bCs/>
              </w:rPr>
              <w:t>1, 2</w:t>
            </w:r>
          </w:p>
        </w:tc>
        <w:tc>
          <w:tcPr>
            <w:tcW w:w="3072" w:type="dxa"/>
            <w:tcBorders>
              <w:top w:val="single" w:sz="4" w:space="0" w:color="auto"/>
              <w:left w:val="single" w:sz="4" w:space="0" w:color="auto"/>
              <w:bottom w:val="single" w:sz="4" w:space="0" w:color="auto"/>
              <w:right w:val="single" w:sz="4" w:space="0" w:color="auto"/>
            </w:tcBorders>
            <w:hideMark/>
          </w:tcPr>
          <w:p w14:paraId="3B947428" w14:textId="77777777" w:rsidR="00E76199" w:rsidRPr="00982EC8" w:rsidRDefault="00E76199" w:rsidP="0019256B">
            <w:pPr>
              <w:pStyle w:val="TAL"/>
              <w:spacing w:line="256" w:lineRule="auto"/>
              <w:rPr>
                <w:rFonts w:cs="v4.2.0"/>
                <w:bCs/>
              </w:rPr>
            </w:pPr>
            <w:r w:rsidRPr="00982EC8">
              <w:rPr>
                <w:rFonts w:cs="v4.2.0"/>
                <w:bCs/>
              </w:rPr>
              <w:t>One  NR FR1 and one NR FR2 carrier frequency is used.</w:t>
            </w:r>
          </w:p>
        </w:tc>
      </w:tr>
      <w:tr w:rsidR="00982EC8" w:rsidRPr="00982EC8" w14:paraId="2FC67760"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7709A21"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5D5AB7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11FFF60"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1394C51E"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D5ACF10"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rPr>
                <w:rFonts w:cs="v4.2.0"/>
              </w:rPr>
              <w:t xml:space="preserve">NR RF channel </w:t>
            </w:r>
            <w:r w:rsidRPr="00982EC8">
              <w:rPr>
                <w:rFonts w:cs="Arial"/>
              </w:rPr>
              <w:t xml:space="preserve">number </w:t>
            </w:r>
            <w:r w:rsidRPr="00982EC8">
              <w:rPr>
                <w:rFonts w:cs="v4.2.0"/>
              </w:rPr>
              <w:t>1.</w:t>
            </w:r>
          </w:p>
        </w:tc>
      </w:tr>
      <w:tr w:rsidR="00982EC8" w:rsidRPr="00982EC8" w14:paraId="023FF41B"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DE5A31"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C36EC1B"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20CADA2"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B6E1A48"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79F334DD" w14:textId="77777777" w:rsidR="00E76199" w:rsidRPr="00982EC8" w:rsidRDefault="00E76199" w:rsidP="0019256B">
            <w:pPr>
              <w:pStyle w:val="TAL"/>
              <w:spacing w:line="256" w:lineRule="auto"/>
              <w:rPr>
                <w:rFonts w:cs="Arial"/>
              </w:rPr>
            </w:pPr>
            <w:r w:rsidRPr="00982EC8">
              <w:rPr>
                <w:rFonts w:cs="Arial"/>
              </w:rPr>
              <w:t>NR cell 2 is</w:t>
            </w:r>
            <w:r w:rsidRPr="00982EC8">
              <w:rPr>
                <w:rFonts w:cs="v4.2.0"/>
              </w:rPr>
              <w:t xml:space="preserve"> on NR RF channel </w:t>
            </w:r>
            <w:r w:rsidRPr="00982EC8">
              <w:rPr>
                <w:rFonts w:cs="Arial"/>
              </w:rPr>
              <w:t xml:space="preserve">number </w:t>
            </w:r>
            <w:r w:rsidRPr="00982EC8">
              <w:rPr>
                <w:rFonts w:cs="v4.2.0"/>
              </w:rPr>
              <w:t>2.</w:t>
            </w:r>
          </w:p>
        </w:tc>
      </w:tr>
      <w:tr w:rsidR="00982EC8" w:rsidRPr="00982EC8" w14:paraId="32E05D0E"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A845FFC"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3633EE2"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1704A01"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0BD3E368" w14:textId="77777777" w:rsidR="00E76199" w:rsidRPr="00982EC8" w:rsidRDefault="00E76199" w:rsidP="0019256B">
            <w:pPr>
              <w:pStyle w:val="TAL"/>
              <w:spacing w:line="256" w:lineRule="auto"/>
              <w:rPr>
                <w:rFonts w:cs="Arial"/>
              </w:rPr>
            </w:pPr>
            <w:r w:rsidRPr="00982EC8">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5AC7B47E" w14:textId="77777777" w:rsidR="00E76199" w:rsidRPr="00982EC8" w:rsidRDefault="00E76199" w:rsidP="0019256B">
            <w:pPr>
              <w:pStyle w:val="TAL"/>
              <w:spacing w:line="256" w:lineRule="auto"/>
              <w:rPr>
                <w:rFonts w:cs="Arial"/>
              </w:rPr>
            </w:pPr>
            <w:r w:rsidRPr="00982EC8">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3A6429F4" w14:textId="77777777" w:rsidR="00E76199" w:rsidRPr="00982EC8" w:rsidRDefault="00E76199" w:rsidP="0019256B">
            <w:pPr>
              <w:pStyle w:val="TAL"/>
              <w:spacing w:line="256" w:lineRule="auto"/>
              <w:rPr>
                <w:rFonts w:cs="Arial"/>
              </w:rPr>
            </w:pPr>
            <w:r w:rsidRPr="00982EC8">
              <w:rPr>
                <w:rFonts w:cs="Arial"/>
              </w:rPr>
              <w:t>As specified in clause 9.1.2-1.</w:t>
            </w:r>
          </w:p>
          <w:p w14:paraId="2FAA49DD" w14:textId="77777777" w:rsidR="00E76199" w:rsidRPr="00982EC8" w:rsidRDefault="00E76199" w:rsidP="0019256B">
            <w:pPr>
              <w:pStyle w:val="TAL"/>
              <w:spacing w:line="256" w:lineRule="auto"/>
              <w:rPr>
                <w:rFonts w:cs="Arial"/>
              </w:rPr>
            </w:pPr>
          </w:p>
        </w:tc>
      </w:tr>
      <w:tr w:rsidR="00982EC8" w:rsidRPr="00982EC8" w14:paraId="7EC23604"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45EBDA5"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219E61CC"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41A9671"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1B0A43E5" w14:textId="77777777" w:rsidR="00E76199" w:rsidRPr="00982EC8" w:rsidRDefault="00E76199" w:rsidP="0019256B">
            <w:pPr>
              <w:pStyle w:val="TAL"/>
              <w:spacing w:line="256" w:lineRule="auto"/>
              <w:rPr>
                <w:rFonts w:cs="Arial"/>
              </w:rPr>
            </w:pPr>
            <w:r w:rsidRPr="00982EC8">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73DB6FAC" w14:textId="77777777" w:rsidR="00E76199" w:rsidRPr="00982EC8" w:rsidRDefault="00E76199" w:rsidP="0019256B">
            <w:pPr>
              <w:pStyle w:val="TAL"/>
              <w:spacing w:line="256" w:lineRule="auto"/>
              <w:rPr>
                <w:rFonts w:cs="Arial"/>
              </w:rPr>
            </w:pPr>
            <w:r w:rsidRPr="00982EC8">
              <w:rPr>
                <w:rFonts w:cs="Arial"/>
              </w:rPr>
              <w:t>N/A</w:t>
            </w:r>
          </w:p>
        </w:tc>
        <w:tc>
          <w:tcPr>
            <w:tcW w:w="3072" w:type="dxa"/>
            <w:tcBorders>
              <w:top w:val="single" w:sz="4" w:space="0" w:color="auto"/>
              <w:left w:val="single" w:sz="4" w:space="0" w:color="auto"/>
              <w:bottom w:val="single" w:sz="4" w:space="0" w:color="auto"/>
              <w:right w:val="single" w:sz="4" w:space="0" w:color="auto"/>
            </w:tcBorders>
          </w:tcPr>
          <w:p w14:paraId="4457FE43" w14:textId="77777777" w:rsidR="00E76199" w:rsidRPr="00982EC8" w:rsidRDefault="00E76199" w:rsidP="0019256B">
            <w:pPr>
              <w:pStyle w:val="TAL"/>
              <w:spacing w:line="256" w:lineRule="auto"/>
              <w:rPr>
                <w:rFonts w:cs="Arial"/>
              </w:rPr>
            </w:pPr>
          </w:p>
        </w:tc>
      </w:tr>
      <w:tr w:rsidR="00982EC8" w:rsidRPr="00982EC8" w14:paraId="56BF1A0D"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7B9F23F2" w14:textId="77777777" w:rsidR="00E76199" w:rsidRPr="00982EC8" w:rsidRDefault="00E76199" w:rsidP="0019256B">
            <w:pPr>
              <w:pStyle w:val="TAL"/>
              <w:spacing w:line="256" w:lineRule="auto"/>
            </w:pPr>
            <w:r w:rsidRPr="00982EC8">
              <w:t>SMTC-SSB parameters on NR RF Channel 1</w:t>
            </w:r>
          </w:p>
        </w:tc>
        <w:tc>
          <w:tcPr>
            <w:tcW w:w="596" w:type="dxa"/>
            <w:tcBorders>
              <w:top w:val="single" w:sz="4" w:space="0" w:color="auto"/>
              <w:left w:val="single" w:sz="4" w:space="0" w:color="auto"/>
              <w:bottom w:val="single" w:sz="4" w:space="0" w:color="auto"/>
              <w:right w:val="single" w:sz="4" w:space="0" w:color="auto"/>
            </w:tcBorders>
          </w:tcPr>
          <w:p w14:paraId="2332FBB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5EF7E9C" w14:textId="77777777" w:rsidR="00E76199" w:rsidRPr="00982EC8" w:rsidRDefault="00E76199" w:rsidP="0019256B">
            <w:pPr>
              <w:pStyle w:val="TAL"/>
              <w:spacing w:line="256" w:lineRule="auto"/>
              <w:jc w:val="center"/>
              <w:rPr>
                <w:rFonts w:cs="Arial"/>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7FD90C6C"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val="restart"/>
            <w:tcBorders>
              <w:top w:val="single" w:sz="4" w:space="0" w:color="auto"/>
              <w:left w:val="single" w:sz="4" w:space="0" w:color="auto"/>
              <w:right w:val="single" w:sz="4" w:space="0" w:color="auto"/>
            </w:tcBorders>
            <w:hideMark/>
          </w:tcPr>
          <w:p w14:paraId="44BE7ED9" w14:textId="77777777" w:rsidR="00E76199" w:rsidRPr="00982EC8" w:rsidRDefault="00E76199" w:rsidP="0019256B">
            <w:pPr>
              <w:pStyle w:val="TAL"/>
              <w:spacing w:line="256" w:lineRule="auto"/>
              <w:rPr>
                <w:rFonts w:cs="Arial"/>
              </w:rPr>
            </w:pPr>
            <w:r w:rsidRPr="00982EC8">
              <w:rPr>
                <w:rFonts w:cs="Arial"/>
              </w:rPr>
              <w:t>As specified in clause A.3.10.1</w:t>
            </w:r>
          </w:p>
          <w:p w14:paraId="5B152F29" w14:textId="77777777" w:rsidR="00E76199" w:rsidRPr="00982EC8" w:rsidRDefault="00E76199" w:rsidP="0019256B">
            <w:pPr>
              <w:pStyle w:val="TAL"/>
              <w:spacing w:line="256" w:lineRule="auto"/>
              <w:rPr>
                <w:rFonts w:cs="Arial"/>
              </w:rPr>
            </w:pPr>
          </w:p>
        </w:tc>
      </w:tr>
      <w:tr w:rsidR="00982EC8" w:rsidRPr="00982EC8" w14:paraId="478FD4C0" w14:textId="77777777" w:rsidTr="0019256B">
        <w:trPr>
          <w:cantSplit/>
          <w:trHeight w:val="187"/>
        </w:trPr>
        <w:tc>
          <w:tcPr>
            <w:tcW w:w="2117" w:type="dxa"/>
            <w:tcBorders>
              <w:top w:val="nil"/>
              <w:left w:val="single" w:sz="4" w:space="0" w:color="auto"/>
              <w:bottom w:val="nil"/>
              <w:right w:val="single" w:sz="4" w:space="0" w:color="auto"/>
            </w:tcBorders>
          </w:tcPr>
          <w:p w14:paraId="7C573C9C"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39BD2F5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E3AC8" w14:textId="77777777" w:rsidR="00E76199" w:rsidRPr="00982EC8" w:rsidRDefault="00E76199" w:rsidP="0019256B">
            <w:pPr>
              <w:pStyle w:val="TAL"/>
              <w:spacing w:line="256" w:lineRule="auto"/>
              <w:jc w:val="center"/>
              <w:rPr>
                <w:rFonts w:cs="Arial"/>
              </w:rPr>
            </w:pPr>
            <w:r w:rsidRPr="00982EC8">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hideMark/>
          </w:tcPr>
          <w:p w14:paraId="67B1CF23"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tcBorders>
              <w:left w:val="single" w:sz="4" w:space="0" w:color="auto"/>
              <w:right w:val="single" w:sz="4" w:space="0" w:color="auto"/>
            </w:tcBorders>
            <w:hideMark/>
          </w:tcPr>
          <w:p w14:paraId="2B6472AB" w14:textId="77777777" w:rsidR="00E76199" w:rsidRPr="00982EC8" w:rsidRDefault="00E76199" w:rsidP="0019256B">
            <w:pPr>
              <w:pStyle w:val="TAL"/>
              <w:spacing w:line="256" w:lineRule="auto"/>
              <w:rPr>
                <w:rFonts w:cs="Arial"/>
              </w:rPr>
            </w:pPr>
          </w:p>
        </w:tc>
      </w:tr>
      <w:tr w:rsidR="00982EC8" w:rsidRPr="00982EC8" w14:paraId="76102C0F"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73E1A04A"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31CF2F3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4534664" w14:textId="77777777" w:rsidR="00E76199" w:rsidRPr="00982EC8" w:rsidRDefault="00E76199" w:rsidP="0019256B">
            <w:pPr>
              <w:pStyle w:val="TAL"/>
              <w:spacing w:line="256" w:lineRule="auto"/>
              <w:jc w:val="center"/>
              <w:rPr>
                <w:rFonts w:cs="Arial"/>
              </w:rPr>
            </w:pPr>
            <w:r w:rsidRPr="00982EC8">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hideMark/>
          </w:tcPr>
          <w:p w14:paraId="39C05C5F" w14:textId="77777777" w:rsidR="00E76199" w:rsidRPr="00982EC8" w:rsidRDefault="00E76199" w:rsidP="0019256B">
            <w:pPr>
              <w:pStyle w:val="TAL"/>
              <w:spacing w:line="256" w:lineRule="auto"/>
              <w:rPr>
                <w:rFonts w:cs="Arial"/>
              </w:rPr>
            </w:pPr>
            <w:r w:rsidRPr="00982EC8">
              <w:rPr>
                <w:rFonts w:cs="Arial"/>
              </w:rPr>
              <w:t>SSB.2 FR1</w:t>
            </w:r>
          </w:p>
        </w:tc>
        <w:tc>
          <w:tcPr>
            <w:tcW w:w="3072" w:type="dxa"/>
            <w:vMerge/>
            <w:tcBorders>
              <w:left w:val="single" w:sz="4" w:space="0" w:color="auto"/>
              <w:bottom w:val="single" w:sz="4" w:space="0" w:color="auto"/>
              <w:right w:val="single" w:sz="4" w:space="0" w:color="auto"/>
            </w:tcBorders>
            <w:hideMark/>
          </w:tcPr>
          <w:p w14:paraId="23A46DAC" w14:textId="77777777" w:rsidR="00E76199" w:rsidRPr="00982EC8" w:rsidRDefault="00E76199" w:rsidP="0019256B">
            <w:pPr>
              <w:pStyle w:val="TAL"/>
              <w:spacing w:line="256" w:lineRule="auto"/>
              <w:rPr>
                <w:rFonts w:cs="Arial"/>
              </w:rPr>
            </w:pPr>
          </w:p>
        </w:tc>
      </w:tr>
      <w:tr w:rsidR="00982EC8" w:rsidRPr="00982EC8" w14:paraId="3B630D88" w14:textId="77777777" w:rsidTr="0019256B">
        <w:trPr>
          <w:cantSplit/>
          <w:trHeight w:val="187"/>
        </w:trPr>
        <w:tc>
          <w:tcPr>
            <w:tcW w:w="2117" w:type="dxa"/>
            <w:vMerge w:val="restart"/>
            <w:tcBorders>
              <w:top w:val="nil"/>
              <w:left w:val="single" w:sz="4" w:space="0" w:color="auto"/>
              <w:bottom w:val="single" w:sz="4" w:space="0" w:color="auto"/>
              <w:right w:val="single" w:sz="4" w:space="0" w:color="auto"/>
            </w:tcBorders>
            <w:hideMark/>
          </w:tcPr>
          <w:p w14:paraId="65772DB7" w14:textId="77777777" w:rsidR="00E76199" w:rsidRPr="00982EC8" w:rsidRDefault="00E76199" w:rsidP="0019256B">
            <w:pPr>
              <w:pStyle w:val="TAL"/>
              <w:spacing w:line="256" w:lineRule="auto"/>
            </w:pPr>
            <w:r w:rsidRPr="00982EC8">
              <w:rPr>
                <w:rFonts w:cs="Arial"/>
              </w:rPr>
              <w:t>CSI-RS for tracking</w:t>
            </w:r>
            <w:r w:rsidRPr="00982EC8">
              <w:rPr>
                <w:lang w:val="it-IT"/>
              </w:rPr>
              <w:t xml:space="preserve"> parameters on NR RF Channel 1</w:t>
            </w:r>
          </w:p>
        </w:tc>
        <w:tc>
          <w:tcPr>
            <w:tcW w:w="596" w:type="dxa"/>
            <w:tcBorders>
              <w:top w:val="single" w:sz="4" w:space="0" w:color="auto"/>
              <w:left w:val="single" w:sz="4" w:space="0" w:color="auto"/>
              <w:bottom w:val="single" w:sz="4" w:space="0" w:color="auto"/>
              <w:right w:val="single" w:sz="4" w:space="0" w:color="auto"/>
            </w:tcBorders>
          </w:tcPr>
          <w:p w14:paraId="28219F7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CEF9E34" w14:textId="77777777" w:rsidR="00E76199" w:rsidRPr="00982EC8" w:rsidRDefault="00E76199" w:rsidP="0019256B">
            <w:pPr>
              <w:pStyle w:val="TAL"/>
              <w:spacing w:line="256" w:lineRule="auto"/>
              <w:jc w:val="center"/>
              <w:rPr>
                <w:rFonts w:cs="Arial"/>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7F950209" w14:textId="77777777" w:rsidR="00E76199" w:rsidRPr="00982EC8" w:rsidRDefault="00E76199" w:rsidP="0019256B">
            <w:pPr>
              <w:pStyle w:val="TAL"/>
              <w:spacing w:line="256" w:lineRule="auto"/>
              <w:rPr>
                <w:rFonts w:cs="Arial"/>
              </w:rPr>
            </w:pPr>
            <w:r w:rsidRPr="00982EC8">
              <w:t>TRS.1.1 FDD</w:t>
            </w:r>
          </w:p>
        </w:tc>
        <w:tc>
          <w:tcPr>
            <w:tcW w:w="3072" w:type="dxa"/>
            <w:tcBorders>
              <w:top w:val="single" w:sz="4" w:space="0" w:color="auto"/>
              <w:left w:val="single" w:sz="4" w:space="0" w:color="auto"/>
              <w:bottom w:val="single" w:sz="4" w:space="0" w:color="auto"/>
              <w:right w:val="single" w:sz="4" w:space="0" w:color="auto"/>
            </w:tcBorders>
          </w:tcPr>
          <w:p w14:paraId="127C089C" w14:textId="77777777" w:rsidR="00E76199" w:rsidRPr="00982EC8" w:rsidRDefault="00E76199" w:rsidP="0019256B">
            <w:pPr>
              <w:pStyle w:val="TAL"/>
              <w:spacing w:line="256" w:lineRule="auto"/>
              <w:rPr>
                <w:rFonts w:cs="Arial"/>
              </w:rPr>
            </w:pPr>
          </w:p>
        </w:tc>
      </w:tr>
      <w:tr w:rsidR="00982EC8" w:rsidRPr="00982EC8" w14:paraId="37EB8BA9" w14:textId="77777777" w:rsidTr="0019256B">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620AF179" w14:textId="77777777" w:rsidR="00E76199" w:rsidRPr="00982EC8" w:rsidRDefault="00E76199" w:rsidP="0019256B">
            <w:pPr>
              <w:spacing w:after="0" w:line="256" w:lineRule="auto"/>
              <w:rPr>
                <w:rFonts w:ascii="Arial" w:hAnsi="Arial"/>
                <w:sz w:val="18"/>
              </w:rPr>
            </w:pPr>
          </w:p>
        </w:tc>
        <w:tc>
          <w:tcPr>
            <w:tcW w:w="596" w:type="dxa"/>
            <w:tcBorders>
              <w:top w:val="single" w:sz="4" w:space="0" w:color="auto"/>
              <w:left w:val="single" w:sz="4" w:space="0" w:color="auto"/>
              <w:bottom w:val="single" w:sz="4" w:space="0" w:color="auto"/>
              <w:right w:val="single" w:sz="4" w:space="0" w:color="auto"/>
            </w:tcBorders>
          </w:tcPr>
          <w:p w14:paraId="58DE8B5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C948762" w14:textId="77777777" w:rsidR="00E76199" w:rsidRPr="00982EC8" w:rsidRDefault="00E76199" w:rsidP="0019256B">
            <w:pPr>
              <w:pStyle w:val="TAL"/>
              <w:spacing w:line="256" w:lineRule="auto"/>
              <w:jc w:val="center"/>
              <w:rPr>
                <w:rFonts w:cs="Arial"/>
              </w:rPr>
            </w:pPr>
            <w:r w:rsidRPr="00982EC8">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191AA155" w14:textId="77777777" w:rsidR="00E76199" w:rsidRPr="00982EC8" w:rsidRDefault="00E76199" w:rsidP="0019256B">
            <w:pPr>
              <w:pStyle w:val="TAL"/>
              <w:spacing w:line="256" w:lineRule="auto"/>
              <w:rPr>
                <w:rFonts w:cs="Arial"/>
              </w:rPr>
            </w:pPr>
            <w:r w:rsidRPr="00982EC8">
              <w:t>TRS.1.1 TDD</w:t>
            </w:r>
          </w:p>
        </w:tc>
        <w:tc>
          <w:tcPr>
            <w:tcW w:w="3072" w:type="dxa"/>
            <w:tcBorders>
              <w:top w:val="single" w:sz="4" w:space="0" w:color="auto"/>
              <w:left w:val="single" w:sz="4" w:space="0" w:color="auto"/>
              <w:bottom w:val="single" w:sz="4" w:space="0" w:color="auto"/>
              <w:right w:val="single" w:sz="4" w:space="0" w:color="auto"/>
            </w:tcBorders>
          </w:tcPr>
          <w:p w14:paraId="2DABEE8E" w14:textId="77777777" w:rsidR="00E76199" w:rsidRPr="00982EC8" w:rsidRDefault="00E76199" w:rsidP="0019256B">
            <w:pPr>
              <w:pStyle w:val="TAL"/>
              <w:spacing w:line="256" w:lineRule="auto"/>
              <w:rPr>
                <w:rFonts w:cs="Arial"/>
              </w:rPr>
            </w:pPr>
          </w:p>
        </w:tc>
      </w:tr>
      <w:tr w:rsidR="00982EC8" w:rsidRPr="00982EC8" w14:paraId="18C489A5" w14:textId="77777777" w:rsidTr="0019256B">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6259B692" w14:textId="77777777" w:rsidR="00E76199" w:rsidRPr="00982EC8" w:rsidRDefault="00E76199" w:rsidP="0019256B">
            <w:pPr>
              <w:spacing w:after="0" w:line="256" w:lineRule="auto"/>
              <w:rPr>
                <w:rFonts w:ascii="Arial" w:hAnsi="Arial"/>
                <w:sz w:val="18"/>
              </w:rPr>
            </w:pPr>
          </w:p>
        </w:tc>
        <w:tc>
          <w:tcPr>
            <w:tcW w:w="596" w:type="dxa"/>
            <w:tcBorders>
              <w:top w:val="single" w:sz="4" w:space="0" w:color="auto"/>
              <w:left w:val="single" w:sz="4" w:space="0" w:color="auto"/>
              <w:bottom w:val="single" w:sz="4" w:space="0" w:color="auto"/>
              <w:right w:val="single" w:sz="4" w:space="0" w:color="auto"/>
            </w:tcBorders>
          </w:tcPr>
          <w:p w14:paraId="26BDF9A0"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11E28E5" w14:textId="77777777" w:rsidR="00E76199" w:rsidRPr="00982EC8" w:rsidRDefault="00E76199" w:rsidP="0019256B">
            <w:pPr>
              <w:pStyle w:val="TAL"/>
              <w:spacing w:line="256" w:lineRule="auto"/>
              <w:jc w:val="center"/>
              <w:rPr>
                <w:rFonts w:cs="Arial"/>
              </w:rPr>
            </w:pPr>
            <w:r w:rsidRPr="00982EC8">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5D13B4C1" w14:textId="77777777" w:rsidR="00E76199" w:rsidRPr="00982EC8" w:rsidRDefault="00E76199" w:rsidP="0019256B">
            <w:pPr>
              <w:pStyle w:val="TAL"/>
              <w:spacing w:line="256" w:lineRule="auto"/>
              <w:rPr>
                <w:rFonts w:cs="Arial"/>
              </w:rPr>
            </w:pPr>
            <w:r w:rsidRPr="00982EC8">
              <w:t>TRS.1.2 TDD</w:t>
            </w:r>
          </w:p>
        </w:tc>
        <w:tc>
          <w:tcPr>
            <w:tcW w:w="3072" w:type="dxa"/>
            <w:tcBorders>
              <w:top w:val="single" w:sz="4" w:space="0" w:color="auto"/>
              <w:left w:val="single" w:sz="4" w:space="0" w:color="auto"/>
              <w:bottom w:val="single" w:sz="4" w:space="0" w:color="auto"/>
              <w:right w:val="single" w:sz="4" w:space="0" w:color="auto"/>
            </w:tcBorders>
          </w:tcPr>
          <w:p w14:paraId="580A289A" w14:textId="77777777" w:rsidR="00E76199" w:rsidRPr="00982EC8" w:rsidRDefault="00E76199" w:rsidP="0019256B">
            <w:pPr>
              <w:pStyle w:val="TAL"/>
              <w:spacing w:line="256" w:lineRule="auto"/>
              <w:rPr>
                <w:rFonts w:cs="Arial"/>
              </w:rPr>
            </w:pPr>
          </w:p>
        </w:tc>
      </w:tr>
      <w:tr w:rsidR="00982EC8" w:rsidRPr="00982EC8" w14:paraId="7C9DC1CD" w14:textId="77777777" w:rsidTr="0019256B">
        <w:trPr>
          <w:cantSplit/>
          <w:trHeight w:val="187"/>
        </w:trPr>
        <w:tc>
          <w:tcPr>
            <w:tcW w:w="2117" w:type="dxa"/>
            <w:vMerge w:val="restart"/>
            <w:tcBorders>
              <w:top w:val="single" w:sz="4" w:space="0" w:color="auto"/>
              <w:left w:val="single" w:sz="4" w:space="0" w:color="auto"/>
              <w:right w:val="single" w:sz="4" w:space="0" w:color="auto"/>
            </w:tcBorders>
            <w:hideMark/>
          </w:tcPr>
          <w:p w14:paraId="46E12F6B" w14:textId="77777777" w:rsidR="00E76199" w:rsidRPr="00982EC8" w:rsidRDefault="00E76199" w:rsidP="0019256B">
            <w:pPr>
              <w:pStyle w:val="TAL"/>
              <w:spacing w:line="256" w:lineRule="auto"/>
            </w:pPr>
            <w:r w:rsidRPr="00982EC8">
              <w:t>SMTC-SSB parameters on NR RF Channel 2</w:t>
            </w:r>
          </w:p>
        </w:tc>
        <w:tc>
          <w:tcPr>
            <w:tcW w:w="596" w:type="dxa"/>
            <w:vMerge w:val="restart"/>
            <w:tcBorders>
              <w:top w:val="single" w:sz="4" w:space="0" w:color="auto"/>
              <w:left w:val="single" w:sz="4" w:space="0" w:color="auto"/>
              <w:right w:val="single" w:sz="4" w:space="0" w:color="auto"/>
            </w:tcBorders>
          </w:tcPr>
          <w:p w14:paraId="47E509B7"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B29643" w14:textId="77777777" w:rsidR="00E76199" w:rsidRPr="00982EC8" w:rsidRDefault="00E76199" w:rsidP="0019256B">
            <w:pPr>
              <w:pStyle w:val="TAL"/>
              <w:spacing w:line="256" w:lineRule="auto"/>
              <w:jc w:val="center"/>
              <w:rPr>
                <w:rFonts w:cs="Arial"/>
              </w:rPr>
            </w:pPr>
            <w:r w:rsidRPr="00982EC8">
              <w:rPr>
                <w:rFonts w:cs="Arial"/>
              </w:rPr>
              <w:t>Config 1,2,3</w:t>
            </w:r>
          </w:p>
        </w:tc>
        <w:tc>
          <w:tcPr>
            <w:tcW w:w="2504" w:type="dxa"/>
            <w:gridSpan w:val="2"/>
            <w:tcBorders>
              <w:top w:val="single" w:sz="4" w:space="0" w:color="auto"/>
              <w:left w:val="single" w:sz="4" w:space="0" w:color="auto"/>
              <w:bottom w:val="single" w:sz="4" w:space="0" w:color="auto"/>
              <w:right w:val="single" w:sz="4" w:space="0" w:color="auto"/>
            </w:tcBorders>
            <w:hideMark/>
          </w:tcPr>
          <w:p w14:paraId="363B4795"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1B35DE4C"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1606807F" w14:textId="77777777" w:rsidTr="0019256B">
        <w:trPr>
          <w:cantSplit/>
          <w:trHeight w:val="187"/>
        </w:trPr>
        <w:tc>
          <w:tcPr>
            <w:tcW w:w="2117" w:type="dxa"/>
            <w:vMerge/>
            <w:tcBorders>
              <w:left w:val="single" w:sz="4" w:space="0" w:color="auto"/>
              <w:right w:val="single" w:sz="4" w:space="0" w:color="auto"/>
            </w:tcBorders>
          </w:tcPr>
          <w:p w14:paraId="4B20DE84" w14:textId="77777777" w:rsidR="00E76199" w:rsidRPr="00982EC8" w:rsidRDefault="00E76199" w:rsidP="0019256B">
            <w:pPr>
              <w:pStyle w:val="TAL"/>
              <w:spacing w:line="256" w:lineRule="auto"/>
            </w:pPr>
          </w:p>
        </w:tc>
        <w:tc>
          <w:tcPr>
            <w:tcW w:w="596" w:type="dxa"/>
            <w:vMerge/>
            <w:tcBorders>
              <w:left w:val="single" w:sz="4" w:space="0" w:color="auto"/>
              <w:right w:val="single" w:sz="4" w:space="0" w:color="auto"/>
            </w:tcBorders>
          </w:tcPr>
          <w:p w14:paraId="47055055"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31E7B9AD" w14:textId="77777777" w:rsidR="00E76199" w:rsidRPr="00982EC8" w:rsidRDefault="00E76199" w:rsidP="0019256B">
            <w:pPr>
              <w:pStyle w:val="TAL"/>
              <w:spacing w:line="256" w:lineRule="auto"/>
              <w:jc w:val="center"/>
              <w:rPr>
                <w:rFonts w:cs="Arial"/>
              </w:rPr>
            </w:pPr>
            <w:r w:rsidRPr="00982EC8">
              <w:rPr>
                <w:rFonts w:cs="Arial"/>
              </w:rPr>
              <w:t>Config 4,5,6</w:t>
            </w:r>
          </w:p>
        </w:tc>
        <w:tc>
          <w:tcPr>
            <w:tcW w:w="2504" w:type="dxa"/>
            <w:gridSpan w:val="2"/>
            <w:tcBorders>
              <w:top w:val="single" w:sz="4" w:space="0" w:color="auto"/>
              <w:left w:val="single" w:sz="4" w:space="0" w:color="auto"/>
              <w:bottom w:val="single" w:sz="4" w:space="0" w:color="auto"/>
              <w:right w:val="single" w:sz="4" w:space="0" w:color="auto"/>
            </w:tcBorders>
          </w:tcPr>
          <w:p w14:paraId="21CAF1CC"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01AAF1AF" w14:textId="77777777" w:rsidR="00E76199" w:rsidRPr="00982EC8" w:rsidRDefault="00E76199" w:rsidP="0019256B">
            <w:pPr>
              <w:pStyle w:val="TAL"/>
              <w:spacing w:line="256" w:lineRule="auto"/>
              <w:rPr>
                <w:rFonts w:cs="Arial"/>
              </w:rPr>
            </w:pPr>
          </w:p>
        </w:tc>
      </w:tr>
      <w:tr w:rsidR="00982EC8" w:rsidRPr="00982EC8" w14:paraId="263B5715" w14:textId="77777777" w:rsidTr="0019256B">
        <w:trPr>
          <w:cantSplit/>
          <w:trHeight w:val="187"/>
        </w:trPr>
        <w:tc>
          <w:tcPr>
            <w:tcW w:w="2117" w:type="dxa"/>
            <w:vMerge/>
            <w:tcBorders>
              <w:left w:val="single" w:sz="4" w:space="0" w:color="auto"/>
              <w:bottom w:val="single" w:sz="4" w:space="0" w:color="auto"/>
              <w:right w:val="single" w:sz="4" w:space="0" w:color="auto"/>
            </w:tcBorders>
          </w:tcPr>
          <w:p w14:paraId="127C4B47" w14:textId="77777777" w:rsidR="00E76199" w:rsidRPr="00982EC8" w:rsidRDefault="00E76199" w:rsidP="0019256B">
            <w:pPr>
              <w:pStyle w:val="TAL"/>
              <w:spacing w:line="256" w:lineRule="auto"/>
            </w:pPr>
          </w:p>
        </w:tc>
        <w:tc>
          <w:tcPr>
            <w:tcW w:w="596" w:type="dxa"/>
            <w:vMerge/>
            <w:tcBorders>
              <w:left w:val="single" w:sz="4" w:space="0" w:color="auto"/>
              <w:bottom w:val="single" w:sz="4" w:space="0" w:color="auto"/>
              <w:right w:val="single" w:sz="4" w:space="0" w:color="auto"/>
            </w:tcBorders>
          </w:tcPr>
          <w:p w14:paraId="4560A3AE"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27742F97" w14:textId="77777777" w:rsidR="00E76199" w:rsidRPr="00982EC8" w:rsidRDefault="00E76199" w:rsidP="0019256B">
            <w:pPr>
              <w:pStyle w:val="TAL"/>
              <w:spacing w:line="256" w:lineRule="auto"/>
              <w:jc w:val="center"/>
              <w:rPr>
                <w:rFonts w:cs="Arial"/>
              </w:rPr>
            </w:pPr>
            <w:r w:rsidRPr="00982EC8">
              <w:rPr>
                <w:rFonts w:cs="Arial"/>
              </w:rPr>
              <w:t>Config 7,8,9</w:t>
            </w:r>
          </w:p>
        </w:tc>
        <w:tc>
          <w:tcPr>
            <w:tcW w:w="2504" w:type="dxa"/>
            <w:gridSpan w:val="2"/>
            <w:tcBorders>
              <w:top w:val="single" w:sz="4" w:space="0" w:color="auto"/>
              <w:left w:val="single" w:sz="4" w:space="0" w:color="auto"/>
              <w:bottom w:val="single" w:sz="4" w:space="0" w:color="auto"/>
              <w:right w:val="single" w:sz="4" w:space="0" w:color="auto"/>
            </w:tcBorders>
          </w:tcPr>
          <w:p w14:paraId="2F52847B"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0BB1273F" w14:textId="77777777" w:rsidR="00E76199" w:rsidRPr="00982EC8" w:rsidRDefault="00E76199" w:rsidP="0019256B">
            <w:pPr>
              <w:pStyle w:val="TAL"/>
              <w:spacing w:line="256" w:lineRule="auto"/>
              <w:rPr>
                <w:rFonts w:cs="Arial"/>
              </w:rPr>
            </w:pPr>
          </w:p>
        </w:tc>
      </w:tr>
      <w:tr w:rsidR="00982EC8" w:rsidRPr="00982EC8" w14:paraId="74C3A83C"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D888723" w14:textId="77777777" w:rsidR="00E76199" w:rsidRPr="00982EC8" w:rsidRDefault="00E76199" w:rsidP="0019256B">
            <w:pPr>
              <w:pStyle w:val="TAL"/>
              <w:spacing w:line="256" w:lineRule="auto"/>
              <w:rPr>
                <w:rFonts w:cs="Arial"/>
              </w:rPr>
            </w:pPr>
            <w:r w:rsidRPr="00982EC8">
              <w:rPr>
                <w:i/>
              </w:rPr>
              <w:t>offsetMO</w:t>
            </w:r>
          </w:p>
        </w:tc>
        <w:tc>
          <w:tcPr>
            <w:tcW w:w="596" w:type="dxa"/>
            <w:tcBorders>
              <w:top w:val="single" w:sz="4" w:space="0" w:color="auto"/>
              <w:left w:val="single" w:sz="4" w:space="0" w:color="auto"/>
              <w:bottom w:val="single" w:sz="4" w:space="0" w:color="auto"/>
              <w:right w:val="single" w:sz="4" w:space="0" w:color="auto"/>
            </w:tcBorders>
            <w:hideMark/>
          </w:tcPr>
          <w:p w14:paraId="09B520A3" w14:textId="77777777" w:rsidR="00E76199" w:rsidRPr="00982EC8" w:rsidRDefault="00E76199" w:rsidP="0019256B">
            <w:pPr>
              <w:pStyle w:val="TAL"/>
              <w:spacing w:line="256" w:lineRule="auto"/>
              <w:jc w:val="center"/>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4B1B54E"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30852BA2" w14:textId="77777777" w:rsidR="00E76199" w:rsidRPr="00982EC8" w:rsidRDefault="00E76199" w:rsidP="0019256B">
            <w:pPr>
              <w:pStyle w:val="TAL"/>
              <w:spacing w:line="256" w:lineRule="auto"/>
              <w:rPr>
                <w:rFonts w:cs="Arial"/>
              </w:rPr>
            </w:pPr>
            <w:r w:rsidRPr="00982EC8">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FE7A576" w14:textId="77777777" w:rsidR="00E76199" w:rsidRPr="00982EC8" w:rsidRDefault="00E76199" w:rsidP="0019256B">
            <w:pPr>
              <w:pStyle w:val="TAL"/>
              <w:spacing w:line="256" w:lineRule="auto"/>
              <w:rPr>
                <w:rFonts w:cs="Arial"/>
              </w:rPr>
            </w:pPr>
          </w:p>
        </w:tc>
      </w:tr>
      <w:tr w:rsidR="00982EC8" w:rsidRPr="00982EC8" w14:paraId="74CCF235"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119F61E"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C039B2A" w14:textId="77777777" w:rsidR="00E76199" w:rsidRPr="00982EC8" w:rsidRDefault="00E76199" w:rsidP="0019256B">
            <w:pPr>
              <w:pStyle w:val="TAL"/>
              <w:spacing w:line="256" w:lineRule="auto"/>
              <w:jc w:val="center"/>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16471ED"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5735882"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5172AAC" w14:textId="77777777" w:rsidR="00E76199" w:rsidRPr="00982EC8" w:rsidRDefault="00E76199" w:rsidP="0019256B">
            <w:pPr>
              <w:pStyle w:val="TAL"/>
              <w:spacing w:line="256" w:lineRule="auto"/>
              <w:rPr>
                <w:rFonts w:cs="Arial"/>
              </w:rPr>
            </w:pPr>
          </w:p>
        </w:tc>
      </w:tr>
      <w:tr w:rsidR="00982EC8" w:rsidRPr="00982EC8" w14:paraId="4294B20A"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574C067" w14:textId="77777777" w:rsidR="00E76199" w:rsidRPr="00982EC8" w:rsidRDefault="00E76199" w:rsidP="0019256B">
            <w:pPr>
              <w:pStyle w:val="TAL"/>
              <w:spacing w:line="256" w:lineRule="auto"/>
              <w:rPr>
                <w:rFonts w:cs="Arial"/>
              </w:rPr>
            </w:pPr>
            <w:r w:rsidRPr="00982EC8">
              <w:rPr>
                <w:i/>
              </w:rPr>
              <w:t>a4-Threshold</w:t>
            </w:r>
          </w:p>
        </w:tc>
        <w:tc>
          <w:tcPr>
            <w:tcW w:w="596" w:type="dxa"/>
            <w:tcBorders>
              <w:top w:val="single" w:sz="4" w:space="0" w:color="auto"/>
              <w:left w:val="single" w:sz="4" w:space="0" w:color="auto"/>
              <w:bottom w:val="single" w:sz="4" w:space="0" w:color="auto"/>
              <w:right w:val="single" w:sz="4" w:space="0" w:color="auto"/>
            </w:tcBorders>
            <w:hideMark/>
          </w:tcPr>
          <w:p w14:paraId="1B063804" w14:textId="77777777" w:rsidR="00E76199" w:rsidRPr="00982EC8" w:rsidRDefault="00E76199" w:rsidP="0019256B">
            <w:pPr>
              <w:pStyle w:val="TAL"/>
              <w:spacing w:line="256" w:lineRule="auto"/>
              <w:jc w:val="center"/>
              <w:rPr>
                <w:rFonts w:cs="Arial"/>
              </w:rPr>
            </w:pPr>
            <w:r w:rsidRPr="00982EC8">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589FAA06"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04A8758" w14:textId="77777777" w:rsidR="00E76199" w:rsidRPr="00982EC8" w:rsidRDefault="00E76199" w:rsidP="0019256B">
            <w:pPr>
              <w:pStyle w:val="TAL"/>
              <w:spacing w:line="256" w:lineRule="auto"/>
              <w:rPr>
                <w:rFonts w:cs="Arial"/>
              </w:rPr>
            </w:pPr>
            <w:r w:rsidRPr="00982EC8">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4636E24E" w14:textId="77777777" w:rsidR="00E76199" w:rsidRPr="00982EC8" w:rsidRDefault="00E76199" w:rsidP="0019256B">
            <w:pPr>
              <w:pStyle w:val="TAL"/>
              <w:spacing w:line="256" w:lineRule="auto"/>
              <w:rPr>
                <w:rFonts w:cs="Arial"/>
              </w:rPr>
            </w:pPr>
          </w:p>
        </w:tc>
      </w:tr>
      <w:tr w:rsidR="00982EC8" w:rsidRPr="00982EC8" w14:paraId="46141524"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D7EFA7B"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B5C1A25"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763F8FF"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1543CB4"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77A9BF12" w14:textId="77777777" w:rsidR="00E76199" w:rsidRPr="00982EC8" w:rsidRDefault="00E76199" w:rsidP="0019256B">
            <w:pPr>
              <w:pStyle w:val="TAL"/>
              <w:spacing w:line="256" w:lineRule="auto"/>
              <w:rPr>
                <w:rFonts w:cs="Arial"/>
              </w:rPr>
            </w:pPr>
          </w:p>
        </w:tc>
      </w:tr>
      <w:tr w:rsidR="00982EC8" w:rsidRPr="00982EC8" w14:paraId="78E9C978"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7BECCF"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C3875CD"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D0C0095"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07F1611"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67E5E05" w14:textId="77777777" w:rsidR="00E76199" w:rsidRPr="00982EC8" w:rsidRDefault="00E76199" w:rsidP="0019256B">
            <w:pPr>
              <w:pStyle w:val="TAL"/>
              <w:spacing w:line="256" w:lineRule="auto"/>
              <w:rPr>
                <w:rFonts w:cs="Arial"/>
              </w:rPr>
            </w:pPr>
          </w:p>
        </w:tc>
      </w:tr>
      <w:tr w:rsidR="00982EC8" w:rsidRPr="00982EC8" w14:paraId="5AE66B4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BE2F0C3"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C3B3F8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012450"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3EDAFE15"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7252507B"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748C3697"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AD7E18"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ECB44A0"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71462CC"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41F208C"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9307F31"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026A1F9B"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42173D1C"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0903790"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7B0415E" w14:textId="77777777" w:rsidR="00E76199" w:rsidRPr="00982EC8" w:rsidRDefault="00E76199" w:rsidP="0019256B">
            <w:pPr>
              <w:pStyle w:val="TAL"/>
              <w:spacing w:line="256" w:lineRule="auto"/>
              <w:jc w:val="center"/>
              <w:rPr>
                <w:rFonts w:cs="v4.2.0"/>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0FC87384" w14:textId="77777777" w:rsidR="00E76199" w:rsidRPr="00982EC8" w:rsidRDefault="00E76199" w:rsidP="0019256B">
            <w:pPr>
              <w:pStyle w:val="TAL"/>
              <w:spacing w:line="256" w:lineRule="auto"/>
              <w:rPr>
                <w:rFonts w:cs="Arial"/>
              </w:rPr>
            </w:pPr>
            <w:r w:rsidRPr="00982EC8">
              <w:rPr>
                <w:rFonts w:cs="v4.2.0"/>
              </w:rPr>
              <w:t>3ms</w:t>
            </w:r>
          </w:p>
        </w:tc>
        <w:tc>
          <w:tcPr>
            <w:tcW w:w="3072" w:type="dxa"/>
            <w:tcBorders>
              <w:top w:val="single" w:sz="4" w:space="0" w:color="auto"/>
              <w:left w:val="single" w:sz="4" w:space="0" w:color="auto"/>
              <w:bottom w:val="single" w:sz="4" w:space="0" w:color="auto"/>
              <w:right w:val="single" w:sz="4" w:space="0" w:color="auto"/>
            </w:tcBorders>
            <w:hideMark/>
          </w:tcPr>
          <w:p w14:paraId="1804438E" w14:textId="77777777" w:rsidR="00E76199" w:rsidRPr="00982EC8" w:rsidRDefault="00E76199" w:rsidP="0019256B">
            <w:pPr>
              <w:pStyle w:val="TAL"/>
              <w:spacing w:line="256" w:lineRule="auto"/>
              <w:rPr>
                <w:rFonts w:cs="v4.2.0"/>
              </w:rPr>
            </w:pPr>
            <w:r w:rsidRPr="00982EC8">
              <w:rPr>
                <w:rFonts w:cs="v4.2.0"/>
              </w:rPr>
              <w:t>Asynchronous cells.</w:t>
            </w:r>
          </w:p>
          <w:p w14:paraId="76A065B1" w14:textId="77777777" w:rsidR="00E76199" w:rsidRPr="00982EC8" w:rsidRDefault="00E76199" w:rsidP="0019256B">
            <w:pPr>
              <w:pStyle w:val="TAL"/>
              <w:spacing w:line="256" w:lineRule="auto"/>
              <w:rPr>
                <w:rFonts w:cs="Arial"/>
              </w:rPr>
            </w:pPr>
            <w:r w:rsidRPr="00982EC8">
              <w:rPr>
                <w:rFonts w:cs="v4.2.0"/>
              </w:rPr>
              <w:t>The timing of Cell 2 is 3ms later than the timing of Cell 1.</w:t>
            </w:r>
          </w:p>
        </w:tc>
      </w:tr>
      <w:tr w:rsidR="00982EC8" w:rsidRPr="00982EC8" w14:paraId="27A155CD"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3C4B2ACA" w14:textId="77777777" w:rsidR="00E76199" w:rsidRPr="00982EC8" w:rsidRDefault="00E76199" w:rsidP="0019256B">
            <w:pPr>
              <w:pStyle w:val="TAL"/>
              <w:spacing w:line="256" w:lineRule="auto"/>
              <w:rPr>
                <w:rFonts w:cs="Arial"/>
              </w:rPr>
            </w:pPr>
          </w:p>
        </w:tc>
        <w:tc>
          <w:tcPr>
            <w:tcW w:w="596" w:type="dxa"/>
            <w:tcBorders>
              <w:top w:val="single" w:sz="4" w:space="0" w:color="auto"/>
              <w:left w:val="single" w:sz="4" w:space="0" w:color="auto"/>
              <w:bottom w:val="single" w:sz="4" w:space="0" w:color="auto"/>
              <w:right w:val="single" w:sz="4" w:space="0" w:color="auto"/>
            </w:tcBorders>
          </w:tcPr>
          <w:p w14:paraId="2AB56B0B"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CD83F72" w14:textId="77777777" w:rsidR="00E76199" w:rsidRPr="00982EC8" w:rsidRDefault="00E76199" w:rsidP="0019256B">
            <w:pPr>
              <w:pStyle w:val="TAL"/>
              <w:spacing w:line="256" w:lineRule="auto"/>
              <w:jc w:val="center"/>
              <w:rPr>
                <w:rFonts w:cs="Arial"/>
              </w:rPr>
            </w:pPr>
            <w:r w:rsidRPr="00982EC8">
              <w:rPr>
                <w:rFonts w:cs="Arial"/>
              </w:rPr>
              <w:t>Config 2,3,5,6,8,9</w:t>
            </w:r>
          </w:p>
        </w:tc>
        <w:tc>
          <w:tcPr>
            <w:tcW w:w="2504" w:type="dxa"/>
            <w:gridSpan w:val="2"/>
            <w:tcBorders>
              <w:top w:val="single" w:sz="4" w:space="0" w:color="auto"/>
              <w:left w:val="single" w:sz="4" w:space="0" w:color="auto"/>
              <w:bottom w:val="single" w:sz="4" w:space="0" w:color="auto"/>
              <w:right w:val="single" w:sz="4" w:space="0" w:color="auto"/>
            </w:tcBorders>
            <w:hideMark/>
          </w:tcPr>
          <w:p w14:paraId="5F069F9A" w14:textId="77777777" w:rsidR="00E76199" w:rsidRPr="00982EC8" w:rsidRDefault="00E76199" w:rsidP="0019256B">
            <w:pPr>
              <w:pStyle w:val="TAL"/>
              <w:spacing w:line="256" w:lineRule="auto"/>
              <w:rPr>
                <w:rFonts w:cs="v4.2.0"/>
              </w:rPr>
            </w:pPr>
            <w:r w:rsidRPr="00982EC8">
              <w:rPr>
                <w:rFonts w:cs="v4.2.0"/>
              </w:rPr>
              <w:t>3</w:t>
            </w:r>
            <w:r w:rsidRPr="00982EC8">
              <w:rPr>
                <w:rFonts w:cs="v4.2.0"/>
              </w:rPr>
              <w:sym w:font="Symbol" w:char="F06D"/>
            </w:r>
            <w:r w:rsidRPr="00982EC8">
              <w:rPr>
                <w:rFonts w:cs="v4.2.0"/>
              </w:rPr>
              <w:t>s</w:t>
            </w:r>
          </w:p>
        </w:tc>
        <w:tc>
          <w:tcPr>
            <w:tcW w:w="3072" w:type="dxa"/>
            <w:tcBorders>
              <w:top w:val="single" w:sz="4" w:space="0" w:color="auto"/>
              <w:left w:val="single" w:sz="4" w:space="0" w:color="auto"/>
              <w:bottom w:val="single" w:sz="4" w:space="0" w:color="auto"/>
              <w:right w:val="single" w:sz="4" w:space="0" w:color="auto"/>
            </w:tcBorders>
          </w:tcPr>
          <w:p w14:paraId="1C25B0B6" w14:textId="77777777" w:rsidR="00E76199" w:rsidRPr="00982EC8" w:rsidRDefault="00E76199" w:rsidP="0019256B">
            <w:pPr>
              <w:pStyle w:val="TAL"/>
              <w:spacing w:line="256" w:lineRule="auto"/>
              <w:rPr>
                <w:rFonts w:cs="v4.2.0"/>
              </w:rPr>
            </w:pPr>
            <w:r w:rsidRPr="00982EC8">
              <w:rPr>
                <w:rFonts w:cs="v4.2.0"/>
              </w:rPr>
              <w:t>Synchronous cells.</w:t>
            </w:r>
          </w:p>
          <w:p w14:paraId="6CF900D1" w14:textId="77777777" w:rsidR="00E76199" w:rsidRPr="00982EC8" w:rsidRDefault="00E76199" w:rsidP="0019256B">
            <w:pPr>
              <w:pStyle w:val="TAL"/>
              <w:spacing w:line="256" w:lineRule="auto"/>
              <w:rPr>
                <w:rFonts w:cs="v4.2.0"/>
              </w:rPr>
            </w:pPr>
          </w:p>
        </w:tc>
      </w:tr>
      <w:tr w:rsidR="00982EC8" w:rsidRPr="00982EC8" w14:paraId="2A055C72"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3656752"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439AA6E"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34BF856"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14829B77"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7192DBC1" w14:textId="77777777" w:rsidR="00E76199" w:rsidRPr="00982EC8" w:rsidRDefault="00E76199" w:rsidP="0019256B">
            <w:pPr>
              <w:pStyle w:val="TAL"/>
              <w:spacing w:line="256" w:lineRule="auto"/>
              <w:rPr>
                <w:rFonts w:cs="Arial"/>
              </w:rPr>
            </w:pPr>
          </w:p>
        </w:tc>
      </w:tr>
      <w:tr w:rsidR="00E76199" w:rsidRPr="00982EC8" w14:paraId="3E5E77FB"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AB85975" w14:textId="77777777" w:rsidR="00E76199" w:rsidRPr="00982EC8" w:rsidRDefault="00E76199" w:rsidP="0019256B">
            <w:pPr>
              <w:pStyle w:val="TAL"/>
              <w:spacing w:line="256" w:lineRule="auto"/>
              <w:rPr>
                <w:rFonts w:cs="Arial"/>
              </w:rPr>
            </w:pPr>
            <w:r w:rsidRPr="00982EC8">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D4CA163"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FD84288"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267D4715" w14:textId="77777777" w:rsidR="00E76199" w:rsidRPr="00982EC8" w:rsidRDefault="00E76199" w:rsidP="0019256B">
            <w:pPr>
              <w:pStyle w:val="TAL"/>
              <w:spacing w:line="256" w:lineRule="auto"/>
              <w:rPr>
                <w:rFonts w:cs="Arial"/>
              </w:rPr>
            </w:pPr>
            <w:r w:rsidRPr="00982EC8">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2F1CA4DB" w14:textId="77777777" w:rsidR="00E76199" w:rsidRPr="00982EC8" w:rsidRDefault="00E76199" w:rsidP="0019256B">
            <w:pPr>
              <w:pStyle w:val="TAL"/>
              <w:spacing w:line="256" w:lineRule="auto"/>
              <w:rPr>
                <w:rFonts w:cs="Arial"/>
              </w:rPr>
            </w:pPr>
            <w:r w:rsidRPr="00982EC8">
              <w:rPr>
                <w:rFonts w:cs="Arial"/>
              </w:rPr>
              <w:t>3 for PC1; 2 for other PC</w:t>
            </w:r>
          </w:p>
        </w:tc>
        <w:tc>
          <w:tcPr>
            <w:tcW w:w="3072" w:type="dxa"/>
            <w:tcBorders>
              <w:top w:val="single" w:sz="4" w:space="0" w:color="auto"/>
              <w:left w:val="single" w:sz="4" w:space="0" w:color="auto"/>
              <w:bottom w:val="single" w:sz="4" w:space="0" w:color="auto"/>
              <w:right w:val="single" w:sz="4" w:space="0" w:color="auto"/>
            </w:tcBorders>
          </w:tcPr>
          <w:p w14:paraId="78ED302F" w14:textId="77777777" w:rsidR="00E76199" w:rsidRPr="00982EC8" w:rsidRDefault="00E76199" w:rsidP="0019256B">
            <w:pPr>
              <w:pStyle w:val="TAL"/>
              <w:spacing w:line="256" w:lineRule="auto"/>
              <w:rPr>
                <w:rFonts w:cs="Arial"/>
              </w:rPr>
            </w:pPr>
          </w:p>
        </w:tc>
      </w:tr>
    </w:tbl>
    <w:p w14:paraId="492DAA3B" w14:textId="77777777" w:rsidR="00E76199" w:rsidRPr="00982EC8" w:rsidRDefault="00E76199" w:rsidP="00E76199"/>
    <w:p w14:paraId="77E86F4C" w14:textId="77777777" w:rsidR="00E76199" w:rsidRPr="00982EC8" w:rsidRDefault="00E76199" w:rsidP="00E76199">
      <w:pPr>
        <w:pStyle w:val="TH"/>
      </w:pPr>
      <w:r w:rsidRPr="00982EC8">
        <w:t>Table A.7.6.2.16.1-3: Cell specific test parameters for SA inter-frequency event triggered reporting for FR2-2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1047"/>
        <w:gridCol w:w="1153"/>
      </w:tblGrid>
      <w:tr w:rsidR="00982EC8" w:rsidRPr="00982EC8" w14:paraId="75E23943"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2B02BCF5" w14:textId="77777777" w:rsidR="00E76199" w:rsidRPr="00982EC8" w:rsidRDefault="00E76199" w:rsidP="0019256B">
            <w:pPr>
              <w:pStyle w:val="TAH"/>
              <w:spacing w:line="256" w:lineRule="auto"/>
              <w:rPr>
                <w:rFonts w:cs="Arial"/>
              </w:rPr>
            </w:pPr>
            <w:r w:rsidRPr="00982EC8">
              <w:t>Parameter</w:t>
            </w:r>
          </w:p>
        </w:tc>
        <w:tc>
          <w:tcPr>
            <w:tcW w:w="875" w:type="dxa"/>
            <w:tcBorders>
              <w:top w:val="single" w:sz="4" w:space="0" w:color="auto"/>
              <w:left w:val="single" w:sz="4" w:space="0" w:color="auto"/>
              <w:bottom w:val="nil"/>
              <w:right w:val="single" w:sz="4" w:space="0" w:color="auto"/>
            </w:tcBorders>
            <w:hideMark/>
          </w:tcPr>
          <w:p w14:paraId="2317D0B5"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63AE7117" w14:textId="77777777" w:rsidR="00E76199" w:rsidRPr="00982EC8" w:rsidRDefault="00E76199" w:rsidP="0019256B">
            <w:pPr>
              <w:pStyle w:val="TAH"/>
              <w:spacing w:line="256" w:lineRule="auto"/>
            </w:pPr>
            <w:r w:rsidRPr="00982EC8">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3635682E" w14:textId="77777777" w:rsidR="00E76199" w:rsidRPr="00982EC8" w:rsidRDefault="00E76199" w:rsidP="0019256B">
            <w:pPr>
              <w:pStyle w:val="TAH"/>
              <w:spacing w:line="256" w:lineRule="auto"/>
              <w:rPr>
                <w:rFonts w:cs="Arial"/>
              </w:rPr>
            </w:pPr>
            <w:r w:rsidRPr="00982EC8">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39EA8AF9" w14:textId="77777777" w:rsidR="00E76199" w:rsidRPr="00982EC8" w:rsidRDefault="00E76199" w:rsidP="0019256B">
            <w:pPr>
              <w:pStyle w:val="TAH"/>
              <w:spacing w:line="256" w:lineRule="auto"/>
              <w:rPr>
                <w:rFonts w:cs="Arial"/>
              </w:rPr>
            </w:pPr>
            <w:r w:rsidRPr="00982EC8">
              <w:t>Cell 2</w:t>
            </w:r>
          </w:p>
        </w:tc>
      </w:tr>
      <w:tr w:rsidR="00982EC8" w:rsidRPr="00982EC8" w14:paraId="097FFD3A"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02BBB222" w14:textId="77777777" w:rsidR="00E76199" w:rsidRPr="00982EC8" w:rsidRDefault="00E76199" w:rsidP="0019256B">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75AD8050"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1C208596" w14:textId="77777777" w:rsidR="00E76199" w:rsidRPr="00982EC8" w:rsidRDefault="00E76199" w:rsidP="0019256B">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26B19419" w14:textId="77777777" w:rsidR="00E76199" w:rsidRPr="00982EC8" w:rsidRDefault="00E76199" w:rsidP="0019256B">
            <w:pPr>
              <w:pStyle w:val="TAH"/>
              <w:spacing w:line="256" w:lineRule="auto"/>
              <w:rPr>
                <w:rFonts w:cs="Arial"/>
              </w:rPr>
            </w:pPr>
            <w:r w:rsidRPr="00982EC8">
              <w:t>T1</w:t>
            </w:r>
          </w:p>
        </w:tc>
        <w:tc>
          <w:tcPr>
            <w:tcW w:w="976" w:type="dxa"/>
            <w:tcBorders>
              <w:top w:val="single" w:sz="4" w:space="0" w:color="auto"/>
              <w:left w:val="single" w:sz="4" w:space="0" w:color="auto"/>
              <w:bottom w:val="single" w:sz="4" w:space="0" w:color="auto"/>
              <w:right w:val="single" w:sz="4" w:space="0" w:color="auto"/>
            </w:tcBorders>
            <w:hideMark/>
          </w:tcPr>
          <w:p w14:paraId="058B5D4D" w14:textId="77777777" w:rsidR="00E76199" w:rsidRPr="00982EC8" w:rsidRDefault="00E76199" w:rsidP="0019256B">
            <w:pPr>
              <w:pStyle w:val="TAH"/>
              <w:spacing w:line="256" w:lineRule="auto"/>
              <w:rPr>
                <w:rFonts w:cs="Arial"/>
              </w:rPr>
            </w:pPr>
            <w:r w:rsidRPr="00982EC8">
              <w:t>T2</w:t>
            </w:r>
          </w:p>
        </w:tc>
        <w:tc>
          <w:tcPr>
            <w:tcW w:w="1047" w:type="dxa"/>
            <w:tcBorders>
              <w:top w:val="single" w:sz="4" w:space="0" w:color="auto"/>
              <w:left w:val="single" w:sz="4" w:space="0" w:color="auto"/>
              <w:bottom w:val="single" w:sz="4" w:space="0" w:color="auto"/>
              <w:right w:val="single" w:sz="4" w:space="0" w:color="auto"/>
            </w:tcBorders>
            <w:hideMark/>
          </w:tcPr>
          <w:p w14:paraId="4E86FAC2" w14:textId="77777777" w:rsidR="00E76199" w:rsidRPr="00982EC8" w:rsidRDefault="00E76199" w:rsidP="0019256B">
            <w:pPr>
              <w:pStyle w:val="TAH"/>
              <w:spacing w:line="256" w:lineRule="auto"/>
              <w:rPr>
                <w:rFonts w:cs="Arial"/>
              </w:rPr>
            </w:pPr>
            <w:r w:rsidRPr="00982EC8">
              <w:t>T1</w:t>
            </w:r>
          </w:p>
        </w:tc>
        <w:tc>
          <w:tcPr>
            <w:tcW w:w="1153" w:type="dxa"/>
            <w:tcBorders>
              <w:top w:val="single" w:sz="4" w:space="0" w:color="auto"/>
              <w:left w:val="single" w:sz="4" w:space="0" w:color="auto"/>
              <w:bottom w:val="single" w:sz="4" w:space="0" w:color="auto"/>
              <w:right w:val="single" w:sz="4" w:space="0" w:color="auto"/>
            </w:tcBorders>
            <w:hideMark/>
          </w:tcPr>
          <w:p w14:paraId="2B4ECFA0" w14:textId="77777777" w:rsidR="00E76199" w:rsidRPr="00982EC8" w:rsidRDefault="00E76199" w:rsidP="0019256B">
            <w:pPr>
              <w:pStyle w:val="TAH"/>
              <w:spacing w:line="256" w:lineRule="auto"/>
              <w:rPr>
                <w:rFonts w:cs="Arial"/>
              </w:rPr>
            </w:pPr>
            <w:r w:rsidRPr="00982EC8">
              <w:t>T2</w:t>
            </w:r>
          </w:p>
        </w:tc>
      </w:tr>
      <w:tr w:rsidR="00982EC8" w:rsidRPr="00982EC8" w14:paraId="10C5D24A"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E225438" w14:textId="77777777" w:rsidR="00E76199" w:rsidRPr="00982EC8" w:rsidRDefault="00E76199" w:rsidP="0019256B">
            <w:pPr>
              <w:pStyle w:val="TAL"/>
              <w:spacing w:line="256" w:lineRule="auto"/>
            </w:pPr>
            <w:r w:rsidRPr="00982EC8">
              <w:t>AoA setup</w:t>
            </w:r>
          </w:p>
        </w:tc>
        <w:tc>
          <w:tcPr>
            <w:tcW w:w="875" w:type="dxa"/>
            <w:tcBorders>
              <w:top w:val="single" w:sz="4" w:space="0" w:color="auto"/>
              <w:left w:val="single" w:sz="4" w:space="0" w:color="auto"/>
              <w:bottom w:val="single" w:sz="4" w:space="0" w:color="auto"/>
              <w:right w:val="single" w:sz="4" w:space="0" w:color="auto"/>
            </w:tcBorders>
          </w:tcPr>
          <w:p w14:paraId="56059A0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FF29C11"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095A0162" w14:textId="77777777" w:rsidR="00E76199" w:rsidRPr="00982EC8" w:rsidRDefault="00E76199" w:rsidP="0019256B">
            <w:pPr>
              <w:pStyle w:val="TAC"/>
              <w:spacing w:line="256" w:lineRule="auto"/>
              <w:rPr>
                <w:rFonts w:cs="v4.2.0"/>
              </w:rPr>
            </w:pPr>
            <w:r w:rsidRPr="00982EC8">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5CF3D1D5" w14:textId="77777777" w:rsidR="00E76199" w:rsidRPr="00982EC8" w:rsidRDefault="00E76199" w:rsidP="0019256B">
            <w:pPr>
              <w:pStyle w:val="TAC"/>
              <w:spacing w:line="256" w:lineRule="auto"/>
              <w:rPr>
                <w:rFonts w:cs="v4.2.0"/>
              </w:rPr>
            </w:pPr>
            <w:r w:rsidRPr="00982EC8">
              <w:rPr>
                <w:rFonts w:cs="v4.2.0"/>
              </w:rPr>
              <w:t>Setup 1 as specified in clause A.3.15</w:t>
            </w:r>
          </w:p>
        </w:tc>
      </w:tr>
      <w:tr w:rsidR="00982EC8" w:rsidRPr="00982EC8" w14:paraId="6DB831D2"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02128AB"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6321DC0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5038D7B"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1457685A" w14:textId="77777777" w:rsidR="00E76199" w:rsidRPr="00982EC8" w:rsidRDefault="00E76199" w:rsidP="0019256B">
            <w:pPr>
              <w:pStyle w:val="TAC"/>
              <w:spacing w:line="256" w:lineRule="auto"/>
              <w:rPr>
                <w:rFonts w:cs="v4.2.0"/>
              </w:rPr>
            </w:pPr>
            <w:r w:rsidRPr="00982EC8">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84AEECD" w14:textId="77777777" w:rsidR="00E76199" w:rsidRPr="00982EC8" w:rsidRDefault="00E76199" w:rsidP="0019256B">
            <w:pPr>
              <w:pStyle w:val="TAC"/>
              <w:spacing w:line="256" w:lineRule="auto"/>
              <w:rPr>
                <w:rFonts w:cs="v4.2.0"/>
              </w:rPr>
            </w:pPr>
            <w:r w:rsidRPr="00982EC8">
              <w:t>Rough</w:t>
            </w:r>
          </w:p>
        </w:tc>
      </w:tr>
      <w:tr w:rsidR="00982EC8" w:rsidRPr="00982EC8" w14:paraId="250EA7C6"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5C2F2A" w14:textId="77777777" w:rsidR="00E76199" w:rsidRPr="00982EC8" w:rsidRDefault="00E76199" w:rsidP="0019256B">
            <w:pPr>
              <w:pStyle w:val="TAL"/>
              <w:spacing w:line="256" w:lineRule="auto"/>
            </w:pPr>
            <w:r w:rsidRPr="00982EC8">
              <w:t>NR RF Channel Number</w:t>
            </w:r>
          </w:p>
        </w:tc>
        <w:tc>
          <w:tcPr>
            <w:tcW w:w="875" w:type="dxa"/>
            <w:tcBorders>
              <w:top w:val="single" w:sz="4" w:space="0" w:color="auto"/>
              <w:left w:val="single" w:sz="4" w:space="0" w:color="auto"/>
              <w:bottom w:val="single" w:sz="4" w:space="0" w:color="auto"/>
              <w:right w:val="single" w:sz="4" w:space="0" w:color="auto"/>
            </w:tcBorders>
          </w:tcPr>
          <w:p w14:paraId="418A2B0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CA2BF41" w14:textId="77777777" w:rsidR="00E76199" w:rsidRPr="00982EC8" w:rsidRDefault="00E76199" w:rsidP="0019256B">
            <w:pPr>
              <w:pStyle w:val="TAC"/>
              <w:spacing w:line="256" w:lineRule="auto"/>
              <w:rPr>
                <w:rFonts w:cs="v4.2.0"/>
              </w:rPr>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3A901487" w14:textId="77777777" w:rsidR="00E76199" w:rsidRPr="00982EC8" w:rsidRDefault="00E76199" w:rsidP="0019256B">
            <w:pPr>
              <w:pStyle w:val="TAC"/>
              <w:spacing w:line="256" w:lineRule="auto"/>
            </w:pPr>
            <w:r w:rsidRPr="00982EC8">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47058E2" w14:textId="77777777" w:rsidR="00E76199" w:rsidRPr="00982EC8" w:rsidRDefault="00E76199" w:rsidP="0019256B">
            <w:pPr>
              <w:pStyle w:val="TAC"/>
              <w:spacing w:line="256" w:lineRule="auto"/>
            </w:pPr>
            <w:r w:rsidRPr="00982EC8">
              <w:rPr>
                <w:rFonts w:cs="v4.2.0"/>
              </w:rPr>
              <w:t>2</w:t>
            </w:r>
          </w:p>
        </w:tc>
      </w:tr>
      <w:tr w:rsidR="00982EC8" w:rsidRPr="00982EC8" w14:paraId="459AF5B0"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3E473052" w14:textId="77777777" w:rsidR="00E76199" w:rsidRPr="00982EC8" w:rsidRDefault="00E76199" w:rsidP="0019256B">
            <w:pPr>
              <w:pStyle w:val="TAL"/>
              <w:spacing w:line="256" w:lineRule="auto"/>
            </w:pPr>
            <w:r w:rsidRPr="00982EC8">
              <w:t>Duplex mode</w:t>
            </w:r>
          </w:p>
        </w:tc>
        <w:tc>
          <w:tcPr>
            <w:tcW w:w="875" w:type="dxa"/>
            <w:tcBorders>
              <w:top w:val="single" w:sz="4" w:space="0" w:color="auto"/>
              <w:left w:val="single" w:sz="4" w:space="0" w:color="auto"/>
              <w:bottom w:val="single" w:sz="4" w:space="0" w:color="auto"/>
              <w:right w:val="single" w:sz="4" w:space="0" w:color="auto"/>
            </w:tcBorders>
          </w:tcPr>
          <w:p w14:paraId="4C158804"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10FCD34"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0640363C" w14:textId="77777777" w:rsidR="00E76199" w:rsidRPr="00982EC8" w:rsidRDefault="00E76199" w:rsidP="0019256B">
            <w:pPr>
              <w:pStyle w:val="TAC"/>
              <w:spacing w:line="256" w:lineRule="auto"/>
            </w:pPr>
            <w:r w:rsidRPr="00982EC8">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686D5677" w14:textId="77777777" w:rsidR="00E76199" w:rsidRPr="00982EC8" w:rsidRDefault="00E76199" w:rsidP="0019256B">
            <w:pPr>
              <w:pStyle w:val="TAC"/>
              <w:spacing w:line="256" w:lineRule="auto"/>
            </w:pPr>
            <w:r w:rsidRPr="00982EC8">
              <w:t>TDD</w:t>
            </w:r>
          </w:p>
        </w:tc>
      </w:tr>
      <w:tr w:rsidR="00982EC8" w:rsidRPr="00982EC8" w14:paraId="2544E082"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64D02E56"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218E8B6F"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487F444" w14:textId="77777777" w:rsidR="00E76199" w:rsidRPr="00982EC8" w:rsidRDefault="00E76199" w:rsidP="0019256B">
            <w:pPr>
              <w:pStyle w:val="TAC"/>
              <w:spacing w:line="256" w:lineRule="auto"/>
            </w:pPr>
            <w:r w:rsidRPr="00982EC8">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1EB2D7D4" w14:textId="77777777" w:rsidR="00E76199" w:rsidRPr="00982EC8" w:rsidRDefault="00E76199" w:rsidP="0019256B">
            <w:pPr>
              <w:pStyle w:val="TAC"/>
              <w:spacing w:line="256" w:lineRule="auto"/>
            </w:pPr>
            <w:r w:rsidRPr="00982EC8">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4E0EB50F" w14:textId="77777777" w:rsidR="00E76199" w:rsidRPr="00982EC8" w:rsidRDefault="00E76199" w:rsidP="0019256B">
            <w:pPr>
              <w:pStyle w:val="TAC"/>
              <w:spacing w:line="256" w:lineRule="auto"/>
            </w:pPr>
            <w:r w:rsidRPr="00982EC8">
              <w:t>TDD</w:t>
            </w:r>
          </w:p>
        </w:tc>
      </w:tr>
      <w:tr w:rsidR="00982EC8" w:rsidRPr="00982EC8" w14:paraId="775B302E"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5E65AFD2" w14:textId="77777777" w:rsidR="00E76199" w:rsidRPr="00982EC8" w:rsidRDefault="00E76199" w:rsidP="0019256B">
            <w:pPr>
              <w:pStyle w:val="TAL"/>
              <w:spacing w:line="256" w:lineRule="auto"/>
              <w:rPr>
                <w:bCs/>
              </w:rPr>
            </w:pPr>
            <w:r w:rsidRPr="00982EC8">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7E16E7E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FCB4FE0"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45C41ED0" w14:textId="77777777" w:rsidR="00E76199" w:rsidRPr="00982EC8" w:rsidRDefault="00E76199" w:rsidP="0019256B">
            <w:pPr>
              <w:pStyle w:val="TAC"/>
              <w:spacing w:line="256" w:lineRule="auto"/>
            </w:pPr>
            <w:r w:rsidRPr="00982EC8">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0FDEF49F" w14:textId="77777777" w:rsidR="00E76199" w:rsidRPr="00982EC8" w:rsidRDefault="00E76199" w:rsidP="0019256B">
            <w:pPr>
              <w:pStyle w:val="TAC"/>
              <w:spacing w:line="256" w:lineRule="auto"/>
            </w:pPr>
            <w:r w:rsidRPr="00982EC8">
              <w:t>TDDConf.3.1</w:t>
            </w:r>
          </w:p>
        </w:tc>
      </w:tr>
      <w:tr w:rsidR="00982EC8" w:rsidRPr="00982EC8" w14:paraId="69B5C667" w14:textId="77777777" w:rsidTr="0019256B">
        <w:trPr>
          <w:cantSplit/>
          <w:trHeight w:val="150"/>
        </w:trPr>
        <w:tc>
          <w:tcPr>
            <w:tcW w:w="2628" w:type="dxa"/>
            <w:gridSpan w:val="2"/>
            <w:tcBorders>
              <w:top w:val="nil"/>
              <w:left w:val="single" w:sz="4" w:space="0" w:color="auto"/>
              <w:bottom w:val="nil"/>
              <w:right w:val="single" w:sz="4" w:space="0" w:color="auto"/>
            </w:tcBorders>
          </w:tcPr>
          <w:p w14:paraId="00544C4D"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CFFD58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DB0692D" w14:textId="77777777" w:rsidR="00E76199" w:rsidRPr="00982EC8" w:rsidRDefault="00E76199" w:rsidP="0019256B">
            <w:pPr>
              <w:pStyle w:val="TAC"/>
              <w:spacing w:line="256" w:lineRule="auto"/>
            </w:pPr>
            <w:r w:rsidRPr="00982EC8">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3BFBB3D" w14:textId="77777777" w:rsidR="00E76199" w:rsidRPr="00982EC8" w:rsidRDefault="00E76199" w:rsidP="0019256B">
            <w:pPr>
              <w:pStyle w:val="TAC"/>
              <w:spacing w:line="256" w:lineRule="auto"/>
            </w:pPr>
            <w:r w:rsidRPr="00982EC8">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5D7EEF78" w14:textId="77777777" w:rsidR="00E76199" w:rsidRPr="00982EC8" w:rsidRDefault="00E76199" w:rsidP="0019256B">
            <w:pPr>
              <w:pStyle w:val="TAC"/>
              <w:spacing w:line="256" w:lineRule="auto"/>
            </w:pPr>
            <w:r w:rsidRPr="00982EC8">
              <w:t>TDDConf.3.1</w:t>
            </w:r>
          </w:p>
        </w:tc>
      </w:tr>
      <w:tr w:rsidR="00982EC8" w:rsidRPr="00982EC8" w14:paraId="60CE4492"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7D894843"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16A6334B"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10A8EF4" w14:textId="77777777" w:rsidR="00E76199" w:rsidRPr="00982EC8" w:rsidRDefault="00E76199" w:rsidP="0019256B">
            <w:pPr>
              <w:pStyle w:val="TAC"/>
              <w:spacing w:line="256" w:lineRule="auto"/>
            </w:pPr>
            <w:r w:rsidRPr="00982EC8">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0D1ADDCB" w14:textId="77777777" w:rsidR="00E76199" w:rsidRPr="00982EC8" w:rsidRDefault="00E76199" w:rsidP="0019256B">
            <w:pPr>
              <w:pStyle w:val="TAC"/>
              <w:spacing w:line="256" w:lineRule="auto"/>
            </w:pPr>
            <w:r w:rsidRPr="00982EC8">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5ABB5C3C" w14:textId="77777777" w:rsidR="00E76199" w:rsidRPr="00982EC8" w:rsidRDefault="00E76199" w:rsidP="0019256B">
            <w:pPr>
              <w:pStyle w:val="TAC"/>
              <w:spacing w:line="256" w:lineRule="auto"/>
            </w:pPr>
            <w:r w:rsidRPr="00982EC8">
              <w:t>TDDConf.3.1</w:t>
            </w:r>
          </w:p>
        </w:tc>
      </w:tr>
      <w:tr w:rsidR="00982EC8" w:rsidRPr="00982EC8" w14:paraId="1CEE3384" w14:textId="77777777" w:rsidTr="0019256B">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6429843B"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5" w:type="dxa"/>
            <w:vMerge w:val="restart"/>
            <w:tcBorders>
              <w:top w:val="single" w:sz="4" w:space="0" w:color="auto"/>
              <w:left w:val="single" w:sz="4" w:space="0" w:color="auto"/>
              <w:right w:val="single" w:sz="4" w:space="0" w:color="auto"/>
            </w:tcBorders>
            <w:hideMark/>
          </w:tcPr>
          <w:p w14:paraId="27C2BA8E"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747B9B5F"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50477C8"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7741FA0"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6889919E" w14:textId="77777777" w:rsidTr="0019256B">
        <w:trPr>
          <w:cantSplit/>
          <w:trHeight w:val="150"/>
        </w:trPr>
        <w:tc>
          <w:tcPr>
            <w:tcW w:w="2628" w:type="dxa"/>
            <w:gridSpan w:val="2"/>
            <w:vMerge/>
            <w:tcBorders>
              <w:left w:val="single" w:sz="4" w:space="0" w:color="auto"/>
              <w:right w:val="single" w:sz="4" w:space="0" w:color="auto"/>
            </w:tcBorders>
          </w:tcPr>
          <w:p w14:paraId="793B0220"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7CD882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2ED03D4"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9B8B6AD"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E4502CE"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76DC1433" w14:textId="77777777" w:rsidTr="0019256B">
        <w:trPr>
          <w:cantSplit/>
          <w:trHeight w:val="150"/>
        </w:trPr>
        <w:tc>
          <w:tcPr>
            <w:tcW w:w="2628" w:type="dxa"/>
            <w:gridSpan w:val="2"/>
            <w:vMerge/>
            <w:tcBorders>
              <w:left w:val="single" w:sz="4" w:space="0" w:color="auto"/>
              <w:right w:val="single" w:sz="4" w:space="0" w:color="auto"/>
            </w:tcBorders>
          </w:tcPr>
          <w:p w14:paraId="00A4531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3B15248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52804B9"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B4A07CB"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219E7BD"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38E64BE4" w14:textId="77777777" w:rsidTr="0019256B">
        <w:trPr>
          <w:cantSplit/>
          <w:trHeight w:val="150"/>
        </w:trPr>
        <w:tc>
          <w:tcPr>
            <w:tcW w:w="2628" w:type="dxa"/>
            <w:gridSpan w:val="2"/>
            <w:vMerge/>
            <w:tcBorders>
              <w:left w:val="single" w:sz="4" w:space="0" w:color="auto"/>
              <w:right w:val="single" w:sz="4" w:space="0" w:color="auto"/>
            </w:tcBorders>
          </w:tcPr>
          <w:p w14:paraId="73FFE0DC"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3A624D5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83DA7FE"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2062AD9E"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4AB40EC"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7937EBB2" w14:textId="77777777" w:rsidTr="0019256B">
        <w:trPr>
          <w:cantSplit/>
          <w:trHeight w:val="150"/>
        </w:trPr>
        <w:tc>
          <w:tcPr>
            <w:tcW w:w="2628" w:type="dxa"/>
            <w:gridSpan w:val="2"/>
            <w:vMerge/>
            <w:tcBorders>
              <w:left w:val="single" w:sz="4" w:space="0" w:color="auto"/>
              <w:right w:val="single" w:sz="4" w:space="0" w:color="auto"/>
            </w:tcBorders>
          </w:tcPr>
          <w:p w14:paraId="75FA3F78"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C61D00A"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F76C368"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3A335A54"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5F1D1192"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41A3ECAB" w14:textId="77777777" w:rsidTr="0019256B">
        <w:trPr>
          <w:cantSplit/>
          <w:trHeight w:val="150"/>
        </w:trPr>
        <w:tc>
          <w:tcPr>
            <w:tcW w:w="2628" w:type="dxa"/>
            <w:gridSpan w:val="2"/>
            <w:vMerge/>
            <w:tcBorders>
              <w:left w:val="single" w:sz="4" w:space="0" w:color="auto"/>
              <w:right w:val="single" w:sz="4" w:space="0" w:color="auto"/>
            </w:tcBorders>
          </w:tcPr>
          <w:p w14:paraId="715A0DD0"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6D0D20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4166548"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5A3855F8"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E46EAA1"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5D93CBE8" w14:textId="77777777" w:rsidTr="0019256B">
        <w:trPr>
          <w:cantSplit/>
          <w:trHeight w:val="150"/>
        </w:trPr>
        <w:tc>
          <w:tcPr>
            <w:tcW w:w="2628" w:type="dxa"/>
            <w:gridSpan w:val="2"/>
            <w:vMerge/>
            <w:tcBorders>
              <w:left w:val="single" w:sz="4" w:space="0" w:color="auto"/>
              <w:right w:val="single" w:sz="4" w:space="0" w:color="auto"/>
            </w:tcBorders>
          </w:tcPr>
          <w:p w14:paraId="48BB2F37"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500F3BA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3714EDC"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5CEB4728"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49159F79"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2D71C533" w14:textId="77777777" w:rsidTr="0019256B">
        <w:trPr>
          <w:cantSplit/>
          <w:trHeight w:val="150"/>
        </w:trPr>
        <w:tc>
          <w:tcPr>
            <w:tcW w:w="2628" w:type="dxa"/>
            <w:gridSpan w:val="2"/>
            <w:vMerge/>
            <w:tcBorders>
              <w:left w:val="single" w:sz="4" w:space="0" w:color="auto"/>
              <w:right w:val="single" w:sz="4" w:space="0" w:color="auto"/>
            </w:tcBorders>
          </w:tcPr>
          <w:p w14:paraId="0A027327"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B0859EA"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A6E2912"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5F2A60D1"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7D1247D"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8239763"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00A6FDB0"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215EF958"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390657B"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65921415"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0195D78"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4A170270" w14:textId="77777777" w:rsidTr="0019256B">
        <w:trPr>
          <w:cantSplit/>
          <w:trHeight w:val="150"/>
        </w:trPr>
        <w:tc>
          <w:tcPr>
            <w:tcW w:w="2628" w:type="dxa"/>
            <w:gridSpan w:val="2"/>
            <w:vMerge w:val="restart"/>
            <w:tcBorders>
              <w:top w:val="nil"/>
              <w:left w:val="single" w:sz="4" w:space="0" w:color="auto"/>
              <w:right w:val="single" w:sz="4" w:space="0" w:color="auto"/>
            </w:tcBorders>
            <w:hideMark/>
          </w:tcPr>
          <w:p w14:paraId="6873A627" w14:textId="77777777" w:rsidR="00E76199" w:rsidRPr="00982EC8" w:rsidRDefault="00E76199" w:rsidP="0019256B">
            <w:pPr>
              <w:pStyle w:val="TAL"/>
              <w:spacing w:line="256" w:lineRule="auto"/>
              <w:rPr>
                <w:bCs/>
              </w:rPr>
            </w:pPr>
            <w:r w:rsidRPr="00982EC8">
              <w:rPr>
                <w:bCs/>
                <w:lang w:eastAsia="ja-JP"/>
              </w:rPr>
              <w:t>Data RBs allocated</w:t>
            </w:r>
          </w:p>
        </w:tc>
        <w:tc>
          <w:tcPr>
            <w:tcW w:w="875" w:type="dxa"/>
            <w:vMerge w:val="restart"/>
            <w:tcBorders>
              <w:top w:val="nil"/>
              <w:left w:val="single" w:sz="4" w:space="0" w:color="auto"/>
              <w:right w:val="single" w:sz="4" w:space="0" w:color="auto"/>
            </w:tcBorders>
          </w:tcPr>
          <w:p w14:paraId="37BA034E"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61D98B5"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8783BA2"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79494A2"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45540767" w14:textId="77777777" w:rsidTr="0019256B">
        <w:trPr>
          <w:cantSplit/>
          <w:trHeight w:val="150"/>
        </w:trPr>
        <w:tc>
          <w:tcPr>
            <w:tcW w:w="2628" w:type="dxa"/>
            <w:gridSpan w:val="2"/>
            <w:vMerge/>
            <w:tcBorders>
              <w:left w:val="single" w:sz="4" w:space="0" w:color="auto"/>
              <w:right w:val="single" w:sz="4" w:space="0" w:color="auto"/>
            </w:tcBorders>
            <w:vAlign w:val="center"/>
            <w:hideMark/>
          </w:tcPr>
          <w:p w14:paraId="6FC558A1"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00E5FF72"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2855BB5"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11BF770"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8F04A02"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1F5DEA90" w14:textId="77777777" w:rsidTr="0019256B">
        <w:trPr>
          <w:cantSplit/>
          <w:trHeight w:val="150"/>
        </w:trPr>
        <w:tc>
          <w:tcPr>
            <w:tcW w:w="2628" w:type="dxa"/>
            <w:gridSpan w:val="2"/>
            <w:vMerge/>
            <w:tcBorders>
              <w:left w:val="single" w:sz="4" w:space="0" w:color="auto"/>
              <w:right w:val="single" w:sz="4" w:space="0" w:color="auto"/>
            </w:tcBorders>
            <w:vAlign w:val="center"/>
            <w:hideMark/>
          </w:tcPr>
          <w:p w14:paraId="43ACE651"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5B0C7A7B"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C39E59"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39E71C1" w14:textId="77777777" w:rsidR="00E76199" w:rsidRPr="00982EC8" w:rsidRDefault="00E76199" w:rsidP="0019256B">
            <w:pPr>
              <w:pStyle w:val="TAC"/>
              <w:spacing w:line="256" w:lineRule="auto"/>
              <w:rPr>
                <w:szCs w:val="18"/>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007EE683"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5ACFAFCC" w14:textId="77777777" w:rsidTr="0019256B">
        <w:trPr>
          <w:cantSplit/>
          <w:trHeight w:val="150"/>
        </w:trPr>
        <w:tc>
          <w:tcPr>
            <w:tcW w:w="2628" w:type="dxa"/>
            <w:gridSpan w:val="2"/>
            <w:vMerge/>
            <w:tcBorders>
              <w:left w:val="single" w:sz="4" w:space="0" w:color="auto"/>
              <w:right w:val="single" w:sz="4" w:space="0" w:color="auto"/>
            </w:tcBorders>
            <w:vAlign w:val="center"/>
          </w:tcPr>
          <w:p w14:paraId="70FC47EA"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195FCACB"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AF38379"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B077580"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28338059"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78B33BD8" w14:textId="77777777" w:rsidTr="0019256B">
        <w:trPr>
          <w:cantSplit/>
          <w:trHeight w:val="150"/>
        </w:trPr>
        <w:tc>
          <w:tcPr>
            <w:tcW w:w="2628" w:type="dxa"/>
            <w:gridSpan w:val="2"/>
            <w:vMerge/>
            <w:tcBorders>
              <w:left w:val="single" w:sz="4" w:space="0" w:color="auto"/>
              <w:right w:val="single" w:sz="4" w:space="0" w:color="auto"/>
            </w:tcBorders>
            <w:vAlign w:val="center"/>
          </w:tcPr>
          <w:p w14:paraId="6C97FA4D"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1D6A49F8"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1A47B73"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6E20A1C6"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4EB0F34"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5CD82E3B" w14:textId="77777777" w:rsidTr="0019256B">
        <w:trPr>
          <w:cantSplit/>
          <w:trHeight w:val="150"/>
        </w:trPr>
        <w:tc>
          <w:tcPr>
            <w:tcW w:w="2628" w:type="dxa"/>
            <w:gridSpan w:val="2"/>
            <w:vMerge/>
            <w:tcBorders>
              <w:left w:val="single" w:sz="4" w:space="0" w:color="auto"/>
              <w:right w:val="single" w:sz="4" w:space="0" w:color="auto"/>
            </w:tcBorders>
            <w:vAlign w:val="center"/>
          </w:tcPr>
          <w:p w14:paraId="0F0BB459"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4F127CF1"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135015C0"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025F2552" w14:textId="77777777" w:rsidR="00E76199" w:rsidRPr="00982EC8" w:rsidRDefault="00E76199" w:rsidP="0019256B">
            <w:pPr>
              <w:pStyle w:val="TAC"/>
              <w:spacing w:line="256" w:lineRule="auto"/>
              <w:rPr>
                <w:szCs w:val="18"/>
                <w:lang w:eastAsia="ja-JP"/>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727619B"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3F3C18E2" w14:textId="77777777" w:rsidTr="0019256B">
        <w:trPr>
          <w:cantSplit/>
          <w:trHeight w:val="150"/>
        </w:trPr>
        <w:tc>
          <w:tcPr>
            <w:tcW w:w="2628" w:type="dxa"/>
            <w:gridSpan w:val="2"/>
            <w:vMerge/>
            <w:tcBorders>
              <w:left w:val="single" w:sz="4" w:space="0" w:color="auto"/>
              <w:right w:val="single" w:sz="4" w:space="0" w:color="auto"/>
            </w:tcBorders>
            <w:vAlign w:val="center"/>
          </w:tcPr>
          <w:p w14:paraId="6C7283BE"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003508F6"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DA57F71"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116BCC3"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0545B38"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4A31AD13" w14:textId="77777777" w:rsidTr="0019256B">
        <w:trPr>
          <w:cantSplit/>
          <w:trHeight w:val="150"/>
        </w:trPr>
        <w:tc>
          <w:tcPr>
            <w:tcW w:w="2628" w:type="dxa"/>
            <w:gridSpan w:val="2"/>
            <w:vMerge/>
            <w:tcBorders>
              <w:left w:val="single" w:sz="4" w:space="0" w:color="auto"/>
              <w:right w:val="single" w:sz="4" w:space="0" w:color="auto"/>
            </w:tcBorders>
            <w:vAlign w:val="center"/>
          </w:tcPr>
          <w:p w14:paraId="7F937003"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563D307A"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479AF3C"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4B444E63"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68011A5"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7380938F"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6EC98C57"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bottom w:val="single" w:sz="4" w:space="0" w:color="auto"/>
              <w:right w:val="single" w:sz="4" w:space="0" w:color="auto"/>
            </w:tcBorders>
            <w:vAlign w:val="center"/>
          </w:tcPr>
          <w:p w14:paraId="4519C8A9"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933DA55"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54BA7AD" w14:textId="77777777" w:rsidR="00E76199" w:rsidRPr="00982EC8" w:rsidRDefault="00E76199" w:rsidP="0019256B">
            <w:pPr>
              <w:pStyle w:val="TAC"/>
              <w:spacing w:line="256" w:lineRule="auto"/>
              <w:rPr>
                <w:szCs w:val="18"/>
                <w:lang w:eastAsia="ja-JP"/>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26C658C"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72A31A8A" w14:textId="77777777" w:rsidTr="0019256B">
        <w:trPr>
          <w:cantSplit/>
          <w:trHeight w:val="81"/>
        </w:trPr>
        <w:tc>
          <w:tcPr>
            <w:tcW w:w="2628" w:type="dxa"/>
            <w:gridSpan w:val="2"/>
            <w:vMerge w:val="restart"/>
            <w:tcBorders>
              <w:top w:val="single" w:sz="4" w:space="0" w:color="auto"/>
              <w:left w:val="single" w:sz="4" w:space="0" w:color="auto"/>
              <w:right w:val="single" w:sz="4" w:space="0" w:color="auto"/>
            </w:tcBorders>
            <w:hideMark/>
          </w:tcPr>
          <w:p w14:paraId="26A9BDC7" w14:textId="77777777" w:rsidR="00E76199" w:rsidRPr="00982EC8" w:rsidRDefault="00E76199" w:rsidP="0019256B">
            <w:pPr>
              <w:pStyle w:val="TAL"/>
              <w:spacing w:line="256" w:lineRule="auto"/>
              <w:rPr>
                <w:bCs/>
              </w:rPr>
            </w:pPr>
            <w:r w:rsidRPr="00982EC8">
              <w:t>BWP BW</w:t>
            </w:r>
          </w:p>
        </w:tc>
        <w:tc>
          <w:tcPr>
            <w:tcW w:w="875" w:type="dxa"/>
            <w:vMerge w:val="restart"/>
            <w:tcBorders>
              <w:top w:val="single" w:sz="4" w:space="0" w:color="auto"/>
              <w:left w:val="single" w:sz="4" w:space="0" w:color="auto"/>
              <w:right w:val="single" w:sz="4" w:space="0" w:color="auto"/>
            </w:tcBorders>
            <w:hideMark/>
          </w:tcPr>
          <w:p w14:paraId="58E23343"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78D5857A"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26E87FE"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563D9B0"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20D0E93F" w14:textId="77777777" w:rsidTr="0019256B">
        <w:trPr>
          <w:cantSplit/>
          <w:trHeight w:val="87"/>
        </w:trPr>
        <w:tc>
          <w:tcPr>
            <w:tcW w:w="2628" w:type="dxa"/>
            <w:gridSpan w:val="2"/>
            <w:vMerge/>
            <w:tcBorders>
              <w:left w:val="single" w:sz="4" w:space="0" w:color="auto"/>
              <w:right w:val="single" w:sz="4" w:space="0" w:color="auto"/>
            </w:tcBorders>
          </w:tcPr>
          <w:p w14:paraId="763E05A8"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446C030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EBD0D43"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5B2CEDB"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7B689CB"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4DB2EC29" w14:textId="77777777" w:rsidTr="0019256B">
        <w:trPr>
          <w:cantSplit/>
          <w:trHeight w:val="36"/>
        </w:trPr>
        <w:tc>
          <w:tcPr>
            <w:tcW w:w="2628" w:type="dxa"/>
            <w:gridSpan w:val="2"/>
            <w:vMerge/>
            <w:tcBorders>
              <w:left w:val="single" w:sz="4" w:space="0" w:color="auto"/>
              <w:right w:val="single" w:sz="4" w:space="0" w:color="auto"/>
            </w:tcBorders>
          </w:tcPr>
          <w:p w14:paraId="0990C7B8"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24A894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082364C"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E69EDF5"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30DA9C82"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17A9F1B5" w14:textId="77777777" w:rsidTr="0019256B">
        <w:trPr>
          <w:cantSplit/>
          <w:trHeight w:val="36"/>
        </w:trPr>
        <w:tc>
          <w:tcPr>
            <w:tcW w:w="2628" w:type="dxa"/>
            <w:gridSpan w:val="2"/>
            <w:vMerge/>
            <w:tcBorders>
              <w:left w:val="single" w:sz="4" w:space="0" w:color="auto"/>
              <w:right w:val="single" w:sz="4" w:space="0" w:color="auto"/>
            </w:tcBorders>
          </w:tcPr>
          <w:p w14:paraId="641ABEE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11B88B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859205C"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1E3B4CB4"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63FA62B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7261044A" w14:textId="77777777" w:rsidTr="0019256B">
        <w:trPr>
          <w:cantSplit/>
          <w:trHeight w:val="36"/>
        </w:trPr>
        <w:tc>
          <w:tcPr>
            <w:tcW w:w="2628" w:type="dxa"/>
            <w:gridSpan w:val="2"/>
            <w:vMerge/>
            <w:tcBorders>
              <w:left w:val="single" w:sz="4" w:space="0" w:color="auto"/>
              <w:right w:val="single" w:sz="4" w:space="0" w:color="auto"/>
            </w:tcBorders>
          </w:tcPr>
          <w:p w14:paraId="6DAA5D74"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3BD02DE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C7D5C52"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304B7D1F"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5B0BE51A"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01B80FFD" w14:textId="77777777" w:rsidTr="0019256B">
        <w:trPr>
          <w:cantSplit/>
          <w:trHeight w:val="36"/>
        </w:trPr>
        <w:tc>
          <w:tcPr>
            <w:tcW w:w="2628" w:type="dxa"/>
            <w:gridSpan w:val="2"/>
            <w:vMerge/>
            <w:tcBorders>
              <w:left w:val="single" w:sz="4" w:space="0" w:color="auto"/>
              <w:right w:val="single" w:sz="4" w:space="0" w:color="auto"/>
            </w:tcBorders>
          </w:tcPr>
          <w:p w14:paraId="0EEE6FAA"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C3E8C1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36907B09"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5FCCE2B5"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52221CC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38566CD3" w14:textId="77777777" w:rsidTr="0019256B">
        <w:trPr>
          <w:cantSplit/>
          <w:trHeight w:val="36"/>
        </w:trPr>
        <w:tc>
          <w:tcPr>
            <w:tcW w:w="2628" w:type="dxa"/>
            <w:gridSpan w:val="2"/>
            <w:vMerge/>
            <w:tcBorders>
              <w:left w:val="single" w:sz="4" w:space="0" w:color="auto"/>
              <w:right w:val="single" w:sz="4" w:space="0" w:color="auto"/>
            </w:tcBorders>
          </w:tcPr>
          <w:p w14:paraId="0D4A07C6"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C18E68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250072D"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232FFA94"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2ACC03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16E52579" w14:textId="77777777" w:rsidTr="0019256B">
        <w:trPr>
          <w:cantSplit/>
          <w:trHeight w:val="36"/>
        </w:trPr>
        <w:tc>
          <w:tcPr>
            <w:tcW w:w="2628" w:type="dxa"/>
            <w:gridSpan w:val="2"/>
            <w:vMerge/>
            <w:tcBorders>
              <w:left w:val="single" w:sz="4" w:space="0" w:color="auto"/>
              <w:right w:val="single" w:sz="4" w:space="0" w:color="auto"/>
            </w:tcBorders>
          </w:tcPr>
          <w:p w14:paraId="66999DA3"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E4175E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0549973"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688FA0A6"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6912F24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399D9F16" w14:textId="77777777" w:rsidTr="0019256B">
        <w:trPr>
          <w:cantSplit/>
          <w:trHeight w:val="36"/>
        </w:trPr>
        <w:tc>
          <w:tcPr>
            <w:tcW w:w="2628" w:type="dxa"/>
            <w:gridSpan w:val="2"/>
            <w:vMerge/>
            <w:tcBorders>
              <w:left w:val="single" w:sz="4" w:space="0" w:color="auto"/>
              <w:bottom w:val="single" w:sz="4" w:space="0" w:color="auto"/>
              <w:right w:val="single" w:sz="4" w:space="0" w:color="auto"/>
            </w:tcBorders>
          </w:tcPr>
          <w:p w14:paraId="6FDB55B7"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4C74479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3EC2EE0"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36CEFCE0"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DC7EB6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206E80B3" w14:textId="77777777" w:rsidTr="0019256B">
        <w:trPr>
          <w:cantSplit/>
          <w:trHeight w:val="259"/>
        </w:trPr>
        <w:tc>
          <w:tcPr>
            <w:tcW w:w="1310" w:type="dxa"/>
            <w:tcBorders>
              <w:top w:val="single" w:sz="4" w:space="0" w:color="auto"/>
              <w:left w:val="single" w:sz="4" w:space="0" w:color="auto"/>
              <w:bottom w:val="nil"/>
              <w:right w:val="single" w:sz="4" w:space="0" w:color="auto"/>
            </w:tcBorders>
            <w:hideMark/>
          </w:tcPr>
          <w:p w14:paraId="6EECE755" w14:textId="77777777" w:rsidR="00E76199" w:rsidRPr="00982EC8" w:rsidRDefault="00E76199" w:rsidP="0019256B">
            <w:pPr>
              <w:pStyle w:val="TAL"/>
              <w:spacing w:line="256" w:lineRule="auto"/>
            </w:pPr>
            <w:r w:rsidRPr="00982EC8">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117387A4" w14:textId="77777777" w:rsidR="00E76199" w:rsidRPr="00982EC8" w:rsidRDefault="00E76199" w:rsidP="0019256B">
            <w:pPr>
              <w:pStyle w:val="TAL"/>
              <w:spacing w:line="256" w:lineRule="auto"/>
            </w:pPr>
            <w:r w:rsidRPr="00982EC8">
              <w:t>Initial DL BWP</w:t>
            </w:r>
          </w:p>
        </w:tc>
        <w:tc>
          <w:tcPr>
            <w:tcW w:w="875" w:type="dxa"/>
            <w:tcBorders>
              <w:top w:val="single" w:sz="4" w:space="0" w:color="auto"/>
              <w:left w:val="single" w:sz="4" w:space="0" w:color="auto"/>
              <w:bottom w:val="single" w:sz="4" w:space="0" w:color="auto"/>
              <w:right w:val="single" w:sz="4" w:space="0" w:color="auto"/>
            </w:tcBorders>
          </w:tcPr>
          <w:p w14:paraId="1827577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852AB72" w14:textId="77777777" w:rsidR="00E76199" w:rsidRPr="00982EC8" w:rsidRDefault="00E76199" w:rsidP="0019256B">
            <w:pPr>
              <w:pStyle w:val="TAC"/>
              <w:spacing w:line="256" w:lineRule="auto"/>
            </w:pPr>
            <w:r w:rsidRPr="00982EC8">
              <w:t>Config</w:t>
            </w:r>
            <w:r w:rsidRPr="00982EC8">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68817FE" w14:textId="77777777" w:rsidR="00E76199" w:rsidRPr="00982EC8" w:rsidRDefault="00E76199" w:rsidP="0019256B">
            <w:pPr>
              <w:pStyle w:val="TAC"/>
              <w:spacing w:line="256" w:lineRule="auto"/>
            </w:pPr>
            <w:r w:rsidRPr="00982EC8">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3E0D5479" w14:textId="77777777" w:rsidR="00E76199" w:rsidRPr="00982EC8" w:rsidRDefault="00E76199" w:rsidP="0019256B">
            <w:pPr>
              <w:pStyle w:val="TAC"/>
              <w:spacing w:line="256" w:lineRule="auto"/>
            </w:pPr>
            <w:r w:rsidRPr="00982EC8">
              <w:t>N/A</w:t>
            </w:r>
          </w:p>
        </w:tc>
      </w:tr>
      <w:tr w:rsidR="00982EC8" w:rsidRPr="00982EC8" w14:paraId="332CB838" w14:textId="77777777" w:rsidTr="0019256B">
        <w:trPr>
          <w:cantSplit/>
          <w:trHeight w:val="259"/>
        </w:trPr>
        <w:tc>
          <w:tcPr>
            <w:tcW w:w="1310" w:type="dxa"/>
            <w:tcBorders>
              <w:top w:val="nil"/>
              <w:left w:val="single" w:sz="4" w:space="0" w:color="auto"/>
              <w:bottom w:val="nil"/>
              <w:right w:val="single" w:sz="4" w:space="0" w:color="auto"/>
            </w:tcBorders>
          </w:tcPr>
          <w:p w14:paraId="4A4C053B"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617176BB" w14:textId="77777777" w:rsidR="00E76199" w:rsidRPr="00982EC8" w:rsidRDefault="00E76199" w:rsidP="0019256B">
            <w:pPr>
              <w:pStyle w:val="TAL"/>
              <w:spacing w:line="256" w:lineRule="auto"/>
            </w:pPr>
            <w:r w:rsidRPr="00982EC8">
              <w:t>Initial UL BWP</w:t>
            </w:r>
          </w:p>
        </w:tc>
        <w:tc>
          <w:tcPr>
            <w:tcW w:w="875" w:type="dxa"/>
            <w:tcBorders>
              <w:top w:val="single" w:sz="4" w:space="0" w:color="auto"/>
              <w:left w:val="single" w:sz="4" w:space="0" w:color="auto"/>
              <w:bottom w:val="single" w:sz="4" w:space="0" w:color="auto"/>
              <w:right w:val="single" w:sz="4" w:space="0" w:color="auto"/>
            </w:tcBorders>
          </w:tcPr>
          <w:p w14:paraId="58E4DD04"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5EFFD0AC"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16F537BE" w14:textId="77777777" w:rsidR="00E76199" w:rsidRPr="00982EC8" w:rsidRDefault="00E76199" w:rsidP="0019256B">
            <w:pPr>
              <w:pStyle w:val="TAC"/>
              <w:spacing w:line="256" w:lineRule="auto"/>
            </w:pPr>
            <w:r w:rsidRPr="00982EC8">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58684505" w14:textId="77777777" w:rsidR="00E76199" w:rsidRPr="00982EC8" w:rsidRDefault="00E76199" w:rsidP="0019256B">
            <w:pPr>
              <w:pStyle w:val="TAC"/>
              <w:spacing w:line="256" w:lineRule="auto"/>
            </w:pPr>
            <w:r w:rsidRPr="00982EC8">
              <w:t>N/A</w:t>
            </w:r>
          </w:p>
        </w:tc>
      </w:tr>
      <w:tr w:rsidR="00982EC8" w:rsidRPr="00982EC8" w14:paraId="235C2824" w14:textId="77777777" w:rsidTr="0019256B">
        <w:trPr>
          <w:cantSplit/>
          <w:trHeight w:val="232"/>
        </w:trPr>
        <w:tc>
          <w:tcPr>
            <w:tcW w:w="1310" w:type="dxa"/>
            <w:tcBorders>
              <w:top w:val="nil"/>
              <w:left w:val="single" w:sz="4" w:space="0" w:color="auto"/>
              <w:bottom w:val="nil"/>
              <w:right w:val="single" w:sz="4" w:space="0" w:color="auto"/>
            </w:tcBorders>
          </w:tcPr>
          <w:p w14:paraId="55A4094B"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110570FE" w14:textId="77777777" w:rsidR="00E76199" w:rsidRPr="00982EC8" w:rsidRDefault="00E76199" w:rsidP="0019256B">
            <w:pPr>
              <w:pStyle w:val="TAL"/>
              <w:spacing w:line="256" w:lineRule="auto"/>
            </w:pPr>
            <w:r w:rsidRPr="00982EC8">
              <w:t>Dedicated DL BWP</w:t>
            </w:r>
          </w:p>
        </w:tc>
        <w:tc>
          <w:tcPr>
            <w:tcW w:w="875" w:type="dxa"/>
            <w:tcBorders>
              <w:top w:val="single" w:sz="4" w:space="0" w:color="auto"/>
              <w:left w:val="single" w:sz="4" w:space="0" w:color="auto"/>
              <w:bottom w:val="single" w:sz="4" w:space="0" w:color="auto"/>
              <w:right w:val="single" w:sz="4" w:space="0" w:color="auto"/>
            </w:tcBorders>
          </w:tcPr>
          <w:p w14:paraId="18CC8596"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92D7FA4"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6186A09A" w14:textId="77777777" w:rsidR="00E76199" w:rsidRPr="00982EC8" w:rsidRDefault="00E76199" w:rsidP="0019256B">
            <w:pPr>
              <w:pStyle w:val="TAC"/>
              <w:spacing w:line="256" w:lineRule="auto"/>
            </w:pPr>
            <w:r w:rsidRPr="00982EC8">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04CC0EB0" w14:textId="77777777" w:rsidR="00E76199" w:rsidRPr="00982EC8" w:rsidRDefault="00E76199" w:rsidP="0019256B">
            <w:pPr>
              <w:pStyle w:val="TAC"/>
              <w:spacing w:line="256" w:lineRule="auto"/>
            </w:pPr>
            <w:r w:rsidRPr="00982EC8">
              <w:t>N/A</w:t>
            </w:r>
          </w:p>
        </w:tc>
      </w:tr>
      <w:tr w:rsidR="00982EC8" w:rsidRPr="00982EC8" w14:paraId="643FAD47" w14:textId="77777777" w:rsidTr="0019256B">
        <w:trPr>
          <w:cantSplit/>
          <w:trHeight w:val="213"/>
        </w:trPr>
        <w:tc>
          <w:tcPr>
            <w:tcW w:w="1310" w:type="dxa"/>
            <w:tcBorders>
              <w:top w:val="nil"/>
              <w:left w:val="single" w:sz="4" w:space="0" w:color="auto"/>
              <w:bottom w:val="single" w:sz="4" w:space="0" w:color="auto"/>
              <w:right w:val="single" w:sz="4" w:space="0" w:color="auto"/>
            </w:tcBorders>
          </w:tcPr>
          <w:p w14:paraId="217CBB61" w14:textId="77777777" w:rsidR="00E76199" w:rsidRPr="00982EC8" w:rsidRDefault="00E76199" w:rsidP="0019256B">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492D4AF5" w14:textId="77777777" w:rsidR="00E76199" w:rsidRPr="00982EC8" w:rsidRDefault="00E76199" w:rsidP="0019256B">
            <w:pPr>
              <w:pStyle w:val="TAL"/>
              <w:spacing w:line="256" w:lineRule="auto"/>
              <w:rPr>
                <w:bCs/>
              </w:rPr>
            </w:pPr>
            <w:r w:rsidRPr="00982EC8">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69A18739"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74CD76F6"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0959B2BB" w14:textId="77777777" w:rsidR="00E76199" w:rsidRPr="00982EC8" w:rsidRDefault="00E76199" w:rsidP="0019256B">
            <w:pPr>
              <w:pStyle w:val="TAC"/>
              <w:spacing w:line="256" w:lineRule="auto"/>
            </w:pPr>
            <w:r w:rsidRPr="00982EC8">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512A710C" w14:textId="77777777" w:rsidR="00E76199" w:rsidRPr="00982EC8" w:rsidRDefault="00E76199" w:rsidP="0019256B">
            <w:pPr>
              <w:pStyle w:val="TAC"/>
              <w:spacing w:line="256" w:lineRule="auto"/>
            </w:pPr>
            <w:r w:rsidRPr="00982EC8">
              <w:t>N/A</w:t>
            </w:r>
          </w:p>
        </w:tc>
      </w:tr>
      <w:tr w:rsidR="00982EC8" w:rsidRPr="00982EC8" w14:paraId="00554C6F" w14:textId="77777777" w:rsidTr="0019256B">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9E7676A" w14:textId="77777777" w:rsidR="00E76199" w:rsidRPr="00982EC8" w:rsidRDefault="00E76199" w:rsidP="0019256B">
            <w:pPr>
              <w:pStyle w:val="TAL"/>
              <w:spacing w:line="256" w:lineRule="auto"/>
            </w:pPr>
            <w:r w:rsidRPr="00982EC8">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D77398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1E7D3BB"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5B269ED" w14:textId="77777777" w:rsidR="00E76199" w:rsidRPr="00982EC8" w:rsidRDefault="00E76199" w:rsidP="0019256B">
            <w:pPr>
              <w:pStyle w:val="TAC"/>
              <w:spacing w:line="256" w:lineRule="auto"/>
              <w:rPr>
                <w:rFonts w:cs="v4.2.0"/>
              </w:rPr>
            </w:pPr>
            <w:r w:rsidRPr="00982EC8">
              <w:t>OP.1</w:t>
            </w:r>
          </w:p>
        </w:tc>
        <w:tc>
          <w:tcPr>
            <w:tcW w:w="2200" w:type="dxa"/>
            <w:gridSpan w:val="2"/>
            <w:tcBorders>
              <w:top w:val="single" w:sz="4" w:space="0" w:color="auto"/>
              <w:left w:val="single" w:sz="4" w:space="0" w:color="auto"/>
              <w:bottom w:val="single" w:sz="4" w:space="0" w:color="auto"/>
              <w:right w:val="single" w:sz="4" w:space="0" w:color="auto"/>
            </w:tcBorders>
            <w:hideMark/>
          </w:tcPr>
          <w:p w14:paraId="38967D65" w14:textId="77777777" w:rsidR="00E76199" w:rsidRPr="00982EC8" w:rsidRDefault="00E76199" w:rsidP="0019256B">
            <w:pPr>
              <w:pStyle w:val="TAC"/>
              <w:spacing w:line="256" w:lineRule="auto"/>
              <w:rPr>
                <w:rFonts w:cs="v4.2.0"/>
              </w:rPr>
            </w:pPr>
            <w:r w:rsidRPr="00982EC8">
              <w:t>OP.1</w:t>
            </w:r>
          </w:p>
        </w:tc>
      </w:tr>
      <w:tr w:rsidR="00982EC8" w:rsidRPr="00982EC8" w14:paraId="1F6525B8" w14:textId="77777777" w:rsidTr="0019256B">
        <w:trPr>
          <w:cantSplit/>
          <w:trHeight w:val="259"/>
        </w:trPr>
        <w:tc>
          <w:tcPr>
            <w:tcW w:w="2628" w:type="dxa"/>
            <w:gridSpan w:val="2"/>
            <w:tcBorders>
              <w:top w:val="single" w:sz="4" w:space="0" w:color="auto"/>
              <w:left w:val="single" w:sz="4" w:space="0" w:color="auto"/>
              <w:bottom w:val="nil"/>
              <w:right w:val="single" w:sz="4" w:space="0" w:color="auto"/>
            </w:tcBorders>
            <w:hideMark/>
          </w:tcPr>
          <w:p w14:paraId="6361EF67" w14:textId="77777777" w:rsidR="00E76199" w:rsidRPr="00982EC8" w:rsidRDefault="00E76199" w:rsidP="0019256B">
            <w:pPr>
              <w:pStyle w:val="TAL"/>
              <w:spacing w:line="256" w:lineRule="auto"/>
            </w:pPr>
            <w:r w:rsidRPr="00982EC8">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3F2A1B4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D6591B7"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4C93FD49" w14:textId="77777777" w:rsidR="00E76199" w:rsidRPr="00982EC8" w:rsidRDefault="00E76199" w:rsidP="0019256B">
            <w:pPr>
              <w:pStyle w:val="TAC"/>
              <w:spacing w:line="256" w:lineRule="auto"/>
            </w:pPr>
            <w:r w:rsidRPr="00982EC8">
              <w:t>SR.1.1 FDD</w:t>
            </w:r>
          </w:p>
        </w:tc>
        <w:tc>
          <w:tcPr>
            <w:tcW w:w="2200" w:type="dxa"/>
            <w:gridSpan w:val="2"/>
            <w:tcBorders>
              <w:top w:val="single" w:sz="4" w:space="0" w:color="auto"/>
              <w:left w:val="single" w:sz="4" w:space="0" w:color="auto"/>
              <w:bottom w:val="nil"/>
              <w:right w:val="single" w:sz="4" w:space="0" w:color="auto"/>
            </w:tcBorders>
            <w:hideMark/>
          </w:tcPr>
          <w:p w14:paraId="6468B142" w14:textId="77777777" w:rsidR="00E76199" w:rsidRPr="00982EC8" w:rsidRDefault="00E76199" w:rsidP="0019256B">
            <w:pPr>
              <w:pStyle w:val="TAC"/>
              <w:spacing w:line="256" w:lineRule="auto"/>
            </w:pPr>
            <w:r w:rsidRPr="00982EC8">
              <w:t>-</w:t>
            </w:r>
          </w:p>
        </w:tc>
      </w:tr>
      <w:tr w:rsidR="00982EC8" w:rsidRPr="00982EC8" w14:paraId="1A295E1C" w14:textId="77777777" w:rsidTr="0019256B">
        <w:trPr>
          <w:cantSplit/>
          <w:trHeight w:val="232"/>
        </w:trPr>
        <w:tc>
          <w:tcPr>
            <w:tcW w:w="2628" w:type="dxa"/>
            <w:gridSpan w:val="2"/>
            <w:tcBorders>
              <w:top w:val="nil"/>
              <w:left w:val="single" w:sz="4" w:space="0" w:color="auto"/>
              <w:bottom w:val="nil"/>
              <w:right w:val="single" w:sz="4" w:space="0" w:color="auto"/>
            </w:tcBorders>
            <w:hideMark/>
          </w:tcPr>
          <w:p w14:paraId="0664B72C" w14:textId="77777777" w:rsidR="00E76199" w:rsidRPr="00982EC8" w:rsidRDefault="00E76199" w:rsidP="0019256B">
            <w:pPr>
              <w:pStyle w:val="TAL"/>
              <w:spacing w:line="256" w:lineRule="auto"/>
            </w:pPr>
            <w:r w:rsidRPr="00982EC8">
              <w:t>measurement channel</w:t>
            </w:r>
          </w:p>
        </w:tc>
        <w:tc>
          <w:tcPr>
            <w:tcW w:w="875" w:type="dxa"/>
            <w:tcBorders>
              <w:top w:val="single" w:sz="4" w:space="0" w:color="auto"/>
              <w:left w:val="single" w:sz="4" w:space="0" w:color="auto"/>
              <w:bottom w:val="single" w:sz="4" w:space="0" w:color="auto"/>
              <w:right w:val="single" w:sz="4" w:space="0" w:color="auto"/>
            </w:tcBorders>
          </w:tcPr>
          <w:p w14:paraId="60D3D6B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9E1327A"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0F5A3FCD" w14:textId="77777777" w:rsidR="00E76199" w:rsidRPr="00982EC8" w:rsidRDefault="00E76199" w:rsidP="0019256B">
            <w:pPr>
              <w:pStyle w:val="TAC"/>
              <w:spacing w:line="256" w:lineRule="auto"/>
            </w:pPr>
            <w:r w:rsidRPr="00982EC8">
              <w:t>SR.1.1 TDD</w:t>
            </w:r>
          </w:p>
        </w:tc>
        <w:tc>
          <w:tcPr>
            <w:tcW w:w="2200" w:type="dxa"/>
            <w:gridSpan w:val="2"/>
            <w:tcBorders>
              <w:top w:val="nil"/>
              <w:left w:val="single" w:sz="4" w:space="0" w:color="auto"/>
              <w:bottom w:val="nil"/>
              <w:right w:val="single" w:sz="4" w:space="0" w:color="auto"/>
            </w:tcBorders>
          </w:tcPr>
          <w:p w14:paraId="144E47E8" w14:textId="77777777" w:rsidR="00E76199" w:rsidRPr="00982EC8" w:rsidRDefault="00E76199" w:rsidP="0019256B">
            <w:pPr>
              <w:pStyle w:val="TAC"/>
              <w:spacing w:line="256" w:lineRule="auto"/>
            </w:pPr>
          </w:p>
        </w:tc>
      </w:tr>
      <w:tr w:rsidR="00982EC8" w:rsidRPr="00982EC8" w14:paraId="037825A6" w14:textId="77777777" w:rsidTr="0019256B">
        <w:trPr>
          <w:cantSplit/>
          <w:trHeight w:val="213"/>
        </w:trPr>
        <w:tc>
          <w:tcPr>
            <w:tcW w:w="2628" w:type="dxa"/>
            <w:gridSpan w:val="2"/>
            <w:tcBorders>
              <w:top w:val="nil"/>
              <w:left w:val="single" w:sz="4" w:space="0" w:color="auto"/>
              <w:bottom w:val="single" w:sz="4" w:space="0" w:color="auto"/>
              <w:right w:val="single" w:sz="4" w:space="0" w:color="auto"/>
            </w:tcBorders>
          </w:tcPr>
          <w:p w14:paraId="400C0EF2"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29A62B4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6D77366"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7272EEC3" w14:textId="77777777" w:rsidR="00E76199" w:rsidRPr="00982EC8" w:rsidRDefault="00E76199" w:rsidP="0019256B">
            <w:pPr>
              <w:pStyle w:val="TAC"/>
              <w:spacing w:line="256" w:lineRule="auto"/>
            </w:pPr>
            <w:r w:rsidRPr="00982EC8">
              <w:t>SR.2.1 TDD</w:t>
            </w:r>
          </w:p>
        </w:tc>
        <w:tc>
          <w:tcPr>
            <w:tcW w:w="2200" w:type="dxa"/>
            <w:gridSpan w:val="2"/>
            <w:tcBorders>
              <w:top w:val="nil"/>
              <w:left w:val="single" w:sz="4" w:space="0" w:color="auto"/>
              <w:bottom w:val="single" w:sz="4" w:space="0" w:color="auto"/>
              <w:right w:val="single" w:sz="4" w:space="0" w:color="auto"/>
            </w:tcBorders>
          </w:tcPr>
          <w:p w14:paraId="3E3E9F75" w14:textId="77777777" w:rsidR="00E76199" w:rsidRPr="00982EC8" w:rsidRDefault="00E76199" w:rsidP="0019256B">
            <w:pPr>
              <w:pStyle w:val="TAC"/>
              <w:spacing w:line="256" w:lineRule="auto"/>
            </w:pPr>
          </w:p>
        </w:tc>
      </w:tr>
      <w:tr w:rsidR="00982EC8" w:rsidRPr="00982EC8" w14:paraId="13F12E9C" w14:textId="77777777" w:rsidTr="0019256B">
        <w:trPr>
          <w:cantSplit/>
          <w:trHeight w:val="186"/>
        </w:trPr>
        <w:tc>
          <w:tcPr>
            <w:tcW w:w="2628" w:type="dxa"/>
            <w:gridSpan w:val="2"/>
            <w:tcBorders>
              <w:top w:val="single" w:sz="4" w:space="0" w:color="auto"/>
              <w:left w:val="single" w:sz="4" w:space="0" w:color="auto"/>
              <w:bottom w:val="nil"/>
              <w:right w:val="single" w:sz="4" w:space="0" w:color="auto"/>
            </w:tcBorders>
            <w:hideMark/>
          </w:tcPr>
          <w:p w14:paraId="3348F220" w14:textId="77777777" w:rsidR="00E76199" w:rsidRPr="00982EC8" w:rsidRDefault="00E76199" w:rsidP="0019256B">
            <w:pPr>
              <w:pStyle w:val="TAL"/>
              <w:spacing w:line="256" w:lineRule="auto"/>
              <w:rPr>
                <w:rFonts w:cs="v5.0.0"/>
              </w:rPr>
            </w:pPr>
            <w:r w:rsidRPr="00982EC8">
              <w:rPr>
                <w:rFonts w:cs="v5.0.0"/>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107D7E8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96BF721"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7DF49104" w14:textId="77777777" w:rsidR="00E76199" w:rsidRPr="00982EC8" w:rsidRDefault="00E76199" w:rsidP="0019256B">
            <w:pPr>
              <w:pStyle w:val="TAC"/>
              <w:spacing w:line="256" w:lineRule="auto"/>
            </w:pPr>
            <w:r w:rsidRPr="00982EC8">
              <w:t>CR.1.1 FDD</w:t>
            </w:r>
          </w:p>
        </w:tc>
        <w:tc>
          <w:tcPr>
            <w:tcW w:w="2200" w:type="dxa"/>
            <w:gridSpan w:val="2"/>
            <w:tcBorders>
              <w:top w:val="single" w:sz="4" w:space="0" w:color="auto"/>
              <w:left w:val="single" w:sz="4" w:space="0" w:color="auto"/>
              <w:bottom w:val="nil"/>
              <w:right w:val="single" w:sz="4" w:space="0" w:color="auto"/>
            </w:tcBorders>
            <w:hideMark/>
          </w:tcPr>
          <w:p w14:paraId="2A6C331A" w14:textId="77777777" w:rsidR="00E76199" w:rsidRPr="00982EC8" w:rsidRDefault="00E76199" w:rsidP="0019256B">
            <w:pPr>
              <w:pStyle w:val="TAC"/>
              <w:spacing w:line="256" w:lineRule="auto"/>
              <w:rPr>
                <w:rFonts w:cs="v4.2.0"/>
              </w:rPr>
            </w:pPr>
            <w:r w:rsidRPr="00982EC8">
              <w:rPr>
                <w:rFonts w:cs="v4.2.0"/>
              </w:rPr>
              <w:t>-</w:t>
            </w:r>
          </w:p>
        </w:tc>
      </w:tr>
      <w:tr w:rsidR="00982EC8" w:rsidRPr="00982EC8" w14:paraId="69CE1011" w14:textId="77777777" w:rsidTr="0019256B">
        <w:trPr>
          <w:cantSplit/>
          <w:trHeight w:val="206"/>
        </w:trPr>
        <w:tc>
          <w:tcPr>
            <w:tcW w:w="2628" w:type="dxa"/>
            <w:gridSpan w:val="2"/>
            <w:tcBorders>
              <w:top w:val="nil"/>
              <w:left w:val="single" w:sz="4" w:space="0" w:color="auto"/>
              <w:bottom w:val="nil"/>
              <w:right w:val="single" w:sz="4" w:space="0" w:color="auto"/>
            </w:tcBorders>
            <w:hideMark/>
          </w:tcPr>
          <w:p w14:paraId="2695D90F" w14:textId="77777777" w:rsidR="00E76199" w:rsidRPr="00982EC8" w:rsidRDefault="00E76199" w:rsidP="0019256B">
            <w:pPr>
              <w:pStyle w:val="TAL"/>
              <w:spacing w:line="256" w:lineRule="auto"/>
              <w:rPr>
                <w:rFonts w:cs="v5.0.0"/>
              </w:rPr>
            </w:pPr>
            <w:r w:rsidRPr="00982EC8">
              <w:rPr>
                <w:rFonts w:cs="v5.0.0"/>
              </w:rPr>
              <w:t>Channel</w:t>
            </w:r>
          </w:p>
        </w:tc>
        <w:tc>
          <w:tcPr>
            <w:tcW w:w="875" w:type="dxa"/>
            <w:tcBorders>
              <w:top w:val="single" w:sz="4" w:space="0" w:color="auto"/>
              <w:left w:val="single" w:sz="4" w:space="0" w:color="auto"/>
              <w:bottom w:val="single" w:sz="4" w:space="0" w:color="auto"/>
              <w:right w:val="single" w:sz="4" w:space="0" w:color="auto"/>
            </w:tcBorders>
          </w:tcPr>
          <w:p w14:paraId="5DB4EBB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0C4A2F5"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12AC36B2" w14:textId="77777777" w:rsidR="00E76199" w:rsidRPr="00982EC8" w:rsidRDefault="00E76199" w:rsidP="0019256B">
            <w:pPr>
              <w:pStyle w:val="TAC"/>
              <w:spacing w:line="256" w:lineRule="auto"/>
            </w:pPr>
            <w:r w:rsidRPr="00982EC8">
              <w:t>CR.1.1 TDD</w:t>
            </w:r>
          </w:p>
        </w:tc>
        <w:tc>
          <w:tcPr>
            <w:tcW w:w="2200" w:type="dxa"/>
            <w:gridSpan w:val="2"/>
            <w:tcBorders>
              <w:top w:val="nil"/>
              <w:left w:val="single" w:sz="4" w:space="0" w:color="auto"/>
              <w:bottom w:val="nil"/>
              <w:right w:val="single" w:sz="4" w:space="0" w:color="auto"/>
            </w:tcBorders>
          </w:tcPr>
          <w:p w14:paraId="73BB0C26" w14:textId="77777777" w:rsidR="00E76199" w:rsidRPr="00982EC8" w:rsidRDefault="00E76199" w:rsidP="0019256B">
            <w:pPr>
              <w:pStyle w:val="TAC"/>
              <w:spacing w:line="256" w:lineRule="auto"/>
              <w:rPr>
                <w:rFonts w:cs="v4.2.0"/>
              </w:rPr>
            </w:pPr>
          </w:p>
        </w:tc>
      </w:tr>
      <w:tr w:rsidR="00982EC8" w:rsidRPr="00982EC8" w14:paraId="70B20F0C" w14:textId="77777777" w:rsidTr="0019256B">
        <w:trPr>
          <w:cantSplit/>
          <w:trHeight w:val="180"/>
        </w:trPr>
        <w:tc>
          <w:tcPr>
            <w:tcW w:w="2628" w:type="dxa"/>
            <w:gridSpan w:val="2"/>
            <w:tcBorders>
              <w:top w:val="nil"/>
              <w:left w:val="single" w:sz="4" w:space="0" w:color="auto"/>
              <w:bottom w:val="single" w:sz="4" w:space="0" w:color="auto"/>
              <w:right w:val="single" w:sz="4" w:space="0" w:color="auto"/>
            </w:tcBorders>
          </w:tcPr>
          <w:p w14:paraId="214B40F5"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5F07B63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5E74E0D"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55AA2748" w14:textId="77777777" w:rsidR="00E76199" w:rsidRPr="00982EC8" w:rsidRDefault="00E76199" w:rsidP="0019256B">
            <w:pPr>
              <w:pStyle w:val="TAC"/>
              <w:spacing w:line="256" w:lineRule="auto"/>
            </w:pPr>
            <w:r w:rsidRPr="00982EC8">
              <w:t>CR.2.1 TDD</w:t>
            </w:r>
          </w:p>
        </w:tc>
        <w:tc>
          <w:tcPr>
            <w:tcW w:w="2200" w:type="dxa"/>
            <w:gridSpan w:val="2"/>
            <w:tcBorders>
              <w:top w:val="nil"/>
              <w:left w:val="single" w:sz="4" w:space="0" w:color="auto"/>
              <w:bottom w:val="single" w:sz="4" w:space="0" w:color="auto"/>
              <w:right w:val="single" w:sz="4" w:space="0" w:color="auto"/>
            </w:tcBorders>
          </w:tcPr>
          <w:p w14:paraId="7BB1D7D5" w14:textId="77777777" w:rsidR="00E76199" w:rsidRPr="00982EC8" w:rsidRDefault="00E76199" w:rsidP="0019256B">
            <w:pPr>
              <w:pStyle w:val="TAC"/>
              <w:spacing w:line="256" w:lineRule="auto"/>
              <w:rPr>
                <w:rFonts w:cs="v4.2.0"/>
              </w:rPr>
            </w:pPr>
          </w:p>
        </w:tc>
      </w:tr>
      <w:tr w:rsidR="00982EC8" w:rsidRPr="00982EC8" w14:paraId="58137590" w14:textId="77777777" w:rsidTr="0019256B">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79F8252F" w14:textId="77777777" w:rsidR="00E76199" w:rsidRPr="00982EC8" w:rsidRDefault="00E76199" w:rsidP="0019256B">
            <w:pPr>
              <w:pStyle w:val="TAL"/>
              <w:spacing w:line="256" w:lineRule="auto"/>
            </w:pPr>
            <w:r w:rsidRPr="00982EC8">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3FB7769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C4D0B5D"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2B9FBCD" w14:textId="77777777" w:rsidR="00E76199" w:rsidRPr="00982EC8" w:rsidRDefault="00E76199" w:rsidP="0019256B">
            <w:pPr>
              <w:pStyle w:val="TAC"/>
              <w:spacing w:line="256" w:lineRule="auto"/>
            </w:pPr>
            <w:r w:rsidRPr="00982EC8">
              <w:t>CCR.1.1 FDD</w:t>
            </w:r>
          </w:p>
        </w:tc>
        <w:tc>
          <w:tcPr>
            <w:tcW w:w="2200" w:type="dxa"/>
            <w:gridSpan w:val="2"/>
            <w:tcBorders>
              <w:top w:val="single" w:sz="4" w:space="0" w:color="auto"/>
              <w:left w:val="single" w:sz="4" w:space="0" w:color="auto"/>
              <w:bottom w:val="nil"/>
              <w:right w:val="single" w:sz="4" w:space="0" w:color="auto"/>
            </w:tcBorders>
            <w:hideMark/>
          </w:tcPr>
          <w:p w14:paraId="23FDBB9F" w14:textId="77777777" w:rsidR="00E76199" w:rsidRPr="00982EC8" w:rsidRDefault="00E76199" w:rsidP="0019256B">
            <w:pPr>
              <w:pStyle w:val="TAC"/>
              <w:spacing w:line="256" w:lineRule="auto"/>
              <w:rPr>
                <w:rFonts w:cs="v4.2.0"/>
              </w:rPr>
            </w:pPr>
            <w:r w:rsidRPr="00982EC8">
              <w:t>-</w:t>
            </w:r>
          </w:p>
        </w:tc>
      </w:tr>
      <w:tr w:rsidR="00982EC8" w:rsidRPr="00982EC8" w14:paraId="4BC7228E"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D91F4FE"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6370B2C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58660F7"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F42CF2E" w14:textId="77777777" w:rsidR="00E76199" w:rsidRPr="00982EC8" w:rsidRDefault="00E76199" w:rsidP="0019256B">
            <w:pPr>
              <w:pStyle w:val="TAC"/>
              <w:spacing w:line="256" w:lineRule="auto"/>
            </w:pPr>
            <w:r w:rsidRPr="00982EC8">
              <w:t>CCR.1.1 TDD</w:t>
            </w:r>
          </w:p>
        </w:tc>
        <w:tc>
          <w:tcPr>
            <w:tcW w:w="2200" w:type="dxa"/>
            <w:gridSpan w:val="2"/>
            <w:tcBorders>
              <w:top w:val="nil"/>
              <w:left w:val="single" w:sz="4" w:space="0" w:color="auto"/>
              <w:bottom w:val="nil"/>
              <w:right w:val="single" w:sz="4" w:space="0" w:color="auto"/>
            </w:tcBorders>
          </w:tcPr>
          <w:p w14:paraId="0112DD79" w14:textId="77777777" w:rsidR="00E76199" w:rsidRPr="00982EC8" w:rsidRDefault="00E76199" w:rsidP="0019256B">
            <w:pPr>
              <w:pStyle w:val="TAC"/>
              <w:spacing w:line="256" w:lineRule="auto"/>
              <w:rPr>
                <w:rFonts w:cs="v4.2.0"/>
              </w:rPr>
            </w:pPr>
          </w:p>
        </w:tc>
      </w:tr>
      <w:tr w:rsidR="00982EC8" w:rsidRPr="00982EC8" w14:paraId="0640310A"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18572E3"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6795307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1719322"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5D265EE2" w14:textId="77777777" w:rsidR="00E76199" w:rsidRPr="00982EC8" w:rsidRDefault="00E76199" w:rsidP="0019256B">
            <w:pPr>
              <w:pStyle w:val="TAC"/>
              <w:spacing w:line="256" w:lineRule="auto"/>
            </w:pPr>
            <w:r w:rsidRPr="00982EC8">
              <w:t>CCR.2.1 TDD</w:t>
            </w:r>
          </w:p>
        </w:tc>
        <w:tc>
          <w:tcPr>
            <w:tcW w:w="2200" w:type="dxa"/>
            <w:gridSpan w:val="2"/>
            <w:tcBorders>
              <w:top w:val="nil"/>
              <w:left w:val="single" w:sz="4" w:space="0" w:color="auto"/>
              <w:bottom w:val="single" w:sz="4" w:space="0" w:color="auto"/>
              <w:right w:val="single" w:sz="4" w:space="0" w:color="auto"/>
            </w:tcBorders>
          </w:tcPr>
          <w:p w14:paraId="2412F4A5" w14:textId="77777777" w:rsidR="00E76199" w:rsidRPr="00982EC8" w:rsidRDefault="00E76199" w:rsidP="0019256B">
            <w:pPr>
              <w:pStyle w:val="TAC"/>
              <w:spacing w:line="256" w:lineRule="auto"/>
              <w:rPr>
                <w:rFonts w:cs="v4.2.0"/>
              </w:rPr>
            </w:pPr>
          </w:p>
        </w:tc>
      </w:tr>
      <w:tr w:rsidR="00982EC8" w:rsidRPr="00982EC8" w14:paraId="0B076CE1" w14:textId="77777777" w:rsidTr="0019256B">
        <w:trPr>
          <w:cantSplit/>
          <w:trHeight w:val="180"/>
        </w:trPr>
        <w:tc>
          <w:tcPr>
            <w:tcW w:w="2628" w:type="dxa"/>
            <w:gridSpan w:val="2"/>
            <w:tcBorders>
              <w:top w:val="nil"/>
              <w:left w:val="single" w:sz="4" w:space="0" w:color="auto"/>
              <w:bottom w:val="nil"/>
              <w:right w:val="single" w:sz="4" w:space="0" w:color="auto"/>
            </w:tcBorders>
            <w:hideMark/>
          </w:tcPr>
          <w:p w14:paraId="67A610F7" w14:textId="77777777" w:rsidR="00E76199" w:rsidRPr="00982EC8" w:rsidRDefault="00E76199" w:rsidP="0019256B">
            <w:pPr>
              <w:pStyle w:val="TAL"/>
              <w:spacing w:line="256" w:lineRule="auto"/>
            </w:pPr>
            <w:r w:rsidRPr="00982EC8">
              <w:t>SMTC configuration defined</w:t>
            </w:r>
          </w:p>
        </w:tc>
        <w:tc>
          <w:tcPr>
            <w:tcW w:w="875" w:type="dxa"/>
            <w:tcBorders>
              <w:top w:val="single" w:sz="4" w:space="0" w:color="auto"/>
              <w:left w:val="single" w:sz="4" w:space="0" w:color="auto"/>
              <w:bottom w:val="nil"/>
              <w:right w:val="single" w:sz="4" w:space="0" w:color="auto"/>
            </w:tcBorders>
          </w:tcPr>
          <w:p w14:paraId="68E5C6B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2066042" w14:textId="77777777" w:rsidR="00E76199" w:rsidRPr="00982EC8" w:rsidRDefault="00E76199" w:rsidP="0019256B">
            <w:pPr>
              <w:pStyle w:val="TAC"/>
              <w:spacing w:line="256" w:lineRule="auto"/>
            </w:pPr>
            <w:r w:rsidRPr="00982EC8">
              <w:t>Config</w:t>
            </w:r>
            <w:r w:rsidRPr="00982EC8">
              <w:rPr>
                <w:szCs w:val="18"/>
              </w:rPr>
              <w:t xml:space="preserve"> </w:t>
            </w:r>
            <w:r w:rsidRPr="00982EC8">
              <w:t>1,4,7</w:t>
            </w:r>
          </w:p>
        </w:tc>
        <w:tc>
          <w:tcPr>
            <w:tcW w:w="1958" w:type="dxa"/>
            <w:gridSpan w:val="2"/>
            <w:tcBorders>
              <w:top w:val="single" w:sz="4" w:space="0" w:color="auto"/>
              <w:left w:val="single" w:sz="4" w:space="0" w:color="auto"/>
              <w:bottom w:val="single" w:sz="4" w:space="0" w:color="auto"/>
              <w:right w:val="single" w:sz="4" w:space="0" w:color="auto"/>
            </w:tcBorders>
            <w:hideMark/>
          </w:tcPr>
          <w:p w14:paraId="59A799C5" w14:textId="77777777" w:rsidR="00E76199" w:rsidRPr="00982EC8" w:rsidRDefault="00E76199" w:rsidP="0019256B">
            <w:pPr>
              <w:pStyle w:val="TAC"/>
              <w:spacing w:line="256" w:lineRule="auto"/>
            </w:pPr>
            <w:r w:rsidRPr="00982EC8">
              <w:t>SMTC.2</w:t>
            </w:r>
          </w:p>
        </w:tc>
        <w:tc>
          <w:tcPr>
            <w:tcW w:w="2200" w:type="dxa"/>
            <w:gridSpan w:val="2"/>
            <w:tcBorders>
              <w:top w:val="nil"/>
              <w:left w:val="single" w:sz="4" w:space="0" w:color="auto"/>
              <w:bottom w:val="single" w:sz="4" w:space="0" w:color="auto"/>
              <w:right w:val="single" w:sz="4" w:space="0" w:color="auto"/>
            </w:tcBorders>
            <w:hideMark/>
          </w:tcPr>
          <w:p w14:paraId="0DC2F396" w14:textId="77777777" w:rsidR="00E76199" w:rsidRPr="00982EC8" w:rsidRDefault="00E76199" w:rsidP="0019256B">
            <w:pPr>
              <w:pStyle w:val="TAC"/>
              <w:spacing w:line="256" w:lineRule="auto"/>
              <w:rPr>
                <w:rFonts w:cs="v4.2.0"/>
              </w:rPr>
            </w:pPr>
            <w:r w:rsidRPr="00982EC8">
              <w:t>SMTC.2</w:t>
            </w:r>
          </w:p>
        </w:tc>
      </w:tr>
      <w:tr w:rsidR="00982EC8" w:rsidRPr="00982EC8" w14:paraId="46ADE3C8" w14:textId="77777777" w:rsidTr="0019256B">
        <w:trPr>
          <w:cantSplit/>
          <w:trHeight w:val="180"/>
        </w:trPr>
        <w:tc>
          <w:tcPr>
            <w:tcW w:w="2628" w:type="dxa"/>
            <w:gridSpan w:val="2"/>
            <w:tcBorders>
              <w:top w:val="nil"/>
              <w:left w:val="single" w:sz="4" w:space="0" w:color="auto"/>
              <w:bottom w:val="single" w:sz="4" w:space="0" w:color="auto"/>
              <w:right w:val="single" w:sz="4" w:space="0" w:color="auto"/>
            </w:tcBorders>
            <w:hideMark/>
          </w:tcPr>
          <w:p w14:paraId="36E8ADBC" w14:textId="77777777" w:rsidR="00E76199" w:rsidRPr="00982EC8" w:rsidRDefault="00E76199" w:rsidP="0019256B">
            <w:pPr>
              <w:pStyle w:val="TAL"/>
              <w:spacing w:line="256" w:lineRule="auto"/>
            </w:pPr>
            <w:r w:rsidRPr="00982EC8">
              <w:t>in A.3.11.1 and A.3.11.2</w:t>
            </w:r>
          </w:p>
        </w:tc>
        <w:tc>
          <w:tcPr>
            <w:tcW w:w="875" w:type="dxa"/>
            <w:tcBorders>
              <w:top w:val="nil"/>
              <w:left w:val="single" w:sz="4" w:space="0" w:color="auto"/>
              <w:bottom w:val="single" w:sz="4" w:space="0" w:color="auto"/>
              <w:right w:val="single" w:sz="4" w:space="0" w:color="auto"/>
            </w:tcBorders>
          </w:tcPr>
          <w:p w14:paraId="175DCF6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4EA6E8D" w14:textId="77777777" w:rsidR="00E76199" w:rsidRPr="00982EC8" w:rsidRDefault="00E76199" w:rsidP="0019256B">
            <w:pPr>
              <w:pStyle w:val="TAC"/>
              <w:spacing w:line="256" w:lineRule="auto"/>
            </w:pPr>
            <w:r w:rsidRPr="00982EC8">
              <w:t>Config</w:t>
            </w:r>
            <w:r w:rsidRPr="00982EC8">
              <w:rPr>
                <w:szCs w:val="18"/>
              </w:rPr>
              <w:t xml:space="preserve"> 2,</w:t>
            </w:r>
            <w:r w:rsidRPr="00982EC8">
              <w:t>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309FB951" w14:textId="77777777" w:rsidR="00E76199" w:rsidRPr="00982EC8" w:rsidRDefault="00E76199" w:rsidP="0019256B">
            <w:pPr>
              <w:pStyle w:val="TAC"/>
              <w:spacing w:line="256" w:lineRule="auto"/>
            </w:pPr>
            <w:r w:rsidRPr="00982EC8">
              <w:t>SMTC.1</w:t>
            </w:r>
          </w:p>
        </w:tc>
        <w:tc>
          <w:tcPr>
            <w:tcW w:w="2200" w:type="dxa"/>
            <w:gridSpan w:val="2"/>
            <w:tcBorders>
              <w:top w:val="nil"/>
              <w:left w:val="single" w:sz="4" w:space="0" w:color="auto"/>
              <w:bottom w:val="single" w:sz="4" w:space="0" w:color="auto"/>
              <w:right w:val="single" w:sz="4" w:space="0" w:color="auto"/>
            </w:tcBorders>
            <w:hideMark/>
          </w:tcPr>
          <w:p w14:paraId="7A9524B3" w14:textId="77777777" w:rsidR="00E76199" w:rsidRPr="00982EC8" w:rsidRDefault="00E76199" w:rsidP="0019256B">
            <w:pPr>
              <w:pStyle w:val="TAC"/>
              <w:spacing w:line="256" w:lineRule="auto"/>
              <w:rPr>
                <w:rFonts w:cs="v4.2.0"/>
              </w:rPr>
            </w:pPr>
            <w:r w:rsidRPr="00982EC8">
              <w:t>SMTC.1</w:t>
            </w:r>
          </w:p>
        </w:tc>
      </w:tr>
      <w:tr w:rsidR="00982EC8" w:rsidRPr="00982EC8" w14:paraId="2F0148CF" w14:textId="77777777" w:rsidTr="0019256B">
        <w:trPr>
          <w:cantSplit/>
          <w:trHeight w:val="193"/>
        </w:trPr>
        <w:tc>
          <w:tcPr>
            <w:tcW w:w="2628" w:type="dxa"/>
            <w:gridSpan w:val="2"/>
            <w:tcBorders>
              <w:top w:val="single" w:sz="4" w:space="0" w:color="auto"/>
              <w:left w:val="single" w:sz="4" w:space="0" w:color="auto"/>
              <w:bottom w:val="nil"/>
              <w:right w:val="single" w:sz="4" w:space="0" w:color="auto"/>
            </w:tcBorders>
            <w:hideMark/>
          </w:tcPr>
          <w:p w14:paraId="18085A22" w14:textId="77777777" w:rsidR="00E76199" w:rsidRPr="00982EC8" w:rsidRDefault="00E76199" w:rsidP="0019256B">
            <w:pPr>
              <w:pStyle w:val="TAL"/>
              <w:spacing w:line="256" w:lineRule="auto"/>
            </w:pPr>
            <w:r w:rsidRPr="00982EC8">
              <w:t>PDSCH/PDCCH subcarrier spacing</w:t>
            </w:r>
          </w:p>
        </w:tc>
        <w:tc>
          <w:tcPr>
            <w:tcW w:w="875" w:type="dxa"/>
            <w:tcBorders>
              <w:top w:val="single" w:sz="4" w:space="0" w:color="auto"/>
              <w:left w:val="single" w:sz="4" w:space="0" w:color="auto"/>
              <w:bottom w:val="nil"/>
              <w:right w:val="single" w:sz="4" w:space="0" w:color="auto"/>
            </w:tcBorders>
            <w:hideMark/>
          </w:tcPr>
          <w:p w14:paraId="1376821A"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4469D851" w14:textId="77777777" w:rsidR="00E76199" w:rsidRPr="00982EC8" w:rsidRDefault="00E76199" w:rsidP="0019256B">
            <w:pPr>
              <w:pStyle w:val="TAC"/>
              <w:spacing w:line="256" w:lineRule="auto"/>
            </w:pPr>
            <w:r w:rsidRPr="00982EC8">
              <w:t>Config</w:t>
            </w:r>
            <w:r w:rsidRPr="00982EC8">
              <w:rPr>
                <w:szCs w:val="18"/>
              </w:rPr>
              <w:t xml:space="preserve"> </w:t>
            </w:r>
            <w:r w:rsidRPr="00982EC8">
              <w:t>1,2,4,5,7,8</w:t>
            </w:r>
          </w:p>
        </w:tc>
        <w:tc>
          <w:tcPr>
            <w:tcW w:w="1958" w:type="dxa"/>
            <w:gridSpan w:val="2"/>
            <w:tcBorders>
              <w:top w:val="single" w:sz="4" w:space="0" w:color="auto"/>
              <w:left w:val="single" w:sz="4" w:space="0" w:color="auto"/>
              <w:bottom w:val="single" w:sz="4" w:space="0" w:color="auto"/>
              <w:right w:val="single" w:sz="4" w:space="0" w:color="auto"/>
            </w:tcBorders>
            <w:hideMark/>
          </w:tcPr>
          <w:p w14:paraId="2B9C7019" w14:textId="77777777" w:rsidR="00E76199" w:rsidRPr="00982EC8" w:rsidRDefault="00E76199" w:rsidP="0019256B">
            <w:pPr>
              <w:pStyle w:val="TAC"/>
              <w:spacing w:line="256" w:lineRule="auto"/>
            </w:pPr>
            <w:r w:rsidRPr="00982EC8">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2B852C4D"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4DFBF437" w14:textId="77777777" w:rsidTr="0019256B">
        <w:trPr>
          <w:cantSplit/>
          <w:trHeight w:val="127"/>
        </w:trPr>
        <w:tc>
          <w:tcPr>
            <w:tcW w:w="2628" w:type="dxa"/>
            <w:gridSpan w:val="2"/>
            <w:tcBorders>
              <w:top w:val="nil"/>
              <w:left w:val="single" w:sz="4" w:space="0" w:color="auto"/>
              <w:bottom w:val="single" w:sz="4" w:space="0" w:color="auto"/>
              <w:right w:val="single" w:sz="4" w:space="0" w:color="auto"/>
            </w:tcBorders>
          </w:tcPr>
          <w:p w14:paraId="5F5307F0" w14:textId="77777777" w:rsidR="00E76199" w:rsidRPr="00982EC8" w:rsidRDefault="00E76199" w:rsidP="0019256B">
            <w:pPr>
              <w:pStyle w:val="TAL"/>
              <w:spacing w:line="256" w:lineRule="auto"/>
            </w:pPr>
          </w:p>
        </w:tc>
        <w:tc>
          <w:tcPr>
            <w:tcW w:w="875" w:type="dxa"/>
            <w:tcBorders>
              <w:top w:val="nil"/>
              <w:left w:val="single" w:sz="4" w:space="0" w:color="auto"/>
              <w:bottom w:val="single" w:sz="4" w:space="0" w:color="auto"/>
              <w:right w:val="single" w:sz="4" w:space="0" w:color="auto"/>
            </w:tcBorders>
          </w:tcPr>
          <w:p w14:paraId="0F645AC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7FA6C6B" w14:textId="77777777" w:rsidR="00E76199" w:rsidRPr="00982EC8" w:rsidRDefault="00E76199" w:rsidP="0019256B">
            <w:pPr>
              <w:pStyle w:val="TAC"/>
              <w:spacing w:line="256" w:lineRule="auto"/>
            </w:pPr>
            <w:r w:rsidRPr="00982EC8">
              <w:t>Config</w:t>
            </w:r>
            <w:r w:rsidRPr="00982EC8">
              <w:rPr>
                <w:szCs w:val="18"/>
              </w:rPr>
              <w:t xml:space="preserve"> </w:t>
            </w:r>
            <w:r w:rsidRPr="00982EC8">
              <w:t>3,6,9</w:t>
            </w:r>
          </w:p>
        </w:tc>
        <w:tc>
          <w:tcPr>
            <w:tcW w:w="1958" w:type="dxa"/>
            <w:gridSpan w:val="2"/>
            <w:tcBorders>
              <w:top w:val="single" w:sz="4" w:space="0" w:color="auto"/>
              <w:left w:val="single" w:sz="4" w:space="0" w:color="auto"/>
              <w:bottom w:val="single" w:sz="4" w:space="0" w:color="auto"/>
              <w:right w:val="single" w:sz="4" w:space="0" w:color="auto"/>
            </w:tcBorders>
            <w:hideMark/>
          </w:tcPr>
          <w:p w14:paraId="7D1DF13A" w14:textId="77777777" w:rsidR="00E76199" w:rsidRPr="00982EC8" w:rsidRDefault="00E76199" w:rsidP="0019256B">
            <w:pPr>
              <w:pStyle w:val="TAC"/>
              <w:spacing w:line="256" w:lineRule="auto"/>
            </w:pPr>
            <w:r w:rsidRPr="00982EC8">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00BC2C4B"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6C1C3D49"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5D4B9F2" w14:textId="77777777" w:rsidR="00E76199" w:rsidRPr="00982EC8" w:rsidRDefault="00E76199" w:rsidP="0019256B">
            <w:pPr>
              <w:pStyle w:val="TAL"/>
              <w:spacing w:line="256" w:lineRule="auto"/>
            </w:pPr>
            <w:r w:rsidRPr="00982EC8">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CEE67A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410B83B4"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nil"/>
              <w:right w:val="single" w:sz="4" w:space="0" w:color="auto"/>
            </w:tcBorders>
          </w:tcPr>
          <w:p w14:paraId="71C86AE7" w14:textId="77777777" w:rsidR="00E76199" w:rsidRPr="00982EC8" w:rsidRDefault="00E76199" w:rsidP="0019256B">
            <w:pPr>
              <w:pStyle w:val="TAC"/>
              <w:spacing w:line="256" w:lineRule="auto"/>
              <w:rPr>
                <w:rFonts w:cs="v4.2.0"/>
              </w:rPr>
            </w:pPr>
          </w:p>
        </w:tc>
        <w:tc>
          <w:tcPr>
            <w:tcW w:w="2200" w:type="dxa"/>
            <w:gridSpan w:val="2"/>
            <w:tcBorders>
              <w:top w:val="single" w:sz="4" w:space="0" w:color="auto"/>
              <w:left w:val="single" w:sz="4" w:space="0" w:color="auto"/>
              <w:bottom w:val="nil"/>
              <w:right w:val="single" w:sz="4" w:space="0" w:color="auto"/>
            </w:tcBorders>
          </w:tcPr>
          <w:p w14:paraId="30BA09F1" w14:textId="77777777" w:rsidR="00E76199" w:rsidRPr="00982EC8" w:rsidRDefault="00E76199" w:rsidP="0019256B">
            <w:pPr>
              <w:pStyle w:val="TAC"/>
              <w:spacing w:line="256" w:lineRule="auto"/>
            </w:pPr>
          </w:p>
        </w:tc>
      </w:tr>
      <w:tr w:rsidR="00982EC8" w:rsidRPr="00982EC8" w14:paraId="0DD4DE9B"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2681874" w14:textId="77777777" w:rsidR="00E76199" w:rsidRPr="00982EC8" w:rsidRDefault="00E76199" w:rsidP="0019256B">
            <w:pPr>
              <w:pStyle w:val="TAL"/>
              <w:spacing w:line="256" w:lineRule="auto"/>
            </w:pPr>
            <w:r w:rsidRPr="00982EC8">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3E7EC23A"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1FEE0BBB"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0A44C48D"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0B3510DE" w14:textId="77777777" w:rsidR="00E76199" w:rsidRPr="00982EC8" w:rsidRDefault="00E76199" w:rsidP="0019256B">
            <w:pPr>
              <w:pStyle w:val="TAC"/>
              <w:spacing w:line="256" w:lineRule="auto"/>
            </w:pPr>
          </w:p>
        </w:tc>
      </w:tr>
      <w:tr w:rsidR="00982EC8" w:rsidRPr="00982EC8" w14:paraId="1D25C1B6"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A6C9E80" w14:textId="77777777" w:rsidR="00E76199" w:rsidRPr="00982EC8" w:rsidRDefault="00E76199" w:rsidP="0019256B">
            <w:pPr>
              <w:pStyle w:val="TAL"/>
              <w:spacing w:line="256" w:lineRule="auto"/>
            </w:pPr>
            <w:r w:rsidRPr="00982EC8">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74096532"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77C210F"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600CF385"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BE7228F" w14:textId="77777777" w:rsidR="00E76199" w:rsidRPr="00982EC8" w:rsidRDefault="00E76199" w:rsidP="0019256B">
            <w:pPr>
              <w:pStyle w:val="TAC"/>
              <w:spacing w:line="256" w:lineRule="auto"/>
            </w:pPr>
          </w:p>
        </w:tc>
      </w:tr>
      <w:tr w:rsidR="00982EC8" w:rsidRPr="00982EC8" w14:paraId="36D3F9AE"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851D09" w14:textId="77777777" w:rsidR="00E76199" w:rsidRPr="00982EC8" w:rsidRDefault="00E76199" w:rsidP="0019256B">
            <w:pPr>
              <w:pStyle w:val="TAL"/>
              <w:spacing w:line="256" w:lineRule="auto"/>
            </w:pPr>
            <w:r w:rsidRPr="00982EC8">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9B7CBC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B1114D1"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29585E02"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E1B4287" w14:textId="77777777" w:rsidR="00E76199" w:rsidRPr="00982EC8" w:rsidRDefault="00E76199" w:rsidP="0019256B">
            <w:pPr>
              <w:pStyle w:val="TAC"/>
              <w:spacing w:line="256" w:lineRule="auto"/>
            </w:pPr>
          </w:p>
        </w:tc>
      </w:tr>
      <w:tr w:rsidR="00982EC8" w:rsidRPr="00982EC8" w14:paraId="1CB25103"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D1E4A5F" w14:textId="77777777" w:rsidR="00E76199" w:rsidRPr="00982EC8" w:rsidRDefault="00E76199" w:rsidP="0019256B">
            <w:pPr>
              <w:pStyle w:val="TAL"/>
              <w:spacing w:line="256" w:lineRule="auto"/>
            </w:pPr>
            <w:r w:rsidRPr="00982EC8">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E180744"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4ADB6CC8"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hideMark/>
          </w:tcPr>
          <w:p w14:paraId="5EE90D85" w14:textId="77777777" w:rsidR="00E76199" w:rsidRPr="00982EC8" w:rsidRDefault="00E76199" w:rsidP="0019256B">
            <w:pPr>
              <w:pStyle w:val="TAC"/>
              <w:spacing w:line="256" w:lineRule="auto"/>
              <w:rPr>
                <w:rFonts w:cs="v4.2.0"/>
              </w:rPr>
            </w:pPr>
            <w:r w:rsidRPr="00982EC8">
              <w:rPr>
                <w:rFonts w:cs="v4.2.0"/>
              </w:rPr>
              <w:t>0</w:t>
            </w:r>
          </w:p>
        </w:tc>
        <w:tc>
          <w:tcPr>
            <w:tcW w:w="2200" w:type="dxa"/>
            <w:gridSpan w:val="2"/>
            <w:tcBorders>
              <w:top w:val="nil"/>
              <w:left w:val="single" w:sz="4" w:space="0" w:color="auto"/>
              <w:bottom w:val="nil"/>
              <w:right w:val="single" w:sz="4" w:space="0" w:color="auto"/>
            </w:tcBorders>
            <w:hideMark/>
          </w:tcPr>
          <w:p w14:paraId="2DB8917E" w14:textId="77777777" w:rsidR="00E76199" w:rsidRPr="00982EC8" w:rsidRDefault="00E76199" w:rsidP="0019256B">
            <w:pPr>
              <w:pStyle w:val="TAC"/>
              <w:spacing w:line="256" w:lineRule="auto"/>
            </w:pPr>
            <w:r w:rsidRPr="00982EC8">
              <w:t>0</w:t>
            </w:r>
          </w:p>
        </w:tc>
      </w:tr>
      <w:tr w:rsidR="00982EC8" w:rsidRPr="00982EC8" w14:paraId="7B52779F"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FDAA971"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2A34D97"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DE43EF2"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484FA062"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1C8B19C" w14:textId="77777777" w:rsidR="00E76199" w:rsidRPr="00982EC8" w:rsidRDefault="00E76199" w:rsidP="0019256B">
            <w:pPr>
              <w:pStyle w:val="TAC"/>
              <w:spacing w:line="256" w:lineRule="auto"/>
            </w:pPr>
          </w:p>
        </w:tc>
      </w:tr>
      <w:tr w:rsidR="00982EC8" w:rsidRPr="00982EC8" w14:paraId="0CAB15D1"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5C419AE"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F19F90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52748DEA"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5C751F5A"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4409544" w14:textId="77777777" w:rsidR="00E76199" w:rsidRPr="00982EC8" w:rsidRDefault="00E76199" w:rsidP="0019256B">
            <w:pPr>
              <w:pStyle w:val="TAC"/>
              <w:spacing w:line="256" w:lineRule="auto"/>
            </w:pPr>
          </w:p>
        </w:tc>
      </w:tr>
      <w:tr w:rsidR="00982EC8" w:rsidRPr="00982EC8" w14:paraId="4E303FAE" w14:textId="77777777" w:rsidTr="0019256B">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1A70AAAD" w14:textId="77777777" w:rsidR="00E76199" w:rsidRPr="00982EC8" w:rsidRDefault="00E76199" w:rsidP="0019256B">
            <w:pPr>
              <w:pStyle w:val="TAL"/>
              <w:spacing w:line="256" w:lineRule="auto"/>
            </w:pPr>
            <w:r w:rsidRPr="00982EC8">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F5067B7"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AA7D282"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1343CF53"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2B754DA3" w14:textId="77777777" w:rsidR="00E76199" w:rsidRPr="00982EC8" w:rsidRDefault="00E76199" w:rsidP="0019256B">
            <w:pPr>
              <w:pStyle w:val="TAC"/>
              <w:spacing w:line="256" w:lineRule="auto"/>
            </w:pPr>
          </w:p>
        </w:tc>
      </w:tr>
      <w:tr w:rsidR="00982EC8" w:rsidRPr="00982EC8" w14:paraId="0A78A896"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C07CB68" w14:textId="77777777" w:rsidR="00E76199" w:rsidRPr="00982EC8" w:rsidRDefault="00E76199" w:rsidP="0019256B">
            <w:pPr>
              <w:pStyle w:val="TAL"/>
              <w:spacing w:line="256" w:lineRule="auto"/>
              <w:rPr>
                <w:bCs/>
              </w:rPr>
            </w:pPr>
            <w:r w:rsidRPr="00982EC8">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2131C6A"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7235DADB" w14:textId="77777777" w:rsidR="00E76199" w:rsidRPr="00982EC8" w:rsidRDefault="00E76199" w:rsidP="0019256B">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171A0749"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5C963B95" w14:textId="77777777" w:rsidR="00E76199" w:rsidRPr="00982EC8" w:rsidRDefault="00E76199" w:rsidP="0019256B">
            <w:pPr>
              <w:pStyle w:val="TAC"/>
              <w:spacing w:line="256" w:lineRule="auto"/>
            </w:pPr>
          </w:p>
        </w:tc>
      </w:tr>
      <w:tr w:rsidR="00982EC8" w:rsidRPr="00982EC8" w14:paraId="14C348D5" w14:textId="77777777" w:rsidTr="0019256B">
        <w:trPr>
          <w:cantSplit/>
          <w:trHeight w:val="150"/>
        </w:trPr>
        <w:tc>
          <w:tcPr>
            <w:tcW w:w="2628" w:type="dxa"/>
            <w:gridSpan w:val="2"/>
            <w:vMerge w:val="restart"/>
            <w:tcBorders>
              <w:top w:val="nil"/>
              <w:left w:val="single" w:sz="4" w:space="0" w:color="auto"/>
              <w:right w:val="single" w:sz="4" w:space="0" w:color="auto"/>
            </w:tcBorders>
            <w:hideMark/>
          </w:tcPr>
          <w:p w14:paraId="51E833B8" w14:textId="77777777" w:rsidR="00E76199" w:rsidRPr="00982EC8" w:rsidRDefault="00E76199" w:rsidP="0019256B">
            <w:pPr>
              <w:pStyle w:val="TAL"/>
              <w:spacing w:line="256" w:lineRule="auto"/>
            </w:pPr>
            <w:r w:rsidRPr="00982EC8">
              <w:t>Ê</w:t>
            </w:r>
            <w:r w:rsidRPr="00982EC8">
              <w:rPr>
                <w:vertAlign w:val="subscript"/>
              </w:rPr>
              <w:t>s</w:t>
            </w:r>
          </w:p>
        </w:tc>
        <w:tc>
          <w:tcPr>
            <w:tcW w:w="875" w:type="dxa"/>
            <w:vMerge w:val="restart"/>
            <w:tcBorders>
              <w:top w:val="single" w:sz="4" w:space="0" w:color="auto"/>
              <w:left w:val="single" w:sz="4" w:space="0" w:color="auto"/>
              <w:right w:val="single" w:sz="4" w:space="0" w:color="auto"/>
            </w:tcBorders>
            <w:hideMark/>
          </w:tcPr>
          <w:p w14:paraId="541500A5" w14:textId="77777777" w:rsidR="00E76199" w:rsidRPr="00982EC8" w:rsidRDefault="00E76199" w:rsidP="0019256B">
            <w:pPr>
              <w:pStyle w:val="TAC"/>
              <w:spacing w:line="256" w:lineRule="auto"/>
            </w:pPr>
            <w:r w:rsidRPr="00982EC8">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44C69BDF" w14:textId="77777777" w:rsidR="00E76199" w:rsidRPr="00982EC8" w:rsidRDefault="00E76199" w:rsidP="0019256B">
            <w:pPr>
              <w:pStyle w:val="TAC"/>
              <w:spacing w:line="256" w:lineRule="auto"/>
            </w:pPr>
            <w:r w:rsidRPr="00982EC8">
              <w:t>Config 1,2,3</w:t>
            </w:r>
          </w:p>
        </w:tc>
        <w:tc>
          <w:tcPr>
            <w:tcW w:w="1958" w:type="dxa"/>
            <w:gridSpan w:val="2"/>
            <w:tcBorders>
              <w:top w:val="single" w:sz="4" w:space="0" w:color="auto"/>
              <w:left w:val="single" w:sz="4" w:space="0" w:color="auto"/>
              <w:bottom w:val="nil"/>
              <w:right w:val="single" w:sz="4" w:space="0" w:color="auto"/>
            </w:tcBorders>
          </w:tcPr>
          <w:p w14:paraId="1256A35D"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20C5E919"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638C3467" w14:textId="77777777" w:rsidR="00E76199" w:rsidRPr="00982EC8" w:rsidRDefault="00E76199" w:rsidP="0019256B">
            <w:pPr>
              <w:pStyle w:val="TAC"/>
              <w:spacing w:line="256" w:lineRule="auto"/>
            </w:pPr>
            <w:r w:rsidRPr="00982EC8">
              <w:t>-87</w:t>
            </w:r>
          </w:p>
        </w:tc>
      </w:tr>
      <w:tr w:rsidR="00982EC8" w:rsidRPr="00982EC8" w14:paraId="6272D586" w14:textId="77777777" w:rsidTr="0019256B">
        <w:trPr>
          <w:cantSplit/>
          <w:trHeight w:val="150"/>
        </w:trPr>
        <w:tc>
          <w:tcPr>
            <w:tcW w:w="2628" w:type="dxa"/>
            <w:gridSpan w:val="2"/>
            <w:vMerge/>
            <w:tcBorders>
              <w:left w:val="single" w:sz="4" w:space="0" w:color="auto"/>
              <w:right w:val="single" w:sz="4" w:space="0" w:color="auto"/>
            </w:tcBorders>
          </w:tcPr>
          <w:p w14:paraId="22CDDF0F"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4EF30775"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5C71F881" w14:textId="77777777" w:rsidR="00E76199" w:rsidRPr="00982EC8" w:rsidRDefault="00E76199" w:rsidP="0019256B">
            <w:pPr>
              <w:pStyle w:val="TAC"/>
              <w:spacing w:line="256" w:lineRule="auto"/>
            </w:pPr>
            <w:r w:rsidRPr="00982EC8">
              <w:t>Config 4,5,6</w:t>
            </w:r>
          </w:p>
        </w:tc>
        <w:tc>
          <w:tcPr>
            <w:tcW w:w="1958" w:type="dxa"/>
            <w:gridSpan w:val="2"/>
            <w:tcBorders>
              <w:top w:val="single" w:sz="4" w:space="0" w:color="auto"/>
              <w:left w:val="single" w:sz="4" w:space="0" w:color="auto"/>
              <w:bottom w:val="nil"/>
              <w:right w:val="single" w:sz="4" w:space="0" w:color="auto"/>
            </w:tcBorders>
          </w:tcPr>
          <w:p w14:paraId="1B576760"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032580AE"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50C64C88" w14:textId="77777777" w:rsidR="00E76199" w:rsidRPr="00982EC8" w:rsidRDefault="00E76199" w:rsidP="0019256B">
            <w:pPr>
              <w:pStyle w:val="TAC"/>
              <w:spacing w:line="256" w:lineRule="auto"/>
            </w:pPr>
            <w:r w:rsidRPr="00982EC8">
              <w:t>-81</w:t>
            </w:r>
          </w:p>
        </w:tc>
      </w:tr>
      <w:tr w:rsidR="00982EC8" w:rsidRPr="00982EC8" w14:paraId="6FC23B20"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6A765789"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59090526"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4A176F9A" w14:textId="77777777" w:rsidR="00E76199" w:rsidRPr="00982EC8" w:rsidRDefault="00E76199" w:rsidP="0019256B">
            <w:pPr>
              <w:pStyle w:val="TAC"/>
              <w:spacing w:line="256" w:lineRule="auto"/>
            </w:pPr>
            <w:r w:rsidRPr="00982EC8">
              <w:t>Config 7,8,9</w:t>
            </w:r>
          </w:p>
        </w:tc>
        <w:tc>
          <w:tcPr>
            <w:tcW w:w="1958" w:type="dxa"/>
            <w:gridSpan w:val="2"/>
            <w:tcBorders>
              <w:top w:val="single" w:sz="4" w:space="0" w:color="auto"/>
              <w:left w:val="single" w:sz="4" w:space="0" w:color="auto"/>
              <w:bottom w:val="nil"/>
              <w:right w:val="single" w:sz="4" w:space="0" w:color="auto"/>
            </w:tcBorders>
          </w:tcPr>
          <w:p w14:paraId="002136E6"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1543C1C4"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636D361F" w14:textId="77777777" w:rsidR="00E76199" w:rsidRPr="00982EC8" w:rsidRDefault="00E76199" w:rsidP="0019256B">
            <w:pPr>
              <w:pStyle w:val="TAC"/>
              <w:spacing w:line="256" w:lineRule="auto"/>
            </w:pPr>
            <w:r w:rsidRPr="00982EC8">
              <w:t>-78</w:t>
            </w:r>
          </w:p>
        </w:tc>
      </w:tr>
      <w:tr w:rsidR="00982EC8" w:rsidRPr="00982EC8" w14:paraId="19E7A87D" w14:textId="77777777" w:rsidTr="0019256B">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09633450" w14:textId="77777777" w:rsidR="00E76199" w:rsidRPr="00982EC8" w:rsidRDefault="00E76199" w:rsidP="0019256B">
            <w:pPr>
              <w:pStyle w:val="TAL"/>
              <w:spacing w:line="256" w:lineRule="auto"/>
              <w:rPr>
                <w:rFonts w:cs="v4.2.0"/>
              </w:rPr>
            </w:pPr>
            <w:r w:rsidRPr="00982EC8">
              <w:rPr>
                <w:rFonts w:cs="v4.2.0"/>
              </w:rPr>
              <w:t>SSB_RP</w:t>
            </w:r>
            <w:r w:rsidRPr="00982EC8">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3DDA93F0" w14:textId="77777777" w:rsidR="00E76199" w:rsidRPr="00982EC8" w:rsidRDefault="00E76199" w:rsidP="0019256B">
            <w:pPr>
              <w:pStyle w:val="TAC"/>
              <w:spacing w:line="256" w:lineRule="auto"/>
            </w:pPr>
            <w:r w:rsidRPr="00982EC8">
              <w:t>dBm/SCS</w:t>
            </w:r>
          </w:p>
          <w:p w14:paraId="056A44D8" w14:textId="77777777" w:rsidR="00E76199" w:rsidRPr="00982EC8" w:rsidRDefault="00E76199" w:rsidP="0019256B">
            <w:pPr>
              <w:pStyle w:val="TAC"/>
              <w:spacing w:line="256" w:lineRule="auto"/>
            </w:pPr>
            <w:r w:rsidRPr="00982EC8">
              <w:t>Note5</w:t>
            </w:r>
          </w:p>
        </w:tc>
        <w:tc>
          <w:tcPr>
            <w:tcW w:w="1279" w:type="dxa"/>
            <w:tcBorders>
              <w:top w:val="single" w:sz="4" w:space="0" w:color="auto"/>
              <w:left w:val="single" w:sz="4" w:space="0" w:color="auto"/>
              <w:bottom w:val="single" w:sz="4" w:space="0" w:color="auto"/>
              <w:right w:val="single" w:sz="4" w:space="0" w:color="auto"/>
            </w:tcBorders>
            <w:hideMark/>
          </w:tcPr>
          <w:p w14:paraId="58DFC019" w14:textId="77777777" w:rsidR="00E76199" w:rsidRPr="00982EC8" w:rsidRDefault="00E76199" w:rsidP="0019256B">
            <w:pPr>
              <w:pStyle w:val="TAC"/>
              <w:spacing w:line="256" w:lineRule="auto"/>
            </w:pPr>
            <w:r w:rsidRPr="00982EC8">
              <w:t>Config</w:t>
            </w:r>
            <w:r w:rsidRPr="00982EC8">
              <w:rPr>
                <w:szCs w:val="18"/>
              </w:rPr>
              <w:t xml:space="preserve"> </w:t>
            </w:r>
            <w:r w:rsidRPr="00982EC8">
              <w:t>1,2,3</w:t>
            </w:r>
          </w:p>
        </w:tc>
        <w:tc>
          <w:tcPr>
            <w:tcW w:w="1958" w:type="dxa"/>
            <w:gridSpan w:val="2"/>
            <w:tcBorders>
              <w:top w:val="nil"/>
              <w:left w:val="single" w:sz="4" w:space="0" w:color="auto"/>
              <w:bottom w:val="nil"/>
              <w:right w:val="single" w:sz="4" w:space="0" w:color="auto"/>
            </w:tcBorders>
          </w:tcPr>
          <w:p w14:paraId="1AD970AD"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22C45E69"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6266B982" w14:textId="77777777" w:rsidR="00E76199" w:rsidRPr="00982EC8" w:rsidRDefault="00E76199" w:rsidP="0019256B">
            <w:pPr>
              <w:pStyle w:val="TAC"/>
              <w:spacing w:line="256" w:lineRule="auto"/>
            </w:pPr>
            <w:r w:rsidRPr="00982EC8">
              <w:t>-87</w:t>
            </w:r>
          </w:p>
        </w:tc>
      </w:tr>
      <w:tr w:rsidR="00982EC8" w:rsidRPr="00982EC8" w14:paraId="39E5FE95" w14:textId="77777777" w:rsidTr="0019256B">
        <w:trPr>
          <w:cantSplit/>
          <w:trHeight w:val="92"/>
        </w:trPr>
        <w:tc>
          <w:tcPr>
            <w:tcW w:w="2628" w:type="dxa"/>
            <w:gridSpan w:val="2"/>
            <w:vMerge/>
            <w:tcBorders>
              <w:left w:val="single" w:sz="4" w:space="0" w:color="auto"/>
              <w:right w:val="single" w:sz="4" w:space="0" w:color="auto"/>
            </w:tcBorders>
          </w:tcPr>
          <w:p w14:paraId="67378B57"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hideMark/>
          </w:tcPr>
          <w:p w14:paraId="58E970D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E9A6842" w14:textId="77777777" w:rsidR="00E76199" w:rsidRPr="00982EC8" w:rsidRDefault="00E76199" w:rsidP="0019256B">
            <w:pPr>
              <w:pStyle w:val="TAC"/>
              <w:spacing w:line="256" w:lineRule="auto"/>
            </w:pPr>
            <w:r w:rsidRPr="00982EC8">
              <w:t>Config 4,5,6</w:t>
            </w:r>
          </w:p>
        </w:tc>
        <w:tc>
          <w:tcPr>
            <w:tcW w:w="1958" w:type="dxa"/>
            <w:gridSpan w:val="2"/>
            <w:tcBorders>
              <w:top w:val="nil"/>
              <w:left w:val="single" w:sz="4" w:space="0" w:color="auto"/>
              <w:bottom w:val="nil"/>
              <w:right w:val="single" w:sz="4" w:space="0" w:color="auto"/>
            </w:tcBorders>
          </w:tcPr>
          <w:p w14:paraId="549E6D63"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5CD75EC2"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4D5B129D" w14:textId="77777777" w:rsidR="00E76199" w:rsidRPr="00982EC8" w:rsidRDefault="00E76199" w:rsidP="0019256B">
            <w:pPr>
              <w:pStyle w:val="TAC"/>
              <w:spacing w:line="256" w:lineRule="auto"/>
            </w:pPr>
            <w:r w:rsidRPr="00982EC8">
              <w:t>-8</w:t>
            </w:r>
            <w:r w:rsidRPr="00982EC8">
              <w:rPr>
                <w:rFonts w:hint="eastAsia"/>
              </w:rPr>
              <w:t>1</w:t>
            </w:r>
          </w:p>
        </w:tc>
      </w:tr>
      <w:tr w:rsidR="00982EC8" w:rsidRPr="00982EC8" w14:paraId="7DAE9FC2" w14:textId="77777777" w:rsidTr="0019256B">
        <w:trPr>
          <w:cantSplit/>
          <w:trHeight w:val="92"/>
        </w:trPr>
        <w:tc>
          <w:tcPr>
            <w:tcW w:w="2628" w:type="dxa"/>
            <w:gridSpan w:val="2"/>
            <w:vMerge/>
            <w:tcBorders>
              <w:left w:val="single" w:sz="4" w:space="0" w:color="auto"/>
              <w:bottom w:val="single" w:sz="4" w:space="0" w:color="auto"/>
              <w:right w:val="single" w:sz="4" w:space="0" w:color="auto"/>
            </w:tcBorders>
          </w:tcPr>
          <w:p w14:paraId="47646309"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71381FF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1130374E" w14:textId="77777777" w:rsidR="00E76199" w:rsidRPr="00982EC8" w:rsidRDefault="00E76199" w:rsidP="0019256B">
            <w:pPr>
              <w:pStyle w:val="TAC"/>
              <w:spacing w:line="256" w:lineRule="auto"/>
            </w:pPr>
            <w:r w:rsidRPr="00982EC8">
              <w:t>Config 7,8,9</w:t>
            </w:r>
          </w:p>
        </w:tc>
        <w:tc>
          <w:tcPr>
            <w:tcW w:w="1958" w:type="dxa"/>
            <w:gridSpan w:val="2"/>
            <w:tcBorders>
              <w:top w:val="nil"/>
              <w:left w:val="single" w:sz="4" w:space="0" w:color="auto"/>
              <w:bottom w:val="nil"/>
              <w:right w:val="single" w:sz="4" w:space="0" w:color="auto"/>
            </w:tcBorders>
          </w:tcPr>
          <w:p w14:paraId="01C671B3"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350482A5"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0914CAA4" w14:textId="77777777" w:rsidR="00E76199" w:rsidRPr="00982EC8" w:rsidRDefault="00E76199" w:rsidP="0019256B">
            <w:pPr>
              <w:pStyle w:val="TAC"/>
              <w:spacing w:line="256" w:lineRule="auto"/>
            </w:pPr>
            <w:r w:rsidRPr="00982EC8">
              <w:t>-78</w:t>
            </w:r>
          </w:p>
        </w:tc>
      </w:tr>
      <w:tr w:rsidR="00982EC8" w:rsidRPr="00982EC8" w14:paraId="05D0C659" w14:textId="77777777" w:rsidTr="0019256B">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F33DFCC" w14:textId="77777777" w:rsidR="00E76199" w:rsidRPr="00982EC8" w:rsidRDefault="00E76199" w:rsidP="0019256B">
            <w:pPr>
              <w:pStyle w:val="TAL"/>
              <w:spacing w:line="256" w:lineRule="auto"/>
            </w:pPr>
            <w:r w:rsidRPr="00982EC8">
              <w:rPr>
                <w:rFonts w:ascii="Times New Roman" w:hAnsi="Times New Roman"/>
                <w:position w:val="-12"/>
                <w:sz w:val="20"/>
              </w:rPr>
              <w:object w:dxaOrig="585" w:dyaOrig="285" w14:anchorId="1B6FC9CE">
                <v:shape id="_x0000_i1065" type="#_x0000_t75" style="width:21.5pt;height:7pt" o:ole="" fillcolor="window">
                  <v:imagedata r:id="rId16" o:title=""/>
                </v:shape>
                <o:OLEObject Type="Embed" ProgID="Equation.3" ShapeID="_x0000_i1065" DrawAspect="Content" ObjectID="_1777133134" r:id="rId67"/>
              </w:object>
            </w:r>
            <w:r w:rsidRPr="00982EC8">
              <w:rPr>
                <w:szCs w:val="18"/>
                <w:vertAlign w:val="subscript"/>
              </w:rPr>
              <w:t>BB</w:t>
            </w:r>
            <w:r w:rsidRPr="00982EC8">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741D5492"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24425F79"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hideMark/>
          </w:tcPr>
          <w:p w14:paraId="2155774E" w14:textId="77777777" w:rsidR="00E76199" w:rsidRPr="00982EC8" w:rsidRDefault="00E76199" w:rsidP="0019256B">
            <w:pPr>
              <w:pStyle w:val="TAC"/>
              <w:spacing w:line="256" w:lineRule="auto"/>
              <w:rPr>
                <w:rFonts w:cs="Arial"/>
                <w:szCs w:val="18"/>
              </w:rPr>
            </w:pPr>
            <w:r w:rsidRPr="00982EC8">
              <w:rPr>
                <w:rFonts w:cs="Arial"/>
                <w:szCs w:val="18"/>
              </w:rPr>
              <w:t>NA</w:t>
            </w:r>
          </w:p>
          <w:p w14:paraId="66CEB6B6" w14:textId="77777777" w:rsidR="00E76199" w:rsidRPr="00982EC8" w:rsidRDefault="00E76199" w:rsidP="0019256B">
            <w:pPr>
              <w:pStyle w:val="TAC"/>
              <w:spacing w:line="256" w:lineRule="auto"/>
              <w:rPr>
                <w:rFonts w:cs="Arial"/>
                <w:szCs w:val="18"/>
              </w:rPr>
            </w:pPr>
            <w:r w:rsidRPr="00982EC8">
              <w:rPr>
                <w:rFonts w:cs="Arial"/>
                <w:szCs w:val="18"/>
              </w:rPr>
              <w:t>Link only, see clause</w:t>
            </w:r>
          </w:p>
        </w:tc>
        <w:tc>
          <w:tcPr>
            <w:tcW w:w="1047" w:type="dxa"/>
            <w:tcBorders>
              <w:top w:val="single" w:sz="4" w:space="0" w:color="auto"/>
              <w:left w:val="single" w:sz="4" w:space="0" w:color="auto"/>
              <w:bottom w:val="single" w:sz="4" w:space="0" w:color="auto"/>
              <w:right w:val="single" w:sz="4" w:space="0" w:color="auto"/>
            </w:tcBorders>
            <w:hideMark/>
          </w:tcPr>
          <w:p w14:paraId="234459FB"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103CC150" w14:textId="77777777" w:rsidR="00E76199" w:rsidRPr="00982EC8" w:rsidRDefault="00E76199" w:rsidP="0019256B">
            <w:pPr>
              <w:pStyle w:val="TAC"/>
              <w:spacing w:line="256" w:lineRule="auto"/>
            </w:pPr>
            <w:r w:rsidRPr="00982EC8">
              <w:t>14.69</w:t>
            </w:r>
          </w:p>
        </w:tc>
      </w:tr>
      <w:tr w:rsidR="00982EC8" w:rsidRPr="00982EC8" w14:paraId="7C9DC71B" w14:textId="77777777" w:rsidTr="0019256B">
        <w:trPr>
          <w:cantSplit/>
          <w:trHeight w:val="94"/>
        </w:trPr>
        <w:tc>
          <w:tcPr>
            <w:tcW w:w="2628" w:type="dxa"/>
            <w:gridSpan w:val="2"/>
            <w:tcBorders>
              <w:top w:val="nil"/>
              <w:left w:val="single" w:sz="4" w:space="0" w:color="auto"/>
              <w:bottom w:val="single" w:sz="4" w:space="0" w:color="auto"/>
              <w:right w:val="single" w:sz="4" w:space="0" w:color="auto"/>
            </w:tcBorders>
          </w:tcPr>
          <w:p w14:paraId="35560539"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hideMark/>
          </w:tcPr>
          <w:p w14:paraId="40131AB9" w14:textId="77777777" w:rsidR="00E76199" w:rsidRPr="00982EC8" w:rsidRDefault="00E76199" w:rsidP="0019256B">
            <w:pPr>
              <w:pStyle w:val="TAC"/>
              <w:spacing w:line="256" w:lineRule="auto"/>
            </w:pPr>
            <w:r w:rsidRPr="00982EC8">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37F4FBD5" w14:textId="77777777" w:rsidR="00E76199" w:rsidRPr="00982EC8" w:rsidRDefault="00E76199" w:rsidP="0019256B">
            <w:pPr>
              <w:pStyle w:val="TAC"/>
              <w:spacing w:line="256" w:lineRule="auto"/>
            </w:pPr>
            <w:r w:rsidRPr="00982EC8">
              <w:t>Config 1,2,3,4,5,6,7,8,9</w:t>
            </w:r>
          </w:p>
        </w:tc>
        <w:tc>
          <w:tcPr>
            <w:tcW w:w="1958" w:type="dxa"/>
            <w:gridSpan w:val="2"/>
            <w:vMerge w:val="restart"/>
            <w:tcBorders>
              <w:top w:val="nil"/>
              <w:left w:val="single" w:sz="4" w:space="0" w:color="auto"/>
              <w:bottom w:val="single" w:sz="4" w:space="0" w:color="auto"/>
              <w:right w:val="single" w:sz="4" w:space="0" w:color="auto"/>
            </w:tcBorders>
            <w:hideMark/>
          </w:tcPr>
          <w:p w14:paraId="4C6DDEF0" w14:textId="77777777" w:rsidR="00E76199" w:rsidRPr="00982EC8" w:rsidRDefault="00E76199" w:rsidP="0019256B">
            <w:pPr>
              <w:pStyle w:val="TAC"/>
              <w:spacing w:line="256" w:lineRule="auto"/>
            </w:pPr>
            <w:r w:rsidRPr="00982EC8">
              <w:t>A.3.7A</w:t>
            </w:r>
          </w:p>
        </w:tc>
        <w:tc>
          <w:tcPr>
            <w:tcW w:w="1047" w:type="dxa"/>
            <w:tcBorders>
              <w:top w:val="single" w:sz="4" w:space="0" w:color="auto"/>
              <w:left w:val="single" w:sz="4" w:space="0" w:color="auto"/>
              <w:bottom w:val="single" w:sz="4" w:space="0" w:color="auto"/>
              <w:right w:val="single" w:sz="4" w:space="0" w:color="auto"/>
            </w:tcBorders>
            <w:hideMark/>
          </w:tcPr>
          <w:p w14:paraId="2E0E7EBF"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7D212BE4" w14:textId="77777777" w:rsidR="00E76199" w:rsidRPr="00982EC8" w:rsidRDefault="00E76199" w:rsidP="0019256B">
            <w:pPr>
              <w:pStyle w:val="TAC"/>
              <w:spacing w:line="256" w:lineRule="auto"/>
            </w:pPr>
            <w:r w:rsidRPr="00982EC8">
              <w:t>-58.01</w:t>
            </w:r>
          </w:p>
        </w:tc>
      </w:tr>
      <w:tr w:rsidR="00982EC8" w:rsidRPr="00982EC8" w14:paraId="2804B43F" w14:textId="77777777" w:rsidTr="0019256B">
        <w:trPr>
          <w:cantSplit/>
          <w:trHeight w:val="94"/>
        </w:trPr>
        <w:tc>
          <w:tcPr>
            <w:tcW w:w="2628" w:type="dxa"/>
            <w:gridSpan w:val="2"/>
            <w:tcBorders>
              <w:top w:val="nil"/>
              <w:left w:val="single" w:sz="4" w:space="0" w:color="auto"/>
              <w:bottom w:val="single" w:sz="4" w:space="0" w:color="auto"/>
              <w:right w:val="single" w:sz="4" w:space="0" w:color="auto"/>
            </w:tcBorders>
            <w:hideMark/>
          </w:tcPr>
          <w:p w14:paraId="4BEC4B9F" w14:textId="77777777" w:rsidR="00E76199" w:rsidRPr="00982EC8" w:rsidRDefault="00E76199" w:rsidP="0019256B">
            <w:pPr>
              <w:pStyle w:val="TAL"/>
              <w:spacing w:line="256" w:lineRule="auto"/>
            </w:pPr>
            <w:r w:rsidRPr="00982EC8">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31DF37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F1315B7" w14:textId="77777777" w:rsidR="00E76199" w:rsidRPr="00982EC8" w:rsidRDefault="00E76199" w:rsidP="0019256B">
            <w:pPr>
              <w:pStyle w:val="TAC"/>
              <w:spacing w:line="256" w:lineRule="auto"/>
            </w:pPr>
            <w:r w:rsidRPr="00982EC8">
              <w:t>Config 1,2,3,4,5,6,7,8,9</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4A3511BB" w14:textId="77777777" w:rsidR="00E76199" w:rsidRPr="00982EC8" w:rsidRDefault="00E76199" w:rsidP="0019256B">
            <w:pPr>
              <w:spacing w:after="0" w:line="256" w:lineRule="auto"/>
              <w:rPr>
                <w:rFonts w:ascii="Arial" w:hAnsi="Arial"/>
                <w:sz w:val="18"/>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70F5FD56" w14:textId="31606DD4" w:rsidR="00E76199" w:rsidRPr="00982EC8" w:rsidRDefault="0072313C" w:rsidP="0019256B">
            <w:pPr>
              <w:pStyle w:val="TAC"/>
              <w:spacing w:line="256" w:lineRule="auto"/>
            </w:pPr>
            <w:ins w:id="134" w:author="Huawei-Chunying Gu" w:date="2024-05-10T16:33:00Z">
              <w:r w:rsidRPr="00982EC8">
                <w:t>No external noise (Note 9)</w:t>
              </w:r>
            </w:ins>
            <w:del w:id="135" w:author="Huawei-Chunying Gu" w:date="2024-05-10T16:33:00Z">
              <w:r w:rsidR="00E76199" w:rsidRPr="00982EC8" w:rsidDel="0072313C">
                <w:rPr>
                  <w:rFonts w:cs="v4.2.0"/>
                </w:rPr>
                <w:delText>AWGN</w:delText>
              </w:r>
            </w:del>
          </w:p>
        </w:tc>
      </w:tr>
      <w:tr w:rsidR="00E76199" w:rsidRPr="00982EC8" w14:paraId="0A998795" w14:textId="77777777" w:rsidTr="0019256B">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7838CDB"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6CBFA1B2" w14:textId="77777777" w:rsidR="00E76199" w:rsidRPr="00982EC8" w:rsidRDefault="00E76199" w:rsidP="0019256B">
            <w:pPr>
              <w:pStyle w:val="TAN"/>
              <w:spacing w:line="256" w:lineRule="auto"/>
            </w:pPr>
            <w:r w:rsidRPr="00982EC8">
              <w:t>Note 2:</w:t>
            </w:r>
            <w:r w:rsidRPr="00982EC8">
              <w:tab/>
              <w:t>Void</w:t>
            </w:r>
          </w:p>
          <w:p w14:paraId="0EAB1856" w14:textId="77777777" w:rsidR="00E76199" w:rsidRPr="00982EC8" w:rsidRDefault="00E76199" w:rsidP="0019256B">
            <w:pPr>
              <w:pStyle w:val="TAN"/>
              <w:spacing w:line="256" w:lineRule="auto"/>
            </w:pPr>
            <w:r w:rsidRPr="00982EC8">
              <w:t>Note 3:</w:t>
            </w:r>
            <w:r w:rsidRPr="00982EC8">
              <w:tab/>
              <w:t>SS B_RP, Es/Iot and Io levels have been derived from other parameters for information purposes. They are not settable parameters themselves.</w:t>
            </w:r>
          </w:p>
          <w:p w14:paraId="54D159A8" w14:textId="77777777" w:rsidR="00E76199" w:rsidRPr="00982EC8" w:rsidRDefault="00E76199" w:rsidP="0019256B">
            <w:pPr>
              <w:pStyle w:val="TAN"/>
              <w:spacing w:line="256" w:lineRule="auto"/>
            </w:pPr>
            <w:r w:rsidRPr="00982EC8">
              <w:t>Note 4:</w:t>
            </w:r>
            <w:r w:rsidRPr="00982EC8">
              <w:tab/>
              <w:t>Void</w:t>
            </w:r>
          </w:p>
          <w:p w14:paraId="7E6967A1"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2CB99762" w14:textId="77777777" w:rsidR="00E76199" w:rsidRPr="00982EC8" w:rsidRDefault="00E76199" w:rsidP="0019256B">
            <w:pPr>
              <w:pStyle w:val="TAN"/>
              <w:spacing w:line="254" w:lineRule="auto"/>
            </w:pPr>
            <w:r w:rsidRPr="00982EC8">
              <w:t>Note 6:</w:t>
            </w:r>
            <w:r w:rsidRPr="00982EC8">
              <w:tab/>
              <w:t>As observed with 0 dBi gain antenna at the centre of the quiet zone</w:t>
            </w:r>
          </w:p>
          <w:p w14:paraId="66F142DF"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724085D0" w14:textId="77777777" w:rsidR="00E76199" w:rsidRPr="00982EC8" w:rsidRDefault="00E76199" w:rsidP="0019256B">
            <w:pPr>
              <w:pStyle w:val="TAN"/>
              <w:spacing w:line="256" w:lineRule="auto"/>
              <w:rPr>
                <w:ins w:id="136" w:author="Huawei-Chunying Gu" w:date="2024-05-10T16:33: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509F4EA9" w14:textId="65D4ECC2" w:rsidR="0072313C" w:rsidRPr="00982EC8" w:rsidRDefault="0072313C" w:rsidP="0019256B">
            <w:pPr>
              <w:pStyle w:val="TAN"/>
              <w:spacing w:line="256" w:lineRule="auto"/>
              <w:rPr>
                <w:sz w:val="14"/>
              </w:rPr>
            </w:pPr>
            <w:ins w:id="137" w:author="Huawei-Chunying Gu" w:date="2024-05-10T16:33:00Z">
              <w:r w:rsidRPr="00982EC8">
                <w:rPr>
                  <w:lang w:eastAsia="zh-CN"/>
                </w:rPr>
                <w:t>Note 9:     The downlink connection between the System Simulator and the UE is without Additive White Gaussian Noise, and has no fading or multipath effects as specified in TS 38.521-2 B.0 [38].</w:t>
              </w:r>
            </w:ins>
          </w:p>
        </w:tc>
      </w:tr>
    </w:tbl>
    <w:p w14:paraId="3EF31EF8" w14:textId="77777777" w:rsidR="00E76199" w:rsidRPr="00982EC8" w:rsidRDefault="00E76199" w:rsidP="00E76199"/>
    <w:p w14:paraId="0FF7E0A5" w14:textId="77777777" w:rsidR="00E76199" w:rsidRPr="00982EC8" w:rsidRDefault="00E76199" w:rsidP="00E76199">
      <w:pPr>
        <w:pStyle w:val="Heading5"/>
      </w:pPr>
      <w:r w:rsidRPr="00982EC8">
        <w:t>A.7.6.2.16.2</w:t>
      </w:r>
      <w:r w:rsidRPr="00982EC8">
        <w:tab/>
        <w:t>Test Requirements</w:t>
      </w:r>
    </w:p>
    <w:p w14:paraId="3371D789" w14:textId="77777777" w:rsidR="00E76199" w:rsidRPr="00982EC8" w:rsidRDefault="00E76199" w:rsidP="00E76199">
      <w:pPr>
        <w:rPr>
          <w:rFonts w:cs="v4.2.0"/>
        </w:rPr>
      </w:pPr>
      <w:r w:rsidRPr="00982EC8">
        <w:rPr>
          <w:rFonts w:cs="v4.2.0"/>
        </w:rPr>
        <w:t>In test 1 with per-UE gap and in test 2 with per-FR gap, the UE shall send one Event A4 triggered measurement report, with a measurement reporting delay less than X ms from the beginning of time period T2, where X is</w:t>
      </w:r>
    </w:p>
    <w:p w14:paraId="31666216" w14:textId="77777777" w:rsidR="00E76199" w:rsidRPr="00982EC8" w:rsidRDefault="00E76199" w:rsidP="00E76199">
      <w:pPr>
        <w:rPr>
          <w:rFonts w:cs="v4.2.0"/>
        </w:rPr>
      </w:pPr>
      <w:r w:rsidRPr="00982EC8">
        <w:rPr>
          <w:rFonts w:cs="v4.2.0" w:hint="eastAsia"/>
        </w:rPr>
        <w:t>F</w:t>
      </w:r>
      <w:r w:rsidRPr="00982EC8">
        <w:rPr>
          <w:rFonts w:cs="v4.2.0"/>
        </w:rPr>
        <w:t>or Configuration 1,2,3</w:t>
      </w:r>
    </w:p>
    <w:p w14:paraId="3FCDAC20" w14:textId="77777777" w:rsidR="00E76199" w:rsidRPr="00982EC8" w:rsidRDefault="00E76199" w:rsidP="00E76199">
      <w:pPr>
        <w:pStyle w:val="B10"/>
      </w:pPr>
      <w:r w:rsidRPr="00982EC8">
        <w:t>7.68s (96*40ms</w:t>
      </w:r>
      <w:r w:rsidRPr="00982EC8">
        <w:rPr>
          <w:rFonts w:hint="eastAsia"/>
        </w:rPr>
        <w:t>+</w:t>
      </w:r>
      <w:r w:rsidRPr="00982EC8">
        <w:t>96</w:t>
      </w:r>
      <w:r w:rsidRPr="00982EC8">
        <w:rPr>
          <w:rFonts w:hint="eastAsia"/>
        </w:rPr>
        <w:t>*</w:t>
      </w:r>
      <w:r w:rsidRPr="00982EC8">
        <w:t>40</w:t>
      </w:r>
      <w:r w:rsidRPr="00982EC8">
        <w:rPr>
          <w:rFonts w:hint="eastAsia"/>
        </w:rPr>
        <w:t>ms</w:t>
      </w:r>
      <w:r w:rsidRPr="00982EC8">
        <w:t>) for UE supporting power class 1, or</w:t>
      </w:r>
    </w:p>
    <w:p w14:paraId="50512210" w14:textId="77777777" w:rsidR="00E76199" w:rsidRPr="00982EC8" w:rsidRDefault="00E76199" w:rsidP="00E76199">
      <w:pPr>
        <w:pStyle w:val="B10"/>
      </w:pPr>
      <w:r w:rsidRPr="00982EC8">
        <w:t xml:space="preserve">4.8s </w:t>
      </w:r>
      <w:r w:rsidRPr="00982EC8">
        <w:rPr>
          <w:rFonts w:hint="eastAsia"/>
        </w:rPr>
        <w:t>(</w:t>
      </w:r>
      <w:r w:rsidRPr="00982EC8">
        <w:t>60*40ms + 60*40ms) for UE supporting other power class.</w:t>
      </w:r>
    </w:p>
    <w:p w14:paraId="5394A2DE" w14:textId="77777777" w:rsidR="00E76199" w:rsidRPr="00982EC8" w:rsidRDefault="00E76199" w:rsidP="00E76199">
      <w:pPr>
        <w:rPr>
          <w:rFonts w:cs="v4.2.0"/>
        </w:rPr>
      </w:pPr>
      <w:r w:rsidRPr="00982EC8">
        <w:rPr>
          <w:rFonts w:cs="v4.2.0" w:hint="eastAsia"/>
        </w:rPr>
        <w:t>F</w:t>
      </w:r>
      <w:r w:rsidRPr="00982EC8">
        <w:rPr>
          <w:rFonts w:cs="v4.2.0"/>
        </w:rPr>
        <w:t>or Configuration 4,5,6</w:t>
      </w:r>
    </w:p>
    <w:p w14:paraId="0838FD70" w14:textId="77777777" w:rsidR="00E76199" w:rsidRPr="00982EC8" w:rsidRDefault="00E76199" w:rsidP="00E76199">
      <w:pPr>
        <w:pStyle w:val="B10"/>
      </w:pPr>
      <w:r w:rsidRPr="00982EC8">
        <w:t>11.52s (192*40ms</w:t>
      </w:r>
      <w:r w:rsidRPr="00982EC8">
        <w:rPr>
          <w:rFonts w:hint="eastAsia"/>
        </w:rPr>
        <w:t>+</w:t>
      </w:r>
      <w:r w:rsidRPr="00982EC8">
        <w:t>96</w:t>
      </w:r>
      <w:r w:rsidRPr="00982EC8">
        <w:rPr>
          <w:rFonts w:hint="eastAsia"/>
        </w:rPr>
        <w:t>*</w:t>
      </w:r>
      <w:r w:rsidRPr="00982EC8">
        <w:t>40</w:t>
      </w:r>
      <w:r w:rsidRPr="00982EC8">
        <w:rPr>
          <w:rFonts w:hint="eastAsia"/>
        </w:rPr>
        <w:t>ms</w:t>
      </w:r>
      <w:r w:rsidRPr="00982EC8">
        <w:t>) for UE supporting power class 1, or</w:t>
      </w:r>
    </w:p>
    <w:p w14:paraId="0D5F5C8D" w14:textId="77777777" w:rsidR="00E76199" w:rsidRPr="00982EC8" w:rsidRDefault="00E76199" w:rsidP="00E76199">
      <w:pPr>
        <w:pStyle w:val="B10"/>
      </w:pPr>
      <w:r w:rsidRPr="00982EC8">
        <w:t xml:space="preserve">7.2s </w:t>
      </w:r>
      <w:r w:rsidRPr="00982EC8">
        <w:rPr>
          <w:rFonts w:hint="eastAsia"/>
        </w:rPr>
        <w:t>(</w:t>
      </w:r>
      <w:r w:rsidRPr="00982EC8">
        <w:t>120*40ms + 60*40ms) for UE supporting other power class.</w:t>
      </w:r>
    </w:p>
    <w:p w14:paraId="1E6E3CCE" w14:textId="77777777" w:rsidR="00E76199" w:rsidRPr="00982EC8" w:rsidRDefault="00E76199" w:rsidP="00E76199">
      <w:pPr>
        <w:rPr>
          <w:rFonts w:cs="v4.2.0"/>
        </w:rPr>
      </w:pPr>
      <w:r w:rsidRPr="00982EC8">
        <w:rPr>
          <w:rFonts w:cs="v4.2.0" w:hint="eastAsia"/>
        </w:rPr>
        <w:t>F</w:t>
      </w:r>
      <w:r w:rsidRPr="00982EC8">
        <w:rPr>
          <w:rFonts w:cs="v4.2.0"/>
        </w:rPr>
        <w:t>or Configuration 7,8,9</w:t>
      </w:r>
    </w:p>
    <w:p w14:paraId="061F6B6E" w14:textId="77777777" w:rsidR="00E76199" w:rsidRPr="00982EC8" w:rsidRDefault="00E76199" w:rsidP="00E76199">
      <w:pPr>
        <w:pStyle w:val="B10"/>
      </w:pPr>
      <w:r w:rsidRPr="00982EC8">
        <w:t>15.36s (288*40ms</w:t>
      </w:r>
      <w:r w:rsidRPr="00982EC8">
        <w:rPr>
          <w:rFonts w:hint="eastAsia"/>
        </w:rPr>
        <w:t>+</w:t>
      </w:r>
      <w:r w:rsidRPr="00982EC8">
        <w:t>96</w:t>
      </w:r>
      <w:r w:rsidRPr="00982EC8">
        <w:rPr>
          <w:rFonts w:hint="eastAsia"/>
        </w:rPr>
        <w:t>*</w:t>
      </w:r>
      <w:r w:rsidRPr="00982EC8">
        <w:t>40</w:t>
      </w:r>
      <w:r w:rsidRPr="00982EC8">
        <w:rPr>
          <w:rFonts w:hint="eastAsia"/>
        </w:rPr>
        <w:t>ms</w:t>
      </w:r>
      <w:r w:rsidRPr="00982EC8">
        <w:t>) for UE supporting power class 1, or</w:t>
      </w:r>
    </w:p>
    <w:p w14:paraId="7E68FE19" w14:textId="77777777" w:rsidR="00E76199" w:rsidRPr="00982EC8" w:rsidRDefault="00E76199" w:rsidP="00E76199">
      <w:pPr>
        <w:pStyle w:val="B10"/>
      </w:pPr>
      <w:r w:rsidRPr="00982EC8">
        <w:t xml:space="preserve">9.6s </w:t>
      </w:r>
      <w:r w:rsidRPr="00982EC8">
        <w:rPr>
          <w:rFonts w:hint="eastAsia"/>
        </w:rPr>
        <w:t>(</w:t>
      </w:r>
      <w:r w:rsidRPr="00982EC8">
        <w:t>180*40ms + 60*40ms) for UE supporting other power class.</w:t>
      </w:r>
    </w:p>
    <w:p w14:paraId="1CE90C8E" w14:textId="77777777" w:rsidR="00E76199" w:rsidRPr="00982EC8" w:rsidRDefault="00E76199" w:rsidP="00E76199">
      <w:pPr>
        <w:rPr>
          <w:rFonts w:cs="v4.2.0"/>
        </w:rPr>
      </w:pPr>
      <w:r w:rsidRPr="00982EC8">
        <w:rPr>
          <w:rFonts w:cs="v4.2.0"/>
        </w:rPr>
        <w:t>In test 2, without the gap, the UE shall send one Event A4 triggered measurement report, with a measurement reporting delay less than X ms from the beginning of time period T2, where X is</w:t>
      </w:r>
    </w:p>
    <w:p w14:paraId="339366A6" w14:textId="77777777" w:rsidR="00E76199" w:rsidRPr="00982EC8" w:rsidRDefault="00E76199" w:rsidP="00E76199">
      <w:pPr>
        <w:rPr>
          <w:rFonts w:cs="v4.2.0"/>
        </w:rPr>
      </w:pPr>
      <w:r w:rsidRPr="00982EC8">
        <w:rPr>
          <w:rFonts w:cs="v4.2.0" w:hint="eastAsia"/>
        </w:rPr>
        <w:t>F</w:t>
      </w:r>
      <w:r w:rsidRPr="00982EC8">
        <w:rPr>
          <w:rFonts w:cs="v4.2.0"/>
        </w:rPr>
        <w:t>or Configuration 1,2,3</w:t>
      </w:r>
    </w:p>
    <w:p w14:paraId="38D5B796" w14:textId="77777777" w:rsidR="00E76199" w:rsidRPr="00982EC8" w:rsidRDefault="00E76199" w:rsidP="00E76199">
      <w:pPr>
        <w:pStyle w:val="B10"/>
      </w:pPr>
      <w:r w:rsidRPr="00982EC8">
        <w:t>3.84s (96*20ms</w:t>
      </w:r>
      <w:r w:rsidRPr="00982EC8">
        <w:rPr>
          <w:rFonts w:hint="eastAsia"/>
        </w:rPr>
        <w:t>+</w:t>
      </w:r>
      <w:r w:rsidRPr="00982EC8">
        <w:t>96</w:t>
      </w:r>
      <w:r w:rsidRPr="00982EC8">
        <w:rPr>
          <w:rFonts w:hint="eastAsia"/>
        </w:rPr>
        <w:t>*</w:t>
      </w:r>
      <w:r w:rsidRPr="00982EC8">
        <w:t>20</w:t>
      </w:r>
      <w:r w:rsidRPr="00982EC8">
        <w:rPr>
          <w:rFonts w:hint="eastAsia"/>
        </w:rPr>
        <w:t>ms</w:t>
      </w:r>
      <w:r w:rsidRPr="00982EC8">
        <w:t>) for UE supporting power class 1, or</w:t>
      </w:r>
    </w:p>
    <w:p w14:paraId="79F0C1B1" w14:textId="77777777" w:rsidR="00E76199" w:rsidRPr="00982EC8" w:rsidRDefault="00E76199" w:rsidP="00E76199">
      <w:pPr>
        <w:pStyle w:val="B10"/>
      </w:pPr>
      <w:r w:rsidRPr="00982EC8">
        <w:t xml:space="preserve">2.4s </w:t>
      </w:r>
      <w:r w:rsidRPr="00982EC8">
        <w:rPr>
          <w:rFonts w:hint="eastAsia"/>
        </w:rPr>
        <w:t>(</w:t>
      </w:r>
      <w:r w:rsidRPr="00982EC8">
        <w:t>60*20ms + 60*20ms) for UE supporting other power class.</w:t>
      </w:r>
    </w:p>
    <w:p w14:paraId="24439917" w14:textId="77777777" w:rsidR="00E76199" w:rsidRPr="00982EC8" w:rsidRDefault="00E76199" w:rsidP="00E76199">
      <w:pPr>
        <w:rPr>
          <w:rFonts w:cs="v4.2.0"/>
        </w:rPr>
      </w:pPr>
      <w:r w:rsidRPr="00982EC8">
        <w:rPr>
          <w:rFonts w:cs="v4.2.0" w:hint="eastAsia"/>
        </w:rPr>
        <w:t>F</w:t>
      </w:r>
      <w:r w:rsidRPr="00982EC8">
        <w:rPr>
          <w:rFonts w:cs="v4.2.0"/>
        </w:rPr>
        <w:t>or Configuration 4,5,6</w:t>
      </w:r>
    </w:p>
    <w:p w14:paraId="5054CF83" w14:textId="77777777" w:rsidR="00E76199" w:rsidRPr="00982EC8" w:rsidRDefault="00E76199" w:rsidP="00E76199">
      <w:pPr>
        <w:pStyle w:val="B10"/>
      </w:pPr>
      <w:r w:rsidRPr="00982EC8">
        <w:t>5.76s (192*20ms</w:t>
      </w:r>
      <w:r w:rsidRPr="00982EC8">
        <w:rPr>
          <w:rFonts w:hint="eastAsia"/>
        </w:rPr>
        <w:t>+</w:t>
      </w:r>
      <w:r w:rsidRPr="00982EC8">
        <w:t>96</w:t>
      </w:r>
      <w:r w:rsidRPr="00982EC8">
        <w:rPr>
          <w:rFonts w:hint="eastAsia"/>
        </w:rPr>
        <w:t>*</w:t>
      </w:r>
      <w:r w:rsidRPr="00982EC8">
        <w:t>20</w:t>
      </w:r>
      <w:r w:rsidRPr="00982EC8">
        <w:rPr>
          <w:rFonts w:hint="eastAsia"/>
        </w:rPr>
        <w:t>ms</w:t>
      </w:r>
      <w:r w:rsidRPr="00982EC8">
        <w:t>) for UE supporting power class 1, or</w:t>
      </w:r>
    </w:p>
    <w:p w14:paraId="60A9AB5B" w14:textId="77777777" w:rsidR="00E76199" w:rsidRPr="00982EC8" w:rsidRDefault="00E76199" w:rsidP="00E76199">
      <w:pPr>
        <w:pStyle w:val="B10"/>
      </w:pPr>
      <w:r w:rsidRPr="00982EC8">
        <w:t xml:space="preserve">3.6s </w:t>
      </w:r>
      <w:r w:rsidRPr="00982EC8">
        <w:rPr>
          <w:rFonts w:hint="eastAsia"/>
        </w:rPr>
        <w:t>(</w:t>
      </w:r>
      <w:r w:rsidRPr="00982EC8">
        <w:t>120*20ms + 60*20ms) for UE supporting other power class.</w:t>
      </w:r>
    </w:p>
    <w:p w14:paraId="681FA8EF" w14:textId="77777777" w:rsidR="00E76199" w:rsidRPr="00982EC8" w:rsidRDefault="00E76199" w:rsidP="00E76199">
      <w:pPr>
        <w:rPr>
          <w:rFonts w:cs="v4.2.0"/>
        </w:rPr>
      </w:pPr>
      <w:r w:rsidRPr="00982EC8">
        <w:rPr>
          <w:rFonts w:cs="v4.2.0" w:hint="eastAsia"/>
        </w:rPr>
        <w:t>F</w:t>
      </w:r>
      <w:r w:rsidRPr="00982EC8">
        <w:rPr>
          <w:rFonts w:cs="v4.2.0"/>
        </w:rPr>
        <w:t>or Configuration 7,8,9</w:t>
      </w:r>
    </w:p>
    <w:p w14:paraId="21A0C1BA" w14:textId="77777777" w:rsidR="00E76199" w:rsidRPr="00982EC8" w:rsidRDefault="00E76199" w:rsidP="00E76199">
      <w:pPr>
        <w:pStyle w:val="B10"/>
      </w:pPr>
      <w:r w:rsidRPr="00982EC8">
        <w:t>7.68s (288*20ms</w:t>
      </w:r>
      <w:r w:rsidRPr="00982EC8">
        <w:rPr>
          <w:rFonts w:hint="eastAsia"/>
        </w:rPr>
        <w:t>+</w:t>
      </w:r>
      <w:r w:rsidRPr="00982EC8">
        <w:t>96</w:t>
      </w:r>
      <w:r w:rsidRPr="00982EC8">
        <w:rPr>
          <w:rFonts w:hint="eastAsia"/>
        </w:rPr>
        <w:t>*</w:t>
      </w:r>
      <w:r w:rsidRPr="00982EC8">
        <w:t>20</w:t>
      </w:r>
      <w:r w:rsidRPr="00982EC8">
        <w:rPr>
          <w:rFonts w:hint="eastAsia"/>
        </w:rPr>
        <w:t>ms</w:t>
      </w:r>
      <w:r w:rsidRPr="00982EC8">
        <w:t>) for UE supporting power class 1, or</w:t>
      </w:r>
    </w:p>
    <w:p w14:paraId="2F34BB70" w14:textId="77777777" w:rsidR="00E76199" w:rsidRPr="00982EC8" w:rsidRDefault="00E76199" w:rsidP="00E76199">
      <w:pPr>
        <w:pStyle w:val="B10"/>
      </w:pPr>
      <w:r w:rsidRPr="00982EC8">
        <w:t xml:space="preserve">4.8s </w:t>
      </w:r>
      <w:r w:rsidRPr="00982EC8">
        <w:rPr>
          <w:rFonts w:hint="eastAsia"/>
        </w:rPr>
        <w:t>(</w:t>
      </w:r>
      <w:r w:rsidRPr="00982EC8">
        <w:t>180*20ms + 60*20ms) for UE supporting other power class.</w:t>
      </w:r>
    </w:p>
    <w:p w14:paraId="15077A60" w14:textId="77777777" w:rsidR="00E76199" w:rsidRPr="00982EC8" w:rsidRDefault="00E76199" w:rsidP="00E76199">
      <w:pPr>
        <w:rPr>
          <w:rFonts w:cs="v4.2.0"/>
        </w:rPr>
      </w:pPr>
      <w:r w:rsidRPr="00982EC8">
        <w:rPr>
          <w:rFonts w:cs="v4.2.0"/>
        </w:rPr>
        <w:t>In test 1 and 2 UE is not required to report SSB time index. The UE shall not send event triggered measurement reports, as long as the reporting criteria are not fulfilled. The rate of correct events observed during repeated tests shall be at least 90%.</w:t>
      </w:r>
    </w:p>
    <w:p w14:paraId="5AEE81AD"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AF1AAA9" w14:textId="77777777" w:rsidR="00E76199" w:rsidRPr="00982EC8" w:rsidRDefault="00E76199" w:rsidP="00E76199"/>
    <w:p w14:paraId="742CBC94" w14:textId="77777777" w:rsidR="00E76199" w:rsidRPr="00982EC8" w:rsidRDefault="00E76199" w:rsidP="00E76199">
      <w:pPr>
        <w:pStyle w:val="Heading4"/>
      </w:pPr>
      <w:r w:rsidRPr="00982EC8">
        <w:t>A.7.6.2.17</w:t>
      </w:r>
      <w:r w:rsidRPr="00982EC8">
        <w:tab/>
        <w:t>SA event triggered reporting tests for FR2-2 without SSB time index detection when DRX is used (PCell in FR1)</w:t>
      </w:r>
    </w:p>
    <w:p w14:paraId="734B79E4" w14:textId="77777777" w:rsidR="00E76199" w:rsidRPr="00982EC8" w:rsidRDefault="00E76199" w:rsidP="00E76199">
      <w:pPr>
        <w:pStyle w:val="Heading5"/>
      </w:pPr>
      <w:r w:rsidRPr="00982EC8">
        <w:t>A.7.6.2.17.1</w:t>
      </w:r>
      <w:r w:rsidRPr="00982EC8">
        <w:tab/>
        <w:t>Test Purpose and Environment</w:t>
      </w:r>
    </w:p>
    <w:p w14:paraId="3190110C"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9.3.4.</w:t>
      </w:r>
    </w:p>
    <w:p w14:paraId="7EEABE84" w14:textId="77777777" w:rsidR="00E76199" w:rsidRPr="00982EC8" w:rsidRDefault="00E76199" w:rsidP="00E76199">
      <w:r w:rsidRPr="00982EC8">
        <w:t>In this test, there are two cells: NR cell 1 as PCell in FR1 on NR RF channel 2 and NR cell 2 as neighbour cell in FR2-2 on NR RF channel 2.  The test parameters and configurations are given in Tables A.7.6.2.17.1-1, A.7.6.2.17.1-2, and A.7.6.2.17.1-3.</w:t>
      </w:r>
    </w:p>
    <w:p w14:paraId="0E9BC0E5" w14:textId="77777777" w:rsidR="00E76199" w:rsidRPr="00982EC8" w:rsidRDefault="00E76199" w:rsidP="00E76199">
      <w:r w:rsidRPr="00982EC8">
        <w:t>In test 1&amp;2 per-UE measurement gap pattern configuration # 0 as defined in Table A.7.6.2.17.1-2 is provided for a UE that does not support per-FR gap and in test 3&amp;4 no gap pattern is configured as defined in Table A.7.6.2.17.1-2. If a UE supports per-FR gap  it is only required to pass test 3&amp;4. Otherwise it is only required to pass test 1&amp;2.</w:t>
      </w:r>
    </w:p>
    <w:p w14:paraId="0843DD3F" w14:textId="77777777" w:rsidR="00E76199" w:rsidRPr="00982EC8" w:rsidRDefault="00E76199" w:rsidP="00E76199">
      <w:r w:rsidRPr="00982EC8">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2E8B7B60" w14:textId="77777777" w:rsidR="00E76199" w:rsidRPr="00982EC8" w:rsidRDefault="00E76199" w:rsidP="00E76199">
      <w:r w:rsidRPr="00982EC8">
        <w:t>Supported test configurations are shown in table A.7.6.2.17.1-1.</w:t>
      </w:r>
    </w:p>
    <w:p w14:paraId="3808E246" w14:textId="77777777" w:rsidR="00E76199" w:rsidRPr="00982EC8" w:rsidRDefault="00E76199" w:rsidP="00E76199">
      <w:r w:rsidRPr="00982EC8">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47DD6D72" w14:textId="77777777" w:rsidR="00E76199" w:rsidRPr="00982EC8" w:rsidRDefault="00E76199" w:rsidP="00E76199">
      <w:pPr>
        <w:pStyle w:val="TH"/>
      </w:pPr>
      <w:r w:rsidRPr="00982EC8">
        <w:t>Table A.7.6.2.17.1-1: SA event triggered reporting tests without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982EC8" w:rsidRPr="00982EC8" w14:paraId="55C5A336"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14BC9C56" w14:textId="77777777" w:rsidR="00E76199" w:rsidRPr="00982EC8" w:rsidRDefault="00E76199" w:rsidP="0019256B">
            <w:pPr>
              <w:pStyle w:val="TAH"/>
              <w:spacing w:line="256" w:lineRule="auto"/>
            </w:pPr>
            <w:r w:rsidRPr="00982EC8">
              <w:t>Config</w:t>
            </w:r>
          </w:p>
        </w:tc>
        <w:tc>
          <w:tcPr>
            <w:tcW w:w="5584" w:type="dxa"/>
            <w:tcBorders>
              <w:top w:val="single" w:sz="4" w:space="0" w:color="auto"/>
              <w:left w:val="single" w:sz="4" w:space="0" w:color="auto"/>
              <w:bottom w:val="single" w:sz="4" w:space="0" w:color="auto"/>
              <w:right w:val="single" w:sz="4" w:space="0" w:color="auto"/>
            </w:tcBorders>
            <w:hideMark/>
          </w:tcPr>
          <w:p w14:paraId="22C654A1" w14:textId="77777777" w:rsidR="00E76199" w:rsidRPr="00982EC8" w:rsidRDefault="00E76199" w:rsidP="0019256B">
            <w:pPr>
              <w:pStyle w:val="TAH"/>
              <w:spacing w:line="256" w:lineRule="auto"/>
            </w:pPr>
            <w:r w:rsidRPr="00982EC8">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2DA95F9C" w14:textId="77777777" w:rsidR="00E76199" w:rsidRPr="00982EC8" w:rsidRDefault="00E76199" w:rsidP="0019256B">
            <w:pPr>
              <w:pStyle w:val="TAH"/>
              <w:spacing w:line="256" w:lineRule="auto"/>
            </w:pPr>
            <w:r w:rsidRPr="00982EC8">
              <w:t>Description of target cell</w:t>
            </w:r>
          </w:p>
        </w:tc>
      </w:tr>
      <w:tr w:rsidR="00982EC8" w:rsidRPr="00982EC8" w14:paraId="595C7134"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1A1329A8" w14:textId="77777777" w:rsidR="00E76199" w:rsidRPr="00982EC8" w:rsidRDefault="00E76199" w:rsidP="0019256B">
            <w:pPr>
              <w:pStyle w:val="TAL"/>
              <w:spacing w:line="256" w:lineRule="auto"/>
            </w:pPr>
            <w:r w:rsidRPr="00982EC8">
              <w:t>1</w:t>
            </w:r>
          </w:p>
        </w:tc>
        <w:tc>
          <w:tcPr>
            <w:tcW w:w="5584" w:type="dxa"/>
            <w:tcBorders>
              <w:top w:val="single" w:sz="4" w:space="0" w:color="auto"/>
              <w:left w:val="single" w:sz="4" w:space="0" w:color="auto"/>
              <w:bottom w:val="single" w:sz="4" w:space="0" w:color="auto"/>
              <w:right w:val="single" w:sz="4" w:space="0" w:color="auto"/>
            </w:tcBorders>
            <w:hideMark/>
          </w:tcPr>
          <w:p w14:paraId="6C31E01B" w14:textId="77777777" w:rsidR="00E76199" w:rsidRPr="00982EC8" w:rsidRDefault="00E76199" w:rsidP="0019256B">
            <w:pPr>
              <w:pStyle w:val="TAL"/>
              <w:spacing w:line="256" w:lineRule="auto"/>
            </w:pPr>
            <w:r w:rsidRPr="00982EC8">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506F4FFD" w14:textId="77777777" w:rsidR="00E76199" w:rsidRPr="00982EC8" w:rsidRDefault="00E76199" w:rsidP="0019256B">
            <w:pPr>
              <w:pStyle w:val="TAL"/>
              <w:spacing w:line="256" w:lineRule="auto"/>
            </w:pPr>
            <w:r w:rsidRPr="00982EC8">
              <w:t>120 kHz SSB SCS, 100 MHz bandwidth, TDD duplex mode</w:t>
            </w:r>
          </w:p>
        </w:tc>
      </w:tr>
      <w:tr w:rsidR="00982EC8" w:rsidRPr="00982EC8" w14:paraId="161A4025"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4A6FBEFE" w14:textId="77777777" w:rsidR="00E76199" w:rsidRPr="00982EC8" w:rsidRDefault="00E76199" w:rsidP="0019256B">
            <w:pPr>
              <w:pStyle w:val="TAL"/>
              <w:spacing w:line="256" w:lineRule="auto"/>
            </w:pPr>
            <w:r w:rsidRPr="00982EC8">
              <w:t>2</w:t>
            </w:r>
          </w:p>
        </w:tc>
        <w:tc>
          <w:tcPr>
            <w:tcW w:w="5584" w:type="dxa"/>
            <w:tcBorders>
              <w:top w:val="single" w:sz="4" w:space="0" w:color="auto"/>
              <w:left w:val="single" w:sz="4" w:space="0" w:color="auto"/>
              <w:bottom w:val="single" w:sz="4" w:space="0" w:color="auto"/>
              <w:right w:val="single" w:sz="4" w:space="0" w:color="auto"/>
            </w:tcBorders>
            <w:hideMark/>
          </w:tcPr>
          <w:p w14:paraId="3BFEEDB7"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25E59" w14:textId="77777777" w:rsidR="00E76199" w:rsidRPr="00982EC8" w:rsidRDefault="00E76199" w:rsidP="0019256B">
            <w:pPr>
              <w:spacing w:after="0" w:line="256" w:lineRule="auto"/>
              <w:rPr>
                <w:rFonts w:ascii="Arial" w:hAnsi="Arial"/>
                <w:sz w:val="18"/>
              </w:rPr>
            </w:pPr>
          </w:p>
        </w:tc>
      </w:tr>
      <w:tr w:rsidR="00982EC8" w:rsidRPr="00982EC8" w14:paraId="23490623"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081B8DAF" w14:textId="77777777" w:rsidR="00E76199" w:rsidRPr="00982EC8" w:rsidRDefault="00E76199" w:rsidP="0019256B">
            <w:pPr>
              <w:pStyle w:val="TAL"/>
              <w:spacing w:line="256" w:lineRule="auto"/>
            </w:pPr>
            <w:r w:rsidRPr="00982EC8">
              <w:t>3</w:t>
            </w:r>
          </w:p>
        </w:tc>
        <w:tc>
          <w:tcPr>
            <w:tcW w:w="5584" w:type="dxa"/>
            <w:tcBorders>
              <w:top w:val="single" w:sz="4" w:space="0" w:color="auto"/>
              <w:left w:val="single" w:sz="4" w:space="0" w:color="auto"/>
              <w:bottom w:val="single" w:sz="4" w:space="0" w:color="auto"/>
              <w:right w:val="single" w:sz="4" w:space="0" w:color="auto"/>
            </w:tcBorders>
            <w:hideMark/>
          </w:tcPr>
          <w:p w14:paraId="24171591" w14:textId="77777777" w:rsidR="00E76199" w:rsidRPr="00982EC8" w:rsidRDefault="00E76199" w:rsidP="0019256B">
            <w:pPr>
              <w:pStyle w:val="TAL"/>
              <w:spacing w:line="256" w:lineRule="auto"/>
            </w:pPr>
            <w:r w:rsidRPr="00982EC8">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A32ED9" w14:textId="77777777" w:rsidR="00E76199" w:rsidRPr="00982EC8" w:rsidRDefault="00E76199" w:rsidP="0019256B">
            <w:pPr>
              <w:spacing w:after="0" w:line="256" w:lineRule="auto"/>
              <w:rPr>
                <w:rFonts w:ascii="Arial" w:hAnsi="Arial"/>
                <w:sz w:val="18"/>
              </w:rPr>
            </w:pPr>
          </w:p>
        </w:tc>
      </w:tr>
      <w:tr w:rsidR="00982EC8" w:rsidRPr="00982EC8" w14:paraId="06642F15"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437D353F" w14:textId="77777777" w:rsidR="00E76199" w:rsidRPr="00982EC8" w:rsidRDefault="00E76199" w:rsidP="0019256B">
            <w:pPr>
              <w:pStyle w:val="TAL"/>
              <w:spacing w:line="256" w:lineRule="auto"/>
            </w:pPr>
            <w:r w:rsidRPr="00982EC8">
              <w:rPr>
                <w:rFonts w:hint="eastAsia"/>
              </w:rPr>
              <w:t>4</w:t>
            </w:r>
          </w:p>
        </w:tc>
        <w:tc>
          <w:tcPr>
            <w:tcW w:w="5584" w:type="dxa"/>
            <w:tcBorders>
              <w:top w:val="single" w:sz="4" w:space="0" w:color="auto"/>
              <w:left w:val="single" w:sz="4" w:space="0" w:color="auto"/>
              <w:bottom w:val="single" w:sz="4" w:space="0" w:color="auto"/>
              <w:right w:val="single" w:sz="4" w:space="0" w:color="auto"/>
            </w:tcBorders>
          </w:tcPr>
          <w:p w14:paraId="35708522"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38B03BA0"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80 kHz SSB SCS, </w:t>
            </w:r>
          </w:p>
          <w:p w14:paraId="5BEC2D88"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0E9BB465"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39729631"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4C6EE86F" w14:textId="77777777" w:rsidR="00E76199" w:rsidRPr="00982EC8" w:rsidRDefault="00E76199" w:rsidP="0019256B">
            <w:pPr>
              <w:pStyle w:val="TAL"/>
              <w:spacing w:line="256" w:lineRule="auto"/>
            </w:pPr>
            <w:r w:rsidRPr="00982EC8">
              <w:rPr>
                <w:rFonts w:hint="eastAsia"/>
              </w:rPr>
              <w:t>5</w:t>
            </w:r>
          </w:p>
        </w:tc>
        <w:tc>
          <w:tcPr>
            <w:tcW w:w="5584" w:type="dxa"/>
            <w:tcBorders>
              <w:top w:val="single" w:sz="4" w:space="0" w:color="auto"/>
              <w:left w:val="single" w:sz="4" w:space="0" w:color="auto"/>
              <w:bottom w:val="single" w:sz="4" w:space="0" w:color="auto"/>
              <w:right w:val="single" w:sz="4" w:space="0" w:color="auto"/>
            </w:tcBorders>
          </w:tcPr>
          <w:p w14:paraId="55D7BFD1"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50E6986E" w14:textId="77777777" w:rsidR="00E76199" w:rsidRPr="00982EC8" w:rsidRDefault="00E76199" w:rsidP="0019256B">
            <w:pPr>
              <w:spacing w:after="0" w:line="256" w:lineRule="auto"/>
              <w:rPr>
                <w:rFonts w:ascii="Arial" w:hAnsi="Arial"/>
                <w:sz w:val="18"/>
              </w:rPr>
            </w:pPr>
          </w:p>
        </w:tc>
      </w:tr>
      <w:tr w:rsidR="00982EC8" w:rsidRPr="00982EC8" w14:paraId="5C68A742"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7BF8B4A8" w14:textId="77777777" w:rsidR="00E76199" w:rsidRPr="00982EC8" w:rsidRDefault="00E76199" w:rsidP="0019256B">
            <w:pPr>
              <w:pStyle w:val="TAL"/>
              <w:spacing w:line="256" w:lineRule="auto"/>
            </w:pPr>
            <w:r w:rsidRPr="00982EC8">
              <w:rPr>
                <w:rFonts w:hint="eastAsia"/>
              </w:rPr>
              <w:t>6</w:t>
            </w:r>
          </w:p>
        </w:tc>
        <w:tc>
          <w:tcPr>
            <w:tcW w:w="5584" w:type="dxa"/>
            <w:tcBorders>
              <w:top w:val="single" w:sz="4" w:space="0" w:color="auto"/>
              <w:left w:val="single" w:sz="4" w:space="0" w:color="auto"/>
              <w:bottom w:val="single" w:sz="4" w:space="0" w:color="auto"/>
              <w:right w:val="single" w:sz="4" w:space="0" w:color="auto"/>
            </w:tcBorders>
          </w:tcPr>
          <w:p w14:paraId="0F378F97"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618C3F63" w14:textId="77777777" w:rsidR="00E76199" w:rsidRPr="00982EC8" w:rsidRDefault="00E76199" w:rsidP="0019256B">
            <w:pPr>
              <w:spacing w:after="0" w:line="256" w:lineRule="auto"/>
              <w:rPr>
                <w:rFonts w:ascii="Arial" w:hAnsi="Arial"/>
                <w:sz w:val="18"/>
              </w:rPr>
            </w:pPr>
          </w:p>
        </w:tc>
      </w:tr>
      <w:tr w:rsidR="00982EC8" w:rsidRPr="00982EC8" w14:paraId="5777BF88"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35E57734" w14:textId="77777777" w:rsidR="00E76199" w:rsidRPr="00982EC8" w:rsidRDefault="00E76199" w:rsidP="0019256B">
            <w:pPr>
              <w:pStyle w:val="TAL"/>
              <w:spacing w:line="256" w:lineRule="auto"/>
            </w:pPr>
            <w:r w:rsidRPr="00982EC8">
              <w:rPr>
                <w:rFonts w:hint="eastAsia"/>
              </w:rPr>
              <w:t>7</w:t>
            </w:r>
          </w:p>
        </w:tc>
        <w:tc>
          <w:tcPr>
            <w:tcW w:w="5584" w:type="dxa"/>
            <w:tcBorders>
              <w:top w:val="single" w:sz="4" w:space="0" w:color="auto"/>
              <w:left w:val="single" w:sz="4" w:space="0" w:color="auto"/>
              <w:bottom w:val="single" w:sz="4" w:space="0" w:color="auto"/>
              <w:right w:val="single" w:sz="4" w:space="0" w:color="auto"/>
            </w:tcBorders>
          </w:tcPr>
          <w:p w14:paraId="3F1AD2C4"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031490FC" w14:textId="77777777" w:rsidR="00E76199" w:rsidRPr="00982EC8" w:rsidRDefault="00E76199" w:rsidP="0019256B">
            <w:pPr>
              <w:spacing w:after="0" w:line="256" w:lineRule="auto"/>
              <w:rPr>
                <w:rFonts w:ascii="Arial" w:hAnsi="Arial"/>
                <w:sz w:val="18"/>
              </w:rPr>
            </w:pPr>
            <w:r w:rsidRPr="00982EC8">
              <w:rPr>
                <w:rFonts w:ascii="Arial" w:hAnsi="Arial"/>
                <w:sz w:val="18"/>
              </w:rPr>
              <w:t xml:space="preserve">960 kHz SSB SCS, </w:t>
            </w:r>
          </w:p>
          <w:p w14:paraId="470AB69D"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010C7F2E"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1BEA85A3"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27FBAA9D" w14:textId="77777777" w:rsidR="00E76199" w:rsidRPr="00982EC8" w:rsidRDefault="00E76199" w:rsidP="0019256B">
            <w:pPr>
              <w:pStyle w:val="TAL"/>
              <w:spacing w:line="256" w:lineRule="auto"/>
            </w:pPr>
            <w:r w:rsidRPr="00982EC8">
              <w:rPr>
                <w:rFonts w:hint="eastAsia"/>
              </w:rPr>
              <w:t>8</w:t>
            </w:r>
          </w:p>
        </w:tc>
        <w:tc>
          <w:tcPr>
            <w:tcW w:w="5584" w:type="dxa"/>
            <w:tcBorders>
              <w:top w:val="single" w:sz="4" w:space="0" w:color="auto"/>
              <w:left w:val="single" w:sz="4" w:space="0" w:color="auto"/>
              <w:bottom w:val="single" w:sz="4" w:space="0" w:color="auto"/>
              <w:right w:val="single" w:sz="4" w:space="0" w:color="auto"/>
            </w:tcBorders>
          </w:tcPr>
          <w:p w14:paraId="7CCCFEAE"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5F535B82" w14:textId="77777777" w:rsidR="00E76199" w:rsidRPr="00982EC8" w:rsidRDefault="00E76199" w:rsidP="0019256B">
            <w:pPr>
              <w:spacing w:after="0" w:line="256" w:lineRule="auto"/>
              <w:rPr>
                <w:rFonts w:ascii="Arial" w:hAnsi="Arial"/>
                <w:sz w:val="18"/>
              </w:rPr>
            </w:pPr>
          </w:p>
        </w:tc>
      </w:tr>
      <w:tr w:rsidR="00982EC8" w:rsidRPr="00982EC8" w14:paraId="750BBCE2"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0F1577EA" w14:textId="77777777" w:rsidR="00E76199" w:rsidRPr="00982EC8" w:rsidRDefault="00E76199" w:rsidP="0019256B">
            <w:pPr>
              <w:pStyle w:val="TAL"/>
              <w:spacing w:line="256" w:lineRule="auto"/>
            </w:pPr>
            <w:r w:rsidRPr="00982EC8">
              <w:rPr>
                <w:rFonts w:hint="eastAsia"/>
              </w:rPr>
              <w:t>9</w:t>
            </w:r>
          </w:p>
        </w:tc>
        <w:tc>
          <w:tcPr>
            <w:tcW w:w="5584" w:type="dxa"/>
            <w:tcBorders>
              <w:top w:val="single" w:sz="4" w:space="0" w:color="auto"/>
              <w:left w:val="single" w:sz="4" w:space="0" w:color="auto"/>
              <w:bottom w:val="single" w:sz="4" w:space="0" w:color="auto"/>
              <w:right w:val="single" w:sz="4" w:space="0" w:color="auto"/>
            </w:tcBorders>
          </w:tcPr>
          <w:p w14:paraId="45A5FA3D"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0B7DD2C6" w14:textId="77777777" w:rsidR="00E76199" w:rsidRPr="00982EC8" w:rsidRDefault="00E76199" w:rsidP="0019256B">
            <w:pPr>
              <w:spacing w:after="0" w:line="256" w:lineRule="auto"/>
              <w:rPr>
                <w:rFonts w:ascii="Arial" w:hAnsi="Arial"/>
                <w:sz w:val="18"/>
              </w:rPr>
            </w:pPr>
          </w:p>
        </w:tc>
      </w:tr>
      <w:tr w:rsidR="00E76199" w:rsidRPr="00982EC8" w14:paraId="4429E341" w14:textId="77777777" w:rsidTr="0019256B">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E5A2AD4" w14:textId="77777777" w:rsidR="00E76199" w:rsidRPr="00982EC8" w:rsidRDefault="00E76199" w:rsidP="0019256B">
            <w:pPr>
              <w:pStyle w:val="TAN"/>
              <w:spacing w:line="256" w:lineRule="auto"/>
            </w:pPr>
            <w:r w:rsidRPr="00982EC8">
              <w:t>Note:</w:t>
            </w:r>
            <w:r w:rsidRPr="00982EC8">
              <w:tab/>
              <w:t>The UE is only required to be tested in one of the supported test configurations</w:t>
            </w:r>
          </w:p>
        </w:tc>
      </w:tr>
    </w:tbl>
    <w:p w14:paraId="15FFFF18" w14:textId="77777777" w:rsidR="00E76199" w:rsidRPr="00982EC8" w:rsidRDefault="00E76199" w:rsidP="00E76199">
      <w:pPr>
        <w:rPr>
          <w:rFonts w:cs="v4.2.0"/>
        </w:rPr>
      </w:pPr>
    </w:p>
    <w:p w14:paraId="18EA0454" w14:textId="77777777" w:rsidR="00E76199" w:rsidRPr="00982EC8" w:rsidRDefault="00E76199" w:rsidP="00E76199">
      <w:pPr>
        <w:pStyle w:val="TH"/>
      </w:pPr>
      <w:r w:rsidRPr="00982EC8">
        <w:t>Table A.7.6.2.17.1-2: General test parameters for SA inter-frequency event triggered reporting for FR2-2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72"/>
        <w:gridCol w:w="1275"/>
        <w:gridCol w:w="626"/>
        <w:gridCol w:w="626"/>
        <w:gridCol w:w="626"/>
        <w:gridCol w:w="627"/>
        <w:gridCol w:w="3072"/>
      </w:tblGrid>
      <w:tr w:rsidR="00982EC8" w:rsidRPr="00982EC8" w14:paraId="5ED9AFAF" w14:textId="77777777" w:rsidTr="0019256B">
        <w:trPr>
          <w:cantSplit/>
        </w:trPr>
        <w:tc>
          <w:tcPr>
            <w:tcW w:w="2116" w:type="dxa"/>
            <w:tcBorders>
              <w:top w:val="single" w:sz="4" w:space="0" w:color="auto"/>
              <w:left w:val="single" w:sz="4" w:space="0" w:color="auto"/>
              <w:bottom w:val="nil"/>
              <w:right w:val="single" w:sz="4" w:space="0" w:color="auto"/>
            </w:tcBorders>
            <w:hideMark/>
          </w:tcPr>
          <w:p w14:paraId="64B4BE5D" w14:textId="77777777" w:rsidR="00E76199" w:rsidRPr="00982EC8" w:rsidRDefault="00E76199" w:rsidP="0019256B">
            <w:pPr>
              <w:pStyle w:val="TAH"/>
              <w:spacing w:line="256" w:lineRule="auto"/>
            </w:pPr>
            <w:r w:rsidRPr="00982EC8">
              <w:t>Parameter</w:t>
            </w:r>
          </w:p>
        </w:tc>
        <w:tc>
          <w:tcPr>
            <w:tcW w:w="572" w:type="dxa"/>
            <w:tcBorders>
              <w:top w:val="single" w:sz="4" w:space="0" w:color="auto"/>
              <w:left w:val="single" w:sz="4" w:space="0" w:color="auto"/>
              <w:bottom w:val="nil"/>
              <w:right w:val="single" w:sz="4" w:space="0" w:color="auto"/>
            </w:tcBorders>
            <w:hideMark/>
          </w:tcPr>
          <w:p w14:paraId="04F7EA4D" w14:textId="77777777" w:rsidR="00E76199" w:rsidRPr="00982EC8" w:rsidRDefault="00E76199" w:rsidP="0019256B">
            <w:pPr>
              <w:pStyle w:val="TAH"/>
              <w:spacing w:line="256" w:lineRule="auto"/>
            </w:pPr>
            <w:r w:rsidRPr="00982EC8">
              <w:t>Unit</w:t>
            </w:r>
          </w:p>
        </w:tc>
        <w:tc>
          <w:tcPr>
            <w:tcW w:w="1275" w:type="dxa"/>
            <w:tcBorders>
              <w:top w:val="single" w:sz="4" w:space="0" w:color="auto"/>
              <w:left w:val="single" w:sz="4" w:space="0" w:color="auto"/>
              <w:bottom w:val="nil"/>
              <w:right w:val="single" w:sz="4" w:space="0" w:color="auto"/>
            </w:tcBorders>
            <w:hideMark/>
          </w:tcPr>
          <w:p w14:paraId="35E450C2" w14:textId="77777777" w:rsidR="00E76199" w:rsidRPr="00982EC8" w:rsidRDefault="00E76199" w:rsidP="0019256B">
            <w:pPr>
              <w:pStyle w:val="TAH"/>
              <w:spacing w:line="256" w:lineRule="auto"/>
            </w:pPr>
            <w:r w:rsidRPr="00982EC8">
              <w:t>Test configuration</w:t>
            </w:r>
          </w:p>
        </w:tc>
        <w:tc>
          <w:tcPr>
            <w:tcW w:w="2505" w:type="dxa"/>
            <w:gridSpan w:val="4"/>
            <w:tcBorders>
              <w:top w:val="single" w:sz="4" w:space="0" w:color="auto"/>
              <w:left w:val="single" w:sz="4" w:space="0" w:color="auto"/>
              <w:bottom w:val="single" w:sz="4" w:space="0" w:color="auto"/>
              <w:right w:val="single" w:sz="4" w:space="0" w:color="auto"/>
            </w:tcBorders>
            <w:hideMark/>
          </w:tcPr>
          <w:p w14:paraId="12FAF294"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nil"/>
              <w:right w:val="single" w:sz="4" w:space="0" w:color="auto"/>
            </w:tcBorders>
            <w:hideMark/>
          </w:tcPr>
          <w:p w14:paraId="4038D1E9" w14:textId="77777777" w:rsidR="00E76199" w:rsidRPr="00982EC8" w:rsidRDefault="00E76199" w:rsidP="0019256B">
            <w:pPr>
              <w:pStyle w:val="TAH"/>
              <w:spacing w:line="256" w:lineRule="auto"/>
            </w:pPr>
            <w:r w:rsidRPr="00982EC8">
              <w:t>Comment</w:t>
            </w:r>
          </w:p>
        </w:tc>
      </w:tr>
      <w:tr w:rsidR="00982EC8" w:rsidRPr="00982EC8" w14:paraId="3C8472D0" w14:textId="77777777" w:rsidTr="0019256B">
        <w:trPr>
          <w:cantSplit/>
        </w:trPr>
        <w:tc>
          <w:tcPr>
            <w:tcW w:w="2116" w:type="dxa"/>
            <w:tcBorders>
              <w:top w:val="nil"/>
              <w:left w:val="single" w:sz="4" w:space="0" w:color="auto"/>
              <w:bottom w:val="single" w:sz="4" w:space="0" w:color="auto"/>
              <w:right w:val="single" w:sz="4" w:space="0" w:color="auto"/>
            </w:tcBorders>
          </w:tcPr>
          <w:p w14:paraId="6035B6D2" w14:textId="77777777" w:rsidR="00E76199" w:rsidRPr="00982EC8" w:rsidRDefault="00E76199" w:rsidP="0019256B">
            <w:pPr>
              <w:pStyle w:val="TAH"/>
              <w:spacing w:line="256" w:lineRule="auto"/>
            </w:pPr>
          </w:p>
        </w:tc>
        <w:tc>
          <w:tcPr>
            <w:tcW w:w="572" w:type="dxa"/>
            <w:tcBorders>
              <w:top w:val="nil"/>
              <w:left w:val="single" w:sz="4" w:space="0" w:color="auto"/>
              <w:bottom w:val="single" w:sz="4" w:space="0" w:color="auto"/>
              <w:right w:val="single" w:sz="4" w:space="0" w:color="auto"/>
            </w:tcBorders>
          </w:tcPr>
          <w:p w14:paraId="07B385DC" w14:textId="77777777" w:rsidR="00E76199" w:rsidRPr="00982EC8" w:rsidRDefault="00E76199" w:rsidP="0019256B">
            <w:pPr>
              <w:pStyle w:val="TAH"/>
              <w:spacing w:line="256" w:lineRule="auto"/>
            </w:pPr>
          </w:p>
        </w:tc>
        <w:tc>
          <w:tcPr>
            <w:tcW w:w="1275" w:type="dxa"/>
            <w:tcBorders>
              <w:top w:val="nil"/>
              <w:left w:val="single" w:sz="4" w:space="0" w:color="auto"/>
              <w:bottom w:val="single" w:sz="4" w:space="0" w:color="auto"/>
              <w:right w:val="single" w:sz="4" w:space="0" w:color="auto"/>
            </w:tcBorders>
          </w:tcPr>
          <w:p w14:paraId="0D230E29" w14:textId="77777777" w:rsidR="00E76199" w:rsidRPr="00982EC8" w:rsidRDefault="00E76199" w:rsidP="0019256B">
            <w:pPr>
              <w:pStyle w:val="TAH"/>
              <w:spacing w:line="256" w:lineRule="auto"/>
            </w:pPr>
          </w:p>
        </w:tc>
        <w:tc>
          <w:tcPr>
            <w:tcW w:w="626" w:type="dxa"/>
            <w:tcBorders>
              <w:top w:val="single" w:sz="4" w:space="0" w:color="auto"/>
              <w:left w:val="single" w:sz="4" w:space="0" w:color="auto"/>
              <w:bottom w:val="single" w:sz="4" w:space="0" w:color="auto"/>
              <w:right w:val="single" w:sz="4" w:space="0" w:color="auto"/>
            </w:tcBorders>
            <w:hideMark/>
          </w:tcPr>
          <w:p w14:paraId="14E2E814" w14:textId="77777777" w:rsidR="00E76199" w:rsidRPr="00982EC8" w:rsidRDefault="00E76199" w:rsidP="0019256B">
            <w:pPr>
              <w:pStyle w:val="TAH"/>
              <w:spacing w:line="256" w:lineRule="auto"/>
            </w:pPr>
            <w:r w:rsidRPr="00982EC8">
              <w:t>Test 1</w:t>
            </w:r>
          </w:p>
        </w:tc>
        <w:tc>
          <w:tcPr>
            <w:tcW w:w="626" w:type="dxa"/>
            <w:tcBorders>
              <w:top w:val="single" w:sz="4" w:space="0" w:color="auto"/>
              <w:left w:val="single" w:sz="4" w:space="0" w:color="auto"/>
              <w:bottom w:val="single" w:sz="4" w:space="0" w:color="auto"/>
              <w:right w:val="single" w:sz="4" w:space="0" w:color="auto"/>
            </w:tcBorders>
            <w:hideMark/>
          </w:tcPr>
          <w:p w14:paraId="5FEE0F0C" w14:textId="77777777" w:rsidR="00E76199" w:rsidRPr="00982EC8" w:rsidRDefault="00E76199" w:rsidP="0019256B">
            <w:pPr>
              <w:pStyle w:val="TAH"/>
              <w:spacing w:line="256" w:lineRule="auto"/>
            </w:pPr>
            <w:r w:rsidRPr="00982EC8">
              <w:t>Test 2</w:t>
            </w:r>
          </w:p>
        </w:tc>
        <w:tc>
          <w:tcPr>
            <w:tcW w:w="626" w:type="dxa"/>
            <w:tcBorders>
              <w:top w:val="single" w:sz="4" w:space="0" w:color="auto"/>
              <w:left w:val="single" w:sz="4" w:space="0" w:color="auto"/>
              <w:bottom w:val="single" w:sz="4" w:space="0" w:color="auto"/>
              <w:right w:val="single" w:sz="4" w:space="0" w:color="auto"/>
            </w:tcBorders>
            <w:hideMark/>
          </w:tcPr>
          <w:p w14:paraId="4AC419A6" w14:textId="77777777" w:rsidR="00E76199" w:rsidRPr="00982EC8" w:rsidRDefault="00E76199" w:rsidP="0019256B">
            <w:pPr>
              <w:pStyle w:val="TAH"/>
              <w:spacing w:line="256" w:lineRule="auto"/>
            </w:pPr>
            <w:r w:rsidRPr="00982EC8">
              <w:t>Test 3</w:t>
            </w:r>
          </w:p>
        </w:tc>
        <w:tc>
          <w:tcPr>
            <w:tcW w:w="627" w:type="dxa"/>
            <w:tcBorders>
              <w:top w:val="single" w:sz="4" w:space="0" w:color="auto"/>
              <w:left w:val="single" w:sz="4" w:space="0" w:color="auto"/>
              <w:bottom w:val="single" w:sz="4" w:space="0" w:color="auto"/>
              <w:right w:val="single" w:sz="4" w:space="0" w:color="auto"/>
            </w:tcBorders>
            <w:hideMark/>
          </w:tcPr>
          <w:p w14:paraId="6018CA6C" w14:textId="77777777" w:rsidR="00E76199" w:rsidRPr="00982EC8" w:rsidRDefault="00E76199" w:rsidP="0019256B">
            <w:pPr>
              <w:pStyle w:val="TAH"/>
              <w:spacing w:line="256" w:lineRule="auto"/>
            </w:pPr>
            <w:r w:rsidRPr="00982EC8">
              <w:t>Test 4</w:t>
            </w:r>
          </w:p>
        </w:tc>
        <w:tc>
          <w:tcPr>
            <w:tcW w:w="3072" w:type="dxa"/>
            <w:tcBorders>
              <w:top w:val="nil"/>
              <w:left w:val="single" w:sz="4" w:space="0" w:color="auto"/>
              <w:bottom w:val="single" w:sz="4" w:space="0" w:color="auto"/>
              <w:right w:val="single" w:sz="4" w:space="0" w:color="auto"/>
            </w:tcBorders>
          </w:tcPr>
          <w:p w14:paraId="321A7843" w14:textId="77777777" w:rsidR="00E76199" w:rsidRPr="00982EC8" w:rsidRDefault="00E76199" w:rsidP="0019256B">
            <w:pPr>
              <w:pStyle w:val="TAH"/>
              <w:spacing w:line="256" w:lineRule="auto"/>
            </w:pPr>
          </w:p>
        </w:tc>
      </w:tr>
      <w:tr w:rsidR="00982EC8" w:rsidRPr="00982EC8" w14:paraId="4C72752C"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4035728C" w14:textId="77777777" w:rsidR="00E76199" w:rsidRPr="00982EC8" w:rsidRDefault="00E76199" w:rsidP="0019256B">
            <w:pPr>
              <w:pStyle w:val="TAL"/>
              <w:spacing w:line="256" w:lineRule="auto"/>
            </w:pPr>
            <w:r w:rsidRPr="00982EC8">
              <w:t>NR RF Channel Number</w:t>
            </w:r>
          </w:p>
        </w:tc>
        <w:tc>
          <w:tcPr>
            <w:tcW w:w="572" w:type="dxa"/>
            <w:tcBorders>
              <w:top w:val="single" w:sz="4" w:space="0" w:color="auto"/>
              <w:left w:val="single" w:sz="4" w:space="0" w:color="auto"/>
              <w:bottom w:val="single" w:sz="4" w:space="0" w:color="auto"/>
              <w:right w:val="single" w:sz="4" w:space="0" w:color="auto"/>
            </w:tcBorders>
          </w:tcPr>
          <w:p w14:paraId="5D784EA8" w14:textId="77777777" w:rsidR="00E76199" w:rsidRPr="00982EC8" w:rsidRDefault="00E76199" w:rsidP="0019256B">
            <w:pPr>
              <w:pStyle w:val="TAL"/>
              <w:spacing w:line="256" w:lineRule="auto"/>
              <w:rPr>
                <w:rFonts w:cs="Arial"/>
                <w:b/>
              </w:rPr>
            </w:pPr>
          </w:p>
        </w:tc>
        <w:tc>
          <w:tcPr>
            <w:tcW w:w="1275" w:type="dxa"/>
            <w:tcBorders>
              <w:top w:val="single" w:sz="4" w:space="0" w:color="auto"/>
              <w:left w:val="single" w:sz="4" w:space="0" w:color="auto"/>
              <w:bottom w:val="single" w:sz="4" w:space="0" w:color="auto"/>
              <w:right w:val="single" w:sz="4" w:space="0" w:color="auto"/>
            </w:tcBorders>
            <w:hideMark/>
          </w:tcPr>
          <w:p w14:paraId="6B6E6F27"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6AB0922" w14:textId="77777777" w:rsidR="00E76199" w:rsidRPr="00982EC8" w:rsidRDefault="00E76199" w:rsidP="0019256B">
            <w:pPr>
              <w:pStyle w:val="TAL"/>
              <w:spacing w:line="256" w:lineRule="auto"/>
              <w:rPr>
                <w:bCs/>
              </w:rPr>
            </w:pPr>
            <w:r w:rsidRPr="00982EC8">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6A8A086F" w14:textId="77777777" w:rsidR="00E76199" w:rsidRPr="00982EC8" w:rsidRDefault="00E76199" w:rsidP="0019256B">
            <w:pPr>
              <w:pStyle w:val="TAL"/>
              <w:spacing w:line="256" w:lineRule="auto"/>
            </w:pPr>
            <w:r w:rsidRPr="00982EC8">
              <w:t xml:space="preserve">One NR </w:t>
            </w:r>
            <w:r w:rsidRPr="00982EC8">
              <w:rPr>
                <w:rFonts w:cs="v4.2.0"/>
              </w:rPr>
              <w:t xml:space="preserve">FR1 and one NR FR2 </w:t>
            </w:r>
            <w:r w:rsidRPr="00982EC8">
              <w:t>carrier frequency is used.</w:t>
            </w:r>
          </w:p>
        </w:tc>
      </w:tr>
      <w:tr w:rsidR="00982EC8" w:rsidRPr="00982EC8" w14:paraId="3999537C"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5E05F392" w14:textId="77777777" w:rsidR="00E76199" w:rsidRPr="00982EC8" w:rsidRDefault="00E76199" w:rsidP="0019256B">
            <w:pPr>
              <w:pStyle w:val="TAL"/>
              <w:spacing w:line="256" w:lineRule="auto"/>
              <w:rPr>
                <w:rFonts w:cs="Arial"/>
              </w:rPr>
            </w:pPr>
            <w:r w:rsidRPr="00982EC8">
              <w:rPr>
                <w:rFonts w:cs="Arial"/>
              </w:rPr>
              <w:t>Active cell</w:t>
            </w:r>
          </w:p>
        </w:tc>
        <w:tc>
          <w:tcPr>
            <w:tcW w:w="572" w:type="dxa"/>
            <w:tcBorders>
              <w:top w:val="single" w:sz="4" w:space="0" w:color="auto"/>
              <w:left w:val="single" w:sz="4" w:space="0" w:color="auto"/>
              <w:bottom w:val="single" w:sz="4" w:space="0" w:color="auto"/>
              <w:right w:val="single" w:sz="4" w:space="0" w:color="auto"/>
            </w:tcBorders>
          </w:tcPr>
          <w:p w14:paraId="255E1908"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25F31E73"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7AE3F3BF"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160ADBA7"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092EA5F5"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4A249044" w14:textId="77777777" w:rsidR="00E76199" w:rsidRPr="00982EC8" w:rsidRDefault="00E76199" w:rsidP="0019256B">
            <w:pPr>
              <w:pStyle w:val="TAL"/>
              <w:spacing w:line="256" w:lineRule="auto"/>
              <w:rPr>
                <w:rFonts w:cs="Arial"/>
              </w:rPr>
            </w:pPr>
            <w:r w:rsidRPr="00982EC8">
              <w:rPr>
                <w:rFonts w:cs="Arial"/>
              </w:rPr>
              <w:t>Neighbour cell</w:t>
            </w:r>
          </w:p>
        </w:tc>
        <w:tc>
          <w:tcPr>
            <w:tcW w:w="572" w:type="dxa"/>
            <w:tcBorders>
              <w:top w:val="single" w:sz="4" w:space="0" w:color="auto"/>
              <w:left w:val="single" w:sz="4" w:space="0" w:color="auto"/>
              <w:bottom w:val="single" w:sz="4" w:space="0" w:color="auto"/>
              <w:right w:val="single" w:sz="4" w:space="0" w:color="auto"/>
            </w:tcBorders>
          </w:tcPr>
          <w:p w14:paraId="77BF60D5"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03F2CD4F"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14BB01FB"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6547A916"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6D707949"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5DA1703C" w14:textId="77777777" w:rsidR="00E76199" w:rsidRPr="00982EC8" w:rsidRDefault="00E76199" w:rsidP="0019256B">
            <w:pPr>
              <w:pStyle w:val="TAL"/>
              <w:spacing w:line="256" w:lineRule="auto"/>
              <w:rPr>
                <w:rFonts w:cs="Arial"/>
              </w:rPr>
            </w:pPr>
            <w:r w:rsidRPr="00982EC8">
              <w:rPr>
                <w:rFonts w:cs="Arial"/>
              </w:rPr>
              <w:t>Gap Pattern Id</w:t>
            </w:r>
          </w:p>
        </w:tc>
        <w:tc>
          <w:tcPr>
            <w:tcW w:w="572" w:type="dxa"/>
            <w:tcBorders>
              <w:top w:val="single" w:sz="4" w:space="0" w:color="auto"/>
              <w:left w:val="single" w:sz="4" w:space="0" w:color="auto"/>
              <w:bottom w:val="single" w:sz="4" w:space="0" w:color="auto"/>
              <w:right w:val="single" w:sz="4" w:space="0" w:color="auto"/>
            </w:tcBorders>
          </w:tcPr>
          <w:p w14:paraId="155B8B89"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7404C329" w14:textId="77777777" w:rsidR="00E76199" w:rsidRPr="00982EC8" w:rsidRDefault="00E76199" w:rsidP="0019256B">
            <w:pPr>
              <w:pStyle w:val="TAL"/>
              <w:spacing w:line="256" w:lineRule="auto"/>
              <w:rPr>
                <w:rFonts w:cs="Arial"/>
              </w:rPr>
            </w:pPr>
            <w:r w:rsidRPr="00982EC8">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75BFE52A" w14:textId="77777777" w:rsidR="00E76199" w:rsidRPr="00982EC8" w:rsidRDefault="00E76199" w:rsidP="0019256B">
            <w:pPr>
              <w:pStyle w:val="TAL"/>
              <w:spacing w:line="256" w:lineRule="auto"/>
              <w:rPr>
                <w:rFonts w:cs="Arial"/>
              </w:rPr>
            </w:pPr>
            <w:r w:rsidRPr="00982EC8">
              <w:rPr>
                <w:rFonts w:cs="Arial"/>
              </w:rPr>
              <w:t>0</w:t>
            </w:r>
          </w:p>
        </w:tc>
        <w:tc>
          <w:tcPr>
            <w:tcW w:w="1253" w:type="dxa"/>
            <w:gridSpan w:val="2"/>
            <w:tcBorders>
              <w:top w:val="single" w:sz="4" w:space="0" w:color="auto"/>
              <w:left w:val="single" w:sz="4" w:space="0" w:color="auto"/>
              <w:bottom w:val="single" w:sz="4" w:space="0" w:color="auto"/>
              <w:right w:val="single" w:sz="4" w:space="0" w:color="auto"/>
            </w:tcBorders>
            <w:hideMark/>
          </w:tcPr>
          <w:p w14:paraId="5DC78467" w14:textId="77777777" w:rsidR="00E76199" w:rsidRPr="00982EC8" w:rsidRDefault="00E76199" w:rsidP="0019256B">
            <w:pPr>
              <w:pStyle w:val="TAL"/>
              <w:spacing w:line="256" w:lineRule="auto"/>
              <w:rPr>
                <w:rFonts w:cs="Arial"/>
              </w:rPr>
            </w:pPr>
            <w:r w:rsidRPr="00982EC8">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4A2F3EE8" w14:textId="77777777" w:rsidR="00E76199" w:rsidRPr="00982EC8" w:rsidRDefault="00E76199" w:rsidP="0019256B">
            <w:pPr>
              <w:pStyle w:val="TAL"/>
              <w:spacing w:line="256" w:lineRule="auto"/>
              <w:rPr>
                <w:rFonts w:cs="Arial"/>
              </w:rPr>
            </w:pPr>
            <w:r w:rsidRPr="00982EC8">
              <w:rPr>
                <w:rFonts w:cs="Arial"/>
              </w:rPr>
              <w:t>As specified in clause 9.1.2-1.</w:t>
            </w:r>
          </w:p>
          <w:p w14:paraId="118D1BCE" w14:textId="77777777" w:rsidR="00E76199" w:rsidRPr="00982EC8" w:rsidRDefault="00E76199" w:rsidP="0019256B">
            <w:pPr>
              <w:pStyle w:val="TAL"/>
              <w:spacing w:line="256" w:lineRule="auto"/>
              <w:rPr>
                <w:rFonts w:cs="Arial"/>
              </w:rPr>
            </w:pPr>
          </w:p>
        </w:tc>
      </w:tr>
      <w:tr w:rsidR="00982EC8" w:rsidRPr="00982EC8" w14:paraId="5E94862C"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0EE9E25A" w14:textId="77777777" w:rsidR="00E76199" w:rsidRPr="00982EC8" w:rsidRDefault="00E76199" w:rsidP="0019256B">
            <w:pPr>
              <w:pStyle w:val="TAL"/>
              <w:spacing w:line="256" w:lineRule="auto"/>
              <w:rPr>
                <w:rFonts w:cs="Arial"/>
              </w:rPr>
            </w:pPr>
            <w:r w:rsidRPr="00982EC8">
              <w:t>Measurement gap offset</w:t>
            </w:r>
          </w:p>
        </w:tc>
        <w:tc>
          <w:tcPr>
            <w:tcW w:w="572" w:type="dxa"/>
            <w:tcBorders>
              <w:top w:val="single" w:sz="4" w:space="0" w:color="auto"/>
              <w:left w:val="single" w:sz="4" w:space="0" w:color="auto"/>
              <w:bottom w:val="single" w:sz="4" w:space="0" w:color="auto"/>
              <w:right w:val="single" w:sz="4" w:space="0" w:color="auto"/>
            </w:tcBorders>
          </w:tcPr>
          <w:p w14:paraId="3D9D61D9"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9BFA2CA" w14:textId="77777777" w:rsidR="00E76199" w:rsidRPr="00982EC8" w:rsidRDefault="00E76199" w:rsidP="0019256B">
            <w:pPr>
              <w:pStyle w:val="TAL"/>
              <w:spacing w:line="256" w:lineRule="auto"/>
              <w:rPr>
                <w:rFonts w:cs="Arial"/>
              </w:rPr>
            </w:pPr>
            <w:r w:rsidRPr="00982EC8">
              <w:rPr>
                <w:rFonts w:cs="Arial"/>
              </w:rPr>
              <w:t>Config 1,2,3,4,5,6,7,8,9</w:t>
            </w:r>
          </w:p>
        </w:tc>
        <w:tc>
          <w:tcPr>
            <w:tcW w:w="1252" w:type="dxa"/>
            <w:gridSpan w:val="2"/>
            <w:tcBorders>
              <w:top w:val="single" w:sz="4" w:space="0" w:color="auto"/>
              <w:left w:val="single" w:sz="4" w:space="0" w:color="auto"/>
              <w:bottom w:val="single" w:sz="4" w:space="0" w:color="auto"/>
              <w:right w:val="single" w:sz="4" w:space="0" w:color="auto"/>
            </w:tcBorders>
            <w:hideMark/>
          </w:tcPr>
          <w:p w14:paraId="27D4FADF" w14:textId="77777777" w:rsidR="00E76199" w:rsidRPr="00982EC8" w:rsidRDefault="00E76199" w:rsidP="0019256B">
            <w:pPr>
              <w:pStyle w:val="TAL"/>
              <w:spacing w:line="256" w:lineRule="auto"/>
              <w:rPr>
                <w:rFonts w:cs="Arial"/>
              </w:rPr>
            </w:pPr>
            <w:r w:rsidRPr="00982EC8">
              <w:rPr>
                <w:rFonts w:cs="Arial"/>
              </w:rPr>
              <w:t>39</w:t>
            </w:r>
          </w:p>
        </w:tc>
        <w:tc>
          <w:tcPr>
            <w:tcW w:w="1253" w:type="dxa"/>
            <w:gridSpan w:val="2"/>
            <w:tcBorders>
              <w:top w:val="single" w:sz="4" w:space="0" w:color="auto"/>
              <w:left w:val="single" w:sz="4" w:space="0" w:color="auto"/>
              <w:bottom w:val="single" w:sz="4" w:space="0" w:color="auto"/>
              <w:right w:val="single" w:sz="4" w:space="0" w:color="auto"/>
            </w:tcBorders>
            <w:hideMark/>
          </w:tcPr>
          <w:p w14:paraId="30A90E89" w14:textId="77777777" w:rsidR="00E76199" w:rsidRPr="00982EC8" w:rsidRDefault="00E76199" w:rsidP="0019256B">
            <w:pPr>
              <w:pStyle w:val="TAL"/>
              <w:spacing w:line="256" w:lineRule="auto"/>
              <w:rPr>
                <w:rFonts w:cs="Arial"/>
              </w:rPr>
            </w:pPr>
            <w:r w:rsidRPr="00982EC8">
              <w:rPr>
                <w:rFonts w:cs="Arial"/>
              </w:rPr>
              <w:t>N/A</w:t>
            </w:r>
          </w:p>
        </w:tc>
        <w:tc>
          <w:tcPr>
            <w:tcW w:w="3072" w:type="dxa"/>
            <w:tcBorders>
              <w:top w:val="single" w:sz="4" w:space="0" w:color="auto"/>
              <w:left w:val="single" w:sz="4" w:space="0" w:color="auto"/>
              <w:bottom w:val="single" w:sz="4" w:space="0" w:color="auto"/>
              <w:right w:val="single" w:sz="4" w:space="0" w:color="auto"/>
            </w:tcBorders>
          </w:tcPr>
          <w:p w14:paraId="609F6938" w14:textId="77777777" w:rsidR="00E76199" w:rsidRPr="00982EC8" w:rsidRDefault="00E76199" w:rsidP="0019256B">
            <w:pPr>
              <w:pStyle w:val="TAL"/>
              <w:spacing w:line="256" w:lineRule="auto"/>
              <w:rPr>
                <w:rFonts w:cs="Arial"/>
              </w:rPr>
            </w:pPr>
          </w:p>
        </w:tc>
      </w:tr>
      <w:tr w:rsidR="00982EC8" w:rsidRPr="00982EC8" w14:paraId="67547299" w14:textId="77777777" w:rsidTr="0019256B">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02EC375B" w14:textId="77777777" w:rsidR="00E76199" w:rsidRPr="00982EC8" w:rsidRDefault="00E76199" w:rsidP="0019256B">
            <w:pPr>
              <w:pStyle w:val="TAL"/>
              <w:spacing w:line="256" w:lineRule="auto"/>
            </w:pPr>
            <w:r w:rsidRPr="00982EC8">
              <w:t>SMTC-SSB parameters on NR RF Channel 1</w:t>
            </w:r>
          </w:p>
        </w:tc>
        <w:tc>
          <w:tcPr>
            <w:tcW w:w="572" w:type="dxa"/>
            <w:tcBorders>
              <w:top w:val="single" w:sz="4" w:space="0" w:color="auto"/>
              <w:left w:val="single" w:sz="4" w:space="0" w:color="auto"/>
              <w:bottom w:val="single" w:sz="4" w:space="0" w:color="auto"/>
              <w:right w:val="single" w:sz="4" w:space="0" w:color="auto"/>
            </w:tcBorders>
          </w:tcPr>
          <w:p w14:paraId="3B144AB7"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14833237" w14:textId="77777777" w:rsidR="00E76199" w:rsidRPr="00982EC8" w:rsidRDefault="00E76199" w:rsidP="0019256B">
            <w:pPr>
              <w:pStyle w:val="TAL"/>
              <w:spacing w:line="256" w:lineRule="auto"/>
              <w:rPr>
                <w:rFonts w:cs="Arial"/>
              </w:rPr>
            </w:pPr>
            <w:r w:rsidRPr="00982EC8">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082A2966"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val="restart"/>
            <w:tcBorders>
              <w:top w:val="single" w:sz="4" w:space="0" w:color="auto"/>
              <w:left w:val="single" w:sz="4" w:space="0" w:color="auto"/>
              <w:right w:val="single" w:sz="4" w:space="0" w:color="auto"/>
            </w:tcBorders>
            <w:hideMark/>
          </w:tcPr>
          <w:p w14:paraId="5482D11F" w14:textId="77777777" w:rsidR="00E76199" w:rsidRPr="00982EC8" w:rsidRDefault="00E76199" w:rsidP="0019256B">
            <w:pPr>
              <w:pStyle w:val="TAL"/>
              <w:spacing w:line="256" w:lineRule="auto"/>
              <w:rPr>
                <w:rFonts w:cs="Arial"/>
              </w:rPr>
            </w:pPr>
            <w:r w:rsidRPr="00982EC8">
              <w:rPr>
                <w:rFonts w:cs="Arial"/>
              </w:rPr>
              <w:t>As specified in clause A.3.10.1</w:t>
            </w:r>
          </w:p>
          <w:p w14:paraId="399D6C67" w14:textId="77777777" w:rsidR="00E76199" w:rsidRPr="00982EC8" w:rsidRDefault="00E76199" w:rsidP="0019256B">
            <w:pPr>
              <w:pStyle w:val="TAL"/>
              <w:spacing w:line="256" w:lineRule="auto"/>
              <w:rPr>
                <w:rFonts w:cs="Arial"/>
              </w:rPr>
            </w:pPr>
          </w:p>
        </w:tc>
      </w:tr>
      <w:tr w:rsidR="00982EC8" w:rsidRPr="00982EC8" w14:paraId="0B74C53C" w14:textId="77777777" w:rsidTr="0019256B">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2DBD46DA" w14:textId="77777777" w:rsidR="00E76199" w:rsidRPr="00982EC8" w:rsidRDefault="00E76199" w:rsidP="0019256B">
            <w:pPr>
              <w:spacing w:after="0" w:line="256" w:lineRule="auto"/>
              <w:rPr>
                <w:rFonts w:ascii="Arial" w:hAnsi="Arial"/>
                <w:sz w:val="18"/>
              </w:rPr>
            </w:pPr>
          </w:p>
        </w:tc>
        <w:tc>
          <w:tcPr>
            <w:tcW w:w="572" w:type="dxa"/>
            <w:tcBorders>
              <w:top w:val="single" w:sz="4" w:space="0" w:color="auto"/>
              <w:left w:val="single" w:sz="4" w:space="0" w:color="auto"/>
              <w:bottom w:val="single" w:sz="4" w:space="0" w:color="auto"/>
              <w:right w:val="single" w:sz="4" w:space="0" w:color="auto"/>
            </w:tcBorders>
          </w:tcPr>
          <w:p w14:paraId="5153E8EB"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1B1B6367" w14:textId="77777777" w:rsidR="00E76199" w:rsidRPr="00982EC8" w:rsidRDefault="00E76199" w:rsidP="0019256B">
            <w:pPr>
              <w:pStyle w:val="TAL"/>
              <w:spacing w:line="256" w:lineRule="auto"/>
              <w:rPr>
                <w:rFonts w:cs="Arial"/>
              </w:rPr>
            </w:pPr>
            <w:r w:rsidRPr="00982EC8">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hideMark/>
          </w:tcPr>
          <w:p w14:paraId="04C12CB4"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tcBorders>
              <w:left w:val="single" w:sz="4" w:space="0" w:color="auto"/>
              <w:right w:val="single" w:sz="4" w:space="0" w:color="auto"/>
            </w:tcBorders>
            <w:hideMark/>
          </w:tcPr>
          <w:p w14:paraId="01DCB768" w14:textId="77777777" w:rsidR="00E76199" w:rsidRPr="00982EC8" w:rsidRDefault="00E76199" w:rsidP="0019256B">
            <w:pPr>
              <w:pStyle w:val="TAL"/>
              <w:spacing w:line="256" w:lineRule="auto"/>
              <w:rPr>
                <w:rFonts w:cs="Arial"/>
              </w:rPr>
            </w:pPr>
          </w:p>
        </w:tc>
      </w:tr>
      <w:tr w:rsidR="00982EC8" w:rsidRPr="00982EC8" w14:paraId="11A27F08" w14:textId="77777777" w:rsidTr="0019256B">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19BF47F9" w14:textId="77777777" w:rsidR="00E76199" w:rsidRPr="00982EC8" w:rsidRDefault="00E76199" w:rsidP="0019256B">
            <w:pPr>
              <w:spacing w:after="0" w:line="256" w:lineRule="auto"/>
              <w:rPr>
                <w:rFonts w:ascii="Arial" w:hAnsi="Arial"/>
                <w:sz w:val="18"/>
              </w:rPr>
            </w:pPr>
          </w:p>
        </w:tc>
        <w:tc>
          <w:tcPr>
            <w:tcW w:w="572" w:type="dxa"/>
            <w:tcBorders>
              <w:top w:val="single" w:sz="4" w:space="0" w:color="auto"/>
              <w:left w:val="single" w:sz="4" w:space="0" w:color="auto"/>
              <w:bottom w:val="single" w:sz="4" w:space="0" w:color="auto"/>
              <w:right w:val="single" w:sz="4" w:space="0" w:color="auto"/>
            </w:tcBorders>
          </w:tcPr>
          <w:p w14:paraId="5A38D644"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5180CFD9" w14:textId="77777777" w:rsidR="00E76199" w:rsidRPr="00982EC8" w:rsidRDefault="00E76199" w:rsidP="0019256B">
            <w:pPr>
              <w:pStyle w:val="TAL"/>
              <w:spacing w:line="256" w:lineRule="auto"/>
              <w:rPr>
                <w:rFonts w:cs="Arial"/>
              </w:rPr>
            </w:pPr>
            <w:r w:rsidRPr="00982EC8">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hideMark/>
          </w:tcPr>
          <w:p w14:paraId="55B29198" w14:textId="77777777" w:rsidR="00E76199" w:rsidRPr="00982EC8" w:rsidRDefault="00E76199" w:rsidP="0019256B">
            <w:pPr>
              <w:pStyle w:val="TAL"/>
              <w:spacing w:line="256" w:lineRule="auto"/>
              <w:rPr>
                <w:rFonts w:cs="Arial"/>
              </w:rPr>
            </w:pPr>
            <w:r w:rsidRPr="00982EC8">
              <w:rPr>
                <w:rFonts w:cs="Arial"/>
              </w:rPr>
              <w:t>SSB.2 FR1</w:t>
            </w:r>
          </w:p>
        </w:tc>
        <w:tc>
          <w:tcPr>
            <w:tcW w:w="3072" w:type="dxa"/>
            <w:vMerge/>
            <w:tcBorders>
              <w:left w:val="single" w:sz="4" w:space="0" w:color="auto"/>
              <w:bottom w:val="single" w:sz="4" w:space="0" w:color="auto"/>
              <w:right w:val="single" w:sz="4" w:space="0" w:color="auto"/>
            </w:tcBorders>
            <w:hideMark/>
          </w:tcPr>
          <w:p w14:paraId="3E886549" w14:textId="77777777" w:rsidR="00E76199" w:rsidRPr="00982EC8" w:rsidRDefault="00E76199" w:rsidP="0019256B">
            <w:pPr>
              <w:pStyle w:val="TAL"/>
              <w:spacing w:line="256" w:lineRule="auto"/>
              <w:rPr>
                <w:rFonts w:cs="Arial"/>
              </w:rPr>
            </w:pPr>
          </w:p>
        </w:tc>
      </w:tr>
      <w:tr w:rsidR="00982EC8" w:rsidRPr="00982EC8" w14:paraId="5EB09BCC" w14:textId="77777777" w:rsidTr="0019256B">
        <w:trPr>
          <w:cantSplit/>
        </w:trPr>
        <w:tc>
          <w:tcPr>
            <w:tcW w:w="2116" w:type="dxa"/>
            <w:vMerge w:val="restart"/>
            <w:tcBorders>
              <w:top w:val="single" w:sz="4" w:space="0" w:color="auto"/>
              <w:left w:val="single" w:sz="4" w:space="0" w:color="auto"/>
              <w:bottom w:val="single" w:sz="4" w:space="0" w:color="auto"/>
              <w:right w:val="single" w:sz="4" w:space="0" w:color="auto"/>
            </w:tcBorders>
            <w:hideMark/>
          </w:tcPr>
          <w:p w14:paraId="21F023C2" w14:textId="77777777" w:rsidR="00E76199" w:rsidRPr="00982EC8" w:rsidRDefault="00E76199" w:rsidP="0019256B">
            <w:pPr>
              <w:pStyle w:val="TAL"/>
              <w:spacing w:line="256" w:lineRule="auto"/>
            </w:pPr>
            <w:r w:rsidRPr="00982EC8">
              <w:rPr>
                <w:rFonts w:cs="Arial"/>
              </w:rPr>
              <w:t>CSI-RS for tracking</w:t>
            </w:r>
            <w:r w:rsidRPr="00982EC8">
              <w:rPr>
                <w:lang w:val="it-IT"/>
              </w:rPr>
              <w:t xml:space="preserve"> parameters on NR RF Channel 1</w:t>
            </w:r>
          </w:p>
        </w:tc>
        <w:tc>
          <w:tcPr>
            <w:tcW w:w="572" w:type="dxa"/>
            <w:tcBorders>
              <w:top w:val="single" w:sz="4" w:space="0" w:color="auto"/>
              <w:left w:val="single" w:sz="4" w:space="0" w:color="auto"/>
              <w:bottom w:val="single" w:sz="4" w:space="0" w:color="auto"/>
              <w:right w:val="single" w:sz="4" w:space="0" w:color="auto"/>
            </w:tcBorders>
          </w:tcPr>
          <w:p w14:paraId="149898C1"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D28DE55" w14:textId="77777777" w:rsidR="00E76199" w:rsidRPr="00982EC8" w:rsidRDefault="00E76199" w:rsidP="0019256B">
            <w:pPr>
              <w:pStyle w:val="TAL"/>
              <w:spacing w:line="256" w:lineRule="auto"/>
              <w:rPr>
                <w:rFonts w:cs="Arial"/>
              </w:rPr>
            </w:pPr>
            <w:r w:rsidRPr="00982EC8">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63E641E3" w14:textId="77777777" w:rsidR="00E76199" w:rsidRPr="00982EC8" w:rsidRDefault="00E76199" w:rsidP="0019256B">
            <w:pPr>
              <w:pStyle w:val="TAL"/>
              <w:spacing w:line="256" w:lineRule="auto"/>
              <w:rPr>
                <w:rFonts w:cs="Arial"/>
              </w:rPr>
            </w:pPr>
            <w:r w:rsidRPr="00982EC8">
              <w:t>TRS.1.1 FDD</w:t>
            </w:r>
          </w:p>
        </w:tc>
        <w:tc>
          <w:tcPr>
            <w:tcW w:w="3072" w:type="dxa"/>
            <w:tcBorders>
              <w:top w:val="single" w:sz="4" w:space="0" w:color="auto"/>
              <w:left w:val="single" w:sz="4" w:space="0" w:color="auto"/>
              <w:bottom w:val="single" w:sz="4" w:space="0" w:color="auto"/>
              <w:right w:val="single" w:sz="4" w:space="0" w:color="auto"/>
            </w:tcBorders>
          </w:tcPr>
          <w:p w14:paraId="137A8798" w14:textId="77777777" w:rsidR="00E76199" w:rsidRPr="00982EC8" w:rsidRDefault="00E76199" w:rsidP="0019256B">
            <w:pPr>
              <w:pStyle w:val="TAL"/>
              <w:spacing w:line="256" w:lineRule="auto"/>
              <w:rPr>
                <w:rFonts w:cs="Arial"/>
              </w:rPr>
            </w:pPr>
          </w:p>
        </w:tc>
      </w:tr>
      <w:tr w:rsidR="00982EC8" w:rsidRPr="00982EC8" w14:paraId="7A19E3EE" w14:textId="77777777" w:rsidTr="0019256B">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3855C930" w14:textId="77777777" w:rsidR="00E76199" w:rsidRPr="00982EC8" w:rsidRDefault="00E76199" w:rsidP="0019256B">
            <w:pPr>
              <w:spacing w:after="0" w:line="256" w:lineRule="auto"/>
              <w:rPr>
                <w:rFonts w:ascii="Arial" w:hAnsi="Arial"/>
                <w:sz w:val="18"/>
              </w:rPr>
            </w:pPr>
          </w:p>
        </w:tc>
        <w:tc>
          <w:tcPr>
            <w:tcW w:w="572" w:type="dxa"/>
            <w:tcBorders>
              <w:top w:val="single" w:sz="4" w:space="0" w:color="auto"/>
              <w:left w:val="single" w:sz="4" w:space="0" w:color="auto"/>
              <w:bottom w:val="single" w:sz="4" w:space="0" w:color="auto"/>
              <w:right w:val="single" w:sz="4" w:space="0" w:color="auto"/>
            </w:tcBorders>
          </w:tcPr>
          <w:p w14:paraId="4E13F560"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6EB953E4" w14:textId="77777777" w:rsidR="00E76199" w:rsidRPr="00982EC8" w:rsidRDefault="00E76199" w:rsidP="0019256B">
            <w:pPr>
              <w:pStyle w:val="TAL"/>
              <w:spacing w:line="256" w:lineRule="auto"/>
              <w:rPr>
                <w:rFonts w:cs="Arial"/>
              </w:rPr>
            </w:pPr>
            <w:r w:rsidRPr="00982EC8">
              <w:rPr>
                <w:rFonts w:cs="Arial"/>
              </w:rPr>
              <w:t>Config 2,5,8</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56D440DF" w14:textId="77777777" w:rsidR="00E76199" w:rsidRPr="00982EC8" w:rsidRDefault="00E76199" w:rsidP="0019256B">
            <w:pPr>
              <w:pStyle w:val="TAL"/>
              <w:spacing w:line="256" w:lineRule="auto"/>
              <w:rPr>
                <w:rFonts w:cs="Arial"/>
              </w:rPr>
            </w:pPr>
            <w:r w:rsidRPr="00982EC8">
              <w:t>TRS.1.1 TDD</w:t>
            </w:r>
          </w:p>
        </w:tc>
        <w:tc>
          <w:tcPr>
            <w:tcW w:w="3072" w:type="dxa"/>
            <w:tcBorders>
              <w:top w:val="single" w:sz="4" w:space="0" w:color="auto"/>
              <w:left w:val="single" w:sz="4" w:space="0" w:color="auto"/>
              <w:bottom w:val="single" w:sz="4" w:space="0" w:color="auto"/>
              <w:right w:val="single" w:sz="4" w:space="0" w:color="auto"/>
            </w:tcBorders>
          </w:tcPr>
          <w:p w14:paraId="27C98C58" w14:textId="77777777" w:rsidR="00E76199" w:rsidRPr="00982EC8" w:rsidRDefault="00E76199" w:rsidP="0019256B">
            <w:pPr>
              <w:pStyle w:val="TAL"/>
              <w:spacing w:line="256" w:lineRule="auto"/>
              <w:rPr>
                <w:rFonts w:cs="Arial"/>
              </w:rPr>
            </w:pPr>
          </w:p>
        </w:tc>
      </w:tr>
      <w:tr w:rsidR="00982EC8" w:rsidRPr="00982EC8" w14:paraId="7D37BCF7" w14:textId="77777777" w:rsidTr="0019256B">
        <w:trPr>
          <w:cantSplit/>
        </w:trPr>
        <w:tc>
          <w:tcPr>
            <w:tcW w:w="2116" w:type="dxa"/>
            <w:vMerge/>
            <w:tcBorders>
              <w:top w:val="single" w:sz="4" w:space="0" w:color="auto"/>
              <w:left w:val="single" w:sz="4" w:space="0" w:color="auto"/>
              <w:bottom w:val="single" w:sz="4" w:space="0" w:color="auto"/>
              <w:right w:val="single" w:sz="4" w:space="0" w:color="auto"/>
            </w:tcBorders>
            <w:vAlign w:val="center"/>
            <w:hideMark/>
          </w:tcPr>
          <w:p w14:paraId="4E4A2B1B" w14:textId="77777777" w:rsidR="00E76199" w:rsidRPr="00982EC8" w:rsidRDefault="00E76199" w:rsidP="0019256B">
            <w:pPr>
              <w:spacing w:after="0" w:line="256" w:lineRule="auto"/>
              <w:rPr>
                <w:rFonts w:ascii="Arial" w:hAnsi="Arial"/>
                <w:sz w:val="18"/>
              </w:rPr>
            </w:pPr>
          </w:p>
        </w:tc>
        <w:tc>
          <w:tcPr>
            <w:tcW w:w="572" w:type="dxa"/>
            <w:tcBorders>
              <w:top w:val="single" w:sz="4" w:space="0" w:color="auto"/>
              <w:left w:val="single" w:sz="4" w:space="0" w:color="auto"/>
              <w:bottom w:val="single" w:sz="4" w:space="0" w:color="auto"/>
              <w:right w:val="single" w:sz="4" w:space="0" w:color="auto"/>
            </w:tcBorders>
          </w:tcPr>
          <w:p w14:paraId="0E647836"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F647B72" w14:textId="77777777" w:rsidR="00E76199" w:rsidRPr="00982EC8" w:rsidRDefault="00E76199" w:rsidP="0019256B">
            <w:pPr>
              <w:pStyle w:val="TAL"/>
              <w:spacing w:line="256" w:lineRule="auto"/>
              <w:rPr>
                <w:rFonts w:cs="Arial"/>
              </w:rPr>
            </w:pPr>
            <w:r w:rsidRPr="00982EC8">
              <w:rPr>
                <w:rFonts w:cs="Arial"/>
              </w:rPr>
              <w:t>Config 3,6,9</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0CE0975D" w14:textId="77777777" w:rsidR="00E76199" w:rsidRPr="00982EC8" w:rsidRDefault="00E76199" w:rsidP="0019256B">
            <w:pPr>
              <w:pStyle w:val="TAL"/>
              <w:spacing w:line="256" w:lineRule="auto"/>
              <w:rPr>
                <w:rFonts w:cs="Arial"/>
              </w:rPr>
            </w:pPr>
            <w:r w:rsidRPr="00982EC8">
              <w:t>TRS.1.2 TDD</w:t>
            </w:r>
          </w:p>
        </w:tc>
        <w:tc>
          <w:tcPr>
            <w:tcW w:w="3072" w:type="dxa"/>
            <w:tcBorders>
              <w:top w:val="single" w:sz="4" w:space="0" w:color="auto"/>
              <w:left w:val="single" w:sz="4" w:space="0" w:color="auto"/>
              <w:bottom w:val="single" w:sz="4" w:space="0" w:color="auto"/>
              <w:right w:val="single" w:sz="4" w:space="0" w:color="auto"/>
            </w:tcBorders>
          </w:tcPr>
          <w:p w14:paraId="1F1B812F" w14:textId="77777777" w:rsidR="00E76199" w:rsidRPr="00982EC8" w:rsidRDefault="00E76199" w:rsidP="0019256B">
            <w:pPr>
              <w:pStyle w:val="TAL"/>
              <w:spacing w:line="256" w:lineRule="auto"/>
              <w:rPr>
                <w:rFonts w:cs="Arial"/>
              </w:rPr>
            </w:pPr>
          </w:p>
        </w:tc>
      </w:tr>
      <w:tr w:rsidR="00982EC8" w:rsidRPr="00982EC8" w14:paraId="2F0B8DE8" w14:textId="77777777" w:rsidTr="0019256B">
        <w:trPr>
          <w:cantSplit/>
        </w:trPr>
        <w:tc>
          <w:tcPr>
            <w:tcW w:w="2116" w:type="dxa"/>
            <w:vMerge w:val="restart"/>
            <w:tcBorders>
              <w:top w:val="single" w:sz="4" w:space="0" w:color="auto"/>
              <w:left w:val="single" w:sz="4" w:space="0" w:color="auto"/>
              <w:right w:val="single" w:sz="4" w:space="0" w:color="auto"/>
            </w:tcBorders>
            <w:hideMark/>
          </w:tcPr>
          <w:p w14:paraId="5E594837" w14:textId="77777777" w:rsidR="00E76199" w:rsidRPr="00982EC8" w:rsidRDefault="00E76199" w:rsidP="0019256B">
            <w:pPr>
              <w:pStyle w:val="TAL"/>
              <w:spacing w:line="256" w:lineRule="auto"/>
            </w:pPr>
            <w:r w:rsidRPr="00982EC8">
              <w:t>SMTC-SSB parameters on NR RF Channel 2</w:t>
            </w:r>
          </w:p>
        </w:tc>
        <w:tc>
          <w:tcPr>
            <w:tcW w:w="572" w:type="dxa"/>
            <w:tcBorders>
              <w:top w:val="single" w:sz="4" w:space="0" w:color="auto"/>
              <w:left w:val="single" w:sz="4" w:space="0" w:color="auto"/>
              <w:bottom w:val="single" w:sz="4" w:space="0" w:color="auto"/>
              <w:right w:val="single" w:sz="4" w:space="0" w:color="auto"/>
            </w:tcBorders>
          </w:tcPr>
          <w:p w14:paraId="223442D2"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49F427CA" w14:textId="77777777" w:rsidR="00E76199" w:rsidRPr="00982EC8" w:rsidRDefault="00E76199" w:rsidP="0019256B">
            <w:pPr>
              <w:pStyle w:val="TAL"/>
              <w:spacing w:line="256" w:lineRule="auto"/>
              <w:rPr>
                <w:rFonts w:cs="Arial"/>
              </w:rPr>
            </w:pPr>
            <w:r w:rsidRPr="00982EC8">
              <w:rPr>
                <w:rFonts w:cs="Arial"/>
              </w:rPr>
              <w:t>Config 1,2,3</w:t>
            </w:r>
          </w:p>
        </w:tc>
        <w:tc>
          <w:tcPr>
            <w:tcW w:w="2505" w:type="dxa"/>
            <w:gridSpan w:val="4"/>
            <w:tcBorders>
              <w:top w:val="single" w:sz="4" w:space="0" w:color="auto"/>
              <w:left w:val="single" w:sz="4" w:space="0" w:color="auto"/>
              <w:bottom w:val="single" w:sz="4" w:space="0" w:color="auto"/>
              <w:right w:val="single" w:sz="4" w:space="0" w:color="auto"/>
            </w:tcBorders>
            <w:hideMark/>
          </w:tcPr>
          <w:p w14:paraId="36A73E62"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491112D0"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1F5BB65E" w14:textId="77777777" w:rsidTr="0019256B">
        <w:trPr>
          <w:cantSplit/>
        </w:trPr>
        <w:tc>
          <w:tcPr>
            <w:tcW w:w="2116" w:type="dxa"/>
            <w:vMerge/>
            <w:tcBorders>
              <w:left w:val="single" w:sz="4" w:space="0" w:color="auto"/>
              <w:right w:val="single" w:sz="4" w:space="0" w:color="auto"/>
            </w:tcBorders>
          </w:tcPr>
          <w:p w14:paraId="694FB6AD" w14:textId="77777777" w:rsidR="00E76199" w:rsidRPr="00982EC8" w:rsidRDefault="00E76199" w:rsidP="0019256B">
            <w:pPr>
              <w:pStyle w:val="TAL"/>
              <w:spacing w:line="256" w:lineRule="auto"/>
            </w:pPr>
          </w:p>
        </w:tc>
        <w:tc>
          <w:tcPr>
            <w:tcW w:w="572" w:type="dxa"/>
            <w:tcBorders>
              <w:top w:val="single" w:sz="4" w:space="0" w:color="auto"/>
              <w:left w:val="single" w:sz="4" w:space="0" w:color="auto"/>
              <w:bottom w:val="single" w:sz="4" w:space="0" w:color="auto"/>
              <w:right w:val="single" w:sz="4" w:space="0" w:color="auto"/>
            </w:tcBorders>
          </w:tcPr>
          <w:p w14:paraId="321FE9EF"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0D5E3C8F" w14:textId="77777777" w:rsidR="00E76199" w:rsidRPr="00982EC8" w:rsidRDefault="00E76199" w:rsidP="0019256B">
            <w:pPr>
              <w:pStyle w:val="TAL"/>
              <w:spacing w:line="256" w:lineRule="auto"/>
              <w:rPr>
                <w:rFonts w:cs="Arial"/>
              </w:rPr>
            </w:pPr>
            <w:r w:rsidRPr="00982EC8">
              <w:rPr>
                <w:rFonts w:cs="Arial"/>
              </w:rPr>
              <w:t>Config 4,5,6</w:t>
            </w:r>
          </w:p>
        </w:tc>
        <w:tc>
          <w:tcPr>
            <w:tcW w:w="2505" w:type="dxa"/>
            <w:gridSpan w:val="4"/>
            <w:tcBorders>
              <w:top w:val="single" w:sz="4" w:space="0" w:color="auto"/>
              <w:left w:val="single" w:sz="4" w:space="0" w:color="auto"/>
              <w:bottom w:val="single" w:sz="4" w:space="0" w:color="auto"/>
              <w:right w:val="single" w:sz="4" w:space="0" w:color="auto"/>
            </w:tcBorders>
          </w:tcPr>
          <w:p w14:paraId="7345FF68"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5F64213B" w14:textId="77777777" w:rsidR="00E76199" w:rsidRPr="00982EC8" w:rsidRDefault="00E76199" w:rsidP="0019256B">
            <w:pPr>
              <w:pStyle w:val="TAL"/>
              <w:spacing w:line="256" w:lineRule="auto"/>
              <w:rPr>
                <w:rFonts w:cs="Arial"/>
              </w:rPr>
            </w:pPr>
          </w:p>
        </w:tc>
      </w:tr>
      <w:tr w:rsidR="00982EC8" w:rsidRPr="00982EC8" w14:paraId="787EFDC2" w14:textId="77777777" w:rsidTr="0019256B">
        <w:trPr>
          <w:cantSplit/>
        </w:trPr>
        <w:tc>
          <w:tcPr>
            <w:tcW w:w="2116" w:type="dxa"/>
            <w:vMerge/>
            <w:tcBorders>
              <w:left w:val="single" w:sz="4" w:space="0" w:color="auto"/>
              <w:bottom w:val="single" w:sz="4" w:space="0" w:color="auto"/>
              <w:right w:val="single" w:sz="4" w:space="0" w:color="auto"/>
            </w:tcBorders>
          </w:tcPr>
          <w:p w14:paraId="1C6FF723" w14:textId="77777777" w:rsidR="00E76199" w:rsidRPr="00982EC8" w:rsidRDefault="00E76199" w:rsidP="0019256B">
            <w:pPr>
              <w:pStyle w:val="TAL"/>
              <w:spacing w:line="256" w:lineRule="auto"/>
            </w:pPr>
          </w:p>
        </w:tc>
        <w:tc>
          <w:tcPr>
            <w:tcW w:w="572" w:type="dxa"/>
            <w:tcBorders>
              <w:top w:val="single" w:sz="4" w:space="0" w:color="auto"/>
              <w:left w:val="single" w:sz="4" w:space="0" w:color="auto"/>
              <w:bottom w:val="single" w:sz="4" w:space="0" w:color="auto"/>
              <w:right w:val="single" w:sz="4" w:space="0" w:color="auto"/>
            </w:tcBorders>
          </w:tcPr>
          <w:p w14:paraId="0E68BC08"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630228DD" w14:textId="77777777" w:rsidR="00E76199" w:rsidRPr="00982EC8" w:rsidRDefault="00E76199" w:rsidP="0019256B">
            <w:pPr>
              <w:pStyle w:val="TAL"/>
              <w:spacing w:line="256" w:lineRule="auto"/>
              <w:rPr>
                <w:rFonts w:cs="Arial"/>
              </w:rPr>
            </w:pPr>
            <w:r w:rsidRPr="00982EC8">
              <w:rPr>
                <w:rFonts w:cs="Arial"/>
              </w:rPr>
              <w:t>Config 7,8,9</w:t>
            </w:r>
          </w:p>
        </w:tc>
        <w:tc>
          <w:tcPr>
            <w:tcW w:w="2505" w:type="dxa"/>
            <w:gridSpan w:val="4"/>
            <w:tcBorders>
              <w:top w:val="single" w:sz="4" w:space="0" w:color="auto"/>
              <w:left w:val="single" w:sz="4" w:space="0" w:color="auto"/>
              <w:bottom w:val="single" w:sz="4" w:space="0" w:color="auto"/>
              <w:right w:val="single" w:sz="4" w:space="0" w:color="auto"/>
            </w:tcBorders>
          </w:tcPr>
          <w:p w14:paraId="64E69BB2"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7DEFEDB4" w14:textId="77777777" w:rsidR="00E76199" w:rsidRPr="00982EC8" w:rsidRDefault="00E76199" w:rsidP="0019256B">
            <w:pPr>
              <w:pStyle w:val="TAL"/>
              <w:spacing w:line="256" w:lineRule="auto"/>
              <w:rPr>
                <w:rFonts w:cs="Arial"/>
              </w:rPr>
            </w:pPr>
          </w:p>
        </w:tc>
      </w:tr>
      <w:tr w:rsidR="00982EC8" w:rsidRPr="00982EC8" w14:paraId="1ECDC86E"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3ADA06EB" w14:textId="77777777" w:rsidR="00E76199" w:rsidRPr="00982EC8" w:rsidRDefault="00E76199" w:rsidP="0019256B">
            <w:pPr>
              <w:pStyle w:val="TAL"/>
              <w:spacing w:line="256" w:lineRule="auto"/>
              <w:rPr>
                <w:rFonts w:cs="Arial"/>
              </w:rPr>
            </w:pPr>
            <w:r w:rsidRPr="00982EC8">
              <w:rPr>
                <w:i/>
              </w:rPr>
              <w:t>offsetMO</w:t>
            </w:r>
          </w:p>
        </w:tc>
        <w:tc>
          <w:tcPr>
            <w:tcW w:w="572" w:type="dxa"/>
            <w:tcBorders>
              <w:top w:val="single" w:sz="4" w:space="0" w:color="auto"/>
              <w:left w:val="single" w:sz="4" w:space="0" w:color="auto"/>
              <w:bottom w:val="single" w:sz="4" w:space="0" w:color="auto"/>
              <w:right w:val="single" w:sz="4" w:space="0" w:color="auto"/>
            </w:tcBorders>
            <w:hideMark/>
          </w:tcPr>
          <w:p w14:paraId="5948408F" w14:textId="77777777" w:rsidR="00E76199" w:rsidRPr="00982EC8" w:rsidRDefault="00E76199" w:rsidP="0019256B">
            <w:pPr>
              <w:pStyle w:val="TAL"/>
              <w:spacing w:line="256" w:lineRule="auto"/>
              <w:rPr>
                <w:rFonts w:cs="Arial"/>
              </w:rPr>
            </w:pPr>
            <w:r w:rsidRPr="00982EC8">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43E189F6"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3E767E4E" w14:textId="77777777" w:rsidR="00E76199" w:rsidRPr="00982EC8" w:rsidRDefault="00E76199" w:rsidP="0019256B">
            <w:pPr>
              <w:pStyle w:val="TAL"/>
              <w:spacing w:line="256" w:lineRule="auto"/>
              <w:rPr>
                <w:rFonts w:cs="Arial"/>
              </w:rPr>
            </w:pPr>
            <w:r w:rsidRPr="00982EC8">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62D84B4E" w14:textId="77777777" w:rsidR="00E76199" w:rsidRPr="00982EC8" w:rsidRDefault="00E76199" w:rsidP="0019256B">
            <w:pPr>
              <w:pStyle w:val="TAL"/>
              <w:spacing w:line="256" w:lineRule="auto"/>
              <w:rPr>
                <w:rFonts w:cs="Arial"/>
              </w:rPr>
            </w:pPr>
          </w:p>
        </w:tc>
      </w:tr>
      <w:tr w:rsidR="00982EC8" w:rsidRPr="00982EC8" w14:paraId="72F1C78F"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578ED650" w14:textId="77777777" w:rsidR="00E76199" w:rsidRPr="00982EC8" w:rsidRDefault="00E76199" w:rsidP="0019256B">
            <w:pPr>
              <w:pStyle w:val="TAL"/>
              <w:spacing w:line="256" w:lineRule="auto"/>
              <w:rPr>
                <w:rFonts w:cs="Arial"/>
              </w:rPr>
            </w:pPr>
            <w:r w:rsidRPr="00982EC8">
              <w:rPr>
                <w:rFonts w:cs="Arial"/>
              </w:rPr>
              <w:t>Hysteresis</w:t>
            </w:r>
          </w:p>
        </w:tc>
        <w:tc>
          <w:tcPr>
            <w:tcW w:w="572" w:type="dxa"/>
            <w:tcBorders>
              <w:top w:val="single" w:sz="4" w:space="0" w:color="auto"/>
              <w:left w:val="single" w:sz="4" w:space="0" w:color="auto"/>
              <w:bottom w:val="single" w:sz="4" w:space="0" w:color="auto"/>
              <w:right w:val="single" w:sz="4" w:space="0" w:color="auto"/>
            </w:tcBorders>
            <w:hideMark/>
          </w:tcPr>
          <w:p w14:paraId="1DC0974D" w14:textId="77777777" w:rsidR="00E76199" w:rsidRPr="00982EC8" w:rsidRDefault="00E76199" w:rsidP="0019256B">
            <w:pPr>
              <w:pStyle w:val="TAL"/>
              <w:spacing w:line="256" w:lineRule="auto"/>
              <w:rPr>
                <w:rFonts w:cs="Arial"/>
              </w:rPr>
            </w:pPr>
            <w:r w:rsidRPr="00982EC8">
              <w:rPr>
                <w:rFonts w:cs="Arial"/>
              </w:rPr>
              <w:t>dB</w:t>
            </w:r>
          </w:p>
        </w:tc>
        <w:tc>
          <w:tcPr>
            <w:tcW w:w="1275" w:type="dxa"/>
            <w:tcBorders>
              <w:top w:val="single" w:sz="4" w:space="0" w:color="auto"/>
              <w:left w:val="single" w:sz="4" w:space="0" w:color="auto"/>
              <w:bottom w:val="single" w:sz="4" w:space="0" w:color="auto"/>
              <w:right w:val="single" w:sz="4" w:space="0" w:color="auto"/>
            </w:tcBorders>
            <w:hideMark/>
          </w:tcPr>
          <w:p w14:paraId="00792F75"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441E3DBF"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733A29A" w14:textId="77777777" w:rsidR="00E76199" w:rsidRPr="00982EC8" w:rsidRDefault="00E76199" w:rsidP="0019256B">
            <w:pPr>
              <w:pStyle w:val="TAL"/>
              <w:spacing w:line="256" w:lineRule="auto"/>
              <w:rPr>
                <w:rFonts w:cs="Arial"/>
              </w:rPr>
            </w:pPr>
          </w:p>
        </w:tc>
      </w:tr>
      <w:tr w:rsidR="00982EC8" w:rsidRPr="00982EC8" w14:paraId="649271C7"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40819C14" w14:textId="77777777" w:rsidR="00E76199" w:rsidRPr="00982EC8" w:rsidRDefault="00E76199" w:rsidP="0019256B">
            <w:pPr>
              <w:pStyle w:val="TAL"/>
              <w:spacing w:line="256" w:lineRule="auto"/>
              <w:rPr>
                <w:rFonts w:cs="Arial"/>
              </w:rPr>
            </w:pPr>
            <w:r w:rsidRPr="00982EC8">
              <w:rPr>
                <w:i/>
              </w:rPr>
              <w:t>a4-Threshold</w:t>
            </w:r>
          </w:p>
        </w:tc>
        <w:tc>
          <w:tcPr>
            <w:tcW w:w="572" w:type="dxa"/>
            <w:tcBorders>
              <w:top w:val="single" w:sz="4" w:space="0" w:color="auto"/>
              <w:left w:val="single" w:sz="4" w:space="0" w:color="auto"/>
              <w:bottom w:val="single" w:sz="4" w:space="0" w:color="auto"/>
              <w:right w:val="single" w:sz="4" w:space="0" w:color="auto"/>
            </w:tcBorders>
            <w:hideMark/>
          </w:tcPr>
          <w:p w14:paraId="474D9118" w14:textId="77777777" w:rsidR="00E76199" w:rsidRPr="00982EC8" w:rsidRDefault="00E76199" w:rsidP="0019256B">
            <w:pPr>
              <w:pStyle w:val="TAL"/>
              <w:spacing w:line="256" w:lineRule="auto"/>
              <w:rPr>
                <w:rFonts w:cs="Arial"/>
              </w:rPr>
            </w:pPr>
            <w:r w:rsidRPr="00982EC8">
              <w:rPr>
                <w:rFonts w:cs="Arial"/>
              </w:rPr>
              <w:t>dBm</w:t>
            </w:r>
          </w:p>
        </w:tc>
        <w:tc>
          <w:tcPr>
            <w:tcW w:w="1275" w:type="dxa"/>
            <w:tcBorders>
              <w:top w:val="single" w:sz="4" w:space="0" w:color="auto"/>
              <w:left w:val="single" w:sz="4" w:space="0" w:color="auto"/>
              <w:bottom w:val="single" w:sz="4" w:space="0" w:color="auto"/>
              <w:right w:val="single" w:sz="4" w:space="0" w:color="auto"/>
            </w:tcBorders>
            <w:hideMark/>
          </w:tcPr>
          <w:p w14:paraId="05C419CB"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4F1E2C94" w14:textId="77777777" w:rsidR="00E76199" w:rsidRPr="00982EC8" w:rsidRDefault="00E76199" w:rsidP="0019256B">
            <w:pPr>
              <w:pStyle w:val="TAL"/>
              <w:spacing w:line="256" w:lineRule="auto"/>
              <w:rPr>
                <w:rFonts w:cs="Arial"/>
              </w:rPr>
            </w:pPr>
            <w:r w:rsidRPr="00982EC8">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53A10D92" w14:textId="77777777" w:rsidR="00E76199" w:rsidRPr="00982EC8" w:rsidRDefault="00E76199" w:rsidP="0019256B">
            <w:pPr>
              <w:pStyle w:val="TAL"/>
              <w:spacing w:line="256" w:lineRule="auto"/>
              <w:rPr>
                <w:rFonts w:cs="Arial"/>
              </w:rPr>
            </w:pPr>
          </w:p>
        </w:tc>
      </w:tr>
      <w:tr w:rsidR="00982EC8" w:rsidRPr="00982EC8" w14:paraId="05E7250C"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6123D408" w14:textId="77777777" w:rsidR="00E76199" w:rsidRPr="00982EC8" w:rsidRDefault="00E76199" w:rsidP="0019256B">
            <w:pPr>
              <w:pStyle w:val="TAL"/>
              <w:spacing w:line="256" w:lineRule="auto"/>
              <w:rPr>
                <w:rFonts w:cs="Arial"/>
              </w:rPr>
            </w:pPr>
            <w:r w:rsidRPr="00982EC8">
              <w:rPr>
                <w:rFonts w:cs="Arial"/>
              </w:rPr>
              <w:t>CP length</w:t>
            </w:r>
          </w:p>
        </w:tc>
        <w:tc>
          <w:tcPr>
            <w:tcW w:w="572" w:type="dxa"/>
            <w:tcBorders>
              <w:top w:val="single" w:sz="4" w:space="0" w:color="auto"/>
              <w:left w:val="single" w:sz="4" w:space="0" w:color="auto"/>
              <w:bottom w:val="single" w:sz="4" w:space="0" w:color="auto"/>
              <w:right w:val="single" w:sz="4" w:space="0" w:color="auto"/>
            </w:tcBorders>
          </w:tcPr>
          <w:p w14:paraId="368A1099"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69AB8151" w14:textId="77777777" w:rsidR="00E76199" w:rsidRPr="00982EC8" w:rsidRDefault="00E76199" w:rsidP="0019256B">
            <w:pPr>
              <w:pStyle w:val="TAL"/>
              <w:spacing w:line="256" w:lineRule="auto"/>
              <w:rPr>
                <w:rFonts w:cs="Arial"/>
              </w:rPr>
            </w:pPr>
            <w:r w:rsidRPr="00982EC8">
              <w:rPr>
                <w:rFonts w:cs="Arial"/>
              </w:rPr>
              <w:t>Config 1,2,3,4,5,6,7,7,8,9</w:t>
            </w:r>
          </w:p>
        </w:tc>
        <w:tc>
          <w:tcPr>
            <w:tcW w:w="2505" w:type="dxa"/>
            <w:gridSpan w:val="4"/>
            <w:tcBorders>
              <w:top w:val="single" w:sz="4" w:space="0" w:color="auto"/>
              <w:left w:val="single" w:sz="4" w:space="0" w:color="auto"/>
              <w:bottom w:val="single" w:sz="4" w:space="0" w:color="auto"/>
              <w:right w:val="single" w:sz="4" w:space="0" w:color="auto"/>
            </w:tcBorders>
            <w:hideMark/>
          </w:tcPr>
          <w:p w14:paraId="738CE20E"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7EC926EC" w14:textId="77777777" w:rsidR="00E76199" w:rsidRPr="00982EC8" w:rsidRDefault="00E76199" w:rsidP="0019256B">
            <w:pPr>
              <w:pStyle w:val="TAL"/>
              <w:spacing w:line="256" w:lineRule="auto"/>
              <w:rPr>
                <w:rFonts w:cs="Arial"/>
              </w:rPr>
            </w:pPr>
          </w:p>
        </w:tc>
      </w:tr>
      <w:tr w:rsidR="00982EC8" w:rsidRPr="00982EC8" w14:paraId="2200F146"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0F84F3D6" w14:textId="77777777" w:rsidR="00E76199" w:rsidRPr="00982EC8" w:rsidRDefault="00E76199" w:rsidP="0019256B">
            <w:pPr>
              <w:pStyle w:val="TAL"/>
              <w:spacing w:line="256" w:lineRule="auto"/>
              <w:rPr>
                <w:rFonts w:cs="Arial"/>
              </w:rPr>
            </w:pPr>
            <w:r w:rsidRPr="00982EC8">
              <w:rPr>
                <w:rFonts w:cs="Arial"/>
              </w:rPr>
              <w:t>TimeToTrigger</w:t>
            </w:r>
          </w:p>
        </w:tc>
        <w:tc>
          <w:tcPr>
            <w:tcW w:w="572" w:type="dxa"/>
            <w:tcBorders>
              <w:top w:val="single" w:sz="4" w:space="0" w:color="auto"/>
              <w:left w:val="single" w:sz="4" w:space="0" w:color="auto"/>
              <w:bottom w:val="single" w:sz="4" w:space="0" w:color="auto"/>
              <w:right w:val="single" w:sz="4" w:space="0" w:color="auto"/>
            </w:tcBorders>
            <w:hideMark/>
          </w:tcPr>
          <w:p w14:paraId="7A8B0E3D" w14:textId="77777777" w:rsidR="00E76199" w:rsidRPr="00982EC8" w:rsidRDefault="00E76199" w:rsidP="0019256B">
            <w:pPr>
              <w:pStyle w:val="TAL"/>
              <w:spacing w:line="256" w:lineRule="auto"/>
              <w:rPr>
                <w:rFonts w:cs="Arial"/>
              </w:rPr>
            </w:pPr>
            <w:r w:rsidRPr="00982EC8">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43AE2E86"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0C3BA7F8"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7A78E0A" w14:textId="77777777" w:rsidR="00E76199" w:rsidRPr="00982EC8" w:rsidRDefault="00E76199" w:rsidP="0019256B">
            <w:pPr>
              <w:pStyle w:val="TAL"/>
              <w:spacing w:line="256" w:lineRule="auto"/>
              <w:rPr>
                <w:rFonts w:cs="Arial"/>
              </w:rPr>
            </w:pPr>
          </w:p>
        </w:tc>
      </w:tr>
      <w:tr w:rsidR="00982EC8" w:rsidRPr="00982EC8" w14:paraId="204BBEC5"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1934C387" w14:textId="77777777" w:rsidR="00E76199" w:rsidRPr="00982EC8" w:rsidRDefault="00E76199" w:rsidP="0019256B">
            <w:pPr>
              <w:pStyle w:val="TAL"/>
              <w:spacing w:line="256" w:lineRule="auto"/>
              <w:rPr>
                <w:rFonts w:cs="Arial"/>
              </w:rPr>
            </w:pPr>
            <w:r w:rsidRPr="00982EC8">
              <w:rPr>
                <w:rFonts w:cs="Arial"/>
              </w:rPr>
              <w:t>Filter coefficient</w:t>
            </w:r>
          </w:p>
        </w:tc>
        <w:tc>
          <w:tcPr>
            <w:tcW w:w="572" w:type="dxa"/>
            <w:tcBorders>
              <w:top w:val="single" w:sz="4" w:space="0" w:color="auto"/>
              <w:left w:val="single" w:sz="4" w:space="0" w:color="auto"/>
              <w:bottom w:val="single" w:sz="4" w:space="0" w:color="auto"/>
              <w:right w:val="single" w:sz="4" w:space="0" w:color="auto"/>
            </w:tcBorders>
          </w:tcPr>
          <w:p w14:paraId="183DD542"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172AF5D5"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6625B056"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4EEAC9C7"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6A7F208B"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14E25F7D" w14:textId="77777777" w:rsidR="00E76199" w:rsidRPr="00982EC8" w:rsidRDefault="00E76199" w:rsidP="0019256B">
            <w:pPr>
              <w:pStyle w:val="TAL"/>
              <w:spacing w:line="256" w:lineRule="auto"/>
              <w:rPr>
                <w:rFonts w:cs="Arial"/>
              </w:rPr>
            </w:pPr>
            <w:r w:rsidRPr="00982EC8">
              <w:rPr>
                <w:rFonts w:cs="Arial"/>
              </w:rPr>
              <w:t>DRX</w:t>
            </w:r>
          </w:p>
        </w:tc>
        <w:tc>
          <w:tcPr>
            <w:tcW w:w="572" w:type="dxa"/>
            <w:tcBorders>
              <w:top w:val="single" w:sz="4" w:space="0" w:color="auto"/>
              <w:left w:val="single" w:sz="4" w:space="0" w:color="auto"/>
              <w:bottom w:val="single" w:sz="4" w:space="0" w:color="auto"/>
              <w:right w:val="single" w:sz="4" w:space="0" w:color="auto"/>
            </w:tcBorders>
          </w:tcPr>
          <w:p w14:paraId="4B7602AB"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0951462C" w14:textId="77777777" w:rsidR="00E76199" w:rsidRPr="00982EC8" w:rsidRDefault="00E76199" w:rsidP="0019256B">
            <w:pPr>
              <w:pStyle w:val="TAL"/>
              <w:spacing w:line="256" w:lineRule="auto"/>
              <w:rPr>
                <w:rFonts w:cs="Arial"/>
              </w:rPr>
            </w:pPr>
            <w:r w:rsidRPr="00982EC8">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0DFDB69E" w14:textId="77777777" w:rsidR="00E76199" w:rsidRPr="00982EC8" w:rsidRDefault="00E76199" w:rsidP="0019256B">
            <w:pPr>
              <w:pStyle w:val="TAL"/>
              <w:spacing w:line="256" w:lineRule="auto"/>
              <w:rPr>
                <w:rFonts w:cs="Arial"/>
              </w:rPr>
            </w:pPr>
            <w:r w:rsidRPr="00982EC8">
              <w:t>DRX.1</w:t>
            </w:r>
          </w:p>
        </w:tc>
        <w:tc>
          <w:tcPr>
            <w:tcW w:w="626" w:type="dxa"/>
            <w:tcBorders>
              <w:top w:val="single" w:sz="4" w:space="0" w:color="auto"/>
              <w:left w:val="single" w:sz="4" w:space="0" w:color="auto"/>
              <w:bottom w:val="single" w:sz="4" w:space="0" w:color="auto"/>
              <w:right w:val="single" w:sz="4" w:space="0" w:color="auto"/>
            </w:tcBorders>
            <w:hideMark/>
          </w:tcPr>
          <w:p w14:paraId="59537A74" w14:textId="77777777" w:rsidR="00E76199" w:rsidRPr="00982EC8" w:rsidRDefault="00E76199" w:rsidP="0019256B">
            <w:pPr>
              <w:pStyle w:val="TAL"/>
              <w:spacing w:line="256" w:lineRule="auto"/>
              <w:rPr>
                <w:rFonts w:cs="Arial"/>
              </w:rPr>
            </w:pPr>
            <w:r w:rsidRPr="00982EC8">
              <w:t>DRX.7</w:t>
            </w:r>
          </w:p>
        </w:tc>
        <w:tc>
          <w:tcPr>
            <w:tcW w:w="626" w:type="dxa"/>
            <w:tcBorders>
              <w:top w:val="single" w:sz="4" w:space="0" w:color="auto"/>
              <w:left w:val="single" w:sz="4" w:space="0" w:color="auto"/>
              <w:bottom w:val="single" w:sz="4" w:space="0" w:color="auto"/>
              <w:right w:val="single" w:sz="4" w:space="0" w:color="auto"/>
            </w:tcBorders>
            <w:hideMark/>
          </w:tcPr>
          <w:p w14:paraId="728D90AD" w14:textId="77777777" w:rsidR="00E76199" w:rsidRPr="00982EC8" w:rsidRDefault="00E76199" w:rsidP="0019256B">
            <w:pPr>
              <w:pStyle w:val="TAL"/>
              <w:spacing w:line="256" w:lineRule="auto"/>
              <w:rPr>
                <w:rFonts w:cs="Arial"/>
              </w:rPr>
            </w:pPr>
            <w:r w:rsidRPr="00982EC8">
              <w:t>DRX.1</w:t>
            </w:r>
          </w:p>
        </w:tc>
        <w:tc>
          <w:tcPr>
            <w:tcW w:w="627" w:type="dxa"/>
            <w:tcBorders>
              <w:top w:val="single" w:sz="4" w:space="0" w:color="auto"/>
              <w:left w:val="single" w:sz="4" w:space="0" w:color="auto"/>
              <w:bottom w:val="single" w:sz="4" w:space="0" w:color="auto"/>
              <w:right w:val="single" w:sz="4" w:space="0" w:color="auto"/>
            </w:tcBorders>
            <w:hideMark/>
          </w:tcPr>
          <w:p w14:paraId="3BF42333" w14:textId="77777777" w:rsidR="00E76199" w:rsidRPr="00982EC8" w:rsidRDefault="00E76199" w:rsidP="0019256B">
            <w:pPr>
              <w:pStyle w:val="TAL"/>
              <w:spacing w:line="256" w:lineRule="auto"/>
              <w:rPr>
                <w:rFonts w:cs="Arial"/>
              </w:rPr>
            </w:pPr>
            <w:r w:rsidRPr="00982EC8">
              <w:t>DRX.7</w:t>
            </w:r>
          </w:p>
        </w:tc>
        <w:tc>
          <w:tcPr>
            <w:tcW w:w="3072" w:type="dxa"/>
            <w:tcBorders>
              <w:top w:val="single" w:sz="4" w:space="0" w:color="auto"/>
              <w:left w:val="single" w:sz="4" w:space="0" w:color="auto"/>
              <w:bottom w:val="single" w:sz="4" w:space="0" w:color="auto"/>
              <w:right w:val="single" w:sz="4" w:space="0" w:color="auto"/>
            </w:tcBorders>
            <w:hideMark/>
          </w:tcPr>
          <w:p w14:paraId="1FF73A2A" w14:textId="77777777" w:rsidR="00E76199" w:rsidRPr="00982EC8" w:rsidRDefault="00E76199" w:rsidP="0019256B">
            <w:pPr>
              <w:pStyle w:val="TAL"/>
              <w:spacing w:line="256" w:lineRule="auto"/>
              <w:rPr>
                <w:rFonts w:cs="Arial"/>
              </w:rPr>
            </w:pPr>
            <w:r w:rsidRPr="00982EC8">
              <w:rPr>
                <w:rFonts w:cs="Arial"/>
              </w:rPr>
              <w:t xml:space="preserve">As specified in clause </w:t>
            </w:r>
            <w:r w:rsidRPr="00982EC8">
              <w:t>A.3.3</w:t>
            </w:r>
          </w:p>
        </w:tc>
      </w:tr>
      <w:tr w:rsidR="00982EC8" w:rsidRPr="00982EC8" w14:paraId="27E48FE7" w14:textId="77777777" w:rsidTr="0019256B">
        <w:trPr>
          <w:cantSplit/>
        </w:trPr>
        <w:tc>
          <w:tcPr>
            <w:tcW w:w="2116" w:type="dxa"/>
            <w:tcBorders>
              <w:top w:val="single" w:sz="4" w:space="0" w:color="auto"/>
              <w:left w:val="single" w:sz="4" w:space="0" w:color="auto"/>
              <w:bottom w:val="nil"/>
              <w:right w:val="single" w:sz="4" w:space="0" w:color="auto"/>
            </w:tcBorders>
            <w:hideMark/>
          </w:tcPr>
          <w:p w14:paraId="2A1052AF"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72" w:type="dxa"/>
            <w:tcBorders>
              <w:top w:val="single" w:sz="4" w:space="0" w:color="auto"/>
              <w:left w:val="single" w:sz="4" w:space="0" w:color="auto"/>
              <w:bottom w:val="single" w:sz="4" w:space="0" w:color="auto"/>
              <w:right w:val="single" w:sz="4" w:space="0" w:color="auto"/>
            </w:tcBorders>
          </w:tcPr>
          <w:p w14:paraId="4F40C36A"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02958A0F" w14:textId="77777777" w:rsidR="00E76199" w:rsidRPr="00982EC8" w:rsidRDefault="00E76199" w:rsidP="0019256B">
            <w:pPr>
              <w:pStyle w:val="TAL"/>
              <w:spacing w:line="256" w:lineRule="auto"/>
            </w:pPr>
            <w:r w:rsidRPr="00982EC8">
              <w:rPr>
                <w:rFonts w:cs="Arial"/>
              </w:rPr>
              <w:t>Config 1,4,7</w:t>
            </w:r>
          </w:p>
        </w:tc>
        <w:tc>
          <w:tcPr>
            <w:tcW w:w="2505" w:type="dxa"/>
            <w:gridSpan w:val="4"/>
            <w:tcBorders>
              <w:top w:val="single" w:sz="4" w:space="0" w:color="auto"/>
              <w:left w:val="single" w:sz="4" w:space="0" w:color="auto"/>
              <w:bottom w:val="single" w:sz="4" w:space="0" w:color="auto"/>
              <w:right w:val="single" w:sz="4" w:space="0" w:color="auto"/>
            </w:tcBorders>
            <w:hideMark/>
          </w:tcPr>
          <w:p w14:paraId="3DDE1F0A" w14:textId="77777777" w:rsidR="00E76199" w:rsidRPr="00982EC8" w:rsidRDefault="00E76199" w:rsidP="0019256B">
            <w:pPr>
              <w:pStyle w:val="TAL"/>
              <w:spacing w:line="256" w:lineRule="auto"/>
              <w:rPr>
                <w:rFonts w:cs="Arial"/>
              </w:rPr>
            </w:pPr>
            <w:r w:rsidRPr="00982EC8">
              <w:t>3ms</w:t>
            </w:r>
          </w:p>
        </w:tc>
        <w:tc>
          <w:tcPr>
            <w:tcW w:w="3072" w:type="dxa"/>
            <w:tcBorders>
              <w:top w:val="single" w:sz="4" w:space="0" w:color="auto"/>
              <w:left w:val="single" w:sz="4" w:space="0" w:color="auto"/>
              <w:bottom w:val="single" w:sz="4" w:space="0" w:color="auto"/>
              <w:right w:val="single" w:sz="4" w:space="0" w:color="auto"/>
            </w:tcBorders>
            <w:hideMark/>
          </w:tcPr>
          <w:p w14:paraId="0D59A851" w14:textId="77777777" w:rsidR="00E76199" w:rsidRPr="00982EC8" w:rsidRDefault="00E76199" w:rsidP="0019256B">
            <w:pPr>
              <w:pStyle w:val="TAL"/>
              <w:spacing w:line="256" w:lineRule="auto"/>
            </w:pPr>
            <w:r w:rsidRPr="00982EC8">
              <w:t>Asynchronous cells.</w:t>
            </w:r>
          </w:p>
          <w:p w14:paraId="439AE233" w14:textId="77777777" w:rsidR="00E76199" w:rsidRPr="00982EC8" w:rsidRDefault="00E76199" w:rsidP="0019256B">
            <w:pPr>
              <w:pStyle w:val="TAL"/>
              <w:spacing w:line="256" w:lineRule="auto"/>
              <w:rPr>
                <w:rFonts w:cs="Arial"/>
              </w:rPr>
            </w:pPr>
            <w:r w:rsidRPr="00982EC8">
              <w:t>The timing of Cell 2 is 3ms later than the timing of Cell 1.</w:t>
            </w:r>
          </w:p>
        </w:tc>
      </w:tr>
      <w:tr w:rsidR="00982EC8" w:rsidRPr="00982EC8" w14:paraId="45CA5ACE" w14:textId="77777777" w:rsidTr="0019256B">
        <w:trPr>
          <w:cantSplit/>
        </w:trPr>
        <w:tc>
          <w:tcPr>
            <w:tcW w:w="2116" w:type="dxa"/>
            <w:tcBorders>
              <w:top w:val="nil"/>
              <w:left w:val="single" w:sz="4" w:space="0" w:color="auto"/>
              <w:bottom w:val="single" w:sz="4" w:space="0" w:color="auto"/>
              <w:right w:val="single" w:sz="4" w:space="0" w:color="auto"/>
            </w:tcBorders>
          </w:tcPr>
          <w:p w14:paraId="06714E70" w14:textId="77777777" w:rsidR="00E76199" w:rsidRPr="00982EC8" w:rsidRDefault="00E76199" w:rsidP="0019256B">
            <w:pPr>
              <w:pStyle w:val="TAL"/>
              <w:spacing w:line="256" w:lineRule="auto"/>
              <w:rPr>
                <w:rFonts w:cs="Arial"/>
              </w:rPr>
            </w:pPr>
          </w:p>
        </w:tc>
        <w:tc>
          <w:tcPr>
            <w:tcW w:w="572" w:type="dxa"/>
            <w:tcBorders>
              <w:top w:val="single" w:sz="4" w:space="0" w:color="auto"/>
              <w:left w:val="single" w:sz="4" w:space="0" w:color="auto"/>
              <w:bottom w:val="single" w:sz="4" w:space="0" w:color="auto"/>
              <w:right w:val="single" w:sz="4" w:space="0" w:color="auto"/>
            </w:tcBorders>
          </w:tcPr>
          <w:p w14:paraId="43DAD709" w14:textId="77777777" w:rsidR="00E76199" w:rsidRPr="00982EC8" w:rsidRDefault="00E76199" w:rsidP="0019256B">
            <w:pPr>
              <w:pStyle w:val="TAL"/>
              <w:spacing w:line="256" w:lineRule="auto"/>
              <w:rPr>
                <w:rFonts w:cs="Arial"/>
              </w:rPr>
            </w:pPr>
          </w:p>
        </w:tc>
        <w:tc>
          <w:tcPr>
            <w:tcW w:w="1275" w:type="dxa"/>
            <w:tcBorders>
              <w:top w:val="single" w:sz="4" w:space="0" w:color="auto"/>
              <w:left w:val="single" w:sz="4" w:space="0" w:color="auto"/>
              <w:bottom w:val="single" w:sz="4" w:space="0" w:color="auto"/>
              <w:right w:val="single" w:sz="4" w:space="0" w:color="auto"/>
            </w:tcBorders>
            <w:hideMark/>
          </w:tcPr>
          <w:p w14:paraId="3D783E86" w14:textId="77777777" w:rsidR="00E76199" w:rsidRPr="00982EC8" w:rsidRDefault="00E76199" w:rsidP="0019256B">
            <w:pPr>
              <w:pStyle w:val="TAL"/>
              <w:spacing w:line="256" w:lineRule="auto"/>
              <w:rPr>
                <w:rFonts w:cs="Arial"/>
              </w:rPr>
            </w:pPr>
            <w:r w:rsidRPr="00982EC8">
              <w:rPr>
                <w:rFonts w:cs="Arial"/>
              </w:rPr>
              <w:t>Config 2,3,5,6,8,9</w:t>
            </w:r>
          </w:p>
        </w:tc>
        <w:tc>
          <w:tcPr>
            <w:tcW w:w="2505" w:type="dxa"/>
            <w:gridSpan w:val="4"/>
            <w:tcBorders>
              <w:top w:val="single" w:sz="4" w:space="0" w:color="auto"/>
              <w:left w:val="single" w:sz="4" w:space="0" w:color="auto"/>
              <w:bottom w:val="single" w:sz="4" w:space="0" w:color="auto"/>
              <w:right w:val="single" w:sz="4" w:space="0" w:color="auto"/>
            </w:tcBorders>
            <w:hideMark/>
          </w:tcPr>
          <w:p w14:paraId="490374BE"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24A2839A" w14:textId="77777777" w:rsidR="00E76199" w:rsidRPr="00982EC8" w:rsidRDefault="00E76199" w:rsidP="0019256B">
            <w:pPr>
              <w:pStyle w:val="TAL"/>
              <w:spacing w:line="256" w:lineRule="auto"/>
            </w:pPr>
            <w:r w:rsidRPr="00982EC8">
              <w:t>Synchronous cells.</w:t>
            </w:r>
          </w:p>
          <w:p w14:paraId="099F77FA" w14:textId="77777777" w:rsidR="00E76199" w:rsidRPr="00982EC8" w:rsidRDefault="00E76199" w:rsidP="0019256B">
            <w:pPr>
              <w:pStyle w:val="TAL"/>
              <w:spacing w:line="256" w:lineRule="auto"/>
            </w:pPr>
          </w:p>
        </w:tc>
      </w:tr>
      <w:tr w:rsidR="00982EC8" w:rsidRPr="00982EC8" w14:paraId="5353E73F"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7F0A7862" w14:textId="77777777" w:rsidR="00E76199" w:rsidRPr="00982EC8" w:rsidRDefault="00E76199" w:rsidP="0019256B">
            <w:pPr>
              <w:pStyle w:val="TAL"/>
              <w:spacing w:line="256" w:lineRule="auto"/>
              <w:rPr>
                <w:rFonts w:cs="Arial"/>
              </w:rPr>
            </w:pPr>
            <w:r w:rsidRPr="00982EC8">
              <w:rPr>
                <w:rFonts w:cs="Arial"/>
              </w:rPr>
              <w:t>T1</w:t>
            </w:r>
          </w:p>
        </w:tc>
        <w:tc>
          <w:tcPr>
            <w:tcW w:w="572" w:type="dxa"/>
            <w:tcBorders>
              <w:top w:val="single" w:sz="4" w:space="0" w:color="auto"/>
              <w:left w:val="single" w:sz="4" w:space="0" w:color="auto"/>
              <w:bottom w:val="single" w:sz="4" w:space="0" w:color="auto"/>
              <w:right w:val="single" w:sz="4" w:space="0" w:color="auto"/>
            </w:tcBorders>
            <w:hideMark/>
          </w:tcPr>
          <w:p w14:paraId="4FB948DA" w14:textId="77777777" w:rsidR="00E76199" w:rsidRPr="00982EC8" w:rsidRDefault="00E76199" w:rsidP="0019256B">
            <w:pPr>
              <w:pStyle w:val="TAL"/>
              <w:spacing w:line="256" w:lineRule="auto"/>
              <w:rPr>
                <w:rFonts w:cs="Arial"/>
              </w:rPr>
            </w:pPr>
            <w:r w:rsidRPr="00982EC8">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122CB9C6" w14:textId="77777777" w:rsidR="00E76199" w:rsidRPr="00982EC8" w:rsidRDefault="00E76199" w:rsidP="0019256B">
            <w:pPr>
              <w:pStyle w:val="TAL"/>
              <w:spacing w:line="256" w:lineRule="auto"/>
              <w:rPr>
                <w:rFonts w:cs="Arial"/>
              </w:rPr>
            </w:pPr>
            <w:r w:rsidRPr="00982EC8">
              <w:rPr>
                <w:rFonts w:cs="Arial"/>
              </w:rPr>
              <w:t>Config 1,2,3,4,5,6,7,8,9</w:t>
            </w:r>
          </w:p>
        </w:tc>
        <w:tc>
          <w:tcPr>
            <w:tcW w:w="2505" w:type="dxa"/>
            <w:gridSpan w:val="4"/>
            <w:tcBorders>
              <w:top w:val="single" w:sz="4" w:space="0" w:color="auto"/>
              <w:left w:val="single" w:sz="4" w:space="0" w:color="auto"/>
              <w:bottom w:val="single" w:sz="4" w:space="0" w:color="auto"/>
              <w:right w:val="single" w:sz="4" w:space="0" w:color="auto"/>
            </w:tcBorders>
            <w:hideMark/>
          </w:tcPr>
          <w:p w14:paraId="58DFADF4"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8215F5B" w14:textId="77777777" w:rsidR="00E76199" w:rsidRPr="00982EC8" w:rsidRDefault="00E76199" w:rsidP="0019256B">
            <w:pPr>
              <w:pStyle w:val="TAL"/>
              <w:spacing w:line="256" w:lineRule="auto"/>
              <w:rPr>
                <w:rFonts w:cs="Arial"/>
              </w:rPr>
            </w:pPr>
          </w:p>
        </w:tc>
      </w:tr>
      <w:tr w:rsidR="00E76199" w:rsidRPr="00982EC8" w14:paraId="7ED49E18" w14:textId="77777777" w:rsidTr="0019256B">
        <w:trPr>
          <w:cantSplit/>
        </w:trPr>
        <w:tc>
          <w:tcPr>
            <w:tcW w:w="2116" w:type="dxa"/>
            <w:tcBorders>
              <w:top w:val="single" w:sz="4" w:space="0" w:color="auto"/>
              <w:left w:val="single" w:sz="4" w:space="0" w:color="auto"/>
              <w:bottom w:val="single" w:sz="4" w:space="0" w:color="auto"/>
              <w:right w:val="single" w:sz="4" w:space="0" w:color="auto"/>
            </w:tcBorders>
            <w:hideMark/>
          </w:tcPr>
          <w:p w14:paraId="54DB36C6" w14:textId="77777777" w:rsidR="00E76199" w:rsidRPr="00982EC8" w:rsidRDefault="00E76199" w:rsidP="0019256B">
            <w:pPr>
              <w:pStyle w:val="TAL"/>
              <w:spacing w:line="256" w:lineRule="auto"/>
              <w:rPr>
                <w:rFonts w:cs="Arial"/>
              </w:rPr>
            </w:pPr>
            <w:r w:rsidRPr="00982EC8">
              <w:rPr>
                <w:rFonts w:cs="Arial"/>
              </w:rPr>
              <w:t>T2</w:t>
            </w:r>
          </w:p>
        </w:tc>
        <w:tc>
          <w:tcPr>
            <w:tcW w:w="572" w:type="dxa"/>
            <w:tcBorders>
              <w:top w:val="single" w:sz="4" w:space="0" w:color="auto"/>
              <w:left w:val="single" w:sz="4" w:space="0" w:color="auto"/>
              <w:bottom w:val="single" w:sz="4" w:space="0" w:color="auto"/>
              <w:right w:val="single" w:sz="4" w:space="0" w:color="auto"/>
            </w:tcBorders>
            <w:hideMark/>
          </w:tcPr>
          <w:p w14:paraId="78D1306E" w14:textId="77777777" w:rsidR="00E76199" w:rsidRPr="00982EC8" w:rsidRDefault="00E76199" w:rsidP="0019256B">
            <w:pPr>
              <w:pStyle w:val="TAL"/>
              <w:spacing w:line="256" w:lineRule="auto"/>
              <w:rPr>
                <w:rFonts w:cs="Arial"/>
              </w:rPr>
            </w:pPr>
            <w:r w:rsidRPr="00982EC8">
              <w:rPr>
                <w:rFonts w:cs="Arial"/>
              </w:rPr>
              <w:t>s</w:t>
            </w:r>
          </w:p>
        </w:tc>
        <w:tc>
          <w:tcPr>
            <w:tcW w:w="1275" w:type="dxa"/>
            <w:tcBorders>
              <w:top w:val="single" w:sz="4" w:space="0" w:color="auto"/>
              <w:left w:val="single" w:sz="4" w:space="0" w:color="auto"/>
              <w:bottom w:val="single" w:sz="4" w:space="0" w:color="auto"/>
              <w:right w:val="single" w:sz="4" w:space="0" w:color="auto"/>
            </w:tcBorders>
            <w:hideMark/>
          </w:tcPr>
          <w:p w14:paraId="0C3BD863" w14:textId="77777777" w:rsidR="00E76199" w:rsidRPr="00982EC8" w:rsidRDefault="00E76199" w:rsidP="0019256B">
            <w:pPr>
              <w:pStyle w:val="TAL"/>
              <w:spacing w:line="256" w:lineRule="auto"/>
              <w:rPr>
                <w:rFonts w:cs="Arial"/>
              </w:rPr>
            </w:pPr>
            <w:r w:rsidRPr="00982EC8">
              <w:rPr>
                <w:rFonts w:cs="Arial"/>
              </w:rPr>
              <w:t>Config 1,2,3,4,5,6,7,8,9</w:t>
            </w:r>
          </w:p>
        </w:tc>
        <w:tc>
          <w:tcPr>
            <w:tcW w:w="626" w:type="dxa"/>
            <w:tcBorders>
              <w:top w:val="single" w:sz="4" w:space="0" w:color="auto"/>
              <w:left w:val="single" w:sz="4" w:space="0" w:color="auto"/>
              <w:bottom w:val="single" w:sz="4" w:space="0" w:color="auto"/>
              <w:right w:val="single" w:sz="4" w:space="0" w:color="auto"/>
            </w:tcBorders>
            <w:hideMark/>
          </w:tcPr>
          <w:p w14:paraId="6EE8FB25" w14:textId="77777777" w:rsidR="00E76199" w:rsidRPr="00982EC8" w:rsidRDefault="00E76199" w:rsidP="0019256B">
            <w:pPr>
              <w:pStyle w:val="TAL"/>
              <w:spacing w:line="256" w:lineRule="auto"/>
              <w:rPr>
                <w:rFonts w:cs="Arial"/>
              </w:rPr>
            </w:pPr>
            <w:r w:rsidRPr="00982EC8">
              <w:rPr>
                <w:rFonts w:cs="Arial"/>
              </w:rPr>
              <w:t>8 for PC1;</w:t>
            </w:r>
          </w:p>
          <w:p w14:paraId="7AF7A895" w14:textId="77777777" w:rsidR="00E76199" w:rsidRPr="00982EC8" w:rsidRDefault="00E76199" w:rsidP="0019256B">
            <w:pPr>
              <w:pStyle w:val="TAL"/>
              <w:spacing w:line="256" w:lineRule="auto"/>
              <w:rPr>
                <w:rFonts w:cs="Arial"/>
              </w:rPr>
            </w:pPr>
            <w:r w:rsidRPr="00982EC8">
              <w:rPr>
                <w:rFonts w:cs="Arial"/>
              </w:rPr>
              <w:t>5 for other PC</w:t>
            </w:r>
          </w:p>
        </w:tc>
        <w:tc>
          <w:tcPr>
            <w:tcW w:w="626" w:type="dxa"/>
            <w:tcBorders>
              <w:top w:val="single" w:sz="4" w:space="0" w:color="auto"/>
              <w:left w:val="single" w:sz="4" w:space="0" w:color="auto"/>
              <w:bottom w:val="single" w:sz="4" w:space="0" w:color="auto"/>
              <w:right w:val="single" w:sz="4" w:space="0" w:color="auto"/>
            </w:tcBorders>
            <w:hideMark/>
          </w:tcPr>
          <w:p w14:paraId="0A0B5CEF" w14:textId="77777777" w:rsidR="00E76199" w:rsidRPr="00982EC8" w:rsidRDefault="00E76199" w:rsidP="0019256B">
            <w:pPr>
              <w:pStyle w:val="TAL"/>
              <w:spacing w:line="256" w:lineRule="auto"/>
              <w:rPr>
                <w:rFonts w:cs="Arial"/>
              </w:rPr>
            </w:pPr>
            <w:r w:rsidRPr="00982EC8">
              <w:rPr>
                <w:rFonts w:cs="Arial"/>
              </w:rPr>
              <w:t>82 for PC1; 52 for other PC</w:t>
            </w:r>
          </w:p>
        </w:tc>
        <w:tc>
          <w:tcPr>
            <w:tcW w:w="626" w:type="dxa"/>
            <w:tcBorders>
              <w:top w:val="single" w:sz="4" w:space="0" w:color="auto"/>
              <w:left w:val="single" w:sz="4" w:space="0" w:color="auto"/>
              <w:bottom w:val="single" w:sz="4" w:space="0" w:color="auto"/>
              <w:right w:val="single" w:sz="4" w:space="0" w:color="auto"/>
            </w:tcBorders>
            <w:hideMark/>
          </w:tcPr>
          <w:p w14:paraId="70F8F997" w14:textId="77777777" w:rsidR="00E76199" w:rsidRPr="00982EC8" w:rsidRDefault="00E76199" w:rsidP="0019256B">
            <w:pPr>
              <w:pStyle w:val="TAL"/>
              <w:spacing w:line="256" w:lineRule="auto"/>
              <w:rPr>
                <w:rFonts w:cs="Arial"/>
              </w:rPr>
            </w:pPr>
            <w:r w:rsidRPr="00982EC8">
              <w:rPr>
                <w:rFonts w:cs="Arial"/>
              </w:rPr>
              <w:t>8 for PC1;</w:t>
            </w:r>
          </w:p>
          <w:p w14:paraId="1A8BFB9C" w14:textId="77777777" w:rsidR="00E76199" w:rsidRPr="00982EC8" w:rsidRDefault="00E76199" w:rsidP="0019256B">
            <w:pPr>
              <w:pStyle w:val="TAL"/>
              <w:spacing w:line="256" w:lineRule="auto"/>
              <w:rPr>
                <w:rFonts w:cs="Arial"/>
              </w:rPr>
            </w:pPr>
            <w:r w:rsidRPr="00982EC8">
              <w:rPr>
                <w:rFonts w:cs="Arial"/>
              </w:rPr>
              <w:t>5 for other PC</w:t>
            </w:r>
          </w:p>
        </w:tc>
        <w:tc>
          <w:tcPr>
            <w:tcW w:w="627" w:type="dxa"/>
            <w:tcBorders>
              <w:top w:val="single" w:sz="4" w:space="0" w:color="auto"/>
              <w:left w:val="single" w:sz="4" w:space="0" w:color="auto"/>
              <w:bottom w:val="single" w:sz="4" w:space="0" w:color="auto"/>
              <w:right w:val="single" w:sz="4" w:space="0" w:color="auto"/>
            </w:tcBorders>
            <w:hideMark/>
          </w:tcPr>
          <w:p w14:paraId="07405CED" w14:textId="77777777" w:rsidR="00E76199" w:rsidRPr="00982EC8" w:rsidRDefault="00E76199" w:rsidP="0019256B">
            <w:pPr>
              <w:pStyle w:val="TAL"/>
              <w:spacing w:line="256" w:lineRule="auto"/>
              <w:rPr>
                <w:rFonts w:cs="Arial"/>
              </w:rPr>
            </w:pPr>
            <w:r w:rsidRPr="00982EC8">
              <w:rPr>
                <w:rFonts w:cs="Arial"/>
              </w:rP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4B39ADFD" w14:textId="77777777" w:rsidR="00E76199" w:rsidRPr="00982EC8" w:rsidRDefault="00E76199" w:rsidP="0019256B">
            <w:pPr>
              <w:pStyle w:val="TAL"/>
              <w:spacing w:line="256" w:lineRule="auto"/>
              <w:rPr>
                <w:rFonts w:cs="Arial"/>
              </w:rPr>
            </w:pPr>
          </w:p>
        </w:tc>
      </w:tr>
    </w:tbl>
    <w:p w14:paraId="3DC20118" w14:textId="77777777" w:rsidR="00E76199" w:rsidRPr="00982EC8" w:rsidRDefault="00E76199" w:rsidP="00E76199"/>
    <w:p w14:paraId="56B0D1A8" w14:textId="77777777" w:rsidR="00E76199" w:rsidRPr="00982EC8" w:rsidRDefault="00E76199" w:rsidP="00E76199">
      <w:pPr>
        <w:pStyle w:val="TH"/>
      </w:pPr>
      <w:r w:rsidRPr="00982EC8">
        <w:t>Table A.7.6.2.17.1-3: Cell specific test parameters for SA inter-frequency event triggered reporting for FR2-2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982EC8" w:rsidRPr="00982EC8" w14:paraId="0B4B818A"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5867EF00" w14:textId="77777777" w:rsidR="00E76199" w:rsidRPr="00982EC8" w:rsidRDefault="00E76199" w:rsidP="0019256B">
            <w:pPr>
              <w:pStyle w:val="TAH"/>
              <w:spacing w:line="256" w:lineRule="auto"/>
              <w:rPr>
                <w:rFonts w:cs="Arial"/>
              </w:rPr>
            </w:pPr>
            <w:r w:rsidRPr="00982EC8">
              <w:t>Parameter</w:t>
            </w:r>
          </w:p>
        </w:tc>
        <w:tc>
          <w:tcPr>
            <w:tcW w:w="875" w:type="dxa"/>
            <w:tcBorders>
              <w:top w:val="single" w:sz="4" w:space="0" w:color="auto"/>
              <w:left w:val="single" w:sz="4" w:space="0" w:color="auto"/>
              <w:bottom w:val="nil"/>
              <w:right w:val="single" w:sz="4" w:space="0" w:color="auto"/>
            </w:tcBorders>
            <w:hideMark/>
          </w:tcPr>
          <w:p w14:paraId="2648AC17"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4CFEC712" w14:textId="77777777" w:rsidR="00E76199" w:rsidRPr="00982EC8" w:rsidRDefault="00E76199" w:rsidP="0019256B">
            <w:pPr>
              <w:pStyle w:val="TAH"/>
              <w:spacing w:line="256" w:lineRule="auto"/>
            </w:pPr>
            <w:r w:rsidRPr="00982EC8">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527D9C6" w14:textId="77777777" w:rsidR="00E76199" w:rsidRPr="00982EC8" w:rsidRDefault="00E76199" w:rsidP="0019256B">
            <w:pPr>
              <w:pStyle w:val="TAH"/>
              <w:spacing w:line="256" w:lineRule="auto"/>
              <w:rPr>
                <w:rFonts w:cs="Arial"/>
              </w:rPr>
            </w:pPr>
            <w:r w:rsidRPr="00982EC8">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4DA71C6" w14:textId="77777777" w:rsidR="00E76199" w:rsidRPr="00982EC8" w:rsidRDefault="00E76199" w:rsidP="0019256B">
            <w:pPr>
              <w:pStyle w:val="TAH"/>
              <w:spacing w:line="256" w:lineRule="auto"/>
              <w:rPr>
                <w:rFonts w:cs="Arial"/>
              </w:rPr>
            </w:pPr>
            <w:r w:rsidRPr="00982EC8">
              <w:t>Cell 2</w:t>
            </w:r>
          </w:p>
        </w:tc>
      </w:tr>
      <w:tr w:rsidR="00982EC8" w:rsidRPr="00982EC8" w14:paraId="4A6ED4D1"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6AB53EFB" w14:textId="77777777" w:rsidR="00E76199" w:rsidRPr="00982EC8" w:rsidRDefault="00E76199" w:rsidP="0019256B">
            <w:pPr>
              <w:pStyle w:val="TAL"/>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463E17B2"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571FF2CF" w14:textId="77777777" w:rsidR="00E76199" w:rsidRPr="00982EC8" w:rsidRDefault="00E76199" w:rsidP="0019256B">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7FB2E5A8" w14:textId="77777777" w:rsidR="00E76199" w:rsidRPr="00982EC8" w:rsidRDefault="00E76199" w:rsidP="0019256B">
            <w:pPr>
              <w:pStyle w:val="TAH"/>
              <w:spacing w:line="256" w:lineRule="auto"/>
              <w:rPr>
                <w:rFonts w:cs="Arial"/>
              </w:rPr>
            </w:pPr>
            <w:r w:rsidRPr="00982EC8">
              <w:t>T1</w:t>
            </w:r>
          </w:p>
        </w:tc>
        <w:tc>
          <w:tcPr>
            <w:tcW w:w="976" w:type="dxa"/>
            <w:tcBorders>
              <w:top w:val="single" w:sz="4" w:space="0" w:color="auto"/>
              <w:left w:val="single" w:sz="4" w:space="0" w:color="auto"/>
              <w:bottom w:val="single" w:sz="4" w:space="0" w:color="auto"/>
              <w:right w:val="single" w:sz="4" w:space="0" w:color="auto"/>
            </w:tcBorders>
            <w:hideMark/>
          </w:tcPr>
          <w:p w14:paraId="0D2164E8" w14:textId="77777777" w:rsidR="00E76199" w:rsidRPr="00982EC8" w:rsidRDefault="00E76199" w:rsidP="0019256B">
            <w:pPr>
              <w:pStyle w:val="TAH"/>
              <w:spacing w:line="256" w:lineRule="auto"/>
              <w:rPr>
                <w:rFonts w:cs="Arial"/>
              </w:rPr>
            </w:pPr>
            <w:r w:rsidRPr="00982EC8">
              <w:t>T2</w:t>
            </w:r>
          </w:p>
        </w:tc>
        <w:tc>
          <w:tcPr>
            <w:tcW w:w="991" w:type="dxa"/>
            <w:tcBorders>
              <w:top w:val="single" w:sz="4" w:space="0" w:color="auto"/>
              <w:left w:val="single" w:sz="4" w:space="0" w:color="auto"/>
              <w:bottom w:val="single" w:sz="4" w:space="0" w:color="auto"/>
              <w:right w:val="single" w:sz="4" w:space="0" w:color="auto"/>
            </w:tcBorders>
            <w:hideMark/>
          </w:tcPr>
          <w:p w14:paraId="5528C9F5" w14:textId="77777777" w:rsidR="00E76199" w:rsidRPr="00982EC8" w:rsidRDefault="00E76199" w:rsidP="0019256B">
            <w:pPr>
              <w:pStyle w:val="TAH"/>
              <w:spacing w:line="256" w:lineRule="auto"/>
              <w:rPr>
                <w:rFonts w:cs="Arial"/>
              </w:rPr>
            </w:pPr>
            <w:r w:rsidRPr="00982EC8">
              <w:t>T1</w:t>
            </w:r>
          </w:p>
        </w:tc>
        <w:tc>
          <w:tcPr>
            <w:tcW w:w="1209" w:type="dxa"/>
            <w:tcBorders>
              <w:top w:val="single" w:sz="4" w:space="0" w:color="auto"/>
              <w:left w:val="single" w:sz="4" w:space="0" w:color="auto"/>
              <w:bottom w:val="single" w:sz="4" w:space="0" w:color="auto"/>
              <w:right w:val="single" w:sz="4" w:space="0" w:color="auto"/>
            </w:tcBorders>
            <w:hideMark/>
          </w:tcPr>
          <w:p w14:paraId="18D8A641" w14:textId="77777777" w:rsidR="00E76199" w:rsidRPr="00982EC8" w:rsidRDefault="00E76199" w:rsidP="0019256B">
            <w:pPr>
              <w:pStyle w:val="TAH"/>
              <w:spacing w:line="256" w:lineRule="auto"/>
              <w:rPr>
                <w:rFonts w:cs="Arial"/>
              </w:rPr>
            </w:pPr>
            <w:r w:rsidRPr="00982EC8">
              <w:t>T2</w:t>
            </w:r>
          </w:p>
        </w:tc>
      </w:tr>
      <w:tr w:rsidR="00982EC8" w:rsidRPr="00982EC8" w14:paraId="50E7E211"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8E74187" w14:textId="77777777" w:rsidR="00E76199" w:rsidRPr="00982EC8" w:rsidRDefault="00E76199" w:rsidP="0019256B">
            <w:pPr>
              <w:pStyle w:val="TAL"/>
              <w:spacing w:line="256" w:lineRule="auto"/>
            </w:pPr>
            <w:r w:rsidRPr="00982EC8">
              <w:t>AoA setup</w:t>
            </w:r>
          </w:p>
        </w:tc>
        <w:tc>
          <w:tcPr>
            <w:tcW w:w="875" w:type="dxa"/>
            <w:tcBorders>
              <w:top w:val="single" w:sz="4" w:space="0" w:color="auto"/>
              <w:left w:val="single" w:sz="4" w:space="0" w:color="auto"/>
              <w:bottom w:val="single" w:sz="4" w:space="0" w:color="auto"/>
              <w:right w:val="single" w:sz="4" w:space="0" w:color="auto"/>
            </w:tcBorders>
          </w:tcPr>
          <w:p w14:paraId="7AC9853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008C9DB"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0C348AA3" w14:textId="77777777" w:rsidR="00E76199" w:rsidRPr="00982EC8" w:rsidRDefault="00E76199" w:rsidP="0019256B">
            <w:pPr>
              <w:pStyle w:val="TAC"/>
              <w:spacing w:line="256" w:lineRule="auto"/>
              <w:rPr>
                <w:rFonts w:cs="v4.2.0"/>
              </w:rPr>
            </w:pPr>
            <w:r w:rsidRPr="00982EC8">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56B74BE8" w14:textId="77777777" w:rsidR="00E76199" w:rsidRPr="00982EC8" w:rsidRDefault="00E76199" w:rsidP="0019256B">
            <w:pPr>
              <w:pStyle w:val="TAC"/>
              <w:spacing w:line="256" w:lineRule="auto"/>
              <w:rPr>
                <w:rFonts w:cs="v4.2.0"/>
              </w:rPr>
            </w:pPr>
            <w:r w:rsidRPr="00982EC8">
              <w:rPr>
                <w:rFonts w:cs="v4.2.0"/>
              </w:rPr>
              <w:t>Setup 1 as specified in clause A.3.15</w:t>
            </w:r>
          </w:p>
        </w:tc>
      </w:tr>
      <w:tr w:rsidR="00982EC8" w:rsidRPr="00982EC8" w14:paraId="49E1AAAB"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AD87765" w14:textId="77777777" w:rsidR="00E76199" w:rsidRPr="00982EC8" w:rsidRDefault="00E76199" w:rsidP="0019256B">
            <w:pPr>
              <w:pStyle w:val="TAL"/>
              <w:spacing w:line="256" w:lineRule="auto"/>
            </w:pPr>
            <w:r w:rsidRPr="00982EC8">
              <w:t>NR RF Channel Number</w:t>
            </w:r>
          </w:p>
        </w:tc>
        <w:tc>
          <w:tcPr>
            <w:tcW w:w="875" w:type="dxa"/>
            <w:tcBorders>
              <w:top w:val="single" w:sz="4" w:space="0" w:color="auto"/>
              <w:left w:val="single" w:sz="4" w:space="0" w:color="auto"/>
              <w:bottom w:val="single" w:sz="4" w:space="0" w:color="auto"/>
              <w:right w:val="single" w:sz="4" w:space="0" w:color="auto"/>
            </w:tcBorders>
          </w:tcPr>
          <w:p w14:paraId="0D695A0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DAE72AA" w14:textId="77777777" w:rsidR="00E76199" w:rsidRPr="00982EC8" w:rsidRDefault="00E76199" w:rsidP="0019256B">
            <w:pPr>
              <w:pStyle w:val="TAC"/>
              <w:spacing w:line="256" w:lineRule="auto"/>
              <w:rPr>
                <w:rFonts w:cs="v4.2.0"/>
              </w:rPr>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4871B43B" w14:textId="77777777" w:rsidR="00E76199" w:rsidRPr="00982EC8" w:rsidRDefault="00E76199" w:rsidP="0019256B">
            <w:pPr>
              <w:pStyle w:val="TAC"/>
              <w:spacing w:line="256" w:lineRule="auto"/>
            </w:pPr>
            <w:r w:rsidRPr="00982EC8">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D1C186B" w14:textId="77777777" w:rsidR="00E76199" w:rsidRPr="00982EC8" w:rsidRDefault="00E76199" w:rsidP="0019256B">
            <w:pPr>
              <w:pStyle w:val="TAC"/>
              <w:spacing w:line="256" w:lineRule="auto"/>
            </w:pPr>
            <w:r w:rsidRPr="00982EC8">
              <w:rPr>
                <w:rFonts w:cs="v4.2.0"/>
              </w:rPr>
              <w:t>2</w:t>
            </w:r>
          </w:p>
        </w:tc>
      </w:tr>
      <w:tr w:rsidR="00982EC8" w:rsidRPr="00982EC8" w14:paraId="07F98567"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715D4E3D" w14:textId="77777777" w:rsidR="00E76199" w:rsidRPr="00982EC8" w:rsidRDefault="00E76199" w:rsidP="0019256B">
            <w:pPr>
              <w:pStyle w:val="TAL"/>
              <w:spacing w:line="256" w:lineRule="auto"/>
            </w:pPr>
            <w:r w:rsidRPr="00982EC8">
              <w:t>Duplex mode</w:t>
            </w:r>
          </w:p>
        </w:tc>
        <w:tc>
          <w:tcPr>
            <w:tcW w:w="875" w:type="dxa"/>
            <w:tcBorders>
              <w:top w:val="single" w:sz="4" w:space="0" w:color="auto"/>
              <w:left w:val="single" w:sz="4" w:space="0" w:color="auto"/>
              <w:bottom w:val="single" w:sz="4" w:space="0" w:color="auto"/>
              <w:right w:val="single" w:sz="4" w:space="0" w:color="auto"/>
            </w:tcBorders>
          </w:tcPr>
          <w:p w14:paraId="238F7E7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2F42C7E"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7C5BC89E" w14:textId="77777777" w:rsidR="00E76199" w:rsidRPr="00982EC8" w:rsidRDefault="00E76199" w:rsidP="0019256B">
            <w:pPr>
              <w:pStyle w:val="TAC"/>
              <w:spacing w:line="256" w:lineRule="auto"/>
            </w:pPr>
            <w:r w:rsidRPr="00982EC8">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682C5659" w14:textId="77777777" w:rsidR="00E76199" w:rsidRPr="00982EC8" w:rsidRDefault="00E76199" w:rsidP="0019256B">
            <w:pPr>
              <w:pStyle w:val="TAC"/>
              <w:spacing w:line="256" w:lineRule="auto"/>
            </w:pPr>
            <w:r w:rsidRPr="00982EC8">
              <w:t>TDD</w:t>
            </w:r>
          </w:p>
        </w:tc>
      </w:tr>
      <w:tr w:rsidR="00982EC8" w:rsidRPr="00982EC8" w14:paraId="74AF3A6C"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0A7F7792"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571AC386"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8CBE151" w14:textId="77777777" w:rsidR="00E76199" w:rsidRPr="00982EC8" w:rsidRDefault="00E76199" w:rsidP="0019256B">
            <w:pPr>
              <w:pStyle w:val="TAC"/>
              <w:spacing w:line="256" w:lineRule="auto"/>
            </w:pPr>
            <w:r w:rsidRPr="00982EC8">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008FC103" w14:textId="77777777" w:rsidR="00E76199" w:rsidRPr="00982EC8" w:rsidRDefault="00E76199" w:rsidP="0019256B">
            <w:pPr>
              <w:pStyle w:val="TAC"/>
              <w:spacing w:line="256" w:lineRule="auto"/>
            </w:pPr>
            <w:r w:rsidRPr="00982EC8">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5EC48BD" w14:textId="77777777" w:rsidR="00E76199" w:rsidRPr="00982EC8" w:rsidRDefault="00E76199" w:rsidP="0019256B">
            <w:pPr>
              <w:pStyle w:val="TAC"/>
              <w:spacing w:line="256" w:lineRule="auto"/>
            </w:pPr>
            <w:r w:rsidRPr="00982EC8">
              <w:t>TDD</w:t>
            </w:r>
          </w:p>
        </w:tc>
      </w:tr>
      <w:tr w:rsidR="00982EC8" w:rsidRPr="00982EC8" w14:paraId="27C08AF9"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01613CAF" w14:textId="77777777" w:rsidR="00E76199" w:rsidRPr="00982EC8" w:rsidRDefault="00E76199" w:rsidP="0019256B">
            <w:pPr>
              <w:pStyle w:val="TAL"/>
              <w:spacing w:line="256" w:lineRule="auto"/>
              <w:rPr>
                <w:bCs/>
              </w:rPr>
            </w:pPr>
            <w:r w:rsidRPr="00982EC8">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A61AF9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09AC9B0"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2D385E5C" w14:textId="77777777" w:rsidR="00E76199" w:rsidRPr="00982EC8" w:rsidRDefault="00E76199" w:rsidP="0019256B">
            <w:pPr>
              <w:pStyle w:val="TAC"/>
              <w:spacing w:line="256" w:lineRule="auto"/>
            </w:pPr>
            <w:r w:rsidRPr="00982EC8">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6688C37D" w14:textId="77777777" w:rsidR="00E76199" w:rsidRPr="00982EC8" w:rsidRDefault="00E76199" w:rsidP="0019256B">
            <w:pPr>
              <w:pStyle w:val="TAC"/>
              <w:spacing w:line="256" w:lineRule="auto"/>
            </w:pPr>
            <w:r w:rsidRPr="00982EC8">
              <w:t>TDDConf.3.1</w:t>
            </w:r>
          </w:p>
        </w:tc>
      </w:tr>
      <w:tr w:rsidR="00982EC8" w:rsidRPr="00982EC8" w14:paraId="421039B2" w14:textId="77777777" w:rsidTr="0019256B">
        <w:trPr>
          <w:cantSplit/>
          <w:trHeight w:val="150"/>
        </w:trPr>
        <w:tc>
          <w:tcPr>
            <w:tcW w:w="2628" w:type="dxa"/>
            <w:gridSpan w:val="2"/>
            <w:tcBorders>
              <w:top w:val="nil"/>
              <w:left w:val="single" w:sz="4" w:space="0" w:color="auto"/>
              <w:bottom w:val="nil"/>
              <w:right w:val="single" w:sz="4" w:space="0" w:color="auto"/>
            </w:tcBorders>
          </w:tcPr>
          <w:p w14:paraId="20A02FE7"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C5A624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279CBFB" w14:textId="77777777" w:rsidR="00E76199" w:rsidRPr="00982EC8" w:rsidRDefault="00E76199" w:rsidP="0019256B">
            <w:pPr>
              <w:pStyle w:val="TAC"/>
              <w:spacing w:line="256" w:lineRule="auto"/>
            </w:pPr>
            <w:r w:rsidRPr="00982EC8">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45935C3C" w14:textId="77777777" w:rsidR="00E76199" w:rsidRPr="00982EC8" w:rsidRDefault="00E76199" w:rsidP="0019256B">
            <w:pPr>
              <w:pStyle w:val="TAC"/>
              <w:spacing w:line="256" w:lineRule="auto"/>
            </w:pPr>
            <w:r w:rsidRPr="00982EC8">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414653F8" w14:textId="77777777" w:rsidR="00E76199" w:rsidRPr="00982EC8" w:rsidRDefault="00E76199" w:rsidP="0019256B">
            <w:pPr>
              <w:pStyle w:val="TAC"/>
              <w:spacing w:line="256" w:lineRule="auto"/>
            </w:pPr>
            <w:r w:rsidRPr="00982EC8">
              <w:t>TDDConf.3.1</w:t>
            </w:r>
          </w:p>
        </w:tc>
      </w:tr>
      <w:tr w:rsidR="00982EC8" w:rsidRPr="00982EC8" w14:paraId="3B6C4804"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03822B06"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3B931F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2BF8236" w14:textId="77777777" w:rsidR="00E76199" w:rsidRPr="00982EC8" w:rsidRDefault="00E76199" w:rsidP="0019256B">
            <w:pPr>
              <w:pStyle w:val="TAC"/>
              <w:spacing w:line="256" w:lineRule="auto"/>
            </w:pPr>
            <w:r w:rsidRPr="00982EC8">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7F34082" w14:textId="77777777" w:rsidR="00E76199" w:rsidRPr="00982EC8" w:rsidRDefault="00E76199" w:rsidP="0019256B">
            <w:pPr>
              <w:pStyle w:val="TAC"/>
              <w:spacing w:line="256" w:lineRule="auto"/>
            </w:pPr>
            <w:r w:rsidRPr="00982EC8">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79FEB4D5" w14:textId="77777777" w:rsidR="00E76199" w:rsidRPr="00982EC8" w:rsidRDefault="00E76199" w:rsidP="0019256B">
            <w:pPr>
              <w:pStyle w:val="TAC"/>
              <w:spacing w:line="256" w:lineRule="auto"/>
            </w:pPr>
            <w:r w:rsidRPr="00982EC8">
              <w:t>TDDConf.3.1</w:t>
            </w:r>
          </w:p>
        </w:tc>
      </w:tr>
      <w:tr w:rsidR="00982EC8" w:rsidRPr="00982EC8" w14:paraId="10159403" w14:textId="77777777" w:rsidTr="0019256B">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44138603"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5" w:type="dxa"/>
            <w:vMerge w:val="restart"/>
            <w:tcBorders>
              <w:top w:val="single" w:sz="4" w:space="0" w:color="auto"/>
              <w:left w:val="single" w:sz="4" w:space="0" w:color="auto"/>
              <w:right w:val="single" w:sz="4" w:space="0" w:color="auto"/>
            </w:tcBorders>
            <w:hideMark/>
          </w:tcPr>
          <w:p w14:paraId="3C0902A6"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0B760D0"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09E27A"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4425722"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677AF016" w14:textId="77777777" w:rsidTr="0019256B">
        <w:trPr>
          <w:cantSplit/>
          <w:trHeight w:val="150"/>
        </w:trPr>
        <w:tc>
          <w:tcPr>
            <w:tcW w:w="2628" w:type="dxa"/>
            <w:gridSpan w:val="2"/>
            <w:vMerge/>
            <w:tcBorders>
              <w:left w:val="single" w:sz="4" w:space="0" w:color="auto"/>
              <w:right w:val="single" w:sz="4" w:space="0" w:color="auto"/>
            </w:tcBorders>
          </w:tcPr>
          <w:p w14:paraId="26DBF6B5"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5F943965"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46AC802"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F87D948"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9A76FDB"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AA9C2DA" w14:textId="77777777" w:rsidTr="0019256B">
        <w:trPr>
          <w:cantSplit/>
          <w:trHeight w:val="150"/>
        </w:trPr>
        <w:tc>
          <w:tcPr>
            <w:tcW w:w="2628" w:type="dxa"/>
            <w:gridSpan w:val="2"/>
            <w:vMerge/>
            <w:tcBorders>
              <w:left w:val="single" w:sz="4" w:space="0" w:color="auto"/>
              <w:right w:val="single" w:sz="4" w:space="0" w:color="auto"/>
            </w:tcBorders>
          </w:tcPr>
          <w:p w14:paraId="7259596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8C897D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2760D03"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35DE1A3C"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24A14A3D"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42B35FF" w14:textId="77777777" w:rsidTr="0019256B">
        <w:trPr>
          <w:cantSplit/>
          <w:trHeight w:val="150"/>
        </w:trPr>
        <w:tc>
          <w:tcPr>
            <w:tcW w:w="2628" w:type="dxa"/>
            <w:gridSpan w:val="2"/>
            <w:vMerge/>
            <w:tcBorders>
              <w:left w:val="single" w:sz="4" w:space="0" w:color="auto"/>
              <w:right w:val="single" w:sz="4" w:space="0" w:color="auto"/>
            </w:tcBorders>
          </w:tcPr>
          <w:p w14:paraId="3DA503FB"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E96856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F88BCB9"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6BBCEC3B"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49BF8A58"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1339478" w14:textId="77777777" w:rsidTr="0019256B">
        <w:trPr>
          <w:cantSplit/>
          <w:trHeight w:val="150"/>
        </w:trPr>
        <w:tc>
          <w:tcPr>
            <w:tcW w:w="2628" w:type="dxa"/>
            <w:gridSpan w:val="2"/>
            <w:vMerge/>
            <w:tcBorders>
              <w:left w:val="single" w:sz="4" w:space="0" w:color="auto"/>
              <w:right w:val="single" w:sz="4" w:space="0" w:color="auto"/>
            </w:tcBorders>
          </w:tcPr>
          <w:p w14:paraId="18C36449"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AEB068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5666A38"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0505C5E2"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498512EB"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5E629DDD" w14:textId="77777777" w:rsidTr="0019256B">
        <w:trPr>
          <w:cantSplit/>
          <w:trHeight w:val="150"/>
        </w:trPr>
        <w:tc>
          <w:tcPr>
            <w:tcW w:w="2628" w:type="dxa"/>
            <w:gridSpan w:val="2"/>
            <w:vMerge/>
            <w:tcBorders>
              <w:left w:val="single" w:sz="4" w:space="0" w:color="auto"/>
              <w:right w:val="single" w:sz="4" w:space="0" w:color="auto"/>
            </w:tcBorders>
          </w:tcPr>
          <w:p w14:paraId="02D383EF"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07790E1E"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A1F4168"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2C1D1F92"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7450E4B3"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68A6FF83" w14:textId="77777777" w:rsidTr="0019256B">
        <w:trPr>
          <w:cantSplit/>
          <w:trHeight w:val="150"/>
        </w:trPr>
        <w:tc>
          <w:tcPr>
            <w:tcW w:w="2628" w:type="dxa"/>
            <w:gridSpan w:val="2"/>
            <w:vMerge/>
            <w:tcBorders>
              <w:left w:val="single" w:sz="4" w:space="0" w:color="auto"/>
              <w:right w:val="single" w:sz="4" w:space="0" w:color="auto"/>
            </w:tcBorders>
          </w:tcPr>
          <w:p w14:paraId="084F046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5A69749B"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AAB4231"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37170A26"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9ED1E1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1FF62327" w14:textId="77777777" w:rsidTr="0019256B">
        <w:trPr>
          <w:cantSplit/>
          <w:trHeight w:val="150"/>
        </w:trPr>
        <w:tc>
          <w:tcPr>
            <w:tcW w:w="2628" w:type="dxa"/>
            <w:gridSpan w:val="2"/>
            <w:vMerge/>
            <w:tcBorders>
              <w:left w:val="single" w:sz="4" w:space="0" w:color="auto"/>
              <w:right w:val="single" w:sz="4" w:space="0" w:color="auto"/>
            </w:tcBorders>
          </w:tcPr>
          <w:p w14:paraId="69A52B2A"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0075DDA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4C4F8A7"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53840638"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AEF78B3"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37B05C6C"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40AF4484"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1EE46262"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A9F08B1"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021D45E5"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380F22A1"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F96D168" w14:textId="77777777" w:rsidTr="0019256B">
        <w:trPr>
          <w:cantSplit/>
          <w:trHeight w:val="150"/>
        </w:trPr>
        <w:tc>
          <w:tcPr>
            <w:tcW w:w="2628" w:type="dxa"/>
            <w:gridSpan w:val="2"/>
            <w:vMerge w:val="restart"/>
            <w:tcBorders>
              <w:top w:val="nil"/>
              <w:left w:val="single" w:sz="4" w:space="0" w:color="auto"/>
              <w:right w:val="single" w:sz="4" w:space="0" w:color="auto"/>
            </w:tcBorders>
          </w:tcPr>
          <w:p w14:paraId="03D6753A" w14:textId="77777777" w:rsidR="00E76199" w:rsidRPr="00982EC8" w:rsidRDefault="00E76199" w:rsidP="0019256B">
            <w:pPr>
              <w:pStyle w:val="TAL"/>
              <w:spacing w:line="256" w:lineRule="auto"/>
              <w:rPr>
                <w:bCs/>
              </w:rPr>
            </w:pPr>
            <w:r w:rsidRPr="00982EC8">
              <w:rPr>
                <w:bCs/>
                <w:lang w:eastAsia="ja-JP"/>
              </w:rPr>
              <w:t>Data RBs allocated</w:t>
            </w:r>
          </w:p>
        </w:tc>
        <w:tc>
          <w:tcPr>
            <w:tcW w:w="875" w:type="dxa"/>
            <w:vMerge w:val="restart"/>
            <w:tcBorders>
              <w:top w:val="nil"/>
              <w:left w:val="single" w:sz="4" w:space="0" w:color="auto"/>
              <w:right w:val="single" w:sz="4" w:space="0" w:color="auto"/>
            </w:tcBorders>
          </w:tcPr>
          <w:p w14:paraId="555BEB51"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425F5393"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E15FD60"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CA636F3"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473F72E6" w14:textId="77777777" w:rsidTr="0019256B">
        <w:trPr>
          <w:cantSplit/>
          <w:trHeight w:val="150"/>
        </w:trPr>
        <w:tc>
          <w:tcPr>
            <w:tcW w:w="2628" w:type="dxa"/>
            <w:gridSpan w:val="2"/>
            <w:vMerge/>
            <w:tcBorders>
              <w:left w:val="single" w:sz="4" w:space="0" w:color="auto"/>
              <w:right w:val="single" w:sz="4" w:space="0" w:color="auto"/>
            </w:tcBorders>
            <w:vAlign w:val="center"/>
          </w:tcPr>
          <w:p w14:paraId="37EC6769"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0347FED1"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7C0738F7"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C215FE8"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76921B8"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25C5DD69" w14:textId="77777777" w:rsidTr="0019256B">
        <w:trPr>
          <w:cantSplit/>
          <w:trHeight w:val="150"/>
        </w:trPr>
        <w:tc>
          <w:tcPr>
            <w:tcW w:w="2628" w:type="dxa"/>
            <w:gridSpan w:val="2"/>
            <w:vMerge/>
            <w:tcBorders>
              <w:left w:val="single" w:sz="4" w:space="0" w:color="auto"/>
              <w:right w:val="single" w:sz="4" w:space="0" w:color="auto"/>
            </w:tcBorders>
            <w:vAlign w:val="center"/>
          </w:tcPr>
          <w:p w14:paraId="6827C056"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580A9AD4"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29E28CF6"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734679F4" w14:textId="77777777" w:rsidR="00E76199" w:rsidRPr="00982EC8" w:rsidRDefault="00E76199" w:rsidP="0019256B">
            <w:pPr>
              <w:pStyle w:val="TAC"/>
              <w:spacing w:line="256" w:lineRule="auto"/>
              <w:rPr>
                <w:szCs w:val="18"/>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1C17581"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433F9206" w14:textId="77777777" w:rsidTr="0019256B">
        <w:trPr>
          <w:cantSplit/>
          <w:trHeight w:val="150"/>
        </w:trPr>
        <w:tc>
          <w:tcPr>
            <w:tcW w:w="2628" w:type="dxa"/>
            <w:gridSpan w:val="2"/>
            <w:vMerge/>
            <w:tcBorders>
              <w:left w:val="single" w:sz="4" w:space="0" w:color="auto"/>
              <w:right w:val="single" w:sz="4" w:space="0" w:color="auto"/>
            </w:tcBorders>
            <w:vAlign w:val="center"/>
          </w:tcPr>
          <w:p w14:paraId="32CBCF40"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4FDA9660"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FC7CFB2"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7F77ABF0"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2D0C12F2"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7E6C9D3E" w14:textId="77777777" w:rsidTr="0019256B">
        <w:trPr>
          <w:cantSplit/>
          <w:trHeight w:val="150"/>
        </w:trPr>
        <w:tc>
          <w:tcPr>
            <w:tcW w:w="2628" w:type="dxa"/>
            <w:gridSpan w:val="2"/>
            <w:vMerge/>
            <w:tcBorders>
              <w:left w:val="single" w:sz="4" w:space="0" w:color="auto"/>
              <w:right w:val="single" w:sz="4" w:space="0" w:color="auto"/>
            </w:tcBorders>
            <w:vAlign w:val="center"/>
          </w:tcPr>
          <w:p w14:paraId="78D1CE49"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23E3CC1E"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51A6FA4"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239D121"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4F189DDA"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4E966DD9" w14:textId="77777777" w:rsidTr="0019256B">
        <w:trPr>
          <w:cantSplit/>
          <w:trHeight w:val="150"/>
        </w:trPr>
        <w:tc>
          <w:tcPr>
            <w:tcW w:w="2628" w:type="dxa"/>
            <w:gridSpan w:val="2"/>
            <w:vMerge/>
            <w:tcBorders>
              <w:left w:val="single" w:sz="4" w:space="0" w:color="auto"/>
              <w:right w:val="single" w:sz="4" w:space="0" w:color="auto"/>
            </w:tcBorders>
            <w:vAlign w:val="center"/>
          </w:tcPr>
          <w:p w14:paraId="27D946B1"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5579AED2"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83482CF"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18B14D7" w14:textId="77777777" w:rsidR="00E76199" w:rsidRPr="00982EC8" w:rsidRDefault="00E76199" w:rsidP="0019256B">
            <w:pPr>
              <w:pStyle w:val="TAC"/>
              <w:spacing w:line="256" w:lineRule="auto"/>
              <w:rPr>
                <w:szCs w:val="18"/>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5FAB6D8C"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2D19FF3D" w14:textId="77777777" w:rsidTr="0019256B">
        <w:trPr>
          <w:cantSplit/>
          <w:trHeight w:val="150"/>
        </w:trPr>
        <w:tc>
          <w:tcPr>
            <w:tcW w:w="2628" w:type="dxa"/>
            <w:gridSpan w:val="2"/>
            <w:vMerge/>
            <w:tcBorders>
              <w:left w:val="single" w:sz="4" w:space="0" w:color="auto"/>
              <w:right w:val="single" w:sz="4" w:space="0" w:color="auto"/>
            </w:tcBorders>
            <w:vAlign w:val="center"/>
          </w:tcPr>
          <w:p w14:paraId="7C00FD70"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4D07A933"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39F2D894"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46B7172"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8EBE76D" w14:textId="77777777" w:rsidR="00E76199" w:rsidRPr="00982EC8" w:rsidRDefault="00E76199" w:rsidP="0019256B">
            <w:pPr>
              <w:pStyle w:val="TAC"/>
              <w:spacing w:line="256" w:lineRule="auto"/>
              <w:rPr>
                <w:szCs w:val="18"/>
              </w:rPr>
            </w:pPr>
            <w:r w:rsidRPr="00982EC8">
              <w:rPr>
                <w:szCs w:val="18"/>
                <w:lang w:val="de-DE" w:eastAsia="ja-JP"/>
              </w:rPr>
              <w:t>33</w:t>
            </w:r>
          </w:p>
        </w:tc>
      </w:tr>
      <w:tr w:rsidR="00982EC8" w:rsidRPr="00982EC8" w14:paraId="3E9E251E" w14:textId="77777777" w:rsidTr="0019256B">
        <w:trPr>
          <w:cantSplit/>
          <w:trHeight w:val="150"/>
        </w:trPr>
        <w:tc>
          <w:tcPr>
            <w:tcW w:w="2628" w:type="dxa"/>
            <w:gridSpan w:val="2"/>
            <w:vMerge/>
            <w:tcBorders>
              <w:left w:val="single" w:sz="4" w:space="0" w:color="auto"/>
              <w:right w:val="single" w:sz="4" w:space="0" w:color="auto"/>
            </w:tcBorders>
            <w:vAlign w:val="center"/>
          </w:tcPr>
          <w:p w14:paraId="59619B4E"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vAlign w:val="center"/>
          </w:tcPr>
          <w:p w14:paraId="108FD881"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7971862E"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13359131"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090FCFA8" w14:textId="77777777" w:rsidR="00E76199" w:rsidRPr="00982EC8" w:rsidRDefault="00E76199" w:rsidP="0019256B">
            <w:pPr>
              <w:pStyle w:val="TAC"/>
              <w:spacing w:line="256" w:lineRule="auto"/>
              <w:rPr>
                <w:szCs w:val="18"/>
              </w:rPr>
            </w:pPr>
            <w:r w:rsidRPr="00982EC8">
              <w:rPr>
                <w:szCs w:val="18"/>
                <w:lang w:val="de-DE" w:eastAsia="ja-JP"/>
              </w:rPr>
              <w:t>33</w:t>
            </w:r>
          </w:p>
        </w:tc>
      </w:tr>
      <w:tr w:rsidR="00982EC8" w:rsidRPr="00982EC8" w14:paraId="6FB2F43C"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5402B582"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vAlign w:val="center"/>
          </w:tcPr>
          <w:p w14:paraId="06FA0C41"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41B4CCCA"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0213D8B" w14:textId="77777777" w:rsidR="00E76199" w:rsidRPr="00982EC8" w:rsidRDefault="00E76199" w:rsidP="0019256B">
            <w:pPr>
              <w:pStyle w:val="TAC"/>
              <w:spacing w:line="256" w:lineRule="auto"/>
              <w:rPr>
                <w:szCs w:val="18"/>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2642E75F" w14:textId="77777777" w:rsidR="00E76199" w:rsidRPr="00982EC8" w:rsidRDefault="00E76199" w:rsidP="0019256B">
            <w:pPr>
              <w:pStyle w:val="TAC"/>
              <w:spacing w:line="256" w:lineRule="auto"/>
              <w:rPr>
                <w:szCs w:val="18"/>
              </w:rPr>
            </w:pPr>
            <w:r w:rsidRPr="00982EC8">
              <w:rPr>
                <w:szCs w:val="18"/>
                <w:lang w:val="de-DE" w:eastAsia="ja-JP"/>
              </w:rPr>
              <w:t>33</w:t>
            </w:r>
          </w:p>
        </w:tc>
      </w:tr>
      <w:tr w:rsidR="00982EC8" w:rsidRPr="00982EC8" w14:paraId="6BEC87C3" w14:textId="77777777" w:rsidTr="0019256B">
        <w:trPr>
          <w:cantSplit/>
          <w:trHeight w:val="150"/>
        </w:trPr>
        <w:tc>
          <w:tcPr>
            <w:tcW w:w="2628" w:type="dxa"/>
            <w:gridSpan w:val="2"/>
            <w:vMerge w:val="restart"/>
            <w:tcBorders>
              <w:top w:val="nil"/>
              <w:left w:val="single" w:sz="4" w:space="0" w:color="auto"/>
              <w:right w:val="single" w:sz="4" w:space="0" w:color="auto"/>
            </w:tcBorders>
          </w:tcPr>
          <w:p w14:paraId="3F50A200" w14:textId="77777777" w:rsidR="00E76199" w:rsidRPr="00982EC8" w:rsidRDefault="00E76199" w:rsidP="0019256B">
            <w:pPr>
              <w:pStyle w:val="TAL"/>
              <w:spacing w:line="256" w:lineRule="auto"/>
              <w:rPr>
                <w:bCs/>
              </w:rPr>
            </w:pPr>
            <w:r w:rsidRPr="00982EC8">
              <w:t>BWP BW</w:t>
            </w:r>
          </w:p>
          <w:p w14:paraId="1363ABC0" w14:textId="77777777" w:rsidR="00E76199" w:rsidRPr="00982EC8" w:rsidRDefault="00E76199" w:rsidP="0019256B">
            <w:pPr>
              <w:pStyle w:val="TAL"/>
              <w:spacing w:line="256" w:lineRule="auto"/>
              <w:rPr>
                <w:bCs/>
              </w:rPr>
            </w:pPr>
          </w:p>
        </w:tc>
        <w:tc>
          <w:tcPr>
            <w:tcW w:w="875" w:type="dxa"/>
            <w:vMerge w:val="restart"/>
            <w:tcBorders>
              <w:top w:val="nil"/>
              <w:left w:val="single" w:sz="4" w:space="0" w:color="auto"/>
              <w:right w:val="single" w:sz="4" w:space="0" w:color="auto"/>
            </w:tcBorders>
          </w:tcPr>
          <w:p w14:paraId="71C09EBE" w14:textId="77777777" w:rsidR="00E76199" w:rsidRPr="00982EC8" w:rsidRDefault="00E76199" w:rsidP="0019256B">
            <w:pPr>
              <w:pStyle w:val="TAC"/>
              <w:spacing w:line="256" w:lineRule="auto"/>
              <w:rPr>
                <w:rFonts w:cs="v4.2.0"/>
              </w:rPr>
            </w:pPr>
            <w:r w:rsidRPr="00982EC8">
              <w:t>MHz</w:t>
            </w:r>
          </w:p>
          <w:p w14:paraId="0596CF7F"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05A2E0FB"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tcPr>
          <w:p w14:paraId="549DA63E"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EFF870B"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6382D862" w14:textId="77777777" w:rsidTr="0019256B">
        <w:trPr>
          <w:cantSplit/>
          <w:trHeight w:val="150"/>
        </w:trPr>
        <w:tc>
          <w:tcPr>
            <w:tcW w:w="2628" w:type="dxa"/>
            <w:gridSpan w:val="2"/>
            <w:vMerge/>
            <w:tcBorders>
              <w:left w:val="single" w:sz="4" w:space="0" w:color="auto"/>
              <w:right w:val="single" w:sz="4" w:space="0" w:color="auto"/>
            </w:tcBorders>
          </w:tcPr>
          <w:p w14:paraId="6C212AB7"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4F709774"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D6F296A"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tcPr>
          <w:p w14:paraId="1C948D0B"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9F3A80E"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2877C13" w14:textId="77777777" w:rsidTr="0019256B">
        <w:trPr>
          <w:cantSplit/>
          <w:trHeight w:val="150"/>
        </w:trPr>
        <w:tc>
          <w:tcPr>
            <w:tcW w:w="2628" w:type="dxa"/>
            <w:gridSpan w:val="2"/>
            <w:vMerge/>
            <w:tcBorders>
              <w:left w:val="single" w:sz="4" w:space="0" w:color="auto"/>
              <w:right w:val="single" w:sz="4" w:space="0" w:color="auto"/>
            </w:tcBorders>
          </w:tcPr>
          <w:p w14:paraId="2DB40364"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DF2DA5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18AFDCC2"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tcPr>
          <w:p w14:paraId="2DB4B028"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07D6B26C"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43F5E39A" w14:textId="77777777" w:rsidTr="0019256B">
        <w:trPr>
          <w:cantSplit/>
          <w:trHeight w:val="150"/>
        </w:trPr>
        <w:tc>
          <w:tcPr>
            <w:tcW w:w="2628" w:type="dxa"/>
            <w:gridSpan w:val="2"/>
            <w:vMerge/>
            <w:tcBorders>
              <w:left w:val="single" w:sz="4" w:space="0" w:color="auto"/>
              <w:right w:val="single" w:sz="4" w:space="0" w:color="auto"/>
            </w:tcBorders>
            <w:hideMark/>
          </w:tcPr>
          <w:p w14:paraId="32AFD080"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DDE920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E959E23"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hideMark/>
          </w:tcPr>
          <w:p w14:paraId="4CE0A55E"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134DC5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7A68D3ED" w14:textId="77777777" w:rsidTr="0019256B">
        <w:trPr>
          <w:cantSplit/>
          <w:trHeight w:val="150"/>
        </w:trPr>
        <w:tc>
          <w:tcPr>
            <w:tcW w:w="2628" w:type="dxa"/>
            <w:gridSpan w:val="2"/>
            <w:vMerge/>
            <w:tcBorders>
              <w:left w:val="single" w:sz="4" w:space="0" w:color="auto"/>
              <w:right w:val="single" w:sz="4" w:space="0" w:color="auto"/>
            </w:tcBorders>
            <w:hideMark/>
          </w:tcPr>
          <w:p w14:paraId="4B29574C"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hideMark/>
          </w:tcPr>
          <w:p w14:paraId="0C06DBF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7E319F5E"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hideMark/>
          </w:tcPr>
          <w:p w14:paraId="50BBD707"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135076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3D3D69AA" w14:textId="77777777" w:rsidTr="0019256B">
        <w:trPr>
          <w:cantSplit/>
          <w:trHeight w:val="150"/>
        </w:trPr>
        <w:tc>
          <w:tcPr>
            <w:tcW w:w="2628" w:type="dxa"/>
            <w:gridSpan w:val="2"/>
            <w:vMerge/>
            <w:tcBorders>
              <w:left w:val="single" w:sz="4" w:space="0" w:color="auto"/>
              <w:right w:val="single" w:sz="4" w:space="0" w:color="auto"/>
            </w:tcBorders>
            <w:hideMark/>
          </w:tcPr>
          <w:p w14:paraId="22971413"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hideMark/>
          </w:tcPr>
          <w:p w14:paraId="18E9E2D0"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FAF0B18"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hideMark/>
          </w:tcPr>
          <w:p w14:paraId="59498723"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74D2275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09ABA01E" w14:textId="77777777" w:rsidTr="0019256B">
        <w:trPr>
          <w:cantSplit/>
          <w:trHeight w:val="81"/>
        </w:trPr>
        <w:tc>
          <w:tcPr>
            <w:tcW w:w="2628" w:type="dxa"/>
            <w:gridSpan w:val="2"/>
            <w:vMerge/>
            <w:tcBorders>
              <w:left w:val="single" w:sz="4" w:space="0" w:color="auto"/>
              <w:right w:val="single" w:sz="4" w:space="0" w:color="auto"/>
            </w:tcBorders>
            <w:hideMark/>
          </w:tcPr>
          <w:p w14:paraId="780B65D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hideMark/>
          </w:tcPr>
          <w:p w14:paraId="684FB79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542C956"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hideMark/>
          </w:tcPr>
          <w:p w14:paraId="7E32CBE5"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DC5005B"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F0A2635" w14:textId="77777777" w:rsidTr="0019256B">
        <w:trPr>
          <w:cantSplit/>
          <w:trHeight w:val="87"/>
        </w:trPr>
        <w:tc>
          <w:tcPr>
            <w:tcW w:w="2628" w:type="dxa"/>
            <w:gridSpan w:val="2"/>
            <w:vMerge/>
            <w:tcBorders>
              <w:left w:val="single" w:sz="4" w:space="0" w:color="auto"/>
              <w:bottom w:val="nil"/>
              <w:right w:val="single" w:sz="4" w:space="0" w:color="auto"/>
            </w:tcBorders>
          </w:tcPr>
          <w:p w14:paraId="182A5885"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B92B3F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60E0549"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hideMark/>
          </w:tcPr>
          <w:p w14:paraId="52ED881A"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D8B2B5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308ED122" w14:textId="77777777" w:rsidTr="0019256B">
        <w:trPr>
          <w:cantSplit/>
          <w:trHeight w:val="36"/>
        </w:trPr>
        <w:tc>
          <w:tcPr>
            <w:tcW w:w="2628" w:type="dxa"/>
            <w:gridSpan w:val="2"/>
            <w:tcBorders>
              <w:top w:val="nil"/>
              <w:left w:val="single" w:sz="4" w:space="0" w:color="auto"/>
              <w:bottom w:val="single" w:sz="4" w:space="0" w:color="auto"/>
              <w:right w:val="single" w:sz="4" w:space="0" w:color="auto"/>
            </w:tcBorders>
          </w:tcPr>
          <w:p w14:paraId="2368A04A"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7FD9F2F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74B2E38"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hideMark/>
          </w:tcPr>
          <w:p w14:paraId="4A390C9C"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09A5969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076D7E32" w14:textId="77777777" w:rsidTr="0019256B">
        <w:trPr>
          <w:cantSplit/>
          <w:trHeight w:val="259"/>
        </w:trPr>
        <w:tc>
          <w:tcPr>
            <w:tcW w:w="1310" w:type="dxa"/>
            <w:tcBorders>
              <w:top w:val="single" w:sz="4" w:space="0" w:color="auto"/>
              <w:left w:val="single" w:sz="4" w:space="0" w:color="auto"/>
              <w:bottom w:val="nil"/>
              <w:right w:val="single" w:sz="4" w:space="0" w:color="auto"/>
            </w:tcBorders>
            <w:hideMark/>
          </w:tcPr>
          <w:p w14:paraId="71F9DA9E" w14:textId="77777777" w:rsidR="00E76199" w:rsidRPr="00982EC8" w:rsidRDefault="00E76199" w:rsidP="0019256B">
            <w:pPr>
              <w:pStyle w:val="TAL"/>
              <w:spacing w:line="256" w:lineRule="auto"/>
            </w:pPr>
            <w:r w:rsidRPr="00982EC8">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1944D45D" w14:textId="77777777" w:rsidR="00E76199" w:rsidRPr="00982EC8" w:rsidRDefault="00E76199" w:rsidP="0019256B">
            <w:pPr>
              <w:pStyle w:val="TAL"/>
              <w:spacing w:line="256" w:lineRule="auto"/>
            </w:pPr>
            <w:r w:rsidRPr="00982EC8">
              <w:t>Initial DL BWP</w:t>
            </w:r>
          </w:p>
        </w:tc>
        <w:tc>
          <w:tcPr>
            <w:tcW w:w="875" w:type="dxa"/>
            <w:tcBorders>
              <w:top w:val="single" w:sz="4" w:space="0" w:color="auto"/>
              <w:left w:val="single" w:sz="4" w:space="0" w:color="auto"/>
              <w:bottom w:val="single" w:sz="4" w:space="0" w:color="auto"/>
              <w:right w:val="single" w:sz="4" w:space="0" w:color="auto"/>
            </w:tcBorders>
          </w:tcPr>
          <w:p w14:paraId="0093BC1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3EA3A30F" w14:textId="77777777" w:rsidR="00E76199" w:rsidRPr="00982EC8" w:rsidRDefault="00E76199" w:rsidP="0019256B">
            <w:pPr>
              <w:pStyle w:val="TAC"/>
              <w:spacing w:line="256" w:lineRule="auto"/>
            </w:pPr>
            <w:r w:rsidRPr="00982EC8">
              <w:t>Config</w:t>
            </w:r>
            <w:r w:rsidRPr="00982EC8">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26B35516" w14:textId="77777777" w:rsidR="00E76199" w:rsidRPr="00982EC8" w:rsidRDefault="00E76199" w:rsidP="0019256B">
            <w:pPr>
              <w:pStyle w:val="TAC"/>
              <w:spacing w:line="256" w:lineRule="auto"/>
            </w:pPr>
            <w:r w:rsidRPr="00982EC8">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8D3FBBE" w14:textId="77777777" w:rsidR="00E76199" w:rsidRPr="00982EC8" w:rsidRDefault="00E76199" w:rsidP="0019256B">
            <w:pPr>
              <w:pStyle w:val="TAC"/>
              <w:spacing w:line="256" w:lineRule="auto"/>
            </w:pPr>
            <w:r w:rsidRPr="00982EC8">
              <w:t>N/A</w:t>
            </w:r>
          </w:p>
        </w:tc>
      </w:tr>
      <w:tr w:rsidR="00982EC8" w:rsidRPr="00982EC8" w14:paraId="367EEE4E" w14:textId="77777777" w:rsidTr="0019256B">
        <w:trPr>
          <w:cantSplit/>
          <w:trHeight w:val="259"/>
        </w:trPr>
        <w:tc>
          <w:tcPr>
            <w:tcW w:w="1310" w:type="dxa"/>
            <w:tcBorders>
              <w:top w:val="nil"/>
              <w:left w:val="single" w:sz="4" w:space="0" w:color="auto"/>
              <w:bottom w:val="nil"/>
              <w:right w:val="single" w:sz="4" w:space="0" w:color="auto"/>
            </w:tcBorders>
          </w:tcPr>
          <w:p w14:paraId="0E8EF34C"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1D1867C1" w14:textId="77777777" w:rsidR="00E76199" w:rsidRPr="00982EC8" w:rsidRDefault="00E76199" w:rsidP="0019256B">
            <w:pPr>
              <w:pStyle w:val="TAL"/>
              <w:spacing w:line="256" w:lineRule="auto"/>
            </w:pPr>
            <w:r w:rsidRPr="00982EC8">
              <w:t>Initial UL BWP</w:t>
            </w:r>
          </w:p>
        </w:tc>
        <w:tc>
          <w:tcPr>
            <w:tcW w:w="875" w:type="dxa"/>
            <w:tcBorders>
              <w:top w:val="single" w:sz="4" w:space="0" w:color="auto"/>
              <w:left w:val="single" w:sz="4" w:space="0" w:color="auto"/>
              <w:bottom w:val="single" w:sz="4" w:space="0" w:color="auto"/>
              <w:right w:val="single" w:sz="4" w:space="0" w:color="auto"/>
            </w:tcBorders>
          </w:tcPr>
          <w:p w14:paraId="4C5112FB"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vAlign w:val="center"/>
          </w:tcPr>
          <w:p w14:paraId="5D52060B"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EBEAC30" w14:textId="77777777" w:rsidR="00E76199" w:rsidRPr="00982EC8" w:rsidRDefault="00E76199" w:rsidP="0019256B">
            <w:pPr>
              <w:pStyle w:val="TAC"/>
              <w:spacing w:line="256" w:lineRule="auto"/>
            </w:pPr>
            <w:r w:rsidRPr="00982EC8">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3E07F42" w14:textId="77777777" w:rsidR="00E76199" w:rsidRPr="00982EC8" w:rsidRDefault="00E76199" w:rsidP="0019256B">
            <w:pPr>
              <w:pStyle w:val="TAC"/>
              <w:spacing w:line="256" w:lineRule="auto"/>
            </w:pPr>
            <w:r w:rsidRPr="00982EC8">
              <w:t>N/A</w:t>
            </w:r>
          </w:p>
        </w:tc>
      </w:tr>
      <w:tr w:rsidR="00982EC8" w:rsidRPr="00982EC8" w14:paraId="1087FD79" w14:textId="77777777" w:rsidTr="0019256B">
        <w:trPr>
          <w:cantSplit/>
          <w:trHeight w:val="232"/>
        </w:trPr>
        <w:tc>
          <w:tcPr>
            <w:tcW w:w="1310" w:type="dxa"/>
            <w:tcBorders>
              <w:top w:val="nil"/>
              <w:left w:val="single" w:sz="4" w:space="0" w:color="auto"/>
              <w:bottom w:val="nil"/>
              <w:right w:val="single" w:sz="4" w:space="0" w:color="auto"/>
            </w:tcBorders>
          </w:tcPr>
          <w:p w14:paraId="3E88EC52"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25DED24B" w14:textId="77777777" w:rsidR="00E76199" w:rsidRPr="00982EC8" w:rsidRDefault="00E76199" w:rsidP="0019256B">
            <w:pPr>
              <w:pStyle w:val="TAL"/>
              <w:spacing w:line="256" w:lineRule="auto"/>
            </w:pPr>
            <w:r w:rsidRPr="00982EC8">
              <w:t>Dedicated DL BWP</w:t>
            </w:r>
          </w:p>
        </w:tc>
        <w:tc>
          <w:tcPr>
            <w:tcW w:w="875" w:type="dxa"/>
            <w:tcBorders>
              <w:top w:val="single" w:sz="4" w:space="0" w:color="auto"/>
              <w:left w:val="single" w:sz="4" w:space="0" w:color="auto"/>
              <w:bottom w:val="single" w:sz="4" w:space="0" w:color="auto"/>
              <w:right w:val="single" w:sz="4" w:space="0" w:color="auto"/>
            </w:tcBorders>
          </w:tcPr>
          <w:p w14:paraId="70364C2D"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vAlign w:val="center"/>
          </w:tcPr>
          <w:p w14:paraId="6E155EBE"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44E09DBA" w14:textId="77777777" w:rsidR="00E76199" w:rsidRPr="00982EC8" w:rsidRDefault="00E76199" w:rsidP="0019256B">
            <w:pPr>
              <w:pStyle w:val="TAC"/>
              <w:spacing w:line="256" w:lineRule="auto"/>
            </w:pPr>
            <w:r w:rsidRPr="00982EC8">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80FC867" w14:textId="77777777" w:rsidR="00E76199" w:rsidRPr="00982EC8" w:rsidRDefault="00E76199" w:rsidP="0019256B">
            <w:pPr>
              <w:pStyle w:val="TAC"/>
              <w:spacing w:line="256" w:lineRule="auto"/>
            </w:pPr>
            <w:r w:rsidRPr="00982EC8">
              <w:t>N/A</w:t>
            </w:r>
          </w:p>
        </w:tc>
      </w:tr>
      <w:tr w:rsidR="00982EC8" w:rsidRPr="00982EC8" w14:paraId="1CAEF099" w14:textId="77777777" w:rsidTr="0019256B">
        <w:trPr>
          <w:cantSplit/>
          <w:trHeight w:val="213"/>
        </w:trPr>
        <w:tc>
          <w:tcPr>
            <w:tcW w:w="1310" w:type="dxa"/>
            <w:tcBorders>
              <w:top w:val="nil"/>
              <w:left w:val="single" w:sz="4" w:space="0" w:color="auto"/>
              <w:bottom w:val="single" w:sz="4" w:space="0" w:color="auto"/>
              <w:right w:val="single" w:sz="4" w:space="0" w:color="auto"/>
            </w:tcBorders>
          </w:tcPr>
          <w:p w14:paraId="4C13CDB8" w14:textId="77777777" w:rsidR="00E76199" w:rsidRPr="00982EC8" w:rsidRDefault="00E76199" w:rsidP="0019256B">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2EC7DF9D" w14:textId="77777777" w:rsidR="00E76199" w:rsidRPr="00982EC8" w:rsidRDefault="00E76199" w:rsidP="0019256B">
            <w:pPr>
              <w:pStyle w:val="TAL"/>
              <w:spacing w:line="256" w:lineRule="auto"/>
              <w:rPr>
                <w:bCs/>
              </w:rPr>
            </w:pPr>
            <w:r w:rsidRPr="00982EC8">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44DA66B9"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vAlign w:val="center"/>
          </w:tcPr>
          <w:p w14:paraId="09A39523"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39D0F98" w14:textId="77777777" w:rsidR="00E76199" w:rsidRPr="00982EC8" w:rsidRDefault="00E76199" w:rsidP="0019256B">
            <w:pPr>
              <w:pStyle w:val="TAC"/>
              <w:spacing w:line="256" w:lineRule="auto"/>
            </w:pPr>
            <w:r w:rsidRPr="00982EC8">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B6C16AF" w14:textId="77777777" w:rsidR="00E76199" w:rsidRPr="00982EC8" w:rsidRDefault="00E76199" w:rsidP="0019256B">
            <w:pPr>
              <w:pStyle w:val="TAC"/>
              <w:spacing w:line="256" w:lineRule="auto"/>
            </w:pPr>
            <w:r w:rsidRPr="00982EC8">
              <w:t>N/A</w:t>
            </w:r>
          </w:p>
        </w:tc>
      </w:tr>
      <w:tr w:rsidR="00982EC8" w:rsidRPr="00982EC8" w14:paraId="1735D231" w14:textId="77777777" w:rsidTr="0019256B">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E50D9D2" w14:textId="77777777" w:rsidR="00E76199" w:rsidRPr="00982EC8" w:rsidRDefault="00E76199" w:rsidP="0019256B">
            <w:pPr>
              <w:pStyle w:val="TAL"/>
              <w:spacing w:line="256" w:lineRule="auto"/>
            </w:pPr>
            <w:r w:rsidRPr="00982EC8">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7EC14EF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90029EF"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655908F" w14:textId="77777777" w:rsidR="00E76199" w:rsidRPr="00982EC8" w:rsidRDefault="00E76199" w:rsidP="0019256B">
            <w:pPr>
              <w:pStyle w:val="TAC"/>
              <w:spacing w:line="256" w:lineRule="auto"/>
              <w:rPr>
                <w:rFonts w:cs="v4.2.0"/>
              </w:rPr>
            </w:pPr>
            <w:r w:rsidRPr="00982EC8">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4B97BCE1" w14:textId="77777777" w:rsidR="00E76199" w:rsidRPr="00982EC8" w:rsidRDefault="00E76199" w:rsidP="0019256B">
            <w:pPr>
              <w:pStyle w:val="TAC"/>
              <w:spacing w:line="256" w:lineRule="auto"/>
              <w:rPr>
                <w:rFonts w:cs="v4.2.0"/>
              </w:rPr>
            </w:pPr>
            <w:r w:rsidRPr="00982EC8">
              <w:t>OP.1</w:t>
            </w:r>
          </w:p>
        </w:tc>
      </w:tr>
      <w:tr w:rsidR="00982EC8" w:rsidRPr="00982EC8" w14:paraId="2DB2B418" w14:textId="77777777" w:rsidTr="0019256B">
        <w:trPr>
          <w:cantSplit/>
          <w:trHeight w:val="259"/>
        </w:trPr>
        <w:tc>
          <w:tcPr>
            <w:tcW w:w="2628" w:type="dxa"/>
            <w:gridSpan w:val="2"/>
            <w:tcBorders>
              <w:top w:val="single" w:sz="4" w:space="0" w:color="auto"/>
              <w:left w:val="single" w:sz="4" w:space="0" w:color="auto"/>
              <w:bottom w:val="nil"/>
              <w:right w:val="single" w:sz="4" w:space="0" w:color="auto"/>
            </w:tcBorders>
            <w:hideMark/>
          </w:tcPr>
          <w:p w14:paraId="06CD5C19" w14:textId="77777777" w:rsidR="00E76199" w:rsidRPr="00982EC8" w:rsidRDefault="00E76199" w:rsidP="0019256B">
            <w:pPr>
              <w:pStyle w:val="TAL"/>
              <w:spacing w:line="256" w:lineRule="auto"/>
            </w:pPr>
            <w:r w:rsidRPr="00982EC8">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0F52EAB3"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B0290AB"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C74E071" w14:textId="77777777" w:rsidR="00E76199" w:rsidRPr="00982EC8" w:rsidRDefault="00E76199" w:rsidP="0019256B">
            <w:pPr>
              <w:pStyle w:val="TAC"/>
              <w:spacing w:line="256" w:lineRule="auto"/>
            </w:pPr>
            <w:r w:rsidRPr="00982EC8">
              <w:t xml:space="preserve">SR.1.1 FDD </w:t>
            </w:r>
          </w:p>
        </w:tc>
        <w:tc>
          <w:tcPr>
            <w:tcW w:w="2200" w:type="dxa"/>
            <w:gridSpan w:val="2"/>
            <w:tcBorders>
              <w:top w:val="single" w:sz="4" w:space="0" w:color="auto"/>
              <w:left w:val="single" w:sz="4" w:space="0" w:color="auto"/>
              <w:bottom w:val="nil"/>
              <w:right w:val="single" w:sz="4" w:space="0" w:color="auto"/>
            </w:tcBorders>
            <w:hideMark/>
          </w:tcPr>
          <w:p w14:paraId="1AD30D52" w14:textId="77777777" w:rsidR="00E76199" w:rsidRPr="00982EC8" w:rsidRDefault="00E76199" w:rsidP="0019256B">
            <w:pPr>
              <w:pStyle w:val="TAC"/>
              <w:spacing w:line="256" w:lineRule="auto"/>
            </w:pPr>
            <w:r w:rsidRPr="00982EC8">
              <w:t>-</w:t>
            </w:r>
          </w:p>
        </w:tc>
      </w:tr>
      <w:tr w:rsidR="00982EC8" w:rsidRPr="00982EC8" w14:paraId="349EBA4C" w14:textId="77777777" w:rsidTr="0019256B">
        <w:trPr>
          <w:cantSplit/>
          <w:trHeight w:val="232"/>
        </w:trPr>
        <w:tc>
          <w:tcPr>
            <w:tcW w:w="2628" w:type="dxa"/>
            <w:gridSpan w:val="2"/>
            <w:tcBorders>
              <w:top w:val="nil"/>
              <w:left w:val="single" w:sz="4" w:space="0" w:color="auto"/>
              <w:bottom w:val="nil"/>
              <w:right w:val="single" w:sz="4" w:space="0" w:color="auto"/>
            </w:tcBorders>
          </w:tcPr>
          <w:p w14:paraId="3BB3C420"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7A77DD6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376D50C"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0D81296" w14:textId="77777777" w:rsidR="00E76199" w:rsidRPr="00982EC8" w:rsidRDefault="00E76199" w:rsidP="0019256B">
            <w:pPr>
              <w:pStyle w:val="TAC"/>
              <w:spacing w:line="256" w:lineRule="auto"/>
            </w:pPr>
            <w:r w:rsidRPr="00982EC8">
              <w:t>SR.1.1 TDD</w:t>
            </w:r>
          </w:p>
        </w:tc>
        <w:tc>
          <w:tcPr>
            <w:tcW w:w="2200" w:type="dxa"/>
            <w:gridSpan w:val="2"/>
            <w:tcBorders>
              <w:top w:val="nil"/>
              <w:left w:val="single" w:sz="4" w:space="0" w:color="auto"/>
              <w:bottom w:val="nil"/>
              <w:right w:val="single" w:sz="4" w:space="0" w:color="auto"/>
            </w:tcBorders>
          </w:tcPr>
          <w:p w14:paraId="5C4DED8A" w14:textId="77777777" w:rsidR="00E76199" w:rsidRPr="00982EC8" w:rsidRDefault="00E76199" w:rsidP="0019256B">
            <w:pPr>
              <w:pStyle w:val="TAC"/>
              <w:spacing w:line="256" w:lineRule="auto"/>
            </w:pPr>
          </w:p>
        </w:tc>
      </w:tr>
      <w:tr w:rsidR="00982EC8" w:rsidRPr="00982EC8" w14:paraId="40E0A4A4" w14:textId="77777777" w:rsidTr="0019256B">
        <w:trPr>
          <w:cantSplit/>
          <w:trHeight w:val="213"/>
        </w:trPr>
        <w:tc>
          <w:tcPr>
            <w:tcW w:w="2628" w:type="dxa"/>
            <w:gridSpan w:val="2"/>
            <w:tcBorders>
              <w:top w:val="nil"/>
              <w:left w:val="single" w:sz="4" w:space="0" w:color="auto"/>
              <w:bottom w:val="single" w:sz="4" w:space="0" w:color="auto"/>
              <w:right w:val="single" w:sz="4" w:space="0" w:color="auto"/>
            </w:tcBorders>
          </w:tcPr>
          <w:p w14:paraId="485DD66B"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52F7946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F05CCFF"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C9643B5" w14:textId="77777777" w:rsidR="00E76199" w:rsidRPr="00982EC8" w:rsidRDefault="00E76199" w:rsidP="0019256B">
            <w:pPr>
              <w:pStyle w:val="TAC"/>
              <w:spacing w:line="256" w:lineRule="auto"/>
            </w:pPr>
            <w:r w:rsidRPr="00982EC8">
              <w:t>SR.2.1 TDD</w:t>
            </w:r>
          </w:p>
        </w:tc>
        <w:tc>
          <w:tcPr>
            <w:tcW w:w="2200" w:type="dxa"/>
            <w:gridSpan w:val="2"/>
            <w:tcBorders>
              <w:top w:val="nil"/>
              <w:left w:val="single" w:sz="4" w:space="0" w:color="auto"/>
              <w:bottom w:val="single" w:sz="4" w:space="0" w:color="auto"/>
              <w:right w:val="single" w:sz="4" w:space="0" w:color="auto"/>
            </w:tcBorders>
          </w:tcPr>
          <w:p w14:paraId="4BB02DFA" w14:textId="77777777" w:rsidR="00E76199" w:rsidRPr="00982EC8" w:rsidRDefault="00E76199" w:rsidP="0019256B">
            <w:pPr>
              <w:pStyle w:val="TAC"/>
              <w:spacing w:line="256" w:lineRule="auto"/>
            </w:pPr>
          </w:p>
        </w:tc>
      </w:tr>
      <w:tr w:rsidR="00982EC8" w:rsidRPr="00982EC8" w14:paraId="25FB9F67" w14:textId="77777777" w:rsidTr="0019256B">
        <w:trPr>
          <w:cantSplit/>
          <w:trHeight w:val="186"/>
        </w:trPr>
        <w:tc>
          <w:tcPr>
            <w:tcW w:w="2628" w:type="dxa"/>
            <w:gridSpan w:val="2"/>
            <w:tcBorders>
              <w:top w:val="single" w:sz="4" w:space="0" w:color="auto"/>
              <w:left w:val="single" w:sz="4" w:space="0" w:color="auto"/>
              <w:bottom w:val="nil"/>
              <w:right w:val="single" w:sz="4" w:space="0" w:color="auto"/>
            </w:tcBorders>
            <w:hideMark/>
          </w:tcPr>
          <w:p w14:paraId="0518F2BC" w14:textId="77777777" w:rsidR="00E76199" w:rsidRPr="00982EC8" w:rsidRDefault="00E76199" w:rsidP="0019256B">
            <w:pPr>
              <w:pStyle w:val="TAL"/>
              <w:spacing w:line="256" w:lineRule="auto"/>
              <w:rPr>
                <w:rFonts w:cs="v5.0.0"/>
              </w:rPr>
            </w:pPr>
            <w:r w:rsidRPr="00982EC8">
              <w:rPr>
                <w:rFonts w:cs="v5.0.0"/>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2924D0E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46E9652"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18972F3" w14:textId="77777777" w:rsidR="00E76199" w:rsidRPr="00982EC8" w:rsidRDefault="00E76199" w:rsidP="0019256B">
            <w:pPr>
              <w:pStyle w:val="TAC"/>
              <w:spacing w:line="256" w:lineRule="auto"/>
            </w:pPr>
            <w:r w:rsidRPr="00982EC8">
              <w:t xml:space="preserve">CR.1.1 FDD  </w:t>
            </w:r>
          </w:p>
        </w:tc>
        <w:tc>
          <w:tcPr>
            <w:tcW w:w="2200" w:type="dxa"/>
            <w:gridSpan w:val="2"/>
            <w:tcBorders>
              <w:top w:val="single" w:sz="4" w:space="0" w:color="auto"/>
              <w:left w:val="single" w:sz="4" w:space="0" w:color="auto"/>
              <w:bottom w:val="nil"/>
              <w:right w:val="single" w:sz="4" w:space="0" w:color="auto"/>
            </w:tcBorders>
            <w:hideMark/>
          </w:tcPr>
          <w:p w14:paraId="310B9FBB" w14:textId="77777777" w:rsidR="00E76199" w:rsidRPr="00982EC8" w:rsidRDefault="00E76199" w:rsidP="0019256B">
            <w:pPr>
              <w:pStyle w:val="TAC"/>
              <w:spacing w:line="256" w:lineRule="auto"/>
              <w:rPr>
                <w:rFonts w:cs="v4.2.0"/>
              </w:rPr>
            </w:pPr>
            <w:r w:rsidRPr="00982EC8">
              <w:rPr>
                <w:rFonts w:cs="v4.2.0"/>
              </w:rPr>
              <w:t>-</w:t>
            </w:r>
          </w:p>
        </w:tc>
      </w:tr>
      <w:tr w:rsidR="00982EC8" w:rsidRPr="00982EC8" w14:paraId="0BDF06A3" w14:textId="77777777" w:rsidTr="0019256B">
        <w:trPr>
          <w:cantSplit/>
          <w:trHeight w:val="206"/>
        </w:trPr>
        <w:tc>
          <w:tcPr>
            <w:tcW w:w="2628" w:type="dxa"/>
            <w:gridSpan w:val="2"/>
            <w:tcBorders>
              <w:top w:val="nil"/>
              <w:left w:val="single" w:sz="4" w:space="0" w:color="auto"/>
              <w:bottom w:val="nil"/>
              <w:right w:val="single" w:sz="4" w:space="0" w:color="auto"/>
            </w:tcBorders>
          </w:tcPr>
          <w:p w14:paraId="411EFD6C" w14:textId="77777777" w:rsidR="00E76199" w:rsidRPr="00982EC8" w:rsidRDefault="00E76199" w:rsidP="0019256B">
            <w:pPr>
              <w:pStyle w:val="TAL"/>
              <w:spacing w:line="256" w:lineRule="auto"/>
              <w:rPr>
                <w:rFonts w:cs="v5.0.0"/>
              </w:rPr>
            </w:pPr>
          </w:p>
        </w:tc>
        <w:tc>
          <w:tcPr>
            <w:tcW w:w="875" w:type="dxa"/>
            <w:tcBorders>
              <w:top w:val="single" w:sz="4" w:space="0" w:color="auto"/>
              <w:left w:val="single" w:sz="4" w:space="0" w:color="auto"/>
              <w:bottom w:val="single" w:sz="4" w:space="0" w:color="auto"/>
              <w:right w:val="single" w:sz="4" w:space="0" w:color="auto"/>
            </w:tcBorders>
          </w:tcPr>
          <w:p w14:paraId="5CECEB41"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0A0059"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2BC00BF" w14:textId="77777777" w:rsidR="00E76199" w:rsidRPr="00982EC8" w:rsidRDefault="00E76199" w:rsidP="0019256B">
            <w:pPr>
              <w:pStyle w:val="TAC"/>
              <w:spacing w:line="256" w:lineRule="auto"/>
            </w:pPr>
            <w:r w:rsidRPr="00982EC8">
              <w:t>CR.1.1 TDD</w:t>
            </w:r>
          </w:p>
        </w:tc>
        <w:tc>
          <w:tcPr>
            <w:tcW w:w="2200" w:type="dxa"/>
            <w:gridSpan w:val="2"/>
            <w:tcBorders>
              <w:top w:val="nil"/>
              <w:left w:val="single" w:sz="4" w:space="0" w:color="auto"/>
              <w:bottom w:val="nil"/>
              <w:right w:val="single" w:sz="4" w:space="0" w:color="auto"/>
            </w:tcBorders>
          </w:tcPr>
          <w:p w14:paraId="01754B86" w14:textId="77777777" w:rsidR="00E76199" w:rsidRPr="00982EC8" w:rsidRDefault="00E76199" w:rsidP="0019256B">
            <w:pPr>
              <w:pStyle w:val="TAC"/>
              <w:spacing w:line="256" w:lineRule="auto"/>
              <w:rPr>
                <w:rFonts w:cs="v4.2.0"/>
              </w:rPr>
            </w:pPr>
          </w:p>
        </w:tc>
      </w:tr>
      <w:tr w:rsidR="00982EC8" w:rsidRPr="00982EC8" w14:paraId="038EC0DA" w14:textId="77777777" w:rsidTr="0019256B">
        <w:trPr>
          <w:cantSplit/>
          <w:trHeight w:val="180"/>
        </w:trPr>
        <w:tc>
          <w:tcPr>
            <w:tcW w:w="2628" w:type="dxa"/>
            <w:gridSpan w:val="2"/>
            <w:tcBorders>
              <w:top w:val="nil"/>
              <w:left w:val="single" w:sz="4" w:space="0" w:color="auto"/>
              <w:bottom w:val="single" w:sz="4" w:space="0" w:color="auto"/>
              <w:right w:val="single" w:sz="4" w:space="0" w:color="auto"/>
            </w:tcBorders>
          </w:tcPr>
          <w:p w14:paraId="060E531C"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6E970CD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3D4F59F"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BDFAC82" w14:textId="77777777" w:rsidR="00E76199" w:rsidRPr="00982EC8" w:rsidRDefault="00E76199" w:rsidP="0019256B">
            <w:pPr>
              <w:pStyle w:val="TAC"/>
              <w:spacing w:line="256" w:lineRule="auto"/>
            </w:pPr>
            <w:r w:rsidRPr="00982EC8">
              <w:t>CR.2.1 TDD</w:t>
            </w:r>
          </w:p>
        </w:tc>
        <w:tc>
          <w:tcPr>
            <w:tcW w:w="2200" w:type="dxa"/>
            <w:gridSpan w:val="2"/>
            <w:tcBorders>
              <w:top w:val="nil"/>
              <w:left w:val="single" w:sz="4" w:space="0" w:color="auto"/>
              <w:bottom w:val="single" w:sz="4" w:space="0" w:color="auto"/>
              <w:right w:val="single" w:sz="4" w:space="0" w:color="auto"/>
            </w:tcBorders>
          </w:tcPr>
          <w:p w14:paraId="1EE99F3E" w14:textId="77777777" w:rsidR="00E76199" w:rsidRPr="00982EC8" w:rsidRDefault="00E76199" w:rsidP="0019256B">
            <w:pPr>
              <w:pStyle w:val="TAC"/>
              <w:spacing w:line="256" w:lineRule="auto"/>
              <w:rPr>
                <w:rFonts w:cs="v4.2.0"/>
              </w:rPr>
            </w:pPr>
          </w:p>
        </w:tc>
      </w:tr>
      <w:tr w:rsidR="00982EC8" w:rsidRPr="00982EC8" w14:paraId="506D40CF" w14:textId="77777777" w:rsidTr="0019256B">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6892EEF" w14:textId="77777777" w:rsidR="00E76199" w:rsidRPr="00982EC8" w:rsidRDefault="00E76199" w:rsidP="0019256B">
            <w:pPr>
              <w:pStyle w:val="TAL"/>
              <w:spacing w:line="256" w:lineRule="auto"/>
            </w:pPr>
            <w:r w:rsidRPr="00982EC8">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7DA421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266031"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0A4530F7" w14:textId="77777777" w:rsidR="00E76199" w:rsidRPr="00982EC8" w:rsidRDefault="00E76199" w:rsidP="0019256B">
            <w:pPr>
              <w:pStyle w:val="TAC"/>
              <w:spacing w:line="256" w:lineRule="auto"/>
            </w:pPr>
            <w:r w:rsidRPr="00982EC8">
              <w:t>CCR.1.1 FDD</w:t>
            </w:r>
          </w:p>
        </w:tc>
        <w:tc>
          <w:tcPr>
            <w:tcW w:w="2200" w:type="dxa"/>
            <w:gridSpan w:val="2"/>
            <w:tcBorders>
              <w:top w:val="single" w:sz="4" w:space="0" w:color="auto"/>
              <w:left w:val="single" w:sz="4" w:space="0" w:color="auto"/>
              <w:bottom w:val="nil"/>
              <w:right w:val="single" w:sz="4" w:space="0" w:color="auto"/>
            </w:tcBorders>
            <w:hideMark/>
          </w:tcPr>
          <w:p w14:paraId="1B741C45" w14:textId="77777777" w:rsidR="00E76199" w:rsidRPr="00982EC8" w:rsidRDefault="00E76199" w:rsidP="0019256B">
            <w:pPr>
              <w:pStyle w:val="TAC"/>
              <w:spacing w:line="256" w:lineRule="auto"/>
              <w:rPr>
                <w:rFonts w:cs="v4.2.0"/>
              </w:rPr>
            </w:pPr>
            <w:r w:rsidRPr="00982EC8">
              <w:t>-</w:t>
            </w:r>
          </w:p>
        </w:tc>
      </w:tr>
      <w:tr w:rsidR="00982EC8" w:rsidRPr="00982EC8" w14:paraId="3B2020FB"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0A5C1274"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093CAA0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753D017"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656304BB" w14:textId="77777777" w:rsidR="00E76199" w:rsidRPr="00982EC8" w:rsidRDefault="00E76199" w:rsidP="0019256B">
            <w:pPr>
              <w:pStyle w:val="TAC"/>
              <w:spacing w:line="256" w:lineRule="auto"/>
            </w:pPr>
            <w:r w:rsidRPr="00982EC8">
              <w:t>CCR.1.1 TDD</w:t>
            </w:r>
          </w:p>
        </w:tc>
        <w:tc>
          <w:tcPr>
            <w:tcW w:w="2200" w:type="dxa"/>
            <w:gridSpan w:val="2"/>
            <w:tcBorders>
              <w:top w:val="nil"/>
              <w:left w:val="single" w:sz="4" w:space="0" w:color="auto"/>
              <w:bottom w:val="nil"/>
              <w:right w:val="single" w:sz="4" w:space="0" w:color="auto"/>
            </w:tcBorders>
          </w:tcPr>
          <w:p w14:paraId="22B955DF" w14:textId="77777777" w:rsidR="00E76199" w:rsidRPr="00982EC8" w:rsidRDefault="00E76199" w:rsidP="0019256B">
            <w:pPr>
              <w:pStyle w:val="TAC"/>
              <w:spacing w:line="256" w:lineRule="auto"/>
              <w:rPr>
                <w:rFonts w:cs="v4.2.0"/>
              </w:rPr>
            </w:pPr>
          </w:p>
        </w:tc>
      </w:tr>
      <w:tr w:rsidR="00982EC8" w:rsidRPr="00982EC8" w14:paraId="20FB7A63"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A9E1646"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7DC9542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FADEBAE"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3E373CC4" w14:textId="77777777" w:rsidR="00E76199" w:rsidRPr="00982EC8" w:rsidRDefault="00E76199" w:rsidP="0019256B">
            <w:pPr>
              <w:pStyle w:val="TAC"/>
              <w:spacing w:line="256" w:lineRule="auto"/>
            </w:pPr>
            <w:r w:rsidRPr="00982EC8">
              <w:t>CCR.2.1 TDD</w:t>
            </w:r>
          </w:p>
        </w:tc>
        <w:tc>
          <w:tcPr>
            <w:tcW w:w="2200" w:type="dxa"/>
            <w:gridSpan w:val="2"/>
            <w:tcBorders>
              <w:top w:val="nil"/>
              <w:left w:val="single" w:sz="4" w:space="0" w:color="auto"/>
              <w:bottom w:val="single" w:sz="4" w:space="0" w:color="auto"/>
              <w:right w:val="single" w:sz="4" w:space="0" w:color="auto"/>
            </w:tcBorders>
          </w:tcPr>
          <w:p w14:paraId="6822FAC6" w14:textId="77777777" w:rsidR="00E76199" w:rsidRPr="00982EC8" w:rsidRDefault="00E76199" w:rsidP="0019256B">
            <w:pPr>
              <w:pStyle w:val="TAC"/>
              <w:spacing w:line="256" w:lineRule="auto"/>
              <w:rPr>
                <w:rFonts w:cs="v4.2.0"/>
              </w:rPr>
            </w:pPr>
          </w:p>
        </w:tc>
      </w:tr>
      <w:tr w:rsidR="00982EC8" w:rsidRPr="00982EC8" w14:paraId="507A71D8" w14:textId="77777777" w:rsidTr="0019256B">
        <w:trPr>
          <w:cantSplit/>
          <w:trHeight w:val="450"/>
        </w:trPr>
        <w:tc>
          <w:tcPr>
            <w:tcW w:w="2628" w:type="dxa"/>
            <w:gridSpan w:val="2"/>
            <w:tcBorders>
              <w:top w:val="single" w:sz="4" w:space="0" w:color="auto"/>
              <w:left w:val="single" w:sz="4" w:space="0" w:color="auto"/>
              <w:bottom w:val="nil"/>
              <w:right w:val="single" w:sz="4" w:space="0" w:color="auto"/>
            </w:tcBorders>
            <w:hideMark/>
          </w:tcPr>
          <w:p w14:paraId="6A92F67D" w14:textId="77777777" w:rsidR="00E76199" w:rsidRPr="00982EC8" w:rsidRDefault="00E76199" w:rsidP="0019256B">
            <w:pPr>
              <w:pStyle w:val="TAL"/>
              <w:spacing w:line="256" w:lineRule="auto"/>
            </w:pPr>
            <w:r w:rsidRPr="00982EC8">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2307010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EBF9820" w14:textId="77777777" w:rsidR="00E76199" w:rsidRPr="00982EC8" w:rsidRDefault="00E76199" w:rsidP="0019256B">
            <w:pPr>
              <w:pStyle w:val="TAC"/>
              <w:spacing w:line="256" w:lineRule="auto"/>
            </w:pPr>
            <w:r w:rsidRPr="00982EC8">
              <w:t>Config</w:t>
            </w:r>
            <w:r w:rsidRPr="00982EC8">
              <w:rPr>
                <w:szCs w:val="18"/>
              </w:rPr>
              <w:t xml:space="preserve"> </w:t>
            </w:r>
            <w:r w:rsidRPr="00982EC8">
              <w:t>1,4,7</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73BE601" w14:textId="77777777" w:rsidR="00E76199" w:rsidRPr="00982EC8" w:rsidRDefault="00E76199" w:rsidP="0019256B">
            <w:pPr>
              <w:pStyle w:val="TAC"/>
              <w:spacing w:line="256" w:lineRule="auto"/>
              <w:rPr>
                <w:rFonts w:cs="v4.2.0"/>
              </w:rPr>
            </w:pPr>
            <w:r w:rsidRPr="00982EC8">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FF3A129" w14:textId="77777777" w:rsidR="00E76199" w:rsidRPr="00982EC8" w:rsidRDefault="00E76199" w:rsidP="0019256B">
            <w:pPr>
              <w:pStyle w:val="TAC"/>
              <w:spacing w:line="256" w:lineRule="auto"/>
              <w:rPr>
                <w:rFonts w:cs="v4.2.0"/>
              </w:rPr>
            </w:pPr>
            <w:r w:rsidRPr="00982EC8">
              <w:t>SMTC.2</w:t>
            </w:r>
          </w:p>
        </w:tc>
      </w:tr>
      <w:tr w:rsidR="00982EC8" w:rsidRPr="00982EC8" w14:paraId="2E4AC938" w14:textId="77777777" w:rsidTr="0019256B">
        <w:trPr>
          <w:cantSplit/>
          <w:trHeight w:val="450"/>
        </w:trPr>
        <w:tc>
          <w:tcPr>
            <w:tcW w:w="2628" w:type="dxa"/>
            <w:gridSpan w:val="2"/>
            <w:tcBorders>
              <w:top w:val="nil"/>
              <w:left w:val="single" w:sz="4" w:space="0" w:color="auto"/>
              <w:bottom w:val="single" w:sz="4" w:space="0" w:color="auto"/>
              <w:right w:val="single" w:sz="4" w:space="0" w:color="auto"/>
            </w:tcBorders>
          </w:tcPr>
          <w:p w14:paraId="046E3E0B"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144EE5E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1D72B82" w14:textId="77777777" w:rsidR="00E76199" w:rsidRPr="00982EC8" w:rsidRDefault="00E76199" w:rsidP="0019256B">
            <w:pPr>
              <w:pStyle w:val="TAC"/>
              <w:spacing w:line="256" w:lineRule="auto"/>
            </w:pPr>
            <w:r w:rsidRPr="00982EC8">
              <w:t>Config</w:t>
            </w:r>
            <w:r w:rsidRPr="00982EC8">
              <w:rPr>
                <w:szCs w:val="18"/>
              </w:rPr>
              <w:t xml:space="preserve"> 2,</w:t>
            </w:r>
            <w:r w:rsidRPr="00982EC8">
              <w:t>3,5,6,8,9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6ACEA7A" w14:textId="77777777" w:rsidR="00E76199" w:rsidRPr="00982EC8" w:rsidRDefault="00E76199" w:rsidP="0019256B">
            <w:pPr>
              <w:pStyle w:val="TAC"/>
              <w:spacing w:line="256" w:lineRule="auto"/>
            </w:pPr>
            <w:r w:rsidRPr="00982EC8">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2AC1267" w14:textId="77777777" w:rsidR="00E76199" w:rsidRPr="00982EC8" w:rsidRDefault="00E76199" w:rsidP="0019256B">
            <w:pPr>
              <w:pStyle w:val="TAC"/>
              <w:spacing w:line="256" w:lineRule="auto"/>
            </w:pPr>
            <w:r w:rsidRPr="00982EC8">
              <w:t>SMTC.1</w:t>
            </w:r>
          </w:p>
        </w:tc>
      </w:tr>
      <w:tr w:rsidR="00982EC8" w:rsidRPr="00982EC8" w14:paraId="6934B4FE" w14:textId="77777777" w:rsidTr="0019256B">
        <w:trPr>
          <w:cantSplit/>
          <w:trHeight w:val="193"/>
        </w:trPr>
        <w:tc>
          <w:tcPr>
            <w:tcW w:w="2628" w:type="dxa"/>
            <w:gridSpan w:val="2"/>
            <w:tcBorders>
              <w:top w:val="single" w:sz="4" w:space="0" w:color="auto"/>
              <w:left w:val="single" w:sz="4" w:space="0" w:color="auto"/>
              <w:bottom w:val="nil"/>
              <w:right w:val="single" w:sz="4" w:space="0" w:color="auto"/>
            </w:tcBorders>
            <w:hideMark/>
          </w:tcPr>
          <w:p w14:paraId="06162DFB" w14:textId="77777777" w:rsidR="00E76199" w:rsidRPr="00982EC8" w:rsidRDefault="00E76199" w:rsidP="0019256B">
            <w:pPr>
              <w:pStyle w:val="TAL"/>
              <w:spacing w:line="256" w:lineRule="auto"/>
            </w:pPr>
            <w:r w:rsidRPr="00982EC8">
              <w:t>PDSCH/PDCCH subcarrier spacing</w:t>
            </w:r>
          </w:p>
        </w:tc>
        <w:tc>
          <w:tcPr>
            <w:tcW w:w="875" w:type="dxa"/>
            <w:tcBorders>
              <w:top w:val="single" w:sz="4" w:space="0" w:color="auto"/>
              <w:left w:val="single" w:sz="4" w:space="0" w:color="auto"/>
              <w:bottom w:val="nil"/>
              <w:right w:val="single" w:sz="4" w:space="0" w:color="auto"/>
            </w:tcBorders>
            <w:hideMark/>
          </w:tcPr>
          <w:p w14:paraId="1BEEB859"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3022F0B8" w14:textId="77777777" w:rsidR="00E76199" w:rsidRPr="00982EC8" w:rsidRDefault="00E76199" w:rsidP="0019256B">
            <w:pPr>
              <w:pStyle w:val="TAC"/>
              <w:spacing w:line="256" w:lineRule="auto"/>
            </w:pPr>
            <w:r w:rsidRPr="00982EC8">
              <w:t>Config</w:t>
            </w:r>
            <w:r w:rsidRPr="00982EC8">
              <w:rPr>
                <w:szCs w:val="18"/>
              </w:rPr>
              <w:t xml:space="preserve"> </w:t>
            </w:r>
            <w:r w:rsidRPr="00982EC8">
              <w:t>1,2,4,5,7,8</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7799A23" w14:textId="77777777" w:rsidR="00E76199" w:rsidRPr="00982EC8" w:rsidRDefault="00E76199" w:rsidP="0019256B">
            <w:pPr>
              <w:pStyle w:val="TAC"/>
              <w:spacing w:line="256" w:lineRule="auto"/>
            </w:pPr>
            <w:r w:rsidRPr="00982EC8">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F1AFBA5"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6B3A7181" w14:textId="77777777" w:rsidTr="0019256B">
        <w:trPr>
          <w:cantSplit/>
          <w:trHeight w:val="127"/>
        </w:trPr>
        <w:tc>
          <w:tcPr>
            <w:tcW w:w="2628" w:type="dxa"/>
            <w:gridSpan w:val="2"/>
            <w:tcBorders>
              <w:top w:val="nil"/>
              <w:left w:val="single" w:sz="4" w:space="0" w:color="auto"/>
              <w:bottom w:val="single" w:sz="4" w:space="0" w:color="auto"/>
              <w:right w:val="single" w:sz="4" w:space="0" w:color="auto"/>
            </w:tcBorders>
          </w:tcPr>
          <w:p w14:paraId="26105C20" w14:textId="77777777" w:rsidR="00E76199" w:rsidRPr="00982EC8" w:rsidRDefault="00E76199" w:rsidP="0019256B">
            <w:pPr>
              <w:pStyle w:val="TAL"/>
              <w:spacing w:line="256" w:lineRule="auto"/>
            </w:pPr>
          </w:p>
        </w:tc>
        <w:tc>
          <w:tcPr>
            <w:tcW w:w="875" w:type="dxa"/>
            <w:tcBorders>
              <w:top w:val="nil"/>
              <w:left w:val="single" w:sz="4" w:space="0" w:color="auto"/>
              <w:bottom w:val="single" w:sz="4" w:space="0" w:color="auto"/>
              <w:right w:val="single" w:sz="4" w:space="0" w:color="auto"/>
            </w:tcBorders>
          </w:tcPr>
          <w:p w14:paraId="5CAB0806"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85FA433" w14:textId="77777777" w:rsidR="00E76199" w:rsidRPr="00982EC8" w:rsidRDefault="00E76199" w:rsidP="0019256B">
            <w:pPr>
              <w:pStyle w:val="TAC"/>
              <w:spacing w:line="256" w:lineRule="auto"/>
            </w:pPr>
            <w:r w:rsidRPr="00982EC8">
              <w:t>Config</w:t>
            </w:r>
            <w:r w:rsidRPr="00982EC8">
              <w:rPr>
                <w:szCs w:val="18"/>
              </w:rPr>
              <w:t xml:space="preserve"> </w:t>
            </w:r>
            <w:r w:rsidRPr="00982EC8">
              <w:t>3,6,9</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82B0015" w14:textId="77777777" w:rsidR="00E76199" w:rsidRPr="00982EC8" w:rsidRDefault="00E76199" w:rsidP="0019256B">
            <w:pPr>
              <w:pStyle w:val="TAC"/>
              <w:spacing w:line="256" w:lineRule="auto"/>
            </w:pPr>
            <w:r w:rsidRPr="00982EC8">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4AF1161"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682EC9EB"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2155B4" w14:textId="77777777" w:rsidR="00E76199" w:rsidRPr="00982EC8" w:rsidRDefault="00E76199" w:rsidP="0019256B">
            <w:pPr>
              <w:pStyle w:val="TAL"/>
              <w:spacing w:line="256" w:lineRule="auto"/>
            </w:pPr>
            <w:r w:rsidRPr="00982EC8">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65E1AD56"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vAlign w:val="center"/>
            <w:hideMark/>
          </w:tcPr>
          <w:p w14:paraId="1DC39901"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nil"/>
              <w:right w:val="single" w:sz="4" w:space="0" w:color="auto"/>
            </w:tcBorders>
            <w:vAlign w:val="center"/>
            <w:hideMark/>
          </w:tcPr>
          <w:p w14:paraId="73D19041" w14:textId="77777777" w:rsidR="00E76199" w:rsidRPr="00982EC8" w:rsidRDefault="00E76199" w:rsidP="0019256B">
            <w:pPr>
              <w:pStyle w:val="TAC"/>
              <w:spacing w:line="256" w:lineRule="auto"/>
              <w:rPr>
                <w:rFonts w:cs="v4.2.0"/>
              </w:rPr>
            </w:pPr>
            <w:r w:rsidRPr="00982EC8">
              <w:rPr>
                <w:rFonts w:cs="v4.2.0"/>
              </w:rPr>
              <w:t>0</w:t>
            </w:r>
          </w:p>
        </w:tc>
        <w:tc>
          <w:tcPr>
            <w:tcW w:w="2200" w:type="dxa"/>
            <w:gridSpan w:val="2"/>
            <w:tcBorders>
              <w:top w:val="single" w:sz="4" w:space="0" w:color="auto"/>
              <w:left w:val="single" w:sz="4" w:space="0" w:color="auto"/>
              <w:bottom w:val="nil"/>
              <w:right w:val="single" w:sz="4" w:space="0" w:color="auto"/>
            </w:tcBorders>
            <w:vAlign w:val="center"/>
            <w:hideMark/>
          </w:tcPr>
          <w:p w14:paraId="49980619" w14:textId="77777777" w:rsidR="00E76199" w:rsidRPr="00982EC8" w:rsidRDefault="00E76199" w:rsidP="0019256B">
            <w:pPr>
              <w:pStyle w:val="TAC"/>
              <w:spacing w:line="256" w:lineRule="auto"/>
            </w:pPr>
            <w:r w:rsidRPr="00982EC8">
              <w:t>0</w:t>
            </w:r>
          </w:p>
        </w:tc>
      </w:tr>
      <w:tr w:rsidR="00982EC8" w:rsidRPr="00982EC8" w14:paraId="7DE11B6A"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605183B" w14:textId="77777777" w:rsidR="00E76199" w:rsidRPr="00982EC8" w:rsidRDefault="00E76199" w:rsidP="0019256B">
            <w:pPr>
              <w:pStyle w:val="TAL"/>
              <w:spacing w:line="256" w:lineRule="auto"/>
            </w:pPr>
            <w:r w:rsidRPr="00982EC8">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6C7F83CB"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2F00651"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7D2F5020"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B21E1D3" w14:textId="77777777" w:rsidR="00E76199" w:rsidRPr="00982EC8" w:rsidRDefault="00E76199" w:rsidP="0019256B">
            <w:pPr>
              <w:pStyle w:val="TAC"/>
              <w:spacing w:line="256" w:lineRule="auto"/>
            </w:pPr>
          </w:p>
        </w:tc>
      </w:tr>
      <w:tr w:rsidR="00982EC8" w:rsidRPr="00982EC8" w14:paraId="61CA1A89"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FE5A173" w14:textId="77777777" w:rsidR="00E76199" w:rsidRPr="00982EC8" w:rsidRDefault="00E76199" w:rsidP="0019256B">
            <w:pPr>
              <w:pStyle w:val="TAL"/>
              <w:spacing w:line="256" w:lineRule="auto"/>
            </w:pPr>
            <w:r w:rsidRPr="00982EC8">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76FA100"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080703D"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1A5EBBF0"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3F5CAF9E" w14:textId="77777777" w:rsidR="00E76199" w:rsidRPr="00982EC8" w:rsidRDefault="00E76199" w:rsidP="0019256B">
            <w:pPr>
              <w:pStyle w:val="TAC"/>
              <w:spacing w:line="256" w:lineRule="auto"/>
            </w:pPr>
          </w:p>
        </w:tc>
      </w:tr>
      <w:tr w:rsidR="00982EC8" w:rsidRPr="00982EC8" w14:paraId="17E528F9"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68E751" w14:textId="77777777" w:rsidR="00E76199" w:rsidRPr="00982EC8" w:rsidRDefault="00E76199" w:rsidP="0019256B">
            <w:pPr>
              <w:pStyle w:val="TAL"/>
              <w:spacing w:line="256" w:lineRule="auto"/>
            </w:pPr>
            <w:r w:rsidRPr="00982EC8">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07ED75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D17A79B"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7F85A2F9"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44CA171A" w14:textId="77777777" w:rsidR="00E76199" w:rsidRPr="00982EC8" w:rsidRDefault="00E76199" w:rsidP="0019256B">
            <w:pPr>
              <w:pStyle w:val="TAC"/>
              <w:spacing w:line="256" w:lineRule="auto"/>
            </w:pPr>
          </w:p>
        </w:tc>
      </w:tr>
      <w:tr w:rsidR="00982EC8" w:rsidRPr="00982EC8" w14:paraId="365E07A6"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D619AD8" w14:textId="77777777" w:rsidR="00E76199" w:rsidRPr="00982EC8" w:rsidRDefault="00E76199" w:rsidP="0019256B">
            <w:pPr>
              <w:pStyle w:val="TAL"/>
              <w:spacing w:line="256" w:lineRule="auto"/>
            </w:pPr>
            <w:r w:rsidRPr="00982EC8">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47E27C3"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6C82EC4"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28B7079F"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0AC2041" w14:textId="77777777" w:rsidR="00E76199" w:rsidRPr="00982EC8" w:rsidRDefault="00E76199" w:rsidP="0019256B">
            <w:pPr>
              <w:pStyle w:val="TAC"/>
              <w:spacing w:line="256" w:lineRule="auto"/>
            </w:pPr>
          </w:p>
        </w:tc>
      </w:tr>
      <w:tr w:rsidR="00982EC8" w:rsidRPr="00982EC8" w14:paraId="09A4AFFB"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0584152"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4CED4B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DC30F80"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6F3682FB"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94BBD2A" w14:textId="77777777" w:rsidR="00E76199" w:rsidRPr="00982EC8" w:rsidRDefault="00E76199" w:rsidP="0019256B">
            <w:pPr>
              <w:pStyle w:val="TAC"/>
              <w:spacing w:line="256" w:lineRule="auto"/>
            </w:pPr>
          </w:p>
        </w:tc>
      </w:tr>
      <w:tr w:rsidR="00982EC8" w:rsidRPr="00982EC8" w14:paraId="3CC6BA99"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DFFDABF"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B778B7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42DD894"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0DDA6DC6"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0FB20DC3" w14:textId="77777777" w:rsidR="00E76199" w:rsidRPr="00982EC8" w:rsidRDefault="00E76199" w:rsidP="0019256B">
            <w:pPr>
              <w:pStyle w:val="TAC"/>
              <w:spacing w:line="256" w:lineRule="auto"/>
            </w:pPr>
          </w:p>
        </w:tc>
      </w:tr>
      <w:tr w:rsidR="00982EC8" w:rsidRPr="00982EC8" w14:paraId="7BA808F7" w14:textId="77777777" w:rsidTr="0019256B">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2EF1415F" w14:textId="77777777" w:rsidR="00E76199" w:rsidRPr="00982EC8" w:rsidRDefault="00E76199" w:rsidP="0019256B">
            <w:pPr>
              <w:pStyle w:val="TAL"/>
              <w:spacing w:line="256" w:lineRule="auto"/>
            </w:pPr>
            <w:r w:rsidRPr="00982EC8">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8659F6B"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DA1B7C4"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7013C99E"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422AB67F" w14:textId="77777777" w:rsidR="00E76199" w:rsidRPr="00982EC8" w:rsidRDefault="00E76199" w:rsidP="0019256B">
            <w:pPr>
              <w:pStyle w:val="TAC"/>
              <w:spacing w:line="256" w:lineRule="auto"/>
            </w:pPr>
          </w:p>
        </w:tc>
      </w:tr>
      <w:tr w:rsidR="00982EC8" w:rsidRPr="00982EC8" w14:paraId="39D2B16F"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86CDBF8" w14:textId="77777777" w:rsidR="00E76199" w:rsidRPr="00982EC8" w:rsidRDefault="00E76199" w:rsidP="0019256B">
            <w:pPr>
              <w:pStyle w:val="TAL"/>
              <w:spacing w:line="256" w:lineRule="auto"/>
              <w:rPr>
                <w:bCs/>
              </w:rPr>
            </w:pPr>
            <w:r w:rsidRPr="00982EC8">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33FBD32"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F49E3A2" w14:textId="77777777" w:rsidR="00E76199" w:rsidRPr="00982EC8" w:rsidRDefault="00E76199" w:rsidP="0019256B">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10AE87BD"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129A0586" w14:textId="77777777" w:rsidR="00E76199" w:rsidRPr="00982EC8" w:rsidRDefault="00E76199" w:rsidP="0019256B">
            <w:pPr>
              <w:pStyle w:val="TAC"/>
              <w:spacing w:line="256" w:lineRule="auto"/>
            </w:pPr>
          </w:p>
        </w:tc>
      </w:tr>
      <w:tr w:rsidR="00982EC8" w:rsidRPr="00982EC8" w14:paraId="1156B098" w14:textId="77777777" w:rsidTr="0019256B">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62EDBB4D" w14:textId="77777777" w:rsidR="00E76199" w:rsidRPr="00982EC8" w:rsidRDefault="00E76199" w:rsidP="0019256B">
            <w:pPr>
              <w:pStyle w:val="TAL"/>
              <w:spacing w:line="256" w:lineRule="auto"/>
            </w:pPr>
            <w:r w:rsidRPr="00982EC8">
              <w:rPr>
                <w:rFonts w:eastAsia="Calibri"/>
                <w:position w:val="-12"/>
                <w:szCs w:val="22"/>
              </w:rPr>
              <w:object w:dxaOrig="405" w:dyaOrig="405" w14:anchorId="2A9D9C09">
                <v:shape id="_x0000_i1066" type="#_x0000_t75" style="width:21.5pt;height:21.5pt" o:ole="" fillcolor="window">
                  <v:imagedata r:id="rId54" o:title=""/>
                </v:shape>
                <o:OLEObject Type="Embed" ProgID="Equation.3" ShapeID="_x0000_i1066" DrawAspect="Content" ObjectID="_1777133135" r:id="rId68"/>
              </w:object>
            </w:r>
            <w:r w:rsidRPr="00982EC8">
              <w:rPr>
                <w:vertAlign w:val="superscript"/>
              </w:rPr>
              <w:t>Note2</w:t>
            </w:r>
          </w:p>
        </w:tc>
        <w:tc>
          <w:tcPr>
            <w:tcW w:w="875" w:type="dxa"/>
            <w:tcBorders>
              <w:top w:val="single" w:sz="4" w:space="0" w:color="auto"/>
              <w:left w:val="single" w:sz="4" w:space="0" w:color="auto"/>
              <w:bottom w:val="single" w:sz="4" w:space="0" w:color="auto"/>
              <w:right w:val="single" w:sz="4" w:space="0" w:color="auto"/>
            </w:tcBorders>
            <w:hideMark/>
          </w:tcPr>
          <w:p w14:paraId="553759DB" w14:textId="77777777" w:rsidR="00E76199" w:rsidRPr="00982EC8" w:rsidRDefault="00E76199" w:rsidP="0019256B">
            <w:pPr>
              <w:pStyle w:val="TAC"/>
              <w:spacing w:line="256" w:lineRule="auto"/>
            </w:pPr>
            <w:r w:rsidRPr="00982EC8">
              <w:t>dBm/15kHz Note5</w:t>
            </w:r>
          </w:p>
        </w:tc>
        <w:tc>
          <w:tcPr>
            <w:tcW w:w="1279" w:type="dxa"/>
            <w:tcBorders>
              <w:top w:val="single" w:sz="4" w:space="0" w:color="auto"/>
              <w:left w:val="single" w:sz="4" w:space="0" w:color="auto"/>
              <w:bottom w:val="single" w:sz="4" w:space="0" w:color="auto"/>
              <w:right w:val="single" w:sz="4" w:space="0" w:color="auto"/>
            </w:tcBorders>
          </w:tcPr>
          <w:p w14:paraId="477EFB14"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nil"/>
              <w:right w:val="single" w:sz="4" w:space="0" w:color="auto"/>
            </w:tcBorders>
            <w:vAlign w:val="center"/>
            <w:hideMark/>
          </w:tcPr>
          <w:p w14:paraId="6D7303E8" w14:textId="77777777" w:rsidR="00E76199" w:rsidRPr="00982EC8" w:rsidRDefault="00E76199" w:rsidP="0019256B">
            <w:pPr>
              <w:pStyle w:val="TAC"/>
              <w:spacing w:line="256" w:lineRule="auto"/>
              <w:rPr>
                <w:rFonts w:cs="Arial"/>
                <w:szCs w:val="18"/>
              </w:rPr>
            </w:pPr>
            <w:r w:rsidRPr="00982EC8">
              <w:rPr>
                <w:rFonts w:cs="Arial"/>
                <w:szCs w:val="18"/>
              </w:rPr>
              <w:t>NA</w:t>
            </w:r>
          </w:p>
          <w:p w14:paraId="7069CCB8" w14:textId="77777777" w:rsidR="00E76199" w:rsidRPr="00982EC8" w:rsidRDefault="00E76199" w:rsidP="0019256B">
            <w:pPr>
              <w:pStyle w:val="TAC"/>
              <w:spacing w:line="256" w:lineRule="auto"/>
            </w:pPr>
            <w:r w:rsidRPr="00982EC8">
              <w:rPr>
                <w:rFonts w:cs="Arial"/>
                <w:szCs w:val="18"/>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25DFAF59" w14:textId="77777777" w:rsidR="00E76199" w:rsidRPr="00982EC8" w:rsidRDefault="00E76199" w:rsidP="0019256B">
            <w:pPr>
              <w:pStyle w:val="TAC"/>
              <w:spacing w:line="256" w:lineRule="auto"/>
            </w:pPr>
            <w:r w:rsidRPr="00982EC8">
              <w:t>-104.7</w:t>
            </w:r>
          </w:p>
        </w:tc>
      </w:tr>
      <w:tr w:rsidR="00982EC8" w:rsidRPr="00982EC8" w14:paraId="15A1B13D" w14:textId="77777777" w:rsidTr="0019256B">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45C160BB" w14:textId="77777777" w:rsidR="00E76199" w:rsidRPr="00982EC8" w:rsidRDefault="00E76199" w:rsidP="0019256B">
            <w:pPr>
              <w:pStyle w:val="TAL"/>
              <w:spacing w:line="256" w:lineRule="auto"/>
            </w:pPr>
            <w:r w:rsidRPr="00982EC8">
              <w:rPr>
                <w:rFonts w:eastAsia="Calibri"/>
                <w:position w:val="-12"/>
                <w:szCs w:val="22"/>
              </w:rPr>
              <w:object w:dxaOrig="405" w:dyaOrig="405" w14:anchorId="7B77C195">
                <v:shape id="_x0000_i1067" type="#_x0000_t75" style="width:21.5pt;height:21.5pt" o:ole="" fillcolor="window">
                  <v:imagedata r:id="rId54" o:title=""/>
                </v:shape>
                <o:OLEObject Type="Embed" ProgID="Equation.3" ShapeID="_x0000_i1067" DrawAspect="Content" ObjectID="_1777133136" r:id="rId69"/>
              </w:object>
            </w:r>
            <w:r w:rsidRPr="00982EC8">
              <w:rPr>
                <w:vertAlign w:val="superscript"/>
              </w:rPr>
              <w:t>Note2</w:t>
            </w:r>
          </w:p>
        </w:tc>
        <w:tc>
          <w:tcPr>
            <w:tcW w:w="875" w:type="dxa"/>
            <w:vMerge w:val="restart"/>
            <w:tcBorders>
              <w:top w:val="single" w:sz="4" w:space="0" w:color="auto"/>
              <w:left w:val="single" w:sz="4" w:space="0" w:color="auto"/>
              <w:right w:val="single" w:sz="4" w:space="0" w:color="auto"/>
            </w:tcBorders>
            <w:hideMark/>
          </w:tcPr>
          <w:p w14:paraId="26A8B18A" w14:textId="77777777" w:rsidR="00E76199" w:rsidRPr="00982EC8" w:rsidRDefault="00E76199" w:rsidP="0019256B">
            <w:pPr>
              <w:pStyle w:val="TAC"/>
              <w:spacing w:line="256" w:lineRule="auto"/>
            </w:pPr>
            <w:r w:rsidRPr="00982EC8">
              <w:t>dBm/SCS Note4</w:t>
            </w:r>
          </w:p>
        </w:tc>
        <w:tc>
          <w:tcPr>
            <w:tcW w:w="1279" w:type="dxa"/>
            <w:tcBorders>
              <w:top w:val="single" w:sz="4" w:space="0" w:color="auto"/>
              <w:left w:val="single" w:sz="4" w:space="0" w:color="auto"/>
              <w:bottom w:val="single" w:sz="4" w:space="0" w:color="auto"/>
              <w:right w:val="single" w:sz="4" w:space="0" w:color="auto"/>
            </w:tcBorders>
            <w:hideMark/>
          </w:tcPr>
          <w:p w14:paraId="30AFB92D" w14:textId="77777777" w:rsidR="00E76199" w:rsidRPr="00982EC8" w:rsidRDefault="00E76199" w:rsidP="0019256B">
            <w:pPr>
              <w:pStyle w:val="TAC"/>
              <w:spacing w:line="256" w:lineRule="auto"/>
            </w:pPr>
            <w:r w:rsidRPr="00982EC8">
              <w:t>Config</w:t>
            </w:r>
            <w:r w:rsidRPr="00982EC8">
              <w:rPr>
                <w:szCs w:val="18"/>
              </w:rPr>
              <w:t xml:space="preserve"> </w:t>
            </w:r>
            <w:r w:rsidRPr="00982EC8">
              <w:t>1,2,3</w:t>
            </w:r>
          </w:p>
        </w:tc>
        <w:tc>
          <w:tcPr>
            <w:tcW w:w="1958" w:type="dxa"/>
            <w:gridSpan w:val="2"/>
            <w:tcBorders>
              <w:top w:val="nil"/>
              <w:left w:val="single" w:sz="4" w:space="0" w:color="auto"/>
              <w:bottom w:val="nil"/>
              <w:right w:val="single" w:sz="4" w:space="0" w:color="auto"/>
            </w:tcBorders>
          </w:tcPr>
          <w:p w14:paraId="605FB61B" w14:textId="77777777" w:rsidR="00E76199" w:rsidRPr="00982EC8" w:rsidRDefault="00E76199" w:rsidP="0019256B">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52DA23F1" w14:textId="77777777" w:rsidR="00E76199" w:rsidRPr="00982EC8" w:rsidRDefault="00E76199" w:rsidP="0019256B">
            <w:pPr>
              <w:pStyle w:val="TAC"/>
              <w:spacing w:line="256" w:lineRule="auto"/>
            </w:pPr>
            <w:r w:rsidRPr="00982EC8">
              <w:t>-95.7</w:t>
            </w:r>
          </w:p>
        </w:tc>
      </w:tr>
      <w:tr w:rsidR="00982EC8" w:rsidRPr="00982EC8" w14:paraId="38A8E5D3" w14:textId="77777777" w:rsidTr="0019256B">
        <w:trPr>
          <w:cantSplit/>
          <w:trHeight w:val="150"/>
        </w:trPr>
        <w:tc>
          <w:tcPr>
            <w:tcW w:w="2628" w:type="dxa"/>
            <w:gridSpan w:val="2"/>
            <w:vMerge/>
            <w:tcBorders>
              <w:left w:val="single" w:sz="4" w:space="0" w:color="auto"/>
              <w:right w:val="single" w:sz="4" w:space="0" w:color="auto"/>
            </w:tcBorders>
          </w:tcPr>
          <w:p w14:paraId="77193F15"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1E96053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C53AB54" w14:textId="77777777" w:rsidR="00E76199" w:rsidRPr="00982EC8" w:rsidRDefault="00E76199" w:rsidP="0019256B">
            <w:pPr>
              <w:pStyle w:val="TAC"/>
              <w:spacing w:line="256" w:lineRule="auto"/>
            </w:pPr>
            <w:r w:rsidRPr="00982EC8">
              <w:t>Config</w:t>
            </w:r>
            <w:r w:rsidRPr="00982EC8">
              <w:rPr>
                <w:szCs w:val="18"/>
              </w:rPr>
              <w:t xml:space="preserve"> </w:t>
            </w:r>
            <w:r w:rsidRPr="00982EC8">
              <w:t>4,5,6</w:t>
            </w:r>
          </w:p>
        </w:tc>
        <w:tc>
          <w:tcPr>
            <w:tcW w:w="1958" w:type="dxa"/>
            <w:gridSpan w:val="2"/>
            <w:tcBorders>
              <w:top w:val="nil"/>
              <w:left w:val="single" w:sz="4" w:space="0" w:color="auto"/>
              <w:bottom w:val="nil"/>
              <w:right w:val="single" w:sz="4" w:space="0" w:color="auto"/>
            </w:tcBorders>
          </w:tcPr>
          <w:p w14:paraId="30E0C23B" w14:textId="77777777" w:rsidR="00E76199" w:rsidRPr="00982EC8" w:rsidRDefault="00E76199" w:rsidP="0019256B">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hideMark/>
          </w:tcPr>
          <w:p w14:paraId="39883012" w14:textId="77777777" w:rsidR="00E76199" w:rsidRPr="00982EC8" w:rsidRDefault="00E76199" w:rsidP="0019256B">
            <w:pPr>
              <w:pStyle w:val="TAC"/>
              <w:spacing w:line="256" w:lineRule="auto"/>
            </w:pPr>
            <w:r w:rsidRPr="00982EC8">
              <w:t>-</w:t>
            </w:r>
            <w:r w:rsidRPr="00982EC8">
              <w:rPr>
                <w:rFonts w:hint="eastAsia"/>
              </w:rPr>
              <w:t>89</w:t>
            </w:r>
            <w:r w:rsidRPr="00982EC8">
              <w:t>.7</w:t>
            </w:r>
          </w:p>
        </w:tc>
      </w:tr>
      <w:tr w:rsidR="00982EC8" w:rsidRPr="00982EC8" w14:paraId="34618F3A"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4285ADD6"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1D6AD0F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5DEA477" w14:textId="77777777" w:rsidR="00E76199" w:rsidRPr="00982EC8" w:rsidRDefault="00E76199" w:rsidP="0019256B">
            <w:pPr>
              <w:pStyle w:val="TAC"/>
              <w:spacing w:line="256" w:lineRule="auto"/>
            </w:pPr>
            <w:r w:rsidRPr="00982EC8">
              <w:t>Config</w:t>
            </w:r>
            <w:r w:rsidRPr="00982EC8">
              <w:rPr>
                <w:szCs w:val="18"/>
              </w:rPr>
              <w:t xml:space="preserve"> </w:t>
            </w:r>
            <w:r w:rsidRPr="00982EC8">
              <w:t>7,8,9</w:t>
            </w:r>
          </w:p>
        </w:tc>
        <w:tc>
          <w:tcPr>
            <w:tcW w:w="1958" w:type="dxa"/>
            <w:gridSpan w:val="2"/>
            <w:tcBorders>
              <w:top w:val="nil"/>
              <w:left w:val="single" w:sz="4" w:space="0" w:color="auto"/>
              <w:bottom w:val="nil"/>
              <w:right w:val="single" w:sz="4" w:space="0" w:color="auto"/>
            </w:tcBorders>
          </w:tcPr>
          <w:p w14:paraId="695826D2" w14:textId="77777777" w:rsidR="00E76199" w:rsidRPr="00982EC8" w:rsidRDefault="00E76199" w:rsidP="0019256B">
            <w:pPr>
              <w:pStyle w:val="TAC"/>
              <w:spacing w:line="256" w:lineRule="auto"/>
            </w:pPr>
          </w:p>
        </w:tc>
        <w:tc>
          <w:tcPr>
            <w:tcW w:w="2200" w:type="dxa"/>
            <w:gridSpan w:val="2"/>
            <w:tcBorders>
              <w:top w:val="single" w:sz="4" w:space="0" w:color="auto"/>
              <w:left w:val="single" w:sz="4" w:space="0" w:color="auto"/>
              <w:bottom w:val="single" w:sz="4" w:space="0" w:color="auto"/>
              <w:right w:val="single" w:sz="4" w:space="0" w:color="auto"/>
            </w:tcBorders>
          </w:tcPr>
          <w:p w14:paraId="75D62BF7" w14:textId="77777777" w:rsidR="00E76199" w:rsidRPr="00982EC8" w:rsidRDefault="00E76199" w:rsidP="0019256B">
            <w:pPr>
              <w:pStyle w:val="TAC"/>
              <w:spacing w:line="256" w:lineRule="auto"/>
            </w:pPr>
            <w:r w:rsidRPr="00982EC8">
              <w:t>-</w:t>
            </w:r>
            <w:r w:rsidRPr="00982EC8">
              <w:rPr>
                <w:rFonts w:hint="eastAsia"/>
              </w:rPr>
              <w:t>8</w:t>
            </w:r>
            <w:r w:rsidRPr="00982EC8">
              <w:t>6.7</w:t>
            </w:r>
          </w:p>
        </w:tc>
      </w:tr>
      <w:tr w:rsidR="00982EC8" w:rsidRPr="00982EC8" w14:paraId="6BEBF56F" w14:textId="77777777" w:rsidTr="0019256B">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1DC07E83" w14:textId="77777777" w:rsidR="00E76199" w:rsidRPr="00982EC8" w:rsidRDefault="00E76199" w:rsidP="0019256B">
            <w:pPr>
              <w:pStyle w:val="TAL"/>
              <w:spacing w:line="256" w:lineRule="auto"/>
              <w:rPr>
                <w:rFonts w:cs="v4.2.0"/>
              </w:rPr>
            </w:pPr>
            <w:r w:rsidRPr="00982EC8">
              <w:rPr>
                <w:rFonts w:cs="v4.2.0"/>
              </w:rPr>
              <w:t>SSB_RP</w:t>
            </w:r>
            <w:r w:rsidRPr="00982EC8">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7CC22447" w14:textId="77777777" w:rsidR="00E76199" w:rsidRPr="00982EC8" w:rsidRDefault="00E76199" w:rsidP="0019256B">
            <w:pPr>
              <w:pStyle w:val="TAC"/>
              <w:spacing w:line="256" w:lineRule="auto"/>
            </w:pPr>
            <w:r w:rsidRPr="00982EC8">
              <w:t>dBm/SCS Note5</w:t>
            </w:r>
          </w:p>
        </w:tc>
        <w:tc>
          <w:tcPr>
            <w:tcW w:w="1279" w:type="dxa"/>
            <w:tcBorders>
              <w:top w:val="single" w:sz="4" w:space="0" w:color="auto"/>
              <w:left w:val="single" w:sz="4" w:space="0" w:color="auto"/>
              <w:bottom w:val="single" w:sz="4" w:space="0" w:color="auto"/>
              <w:right w:val="single" w:sz="4" w:space="0" w:color="auto"/>
            </w:tcBorders>
            <w:hideMark/>
          </w:tcPr>
          <w:p w14:paraId="3EF6BCF1" w14:textId="77777777" w:rsidR="00E76199" w:rsidRPr="00982EC8" w:rsidRDefault="00E76199" w:rsidP="0019256B">
            <w:pPr>
              <w:pStyle w:val="TAC"/>
              <w:spacing w:line="256" w:lineRule="auto"/>
            </w:pPr>
            <w:r w:rsidRPr="00982EC8">
              <w:t>Config</w:t>
            </w:r>
            <w:r w:rsidRPr="00982EC8">
              <w:rPr>
                <w:szCs w:val="18"/>
              </w:rPr>
              <w:t xml:space="preserve"> </w:t>
            </w:r>
            <w:r w:rsidRPr="00982EC8">
              <w:t>1,2,3</w:t>
            </w:r>
          </w:p>
        </w:tc>
        <w:tc>
          <w:tcPr>
            <w:tcW w:w="1958" w:type="dxa"/>
            <w:gridSpan w:val="2"/>
            <w:tcBorders>
              <w:top w:val="nil"/>
              <w:left w:val="single" w:sz="4" w:space="0" w:color="auto"/>
              <w:bottom w:val="nil"/>
              <w:right w:val="single" w:sz="4" w:space="0" w:color="auto"/>
            </w:tcBorders>
          </w:tcPr>
          <w:p w14:paraId="1ABB3ADA" w14:textId="77777777" w:rsidR="00E76199" w:rsidRPr="00982EC8" w:rsidRDefault="00E76199" w:rsidP="0019256B">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1BCD73BF" w14:textId="77777777" w:rsidR="00E76199" w:rsidRPr="00982EC8" w:rsidRDefault="00E76199" w:rsidP="0019256B">
            <w:pPr>
              <w:pStyle w:val="TAC"/>
              <w:spacing w:line="256" w:lineRule="auto"/>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33DE22DB" w14:textId="77777777" w:rsidR="00E76199" w:rsidRPr="00982EC8" w:rsidRDefault="00E76199" w:rsidP="0019256B">
            <w:pPr>
              <w:pStyle w:val="TAC"/>
              <w:spacing w:line="256" w:lineRule="auto"/>
            </w:pPr>
            <w:r w:rsidRPr="00982EC8">
              <w:t>-86.7</w:t>
            </w:r>
          </w:p>
        </w:tc>
      </w:tr>
      <w:tr w:rsidR="00982EC8" w:rsidRPr="00982EC8" w14:paraId="67527B22" w14:textId="77777777" w:rsidTr="0019256B">
        <w:trPr>
          <w:cantSplit/>
          <w:trHeight w:val="92"/>
        </w:trPr>
        <w:tc>
          <w:tcPr>
            <w:tcW w:w="2628" w:type="dxa"/>
            <w:gridSpan w:val="2"/>
            <w:vMerge/>
            <w:tcBorders>
              <w:left w:val="single" w:sz="4" w:space="0" w:color="auto"/>
              <w:right w:val="single" w:sz="4" w:space="0" w:color="auto"/>
            </w:tcBorders>
          </w:tcPr>
          <w:p w14:paraId="5633A746"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16A4FD5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2972B46" w14:textId="77777777" w:rsidR="00E76199" w:rsidRPr="00982EC8" w:rsidRDefault="00E76199" w:rsidP="0019256B">
            <w:pPr>
              <w:pStyle w:val="TAC"/>
              <w:spacing w:line="256" w:lineRule="auto"/>
            </w:pPr>
            <w:r w:rsidRPr="00982EC8">
              <w:t>Config</w:t>
            </w:r>
            <w:r w:rsidRPr="00982EC8">
              <w:rPr>
                <w:szCs w:val="18"/>
              </w:rPr>
              <w:t xml:space="preserve"> </w:t>
            </w:r>
            <w:r w:rsidRPr="00982EC8">
              <w:t>4,5,6</w:t>
            </w:r>
          </w:p>
        </w:tc>
        <w:tc>
          <w:tcPr>
            <w:tcW w:w="1958" w:type="dxa"/>
            <w:gridSpan w:val="2"/>
            <w:tcBorders>
              <w:top w:val="nil"/>
              <w:left w:val="single" w:sz="4" w:space="0" w:color="auto"/>
              <w:bottom w:val="nil"/>
              <w:right w:val="single" w:sz="4" w:space="0" w:color="auto"/>
            </w:tcBorders>
          </w:tcPr>
          <w:p w14:paraId="0C63F945" w14:textId="77777777" w:rsidR="00E76199" w:rsidRPr="00982EC8" w:rsidRDefault="00E76199" w:rsidP="0019256B">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725E8190" w14:textId="77777777" w:rsidR="00E76199" w:rsidRPr="00982EC8" w:rsidRDefault="00E76199" w:rsidP="0019256B">
            <w:pPr>
              <w:pStyle w:val="TAC"/>
              <w:spacing w:line="256" w:lineRule="auto"/>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2E9D65AD" w14:textId="77777777" w:rsidR="00E76199" w:rsidRPr="00982EC8" w:rsidRDefault="00E76199" w:rsidP="0019256B">
            <w:pPr>
              <w:pStyle w:val="TAC"/>
              <w:spacing w:line="256" w:lineRule="auto"/>
            </w:pPr>
            <w:r w:rsidRPr="00982EC8">
              <w:t>-8</w:t>
            </w:r>
            <w:r w:rsidRPr="00982EC8">
              <w:rPr>
                <w:rFonts w:hint="eastAsia"/>
              </w:rPr>
              <w:t>0</w:t>
            </w:r>
            <w:r w:rsidRPr="00982EC8">
              <w:t>.7</w:t>
            </w:r>
          </w:p>
        </w:tc>
      </w:tr>
      <w:tr w:rsidR="00982EC8" w:rsidRPr="00982EC8" w14:paraId="4B74614E" w14:textId="77777777" w:rsidTr="0019256B">
        <w:trPr>
          <w:cantSplit/>
          <w:trHeight w:val="92"/>
        </w:trPr>
        <w:tc>
          <w:tcPr>
            <w:tcW w:w="2628" w:type="dxa"/>
            <w:gridSpan w:val="2"/>
            <w:vMerge/>
            <w:tcBorders>
              <w:left w:val="single" w:sz="4" w:space="0" w:color="auto"/>
              <w:bottom w:val="single" w:sz="4" w:space="0" w:color="auto"/>
              <w:right w:val="single" w:sz="4" w:space="0" w:color="auto"/>
            </w:tcBorders>
          </w:tcPr>
          <w:p w14:paraId="624AA6A9"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64E87D08"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6117B5D" w14:textId="77777777" w:rsidR="00E76199" w:rsidRPr="00982EC8" w:rsidRDefault="00E76199" w:rsidP="0019256B">
            <w:pPr>
              <w:pStyle w:val="TAC"/>
              <w:spacing w:line="256" w:lineRule="auto"/>
            </w:pPr>
            <w:r w:rsidRPr="00982EC8">
              <w:t>Config</w:t>
            </w:r>
            <w:r w:rsidRPr="00982EC8">
              <w:rPr>
                <w:szCs w:val="18"/>
              </w:rPr>
              <w:t xml:space="preserve"> </w:t>
            </w:r>
            <w:r w:rsidRPr="00982EC8">
              <w:t>7,8,9</w:t>
            </w:r>
          </w:p>
        </w:tc>
        <w:tc>
          <w:tcPr>
            <w:tcW w:w="1958" w:type="dxa"/>
            <w:gridSpan w:val="2"/>
            <w:tcBorders>
              <w:top w:val="nil"/>
              <w:left w:val="single" w:sz="4" w:space="0" w:color="auto"/>
              <w:bottom w:val="nil"/>
              <w:right w:val="single" w:sz="4" w:space="0" w:color="auto"/>
            </w:tcBorders>
          </w:tcPr>
          <w:p w14:paraId="27B6885C" w14:textId="77777777" w:rsidR="00E76199" w:rsidRPr="00982EC8" w:rsidRDefault="00E76199" w:rsidP="0019256B">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tcPr>
          <w:p w14:paraId="209A08A4" w14:textId="77777777" w:rsidR="00E76199" w:rsidRPr="00982EC8" w:rsidRDefault="00E76199" w:rsidP="0019256B">
            <w:pPr>
              <w:pStyle w:val="TAC"/>
              <w:spacing w:line="256" w:lineRule="auto"/>
            </w:pPr>
            <w:r w:rsidRPr="00982EC8">
              <w:t>-Infinity</w:t>
            </w:r>
          </w:p>
        </w:tc>
        <w:tc>
          <w:tcPr>
            <w:tcW w:w="1209" w:type="dxa"/>
            <w:tcBorders>
              <w:top w:val="single" w:sz="4" w:space="0" w:color="auto"/>
              <w:left w:val="single" w:sz="4" w:space="0" w:color="auto"/>
              <w:bottom w:val="single" w:sz="4" w:space="0" w:color="auto"/>
              <w:right w:val="single" w:sz="4" w:space="0" w:color="auto"/>
            </w:tcBorders>
          </w:tcPr>
          <w:p w14:paraId="504A3F8A" w14:textId="77777777" w:rsidR="00E76199" w:rsidRPr="00982EC8" w:rsidRDefault="00E76199" w:rsidP="0019256B">
            <w:pPr>
              <w:pStyle w:val="TAC"/>
              <w:spacing w:line="256" w:lineRule="auto"/>
            </w:pPr>
            <w:r w:rsidRPr="00982EC8">
              <w:t>-77.7</w:t>
            </w:r>
          </w:p>
        </w:tc>
      </w:tr>
      <w:tr w:rsidR="00982EC8" w:rsidRPr="00982EC8" w14:paraId="5EA95B67" w14:textId="77777777" w:rsidTr="0019256B">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AC5D4D0" w14:textId="77777777" w:rsidR="00E76199" w:rsidRPr="00982EC8" w:rsidRDefault="00E76199" w:rsidP="0019256B">
            <w:pPr>
              <w:pStyle w:val="TAL"/>
              <w:spacing w:line="256" w:lineRule="auto"/>
            </w:pPr>
            <w:r w:rsidRPr="00982EC8">
              <w:rPr>
                <w:position w:val="-12"/>
              </w:rPr>
              <w:object w:dxaOrig="585" w:dyaOrig="405" w14:anchorId="3C4A79CC">
                <v:shape id="_x0000_i1068" type="#_x0000_t75" style="width:29pt;height:21.5pt" o:ole="" fillcolor="window">
                  <v:imagedata r:id="rId16" o:title=""/>
                </v:shape>
                <o:OLEObject Type="Embed" ProgID="Equation.3" ShapeID="_x0000_i1068" DrawAspect="Content" ObjectID="_1777133137" r:id="rId70"/>
              </w:object>
            </w:r>
          </w:p>
        </w:tc>
        <w:tc>
          <w:tcPr>
            <w:tcW w:w="875" w:type="dxa"/>
            <w:tcBorders>
              <w:top w:val="single" w:sz="4" w:space="0" w:color="auto"/>
              <w:left w:val="single" w:sz="4" w:space="0" w:color="auto"/>
              <w:bottom w:val="single" w:sz="4" w:space="0" w:color="auto"/>
              <w:right w:val="single" w:sz="4" w:space="0" w:color="auto"/>
            </w:tcBorders>
            <w:hideMark/>
          </w:tcPr>
          <w:p w14:paraId="2282037C"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70CC704E"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tcPr>
          <w:p w14:paraId="6DFD4C61" w14:textId="77777777" w:rsidR="00E76199" w:rsidRPr="00982EC8" w:rsidRDefault="00E76199" w:rsidP="0019256B">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296822BF" w14:textId="77777777" w:rsidR="00E76199" w:rsidRPr="00982EC8" w:rsidRDefault="00E76199" w:rsidP="0019256B">
            <w:pPr>
              <w:pStyle w:val="TAC"/>
              <w:spacing w:line="256" w:lineRule="auto"/>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1B09B675" w14:textId="77777777" w:rsidR="00E76199" w:rsidRPr="00982EC8" w:rsidRDefault="00E76199" w:rsidP="0019256B">
            <w:pPr>
              <w:pStyle w:val="TAC"/>
              <w:spacing w:line="256" w:lineRule="auto"/>
            </w:pPr>
            <w:r w:rsidRPr="00982EC8">
              <w:t>9</w:t>
            </w:r>
          </w:p>
        </w:tc>
      </w:tr>
      <w:tr w:rsidR="00982EC8" w:rsidRPr="00982EC8" w14:paraId="2342D989" w14:textId="77777777" w:rsidTr="0019256B">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2246166" w14:textId="77777777" w:rsidR="00E76199" w:rsidRPr="00982EC8" w:rsidRDefault="00E76199" w:rsidP="0019256B">
            <w:pPr>
              <w:pStyle w:val="TAL"/>
              <w:spacing w:line="256" w:lineRule="auto"/>
            </w:pPr>
            <w:r w:rsidRPr="00982EC8">
              <w:rPr>
                <w:position w:val="-12"/>
              </w:rPr>
              <w:object w:dxaOrig="735" w:dyaOrig="405" w14:anchorId="102F6CF1">
                <v:shape id="_x0000_i1069" type="#_x0000_t75" style="width:36pt;height:21.5pt" o:ole="" fillcolor="window">
                  <v:imagedata r:id="rId58" o:title=""/>
                </v:shape>
                <o:OLEObject Type="Embed" ProgID="Equation.3" ShapeID="_x0000_i1069" DrawAspect="Content" ObjectID="_1777133138" r:id="rId71"/>
              </w:object>
            </w:r>
          </w:p>
        </w:tc>
        <w:tc>
          <w:tcPr>
            <w:tcW w:w="875" w:type="dxa"/>
            <w:tcBorders>
              <w:top w:val="single" w:sz="4" w:space="0" w:color="auto"/>
              <w:left w:val="single" w:sz="4" w:space="0" w:color="auto"/>
              <w:bottom w:val="single" w:sz="4" w:space="0" w:color="auto"/>
              <w:right w:val="single" w:sz="4" w:space="0" w:color="auto"/>
            </w:tcBorders>
            <w:hideMark/>
          </w:tcPr>
          <w:p w14:paraId="68B95DDE"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2A53095B"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tcPr>
          <w:p w14:paraId="4E9ABDA0" w14:textId="77777777" w:rsidR="00E76199" w:rsidRPr="00982EC8" w:rsidRDefault="00E76199" w:rsidP="0019256B">
            <w:pPr>
              <w:pStyle w:val="TAC"/>
              <w:spacing w:line="256" w:lineRule="auto"/>
            </w:pPr>
          </w:p>
        </w:tc>
        <w:tc>
          <w:tcPr>
            <w:tcW w:w="991" w:type="dxa"/>
            <w:tcBorders>
              <w:top w:val="single" w:sz="4" w:space="0" w:color="auto"/>
              <w:left w:val="single" w:sz="4" w:space="0" w:color="auto"/>
              <w:bottom w:val="single" w:sz="4" w:space="0" w:color="auto"/>
              <w:right w:val="single" w:sz="4" w:space="0" w:color="auto"/>
            </w:tcBorders>
            <w:hideMark/>
          </w:tcPr>
          <w:p w14:paraId="21698D9A" w14:textId="77777777" w:rsidR="00E76199" w:rsidRPr="00982EC8" w:rsidRDefault="00E76199" w:rsidP="0019256B">
            <w:pPr>
              <w:pStyle w:val="TAC"/>
              <w:spacing w:line="256" w:lineRule="auto"/>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696A04B1" w14:textId="77777777" w:rsidR="00E76199" w:rsidRPr="00982EC8" w:rsidRDefault="00E76199" w:rsidP="0019256B">
            <w:pPr>
              <w:pStyle w:val="TAC"/>
              <w:spacing w:line="256" w:lineRule="auto"/>
            </w:pPr>
            <w:r w:rsidRPr="00982EC8">
              <w:t>9</w:t>
            </w:r>
          </w:p>
        </w:tc>
      </w:tr>
      <w:tr w:rsidR="00982EC8" w:rsidRPr="00982EC8" w14:paraId="504B52D2" w14:textId="77777777" w:rsidTr="0019256B">
        <w:trPr>
          <w:cantSplit/>
          <w:trHeight w:val="94"/>
        </w:trPr>
        <w:tc>
          <w:tcPr>
            <w:tcW w:w="2628" w:type="dxa"/>
            <w:gridSpan w:val="2"/>
            <w:tcBorders>
              <w:top w:val="single" w:sz="4" w:space="0" w:color="auto"/>
              <w:left w:val="single" w:sz="4" w:space="0" w:color="auto"/>
              <w:bottom w:val="nil"/>
              <w:right w:val="single" w:sz="4" w:space="0" w:color="auto"/>
            </w:tcBorders>
            <w:hideMark/>
          </w:tcPr>
          <w:p w14:paraId="56A03170" w14:textId="77777777" w:rsidR="00E76199" w:rsidRPr="00982EC8" w:rsidRDefault="00E76199" w:rsidP="0019256B">
            <w:pPr>
              <w:pStyle w:val="TAL"/>
              <w:spacing w:line="256" w:lineRule="auto"/>
            </w:pPr>
            <w:r w:rsidRPr="00982EC8">
              <w:t>Io</w:t>
            </w:r>
            <w:r w:rsidRPr="00982EC8">
              <w:rPr>
                <w:vertAlign w:val="superscript"/>
              </w:rPr>
              <w:t>Note3</w:t>
            </w:r>
          </w:p>
        </w:tc>
        <w:tc>
          <w:tcPr>
            <w:tcW w:w="875" w:type="dxa"/>
            <w:vMerge w:val="restart"/>
            <w:tcBorders>
              <w:top w:val="single" w:sz="4" w:space="0" w:color="auto"/>
              <w:left w:val="single" w:sz="4" w:space="0" w:color="auto"/>
              <w:right w:val="single" w:sz="4" w:space="0" w:color="auto"/>
            </w:tcBorders>
            <w:hideMark/>
          </w:tcPr>
          <w:p w14:paraId="5A957944" w14:textId="77777777" w:rsidR="00E76199" w:rsidRPr="00982EC8" w:rsidRDefault="00E76199" w:rsidP="0019256B">
            <w:pPr>
              <w:pStyle w:val="TAC"/>
              <w:spacing w:line="256" w:lineRule="auto"/>
            </w:pPr>
            <w:r w:rsidRPr="00982EC8">
              <w:t>dBm/95.04 MHz Note5</w:t>
            </w:r>
          </w:p>
        </w:tc>
        <w:tc>
          <w:tcPr>
            <w:tcW w:w="1279" w:type="dxa"/>
            <w:vMerge w:val="restart"/>
            <w:tcBorders>
              <w:top w:val="single" w:sz="4" w:space="0" w:color="auto"/>
              <w:left w:val="single" w:sz="4" w:space="0" w:color="auto"/>
              <w:right w:val="single" w:sz="4" w:space="0" w:color="auto"/>
            </w:tcBorders>
            <w:hideMark/>
          </w:tcPr>
          <w:p w14:paraId="335A0EE7"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tcPr>
          <w:p w14:paraId="20FA8EA9" w14:textId="77777777" w:rsidR="00E76199" w:rsidRPr="00982EC8" w:rsidRDefault="00E76199" w:rsidP="0019256B">
            <w:pPr>
              <w:pStyle w:val="TAC"/>
              <w:spacing w:line="256" w:lineRule="auto"/>
            </w:pPr>
          </w:p>
        </w:tc>
        <w:tc>
          <w:tcPr>
            <w:tcW w:w="991" w:type="dxa"/>
            <w:vMerge w:val="restart"/>
            <w:tcBorders>
              <w:top w:val="single" w:sz="4" w:space="0" w:color="auto"/>
              <w:left w:val="single" w:sz="4" w:space="0" w:color="auto"/>
              <w:right w:val="single" w:sz="4" w:space="0" w:color="auto"/>
            </w:tcBorders>
            <w:hideMark/>
          </w:tcPr>
          <w:p w14:paraId="473F9B99" w14:textId="77777777" w:rsidR="00E76199" w:rsidRPr="00982EC8" w:rsidRDefault="00E76199" w:rsidP="0019256B">
            <w:pPr>
              <w:pStyle w:val="TAC"/>
              <w:spacing w:line="256" w:lineRule="auto"/>
            </w:pPr>
            <w:r w:rsidRPr="00982EC8">
              <w:t>-66.7</w:t>
            </w:r>
          </w:p>
        </w:tc>
        <w:tc>
          <w:tcPr>
            <w:tcW w:w="1209" w:type="dxa"/>
            <w:vMerge w:val="restart"/>
            <w:tcBorders>
              <w:top w:val="single" w:sz="4" w:space="0" w:color="auto"/>
              <w:left w:val="single" w:sz="4" w:space="0" w:color="auto"/>
              <w:right w:val="single" w:sz="4" w:space="0" w:color="auto"/>
            </w:tcBorders>
            <w:hideMark/>
          </w:tcPr>
          <w:p w14:paraId="6E410AE1" w14:textId="77777777" w:rsidR="00E76199" w:rsidRPr="00982EC8" w:rsidRDefault="00E76199" w:rsidP="0019256B">
            <w:pPr>
              <w:pStyle w:val="TAC"/>
              <w:spacing w:line="256" w:lineRule="auto"/>
            </w:pPr>
            <w:r w:rsidRPr="00982EC8">
              <w:t>-57.2</w:t>
            </w:r>
          </w:p>
        </w:tc>
      </w:tr>
      <w:tr w:rsidR="00982EC8" w:rsidRPr="00982EC8" w14:paraId="515D4400" w14:textId="77777777" w:rsidTr="0019256B">
        <w:trPr>
          <w:cantSplit/>
          <w:trHeight w:val="94"/>
        </w:trPr>
        <w:tc>
          <w:tcPr>
            <w:tcW w:w="2628" w:type="dxa"/>
            <w:gridSpan w:val="2"/>
            <w:tcBorders>
              <w:top w:val="nil"/>
              <w:left w:val="single" w:sz="4" w:space="0" w:color="auto"/>
              <w:bottom w:val="nil"/>
              <w:right w:val="single" w:sz="4" w:space="0" w:color="auto"/>
            </w:tcBorders>
          </w:tcPr>
          <w:p w14:paraId="74B53081"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hideMark/>
          </w:tcPr>
          <w:p w14:paraId="6612CC7B" w14:textId="77777777" w:rsidR="00E76199" w:rsidRPr="00982EC8" w:rsidRDefault="00E76199" w:rsidP="0019256B">
            <w:pPr>
              <w:pStyle w:val="TAC"/>
              <w:spacing w:line="256" w:lineRule="auto"/>
            </w:pPr>
          </w:p>
        </w:tc>
        <w:tc>
          <w:tcPr>
            <w:tcW w:w="1279" w:type="dxa"/>
            <w:vMerge/>
            <w:tcBorders>
              <w:left w:val="single" w:sz="4" w:space="0" w:color="auto"/>
              <w:right w:val="single" w:sz="4" w:space="0" w:color="auto"/>
            </w:tcBorders>
            <w:hideMark/>
          </w:tcPr>
          <w:p w14:paraId="7A3B8231"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57FE8723" w14:textId="77777777" w:rsidR="00E76199" w:rsidRPr="00982EC8" w:rsidRDefault="00E76199" w:rsidP="0019256B">
            <w:pPr>
              <w:pStyle w:val="TAC"/>
              <w:spacing w:line="256" w:lineRule="auto"/>
            </w:pPr>
          </w:p>
        </w:tc>
        <w:tc>
          <w:tcPr>
            <w:tcW w:w="991" w:type="dxa"/>
            <w:vMerge/>
            <w:tcBorders>
              <w:left w:val="single" w:sz="4" w:space="0" w:color="auto"/>
              <w:right w:val="single" w:sz="4" w:space="0" w:color="auto"/>
            </w:tcBorders>
            <w:hideMark/>
          </w:tcPr>
          <w:p w14:paraId="5A9334F0" w14:textId="77777777" w:rsidR="00E76199" w:rsidRPr="00982EC8" w:rsidRDefault="00E76199" w:rsidP="0019256B">
            <w:pPr>
              <w:pStyle w:val="TAC"/>
              <w:spacing w:line="256" w:lineRule="auto"/>
            </w:pPr>
          </w:p>
        </w:tc>
        <w:tc>
          <w:tcPr>
            <w:tcW w:w="1209" w:type="dxa"/>
            <w:vMerge/>
            <w:tcBorders>
              <w:left w:val="single" w:sz="4" w:space="0" w:color="auto"/>
              <w:right w:val="single" w:sz="4" w:space="0" w:color="auto"/>
            </w:tcBorders>
            <w:hideMark/>
          </w:tcPr>
          <w:p w14:paraId="5C62B241" w14:textId="77777777" w:rsidR="00E76199" w:rsidRPr="00982EC8" w:rsidRDefault="00E76199" w:rsidP="0019256B">
            <w:pPr>
              <w:pStyle w:val="TAC"/>
              <w:spacing w:line="256" w:lineRule="auto"/>
            </w:pPr>
          </w:p>
        </w:tc>
      </w:tr>
      <w:tr w:rsidR="00982EC8" w:rsidRPr="00982EC8" w14:paraId="08627D8F" w14:textId="77777777" w:rsidTr="0019256B">
        <w:trPr>
          <w:cantSplit/>
          <w:trHeight w:val="94"/>
        </w:trPr>
        <w:tc>
          <w:tcPr>
            <w:tcW w:w="2628" w:type="dxa"/>
            <w:gridSpan w:val="2"/>
            <w:tcBorders>
              <w:top w:val="nil"/>
              <w:left w:val="single" w:sz="4" w:space="0" w:color="auto"/>
              <w:bottom w:val="single" w:sz="4" w:space="0" w:color="auto"/>
              <w:right w:val="single" w:sz="4" w:space="0" w:color="auto"/>
            </w:tcBorders>
          </w:tcPr>
          <w:p w14:paraId="02068C6B"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hideMark/>
          </w:tcPr>
          <w:p w14:paraId="5045A53C" w14:textId="77777777" w:rsidR="00E76199" w:rsidRPr="00982EC8" w:rsidRDefault="00E76199" w:rsidP="0019256B">
            <w:pPr>
              <w:pStyle w:val="TAC"/>
              <w:spacing w:line="256" w:lineRule="auto"/>
            </w:pPr>
          </w:p>
        </w:tc>
        <w:tc>
          <w:tcPr>
            <w:tcW w:w="1279" w:type="dxa"/>
            <w:vMerge/>
            <w:tcBorders>
              <w:left w:val="single" w:sz="4" w:space="0" w:color="auto"/>
              <w:bottom w:val="single" w:sz="4" w:space="0" w:color="auto"/>
              <w:right w:val="single" w:sz="4" w:space="0" w:color="auto"/>
            </w:tcBorders>
            <w:hideMark/>
          </w:tcPr>
          <w:p w14:paraId="1AE0C9C4" w14:textId="77777777" w:rsidR="00E76199" w:rsidRPr="00982EC8" w:rsidRDefault="00E76199" w:rsidP="0019256B">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3CA91BF3" w14:textId="77777777" w:rsidR="00E76199" w:rsidRPr="00982EC8" w:rsidRDefault="00E76199" w:rsidP="0019256B">
            <w:pPr>
              <w:pStyle w:val="TAC"/>
              <w:spacing w:line="256" w:lineRule="auto"/>
            </w:pPr>
          </w:p>
        </w:tc>
        <w:tc>
          <w:tcPr>
            <w:tcW w:w="991" w:type="dxa"/>
            <w:vMerge/>
            <w:tcBorders>
              <w:left w:val="single" w:sz="4" w:space="0" w:color="auto"/>
              <w:bottom w:val="single" w:sz="4" w:space="0" w:color="auto"/>
              <w:right w:val="single" w:sz="4" w:space="0" w:color="auto"/>
            </w:tcBorders>
            <w:hideMark/>
          </w:tcPr>
          <w:p w14:paraId="3EA21883" w14:textId="77777777" w:rsidR="00E76199" w:rsidRPr="00982EC8" w:rsidRDefault="00E76199" w:rsidP="0019256B">
            <w:pPr>
              <w:pStyle w:val="TAC"/>
              <w:spacing w:line="256" w:lineRule="auto"/>
            </w:pPr>
          </w:p>
        </w:tc>
        <w:tc>
          <w:tcPr>
            <w:tcW w:w="1209" w:type="dxa"/>
            <w:vMerge/>
            <w:tcBorders>
              <w:left w:val="single" w:sz="4" w:space="0" w:color="auto"/>
              <w:bottom w:val="single" w:sz="4" w:space="0" w:color="auto"/>
              <w:right w:val="single" w:sz="4" w:space="0" w:color="auto"/>
            </w:tcBorders>
            <w:hideMark/>
          </w:tcPr>
          <w:p w14:paraId="6B932E42" w14:textId="77777777" w:rsidR="00E76199" w:rsidRPr="00982EC8" w:rsidRDefault="00E76199" w:rsidP="0019256B">
            <w:pPr>
              <w:pStyle w:val="TAC"/>
              <w:spacing w:line="256" w:lineRule="auto"/>
            </w:pPr>
          </w:p>
        </w:tc>
      </w:tr>
      <w:tr w:rsidR="00982EC8" w:rsidRPr="00982EC8" w14:paraId="012B7AB4" w14:textId="77777777" w:rsidTr="0019256B">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457799DC" w14:textId="77777777" w:rsidR="00E76199" w:rsidRPr="00982EC8" w:rsidRDefault="00E76199" w:rsidP="0019256B">
            <w:pPr>
              <w:pStyle w:val="TAL"/>
              <w:spacing w:line="256" w:lineRule="auto"/>
            </w:pPr>
            <w:r w:rsidRPr="00982EC8">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8566EA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DEEAEF" w14:textId="77777777" w:rsidR="00E76199" w:rsidRPr="00982EC8" w:rsidRDefault="00E76199" w:rsidP="0019256B">
            <w:pPr>
              <w:pStyle w:val="TAC"/>
              <w:spacing w:line="256" w:lineRule="auto"/>
              <w:rPr>
                <w:rFonts w:cs="v4.2.0"/>
              </w:rPr>
            </w:pPr>
            <w:r w:rsidRPr="00982EC8">
              <w:t>Config 1,2,3,4,5,6,7,8,9</w:t>
            </w:r>
          </w:p>
        </w:tc>
        <w:tc>
          <w:tcPr>
            <w:tcW w:w="4158" w:type="dxa"/>
            <w:gridSpan w:val="4"/>
            <w:tcBorders>
              <w:top w:val="single" w:sz="4" w:space="0" w:color="auto"/>
              <w:left w:val="single" w:sz="4" w:space="0" w:color="auto"/>
              <w:bottom w:val="single" w:sz="4" w:space="0" w:color="auto"/>
              <w:right w:val="single" w:sz="4" w:space="0" w:color="auto"/>
            </w:tcBorders>
            <w:hideMark/>
          </w:tcPr>
          <w:p w14:paraId="70E7A17F" w14:textId="77777777" w:rsidR="00E76199" w:rsidRPr="00982EC8" w:rsidRDefault="00E76199" w:rsidP="0019256B">
            <w:pPr>
              <w:pStyle w:val="TAC"/>
              <w:spacing w:line="256" w:lineRule="auto"/>
            </w:pPr>
            <w:r w:rsidRPr="00982EC8">
              <w:rPr>
                <w:rFonts w:cs="v4.2.0"/>
              </w:rPr>
              <w:t>AWGN</w:t>
            </w:r>
          </w:p>
        </w:tc>
      </w:tr>
      <w:tr w:rsidR="00E76199" w:rsidRPr="00982EC8" w14:paraId="504F3A50" w14:textId="77777777" w:rsidTr="0019256B">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7C0EFEB7"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664E9C94" w14:textId="77777777" w:rsidR="00E76199" w:rsidRPr="00982EC8" w:rsidRDefault="00E76199" w:rsidP="0019256B">
            <w:pPr>
              <w:pStyle w:val="TAN"/>
              <w:spacing w:line="256" w:lineRule="auto"/>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cs="v4.2.0"/>
                <w:position w:val="-12"/>
                <w:szCs w:val="22"/>
              </w:rPr>
              <w:object w:dxaOrig="405" w:dyaOrig="405" w14:anchorId="06730743">
                <v:shape id="_x0000_i1070" type="#_x0000_t75" style="width:21.5pt;height:21.5pt" o:ole="" fillcolor="window">
                  <v:imagedata r:id="rId54" o:title=""/>
                </v:shape>
                <o:OLEObject Type="Embed" ProgID="Equation.3" ShapeID="_x0000_i1070" DrawAspect="Content" ObjectID="_1777133139" r:id="rId72"/>
              </w:object>
            </w:r>
            <w:r w:rsidRPr="00982EC8">
              <w:t xml:space="preserve"> to be fulfilled.</w:t>
            </w:r>
          </w:p>
          <w:p w14:paraId="70D9C6EF" w14:textId="77777777" w:rsidR="00E76199" w:rsidRPr="00982EC8" w:rsidRDefault="00E76199" w:rsidP="0019256B">
            <w:pPr>
              <w:pStyle w:val="TAN"/>
              <w:spacing w:line="256" w:lineRule="auto"/>
            </w:pPr>
            <w:r w:rsidRPr="00982EC8">
              <w:t>Note 3:</w:t>
            </w:r>
            <w:r w:rsidRPr="00982EC8">
              <w:tab/>
              <w:t>SSB_RP and Io levels have been derived from other parameters for information purposes. They are not settable parameters themselves.</w:t>
            </w:r>
          </w:p>
          <w:p w14:paraId="6DB1B19D" w14:textId="77777777" w:rsidR="00E76199" w:rsidRPr="00982EC8" w:rsidRDefault="00E76199" w:rsidP="0019256B">
            <w:pPr>
              <w:pStyle w:val="TAN"/>
              <w:spacing w:line="256" w:lineRule="auto"/>
            </w:pPr>
            <w:r w:rsidRPr="00982EC8">
              <w:t>Note 4:</w:t>
            </w:r>
            <w:r w:rsidRPr="00982EC8">
              <w:tab/>
              <w:t>SSB_RP minimum requirements are specified assuming independent interference and noise at each receiver antenna port.</w:t>
            </w:r>
          </w:p>
          <w:p w14:paraId="54F7B85D"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3E68AA04" w14:textId="77777777" w:rsidR="00E76199" w:rsidRPr="00982EC8" w:rsidRDefault="00E76199" w:rsidP="0019256B">
            <w:pPr>
              <w:pStyle w:val="TAN"/>
              <w:spacing w:line="256" w:lineRule="auto"/>
              <w:rPr>
                <w:sz w:val="14"/>
              </w:rPr>
            </w:pPr>
            <w:r w:rsidRPr="00982EC8">
              <w:t>Note 6:</w:t>
            </w:r>
            <w:r w:rsidRPr="00982EC8">
              <w:tab/>
              <w:t>As observed with 0 dBi gain antenna at the centre of the quiet zone</w:t>
            </w:r>
          </w:p>
        </w:tc>
      </w:tr>
    </w:tbl>
    <w:p w14:paraId="0A7CE742" w14:textId="77777777" w:rsidR="00E76199" w:rsidRPr="00982EC8" w:rsidRDefault="00E76199" w:rsidP="00E76199"/>
    <w:p w14:paraId="74C07A6F" w14:textId="77777777" w:rsidR="00E76199" w:rsidRPr="00982EC8" w:rsidRDefault="00E76199" w:rsidP="00E76199">
      <w:pPr>
        <w:pStyle w:val="Heading5"/>
      </w:pPr>
      <w:r w:rsidRPr="00982EC8">
        <w:t>A.7.6.2.17.2</w:t>
      </w:r>
      <w:r w:rsidRPr="00982EC8">
        <w:tab/>
        <w:t>Test Requirements</w:t>
      </w:r>
    </w:p>
    <w:p w14:paraId="1725DBA7" w14:textId="77777777" w:rsidR="00E76199" w:rsidRPr="00982EC8" w:rsidRDefault="00E76199" w:rsidP="00E76199">
      <w:pPr>
        <w:rPr>
          <w:rFonts w:cs="v4.2.0"/>
        </w:rPr>
      </w:pPr>
      <w:r w:rsidRPr="00982EC8">
        <w:t>In test 1 with per-UE gap and in test 3 without the gap, the UE shall send one Event A4 triggered measurement report, with a measurement reporting delay less than X1 ms from the beginning of time period T2</w:t>
      </w:r>
      <w:r w:rsidRPr="00982EC8">
        <w:rPr>
          <w:rFonts w:cs="v4.2.0"/>
        </w:rPr>
        <w:t>, where X1 is</w:t>
      </w:r>
    </w:p>
    <w:p w14:paraId="22685BBA" w14:textId="77777777" w:rsidR="00E76199" w:rsidRPr="00982EC8" w:rsidRDefault="00E76199" w:rsidP="00E76199">
      <w:pPr>
        <w:rPr>
          <w:rFonts w:cs="v4.2.0"/>
        </w:rPr>
      </w:pPr>
      <w:r w:rsidRPr="00982EC8">
        <w:rPr>
          <w:rFonts w:cs="v4.2.0" w:hint="eastAsia"/>
        </w:rPr>
        <w:t>F</w:t>
      </w:r>
      <w:r w:rsidRPr="00982EC8">
        <w:rPr>
          <w:rFonts w:cs="v4.2.0"/>
        </w:rPr>
        <w:t>or Configuration 1,2,3</w:t>
      </w:r>
    </w:p>
    <w:p w14:paraId="1893C20B" w14:textId="77777777" w:rsidR="00E76199" w:rsidRPr="00982EC8" w:rsidRDefault="00E76199" w:rsidP="00E76199">
      <w:pPr>
        <w:pStyle w:val="B10"/>
      </w:pPr>
      <w:r w:rsidRPr="00982EC8">
        <w:t>11.52</w:t>
      </w:r>
      <w:r w:rsidRPr="00982EC8">
        <w:rPr>
          <w:rFonts w:hint="eastAsia"/>
        </w:rPr>
        <w:t>s</w:t>
      </w:r>
      <w:r w:rsidRPr="00982EC8">
        <w:t xml:space="preserve"> (96*40ms*1.5 + 96*40ms*1.5) for UE supporting power class 1, or</w:t>
      </w:r>
    </w:p>
    <w:p w14:paraId="7787E0CE" w14:textId="77777777" w:rsidR="00E76199" w:rsidRPr="00982EC8" w:rsidRDefault="00E76199" w:rsidP="00E76199">
      <w:pPr>
        <w:pStyle w:val="B10"/>
      </w:pPr>
      <w:r w:rsidRPr="00982EC8">
        <w:t>7.2</w:t>
      </w:r>
      <w:r w:rsidRPr="00982EC8">
        <w:rPr>
          <w:rFonts w:hint="eastAsia"/>
        </w:rPr>
        <w:t>s</w:t>
      </w:r>
      <w:r w:rsidRPr="00982EC8">
        <w:t xml:space="preserve"> (60*40ms*1.5 + 60*40ms*1.5)</w:t>
      </w:r>
      <w:r w:rsidRPr="00982EC8" w:rsidDel="00642343">
        <w:t xml:space="preserve"> </w:t>
      </w:r>
      <w:r w:rsidRPr="00982EC8">
        <w:t xml:space="preserve"> for UE supporting other power class.</w:t>
      </w:r>
    </w:p>
    <w:p w14:paraId="32C8439C" w14:textId="77777777" w:rsidR="00E76199" w:rsidRPr="00982EC8" w:rsidRDefault="00E76199" w:rsidP="00E76199">
      <w:pPr>
        <w:rPr>
          <w:rFonts w:cs="v4.2.0"/>
        </w:rPr>
      </w:pPr>
      <w:r w:rsidRPr="00982EC8">
        <w:rPr>
          <w:rFonts w:cs="v4.2.0" w:hint="eastAsia"/>
        </w:rPr>
        <w:t>F</w:t>
      </w:r>
      <w:r w:rsidRPr="00982EC8">
        <w:rPr>
          <w:rFonts w:cs="v4.2.0"/>
        </w:rPr>
        <w:t>or Configuration 4,5,6</w:t>
      </w:r>
    </w:p>
    <w:p w14:paraId="47D68C6A" w14:textId="77777777" w:rsidR="00E76199" w:rsidRPr="00982EC8" w:rsidRDefault="00E76199" w:rsidP="00E76199">
      <w:pPr>
        <w:pStyle w:val="B10"/>
      </w:pPr>
      <w:r w:rsidRPr="00982EC8">
        <w:t>17.28</w:t>
      </w:r>
      <w:r w:rsidRPr="00982EC8">
        <w:rPr>
          <w:rFonts w:hint="eastAsia"/>
        </w:rPr>
        <w:t>s</w:t>
      </w:r>
      <w:r w:rsidRPr="00982EC8">
        <w:t xml:space="preserve"> (192*40ms*1.5 + 96*40ms*1.5) for UE supporting power class 1, or</w:t>
      </w:r>
    </w:p>
    <w:p w14:paraId="0CD5A90F" w14:textId="77777777" w:rsidR="00E76199" w:rsidRPr="00982EC8" w:rsidRDefault="00E76199" w:rsidP="00E76199">
      <w:pPr>
        <w:pStyle w:val="B10"/>
      </w:pPr>
      <w:r w:rsidRPr="00982EC8">
        <w:t>10.80</w:t>
      </w:r>
      <w:r w:rsidRPr="00982EC8">
        <w:rPr>
          <w:rFonts w:hint="eastAsia"/>
        </w:rPr>
        <w:t>s</w:t>
      </w:r>
      <w:r w:rsidRPr="00982EC8">
        <w:t xml:space="preserve"> (120*40ms*1.5 + 60*40ms*1.5) for UE supporting other power class. </w:t>
      </w:r>
    </w:p>
    <w:p w14:paraId="7BC36329" w14:textId="77777777" w:rsidR="00E76199" w:rsidRPr="00982EC8" w:rsidRDefault="00E76199" w:rsidP="00E76199">
      <w:pPr>
        <w:rPr>
          <w:rFonts w:cs="v4.2.0"/>
        </w:rPr>
      </w:pPr>
      <w:r w:rsidRPr="00982EC8">
        <w:rPr>
          <w:rFonts w:cs="v4.2.0" w:hint="eastAsia"/>
        </w:rPr>
        <w:t>F</w:t>
      </w:r>
      <w:r w:rsidRPr="00982EC8">
        <w:rPr>
          <w:rFonts w:cs="v4.2.0"/>
        </w:rPr>
        <w:t>or Configuration 7,8,9</w:t>
      </w:r>
    </w:p>
    <w:p w14:paraId="11C01D60" w14:textId="77777777" w:rsidR="00E76199" w:rsidRPr="00982EC8" w:rsidRDefault="00E76199" w:rsidP="00E76199">
      <w:pPr>
        <w:pStyle w:val="B10"/>
      </w:pPr>
      <w:r w:rsidRPr="00982EC8">
        <w:t>23.04</w:t>
      </w:r>
      <w:r w:rsidRPr="00982EC8">
        <w:rPr>
          <w:rFonts w:hint="eastAsia"/>
        </w:rPr>
        <w:t>s</w:t>
      </w:r>
      <w:r w:rsidRPr="00982EC8">
        <w:t xml:space="preserve"> (288*40ms*1.5 + 96*40ms*1.5) for UE supporting power class 1, or</w:t>
      </w:r>
    </w:p>
    <w:p w14:paraId="12339A8F" w14:textId="77777777" w:rsidR="00E76199" w:rsidRPr="00982EC8" w:rsidRDefault="00E76199" w:rsidP="00E76199">
      <w:pPr>
        <w:pStyle w:val="B10"/>
      </w:pPr>
      <w:r w:rsidRPr="00982EC8">
        <w:t>14.40</w:t>
      </w:r>
      <w:r w:rsidRPr="00982EC8">
        <w:rPr>
          <w:rFonts w:hint="eastAsia"/>
        </w:rPr>
        <w:t>s</w:t>
      </w:r>
      <w:r w:rsidRPr="00982EC8">
        <w:t xml:space="preserve"> (180*40ms*1.5 + 60*40ms*1.5) for UE supporting other power class.</w:t>
      </w:r>
    </w:p>
    <w:p w14:paraId="60BD19A4" w14:textId="77777777" w:rsidR="00E76199" w:rsidRPr="00982EC8" w:rsidRDefault="00E76199" w:rsidP="00E76199">
      <w:pPr>
        <w:rPr>
          <w:rFonts w:cs="v4.2.0"/>
        </w:rPr>
      </w:pPr>
      <w:r w:rsidRPr="00982EC8">
        <w:t xml:space="preserve">In test 2 with per-UE gap and in test 4 without the gap, the UE shall send one Event </w:t>
      </w:r>
      <w:r w:rsidRPr="00982EC8">
        <w:rPr>
          <w:rFonts w:cs="v4.2.0"/>
        </w:rPr>
        <w:t>A4</w:t>
      </w:r>
      <w:r w:rsidRPr="00982EC8">
        <w:t xml:space="preserve"> triggered measurement report, with a measurement reporting delay less than X2 ms from the beginning of time period T2,</w:t>
      </w:r>
      <w:r w:rsidRPr="00982EC8">
        <w:rPr>
          <w:rFonts w:cs="v4.2.0"/>
        </w:rPr>
        <w:t xml:space="preserve"> where X2 is</w:t>
      </w:r>
    </w:p>
    <w:p w14:paraId="518DA389" w14:textId="77777777" w:rsidR="00E76199" w:rsidRPr="00982EC8" w:rsidRDefault="00E76199" w:rsidP="00E76199">
      <w:pPr>
        <w:rPr>
          <w:rFonts w:cs="v4.2.0"/>
        </w:rPr>
      </w:pPr>
      <w:r w:rsidRPr="00982EC8">
        <w:rPr>
          <w:rFonts w:cs="v4.2.0" w:hint="eastAsia"/>
        </w:rPr>
        <w:t>F</w:t>
      </w:r>
      <w:r w:rsidRPr="00982EC8">
        <w:rPr>
          <w:rFonts w:cs="v4.2.0"/>
        </w:rPr>
        <w:t>or Configuration 1,2,3</w:t>
      </w:r>
    </w:p>
    <w:p w14:paraId="41C79B62" w14:textId="77777777" w:rsidR="00E76199" w:rsidRPr="00982EC8" w:rsidRDefault="00E76199" w:rsidP="00E76199">
      <w:pPr>
        <w:pStyle w:val="B10"/>
      </w:pPr>
      <w:r w:rsidRPr="00982EC8">
        <w:rPr>
          <w:rFonts w:cs="v4.2.0"/>
        </w:rPr>
        <w:t>122.80s (96*640ms + 96*640ms)</w:t>
      </w:r>
      <w:r w:rsidRPr="00982EC8">
        <w:t xml:space="preserve"> for UE supporting power class 1, or</w:t>
      </w:r>
    </w:p>
    <w:p w14:paraId="21A0C590" w14:textId="77777777" w:rsidR="00E76199" w:rsidRPr="00982EC8" w:rsidRDefault="00E76199" w:rsidP="00E76199">
      <w:pPr>
        <w:pStyle w:val="B10"/>
      </w:pPr>
      <w:r w:rsidRPr="00982EC8">
        <w:t>76.80s (60*640ms + 60*640ms) for UE supporting other power class.</w:t>
      </w:r>
    </w:p>
    <w:p w14:paraId="2FC7D950" w14:textId="77777777" w:rsidR="00E76199" w:rsidRPr="00982EC8" w:rsidRDefault="00E76199" w:rsidP="00E76199">
      <w:pPr>
        <w:rPr>
          <w:rFonts w:cs="v4.2.0"/>
        </w:rPr>
      </w:pPr>
      <w:r w:rsidRPr="00982EC8">
        <w:rPr>
          <w:rFonts w:cs="v4.2.0"/>
        </w:rPr>
        <w:t>For Configuration 4,5,6</w:t>
      </w:r>
    </w:p>
    <w:p w14:paraId="20E8AE27" w14:textId="77777777" w:rsidR="00E76199" w:rsidRPr="00982EC8" w:rsidRDefault="00E76199" w:rsidP="00E76199">
      <w:pPr>
        <w:pStyle w:val="B10"/>
      </w:pPr>
      <w:r w:rsidRPr="00982EC8">
        <w:rPr>
          <w:rFonts w:cs="v4.2.0"/>
        </w:rPr>
        <w:t>184.32s (192*640ms + 96*640ms)</w:t>
      </w:r>
      <w:r w:rsidRPr="00982EC8">
        <w:t xml:space="preserve"> for UE supporting power class 1, or</w:t>
      </w:r>
    </w:p>
    <w:p w14:paraId="196DCAB6" w14:textId="77777777" w:rsidR="00E76199" w:rsidRPr="00982EC8" w:rsidRDefault="00E76199" w:rsidP="00E76199">
      <w:pPr>
        <w:pStyle w:val="B10"/>
      </w:pPr>
      <w:r w:rsidRPr="00982EC8">
        <w:t xml:space="preserve">115.20s (120*640ms + 60*640ms) for UE supporting other power class. </w:t>
      </w:r>
    </w:p>
    <w:p w14:paraId="240678F8" w14:textId="77777777" w:rsidR="00E76199" w:rsidRPr="00982EC8" w:rsidRDefault="00E76199" w:rsidP="00E76199">
      <w:pPr>
        <w:rPr>
          <w:rFonts w:cs="v4.2.0"/>
        </w:rPr>
      </w:pPr>
      <w:r w:rsidRPr="00982EC8">
        <w:rPr>
          <w:rFonts w:cs="v4.2.0" w:hint="eastAsia"/>
        </w:rPr>
        <w:t>F</w:t>
      </w:r>
      <w:r w:rsidRPr="00982EC8">
        <w:rPr>
          <w:rFonts w:cs="v4.2.0"/>
        </w:rPr>
        <w:t>or Configuration 7,8,9</w:t>
      </w:r>
    </w:p>
    <w:p w14:paraId="275B7532" w14:textId="77777777" w:rsidR="00E76199" w:rsidRPr="00982EC8" w:rsidRDefault="00E76199" w:rsidP="00E76199">
      <w:pPr>
        <w:pStyle w:val="B10"/>
      </w:pPr>
      <w:r w:rsidRPr="00982EC8">
        <w:rPr>
          <w:rFonts w:cs="v4.2.0"/>
        </w:rPr>
        <w:t>245.76s (288*640ms + 96*640ms)</w:t>
      </w:r>
      <w:r w:rsidRPr="00982EC8">
        <w:t xml:space="preserve"> for UE supporting power class 1, or</w:t>
      </w:r>
    </w:p>
    <w:p w14:paraId="7AABD45B" w14:textId="77777777" w:rsidR="00E76199" w:rsidRPr="00982EC8" w:rsidRDefault="00E76199" w:rsidP="00E76199">
      <w:pPr>
        <w:pStyle w:val="B10"/>
      </w:pPr>
      <w:r w:rsidRPr="00982EC8">
        <w:t>153.60s (180*640ms + 60*640ms) for UE supporting other power class.</w:t>
      </w:r>
    </w:p>
    <w:p w14:paraId="2CFE950E" w14:textId="77777777" w:rsidR="00E76199" w:rsidRPr="00982EC8" w:rsidRDefault="00E76199" w:rsidP="00E76199">
      <w:pPr>
        <w:rPr>
          <w:rFonts w:cs="v4.2.0"/>
        </w:rPr>
      </w:pPr>
      <w:r w:rsidRPr="00982EC8">
        <w:rPr>
          <w:rFonts w:cs="v4.2.0"/>
        </w:rPr>
        <w:t>In test 1, 2, 3 and 4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3DA90670" w14:textId="77777777" w:rsidR="00E76199" w:rsidRPr="00982EC8" w:rsidRDefault="00E76199" w:rsidP="00E76199">
      <w:pPr>
        <w:keepLines/>
        <w:ind w:left="1135" w:hanging="851"/>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868D40D" w14:textId="77777777" w:rsidR="00E76199" w:rsidRPr="00982EC8" w:rsidRDefault="00E76199" w:rsidP="00E76199"/>
    <w:p w14:paraId="089BB6A4" w14:textId="77777777" w:rsidR="00E76199" w:rsidRPr="00982EC8" w:rsidRDefault="00E76199" w:rsidP="00E76199">
      <w:pPr>
        <w:pStyle w:val="Heading4"/>
      </w:pPr>
      <w:r w:rsidRPr="00982EC8">
        <w:t>A.7.6.2.18</w:t>
      </w:r>
      <w:r w:rsidRPr="00982EC8">
        <w:tab/>
        <w:t>SA event triggered reporting tests for FR2-2 with SSB time index detection when DRX is not used (PCell in FR1)</w:t>
      </w:r>
    </w:p>
    <w:p w14:paraId="58BA62BB" w14:textId="77777777" w:rsidR="00E76199" w:rsidRPr="00982EC8" w:rsidRDefault="00E76199" w:rsidP="00E76199">
      <w:pPr>
        <w:pStyle w:val="Heading5"/>
      </w:pPr>
      <w:r w:rsidRPr="00982EC8">
        <w:t>A.7.6.2.18.1</w:t>
      </w:r>
      <w:r w:rsidRPr="00982EC8">
        <w:tab/>
        <w:t>Test Purpose and Environment</w:t>
      </w:r>
    </w:p>
    <w:p w14:paraId="016A7FC5" w14:textId="77777777" w:rsidR="00E76199" w:rsidRPr="00982EC8" w:rsidRDefault="00E76199" w:rsidP="00E76199">
      <w:pPr>
        <w:rPr>
          <w:rFonts w:cs="v4.2.0"/>
        </w:rPr>
      </w:pPr>
      <w:r w:rsidRPr="00982EC8">
        <w:rPr>
          <w:rFonts w:cs="v4.2.0"/>
        </w:rPr>
        <w:t>The purpose of this test is to verify that the UE makes correct reporting of an event. This test will partly verify the SA inter-frequency NR cell search requirements in clause 9.3.4.</w:t>
      </w:r>
    </w:p>
    <w:p w14:paraId="6DB46841" w14:textId="77777777" w:rsidR="00E76199" w:rsidRPr="00982EC8" w:rsidRDefault="00E76199" w:rsidP="00E76199">
      <w:pPr>
        <w:rPr>
          <w:rFonts w:cs="v4.2.0"/>
        </w:rPr>
      </w:pPr>
      <w:r w:rsidRPr="00982EC8">
        <w:rPr>
          <w:rFonts w:cs="v4.2.0"/>
        </w:rPr>
        <w:t xml:space="preserve">n this test, there are two cells: NR cell 1 as PCell in FR1 on NR RF channel 2 and NR cell 2 as neighbour cell in FR2-2 on NR RF channel 2. The test parameters and configurations are given in Tables A.7.6.2.18.1-1, A.7.6.2.18.1-2, and A.7.6.2.18.1-3. </w:t>
      </w:r>
    </w:p>
    <w:p w14:paraId="3D106E97" w14:textId="77777777" w:rsidR="00E76199" w:rsidRPr="00982EC8" w:rsidRDefault="00E76199" w:rsidP="00E76199">
      <w:pPr>
        <w:rPr>
          <w:rFonts w:cs="v4.2.0"/>
        </w:rPr>
      </w:pPr>
      <w:r w:rsidRPr="00982EC8">
        <w:rPr>
          <w:rFonts w:cs="v4.2.0"/>
        </w:rPr>
        <w:t>In test 1 per-UE measurement gap pattern configuration # 0 as defined in Table A.7.6.2.18.1-2 is provided for a UE that does not support per-FR gap and in test 2 measurement no gap pattern is configured as defined in Table A.7.6.2.18.1-2. If the UE supports per-FR gap, it is only required to pass test 2. Otherwise it is only required to pass test 1.</w:t>
      </w:r>
    </w:p>
    <w:p w14:paraId="3A6F684E" w14:textId="77777777" w:rsidR="00E76199" w:rsidRPr="00982EC8" w:rsidRDefault="00E76199" w:rsidP="00E76199">
      <w:pPr>
        <w:rPr>
          <w:rFonts w:cs="v4.2.0"/>
        </w:rPr>
      </w:pPr>
      <w:r w:rsidRPr="00982EC8">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2.</w:t>
      </w:r>
    </w:p>
    <w:p w14:paraId="5F013CD2" w14:textId="77777777" w:rsidR="00E76199" w:rsidRPr="00982EC8" w:rsidRDefault="00E76199" w:rsidP="00E76199">
      <w:r w:rsidRPr="00982EC8">
        <w:t>Supported test configurations are shown in table A.7.6.2.18.1-1.</w:t>
      </w:r>
    </w:p>
    <w:p w14:paraId="4D871EE0" w14:textId="77777777" w:rsidR="00E76199" w:rsidRPr="00982EC8" w:rsidRDefault="00E76199" w:rsidP="00E76199">
      <w:pPr>
        <w:pStyle w:val="TH"/>
      </w:pPr>
      <w:r w:rsidRPr="00982EC8">
        <w:t>Table A.7.6.2.18.1-1: SA event triggered reporting tests with SSB index reading for FR1-FR2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584"/>
        <w:gridCol w:w="2519"/>
      </w:tblGrid>
      <w:tr w:rsidR="00982EC8" w:rsidRPr="00982EC8" w14:paraId="77AB9853"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53B8685E" w14:textId="77777777" w:rsidR="00E76199" w:rsidRPr="00982EC8" w:rsidRDefault="00E76199" w:rsidP="0019256B">
            <w:pPr>
              <w:pStyle w:val="TAH"/>
              <w:spacing w:line="256" w:lineRule="auto"/>
            </w:pPr>
            <w:r w:rsidRPr="00982EC8">
              <w:t>Config</w:t>
            </w:r>
          </w:p>
        </w:tc>
        <w:tc>
          <w:tcPr>
            <w:tcW w:w="5584" w:type="dxa"/>
            <w:tcBorders>
              <w:top w:val="single" w:sz="4" w:space="0" w:color="auto"/>
              <w:left w:val="single" w:sz="4" w:space="0" w:color="auto"/>
              <w:bottom w:val="single" w:sz="4" w:space="0" w:color="auto"/>
              <w:right w:val="single" w:sz="4" w:space="0" w:color="auto"/>
            </w:tcBorders>
            <w:hideMark/>
          </w:tcPr>
          <w:p w14:paraId="6488B4B0" w14:textId="77777777" w:rsidR="00E76199" w:rsidRPr="00982EC8" w:rsidRDefault="00E76199" w:rsidP="0019256B">
            <w:pPr>
              <w:pStyle w:val="TAH"/>
              <w:spacing w:line="256" w:lineRule="auto"/>
            </w:pPr>
            <w:r w:rsidRPr="00982EC8">
              <w:t>Description of serving cell</w:t>
            </w:r>
          </w:p>
        </w:tc>
        <w:tc>
          <w:tcPr>
            <w:tcW w:w="2519" w:type="dxa"/>
            <w:tcBorders>
              <w:top w:val="single" w:sz="4" w:space="0" w:color="auto"/>
              <w:left w:val="single" w:sz="4" w:space="0" w:color="auto"/>
              <w:bottom w:val="single" w:sz="4" w:space="0" w:color="auto"/>
              <w:right w:val="single" w:sz="4" w:space="0" w:color="auto"/>
            </w:tcBorders>
            <w:hideMark/>
          </w:tcPr>
          <w:p w14:paraId="6B88BC45" w14:textId="77777777" w:rsidR="00E76199" w:rsidRPr="00982EC8" w:rsidRDefault="00E76199" w:rsidP="0019256B">
            <w:pPr>
              <w:pStyle w:val="TAH"/>
              <w:spacing w:line="256" w:lineRule="auto"/>
            </w:pPr>
            <w:r w:rsidRPr="00982EC8">
              <w:t>Description of target cell</w:t>
            </w:r>
          </w:p>
        </w:tc>
      </w:tr>
      <w:tr w:rsidR="00982EC8" w:rsidRPr="00982EC8" w14:paraId="0F1D4341"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0CFFB2B3" w14:textId="77777777" w:rsidR="00E76199" w:rsidRPr="00982EC8" w:rsidRDefault="00E76199" w:rsidP="0019256B">
            <w:pPr>
              <w:pStyle w:val="TAL"/>
              <w:spacing w:line="256" w:lineRule="auto"/>
            </w:pPr>
            <w:r w:rsidRPr="00982EC8">
              <w:t>1</w:t>
            </w:r>
          </w:p>
        </w:tc>
        <w:tc>
          <w:tcPr>
            <w:tcW w:w="5584" w:type="dxa"/>
            <w:tcBorders>
              <w:top w:val="single" w:sz="4" w:space="0" w:color="auto"/>
              <w:left w:val="single" w:sz="4" w:space="0" w:color="auto"/>
              <w:bottom w:val="single" w:sz="4" w:space="0" w:color="auto"/>
              <w:right w:val="single" w:sz="4" w:space="0" w:color="auto"/>
            </w:tcBorders>
            <w:hideMark/>
          </w:tcPr>
          <w:p w14:paraId="48772AF5" w14:textId="77777777" w:rsidR="00E76199" w:rsidRPr="00982EC8" w:rsidRDefault="00E76199" w:rsidP="0019256B">
            <w:pPr>
              <w:pStyle w:val="TAL"/>
              <w:spacing w:line="256" w:lineRule="auto"/>
            </w:pPr>
            <w:r w:rsidRPr="00982EC8">
              <w:t>NR 15 kHz SSB SCS, 10 MHz bandwidth, FDD duplex mode</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1EB7E01C" w14:textId="77777777" w:rsidR="00E76199" w:rsidRPr="00982EC8" w:rsidRDefault="00E76199" w:rsidP="0019256B">
            <w:pPr>
              <w:pStyle w:val="TAL"/>
              <w:spacing w:line="256" w:lineRule="auto"/>
            </w:pPr>
            <w:r w:rsidRPr="00982EC8">
              <w:t>120 kHz SSB SCS, 100 MHz bandwidth, TDD duplex mode</w:t>
            </w:r>
          </w:p>
        </w:tc>
      </w:tr>
      <w:tr w:rsidR="00982EC8" w:rsidRPr="00982EC8" w14:paraId="01E7E94A"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70A9C71D" w14:textId="77777777" w:rsidR="00E76199" w:rsidRPr="00982EC8" w:rsidRDefault="00E76199" w:rsidP="0019256B">
            <w:pPr>
              <w:pStyle w:val="TAL"/>
              <w:spacing w:line="256" w:lineRule="auto"/>
            </w:pPr>
            <w:r w:rsidRPr="00982EC8">
              <w:t>2</w:t>
            </w:r>
          </w:p>
        </w:tc>
        <w:tc>
          <w:tcPr>
            <w:tcW w:w="5584" w:type="dxa"/>
            <w:tcBorders>
              <w:top w:val="single" w:sz="4" w:space="0" w:color="auto"/>
              <w:left w:val="single" w:sz="4" w:space="0" w:color="auto"/>
              <w:bottom w:val="single" w:sz="4" w:space="0" w:color="auto"/>
              <w:right w:val="single" w:sz="4" w:space="0" w:color="auto"/>
            </w:tcBorders>
            <w:hideMark/>
          </w:tcPr>
          <w:p w14:paraId="3C488DB6"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71416E" w14:textId="77777777" w:rsidR="00E76199" w:rsidRPr="00982EC8" w:rsidRDefault="00E76199" w:rsidP="0019256B">
            <w:pPr>
              <w:spacing w:after="0" w:line="256" w:lineRule="auto"/>
              <w:rPr>
                <w:rFonts w:ascii="Arial" w:hAnsi="Arial"/>
                <w:sz w:val="18"/>
              </w:rPr>
            </w:pPr>
          </w:p>
        </w:tc>
      </w:tr>
      <w:tr w:rsidR="00982EC8" w:rsidRPr="00982EC8" w14:paraId="3329A37F"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hideMark/>
          </w:tcPr>
          <w:p w14:paraId="38ED6492" w14:textId="77777777" w:rsidR="00E76199" w:rsidRPr="00982EC8" w:rsidRDefault="00E76199" w:rsidP="0019256B">
            <w:pPr>
              <w:pStyle w:val="TAL"/>
              <w:spacing w:line="256" w:lineRule="auto"/>
            </w:pPr>
            <w:r w:rsidRPr="00982EC8">
              <w:t>3</w:t>
            </w:r>
          </w:p>
        </w:tc>
        <w:tc>
          <w:tcPr>
            <w:tcW w:w="5584" w:type="dxa"/>
            <w:tcBorders>
              <w:top w:val="single" w:sz="4" w:space="0" w:color="auto"/>
              <w:left w:val="single" w:sz="4" w:space="0" w:color="auto"/>
              <w:bottom w:val="single" w:sz="4" w:space="0" w:color="auto"/>
              <w:right w:val="single" w:sz="4" w:space="0" w:color="auto"/>
            </w:tcBorders>
            <w:hideMark/>
          </w:tcPr>
          <w:p w14:paraId="063800B9" w14:textId="77777777" w:rsidR="00E76199" w:rsidRPr="00982EC8" w:rsidRDefault="00E76199" w:rsidP="0019256B">
            <w:pPr>
              <w:pStyle w:val="TAL"/>
              <w:spacing w:line="256" w:lineRule="auto"/>
            </w:pPr>
            <w:r w:rsidRPr="00982EC8">
              <w:t>NR 30kHz SSB SCS, 40 MHz bandwidth, TDD 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806EDB" w14:textId="77777777" w:rsidR="00E76199" w:rsidRPr="00982EC8" w:rsidRDefault="00E76199" w:rsidP="0019256B">
            <w:pPr>
              <w:spacing w:after="0" w:line="256" w:lineRule="auto"/>
              <w:rPr>
                <w:rFonts w:ascii="Arial" w:hAnsi="Arial"/>
                <w:sz w:val="18"/>
              </w:rPr>
            </w:pPr>
          </w:p>
        </w:tc>
      </w:tr>
      <w:tr w:rsidR="00982EC8" w:rsidRPr="00982EC8" w14:paraId="1649AF89"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5F72141B" w14:textId="77777777" w:rsidR="00E76199" w:rsidRPr="00982EC8" w:rsidRDefault="00E76199" w:rsidP="0019256B">
            <w:pPr>
              <w:pStyle w:val="TAL"/>
              <w:spacing w:line="256" w:lineRule="auto"/>
            </w:pPr>
            <w:r w:rsidRPr="00982EC8">
              <w:rPr>
                <w:rFonts w:hint="eastAsia"/>
              </w:rPr>
              <w:t>4</w:t>
            </w:r>
          </w:p>
        </w:tc>
        <w:tc>
          <w:tcPr>
            <w:tcW w:w="5584" w:type="dxa"/>
            <w:tcBorders>
              <w:top w:val="single" w:sz="4" w:space="0" w:color="auto"/>
              <w:left w:val="single" w:sz="4" w:space="0" w:color="auto"/>
              <w:bottom w:val="single" w:sz="4" w:space="0" w:color="auto"/>
              <w:right w:val="single" w:sz="4" w:space="0" w:color="auto"/>
            </w:tcBorders>
          </w:tcPr>
          <w:p w14:paraId="367A28E6"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077FD846"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80 kHz SSB SCS, </w:t>
            </w:r>
          </w:p>
          <w:p w14:paraId="4E98AB4D"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51F099D0"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65180BD8"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23DFCE9F" w14:textId="77777777" w:rsidR="00E76199" w:rsidRPr="00982EC8" w:rsidRDefault="00E76199" w:rsidP="0019256B">
            <w:pPr>
              <w:pStyle w:val="TAL"/>
              <w:spacing w:line="256" w:lineRule="auto"/>
            </w:pPr>
            <w:r w:rsidRPr="00982EC8">
              <w:rPr>
                <w:rFonts w:hint="eastAsia"/>
              </w:rPr>
              <w:t>5</w:t>
            </w:r>
          </w:p>
        </w:tc>
        <w:tc>
          <w:tcPr>
            <w:tcW w:w="5584" w:type="dxa"/>
            <w:tcBorders>
              <w:top w:val="single" w:sz="4" w:space="0" w:color="auto"/>
              <w:left w:val="single" w:sz="4" w:space="0" w:color="auto"/>
              <w:bottom w:val="single" w:sz="4" w:space="0" w:color="auto"/>
              <w:right w:val="single" w:sz="4" w:space="0" w:color="auto"/>
            </w:tcBorders>
          </w:tcPr>
          <w:p w14:paraId="5C0677E9"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7F3310CA" w14:textId="77777777" w:rsidR="00E76199" w:rsidRPr="00982EC8" w:rsidRDefault="00E76199" w:rsidP="0019256B">
            <w:pPr>
              <w:spacing w:after="0" w:line="256" w:lineRule="auto"/>
              <w:rPr>
                <w:rFonts w:ascii="Arial" w:hAnsi="Arial"/>
                <w:sz w:val="18"/>
              </w:rPr>
            </w:pPr>
          </w:p>
        </w:tc>
      </w:tr>
      <w:tr w:rsidR="00982EC8" w:rsidRPr="00982EC8" w14:paraId="0D0C3A65"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668B3E0D" w14:textId="77777777" w:rsidR="00E76199" w:rsidRPr="00982EC8" w:rsidRDefault="00E76199" w:rsidP="0019256B">
            <w:pPr>
              <w:pStyle w:val="TAL"/>
              <w:spacing w:line="256" w:lineRule="auto"/>
            </w:pPr>
            <w:r w:rsidRPr="00982EC8">
              <w:rPr>
                <w:rFonts w:hint="eastAsia"/>
              </w:rPr>
              <w:t>6</w:t>
            </w:r>
          </w:p>
        </w:tc>
        <w:tc>
          <w:tcPr>
            <w:tcW w:w="5584" w:type="dxa"/>
            <w:tcBorders>
              <w:top w:val="single" w:sz="4" w:space="0" w:color="auto"/>
              <w:left w:val="single" w:sz="4" w:space="0" w:color="auto"/>
              <w:bottom w:val="single" w:sz="4" w:space="0" w:color="auto"/>
              <w:right w:val="single" w:sz="4" w:space="0" w:color="auto"/>
            </w:tcBorders>
          </w:tcPr>
          <w:p w14:paraId="06D857BC"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34AA8710" w14:textId="77777777" w:rsidR="00E76199" w:rsidRPr="00982EC8" w:rsidRDefault="00E76199" w:rsidP="0019256B">
            <w:pPr>
              <w:spacing w:after="0" w:line="256" w:lineRule="auto"/>
              <w:rPr>
                <w:rFonts w:ascii="Arial" w:hAnsi="Arial"/>
                <w:sz w:val="18"/>
              </w:rPr>
            </w:pPr>
          </w:p>
        </w:tc>
      </w:tr>
      <w:tr w:rsidR="00982EC8" w:rsidRPr="00982EC8" w14:paraId="76DA211C"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2928F668" w14:textId="77777777" w:rsidR="00E76199" w:rsidRPr="00982EC8" w:rsidRDefault="00E76199" w:rsidP="0019256B">
            <w:pPr>
              <w:pStyle w:val="TAL"/>
              <w:spacing w:line="256" w:lineRule="auto"/>
            </w:pPr>
            <w:r w:rsidRPr="00982EC8">
              <w:rPr>
                <w:rFonts w:hint="eastAsia"/>
              </w:rPr>
              <w:t>7</w:t>
            </w:r>
          </w:p>
        </w:tc>
        <w:tc>
          <w:tcPr>
            <w:tcW w:w="5584" w:type="dxa"/>
            <w:tcBorders>
              <w:top w:val="single" w:sz="4" w:space="0" w:color="auto"/>
              <w:left w:val="single" w:sz="4" w:space="0" w:color="auto"/>
              <w:bottom w:val="single" w:sz="4" w:space="0" w:color="auto"/>
              <w:right w:val="single" w:sz="4" w:space="0" w:color="auto"/>
            </w:tcBorders>
          </w:tcPr>
          <w:p w14:paraId="2381B2B9" w14:textId="77777777" w:rsidR="00E76199" w:rsidRPr="00982EC8" w:rsidRDefault="00E76199" w:rsidP="0019256B">
            <w:pPr>
              <w:pStyle w:val="TAL"/>
              <w:spacing w:line="256" w:lineRule="auto"/>
            </w:pPr>
            <w:r w:rsidRPr="00982EC8">
              <w:t>NR 15 kHz SSB SCS, 10 MHz bandwidth, FDD duplex mode</w:t>
            </w:r>
          </w:p>
        </w:tc>
        <w:tc>
          <w:tcPr>
            <w:tcW w:w="0" w:type="auto"/>
            <w:vMerge w:val="restart"/>
            <w:tcBorders>
              <w:top w:val="single" w:sz="4" w:space="0" w:color="auto"/>
              <w:left w:val="single" w:sz="4" w:space="0" w:color="auto"/>
              <w:right w:val="single" w:sz="4" w:space="0" w:color="auto"/>
            </w:tcBorders>
            <w:vAlign w:val="center"/>
          </w:tcPr>
          <w:p w14:paraId="41B22CDD" w14:textId="77777777" w:rsidR="00E76199" w:rsidRPr="00982EC8" w:rsidRDefault="00E76199" w:rsidP="0019256B">
            <w:pPr>
              <w:spacing w:after="0" w:line="256" w:lineRule="auto"/>
              <w:rPr>
                <w:rFonts w:ascii="Arial" w:hAnsi="Arial"/>
                <w:sz w:val="18"/>
              </w:rPr>
            </w:pPr>
            <w:r w:rsidRPr="00982EC8">
              <w:rPr>
                <w:rFonts w:ascii="Arial" w:hAnsi="Arial"/>
                <w:sz w:val="18"/>
              </w:rPr>
              <w:t xml:space="preserve">960 kHz SSB SCS, </w:t>
            </w:r>
          </w:p>
          <w:p w14:paraId="6B6FE2F7" w14:textId="77777777" w:rsidR="00E76199" w:rsidRPr="00982EC8" w:rsidRDefault="00E76199" w:rsidP="0019256B">
            <w:pPr>
              <w:spacing w:after="0" w:line="256" w:lineRule="auto"/>
              <w:rPr>
                <w:rFonts w:ascii="Arial" w:hAnsi="Arial"/>
                <w:sz w:val="18"/>
              </w:rPr>
            </w:pPr>
            <w:r w:rsidRPr="00982EC8">
              <w:rPr>
                <w:rFonts w:ascii="Arial" w:hAnsi="Arial" w:hint="eastAsia"/>
                <w:sz w:val="18"/>
              </w:rPr>
              <w:t>4</w:t>
            </w:r>
            <w:r w:rsidRPr="00982EC8">
              <w:rPr>
                <w:rFonts w:ascii="Arial" w:hAnsi="Arial"/>
                <w:sz w:val="18"/>
              </w:rPr>
              <w:t xml:space="preserve">00 MHz bandwidth, TDD </w:t>
            </w:r>
          </w:p>
          <w:p w14:paraId="3E62FEEA" w14:textId="77777777" w:rsidR="00E76199" w:rsidRPr="00982EC8" w:rsidRDefault="00E76199" w:rsidP="0019256B">
            <w:pPr>
              <w:spacing w:after="0" w:line="256" w:lineRule="auto"/>
              <w:rPr>
                <w:rFonts w:ascii="Arial" w:hAnsi="Arial"/>
                <w:sz w:val="18"/>
              </w:rPr>
            </w:pPr>
            <w:r w:rsidRPr="00982EC8">
              <w:rPr>
                <w:rFonts w:ascii="Arial" w:hAnsi="Arial"/>
                <w:sz w:val="18"/>
              </w:rPr>
              <w:t>duplex mode</w:t>
            </w:r>
          </w:p>
        </w:tc>
      </w:tr>
      <w:tr w:rsidR="00982EC8" w:rsidRPr="00982EC8" w14:paraId="61CCD384"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293521AA" w14:textId="77777777" w:rsidR="00E76199" w:rsidRPr="00982EC8" w:rsidRDefault="00E76199" w:rsidP="0019256B">
            <w:pPr>
              <w:pStyle w:val="TAL"/>
              <w:spacing w:line="256" w:lineRule="auto"/>
            </w:pPr>
            <w:r w:rsidRPr="00982EC8">
              <w:rPr>
                <w:rFonts w:hint="eastAsia"/>
              </w:rPr>
              <w:t>8</w:t>
            </w:r>
          </w:p>
        </w:tc>
        <w:tc>
          <w:tcPr>
            <w:tcW w:w="5584" w:type="dxa"/>
            <w:tcBorders>
              <w:top w:val="single" w:sz="4" w:space="0" w:color="auto"/>
              <w:left w:val="single" w:sz="4" w:space="0" w:color="auto"/>
              <w:bottom w:val="single" w:sz="4" w:space="0" w:color="auto"/>
              <w:right w:val="single" w:sz="4" w:space="0" w:color="auto"/>
            </w:tcBorders>
          </w:tcPr>
          <w:p w14:paraId="76593F36" w14:textId="77777777" w:rsidR="00E76199" w:rsidRPr="00982EC8" w:rsidRDefault="00E76199" w:rsidP="0019256B">
            <w:pPr>
              <w:pStyle w:val="TAL"/>
              <w:spacing w:line="256" w:lineRule="auto"/>
            </w:pPr>
            <w:r w:rsidRPr="00982EC8">
              <w:t>NR 15 kHz SSB SCS, 10 MHz bandwidth, TDD duplex mode</w:t>
            </w:r>
          </w:p>
        </w:tc>
        <w:tc>
          <w:tcPr>
            <w:tcW w:w="0" w:type="auto"/>
            <w:vMerge/>
            <w:tcBorders>
              <w:left w:val="single" w:sz="4" w:space="0" w:color="auto"/>
              <w:right w:val="single" w:sz="4" w:space="0" w:color="auto"/>
            </w:tcBorders>
            <w:vAlign w:val="center"/>
          </w:tcPr>
          <w:p w14:paraId="58DAED42" w14:textId="77777777" w:rsidR="00E76199" w:rsidRPr="00982EC8" w:rsidRDefault="00E76199" w:rsidP="0019256B">
            <w:pPr>
              <w:spacing w:after="0" w:line="256" w:lineRule="auto"/>
              <w:rPr>
                <w:rFonts w:ascii="Arial" w:hAnsi="Arial"/>
                <w:sz w:val="18"/>
              </w:rPr>
            </w:pPr>
          </w:p>
        </w:tc>
      </w:tr>
      <w:tr w:rsidR="00982EC8" w:rsidRPr="00982EC8" w14:paraId="19F8C218" w14:textId="77777777" w:rsidTr="0019256B">
        <w:trPr>
          <w:jc w:val="center"/>
        </w:trPr>
        <w:tc>
          <w:tcPr>
            <w:tcW w:w="1526" w:type="dxa"/>
            <w:tcBorders>
              <w:top w:val="single" w:sz="4" w:space="0" w:color="auto"/>
              <w:left w:val="single" w:sz="4" w:space="0" w:color="auto"/>
              <w:bottom w:val="single" w:sz="4" w:space="0" w:color="auto"/>
              <w:right w:val="single" w:sz="4" w:space="0" w:color="auto"/>
            </w:tcBorders>
          </w:tcPr>
          <w:p w14:paraId="09DB674B" w14:textId="77777777" w:rsidR="00E76199" w:rsidRPr="00982EC8" w:rsidRDefault="00E76199" w:rsidP="0019256B">
            <w:pPr>
              <w:pStyle w:val="TAL"/>
              <w:spacing w:line="256" w:lineRule="auto"/>
            </w:pPr>
            <w:r w:rsidRPr="00982EC8">
              <w:rPr>
                <w:rFonts w:hint="eastAsia"/>
              </w:rPr>
              <w:t>9</w:t>
            </w:r>
          </w:p>
        </w:tc>
        <w:tc>
          <w:tcPr>
            <w:tcW w:w="5584" w:type="dxa"/>
            <w:tcBorders>
              <w:top w:val="single" w:sz="4" w:space="0" w:color="auto"/>
              <w:left w:val="single" w:sz="4" w:space="0" w:color="auto"/>
              <w:bottom w:val="single" w:sz="4" w:space="0" w:color="auto"/>
              <w:right w:val="single" w:sz="4" w:space="0" w:color="auto"/>
            </w:tcBorders>
          </w:tcPr>
          <w:p w14:paraId="411650C8" w14:textId="77777777" w:rsidR="00E76199" w:rsidRPr="00982EC8" w:rsidRDefault="00E76199" w:rsidP="0019256B">
            <w:pPr>
              <w:pStyle w:val="TAL"/>
              <w:spacing w:line="256" w:lineRule="auto"/>
            </w:pPr>
            <w:r w:rsidRPr="00982EC8">
              <w:t>NR 30kHz SSB SCS, 40 MHz bandwidth, TDD duplex mode</w:t>
            </w:r>
          </w:p>
        </w:tc>
        <w:tc>
          <w:tcPr>
            <w:tcW w:w="0" w:type="auto"/>
            <w:vMerge/>
            <w:tcBorders>
              <w:left w:val="single" w:sz="4" w:space="0" w:color="auto"/>
              <w:bottom w:val="single" w:sz="4" w:space="0" w:color="auto"/>
              <w:right w:val="single" w:sz="4" w:space="0" w:color="auto"/>
            </w:tcBorders>
            <w:vAlign w:val="center"/>
          </w:tcPr>
          <w:p w14:paraId="1025ECC4" w14:textId="77777777" w:rsidR="00E76199" w:rsidRPr="00982EC8" w:rsidRDefault="00E76199" w:rsidP="0019256B">
            <w:pPr>
              <w:spacing w:after="0" w:line="256" w:lineRule="auto"/>
              <w:rPr>
                <w:rFonts w:ascii="Arial" w:hAnsi="Arial"/>
                <w:sz w:val="18"/>
              </w:rPr>
            </w:pPr>
          </w:p>
        </w:tc>
      </w:tr>
      <w:tr w:rsidR="00E76199" w:rsidRPr="00982EC8" w14:paraId="2661CBDD" w14:textId="77777777" w:rsidTr="0019256B">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773AD09B" w14:textId="77777777" w:rsidR="00E76199" w:rsidRPr="00982EC8" w:rsidRDefault="00E76199" w:rsidP="0019256B">
            <w:pPr>
              <w:pStyle w:val="TAN"/>
              <w:spacing w:line="256" w:lineRule="auto"/>
            </w:pPr>
            <w:r w:rsidRPr="00982EC8">
              <w:t>Note:</w:t>
            </w:r>
            <w:r w:rsidRPr="00982EC8">
              <w:tab/>
              <w:t>The UE is only required to be tested in one of the supported test configurations</w:t>
            </w:r>
          </w:p>
        </w:tc>
      </w:tr>
    </w:tbl>
    <w:p w14:paraId="10D69303" w14:textId="77777777" w:rsidR="00E76199" w:rsidRPr="00982EC8" w:rsidRDefault="00E76199" w:rsidP="00E76199">
      <w:pPr>
        <w:rPr>
          <w:rFonts w:cs="v4.2.0"/>
        </w:rPr>
      </w:pPr>
    </w:p>
    <w:p w14:paraId="12D296A3" w14:textId="77777777" w:rsidR="00E76199" w:rsidRPr="00982EC8" w:rsidRDefault="00E76199" w:rsidP="00E76199">
      <w:pPr>
        <w:pStyle w:val="TH"/>
      </w:pPr>
      <w:r w:rsidRPr="00982EC8">
        <w:t>Table A.7.6.2.18.1-2: General test parameters for SA inter-frequency event triggered reporting for FR2-2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1251"/>
        <w:gridCol w:w="1253"/>
        <w:gridCol w:w="3072"/>
      </w:tblGrid>
      <w:tr w:rsidR="00982EC8" w:rsidRPr="00982EC8" w14:paraId="5A8C7E18"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33E995B3"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nil"/>
              <w:right w:val="single" w:sz="4" w:space="0" w:color="auto"/>
            </w:tcBorders>
            <w:hideMark/>
          </w:tcPr>
          <w:p w14:paraId="2320CD7E"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nil"/>
              <w:right w:val="single" w:sz="4" w:space="0" w:color="auto"/>
            </w:tcBorders>
            <w:hideMark/>
          </w:tcPr>
          <w:p w14:paraId="3C782FF8" w14:textId="77777777" w:rsidR="00E76199" w:rsidRPr="00982EC8" w:rsidRDefault="00E76199" w:rsidP="0019256B">
            <w:pPr>
              <w:pStyle w:val="TAH"/>
              <w:spacing w:line="256" w:lineRule="auto"/>
            </w:pPr>
            <w:r w:rsidRPr="00982EC8">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69D504B9"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nil"/>
              <w:right w:val="single" w:sz="4" w:space="0" w:color="auto"/>
            </w:tcBorders>
            <w:hideMark/>
          </w:tcPr>
          <w:p w14:paraId="2C231FEC" w14:textId="77777777" w:rsidR="00E76199" w:rsidRPr="00982EC8" w:rsidRDefault="00E76199" w:rsidP="0019256B">
            <w:pPr>
              <w:pStyle w:val="TAH"/>
              <w:spacing w:line="256" w:lineRule="auto"/>
            </w:pPr>
            <w:r w:rsidRPr="00982EC8">
              <w:t>Comment</w:t>
            </w:r>
          </w:p>
        </w:tc>
      </w:tr>
      <w:tr w:rsidR="00982EC8" w:rsidRPr="00982EC8" w14:paraId="3DAA57DA"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5ACE44FF" w14:textId="77777777" w:rsidR="00E76199" w:rsidRPr="00982EC8" w:rsidRDefault="00E76199" w:rsidP="0019256B">
            <w:pPr>
              <w:pStyle w:val="TAH"/>
              <w:spacing w:line="256" w:lineRule="auto"/>
            </w:pPr>
          </w:p>
        </w:tc>
        <w:tc>
          <w:tcPr>
            <w:tcW w:w="596" w:type="dxa"/>
            <w:tcBorders>
              <w:top w:val="nil"/>
              <w:left w:val="single" w:sz="4" w:space="0" w:color="auto"/>
              <w:bottom w:val="single" w:sz="4" w:space="0" w:color="auto"/>
              <w:right w:val="single" w:sz="4" w:space="0" w:color="auto"/>
            </w:tcBorders>
          </w:tcPr>
          <w:p w14:paraId="3639C227" w14:textId="77777777" w:rsidR="00E76199" w:rsidRPr="00982EC8" w:rsidRDefault="00E76199" w:rsidP="0019256B">
            <w:pPr>
              <w:pStyle w:val="TAH"/>
              <w:spacing w:line="256" w:lineRule="auto"/>
            </w:pPr>
          </w:p>
        </w:tc>
        <w:tc>
          <w:tcPr>
            <w:tcW w:w="1251" w:type="dxa"/>
            <w:tcBorders>
              <w:top w:val="nil"/>
              <w:left w:val="single" w:sz="4" w:space="0" w:color="auto"/>
              <w:bottom w:val="single" w:sz="4" w:space="0" w:color="auto"/>
              <w:right w:val="single" w:sz="4" w:space="0" w:color="auto"/>
            </w:tcBorders>
          </w:tcPr>
          <w:p w14:paraId="60DA3200" w14:textId="77777777" w:rsidR="00E76199" w:rsidRPr="00982EC8" w:rsidRDefault="00E76199" w:rsidP="0019256B">
            <w:pPr>
              <w:pStyle w:val="TAH"/>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DBD100E" w14:textId="77777777" w:rsidR="00E76199" w:rsidRPr="00982EC8" w:rsidRDefault="00E76199" w:rsidP="0019256B">
            <w:pPr>
              <w:pStyle w:val="TAH"/>
              <w:spacing w:line="256" w:lineRule="auto"/>
            </w:pPr>
            <w:r w:rsidRPr="00982EC8">
              <w:t>Test 1</w:t>
            </w:r>
          </w:p>
        </w:tc>
        <w:tc>
          <w:tcPr>
            <w:tcW w:w="1253" w:type="dxa"/>
            <w:tcBorders>
              <w:top w:val="single" w:sz="4" w:space="0" w:color="auto"/>
              <w:left w:val="single" w:sz="4" w:space="0" w:color="auto"/>
              <w:bottom w:val="single" w:sz="4" w:space="0" w:color="auto"/>
              <w:right w:val="single" w:sz="4" w:space="0" w:color="auto"/>
            </w:tcBorders>
            <w:hideMark/>
          </w:tcPr>
          <w:p w14:paraId="491DABB2" w14:textId="77777777" w:rsidR="00E76199" w:rsidRPr="00982EC8" w:rsidRDefault="00E76199" w:rsidP="0019256B">
            <w:pPr>
              <w:pStyle w:val="TAH"/>
              <w:spacing w:line="256" w:lineRule="auto"/>
            </w:pPr>
            <w:r w:rsidRPr="00982EC8">
              <w:t>Test 2</w:t>
            </w:r>
          </w:p>
        </w:tc>
        <w:tc>
          <w:tcPr>
            <w:tcW w:w="3072" w:type="dxa"/>
            <w:tcBorders>
              <w:top w:val="nil"/>
              <w:left w:val="single" w:sz="4" w:space="0" w:color="auto"/>
              <w:bottom w:val="single" w:sz="4" w:space="0" w:color="auto"/>
              <w:right w:val="single" w:sz="4" w:space="0" w:color="auto"/>
            </w:tcBorders>
          </w:tcPr>
          <w:p w14:paraId="1250B7DD" w14:textId="77777777" w:rsidR="00E76199" w:rsidRPr="00982EC8" w:rsidRDefault="00E76199" w:rsidP="0019256B">
            <w:pPr>
              <w:pStyle w:val="TAH"/>
              <w:spacing w:line="256" w:lineRule="auto"/>
            </w:pPr>
          </w:p>
        </w:tc>
      </w:tr>
      <w:tr w:rsidR="00982EC8" w:rsidRPr="00982EC8" w14:paraId="7D210E25"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AF9135F"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506900CC" w14:textId="77777777" w:rsidR="00E76199" w:rsidRPr="00982EC8" w:rsidRDefault="00E76199" w:rsidP="0019256B">
            <w:pPr>
              <w:pStyle w:val="TAL"/>
              <w:spacing w:line="256" w:lineRule="auto"/>
              <w:jc w:val="center"/>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6750716B"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141BF183" w14:textId="77777777" w:rsidR="00E76199" w:rsidRPr="00982EC8" w:rsidRDefault="00E76199" w:rsidP="0019256B">
            <w:pPr>
              <w:pStyle w:val="TAL"/>
              <w:spacing w:line="256" w:lineRule="auto"/>
              <w:rPr>
                <w:rFonts w:cs="v4.2.0"/>
                <w:bCs/>
              </w:rPr>
            </w:pPr>
            <w:r w:rsidRPr="00982EC8">
              <w:rPr>
                <w:rFonts w:cs="v4.2.0"/>
                <w:bCs/>
              </w:rPr>
              <w:t>1, 2</w:t>
            </w:r>
          </w:p>
        </w:tc>
        <w:tc>
          <w:tcPr>
            <w:tcW w:w="3072" w:type="dxa"/>
            <w:tcBorders>
              <w:top w:val="single" w:sz="4" w:space="0" w:color="auto"/>
              <w:left w:val="single" w:sz="4" w:space="0" w:color="auto"/>
              <w:bottom w:val="single" w:sz="4" w:space="0" w:color="auto"/>
              <w:right w:val="single" w:sz="4" w:space="0" w:color="auto"/>
            </w:tcBorders>
            <w:hideMark/>
          </w:tcPr>
          <w:p w14:paraId="0F0CE7B0" w14:textId="77777777" w:rsidR="00E76199" w:rsidRPr="00982EC8" w:rsidRDefault="00E76199" w:rsidP="0019256B">
            <w:pPr>
              <w:pStyle w:val="TAL"/>
              <w:spacing w:line="256" w:lineRule="auto"/>
              <w:rPr>
                <w:rFonts w:cs="v4.2.0"/>
                <w:bCs/>
              </w:rPr>
            </w:pPr>
            <w:r w:rsidRPr="00982EC8">
              <w:rPr>
                <w:rFonts w:cs="v4.2.0"/>
                <w:bCs/>
              </w:rPr>
              <w:t>One  NR FR1 and one NR FR2 carrier frequency is used.</w:t>
            </w:r>
          </w:p>
        </w:tc>
      </w:tr>
      <w:tr w:rsidR="00982EC8" w:rsidRPr="00982EC8" w14:paraId="522BB10D"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8289F05"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9696D24"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C8CCE53"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0D43498"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17F2A189"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rPr>
                <w:rFonts w:cs="v4.2.0"/>
              </w:rPr>
              <w:t xml:space="preserve">NR RF channel </w:t>
            </w:r>
            <w:r w:rsidRPr="00982EC8">
              <w:rPr>
                <w:rFonts w:cs="Arial"/>
              </w:rPr>
              <w:t xml:space="preserve">number </w:t>
            </w:r>
            <w:r w:rsidRPr="00982EC8">
              <w:rPr>
                <w:rFonts w:cs="v4.2.0"/>
              </w:rPr>
              <w:t>1.</w:t>
            </w:r>
          </w:p>
        </w:tc>
      </w:tr>
      <w:tr w:rsidR="00982EC8" w:rsidRPr="00982EC8" w14:paraId="6E50E1A9"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3426F9"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8C803D5"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C47F971"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0392FA7"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CE5FE13" w14:textId="77777777" w:rsidR="00E76199" w:rsidRPr="00982EC8" w:rsidRDefault="00E76199" w:rsidP="0019256B">
            <w:pPr>
              <w:pStyle w:val="TAL"/>
              <w:spacing w:line="256" w:lineRule="auto"/>
              <w:rPr>
                <w:rFonts w:cs="Arial"/>
              </w:rPr>
            </w:pPr>
            <w:r w:rsidRPr="00982EC8">
              <w:rPr>
                <w:rFonts w:cs="Arial"/>
              </w:rPr>
              <w:t>NR cell 2 is</w:t>
            </w:r>
            <w:r w:rsidRPr="00982EC8">
              <w:rPr>
                <w:rFonts w:cs="v4.2.0"/>
              </w:rPr>
              <w:t xml:space="preserve"> on NR RF channel </w:t>
            </w:r>
            <w:r w:rsidRPr="00982EC8">
              <w:rPr>
                <w:rFonts w:cs="Arial"/>
              </w:rPr>
              <w:t xml:space="preserve">number </w:t>
            </w:r>
            <w:r w:rsidRPr="00982EC8">
              <w:rPr>
                <w:rFonts w:cs="v4.2.0"/>
              </w:rPr>
              <w:t>2.</w:t>
            </w:r>
          </w:p>
        </w:tc>
      </w:tr>
      <w:tr w:rsidR="00982EC8" w:rsidRPr="00982EC8" w14:paraId="434A8A7F"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FEE0A87"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A16B9E1"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4E5C89A"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6E4D89F1" w14:textId="77777777" w:rsidR="00E76199" w:rsidRPr="00982EC8" w:rsidRDefault="00E76199" w:rsidP="0019256B">
            <w:pPr>
              <w:pStyle w:val="TAL"/>
              <w:spacing w:line="256" w:lineRule="auto"/>
              <w:rPr>
                <w:rFonts w:cs="Arial"/>
              </w:rPr>
            </w:pPr>
            <w:r w:rsidRPr="00982EC8">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2FB1E620" w14:textId="77777777" w:rsidR="00E76199" w:rsidRPr="00982EC8" w:rsidRDefault="00E76199" w:rsidP="0019256B">
            <w:pPr>
              <w:pStyle w:val="TAL"/>
              <w:spacing w:line="256" w:lineRule="auto"/>
              <w:rPr>
                <w:rFonts w:cs="Arial"/>
              </w:rPr>
            </w:pPr>
            <w:r w:rsidRPr="00982EC8">
              <w:rPr>
                <w:rFonts w:cs="Arial"/>
              </w:rPr>
              <w:t>Gap not configured</w:t>
            </w:r>
          </w:p>
        </w:tc>
        <w:tc>
          <w:tcPr>
            <w:tcW w:w="3072" w:type="dxa"/>
            <w:tcBorders>
              <w:top w:val="single" w:sz="4" w:space="0" w:color="auto"/>
              <w:left w:val="single" w:sz="4" w:space="0" w:color="auto"/>
              <w:bottom w:val="single" w:sz="4" w:space="0" w:color="auto"/>
              <w:right w:val="single" w:sz="4" w:space="0" w:color="auto"/>
            </w:tcBorders>
          </w:tcPr>
          <w:p w14:paraId="56D631F7" w14:textId="77777777" w:rsidR="00E76199" w:rsidRPr="00982EC8" w:rsidRDefault="00E76199" w:rsidP="0019256B">
            <w:pPr>
              <w:pStyle w:val="TAL"/>
              <w:spacing w:line="256" w:lineRule="auto"/>
              <w:rPr>
                <w:rFonts w:cs="Arial"/>
              </w:rPr>
            </w:pPr>
            <w:r w:rsidRPr="00982EC8">
              <w:rPr>
                <w:rFonts w:cs="Arial"/>
              </w:rPr>
              <w:t>As specified in clause 9.1.2-1.</w:t>
            </w:r>
          </w:p>
          <w:p w14:paraId="7247B07C" w14:textId="77777777" w:rsidR="00E76199" w:rsidRPr="00982EC8" w:rsidRDefault="00E76199" w:rsidP="0019256B">
            <w:pPr>
              <w:pStyle w:val="TAL"/>
              <w:spacing w:line="256" w:lineRule="auto"/>
              <w:rPr>
                <w:rFonts w:cs="Arial"/>
              </w:rPr>
            </w:pPr>
          </w:p>
        </w:tc>
      </w:tr>
      <w:tr w:rsidR="00982EC8" w:rsidRPr="00982EC8" w14:paraId="70326F9B"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DAFF0F2"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01BB405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7A02DF0"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270F0BFC" w14:textId="77777777" w:rsidR="00E76199" w:rsidRPr="00982EC8" w:rsidRDefault="00E76199" w:rsidP="0019256B">
            <w:pPr>
              <w:pStyle w:val="TAL"/>
              <w:spacing w:line="256" w:lineRule="auto"/>
              <w:rPr>
                <w:rFonts w:cs="Arial"/>
              </w:rPr>
            </w:pPr>
            <w:r w:rsidRPr="00982EC8">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074B8B12" w14:textId="77777777" w:rsidR="00E76199" w:rsidRPr="00982EC8" w:rsidRDefault="00E76199" w:rsidP="0019256B">
            <w:pPr>
              <w:pStyle w:val="TAL"/>
              <w:spacing w:line="256" w:lineRule="auto"/>
              <w:rPr>
                <w:rFonts w:cs="Arial"/>
              </w:rPr>
            </w:pPr>
            <w:r w:rsidRPr="00982EC8">
              <w:rPr>
                <w:rFonts w:cs="Arial"/>
              </w:rPr>
              <w:t>N/A</w:t>
            </w:r>
          </w:p>
        </w:tc>
        <w:tc>
          <w:tcPr>
            <w:tcW w:w="3072" w:type="dxa"/>
            <w:tcBorders>
              <w:top w:val="single" w:sz="4" w:space="0" w:color="auto"/>
              <w:left w:val="single" w:sz="4" w:space="0" w:color="auto"/>
              <w:bottom w:val="single" w:sz="4" w:space="0" w:color="auto"/>
              <w:right w:val="single" w:sz="4" w:space="0" w:color="auto"/>
            </w:tcBorders>
          </w:tcPr>
          <w:p w14:paraId="7822F589" w14:textId="77777777" w:rsidR="00E76199" w:rsidRPr="00982EC8" w:rsidRDefault="00E76199" w:rsidP="0019256B">
            <w:pPr>
              <w:pStyle w:val="TAL"/>
              <w:spacing w:line="256" w:lineRule="auto"/>
              <w:rPr>
                <w:rFonts w:cs="Arial"/>
              </w:rPr>
            </w:pPr>
          </w:p>
        </w:tc>
      </w:tr>
      <w:tr w:rsidR="00982EC8" w:rsidRPr="00982EC8" w14:paraId="0B43DDBA"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59F08604" w14:textId="77777777" w:rsidR="00E76199" w:rsidRPr="00982EC8" w:rsidRDefault="00E76199" w:rsidP="0019256B">
            <w:pPr>
              <w:pStyle w:val="TAL"/>
              <w:spacing w:line="256" w:lineRule="auto"/>
            </w:pPr>
            <w:r w:rsidRPr="00982EC8">
              <w:t>SMTC-SSB parameters on NR RF Channel 1</w:t>
            </w:r>
          </w:p>
        </w:tc>
        <w:tc>
          <w:tcPr>
            <w:tcW w:w="596" w:type="dxa"/>
            <w:tcBorders>
              <w:top w:val="single" w:sz="4" w:space="0" w:color="auto"/>
              <w:left w:val="single" w:sz="4" w:space="0" w:color="auto"/>
              <w:bottom w:val="single" w:sz="4" w:space="0" w:color="auto"/>
              <w:right w:val="single" w:sz="4" w:space="0" w:color="auto"/>
            </w:tcBorders>
          </w:tcPr>
          <w:p w14:paraId="7B523944"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6BE289" w14:textId="77777777" w:rsidR="00E76199" w:rsidRPr="00982EC8" w:rsidRDefault="00E76199" w:rsidP="0019256B">
            <w:pPr>
              <w:pStyle w:val="TAL"/>
              <w:spacing w:line="256" w:lineRule="auto"/>
              <w:jc w:val="center"/>
              <w:rPr>
                <w:rFonts w:cs="Arial"/>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71DE6CEB"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val="restart"/>
            <w:tcBorders>
              <w:top w:val="single" w:sz="4" w:space="0" w:color="auto"/>
              <w:left w:val="single" w:sz="4" w:space="0" w:color="auto"/>
              <w:right w:val="single" w:sz="4" w:space="0" w:color="auto"/>
            </w:tcBorders>
            <w:hideMark/>
          </w:tcPr>
          <w:p w14:paraId="7D057AB0" w14:textId="77777777" w:rsidR="00E76199" w:rsidRPr="00982EC8" w:rsidRDefault="00E76199" w:rsidP="0019256B">
            <w:pPr>
              <w:pStyle w:val="TAL"/>
              <w:spacing w:line="256" w:lineRule="auto"/>
              <w:rPr>
                <w:rFonts w:cs="Arial"/>
              </w:rPr>
            </w:pPr>
            <w:r w:rsidRPr="00982EC8">
              <w:rPr>
                <w:rFonts w:cs="Arial"/>
              </w:rPr>
              <w:t>As specified in clause A.3.10.1</w:t>
            </w:r>
          </w:p>
          <w:p w14:paraId="5640B3F0" w14:textId="77777777" w:rsidR="00E76199" w:rsidRPr="00982EC8" w:rsidRDefault="00E76199" w:rsidP="0019256B">
            <w:pPr>
              <w:pStyle w:val="TAL"/>
              <w:spacing w:line="256" w:lineRule="auto"/>
              <w:rPr>
                <w:rFonts w:cs="Arial"/>
              </w:rPr>
            </w:pPr>
          </w:p>
        </w:tc>
      </w:tr>
      <w:tr w:rsidR="00982EC8" w:rsidRPr="00982EC8" w14:paraId="3EC7BC8A" w14:textId="77777777" w:rsidTr="0019256B">
        <w:trPr>
          <w:cantSplit/>
          <w:trHeight w:val="187"/>
        </w:trPr>
        <w:tc>
          <w:tcPr>
            <w:tcW w:w="2117" w:type="dxa"/>
            <w:tcBorders>
              <w:top w:val="nil"/>
              <w:left w:val="single" w:sz="4" w:space="0" w:color="auto"/>
              <w:bottom w:val="nil"/>
              <w:right w:val="single" w:sz="4" w:space="0" w:color="auto"/>
            </w:tcBorders>
          </w:tcPr>
          <w:p w14:paraId="459DCC63"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51B6C50F"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BB2BB25" w14:textId="77777777" w:rsidR="00E76199" w:rsidRPr="00982EC8" w:rsidRDefault="00E76199" w:rsidP="0019256B">
            <w:pPr>
              <w:pStyle w:val="TAL"/>
              <w:spacing w:line="256" w:lineRule="auto"/>
              <w:jc w:val="center"/>
              <w:rPr>
                <w:rFonts w:cs="Arial"/>
              </w:rPr>
            </w:pPr>
            <w:r w:rsidRPr="00982EC8">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hideMark/>
          </w:tcPr>
          <w:p w14:paraId="42C26D75" w14:textId="77777777" w:rsidR="00E76199" w:rsidRPr="00982EC8" w:rsidRDefault="00E76199" w:rsidP="0019256B">
            <w:pPr>
              <w:pStyle w:val="TAL"/>
              <w:spacing w:line="256" w:lineRule="auto"/>
              <w:rPr>
                <w:rFonts w:cs="Arial"/>
              </w:rPr>
            </w:pPr>
            <w:r w:rsidRPr="00982EC8">
              <w:rPr>
                <w:rFonts w:cs="Arial"/>
              </w:rPr>
              <w:t>SSB.1 FR1</w:t>
            </w:r>
          </w:p>
        </w:tc>
        <w:tc>
          <w:tcPr>
            <w:tcW w:w="3072" w:type="dxa"/>
            <w:vMerge/>
            <w:tcBorders>
              <w:left w:val="single" w:sz="4" w:space="0" w:color="auto"/>
              <w:right w:val="single" w:sz="4" w:space="0" w:color="auto"/>
            </w:tcBorders>
            <w:hideMark/>
          </w:tcPr>
          <w:p w14:paraId="37EDF473" w14:textId="77777777" w:rsidR="00E76199" w:rsidRPr="00982EC8" w:rsidRDefault="00E76199" w:rsidP="0019256B">
            <w:pPr>
              <w:pStyle w:val="TAL"/>
              <w:spacing w:line="256" w:lineRule="auto"/>
              <w:rPr>
                <w:rFonts w:cs="Arial"/>
              </w:rPr>
            </w:pPr>
          </w:p>
        </w:tc>
      </w:tr>
      <w:tr w:rsidR="00982EC8" w:rsidRPr="00982EC8" w14:paraId="19AD1877"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0F98CF08"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744B11A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18397" w14:textId="77777777" w:rsidR="00E76199" w:rsidRPr="00982EC8" w:rsidRDefault="00E76199" w:rsidP="0019256B">
            <w:pPr>
              <w:pStyle w:val="TAL"/>
              <w:spacing w:line="256" w:lineRule="auto"/>
              <w:jc w:val="center"/>
              <w:rPr>
                <w:rFonts w:cs="Arial"/>
              </w:rPr>
            </w:pPr>
            <w:r w:rsidRPr="00982EC8">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hideMark/>
          </w:tcPr>
          <w:p w14:paraId="12523A29" w14:textId="77777777" w:rsidR="00E76199" w:rsidRPr="00982EC8" w:rsidRDefault="00E76199" w:rsidP="0019256B">
            <w:pPr>
              <w:pStyle w:val="TAL"/>
              <w:spacing w:line="256" w:lineRule="auto"/>
              <w:rPr>
                <w:rFonts w:cs="Arial"/>
              </w:rPr>
            </w:pPr>
            <w:r w:rsidRPr="00982EC8">
              <w:rPr>
                <w:rFonts w:cs="Arial"/>
              </w:rPr>
              <w:t>SSB.2 FR1</w:t>
            </w:r>
          </w:p>
        </w:tc>
        <w:tc>
          <w:tcPr>
            <w:tcW w:w="3072" w:type="dxa"/>
            <w:vMerge/>
            <w:tcBorders>
              <w:left w:val="single" w:sz="4" w:space="0" w:color="auto"/>
              <w:bottom w:val="single" w:sz="4" w:space="0" w:color="auto"/>
              <w:right w:val="single" w:sz="4" w:space="0" w:color="auto"/>
            </w:tcBorders>
            <w:hideMark/>
          </w:tcPr>
          <w:p w14:paraId="778DE592" w14:textId="77777777" w:rsidR="00E76199" w:rsidRPr="00982EC8" w:rsidRDefault="00E76199" w:rsidP="0019256B">
            <w:pPr>
              <w:pStyle w:val="TAL"/>
              <w:spacing w:line="256" w:lineRule="auto"/>
              <w:rPr>
                <w:rFonts w:cs="Arial"/>
              </w:rPr>
            </w:pPr>
          </w:p>
        </w:tc>
      </w:tr>
      <w:tr w:rsidR="00982EC8" w:rsidRPr="00982EC8" w14:paraId="274902EF" w14:textId="77777777" w:rsidTr="0019256B">
        <w:trPr>
          <w:cantSplit/>
          <w:trHeight w:val="187"/>
        </w:trPr>
        <w:tc>
          <w:tcPr>
            <w:tcW w:w="2117" w:type="dxa"/>
            <w:vMerge w:val="restart"/>
            <w:tcBorders>
              <w:top w:val="nil"/>
              <w:left w:val="single" w:sz="4" w:space="0" w:color="auto"/>
              <w:bottom w:val="single" w:sz="4" w:space="0" w:color="auto"/>
              <w:right w:val="single" w:sz="4" w:space="0" w:color="auto"/>
            </w:tcBorders>
            <w:hideMark/>
          </w:tcPr>
          <w:p w14:paraId="20903B9D" w14:textId="77777777" w:rsidR="00E76199" w:rsidRPr="00982EC8" w:rsidRDefault="00E76199" w:rsidP="0019256B">
            <w:pPr>
              <w:pStyle w:val="TAL"/>
              <w:spacing w:line="256" w:lineRule="auto"/>
            </w:pPr>
            <w:r w:rsidRPr="00982EC8">
              <w:rPr>
                <w:rFonts w:cs="Arial"/>
              </w:rPr>
              <w:t>CSI-RS for tracking</w:t>
            </w:r>
            <w:r w:rsidRPr="00982EC8">
              <w:rPr>
                <w:lang w:val="it-IT"/>
              </w:rPr>
              <w:t xml:space="preserve"> parameters on NR RF Channel 1</w:t>
            </w:r>
          </w:p>
        </w:tc>
        <w:tc>
          <w:tcPr>
            <w:tcW w:w="596" w:type="dxa"/>
            <w:tcBorders>
              <w:top w:val="single" w:sz="4" w:space="0" w:color="auto"/>
              <w:left w:val="single" w:sz="4" w:space="0" w:color="auto"/>
              <w:bottom w:val="single" w:sz="4" w:space="0" w:color="auto"/>
              <w:right w:val="single" w:sz="4" w:space="0" w:color="auto"/>
            </w:tcBorders>
          </w:tcPr>
          <w:p w14:paraId="584BBA3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C33DB6B" w14:textId="77777777" w:rsidR="00E76199" w:rsidRPr="00982EC8" w:rsidRDefault="00E76199" w:rsidP="0019256B">
            <w:pPr>
              <w:pStyle w:val="TAL"/>
              <w:spacing w:line="256" w:lineRule="auto"/>
              <w:jc w:val="center"/>
              <w:rPr>
                <w:rFonts w:cs="Arial"/>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1C75995A" w14:textId="77777777" w:rsidR="00E76199" w:rsidRPr="00982EC8" w:rsidRDefault="00E76199" w:rsidP="0019256B">
            <w:pPr>
              <w:pStyle w:val="TAL"/>
              <w:spacing w:line="256" w:lineRule="auto"/>
              <w:rPr>
                <w:rFonts w:cs="Arial"/>
              </w:rPr>
            </w:pPr>
            <w:r w:rsidRPr="00982EC8">
              <w:t>TRS.1.1 FDD</w:t>
            </w:r>
          </w:p>
        </w:tc>
        <w:tc>
          <w:tcPr>
            <w:tcW w:w="3072" w:type="dxa"/>
            <w:tcBorders>
              <w:top w:val="single" w:sz="4" w:space="0" w:color="auto"/>
              <w:left w:val="single" w:sz="4" w:space="0" w:color="auto"/>
              <w:bottom w:val="single" w:sz="4" w:space="0" w:color="auto"/>
              <w:right w:val="single" w:sz="4" w:space="0" w:color="auto"/>
            </w:tcBorders>
          </w:tcPr>
          <w:p w14:paraId="6688C060" w14:textId="77777777" w:rsidR="00E76199" w:rsidRPr="00982EC8" w:rsidRDefault="00E76199" w:rsidP="0019256B">
            <w:pPr>
              <w:pStyle w:val="TAL"/>
              <w:spacing w:line="256" w:lineRule="auto"/>
              <w:rPr>
                <w:rFonts w:cs="Arial"/>
              </w:rPr>
            </w:pPr>
          </w:p>
        </w:tc>
      </w:tr>
      <w:tr w:rsidR="00982EC8" w:rsidRPr="00982EC8" w14:paraId="445C1CD4" w14:textId="77777777" w:rsidTr="0019256B">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37025F6B" w14:textId="77777777" w:rsidR="00E76199" w:rsidRPr="00982EC8" w:rsidRDefault="00E76199" w:rsidP="0019256B">
            <w:pPr>
              <w:spacing w:after="0" w:line="256" w:lineRule="auto"/>
              <w:rPr>
                <w:rFonts w:ascii="Arial" w:hAnsi="Arial"/>
                <w:sz w:val="18"/>
              </w:rPr>
            </w:pPr>
          </w:p>
        </w:tc>
        <w:tc>
          <w:tcPr>
            <w:tcW w:w="596" w:type="dxa"/>
            <w:tcBorders>
              <w:top w:val="single" w:sz="4" w:space="0" w:color="auto"/>
              <w:left w:val="single" w:sz="4" w:space="0" w:color="auto"/>
              <w:bottom w:val="single" w:sz="4" w:space="0" w:color="auto"/>
              <w:right w:val="single" w:sz="4" w:space="0" w:color="auto"/>
            </w:tcBorders>
          </w:tcPr>
          <w:p w14:paraId="7113687B"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09C2402" w14:textId="77777777" w:rsidR="00E76199" w:rsidRPr="00982EC8" w:rsidRDefault="00E76199" w:rsidP="0019256B">
            <w:pPr>
              <w:pStyle w:val="TAL"/>
              <w:spacing w:line="256" w:lineRule="auto"/>
              <w:jc w:val="center"/>
              <w:rPr>
                <w:rFonts w:cs="Arial"/>
              </w:rPr>
            </w:pPr>
            <w:r w:rsidRPr="00982EC8">
              <w:rPr>
                <w:rFonts w:cs="Arial"/>
              </w:rPr>
              <w:t>Config 2,5,8</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511E14CD" w14:textId="77777777" w:rsidR="00E76199" w:rsidRPr="00982EC8" w:rsidRDefault="00E76199" w:rsidP="0019256B">
            <w:pPr>
              <w:pStyle w:val="TAL"/>
              <w:spacing w:line="256" w:lineRule="auto"/>
              <w:rPr>
                <w:rFonts w:cs="Arial"/>
              </w:rPr>
            </w:pPr>
            <w:r w:rsidRPr="00982EC8">
              <w:t>TRS.1.1 TDD</w:t>
            </w:r>
          </w:p>
        </w:tc>
        <w:tc>
          <w:tcPr>
            <w:tcW w:w="3072" w:type="dxa"/>
            <w:tcBorders>
              <w:top w:val="single" w:sz="4" w:space="0" w:color="auto"/>
              <w:left w:val="single" w:sz="4" w:space="0" w:color="auto"/>
              <w:bottom w:val="single" w:sz="4" w:space="0" w:color="auto"/>
              <w:right w:val="single" w:sz="4" w:space="0" w:color="auto"/>
            </w:tcBorders>
          </w:tcPr>
          <w:p w14:paraId="0A10DF88" w14:textId="77777777" w:rsidR="00E76199" w:rsidRPr="00982EC8" w:rsidRDefault="00E76199" w:rsidP="0019256B">
            <w:pPr>
              <w:pStyle w:val="TAL"/>
              <w:spacing w:line="256" w:lineRule="auto"/>
              <w:rPr>
                <w:rFonts w:cs="Arial"/>
              </w:rPr>
            </w:pPr>
          </w:p>
        </w:tc>
      </w:tr>
      <w:tr w:rsidR="00982EC8" w:rsidRPr="00982EC8" w14:paraId="67FC8782" w14:textId="77777777" w:rsidTr="0019256B">
        <w:trPr>
          <w:cantSplit/>
          <w:trHeight w:val="187"/>
        </w:trPr>
        <w:tc>
          <w:tcPr>
            <w:tcW w:w="2117" w:type="dxa"/>
            <w:vMerge/>
            <w:tcBorders>
              <w:top w:val="nil"/>
              <w:left w:val="single" w:sz="4" w:space="0" w:color="auto"/>
              <w:bottom w:val="single" w:sz="4" w:space="0" w:color="auto"/>
              <w:right w:val="single" w:sz="4" w:space="0" w:color="auto"/>
            </w:tcBorders>
            <w:vAlign w:val="center"/>
            <w:hideMark/>
          </w:tcPr>
          <w:p w14:paraId="1CCAC23E" w14:textId="77777777" w:rsidR="00E76199" w:rsidRPr="00982EC8" w:rsidRDefault="00E76199" w:rsidP="0019256B">
            <w:pPr>
              <w:spacing w:after="0" w:line="256" w:lineRule="auto"/>
              <w:rPr>
                <w:rFonts w:ascii="Arial" w:hAnsi="Arial"/>
                <w:sz w:val="18"/>
              </w:rPr>
            </w:pPr>
          </w:p>
        </w:tc>
        <w:tc>
          <w:tcPr>
            <w:tcW w:w="596" w:type="dxa"/>
            <w:tcBorders>
              <w:top w:val="single" w:sz="4" w:space="0" w:color="auto"/>
              <w:left w:val="single" w:sz="4" w:space="0" w:color="auto"/>
              <w:bottom w:val="single" w:sz="4" w:space="0" w:color="auto"/>
              <w:right w:val="single" w:sz="4" w:space="0" w:color="auto"/>
            </w:tcBorders>
          </w:tcPr>
          <w:p w14:paraId="298A741B"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F94F066" w14:textId="77777777" w:rsidR="00E76199" w:rsidRPr="00982EC8" w:rsidRDefault="00E76199" w:rsidP="0019256B">
            <w:pPr>
              <w:pStyle w:val="TAL"/>
              <w:spacing w:line="256" w:lineRule="auto"/>
              <w:jc w:val="center"/>
              <w:rPr>
                <w:rFonts w:cs="Arial"/>
              </w:rPr>
            </w:pPr>
            <w:r w:rsidRPr="00982EC8">
              <w:rPr>
                <w:rFonts w:cs="Arial"/>
              </w:rPr>
              <w:t>Config 3,6,9</w:t>
            </w:r>
          </w:p>
        </w:tc>
        <w:tc>
          <w:tcPr>
            <w:tcW w:w="2504" w:type="dxa"/>
            <w:gridSpan w:val="2"/>
            <w:tcBorders>
              <w:top w:val="single" w:sz="4" w:space="0" w:color="auto"/>
              <w:left w:val="single" w:sz="4" w:space="0" w:color="auto"/>
              <w:bottom w:val="single" w:sz="4" w:space="0" w:color="auto"/>
              <w:right w:val="single" w:sz="4" w:space="0" w:color="auto"/>
            </w:tcBorders>
            <w:vAlign w:val="center"/>
            <w:hideMark/>
          </w:tcPr>
          <w:p w14:paraId="4FD7428F" w14:textId="77777777" w:rsidR="00E76199" w:rsidRPr="00982EC8" w:rsidRDefault="00E76199" w:rsidP="0019256B">
            <w:pPr>
              <w:pStyle w:val="TAL"/>
              <w:spacing w:line="256" w:lineRule="auto"/>
              <w:rPr>
                <w:rFonts w:cs="Arial"/>
              </w:rPr>
            </w:pPr>
            <w:r w:rsidRPr="00982EC8">
              <w:t>TRS.1.2 TDD</w:t>
            </w:r>
          </w:p>
        </w:tc>
        <w:tc>
          <w:tcPr>
            <w:tcW w:w="3072" w:type="dxa"/>
            <w:tcBorders>
              <w:top w:val="single" w:sz="4" w:space="0" w:color="auto"/>
              <w:left w:val="single" w:sz="4" w:space="0" w:color="auto"/>
              <w:bottom w:val="single" w:sz="4" w:space="0" w:color="auto"/>
              <w:right w:val="single" w:sz="4" w:space="0" w:color="auto"/>
            </w:tcBorders>
          </w:tcPr>
          <w:p w14:paraId="1021490F" w14:textId="77777777" w:rsidR="00E76199" w:rsidRPr="00982EC8" w:rsidRDefault="00E76199" w:rsidP="0019256B">
            <w:pPr>
              <w:pStyle w:val="TAL"/>
              <w:spacing w:line="256" w:lineRule="auto"/>
              <w:rPr>
                <w:rFonts w:cs="Arial"/>
              </w:rPr>
            </w:pPr>
          </w:p>
        </w:tc>
      </w:tr>
      <w:tr w:rsidR="00982EC8" w:rsidRPr="00982EC8" w14:paraId="1FE86E85" w14:textId="77777777" w:rsidTr="0019256B">
        <w:trPr>
          <w:cantSplit/>
          <w:trHeight w:val="187"/>
        </w:trPr>
        <w:tc>
          <w:tcPr>
            <w:tcW w:w="2117" w:type="dxa"/>
            <w:vMerge w:val="restart"/>
            <w:tcBorders>
              <w:top w:val="single" w:sz="4" w:space="0" w:color="auto"/>
              <w:left w:val="single" w:sz="4" w:space="0" w:color="auto"/>
              <w:right w:val="single" w:sz="4" w:space="0" w:color="auto"/>
            </w:tcBorders>
            <w:hideMark/>
          </w:tcPr>
          <w:p w14:paraId="5DE775DE" w14:textId="77777777" w:rsidR="00E76199" w:rsidRPr="00982EC8" w:rsidRDefault="00E76199" w:rsidP="0019256B">
            <w:pPr>
              <w:pStyle w:val="TAL"/>
              <w:spacing w:line="256" w:lineRule="auto"/>
            </w:pPr>
            <w:r w:rsidRPr="00982EC8">
              <w:t>SMTC-SSB parameters on NR RF Channel 2</w:t>
            </w:r>
          </w:p>
        </w:tc>
        <w:tc>
          <w:tcPr>
            <w:tcW w:w="596" w:type="dxa"/>
            <w:vMerge w:val="restart"/>
            <w:tcBorders>
              <w:top w:val="single" w:sz="4" w:space="0" w:color="auto"/>
              <w:left w:val="single" w:sz="4" w:space="0" w:color="auto"/>
              <w:right w:val="single" w:sz="4" w:space="0" w:color="auto"/>
            </w:tcBorders>
          </w:tcPr>
          <w:p w14:paraId="13A1B838"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24E568" w14:textId="77777777" w:rsidR="00E76199" w:rsidRPr="00982EC8" w:rsidRDefault="00E76199" w:rsidP="0019256B">
            <w:pPr>
              <w:pStyle w:val="TAL"/>
              <w:spacing w:line="256" w:lineRule="auto"/>
              <w:jc w:val="center"/>
              <w:rPr>
                <w:rFonts w:cs="Arial"/>
              </w:rPr>
            </w:pPr>
            <w:r w:rsidRPr="00982EC8">
              <w:rPr>
                <w:rFonts w:cs="Arial"/>
              </w:rPr>
              <w:t>Config 1,2,3</w:t>
            </w:r>
          </w:p>
        </w:tc>
        <w:tc>
          <w:tcPr>
            <w:tcW w:w="2504" w:type="dxa"/>
            <w:gridSpan w:val="2"/>
            <w:tcBorders>
              <w:top w:val="single" w:sz="4" w:space="0" w:color="auto"/>
              <w:left w:val="single" w:sz="4" w:space="0" w:color="auto"/>
              <w:bottom w:val="single" w:sz="4" w:space="0" w:color="auto"/>
              <w:right w:val="single" w:sz="4" w:space="0" w:color="auto"/>
            </w:tcBorders>
            <w:hideMark/>
          </w:tcPr>
          <w:p w14:paraId="28818EF0"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hideMark/>
          </w:tcPr>
          <w:p w14:paraId="0D5563F5"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69BA1821" w14:textId="77777777" w:rsidTr="0019256B">
        <w:trPr>
          <w:cantSplit/>
          <w:trHeight w:val="187"/>
        </w:trPr>
        <w:tc>
          <w:tcPr>
            <w:tcW w:w="2117" w:type="dxa"/>
            <w:vMerge/>
            <w:tcBorders>
              <w:left w:val="single" w:sz="4" w:space="0" w:color="auto"/>
              <w:right w:val="single" w:sz="4" w:space="0" w:color="auto"/>
            </w:tcBorders>
          </w:tcPr>
          <w:p w14:paraId="32E4A6DB" w14:textId="77777777" w:rsidR="00E76199" w:rsidRPr="00982EC8" w:rsidRDefault="00E76199" w:rsidP="0019256B">
            <w:pPr>
              <w:pStyle w:val="TAL"/>
              <w:spacing w:line="256" w:lineRule="auto"/>
            </w:pPr>
          </w:p>
        </w:tc>
        <w:tc>
          <w:tcPr>
            <w:tcW w:w="596" w:type="dxa"/>
            <w:vMerge/>
            <w:tcBorders>
              <w:left w:val="single" w:sz="4" w:space="0" w:color="auto"/>
              <w:right w:val="single" w:sz="4" w:space="0" w:color="auto"/>
            </w:tcBorders>
          </w:tcPr>
          <w:p w14:paraId="08E1DE6D"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5C1EBE48" w14:textId="77777777" w:rsidR="00E76199" w:rsidRPr="00982EC8" w:rsidRDefault="00E76199" w:rsidP="0019256B">
            <w:pPr>
              <w:pStyle w:val="TAL"/>
              <w:spacing w:line="256" w:lineRule="auto"/>
              <w:jc w:val="center"/>
              <w:rPr>
                <w:rFonts w:cs="Arial"/>
              </w:rPr>
            </w:pPr>
            <w:r w:rsidRPr="00982EC8">
              <w:rPr>
                <w:rFonts w:cs="Arial"/>
              </w:rPr>
              <w:t>Config 4,5,6</w:t>
            </w:r>
          </w:p>
        </w:tc>
        <w:tc>
          <w:tcPr>
            <w:tcW w:w="2504" w:type="dxa"/>
            <w:gridSpan w:val="2"/>
            <w:tcBorders>
              <w:top w:val="single" w:sz="4" w:space="0" w:color="auto"/>
              <w:left w:val="single" w:sz="4" w:space="0" w:color="auto"/>
              <w:bottom w:val="single" w:sz="4" w:space="0" w:color="auto"/>
              <w:right w:val="single" w:sz="4" w:space="0" w:color="auto"/>
            </w:tcBorders>
          </w:tcPr>
          <w:p w14:paraId="2276C353"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41300199" w14:textId="77777777" w:rsidR="00E76199" w:rsidRPr="00982EC8" w:rsidRDefault="00E76199" w:rsidP="0019256B">
            <w:pPr>
              <w:pStyle w:val="TAL"/>
              <w:spacing w:line="256" w:lineRule="auto"/>
              <w:rPr>
                <w:rFonts w:cs="Arial"/>
              </w:rPr>
            </w:pPr>
          </w:p>
        </w:tc>
      </w:tr>
      <w:tr w:rsidR="00982EC8" w:rsidRPr="00982EC8" w14:paraId="5F693D9C" w14:textId="77777777" w:rsidTr="0019256B">
        <w:trPr>
          <w:cantSplit/>
          <w:trHeight w:val="187"/>
        </w:trPr>
        <w:tc>
          <w:tcPr>
            <w:tcW w:w="2117" w:type="dxa"/>
            <w:vMerge/>
            <w:tcBorders>
              <w:left w:val="single" w:sz="4" w:space="0" w:color="auto"/>
              <w:bottom w:val="single" w:sz="4" w:space="0" w:color="auto"/>
              <w:right w:val="single" w:sz="4" w:space="0" w:color="auto"/>
            </w:tcBorders>
          </w:tcPr>
          <w:p w14:paraId="233CAA1E" w14:textId="77777777" w:rsidR="00E76199" w:rsidRPr="00982EC8" w:rsidRDefault="00E76199" w:rsidP="0019256B">
            <w:pPr>
              <w:pStyle w:val="TAL"/>
              <w:spacing w:line="256" w:lineRule="auto"/>
            </w:pPr>
          </w:p>
        </w:tc>
        <w:tc>
          <w:tcPr>
            <w:tcW w:w="596" w:type="dxa"/>
            <w:vMerge/>
            <w:tcBorders>
              <w:left w:val="single" w:sz="4" w:space="0" w:color="auto"/>
              <w:bottom w:val="single" w:sz="4" w:space="0" w:color="auto"/>
              <w:right w:val="single" w:sz="4" w:space="0" w:color="auto"/>
            </w:tcBorders>
          </w:tcPr>
          <w:p w14:paraId="69570B9A"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tcPr>
          <w:p w14:paraId="4B64F075" w14:textId="77777777" w:rsidR="00E76199" w:rsidRPr="00982EC8" w:rsidRDefault="00E76199" w:rsidP="0019256B">
            <w:pPr>
              <w:pStyle w:val="TAL"/>
              <w:spacing w:line="256" w:lineRule="auto"/>
              <w:jc w:val="center"/>
              <w:rPr>
                <w:rFonts w:cs="Arial"/>
              </w:rPr>
            </w:pPr>
            <w:r w:rsidRPr="00982EC8">
              <w:rPr>
                <w:rFonts w:cs="Arial"/>
              </w:rPr>
              <w:t>Config 7,8,9</w:t>
            </w:r>
          </w:p>
        </w:tc>
        <w:tc>
          <w:tcPr>
            <w:tcW w:w="2504" w:type="dxa"/>
            <w:gridSpan w:val="2"/>
            <w:tcBorders>
              <w:top w:val="single" w:sz="4" w:space="0" w:color="auto"/>
              <w:left w:val="single" w:sz="4" w:space="0" w:color="auto"/>
              <w:bottom w:val="single" w:sz="4" w:space="0" w:color="auto"/>
              <w:right w:val="single" w:sz="4" w:space="0" w:color="auto"/>
            </w:tcBorders>
          </w:tcPr>
          <w:p w14:paraId="7A69865A"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3D542055" w14:textId="77777777" w:rsidR="00E76199" w:rsidRPr="00982EC8" w:rsidRDefault="00E76199" w:rsidP="0019256B">
            <w:pPr>
              <w:pStyle w:val="TAL"/>
              <w:spacing w:line="256" w:lineRule="auto"/>
              <w:rPr>
                <w:rFonts w:cs="Arial"/>
              </w:rPr>
            </w:pPr>
          </w:p>
        </w:tc>
      </w:tr>
      <w:tr w:rsidR="00982EC8" w:rsidRPr="00982EC8" w14:paraId="429BEE6D"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6D769E" w14:textId="77777777" w:rsidR="00E76199" w:rsidRPr="00982EC8" w:rsidRDefault="00E76199" w:rsidP="0019256B">
            <w:pPr>
              <w:pStyle w:val="TAL"/>
              <w:spacing w:line="256" w:lineRule="auto"/>
              <w:rPr>
                <w:rFonts w:cs="Arial"/>
              </w:rPr>
            </w:pPr>
            <w:r w:rsidRPr="00982EC8">
              <w:rPr>
                <w:i/>
              </w:rPr>
              <w:t>offsetMO</w:t>
            </w:r>
          </w:p>
        </w:tc>
        <w:tc>
          <w:tcPr>
            <w:tcW w:w="596" w:type="dxa"/>
            <w:tcBorders>
              <w:top w:val="single" w:sz="4" w:space="0" w:color="auto"/>
              <w:left w:val="single" w:sz="4" w:space="0" w:color="auto"/>
              <w:bottom w:val="single" w:sz="4" w:space="0" w:color="auto"/>
              <w:right w:val="single" w:sz="4" w:space="0" w:color="auto"/>
            </w:tcBorders>
            <w:hideMark/>
          </w:tcPr>
          <w:p w14:paraId="796C6948" w14:textId="77777777" w:rsidR="00E76199" w:rsidRPr="00982EC8" w:rsidRDefault="00E76199" w:rsidP="0019256B">
            <w:pPr>
              <w:pStyle w:val="TAL"/>
              <w:spacing w:line="256" w:lineRule="auto"/>
              <w:jc w:val="center"/>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0FDFD9"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F0B68DE" w14:textId="77777777" w:rsidR="00E76199" w:rsidRPr="00982EC8" w:rsidRDefault="00E76199" w:rsidP="0019256B">
            <w:pPr>
              <w:pStyle w:val="TAL"/>
              <w:spacing w:line="256" w:lineRule="auto"/>
              <w:rPr>
                <w:rFonts w:cs="Arial"/>
              </w:rPr>
            </w:pPr>
            <w:r w:rsidRPr="00982EC8">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63C2C8BD" w14:textId="77777777" w:rsidR="00E76199" w:rsidRPr="00982EC8" w:rsidRDefault="00E76199" w:rsidP="0019256B">
            <w:pPr>
              <w:pStyle w:val="TAL"/>
              <w:spacing w:line="256" w:lineRule="auto"/>
              <w:rPr>
                <w:rFonts w:cs="Arial"/>
              </w:rPr>
            </w:pPr>
          </w:p>
        </w:tc>
      </w:tr>
      <w:tr w:rsidR="00982EC8" w:rsidRPr="00982EC8" w14:paraId="0D908E36"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316976C"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4BC038B" w14:textId="77777777" w:rsidR="00E76199" w:rsidRPr="00982EC8" w:rsidRDefault="00E76199" w:rsidP="0019256B">
            <w:pPr>
              <w:pStyle w:val="TAL"/>
              <w:spacing w:line="256" w:lineRule="auto"/>
              <w:jc w:val="center"/>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BE0C854"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97240BD"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2F2A872D" w14:textId="77777777" w:rsidR="00E76199" w:rsidRPr="00982EC8" w:rsidRDefault="00E76199" w:rsidP="0019256B">
            <w:pPr>
              <w:pStyle w:val="TAL"/>
              <w:spacing w:line="256" w:lineRule="auto"/>
              <w:rPr>
                <w:rFonts w:cs="Arial"/>
              </w:rPr>
            </w:pPr>
          </w:p>
        </w:tc>
      </w:tr>
      <w:tr w:rsidR="00982EC8" w:rsidRPr="00982EC8" w14:paraId="70141CE3"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DAC5E51" w14:textId="77777777" w:rsidR="00E76199" w:rsidRPr="00982EC8" w:rsidRDefault="00E76199" w:rsidP="0019256B">
            <w:pPr>
              <w:pStyle w:val="TAL"/>
              <w:spacing w:line="256" w:lineRule="auto"/>
              <w:rPr>
                <w:rFonts w:cs="Arial"/>
              </w:rPr>
            </w:pPr>
            <w:r w:rsidRPr="00982EC8">
              <w:rPr>
                <w:i/>
              </w:rPr>
              <w:t>a4-Threshold</w:t>
            </w:r>
          </w:p>
        </w:tc>
        <w:tc>
          <w:tcPr>
            <w:tcW w:w="596" w:type="dxa"/>
            <w:tcBorders>
              <w:top w:val="single" w:sz="4" w:space="0" w:color="auto"/>
              <w:left w:val="single" w:sz="4" w:space="0" w:color="auto"/>
              <w:bottom w:val="single" w:sz="4" w:space="0" w:color="auto"/>
              <w:right w:val="single" w:sz="4" w:space="0" w:color="auto"/>
            </w:tcBorders>
            <w:hideMark/>
          </w:tcPr>
          <w:p w14:paraId="58AB4C2D" w14:textId="77777777" w:rsidR="00E76199" w:rsidRPr="00982EC8" w:rsidRDefault="00E76199" w:rsidP="0019256B">
            <w:pPr>
              <w:pStyle w:val="TAL"/>
              <w:spacing w:line="256" w:lineRule="auto"/>
              <w:jc w:val="center"/>
              <w:rPr>
                <w:rFonts w:cs="Arial"/>
              </w:rPr>
            </w:pPr>
            <w:r w:rsidRPr="00982EC8">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3E9632D7"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23292970" w14:textId="77777777" w:rsidR="00E76199" w:rsidRPr="00982EC8" w:rsidRDefault="00E76199" w:rsidP="0019256B">
            <w:pPr>
              <w:pStyle w:val="TAL"/>
              <w:spacing w:line="256" w:lineRule="auto"/>
              <w:rPr>
                <w:rFonts w:cs="Arial"/>
              </w:rPr>
            </w:pPr>
            <w:r w:rsidRPr="00982EC8">
              <w:rPr>
                <w:rFonts w:cs="Arial"/>
              </w:rPr>
              <w:t>-105</w:t>
            </w:r>
          </w:p>
        </w:tc>
        <w:tc>
          <w:tcPr>
            <w:tcW w:w="3072" w:type="dxa"/>
            <w:tcBorders>
              <w:top w:val="single" w:sz="4" w:space="0" w:color="auto"/>
              <w:left w:val="single" w:sz="4" w:space="0" w:color="auto"/>
              <w:bottom w:val="single" w:sz="4" w:space="0" w:color="auto"/>
              <w:right w:val="single" w:sz="4" w:space="0" w:color="auto"/>
            </w:tcBorders>
          </w:tcPr>
          <w:p w14:paraId="7D278487" w14:textId="77777777" w:rsidR="00E76199" w:rsidRPr="00982EC8" w:rsidRDefault="00E76199" w:rsidP="0019256B">
            <w:pPr>
              <w:pStyle w:val="TAL"/>
              <w:spacing w:line="256" w:lineRule="auto"/>
              <w:rPr>
                <w:rFonts w:cs="Arial"/>
              </w:rPr>
            </w:pPr>
          </w:p>
        </w:tc>
      </w:tr>
      <w:tr w:rsidR="00982EC8" w:rsidRPr="00982EC8" w14:paraId="107B4CBE"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EA51565"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E3290F2"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4EF51CE"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4C222706"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53FED31" w14:textId="77777777" w:rsidR="00E76199" w:rsidRPr="00982EC8" w:rsidRDefault="00E76199" w:rsidP="0019256B">
            <w:pPr>
              <w:pStyle w:val="TAL"/>
              <w:spacing w:line="256" w:lineRule="auto"/>
              <w:rPr>
                <w:rFonts w:cs="Arial"/>
              </w:rPr>
            </w:pPr>
          </w:p>
        </w:tc>
      </w:tr>
      <w:tr w:rsidR="00982EC8" w:rsidRPr="00982EC8" w14:paraId="61FB96BC"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53BC3A0"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0CCD094"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C6A967C"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01BC8EB"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4F7D036" w14:textId="77777777" w:rsidR="00E76199" w:rsidRPr="00982EC8" w:rsidRDefault="00E76199" w:rsidP="0019256B">
            <w:pPr>
              <w:pStyle w:val="TAL"/>
              <w:spacing w:line="256" w:lineRule="auto"/>
              <w:rPr>
                <w:rFonts w:cs="Arial"/>
              </w:rPr>
            </w:pPr>
          </w:p>
        </w:tc>
      </w:tr>
      <w:tr w:rsidR="00982EC8" w:rsidRPr="00982EC8" w14:paraId="67C62B7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D29287"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84BEB8F"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3988E5E"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0E9A4F38"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0DDCB1E"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24FD121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87D7D52"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13D8283"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C4BF9E"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69F7FD0B"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69B37785"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4BDD1354" w14:textId="77777777" w:rsidTr="0019256B">
        <w:trPr>
          <w:cantSplit/>
          <w:trHeight w:val="187"/>
        </w:trPr>
        <w:tc>
          <w:tcPr>
            <w:tcW w:w="2117" w:type="dxa"/>
            <w:tcBorders>
              <w:top w:val="single" w:sz="4" w:space="0" w:color="auto"/>
              <w:left w:val="single" w:sz="4" w:space="0" w:color="auto"/>
              <w:bottom w:val="nil"/>
              <w:right w:val="single" w:sz="4" w:space="0" w:color="auto"/>
            </w:tcBorders>
            <w:hideMark/>
          </w:tcPr>
          <w:p w14:paraId="1BAAED78"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764DF87"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3DFE3BB" w14:textId="77777777" w:rsidR="00E76199" w:rsidRPr="00982EC8" w:rsidRDefault="00E76199" w:rsidP="0019256B">
            <w:pPr>
              <w:pStyle w:val="TAL"/>
              <w:spacing w:line="256" w:lineRule="auto"/>
              <w:jc w:val="center"/>
              <w:rPr>
                <w:rFonts w:cs="v4.2.0"/>
              </w:rPr>
            </w:pPr>
            <w:r w:rsidRPr="00982EC8">
              <w:rPr>
                <w:rFonts w:cs="Arial"/>
              </w:rPr>
              <w:t>Config 1,4,7</w:t>
            </w:r>
          </w:p>
        </w:tc>
        <w:tc>
          <w:tcPr>
            <w:tcW w:w="2504" w:type="dxa"/>
            <w:gridSpan w:val="2"/>
            <w:tcBorders>
              <w:top w:val="single" w:sz="4" w:space="0" w:color="auto"/>
              <w:left w:val="single" w:sz="4" w:space="0" w:color="auto"/>
              <w:bottom w:val="single" w:sz="4" w:space="0" w:color="auto"/>
              <w:right w:val="single" w:sz="4" w:space="0" w:color="auto"/>
            </w:tcBorders>
            <w:hideMark/>
          </w:tcPr>
          <w:p w14:paraId="7F3064C8" w14:textId="77777777" w:rsidR="00E76199" w:rsidRPr="00982EC8" w:rsidRDefault="00E76199" w:rsidP="0019256B">
            <w:pPr>
              <w:pStyle w:val="TAL"/>
              <w:spacing w:line="256" w:lineRule="auto"/>
              <w:rPr>
                <w:rFonts w:cs="Arial"/>
              </w:rPr>
            </w:pPr>
            <w:r w:rsidRPr="00982EC8">
              <w:rPr>
                <w:rFonts w:cs="v4.2.0"/>
              </w:rPr>
              <w:t>3ms</w:t>
            </w:r>
          </w:p>
        </w:tc>
        <w:tc>
          <w:tcPr>
            <w:tcW w:w="3072" w:type="dxa"/>
            <w:tcBorders>
              <w:top w:val="single" w:sz="4" w:space="0" w:color="auto"/>
              <w:left w:val="single" w:sz="4" w:space="0" w:color="auto"/>
              <w:bottom w:val="single" w:sz="4" w:space="0" w:color="auto"/>
              <w:right w:val="single" w:sz="4" w:space="0" w:color="auto"/>
            </w:tcBorders>
            <w:hideMark/>
          </w:tcPr>
          <w:p w14:paraId="7E97436A" w14:textId="77777777" w:rsidR="00E76199" w:rsidRPr="00982EC8" w:rsidRDefault="00E76199" w:rsidP="0019256B">
            <w:pPr>
              <w:pStyle w:val="TAL"/>
              <w:spacing w:line="256" w:lineRule="auto"/>
              <w:rPr>
                <w:rFonts w:cs="v4.2.0"/>
              </w:rPr>
            </w:pPr>
            <w:r w:rsidRPr="00982EC8">
              <w:rPr>
                <w:rFonts w:cs="v4.2.0"/>
              </w:rPr>
              <w:t>Asynchronous cells.</w:t>
            </w:r>
          </w:p>
          <w:p w14:paraId="0C0235F8" w14:textId="77777777" w:rsidR="00E76199" w:rsidRPr="00982EC8" w:rsidRDefault="00E76199" w:rsidP="0019256B">
            <w:pPr>
              <w:pStyle w:val="TAL"/>
              <w:spacing w:line="256" w:lineRule="auto"/>
              <w:rPr>
                <w:rFonts w:cs="Arial"/>
              </w:rPr>
            </w:pPr>
            <w:r w:rsidRPr="00982EC8">
              <w:rPr>
                <w:rFonts w:cs="v4.2.0"/>
              </w:rPr>
              <w:t>The timing of Cell 2 is 3ms later than the timing of Cell 1.</w:t>
            </w:r>
          </w:p>
        </w:tc>
      </w:tr>
      <w:tr w:rsidR="00982EC8" w:rsidRPr="00982EC8" w14:paraId="05F72229" w14:textId="77777777" w:rsidTr="0019256B">
        <w:trPr>
          <w:cantSplit/>
          <w:trHeight w:val="187"/>
        </w:trPr>
        <w:tc>
          <w:tcPr>
            <w:tcW w:w="2117" w:type="dxa"/>
            <w:tcBorders>
              <w:top w:val="nil"/>
              <w:left w:val="single" w:sz="4" w:space="0" w:color="auto"/>
              <w:bottom w:val="single" w:sz="4" w:space="0" w:color="auto"/>
              <w:right w:val="single" w:sz="4" w:space="0" w:color="auto"/>
            </w:tcBorders>
          </w:tcPr>
          <w:p w14:paraId="7B3B6C1B" w14:textId="77777777" w:rsidR="00E76199" w:rsidRPr="00982EC8" w:rsidRDefault="00E76199" w:rsidP="0019256B">
            <w:pPr>
              <w:pStyle w:val="TAL"/>
              <w:spacing w:line="256" w:lineRule="auto"/>
              <w:rPr>
                <w:rFonts w:cs="Arial"/>
              </w:rPr>
            </w:pPr>
          </w:p>
        </w:tc>
        <w:tc>
          <w:tcPr>
            <w:tcW w:w="596" w:type="dxa"/>
            <w:tcBorders>
              <w:top w:val="single" w:sz="4" w:space="0" w:color="auto"/>
              <w:left w:val="single" w:sz="4" w:space="0" w:color="auto"/>
              <w:bottom w:val="single" w:sz="4" w:space="0" w:color="auto"/>
              <w:right w:val="single" w:sz="4" w:space="0" w:color="auto"/>
            </w:tcBorders>
          </w:tcPr>
          <w:p w14:paraId="31AF4BE9" w14:textId="77777777" w:rsidR="00E76199" w:rsidRPr="00982EC8" w:rsidRDefault="00E76199" w:rsidP="0019256B">
            <w:pPr>
              <w:pStyle w:val="TAL"/>
              <w:spacing w:line="256" w:lineRule="auto"/>
              <w:jc w:val="center"/>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CFFE61D" w14:textId="77777777" w:rsidR="00E76199" w:rsidRPr="00982EC8" w:rsidRDefault="00E76199" w:rsidP="0019256B">
            <w:pPr>
              <w:pStyle w:val="TAL"/>
              <w:spacing w:line="256" w:lineRule="auto"/>
              <w:jc w:val="center"/>
              <w:rPr>
                <w:rFonts w:cs="Arial"/>
              </w:rPr>
            </w:pPr>
            <w:r w:rsidRPr="00982EC8">
              <w:rPr>
                <w:rFonts w:cs="Arial"/>
              </w:rPr>
              <w:t>Config 2,3,5,6,8,9</w:t>
            </w:r>
          </w:p>
        </w:tc>
        <w:tc>
          <w:tcPr>
            <w:tcW w:w="2504" w:type="dxa"/>
            <w:gridSpan w:val="2"/>
            <w:tcBorders>
              <w:top w:val="single" w:sz="4" w:space="0" w:color="auto"/>
              <w:left w:val="single" w:sz="4" w:space="0" w:color="auto"/>
              <w:bottom w:val="single" w:sz="4" w:space="0" w:color="auto"/>
              <w:right w:val="single" w:sz="4" w:space="0" w:color="auto"/>
            </w:tcBorders>
            <w:hideMark/>
          </w:tcPr>
          <w:p w14:paraId="702BB069" w14:textId="77777777" w:rsidR="00E76199" w:rsidRPr="00982EC8" w:rsidRDefault="00E76199" w:rsidP="0019256B">
            <w:pPr>
              <w:pStyle w:val="TAL"/>
              <w:spacing w:line="256" w:lineRule="auto"/>
              <w:rPr>
                <w:rFonts w:cs="v4.2.0"/>
              </w:rPr>
            </w:pPr>
            <w:r w:rsidRPr="00982EC8">
              <w:rPr>
                <w:rFonts w:cs="v4.2.0"/>
              </w:rPr>
              <w:t>3</w:t>
            </w:r>
            <w:r w:rsidRPr="00982EC8">
              <w:rPr>
                <w:rFonts w:cs="v4.2.0"/>
              </w:rPr>
              <w:sym w:font="Symbol" w:char="F06D"/>
            </w:r>
            <w:r w:rsidRPr="00982EC8">
              <w:rPr>
                <w:rFonts w:cs="v4.2.0"/>
              </w:rPr>
              <w:t>s</w:t>
            </w:r>
          </w:p>
        </w:tc>
        <w:tc>
          <w:tcPr>
            <w:tcW w:w="3072" w:type="dxa"/>
            <w:tcBorders>
              <w:top w:val="single" w:sz="4" w:space="0" w:color="auto"/>
              <w:left w:val="single" w:sz="4" w:space="0" w:color="auto"/>
              <w:bottom w:val="single" w:sz="4" w:space="0" w:color="auto"/>
              <w:right w:val="single" w:sz="4" w:space="0" w:color="auto"/>
            </w:tcBorders>
          </w:tcPr>
          <w:p w14:paraId="571BB018" w14:textId="77777777" w:rsidR="00E76199" w:rsidRPr="00982EC8" w:rsidRDefault="00E76199" w:rsidP="0019256B">
            <w:pPr>
              <w:pStyle w:val="TAL"/>
              <w:spacing w:line="256" w:lineRule="auto"/>
              <w:rPr>
                <w:rFonts w:cs="v4.2.0"/>
              </w:rPr>
            </w:pPr>
            <w:r w:rsidRPr="00982EC8">
              <w:rPr>
                <w:rFonts w:cs="v4.2.0"/>
              </w:rPr>
              <w:t>Synchronous cells.</w:t>
            </w:r>
          </w:p>
          <w:p w14:paraId="5C3F5D9C" w14:textId="77777777" w:rsidR="00E76199" w:rsidRPr="00982EC8" w:rsidRDefault="00E76199" w:rsidP="0019256B">
            <w:pPr>
              <w:pStyle w:val="TAL"/>
              <w:spacing w:line="256" w:lineRule="auto"/>
              <w:rPr>
                <w:rFonts w:cs="v4.2.0"/>
              </w:rPr>
            </w:pPr>
          </w:p>
        </w:tc>
      </w:tr>
      <w:tr w:rsidR="00982EC8" w:rsidRPr="00982EC8" w14:paraId="559B6FB1"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4E6355D"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E9A3303"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CA3C83E"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2504" w:type="dxa"/>
            <w:gridSpan w:val="2"/>
            <w:tcBorders>
              <w:top w:val="single" w:sz="4" w:space="0" w:color="auto"/>
              <w:left w:val="single" w:sz="4" w:space="0" w:color="auto"/>
              <w:bottom w:val="single" w:sz="4" w:space="0" w:color="auto"/>
              <w:right w:val="single" w:sz="4" w:space="0" w:color="auto"/>
            </w:tcBorders>
            <w:hideMark/>
          </w:tcPr>
          <w:p w14:paraId="7245B74E"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779621CB" w14:textId="77777777" w:rsidR="00E76199" w:rsidRPr="00982EC8" w:rsidRDefault="00E76199" w:rsidP="0019256B">
            <w:pPr>
              <w:pStyle w:val="TAL"/>
              <w:spacing w:line="256" w:lineRule="auto"/>
              <w:rPr>
                <w:rFonts w:cs="Arial"/>
              </w:rPr>
            </w:pPr>
          </w:p>
        </w:tc>
      </w:tr>
      <w:tr w:rsidR="00E76199" w:rsidRPr="00982EC8" w14:paraId="182A5193"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718B862" w14:textId="77777777" w:rsidR="00E76199" w:rsidRPr="00982EC8" w:rsidRDefault="00E76199" w:rsidP="0019256B">
            <w:pPr>
              <w:pStyle w:val="TAL"/>
              <w:spacing w:line="256" w:lineRule="auto"/>
              <w:rPr>
                <w:rFonts w:cs="Arial"/>
              </w:rPr>
            </w:pPr>
            <w:r w:rsidRPr="00982EC8">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A6674B3" w14:textId="77777777" w:rsidR="00E76199" w:rsidRPr="00982EC8" w:rsidRDefault="00E76199" w:rsidP="0019256B">
            <w:pPr>
              <w:pStyle w:val="TAL"/>
              <w:spacing w:line="256" w:lineRule="auto"/>
              <w:jc w:val="center"/>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797BC7C" w14:textId="77777777" w:rsidR="00E76199" w:rsidRPr="00982EC8" w:rsidRDefault="00E76199" w:rsidP="0019256B">
            <w:pPr>
              <w:pStyle w:val="TAL"/>
              <w:spacing w:line="256" w:lineRule="auto"/>
              <w:jc w:val="center"/>
              <w:rPr>
                <w:rFonts w:cs="Arial"/>
              </w:rPr>
            </w:pPr>
            <w:r w:rsidRPr="00982EC8">
              <w:rPr>
                <w:rFonts w:cs="Arial"/>
              </w:rPr>
              <w:t>Config 1,2,3,4,5,6,7,8,9</w:t>
            </w:r>
          </w:p>
        </w:tc>
        <w:tc>
          <w:tcPr>
            <w:tcW w:w="1251" w:type="dxa"/>
            <w:tcBorders>
              <w:top w:val="single" w:sz="4" w:space="0" w:color="auto"/>
              <w:left w:val="single" w:sz="4" w:space="0" w:color="auto"/>
              <w:bottom w:val="single" w:sz="4" w:space="0" w:color="auto"/>
              <w:right w:val="single" w:sz="4" w:space="0" w:color="auto"/>
            </w:tcBorders>
            <w:hideMark/>
          </w:tcPr>
          <w:p w14:paraId="4326C97F" w14:textId="77777777" w:rsidR="00E76199" w:rsidRPr="00982EC8" w:rsidRDefault="00E76199" w:rsidP="0019256B">
            <w:pPr>
              <w:pStyle w:val="TAL"/>
              <w:spacing w:line="256" w:lineRule="auto"/>
              <w:rPr>
                <w:rFonts w:cs="Arial"/>
              </w:rPr>
            </w:pPr>
            <w:r w:rsidRPr="00982EC8">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420CEEEB" w14:textId="77777777" w:rsidR="00E76199" w:rsidRPr="00982EC8" w:rsidRDefault="00E76199" w:rsidP="0019256B">
            <w:pPr>
              <w:pStyle w:val="TAL"/>
              <w:spacing w:line="256" w:lineRule="auto"/>
              <w:rPr>
                <w:rFonts w:cs="Arial"/>
              </w:rPr>
            </w:pPr>
            <w:r w:rsidRPr="00982EC8">
              <w:rPr>
                <w:rFonts w:cs="Arial"/>
              </w:rPr>
              <w:t>3 for PC1; 2 for other PC</w:t>
            </w:r>
          </w:p>
        </w:tc>
        <w:tc>
          <w:tcPr>
            <w:tcW w:w="3072" w:type="dxa"/>
            <w:tcBorders>
              <w:top w:val="single" w:sz="4" w:space="0" w:color="auto"/>
              <w:left w:val="single" w:sz="4" w:space="0" w:color="auto"/>
              <w:bottom w:val="single" w:sz="4" w:space="0" w:color="auto"/>
              <w:right w:val="single" w:sz="4" w:space="0" w:color="auto"/>
            </w:tcBorders>
          </w:tcPr>
          <w:p w14:paraId="053688CA" w14:textId="77777777" w:rsidR="00E76199" w:rsidRPr="00982EC8" w:rsidRDefault="00E76199" w:rsidP="0019256B">
            <w:pPr>
              <w:pStyle w:val="TAL"/>
              <w:spacing w:line="256" w:lineRule="auto"/>
              <w:rPr>
                <w:rFonts w:cs="Arial"/>
              </w:rPr>
            </w:pPr>
          </w:p>
        </w:tc>
      </w:tr>
    </w:tbl>
    <w:p w14:paraId="2A8843FA" w14:textId="77777777" w:rsidR="00E76199" w:rsidRPr="00982EC8" w:rsidRDefault="00E76199" w:rsidP="00E76199"/>
    <w:p w14:paraId="48A4A3EA" w14:textId="77777777" w:rsidR="00E76199" w:rsidRPr="00982EC8" w:rsidRDefault="00E76199" w:rsidP="00E76199">
      <w:pPr>
        <w:pStyle w:val="TH"/>
      </w:pPr>
      <w:r w:rsidRPr="00982EC8">
        <w:t>Table A.7.6.2.18.1-3: Cell specific test parameters for SA inter-frequency event triggered reporting for FR2-2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1047"/>
        <w:gridCol w:w="1153"/>
      </w:tblGrid>
      <w:tr w:rsidR="00982EC8" w:rsidRPr="00982EC8" w14:paraId="4C2C803B"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6F311688" w14:textId="77777777" w:rsidR="00E76199" w:rsidRPr="00982EC8" w:rsidRDefault="00E76199" w:rsidP="0019256B">
            <w:pPr>
              <w:pStyle w:val="TAH"/>
              <w:spacing w:line="256" w:lineRule="auto"/>
              <w:rPr>
                <w:rFonts w:cs="Arial"/>
              </w:rPr>
            </w:pPr>
            <w:r w:rsidRPr="00982EC8">
              <w:t>Parameter</w:t>
            </w:r>
          </w:p>
        </w:tc>
        <w:tc>
          <w:tcPr>
            <w:tcW w:w="875" w:type="dxa"/>
            <w:tcBorders>
              <w:top w:val="single" w:sz="4" w:space="0" w:color="auto"/>
              <w:left w:val="single" w:sz="4" w:space="0" w:color="auto"/>
              <w:bottom w:val="nil"/>
              <w:right w:val="single" w:sz="4" w:space="0" w:color="auto"/>
            </w:tcBorders>
            <w:hideMark/>
          </w:tcPr>
          <w:p w14:paraId="493A4708"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5BC3DFD6" w14:textId="77777777" w:rsidR="00E76199" w:rsidRPr="00982EC8" w:rsidRDefault="00E76199" w:rsidP="0019256B">
            <w:pPr>
              <w:pStyle w:val="TAH"/>
              <w:spacing w:line="256" w:lineRule="auto"/>
            </w:pPr>
            <w:r w:rsidRPr="00982EC8">
              <w:rPr>
                <w:rFonts w:cs="Arial"/>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046EFE18" w14:textId="77777777" w:rsidR="00E76199" w:rsidRPr="00982EC8" w:rsidRDefault="00E76199" w:rsidP="0019256B">
            <w:pPr>
              <w:pStyle w:val="TAH"/>
              <w:spacing w:line="256" w:lineRule="auto"/>
              <w:rPr>
                <w:rFonts w:cs="Arial"/>
              </w:rPr>
            </w:pPr>
            <w:r w:rsidRPr="00982EC8">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3116A108" w14:textId="77777777" w:rsidR="00E76199" w:rsidRPr="00982EC8" w:rsidRDefault="00E76199" w:rsidP="0019256B">
            <w:pPr>
              <w:pStyle w:val="TAH"/>
              <w:spacing w:line="256" w:lineRule="auto"/>
              <w:rPr>
                <w:rFonts w:cs="Arial"/>
              </w:rPr>
            </w:pPr>
            <w:r w:rsidRPr="00982EC8">
              <w:t>Cell 2</w:t>
            </w:r>
          </w:p>
        </w:tc>
      </w:tr>
      <w:tr w:rsidR="00982EC8" w:rsidRPr="00982EC8" w14:paraId="46DDF71D"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6240267B" w14:textId="77777777" w:rsidR="00E76199" w:rsidRPr="00982EC8" w:rsidRDefault="00E76199" w:rsidP="0019256B">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52112EB9"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783A5A93" w14:textId="77777777" w:rsidR="00E76199" w:rsidRPr="00982EC8" w:rsidRDefault="00E76199" w:rsidP="0019256B">
            <w:pPr>
              <w:pStyle w:val="TAH"/>
              <w:spacing w:line="256" w:lineRule="auto"/>
            </w:pPr>
          </w:p>
        </w:tc>
        <w:tc>
          <w:tcPr>
            <w:tcW w:w="982" w:type="dxa"/>
            <w:tcBorders>
              <w:top w:val="single" w:sz="4" w:space="0" w:color="auto"/>
              <w:left w:val="single" w:sz="4" w:space="0" w:color="auto"/>
              <w:bottom w:val="single" w:sz="4" w:space="0" w:color="auto"/>
              <w:right w:val="single" w:sz="4" w:space="0" w:color="auto"/>
            </w:tcBorders>
            <w:hideMark/>
          </w:tcPr>
          <w:p w14:paraId="71B1C4C4" w14:textId="77777777" w:rsidR="00E76199" w:rsidRPr="00982EC8" w:rsidRDefault="00E76199" w:rsidP="0019256B">
            <w:pPr>
              <w:pStyle w:val="TAH"/>
              <w:spacing w:line="256" w:lineRule="auto"/>
              <w:rPr>
                <w:rFonts w:cs="Arial"/>
              </w:rPr>
            </w:pPr>
            <w:r w:rsidRPr="00982EC8">
              <w:t>T1</w:t>
            </w:r>
          </w:p>
        </w:tc>
        <w:tc>
          <w:tcPr>
            <w:tcW w:w="976" w:type="dxa"/>
            <w:tcBorders>
              <w:top w:val="single" w:sz="4" w:space="0" w:color="auto"/>
              <w:left w:val="single" w:sz="4" w:space="0" w:color="auto"/>
              <w:bottom w:val="single" w:sz="4" w:space="0" w:color="auto"/>
              <w:right w:val="single" w:sz="4" w:space="0" w:color="auto"/>
            </w:tcBorders>
            <w:hideMark/>
          </w:tcPr>
          <w:p w14:paraId="4BD68DB6" w14:textId="77777777" w:rsidR="00E76199" w:rsidRPr="00982EC8" w:rsidRDefault="00E76199" w:rsidP="0019256B">
            <w:pPr>
              <w:pStyle w:val="TAH"/>
              <w:spacing w:line="256" w:lineRule="auto"/>
              <w:rPr>
                <w:rFonts w:cs="Arial"/>
              </w:rPr>
            </w:pPr>
            <w:r w:rsidRPr="00982EC8">
              <w:t>T2</w:t>
            </w:r>
          </w:p>
        </w:tc>
        <w:tc>
          <w:tcPr>
            <w:tcW w:w="1047" w:type="dxa"/>
            <w:tcBorders>
              <w:top w:val="single" w:sz="4" w:space="0" w:color="auto"/>
              <w:left w:val="single" w:sz="4" w:space="0" w:color="auto"/>
              <w:bottom w:val="single" w:sz="4" w:space="0" w:color="auto"/>
              <w:right w:val="single" w:sz="4" w:space="0" w:color="auto"/>
            </w:tcBorders>
            <w:hideMark/>
          </w:tcPr>
          <w:p w14:paraId="0107585C" w14:textId="77777777" w:rsidR="00E76199" w:rsidRPr="00982EC8" w:rsidRDefault="00E76199" w:rsidP="0019256B">
            <w:pPr>
              <w:pStyle w:val="TAH"/>
              <w:spacing w:line="256" w:lineRule="auto"/>
              <w:rPr>
                <w:rFonts w:cs="Arial"/>
              </w:rPr>
            </w:pPr>
            <w:r w:rsidRPr="00982EC8">
              <w:t>T1</w:t>
            </w:r>
          </w:p>
        </w:tc>
        <w:tc>
          <w:tcPr>
            <w:tcW w:w="1153" w:type="dxa"/>
            <w:tcBorders>
              <w:top w:val="single" w:sz="4" w:space="0" w:color="auto"/>
              <w:left w:val="single" w:sz="4" w:space="0" w:color="auto"/>
              <w:bottom w:val="single" w:sz="4" w:space="0" w:color="auto"/>
              <w:right w:val="single" w:sz="4" w:space="0" w:color="auto"/>
            </w:tcBorders>
            <w:hideMark/>
          </w:tcPr>
          <w:p w14:paraId="11D581B7" w14:textId="77777777" w:rsidR="00E76199" w:rsidRPr="00982EC8" w:rsidRDefault="00E76199" w:rsidP="0019256B">
            <w:pPr>
              <w:pStyle w:val="TAH"/>
              <w:spacing w:line="256" w:lineRule="auto"/>
              <w:rPr>
                <w:rFonts w:cs="Arial"/>
              </w:rPr>
            </w:pPr>
            <w:r w:rsidRPr="00982EC8">
              <w:t>T2</w:t>
            </w:r>
          </w:p>
        </w:tc>
      </w:tr>
      <w:tr w:rsidR="00982EC8" w:rsidRPr="00982EC8" w14:paraId="01FEF295"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5DEA44" w14:textId="77777777" w:rsidR="00E76199" w:rsidRPr="00982EC8" w:rsidRDefault="00E76199" w:rsidP="0019256B">
            <w:pPr>
              <w:pStyle w:val="TAL"/>
              <w:spacing w:line="256" w:lineRule="auto"/>
            </w:pPr>
            <w:r w:rsidRPr="00982EC8">
              <w:t>AoA setup</w:t>
            </w:r>
          </w:p>
        </w:tc>
        <w:tc>
          <w:tcPr>
            <w:tcW w:w="875" w:type="dxa"/>
            <w:tcBorders>
              <w:top w:val="single" w:sz="4" w:space="0" w:color="auto"/>
              <w:left w:val="single" w:sz="4" w:space="0" w:color="auto"/>
              <w:bottom w:val="single" w:sz="4" w:space="0" w:color="auto"/>
              <w:right w:val="single" w:sz="4" w:space="0" w:color="auto"/>
            </w:tcBorders>
          </w:tcPr>
          <w:p w14:paraId="49F102E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E0832DA"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B93A91D" w14:textId="77777777" w:rsidR="00E76199" w:rsidRPr="00982EC8" w:rsidRDefault="00E76199" w:rsidP="0019256B">
            <w:pPr>
              <w:pStyle w:val="TAC"/>
              <w:spacing w:line="256" w:lineRule="auto"/>
              <w:rPr>
                <w:rFonts w:cs="v4.2.0"/>
              </w:rPr>
            </w:pPr>
            <w:r w:rsidRPr="00982EC8">
              <w:rPr>
                <w:rFonts w:cs="v4.2.0"/>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4ACBA828" w14:textId="77777777" w:rsidR="00E76199" w:rsidRPr="00982EC8" w:rsidRDefault="00E76199" w:rsidP="0019256B">
            <w:pPr>
              <w:pStyle w:val="TAC"/>
              <w:spacing w:line="256" w:lineRule="auto"/>
              <w:rPr>
                <w:rFonts w:cs="v4.2.0"/>
              </w:rPr>
            </w:pPr>
            <w:r w:rsidRPr="00982EC8">
              <w:rPr>
                <w:rFonts w:cs="v4.2.0"/>
              </w:rPr>
              <w:t>Setup 1 as specified in clause A.3.15</w:t>
            </w:r>
          </w:p>
        </w:tc>
      </w:tr>
      <w:tr w:rsidR="00982EC8" w:rsidRPr="00982EC8" w14:paraId="044EDA7E"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CACEEC2"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01505DE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32F0DBC"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3F2E9C39" w14:textId="77777777" w:rsidR="00E76199" w:rsidRPr="00982EC8" w:rsidRDefault="00E76199" w:rsidP="0019256B">
            <w:pPr>
              <w:pStyle w:val="TAC"/>
              <w:spacing w:line="256" w:lineRule="auto"/>
              <w:rPr>
                <w:rFonts w:cs="v4.2.0"/>
              </w:rPr>
            </w:pPr>
            <w:r w:rsidRPr="00982EC8">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A2BFB26" w14:textId="77777777" w:rsidR="00E76199" w:rsidRPr="00982EC8" w:rsidRDefault="00E76199" w:rsidP="0019256B">
            <w:pPr>
              <w:pStyle w:val="TAC"/>
              <w:spacing w:line="256" w:lineRule="auto"/>
              <w:rPr>
                <w:rFonts w:cs="v4.2.0"/>
              </w:rPr>
            </w:pPr>
            <w:r w:rsidRPr="00982EC8">
              <w:t>Rough</w:t>
            </w:r>
          </w:p>
        </w:tc>
      </w:tr>
      <w:tr w:rsidR="00982EC8" w:rsidRPr="00982EC8" w14:paraId="58555414"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020C6A6" w14:textId="77777777" w:rsidR="00E76199" w:rsidRPr="00982EC8" w:rsidRDefault="00E76199" w:rsidP="0019256B">
            <w:pPr>
              <w:pStyle w:val="TAL"/>
              <w:spacing w:line="256" w:lineRule="auto"/>
            </w:pPr>
            <w:r w:rsidRPr="00982EC8">
              <w:t>NR RF Channel Number</w:t>
            </w:r>
          </w:p>
        </w:tc>
        <w:tc>
          <w:tcPr>
            <w:tcW w:w="875" w:type="dxa"/>
            <w:tcBorders>
              <w:top w:val="single" w:sz="4" w:space="0" w:color="auto"/>
              <w:left w:val="single" w:sz="4" w:space="0" w:color="auto"/>
              <w:bottom w:val="single" w:sz="4" w:space="0" w:color="auto"/>
              <w:right w:val="single" w:sz="4" w:space="0" w:color="auto"/>
            </w:tcBorders>
          </w:tcPr>
          <w:p w14:paraId="6471B4F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937EEFF" w14:textId="77777777" w:rsidR="00E76199" w:rsidRPr="00982EC8" w:rsidRDefault="00E76199" w:rsidP="0019256B">
            <w:pPr>
              <w:pStyle w:val="TAC"/>
              <w:spacing w:line="256" w:lineRule="auto"/>
              <w:rPr>
                <w:rFonts w:cs="v4.2.0"/>
              </w:rPr>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1D89E3A" w14:textId="77777777" w:rsidR="00E76199" w:rsidRPr="00982EC8" w:rsidRDefault="00E76199" w:rsidP="0019256B">
            <w:pPr>
              <w:pStyle w:val="TAC"/>
              <w:spacing w:line="256" w:lineRule="auto"/>
            </w:pPr>
            <w:r w:rsidRPr="00982EC8">
              <w:rPr>
                <w:rFonts w:cs="v4.2.0"/>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1E3AFF00" w14:textId="77777777" w:rsidR="00E76199" w:rsidRPr="00982EC8" w:rsidRDefault="00E76199" w:rsidP="0019256B">
            <w:pPr>
              <w:pStyle w:val="TAC"/>
              <w:spacing w:line="256" w:lineRule="auto"/>
            </w:pPr>
            <w:r w:rsidRPr="00982EC8">
              <w:rPr>
                <w:rFonts w:cs="v4.2.0"/>
              </w:rPr>
              <w:t>2</w:t>
            </w:r>
          </w:p>
        </w:tc>
      </w:tr>
      <w:tr w:rsidR="00982EC8" w:rsidRPr="00982EC8" w14:paraId="65359537"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5C875C21" w14:textId="77777777" w:rsidR="00E76199" w:rsidRPr="00982EC8" w:rsidRDefault="00E76199" w:rsidP="0019256B">
            <w:pPr>
              <w:pStyle w:val="TAL"/>
              <w:spacing w:line="256" w:lineRule="auto"/>
            </w:pPr>
            <w:r w:rsidRPr="00982EC8">
              <w:t>Duplex mode</w:t>
            </w:r>
          </w:p>
        </w:tc>
        <w:tc>
          <w:tcPr>
            <w:tcW w:w="875" w:type="dxa"/>
            <w:tcBorders>
              <w:top w:val="single" w:sz="4" w:space="0" w:color="auto"/>
              <w:left w:val="single" w:sz="4" w:space="0" w:color="auto"/>
              <w:bottom w:val="single" w:sz="4" w:space="0" w:color="auto"/>
              <w:right w:val="single" w:sz="4" w:space="0" w:color="auto"/>
            </w:tcBorders>
          </w:tcPr>
          <w:p w14:paraId="4FE6482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06B357E"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BF0127E" w14:textId="77777777" w:rsidR="00E76199" w:rsidRPr="00982EC8" w:rsidRDefault="00E76199" w:rsidP="0019256B">
            <w:pPr>
              <w:pStyle w:val="TAC"/>
              <w:spacing w:line="256" w:lineRule="auto"/>
            </w:pPr>
            <w:r w:rsidRPr="00982EC8">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04023EF3" w14:textId="77777777" w:rsidR="00E76199" w:rsidRPr="00982EC8" w:rsidRDefault="00E76199" w:rsidP="0019256B">
            <w:pPr>
              <w:pStyle w:val="TAC"/>
              <w:spacing w:line="256" w:lineRule="auto"/>
            </w:pPr>
            <w:r w:rsidRPr="00982EC8">
              <w:t>TDD</w:t>
            </w:r>
          </w:p>
        </w:tc>
      </w:tr>
      <w:tr w:rsidR="00982EC8" w:rsidRPr="00982EC8" w14:paraId="3CA83821"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53AA4DE0"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477A5D9F"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C666F09" w14:textId="77777777" w:rsidR="00E76199" w:rsidRPr="00982EC8" w:rsidRDefault="00E76199" w:rsidP="0019256B">
            <w:pPr>
              <w:pStyle w:val="TAC"/>
              <w:spacing w:line="256" w:lineRule="auto"/>
            </w:pPr>
            <w:r w:rsidRPr="00982EC8">
              <w:t>Config 2,3,5,6,8,9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40BE70AE" w14:textId="77777777" w:rsidR="00E76199" w:rsidRPr="00982EC8" w:rsidRDefault="00E76199" w:rsidP="0019256B">
            <w:pPr>
              <w:pStyle w:val="TAC"/>
              <w:spacing w:line="256" w:lineRule="auto"/>
            </w:pPr>
            <w:r w:rsidRPr="00982EC8">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64F596D4" w14:textId="77777777" w:rsidR="00E76199" w:rsidRPr="00982EC8" w:rsidRDefault="00E76199" w:rsidP="0019256B">
            <w:pPr>
              <w:pStyle w:val="TAC"/>
              <w:spacing w:line="256" w:lineRule="auto"/>
            </w:pPr>
            <w:r w:rsidRPr="00982EC8">
              <w:t>TDD</w:t>
            </w:r>
          </w:p>
        </w:tc>
      </w:tr>
      <w:tr w:rsidR="00982EC8" w:rsidRPr="00982EC8" w14:paraId="32F801DB" w14:textId="77777777" w:rsidTr="0019256B">
        <w:trPr>
          <w:cantSplit/>
          <w:trHeight w:val="150"/>
        </w:trPr>
        <w:tc>
          <w:tcPr>
            <w:tcW w:w="2628" w:type="dxa"/>
            <w:gridSpan w:val="2"/>
            <w:tcBorders>
              <w:top w:val="single" w:sz="4" w:space="0" w:color="auto"/>
              <w:left w:val="single" w:sz="4" w:space="0" w:color="auto"/>
              <w:bottom w:val="nil"/>
              <w:right w:val="single" w:sz="4" w:space="0" w:color="auto"/>
            </w:tcBorders>
            <w:hideMark/>
          </w:tcPr>
          <w:p w14:paraId="1C7E2029" w14:textId="77777777" w:rsidR="00E76199" w:rsidRPr="00982EC8" w:rsidRDefault="00E76199" w:rsidP="0019256B">
            <w:pPr>
              <w:pStyle w:val="TAL"/>
              <w:spacing w:line="256" w:lineRule="auto"/>
              <w:rPr>
                <w:bCs/>
              </w:rPr>
            </w:pPr>
            <w:r w:rsidRPr="00982EC8">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2DA4740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1903EDB0" w14:textId="77777777" w:rsidR="00E76199" w:rsidRPr="00982EC8" w:rsidRDefault="00E76199" w:rsidP="0019256B">
            <w:pPr>
              <w:pStyle w:val="TAC"/>
              <w:spacing w:line="256" w:lineRule="auto"/>
            </w:pPr>
            <w:r w:rsidRPr="00982EC8">
              <w:t>Config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46C234CE" w14:textId="77777777" w:rsidR="00E76199" w:rsidRPr="00982EC8" w:rsidRDefault="00E76199" w:rsidP="0019256B">
            <w:pPr>
              <w:pStyle w:val="TAC"/>
              <w:spacing w:line="256" w:lineRule="auto"/>
            </w:pPr>
            <w:r w:rsidRPr="00982EC8">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2370A1B2" w14:textId="77777777" w:rsidR="00E76199" w:rsidRPr="00982EC8" w:rsidRDefault="00E76199" w:rsidP="0019256B">
            <w:pPr>
              <w:pStyle w:val="TAC"/>
              <w:spacing w:line="256" w:lineRule="auto"/>
            </w:pPr>
            <w:r w:rsidRPr="00982EC8">
              <w:t>TDDConf.3.1</w:t>
            </w:r>
          </w:p>
        </w:tc>
      </w:tr>
      <w:tr w:rsidR="00982EC8" w:rsidRPr="00982EC8" w14:paraId="366CFCA6" w14:textId="77777777" w:rsidTr="0019256B">
        <w:trPr>
          <w:cantSplit/>
          <w:trHeight w:val="150"/>
        </w:trPr>
        <w:tc>
          <w:tcPr>
            <w:tcW w:w="2628" w:type="dxa"/>
            <w:gridSpan w:val="2"/>
            <w:tcBorders>
              <w:top w:val="nil"/>
              <w:left w:val="single" w:sz="4" w:space="0" w:color="auto"/>
              <w:bottom w:val="nil"/>
              <w:right w:val="single" w:sz="4" w:space="0" w:color="auto"/>
            </w:tcBorders>
          </w:tcPr>
          <w:p w14:paraId="6F6C0061"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1D577091"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E8630BC" w14:textId="77777777" w:rsidR="00E76199" w:rsidRPr="00982EC8" w:rsidRDefault="00E76199" w:rsidP="0019256B">
            <w:pPr>
              <w:pStyle w:val="TAC"/>
              <w:spacing w:line="256" w:lineRule="auto"/>
            </w:pPr>
            <w:r w:rsidRPr="00982EC8">
              <w:t>Config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D086FC4" w14:textId="77777777" w:rsidR="00E76199" w:rsidRPr="00982EC8" w:rsidRDefault="00E76199" w:rsidP="0019256B">
            <w:pPr>
              <w:pStyle w:val="TAC"/>
              <w:spacing w:line="256" w:lineRule="auto"/>
            </w:pPr>
            <w:r w:rsidRPr="00982EC8">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07B49962" w14:textId="77777777" w:rsidR="00E76199" w:rsidRPr="00982EC8" w:rsidRDefault="00E76199" w:rsidP="0019256B">
            <w:pPr>
              <w:pStyle w:val="TAC"/>
              <w:spacing w:line="256" w:lineRule="auto"/>
            </w:pPr>
            <w:r w:rsidRPr="00982EC8">
              <w:t>TDDConf.3.1</w:t>
            </w:r>
          </w:p>
        </w:tc>
      </w:tr>
      <w:tr w:rsidR="00982EC8" w:rsidRPr="00982EC8" w14:paraId="2C5D4B9F" w14:textId="77777777" w:rsidTr="0019256B">
        <w:trPr>
          <w:cantSplit/>
          <w:trHeight w:val="150"/>
        </w:trPr>
        <w:tc>
          <w:tcPr>
            <w:tcW w:w="2628" w:type="dxa"/>
            <w:gridSpan w:val="2"/>
            <w:tcBorders>
              <w:top w:val="nil"/>
              <w:left w:val="single" w:sz="4" w:space="0" w:color="auto"/>
              <w:bottom w:val="single" w:sz="4" w:space="0" w:color="auto"/>
              <w:right w:val="single" w:sz="4" w:space="0" w:color="auto"/>
            </w:tcBorders>
          </w:tcPr>
          <w:p w14:paraId="0E25410D"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463D53E8"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9C8D05C" w14:textId="77777777" w:rsidR="00E76199" w:rsidRPr="00982EC8" w:rsidRDefault="00E76199" w:rsidP="0019256B">
            <w:pPr>
              <w:pStyle w:val="TAC"/>
              <w:spacing w:line="256" w:lineRule="auto"/>
            </w:pPr>
            <w:r w:rsidRPr="00982EC8">
              <w:t>Config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7EE3488" w14:textId="77777777" w:rsidR="00E76199" w:rsidRPr="00982EC8" w:rsidRDefault="00E76199" w:rsidP="0019256B">
            <w:pPr>
              <w:pStyle w:val="TAC"/>
              <w:spacing w:line="256" w:lineRule="auto"/>
            </w:pPr>
            <w:r w:rsidRPr="00982EC8">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86240D0" w14:textId="77777777" w:rsidR="00E76199" w:rsidRPr="00982EC8" w:rsidRDefault="00E76199" w:rsidP="0019256B">
            <w:pPr>
              <w:pStyle w:val="TAC"/>
              <w:spacing w:line="256" w:lineRule="auto"/>
            </w:pPr>
            <w:r w:rsidRPr="00982EC8">
              <w:t>TDDConf.3.1</w:t>
            </w:r>
          </w:p>
        </w:tc>
      </w:tr>
      <w:tr w:rsidR="00982EC8" w:rsidRPr="00982EC8" w14:paraId="538FCC20" w14:textId="77777777" w:rsidTr="0019256B">
        <w:trPr>
          <w:cantSplit/>
          <w:trHeight w:val="150"/>
        </w:trPr>
        <w:tc>
          <w:tcPr>
            <w:tcW w:w="2628" w:type="dxa"/>
            <w:gridSpan w:val="2"/>
            <w:vMerge w:val="restart"/>
            <w:tcBorders>
              <w:top w:val="single" w:sz="4" w:space="0" w:color="auto"/>
              <w:left w:val="single" w:sz="4" w:space="0" w:color="auto"/>
              <w:right w:val="single" w:sz="4" w:space="0" w:color="auto"/>
            </w:tcBorders>
            <w:hideMark/>
          </w:tcPr>
          <w:p w14:paraId="122AE75C"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5" w:type="dxa"/>
            <w:vMerge w:val="restart"/>
            <w:tcBorders>
              <w:top w:val="single" w:sz="4" w:space="0" w:color="auto"/>
              <w:left w:val="single" w:sz="4" w:space="0" w:color="auto"/>
              <w:right w:val="single" w:sz="4" w:space="0" w:color="auto"/>
            </w:tcBorders>
            <w:hideMark/>
          </w:tcPr>
          <w:p w14:paraId="12FA6AAC"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2BDB0F71"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DEC3C6B"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AD68A98"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1AF31767" w14:textId="77777777" w:rsidTr="0019256B">
        <w:trPr>
          <w:cantSplit/>
          <w:trHeight w:val="150"/>
        </w:trPr>
        <w:tc>
          <w:tcPr>
            <w:tcW w:w="2628" w:type="dxa"/>
            <w:gridSpan w:val="2"/>
            <w:vMerge/>
            <w:tcBorders>
              <w:left w:val="single" w:sz="4" w:space="0" w:color="auto"/>
              <w:right w:val="single" w:sz="4" w:space="0" w:color="auto"/>
            </w:tcBorders>
          </w:tcPr>
          <w:p w14:paraId="4E96B879"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072FD36D"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50CEAB6D"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3936298"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83A2D92"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74B17A5E" w14:textId="77777777" w:rsidTr="0019256B">
        <w:trPr>
          <w:cantSplit/>
          <w:trHeight w:val="150"/>
        </w:trPr>
        <w:tc>
          <w:tcPr>
            <w:tcW w:w="2628" w:type="dxa"/>
            <w:gridSpan w:val="2"/>
            <w:vMerge/>
            <w:tcBorders>
              <w:left w:val="single" w:sz="4" w:space="0" w:color="auto"/>
              <w:right w:val="single" w:sz="4" w:space="0" w:color="auto"/>
            </w:tcBorders>
          </w:tcPr>
          <w:p w14:paraId="7AD58A54"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6D28B665"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DEA2086"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9EE9ACF"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1B5C0C7"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812D4E9" w14:textId="77777777" w:rsidTr="0019256B">
        <w:trPr>
          <w:cantSplit/>
          <w:trHeight w:val="150"/>
        </w:trPr>
        <w:tc>
          <w:tcPr>
            <w:tcW w:w="2628" w:type="dxa"/>
            <w:gridSpan w:val="2"/>
            <w:vMerge/>
            <w:tcBorders>
              <w:left w:val="single" w:sz="4" w:space="0" w:color="auto"/>
              <w:right w:val="single" w:sz="4" w:space="0" w:color="auto"/>
            </w:tcBorders>
          </w:tcPr>
          <w:p w14:paraId="57B04D73"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19824CC"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4C86ECA"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784F1C90"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E07B0B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6D130D54" w14:textId="77777777" w:rsidTr="0019256B">
        <w:trPr>
          <w:cantSplit/>
          <w:trHeight w:val="150"/>
        </w:trPr>
        <w:tc>
          <w:tcPr>
            <w:tcW w:w="2628" w:type="dxa"/>
            <w:gridSpan w:val="2"/>
            <w:vMerge/>
            <w:tcBorders>
              <w:left w:val="single" w:sz="4" w:space="0" w:color="auto"/>
              <w:right w:val="single" w:sz="4" w:space="0" w:color="auto"/>
            </w:tcBorders>
          </w:tcPr>
          <w:p w14:paraId="657EE195"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4FA10365"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F0C139A"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3D58F9F3"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979B4A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4D00EED9" w14:textId="77777777" w:rsidTr="0019256B">
        <w:trPr>
          <w:cantSplit/>
          <w:trHeight w:val="150"/>
        </w:trPr>
        <w:tc>
          <w:tcPr>
            <w:tcW w:w="2628" w:type="dxa"/>
            <w:gridSpan w:val="2"/>
            <w:vMerge/>
            <w:tcBorders>
              <w:left w:val="single" w:sz="4" w:space="0" w:color="auto"/>
              <w:right w:val="single" w:sz="4" w:space="0" w:color="auto"/>
            </w:tcBorders>
          </w:tcPr>
          <w:p w14:paraId="0EF339FE"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4047D1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B3FE7EB"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3DB11948"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4E23C31C"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1460FBA" w14:textId="77777777" w:rsidTr="0019256B">
        <w:trPr>
          <w:cantSplit/>
          <w:trHeight w:val="150"/>
        </w:trPr>
        <w:tc>
          <w:tcPr>
            <w:tcW w:w="2628" w:type="dxa"/>
            <w:gridSpan w:val="2"/>
            <w:vMerge/>
            <w:tcBorders>
              <w:left w:val="single" w:sz="4" w:space="0" w:color="auto"/>
              <w:right w:val="single" w:sz="4" w:space="0" w:color="auto"/>
            </w:tcBorders>
          </w:tcPr>
          <w:p w14:paraId="37D7E754"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0D25BF4"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511E82B2"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1A88C59A"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0C115DBF"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618B8B96" w14:textId="77777777" w:rsidTr="0019256B">
        <w:trPr>
          <w:cantSplit/>
          <w:trHeight w:val="150"/>
        </w:trPr>
        <w:tc>
          <w:tcPr>
            <w:tcW w:w="2628" w:type="dxa"/>
            <w:gridSpan w:val="2"/>
            <w:vMerge/>
            <w:tcBorders>
              <w:left w:val="single" w:sz="4" w:space="0" w:color="auto"/>
              <w:right w:val="single" w:sz="4" w:space="0" w:color="auto"/>
            </w:tcBorders>
          </w:tcPr>
          <w:p w14:paraId="47D613E8"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AC6941A"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2F2CAE12"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601EAF7F"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143F7581"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2CAE863F"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4176DC66"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07F205E8"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tcPr>
          <w:p w14:paraId="6AD94861"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2CBAACCC"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1083D5D2"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904BA06" w14:textId="77777777" w:rsidTr="0019256B">
        <w:trPr>
          <w:cantSplit/>
          <w:trHeight w:val="150"/>
        </w:trPr>
        <w:tc>
          <w:tcPr>
            <w:tcW w:w="2628" w:type="dxa"/>
            <w:gridSpan w:val="2"/>
            <w:vMerge w:val="restart"/>
            <w:tcBorders>
              <w:top w:val="nil"/>
              <w:left w:val="single" w:sz="4" w:space="0" w:color="auto"/>
              <w:right w:val="single" w:sz="4" w:space="0" w:color="auto"/>
            </w:tcBorders>
            <w:hideMark/>
          </w:tcPr>
          <w:p w14:paraId="3E60F820" w14:textId="77777777" w:rsidR="00E76199" w:rsidRPr="00982EC8" w:rsidRDefault="00E76199" w:rsidP="0019256B">
            <w:pPr>
              <w:pStyle w:val="TAL"/>
              <w:spacing w:line="256" w:lineRule="auto"/>
              <w:rPr>
                <w:bCs/>
              </w:rPr>
            </w:pPr>
            <w:r w:rsidRPr="00982EC8">
              <w:rPr>
                <w:bCs/>
                <w:lang w:eastAsia="ja-JP"/>
              </w:rPr>
              <w:t>Data RBs allocated</w:t>
            </w:r>
          </w:p>
        </w:tc>
        <w:tc>
          <w:tcPr>
            <w:tcW w:w="875" w:type="dxa"/>
            <w:vMerge w:val="restart"/>
            <w:tcBorders>
              <w:top w:val="nil"/>
              <w:left w:val="single" w:sz="4" w:space="0" w:color="auto"/>
              <w:right w:val="single" w:sz="4" w:space="0" w:color="auto"/>
            </w:tcBorders>
          </w:tcPr>
          <w:p w14:paraId="291BCA4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A2BD9CA"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F4EE59C"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0CB7999"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47E529DA" w14:textId="77777777" w:rsidTr="0019256B">
        <w:trPr>
          <w:cantSplit/>
          <w:trHeight w:val="150"/>
        </w:trPr>
        <w:tc>
          <w:tcPr>
            <w:tcW w:w="2628" w:type="dxa"/>
            <w:gridSpan w:val="2"/>
            <w:vMerge/>
            <w:tcBorders>
              <w:left w:val="single" w:sz="4" w:space="0" w:color="auto"/>
              <w:right w:val="single" w:sz="4" w:space="0" w:color="auto"/>
            </w:tcBorders>
            <w:vAlign w:val="center"/>
            <w:hideMark/>
          </w:tcPr>
          <w:p w14:paraId="2561510C"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216EFD2C"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9F34339"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466AB10"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31BD57FC"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354B0F9A" w14:textId="77777777" w:rsidTr="0019256B">
        <w:trPr>
          <w:cantSplit/>
          <w:trHeight w:val="150"/>
        </w:trPr>
        <w:tc>
          <w:tcPr>
            <w:tcW w:w="2628" w:type="dxa"/>
            <w:gridSpan w:val="2"/>
            <w:vMerge/>
            <w:tcBorders>
              <w:left w:val="single" w:sz="4" w:space="0" w:color="auto"/>
              <w:right w:val="single" w:sz="4" w:space="0" w:color="auto"/>
            </w:tcBorders>
            <w:vAlign w:val="center"/>
            <w:hideMark/>
          </w:tcPr>
          <w:p w14:paraId="3D8358BA"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hideMark/>
          </w:tcPr>
          <w:p w14:paraId="72EFAAD0"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F78E632"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23F717" w14:textId="77777777" w:rsidR="00E76199" w:rsidRPr="00982EC8" w:rsidRDefault="00E76199" w:rsidP="0019256B">
            <w:pPr>
              <w:pStyle w:val="TAC"/>
              <w:spacing w:line="256" w:lineRule="auto"/>
              <w:rPr>
                <w:szCs w:val="18"/>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ACAE89F" w14:textId="77777777" w:rsidR="00E76199" w:rsidRPr="00982EC8" w:rsidRDefault="00E76199" w:rsidP="0019256B">
            <w:pPr>
              <w:pStyle w:val="TAC"/>
              <w:spacing w:line="256" w:lineRule="auto"/>
              <w:rPr>
                <w:szCs w:val="18"/>
              </w:rPr>
            </w:pPr>
            <w:r w:rsidRPr="00982EC8">
              <w:rPr>
                <w:szCs w:val="18"/>
                <w:lang w:val="de-DE" w:eastAsia="ja-JP"/>
              </w:rPr>
              <w:t>66</w:t>
            </w:r>
          </w:p>
        </w:tc>
      </w:tr>
      <w:tr w:rsidR="00982EC8" w:rsidRPr="00982EC8" w14:paraId="6DD499E1" w14:textId="77777777" w:rsidTr="0019256B">
        <w:trPr>
          <w:cantSplit/>
          <w:trHeight w:val="150"/>
        </w:trPr>
        <w:tc>
          <w:tcPr>
            <w:tcW w:w="2628" w:type="dxa"/>
            <w:gridSpan w:val="2"/>
            <w:vMerge/>
            <w:tcBorders>
              <w:left w:val="single" w:sz="4" w:space="0" w:color="auto"/>
              <w:right w:val="single" w:sz="4" w:space="0" w:color="auto"/>
            </w:tcBorders>
            <w:vAlign w:val="center"/>
          </w:tcPr>
          <w:p w14:paraId="1BA259BE"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E599CD9"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0EE30DF9"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379BB477" w14:textId="77777777" w:rsidR="00E76199" w:rsidRPr="00982EC8" w:rsidRDefault="00E76199" w:rsidP="0019256B">
            <w:pPr>
              <w:pStyle w:val="TAC"/>
              <w:spacing w:line="256" w:lineRule="auto"/>
              <w:rPr>
                <w:szCs w:val="18"/>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B671D1C"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341CA6F3" w14:textId="77777777" w:rsidTr="0019256B">
        <w:trPr>
          <w:cantSplit/>
          <w:trHeight w:val="150"/>
        </w:trPr>
        <w:tc>
          <w:tcPr>
            <w:tcW w:w="2628" w:type="dxa"/>
            <w:gridSpan w:val="2"/>
            <w:vMerge/>
            <w:tcBorders>
              <w:left w:val="single" w:sz="4" w:space="0" w:color="auto"/>
              <w:right w:val="single" w:sz="4" w:space="0" w:color="auto"/>
            </w:tcBorders>
            <w:vAlign w:val="center"/>
          </w:tcPr>
          <w:p w14:paraId="10203D5C"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FDEA633"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5B9AB9B5"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9D34405"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18E569E8"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6DCC0C32" w14:textId="77777777" w:rsidTr="0019256B">
        <w:trPr>
          <w:cantSplit/>
          <w:trHeight w:val="150"/>
        </w:trPr>
        <w:tc>
          <w:tcPr>
            <w:tcW w:w="2628" w:type="dxa"/>
            <w:gridSpan w:val="2"/>
            <w:vMerge/>
            <w:tcBorders>
              <w:left w:val="single" w:sz="4" w:space="0" w:color="auto"/>
              <w:right w:val="single" w:sz="4" w:space="0" w:color="auto"/>
            </w:tcBorders>
            <w:vAlign w:val="center"/>
          </w:tcPr>
          <w:p w14:paraId="4A3D7E8F"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342D1C53"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41A476F7"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D74C143" w14:textId="77777777" w:rsidR="00E76199" w:rsidRPr="00982EC8" w:rsidRDefault="00E76199" w:rsidP="0019256B">
            <w:pPr>
              <w:pStyle w:val="TAC"/>
              <w:spacing w:line="256" w:lineRule="auto"/>
              <w:rPr>
                <w:szCs w:val="18"/>
                <w:lang w:eastAsia="ja-JP"/>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632717E1" w14:textId="77777777" w:rsidR="00E76199" w:rsidRPr="00982EC8" w:rsidRDefault="00E76199" w:rsidP="0019256B">
            <w:pPr>
              <w:pStyle w:val="TAC"/>
              <w:spacing w:line="256" w:lineRule="auto"/>
              <w:rPr>
                <w:szCs w:val="18"/>
                <w:lang w:val="de-DE" w:eastAsia="ja-JP"/>
              </w:rPr>
            </w:pPr>
            <w:r w:rsidRPr="00982EC8">
              <w:rPr>
                <w:szCs w:val="18"/>
                <w:lang w:val="de-DE" w:eastAsia="ja-JP"/>
              </w:rPr>
              <w:t>66</w:t>
            </w:r>
          </w:p>
        </w:tc>
      </w:tr>
      <w:tr w:rsidR="00982EC8" w:rsidRPr="00982EC8" w14:paraId="520E23E1" w14:textId="77777777" w:rsidTr="0019256B">
        <w:trPr>
          <w:cantSplit/>
          <w:trHeight w:val="150"/>
        </w:trPr>
        <w:tc>
          <w:tcPr>
            <w:tcW w:w="2628" w:type="dxa"/>
            <w:gridSpan w:val="2"/>
            <w:vMerge/>
            <w:tcBorders>
              <w:left w:val="single" w:sz="4" w:space="0" w:color="auto"/>
              <w:right w:val="single" w:sz="4" w:space="0" w:color="auto"/>
            </w:tcBorders>
            <w:vAlign w:val="center"/>
          </w:tcPr>
          <w:p w14:paraId="47FCC4DD"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47191EF0"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29C4B00F"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79A3053D"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7E0CF489"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52F1D5C9" w14:textId="77777777" w:rsidTr="0019256B">
        <w:trPr>
          <w:cantSplit/>
          <w:trHeight w:val="150"/>
        </w:trPr>
        <w:tc>
          <w:tcPr>
            <w:tcW w:w="2628" w:type="dxa"/>
            <w:gridSpan w:val="2"/>
            <w:vMerge/>
            <w:tcBorders>
              <w:left w:val="single" w:sz="4" w:space="0" w:color="auto"/>
              <w:right w:val="single" w:sz="4" w:space="0" w:color="auto"/>
            </w:tcBorders>
            <w:vAlign w:val="center"/>
          </w:tcPr>
          <w:p w14:paraId="03834F2D"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right w:val="single" w:sz="4" w:space="0" w:color="auto"/>
            </w:tcBorders>
            <w:vAlign w:val="center"/>
          </w:tcPr>
          <w:p w14:paraId="5F811C0E"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771E3374"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5CA8D855" w14:textId="77777777" w:rsidR="00E76199" w:rsidRPr="00982EC8" w:rsidRDefault="00E76199" w:rsidP="0019256B">
            <w:pPr>
              <w:pStyle w:val="TAC"/>
              <w:spacing w:line="256" w:lineRule="auto"/>
              <w:rPr>
                <w:szCs w:val="18"/>
                <w:lang w:eastAsia="ja-JP"/>
              </w:rPr>
            </w:pPr>
            <w:r w:rsidRPr="00982EC8">
              <w:rPr>
                <w:szCs w:val="18"/>
                <w:lang w:eastAsia="ja-JP"/>
              </w:rPr>
              <w:t>52</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548023FF"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54A94A6C"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vAlign w:val="center"/>
          </w:tcPr>
          <w:p w14:paraId="22A36C4B" w14:textId="77777777" w:rsidR="00E76199" w:rsidRPr="00982EC8" w:rsidRDefault="00E76199" w:rsidP="0019256B">
            <w:pPr>
              <w:spacing w:after="0" w:line="256" w:lineRule="auto"/>
              <w:rPr>
                <w:rFonts w:ascii="Arial" w:hAnsi="Arial"/>
                <w:bCs/>
                <w:sz w:val="18"/>
              </w:rPr>
            </w:pPr>
          </w:p>
        </w:tc>
        <w:tc>
          <w:tcPr>
            <w:tcW w:w="875" w:type="dxa"/>
            <w:vMerge/>
            <w:tcBorders>
              <w:left w:val="single" w:sz="4" w:space="0" w:color="auto"/>
              <w:bottom w:val="single" w:sz="4" w:space="0" w:color="auto"/>
              <w:right w:val="single" w:sz="4" w:space="0" w:color="auto"/>
            </w:tcBorders>
            <w:vAlign w:val="center"/>
          </w:tcPr>
          <w:p w14:paraId="727E3EC7" w14:textId="77777777" w:rsidR="00E76199" w:rsidRPr="00982EC8" w:rsidRDefault="00E76199" w:rsidP="0019256B">
            <w:pPr>
              <w:spacing w:after="0" w:line="256" w:lineRule="auto"/>
              <w:rPr>
                <w:rFonts w:ascii="Arial" w:hAnsi="Arial" w:cs="v4.2.0"/>
                <w:sz w:val="18"/>
              </w:rPr>
            </w:pPr>
          </w:p>
        </w:tc>
        <w:tc>
          <w:tcPr>
            <w:tcW w:w="1279" w:type="dxa"/>
            <w:tcBorders>
              <w:top w:val="single" w:sz="4" w:space="0" w:color="auto"/>
              <w:left w:val="single" w:sz="4" w:space="0" w:color="auto"/>
              <w:bottom w:val="single" w:sz="4" w:space="0" w:color="auto"/>
              <w:right w:val="single" w:sz="4" w:space="0" w:color="auto"/>
            </w:tcBorders>
          </w:tcPr>
          <w:p w14:paraId="703B47B5"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vAlign w:val="center"/>
          </w:tcPr>
          <w:p w14:paraId="2D3AEEDB" w14:textId="77777777" w:rsidR="00E76199" w:rsidRPr="00982EC8" w:rsidRDefault="00E76199" w:rsidP="0019256B">
            <w:pPr>
              <w:pStyle w:val="TAC"/>
              <w:spacing w:line="256" w:lineRule="auto"/>
              <w:rPr>
                <w:szCs w:val="18"/>
                <w:lang w:eastAsia="ja-JP"/>
              </w:rPr>
            </w:pPr>
            <w:r w:rsidRPr="00982EC8">
              <w:rPr>
                <w:szCs w:val="18"/>
                <w:lang w:eastAsia="ja-JP"/>
              </w:rPr>
              <w:t>106</w:t>
            </w:r>
          </w:p>
        </w:tc>
        <w:tc>
          <w:tcPr>
            <w:tcW w:w="2200" w:type="dxa"/>
            <w:gridSpan w:val="2"/>
            <w:tcBorders>
              <w:top w:val="single" w:sz="4" w:space="0" w:color="auto"/>
              <w:left w:val="single" w:sz="4" w:space="0" w:color="auto"/>
              <w:bottom w:val="single" w:sz="4" w:space="0" w:color="auto"/>
              <w:right w:val="single" w:sz="4" w:space="0" w:color="auto"/>
            </w:tcBorders>
            <w:vAlign w:val="center"/>
          </w:tcPr>
          <w:p w14:paraId="48EA0407" w14:textId="77777777" w:rsidR="00E76199" w:rsidRPr="00982EC8" w:rsidRDefault="00E76199" w:rsidP="0019256B">
            <w:pPr>
              <w:pStyle w:val="TAC"/>
              <w:spacing w:line="256" w:lineRule="auto"/>
              <w:rPr>
                <w:szCs w:val="18"/>
                <w:lang w:val="de-DE" w:eastAsia="ja-JP"/>
              </w:rPr>
            </w:pPr>
            <w:r w:rsidRPr="00982EC8">
              <w:rPr>
                <w:szCs w:val="18"/>
                <w:lang w:val="de-DE" w:eastAsia="ja-JP"/>
              </w:rPr>
              <w:t>33</w:t>
            </w:r>
          </w:p>
        </w:tc>
      </w:tr>
      <w:tr w:rsidR="00982EC8" w:rsidRPr="00982EC8" w14:paraId="1CB904CF" w14:textId="77777777" w:rsidTr="0019256B">
        <w:trPr>
          <w:cantSplit/>
          <w:trHeight w:val="81"/>
        </w:trPr>
        <w:tc>
          <w:tcPr>
            <w:tcW w:w="2628" w:type="dxa"/>
            <w:gridSpan w:val="2"/>
            <w:vMerge w:val="restart"/>
            <w:tcBorders>
              <w:top w:val="single" w:sz="4" w:space="0" w:color="auto"/>
              <w:left w:val="single" w:sz="4" w:space="0" w:color="auto"/>
              <w:right w:val="single" w:sz="4" w:space="0" w:color="auto"/>
            </w:tcBorders>
            <w:hideMark/>
          </w:tcPr>
          <w:p w14:paraId="7D98EED1" w14:textId="77777777" w:rsidR="00E76199" w:rsidRPr="00982EC8" w:rsidRDefault="00E76199" w:rsidP="0019256B">
            <w:pPr>
              <w:pStyle w:val="TAL"/>
              <w:spacing w:line="256" w:lineRule="auto"/>
              <w:rPr>
                <w:bCs/>
              </w:rPr>
            </w:pPr>
            <w:r w:rsidRPr="00982EC8">
              <w:t>BWP BW</w:t>
            </w:r>
          </w:p>
        </w:tc>
        <w:tc>
          <w:tcPr>
            <w:tcW w:w="875" w:type="dxa"/>
            <w:vMerge w:val="restart"/>
            <w:tcBorders>
              <w:top w:val="single" w:sz="4" w:space="0" w:color="auto"/>
              <w:left w:val="single" w:sz="4" w:space="0" w:color="auto"/>
              <w:right w:val="single" w:sz="4" w:space="0" w:color="auto"/>
            </w:tcBorders>
            <w:hideMark/>
          </w:tcPr>
          <w:p w14:paraId="6F0EC31B"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245FD454" w14:textId="77777777" w:rsidR="00E76199" w:rsidRPr="00982EC8" w:rsidRDefault="00E76199" w:rsidP="0019256B">
            <w:pPr>
              <w:pStyle w:val="TAC"/>
              <w:spacing w:line="256" w:lineRule="auto"/>
            </w:pPr>
            <w:r w:rsidRPr="00982EC8">
              <w:t>Config</w:t>
            </w:r>
            <w:r w:rsidRPr="00982EC8">
              <w:rPr>
                <w:szCs w:val="18"/>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B615530"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00DCE88"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5167E317" w14:textId="77777777" w:rsidTr="0019256B">
        <w:trPr>
          <w:cantSplit/>
          <w:trHeight w:val="87"/>
        </w:trPr>
        <w:tc>
          <w:tcPr>
            <w:tcW w:w="2628" w:type="dxa"/>
            <w:gridSpan w:val="2"/>
            <w:vMerge/>
            <w:tcBorders>
              <w:left w:val="single" w:sz="4" w:space="0" w:color="auto"/>
              <w:right w:val="single" w:sz="4" w:space="0" w:color="auto"/>
            </w:tcBorders>
          </w:tcPr>
          <w:p w14:paraId="00FA4508"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1C36F07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2B4C82D" w14:textId="77777777" w:rsidR="00E76199" w:rsidRPr="00982EC8" w:rsidRDefault="00E76199" w:rsidP="0019256B">
            <w:pPr>
              <w:pStyle w:val="TAC"/>
              <w:spacing w:line="256" w:lineRule="auto"/>
            </w:pPr>
            <w:r w:rsidRPr="00982EC8">
              <w:t>Config</w:t>
            </w:r>
            <w:r w:rsidRPr="00982EC8">
              <w:rPr>
                <w:szCs w:val="18"/>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C702061"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4970A03"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63F22515" w14:textId="77777777" w:rsidTr="0019256B">
        <w:trPr>
          <w:cantSplit/>
          <w:trHeight w:val="36"/>
        </w:trPr>
        <w:tc>
          <w:tcPr>
            <w:tcW w:w="2628" w:type="dxa"/>
            <w:gridSpan w:val="2"/>
            <w:vMerge/>
            <w:tcBorders>
              <w:left w:val="single" w:sz="4" w:space="0" w:color="auto"/>
              <w:right w:val="single" w:sz="4" w:space="0" w:color="auto"/>
            </w:tcBorders>
          </w:tcPr>
          <w:p w14:paraId="197FC692"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55F1810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CEF5637" w14:textId="77777777" w:rsidR="00E76199" w:rsidRPr="00982EC8" w:rsidRDefault="00E76199" w:rsidP="0019256B">
            <w:pPr>
              <w:pStyle w:val="TAC"/>
              <w:spacing w:line="256" w:lineRule="auto"/>
            </w:pPr>
            <w:r w:rsidRPr="00982EC8">
              <w:t>Config</w:t>
            </w:r>
            <w:r w:rsidRPr="00982EC8">
              <w:rPr>
                <w:szCs w:val="18"/>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74CB34B3"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32B1A420"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25F50ABA" w14:textId="77777777" w:rsidTr="0019256B">
        <w:trPr>
          <w:cantSplit/>
          <w:trHeight w:val="36"/>
        </w:trPr>
        <w:tc>
          <w:tcPr>
            <w:tcW w:w="2628" w:type="dxa"/>
            <w:gridSpan w:val="2"/>
            <w:vMerge/>
            <w:tcBorders>
              <w:left w:val="single" w:sz="4" w:space="0" w:color="auto"/>
              <w:right w:val="single" w:sz="4" w:space="0" w:color="auto"/>
            </w:tcBorders>
          </w:tcPr>
          <w:p w14:paraId="5B857F14"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B69040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6CD1BC5" w14:textId="77777777" w:rsidR="00E76199" w:rsidRPr="00982EC8" w:rsidRDefault="00E76199" w:rsidP="0019256B">
            <w:pPr>
              <w:pStyle w:val="TAC"/>
              <w:spacing w:line="256" w:lineRule="auto"/>
            </w:pPr>
            <w:r w:rsidRPr="00982EC8">
              <w:t>Config</w:t>
            </w:r>
            <w:r w:rsidRPr="00982EC8">
              <w:rPr>
                <w:szCs w:val="18"/>
              </w:rPr>
              <w:t xml:space="preserve"> 4</w:t>
            </w:r>
          </w:p>
        </w:tc>
        <w:tc>
          <w:tcPr>
            <w:tcW w:w="1958" w:type="dxa"/>
            <w:gridSpan w:val="2"/>
            <w:tcBorders>
              <w:top w:val="single" w:sz="4" w:space="0" w:color="auto"/>
              <w:left w:val="single" w:sz="4" w:space="0" w:color="auto"/>
              <w:bottom w:val="single" w:sz="4" w:space="0" w:color="auto"/>
              <w:right w:val="single" w:sz="4" w:space="0" w:color="auto"/>
            </w:tcBorders>
          </w:tcPr>
          <w:p w14:paraId="35AF457C"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200975B3"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555ADA7C" w14:textId="77777777" w:rsidTr="0019256B">
        <w:trPr>
          <w:cantSplit/>
          <w:trHeight w:val="36"/>
        </w:trPr>
        <w:tc>
          <w:tcPr>
            <w:tcW w:w="2628" w:type="dxa"/>
            <w:gridSpan w:val="2"/>
            <w:vMerge/>
            <w:tcBorders>
              <w:left w:val="single" w:sz="4" w:space="0" w:color="auto"/>
              <w:right w:val="single" w:sz="4" w:space="0" w:color="auto"/>
            </w:tcBorders>
          </w:tcPr>
          <w:p w14:paraId="44A94BF9"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2DD4777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4AF7A1D7" w14:textId="77777777" w:rsidR="00E76199" w:rsidRPr="00982EC8" w:rsidRDefault="00E76199" w:rsidP="0019256B">
            <w:pPr>
              <w:pStyle w:val="TAC"/>
              <w:spacing w:line="256" w:lineRule="auto"/>
            </w:pPr>
            <w:r w:rsidRPr="00982EC8">
              <w:t>Config</w:t>
            </w:r>
            <w:r w:rsidRPr="00982EC8">
              <w:rPr>
                <w:szCs w:val="18"/>
              </w:rPr>
              <w:t xml:space="preserve"> 5</w:t>
            </w:r>
          </w:p>
        </w:tc>
        <w:tc>
          <w:tcPr>
            <w:tcW w:w="1958" w:type="dxa"/>
            <w:gridSpan w:val="2"/>
            <w:tcBorders>
              <w:top w:val="single" w:sz="4" w:space="0" w:color="auto"/>
              <w:left w:val="single" w:sz="4" w:space="0" w:color="auto"/>
              <w:bottom w:val="single" w:sz="4" w:space="0" w:color="auto"/>
              <w:right w:val="single" w:sz="4" w:space="0" w:color="auto"/>
            </w:tcBorders>
          </w:tcPr>
          <w:p w14:paraId="190882E2"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7691E068"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2BE552C" w14:textId="77777777" w:rsidTr="0019256B">
        <w:trPr>
          <w:cantSplit/>
          <w:trHeight w:val="36"/>
        </w:trPr>
        <w:tc>
          <w:tcPr>
            <w:tcW w:w="2628" w:type="dxa"/>
            <w:gridSpan w:val="2"/>
            <w:vMerge/>
            <w:tcBorders>
              <w:left w:val="single" w:sz="4" w:space="0" w:color="auto"/>
              <w:right w:val="single" w:sz="4" w:space="0" w:color="auto"/>
            </w:tcBorders>
          </w:tcPr>
          <w:p w14:paraId="197CA5AF"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5DECEDD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656DEF1B" w14:textId="77777777" w:rsidR="00E76199" w:rsidRPr="00982EC8" w:rsidRDefault="00E76199" w:rsidP="0019256B">
            <w:pPr>
              <w:pStyle w:val="TAC"/>
              <w:spacing w:line="256" w:lineRule="auto"/>
            </w:pPr>
            <w:r w:rsidRPr="00982EC8">
              <w:t>Config</w:t>
            </w:r>
            <w:r w:rsidRPr="00982EC8">
              <w:rPr>
                <w:szCs w:val="18"/>
              </w:rPr>
              <w:t xml:space="preserve"> 6</w:t>
            </w:r>
          </w:p>
        </w:tc>
        <w:tc>
          <w:tcPr>
            <w:tcW w:w="1958" w:type="dxa"/>
            <w:gridSpan w:val="2"/>
            <w:tcBorders>
              <w:top w:val="single" w:sz="4" w:space="0" w:color="auto"/>
              <w:left w:val="single" w:sz="4" w:space="0" w:color="auto"/>
              <w:bottom w:val="single" w:sz="4" w:space="0" w:color="auto"/>
              <w:right w:val="single" w:sz="4" w:space="0" w:color="auto"/>
            </w:tcBorders>
          </w:tcPr>
          <w:p w14:paraId="457AC503"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11E4D4A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9E17B5C" w14:textId="77777777" w:rsidTr="0019256B">
        <w:trPr>
          <w:cantSplit/>
          <w:trHeight w:val="36"/>
        </w:trPr>
        <w:tc>
          <w:tcPr>
            <w:tcW w:w="2628" w:type="dxa"/>
            <w:gridSpan w:val="2"/>
            <w:vMerge/>
            <w:tcBorders>
              <w:left w:val="single" w:sz="4" w:space="0" w:color="auto"/>
              <w:right w:val="single" w:sz="4" w:space="0" w:color="auto"/>
            </w:tcBorders>
          </w:tcPr>
          <w:p w14:paraId="2AD6384D"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73AA81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04FEE40" w14:textId="77777777" w:rsidR="00E76199" w:rsidRPr="00982EC8" w:rsidRDefault="00E76199" w:rsidP="0019256B">
            <w:pPr>
              <w:pStyle w:val="TAC"/>
              <w:spacing w:line="256" w:lineRule="auto"/>
            </w:pPr>
            <w:r w:rsidRPr="00982EC8">
              <w:t>Config</w:t>
            </w:r>
            <w:r w:rsidRPr="00982EC8">
              <w:rPr>
                <w:szCs w:val="18"/>
              </w:rPr>
              <w:t xml:space="preserve"> 7</w:t>
            </w:r>
          </w:p>
        </w:tc>
        <w:tc>
          <w:tcPr>
            <w:tcW w:w="1958" w:type="dxa"/>
            <w:gridSpan w:val="2"/>
            <w:tcBorders>
              <w:top w:val="single" w:sz="4" w:space="0" w:color="auto"/>
              <w:left w:val="single" w:sz="4" w:space="0" w:color="auto"/>
              <w:bottom w:val="single" w:sz="4" w:space="0" w:color="auto"/>
              <w:right w:val="single" w:sz="4" w:space="0" w:color="auto"/>
            </w:tcBorders>
          </w:tcPr>
          <w:p w14:paraId="3573CA05"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3619E13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7BAFF26C" w14:textId="77777777" w:rsidTr="0019256B">
        <w:trPr>
          <w:cantSplit/>
          <w:trHeight w:val="36"/>
        </w:trPr>
        <w:tc>
          <w:tcPr>
            <w:tcW w:w="2628" w:type="dxa"/>
            <w:gridSpan w:val="2"/>
            <w:vMerge/>
            <w:tcBorders>
              <w:left w:val="single" w:sz="4" w:space="0" w:color="auto"/>
              <w:right w:val="single" w:sz="4" w:space="0" w:color="auto"/>
            </w:tcBorders>
          </w:tcPr>
          <w:p w14:paraId="7A46285F"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7087CE4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250261AD" w14:textId="77777777" w:rsidR="00E76199" w:rsidRPr="00982EC8" w:rsidRDefault="00E76199" w:rsidP="0019256B">
            <w:pPr>
              <w:pStyle w:val="TAC"/>
              <w:spacing w:line="256" w:lineRule="auto"/>
            </w:pPr>
            <w:r w:rsidRPr="00982EC8">
              <w:t>Config</w:t>
            </w:r>
            <w:r w:rsidRPr="00982EC8">
              <w:rPr>
                <w:szCs w:val="18"/>
              </w:rPr>
              <w:t xml:space="preserve"> 8</w:t>
            </w:r>
          </w:p>
        </w:tc>
        <w:tc>
          <w:tcPr>
            <w:tcW w:w="1958" w:type="dxa"/>
            <w:gridSpan w:val="2"/>
            <w:tcBorders>
              <w:top w:val="single" w:sz="4" w:space="0" w:color="auto"/>
              <w:left w:val="single" w:sz="4" w:space="0" w:color="auto"/>
              <w:bottom w:val="single" w:sz="4" w:space="0" w:color="auto"/>
              <w:right w:val="single" w:sz="4" w:space="0" w:color="auto"/>
            </w:tcBorders>
          </w:tcPr>
          <w:p w14:paraId="6769ED81" w14:textId="77777777" w:rsidR="00E76199" w:rsidRPr="00982EC8" w:rsidRDefault="00E76199" w:rsidP="0019256B">
            <w:pPr>
              <w:pStyle w:val="TAC"/>
              <w:spacing w:line="256" w:lineRule="auto"/>
              <w:rPr>
                <w:szCs w:val="18"/>
              </w:rPr>
            </w:pPr>
            <w:r w:rsidRPr="00982EC8">
              <w:rPr>
                <w:szCs w:val="18"/>
              </w:rPr>
              <w:t>10: N</w:t>
            </w:r>
            <w:r w:rsidRPr="00982EC8">
              <w:rPr>
                <w:szCs w:val="18"/>
                <w:vertAlign w:val="subscript"/>
              </w:rPr>
              <w:t>RB,c</w:t>
            </w:r>
            <w:r w:rsidRPr="00982EC8">
              <w:rPr>
                <w:szCs w:val="18"/>
              </w:rPr>
              <w:t xml:space="preserve"> = 52</w:t>
            </w:r>
          </w:p>
        </w:tc>
        <w:tc>
          <w:tcPr>
            <w:tcW w:w="2200" w:type="dxa"/>
            <w:gridSpan w:val="2"/>
            <w:tcBorders>
              <w:top w:val="single" w:sz="4" w:space="0" w:color="auto"/>
              <w:left w:val="single" w:sz="4" w:space="0" w:color="auto"/>
              <w:bottom w:val="single" w:sz="4" w:space="0" w:color="auto"/>
              <w:right w:val="single" w:sz="4" w:space="0" w:color="auto"/>
            </w:tcBorders>
          </w:tcPr>
          <w:p w14:paraId="65C96EE3"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79CC1D3" w14:textId="77777777" w:rsidTr="0019256B">
        <w:trPr>
          <w:cantSplit/>
          <w:trHeight w:val="36"/>
        </w:trPr>
        <w:tc>
          <w:tcPr>
            <w:tcW w:w="2628" w:type="dxa"/>
            <w:gridSpan w:val="2"/>
            <w:vMerge/>
            <w:tcBorders>
              <w:left w:val="single" w:sz="4" w:space="0" w:color="auto"/>
              <w:bottom w:val="single" w:sz="4" w:space="0" w:color="auto"/>
              <w:right w:val="single" w:sz="4" w:space="0" w:color="auto"/>
            </w:tcBorders>
          </w:tcPr>
          <w:p w14:paraId="27F41205"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59641C29"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709942A2" w14:textId="77777777" w:rsidR="00E76199" w:rsidRPr="00982EC8" w:rsidRDefault="00E76199" w:rsidP="0019256B">
            <w:pPr>
              <w:pStyle w:val="TAC"/>
              <w:spacing w:line="256" w:lineRule="auto"/>
            </w:pPr>
            <w:r w:rsidRPr="00982EC8">
              <w:t>Config</w:t>
            </w:r>
            <w:r w:rsidRPr="00982EC8">
              <w:rPr>
                <w:szCs w:val="18"/>
              </w:rPr>
              <w:t xml:space="preserve"> 9</w:t>
            </w:r>
          </w:p>
        </w:tc>
        <w:tc>
          <w:tcPr>
            <w:tcW w:w="1958" w:type="dxa"/>
            <w:gridSpan w:val="2"/>
            <w:tcBorders>
              <w:top w:val="single" w:sz="4" w:space="0" w:color="auto"/>
              <w:left w:val="single" w:sz="4" w:space="0" w:color="auto"/>
              <w:bottom w:val="single" w:sz="4" w:space="0" w:color="auto"/>
              <w:right w:val="single" w:sz="4" w:space="0" w:color="auto"/>
            </w:tcBorders>
          </w:tcPr>
          <w:p w14:paraId="429E36B7" w14:textId="77777777" w:rsidR="00E76199" w:rsidRPr="00982EC8" w:rsidRDefault="00E76199" w:rsidP="0019256B">
            <w:pPr>
              <w:pStyle w:val="TAC"/>
              <w:spacing w:line="256" w:lineRule="auto"/>
              <w:rPr>
                <w:szCs w:val="18"/>
              </w:rPr>
            </w:pPr>
            <w:r w:rsidRPr="00982EC8">
              <w:rPr>
                <w:szCs w:val="18"/>
              </w:rPr>
              <w:t>40: N</w:t>
            </w:r>
            <w:r w:rsidRPr="00982EC8">
              <w:rPr>
                <w:szCs w:val="18"/>
                <w:vertAlign w:val="subscript"/>
              </w:rPr>
              <w:t>RB,c</w:t>
            </w:r>
            <w:r w:rsidRPr="00982EC8">
              <w:rPr>
                <w:szCs w:val="18"/>
              </w:rPr>
              <w:t xml:space="preserve"> = 106</w:t>
            </w:r>
          </w:p>
        </w:tc>
        <w:tc>
          <w:tcPr>
            <w:tcW w:w="2200" w:type="dxa"/>
            <w:gridSpan w:val="2"/>
            <w:tcBorders>
              <w:top w:val="single" w:sz="4" w:space="0" w:color="auto"/>
              <w:left w:val="single" w:sz="4" w:space="0" w:color="auto"/>
              <w:bottom w:val="single" w:sz="4" w:space="0" w:color="auto"/>
              <w:right w:val="single" w:sz="4" w:space="0" w:color="auto"/>
            </w:tcBorders>
          </w:tcPr>
          <w:p w14:paraId="4AA5D9AE"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23FF14DB" w14:textId="77777777" w:rsidTr="0019256B">
        <w:trPr>
          <w:cantSplit/>
          <w:trHeight w:val="259"/>
        </w:trPr>
        <w:tc>
          <w:tcPr>
            <w:tcW w:w="1310" w:type="dxa"/>
            <w:tcBorders>
              <w:top w:val="single" w:sz="4" w:space="0" w:color="auto"/>
              <w:left w:val="single" w:sz="4" w:space="0" w:color="auto"/>
              <w:bottom w:val="nil"/>
              <w:right w:val="single" w:sz="4" w:space="0" w:color="auto"/>
            </w:tcBorders>
            <w:hideMark/>
          </w:tcPr>
          <w:p w14:paraId="33C49EC9" w14:textId="77777777" w:rsidR="00E76199" w:rsidRPr="00982EC8" w:rsidRDefault="00E76199" w:rsidP="0019256B">
            <w:pPr>
              <w:pStyle w:val="TAL"/>
              <w:spacing w:line="256" w:lineRule="auto"/>
            </w:pPr>
            <w:r w:rsidRPr="00982EC8">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190C4469" w14:textId="77777777" w:rsidR="00E76199" w:rsidRPr="00982EC8" w:rsidRDefault="00E76199" w:rsidP="0019256B">
            <w:pPr>
              <w:pStyle w:val="TAL"/>
              <w:spacing w:line="256" w:lineRule="auto"/>
            </w:pPr>
            <w:r w:rsidRPr="00982EC8">
              <w:t>Initial DL BWP</w:t>
            </w:r>
          </w:p>
        </w:tc>
        <w:tc>
          <w:tcPr>
            <w:tcW w:w="875" w:type="dxa"/>
            <w:tcBorders>
              <w:top w:val="single" w:sz="4" w:space="0" w:color="auto"/>
              <w:left w:val="single" w:sz="4" w:space="0" w:color="auto"/>
              <w:bottom w:val="single" w:sz="4" w:space="0" w:color="auto"/>
              <w:right w:val="single" w:sz="4" w:space="0" w:color="auto"/>
            </w:tcBorders>
          </w:tcPr>
          <w:p w14:paraId="06A93D4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259F7035" w14:textId="77777777" w:rsidR="00E76199" w:rsidRPr="00982EC8" w:rsidRDefault="00E76199" w:rsidP="0019256B">
            <w:pPr>
              <w:pStyle w:val="TAC"/>
              <w:spacing w:line="256" w:lineRule="auto"/>
            </w:pPr>
            <w:r w:rsidRPr="00982EC8">
              <w:t>Config</w:t>
            </w:r>
            <w:r w:rsidRPr="00982EC8">
              <w:rPr>
                <w:szCs w:val="18"/>
              </w:rPr>
              <w:t xml:space="preserve">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70A05E51" w14:textId="77777777" w:rsidR="00E76199" w:rsidRPr="00982EC8" w:rsidRDefault="00E76199" w:rsidP="0019256B">
            <w:pPr>
              <w:pStyle w:val="TAC"/>
              <w:spacing w:line="256" w:lineRule="auto"/>
            </w:pPr>
            <w:r w:rsidRPr="00982EC8">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534F4B0D" w14:textId="77777777" w:rsidR="00E76199" w:rsidRPr="00982EC8" w:rsidRDefault="00E76199" w:rsidP="0019256B">
            <w:pPr>
              <w:pStyle w:val="TAC"/>
              <w:spacing w:line="256" w:lineRule="auto"/>
            </w:pPr>
            <w:r w:rsidRPr="00982EC8">
              <w:t>N/A</w:t>
            </w:r>
          </w:p>
        </w:tc>
      </w:tr>
      <w:tr w:rsidR="00982EC8" w:rsidRPr="00982EC8" w14:paraId="360552C2" w14:textId="77777777" w:rsidTr="0019256B">
        <w:trPr>
          <w:cantSplit/>
          <w:trHeight w:val="259"/>
        </w:trPr>
        <w:tc>
          <w:tcPr>
            <w:tcW w:w="1310" w:type="dxa"/>
            <w:tcBorders>
              <w:top w:val="nil"/>
              <w:left w:val="single" w:sz="4" w:space="0" w:color="auto"/>
              <w:bottom w:val="nil"/>
              <w:right w:val="single" w:sz="4" w:space="0" w:color="auto"/>
            </w:tcBorders>
          </w:tcPr>
          <w:p w14:paraId="0BCFD4F4"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3F293B61" w14:textId="77777777" w:rsidR="00E76199" w:rsidRPr="00982EC8" w:rsidRDefault="00E76199" w:rsidP="0019256B">
            <w:pPr>
              <w:pStyle w:val="TAL"/>
              <w:spacing w:line="256" w:lineRule="auto"/>
            </w:pPr>
            <w:r w:rsidRPr="00982EC8">
              <w:t>Initial UL BWP</w:t>
            </w:r>
          </w:p>
        </w:tc>
        <w:tc>
          <w:tcPr>
            <w:tcW w:w="875" w:type="dxa"/>
            <w:tcBorders>
              <w:top w:val="single" w:sz="4" w:space="0" w:color="auto"/>
              <w:left w:val="single" w:sz="4" w:space="0" w:color="auto"/>
              <w:bottom w:val="single" w:sz="4" w:space="0" w:color="auto"/>
              <w:right w:val="single" w:sz="4" w:space="0" w:color="auto"/>
            </w:tcBorders>
          </w:tcPr>
          <w:p w14:paraId="2BD7CE8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111C0105"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7A5FD1B6" w14:textId="77777777" w:rsidR="00E76199" w:rsidRPr="00982EC8" w:rsidRDefault="00E76199" w:rsidP="0019256B">
            <w:pPr>
              <w:pStyle w:val="TAC"/>
              <w:spacing w:line="256" w:lineRule="auto"/>
            </w:pPr>
            <w:r w:rsidRPr="00982EC8">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8FD3C76" w14:textId="77777777" w:rsidR="00E76199" w:rsidRPr="00982EC8" w:rsidRDefault="00E76199" w:rsidP="0019256B">
            <w:pPr>
              <w:pStyle w:val="TAC"/>
              <w:spacing w:line="256" w:lineRule="auto"/>
            </w:pPr>
            <w:r w:rsidRPr="00982EC8">
              <w:t>N/A</w:t>
            </w:r>
          </w:p>
        </w:tc>
      </w:tr>
      <w:tr w:rsidR="00982EC8" w:rsidRPr="00982EC8" w14:paraId="256C6B54" w14:textId="77777777" w:rsidTr="0019256B">
        <w:trPr>
          <w:cantSplit/>
          <w:trHeight w:val="232"/>
        </w:trPr>
        <w:tc>
          <w:tcPr>
            <w:tcW w:w="1310" w:type="dxa"/>
            <w:tcBorders>
              <w:top w:val="nil"/>
              <w:left w:val="single" w:sz="4" w:space="0" w:color="auto"/>
              <w:bottom w:val="nil"/>
              <w:right w:val="single" w:sz="4" w:space="0" w:color="auto"/>
            </w:tcBorders>
          </w:tcPr>
          <w:p w14:paraId="0544B8CB" w14:textId="77777777" w:rsidR="00E76199" w:rsidRPr="00982EC8" w:rsidRDefault="00E76199" w:rsidP="0019256B">
            <w:pPr>
              <w:pStyle w:val="TAL"/>
              <w:spacing w:line="256" w:lineRule="auto"/>
            </w:pPr>
          </w:p>
        </w:tc>
        <w:tc>
          <w:tcPr>
            <w:tcW w:w="1318" w:type="dxa"/>
            <w:tcBorders>
              <w:top w:val="single" w:sz="4" w:space="0" w:color="auto"/>
              <w:left w:val="single" w:sz="4" w:space="0" w:color="auto"/>
              <w:bottom w:val="single" w:sz="4" w:space="0" w:color="auto"/>
              <w:right w:val="single" w:sz="4" w:space="0" w:color="auto"/>
            </w:tcBorders>
            <w:hideMark/>
          </w:tcPr>
          <w:p w14:paraId="3871EED5" w14:textId="77777777" w:rsidR="00E76199" w:rsidRPr="00982EC8" w:rsidRDefault="00E76199" w:rsidP="0019256B">
            <w:pPr>
              <w:pStyle w:val="TAL"/>
              <w:spacing w:line="256" w:lineRule="auto"/>
            </w:pPr>
            <w:r w:rsidRPr="00982EC8">
              <w:t>Dedicated DL BWP</w:t>
            </w:r>
          </w:p>
        </w:tc>
        <w:tc>
          <w:tcPr>
            <w:tcW w:w="875" w:type="dxa"/>
            <w:tcBorders>
              <w:top w:val="single" w:sz="4" w:space="0" w:color="auto"/>
              <w:left w:val="single" w:sz="4" w:space="0" w:color="auto"/>
              <w:bottom w:val="single" w:sz="4" w:space="0" w:color="auto"/>
              <w:right w:val="single" w:sz="4" w:space="0" w:color="auto"/>
            </w:tcBorders>
          </w:tcPr>
          <w:p w14:paraId="05E425D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1C8D69E0"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78238100" w14:textId="77777777" w:rsidR="00E76199" w:rsidRPr="00982EC8" w:rsidRDefault="00E76199" w:rsidP="0019256B">
            <w:pPr>
              <w:pStyle w:val="TAC"/>
              <w:spacing w:line="256" w:lineRule="auto"/>
            </w:pPr>
            <w:r w:rsidRPr="00982EC8">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0518D9E9" w14:textId="77777777" w:rsidR="00E76199" w:rsidRPr="00982EC8" w:rsidRDefault="00E76199" w:rsidP="0019256B">
            <w:pPr>
              <w:pStyle w:val="TAC"/>
              <w:spacing w:line="256" w:lineRule="auto"/>
            </w:pPr>
            <w:r w:rsidRPr="00982EC8">
              <w:t>N/A</w:t>
            </w:r>
          </w:p>
        </w:tc>
      </w:tr>
      <w:tr w:rsidR="00982EC8" w:rsidRPr="00982EC8" w14:paraId="6B83AFAF" w14:textId="77777777" w:rsidTr="0019256B">
        <w:trPr>
          <w:cantSplit/>
          <w:trHeight w:val="213"/>
        </w:trPr>
        <w:tc>
          <w:tcPr>
            <w:tcW w:w="1310" w:type="dxa"/>
            <w:tcBorders>
              <w:top w:val="nil"/>
              <w:left w:val="single" w:sz="4" w:space="0" w:color="auto"/>
              <w:bottom w:val="single" w:sz="4" w:space="0" w:color="auto"/>
              <w:right w:val="single" w:sz="4" w:space="0" w:color="auto"/>
            </w:tcBorders>
          </w:tcPr>
          <w:p w14:paraId="4B5E4B62" w14:textId="77777777" w:rsidR="00E76199" w:rsidRPr="00982EC8" w:rsidRDefault="00E76199" w:rsidP="0019256B">
            <w:pPr>
              <w:pStyle w:val="TAL"/>
              <w:spacing w:line="256" w:lineRule="auto"/>
              <w:rPr>
                <w:bCs/>
              </w:rPr>
            </w:pPr>
          </w:p>
        </w:tc>
        <w:tc>
          <w:tcPr>
            <w:tcW w:w="1318" w:type="dxa"/>
            <w:tcBorders>
              <w:top w:val="single" w:sz="4" w:space="0" w:color="auto"/>
              <w:left w:val="single" w:sz="4" w:space="0" w:color="auto"/>
              <w:bottom w:val="single" w:sz="4" w:space="0" w:color="auto"/>
              <w:right w:val="single" w:sz="4" w:space="0" w:color="auto"/>
            </w:tcBorders>
            <w:hideMark/>
          </w:tcPr>
          <w:p w14:paraId="7B7ECE95" w14:textId="77777777" w:rsidR="00E76199" w:rsidRPr="00982EC8" w:rsidRDefault="00E76199" w:rsidP="0019256B">
            <w:pPr>
              <w:pStyle w:val="TAL"/>
              <w:spacing w:line="256" w:lineRule="auto"/>
              <w:rPr>
                <w:bCs/>
              </w:rPr>
            </w:pPr>
            <w:r w:rsidRPr="00982EC8">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4AC81E1E"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7A3845A1"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single" w:sz="4" w:space="0" w:color="auto"/>
              <w:right w:val="single" w:sz="4" w:space="0" w:color="auto"/>
            </w:tcBorders>
            <w:hideMark/>
          </w:tcPr>
          <w:p w14:paraId="5BD41E6F" w14:textId="77777777" w:rsidR="00E76199" w:rsidRPr="00982EC8" w:rsidRDefault="00E76199" w:rsidP="0019256B">
            <w:pPr>
              <w:pStyle w:val="TAC"/>
              <w:spacing w:line="256" w:lineRule="auto"/>
            </w:pPr>
            <w:r w:rsidRPr="00982EC8">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3A0665B" w14:textId="77777777" w:rsidR="00E76199" w:rsidRPr="00982EC8" w:rsidRDefault="00E76199" w:rsidP="0019256B">
            <w:pPr>
              <w:pStyle w:val="TAC"/>
              <w:spacing w:line="256" w:lineRule="auto"/>
            </w:pPr>
            <w:r w:rsidRPr="00982EC8">
              <w:t>N/A</w:t>
            </w:r>
          </w:p>
        </w:tc>
      </w:tr>
      <w:tr w:rsidR="00982EC8" w:rsidRPr="00982EC8" w14:paraId="02CB3583" w14:textId="77777777" w:rsidTr="0019256B">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35F7CBE1" w14:textId="77777777" w:rsidR="00E76199" w:rsidRPr="00982EC8" w:rsidRDefault="00E76199" w:rsidP="0019256B">
            <w:pPr>
              <w:pStyle w:val="TAL"/>
              <w:spacing w:line="256" w:lineRule="auto"/>
            </w:pPr>
            <w:r w:rsidRPr="00982EC8">
              <w:rPr>
                <w:bC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7E55419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7C2294E" w14:textId="77777777" w:rsidR="00E76199" w:rsidRPr="00982EC8" w:rsidRDefault="00E76199" w:rsidP="0019256B">
            <w:pPr>
              <w:pStyle w:val="TAC"/>
              <w:spacing w:line="256" w:lineRule="auto"/>
            </w:pPr>
            <w:r w:rsidRPr="00982EC8">
              <w:t>Config 1,2,3,4,5,6,7,8,9</w:t>
            </w:r>
          </w:p>
        </w:tc>
        <w:tc>
          <w:tcPr>
            <w:tcW w:w="1958" w:type="dxa"/>
            <w:gridSpan w:val="2"/>
            <w:tcBorders>
              <w:top w:val="single" w:sz="4" w:space="0" w:color="auto"/>
              <w:left w:val="single" w:sz="4" w:space="0" w:color="auto"/>
              <w:bottom w:val="single" w:sz="4" w:space="0" w:color="auto"/>
              <w:right w:val="single" w:sz="4" w:space="0" w:color="auto"/>
            </w:tcBorders>
            <w:hideMark/>
          </w:tcPr>
          <w:p w14:paraId="5EB75B18" w14:textId="77777777" w:rsidR="00E76199" w:rsidRPr="00982EC8" w:rsidRDefault="00E76199" w:rsidP="0019256B">
            <w:pPr>
              <w:pStyle w:val="TAC"/>
              <w:spacing w:line="256" w:lineRule="auto"/>
              <w:rPr>
                <w:rFonts w:cs="v4.2.0"/>
              </w:rPr>
            </w:pPr>
            <w:r w:rsidRPr="00982EC8">
              <w:t>OP.1</w:t>
            </w:r>
          </w:p>
        </w:tc>
        <w:tc>
          <w:tcPr>
            <w:tcW w:w="2200" w:type="dxa"/>
            <w:gridSpan w:val="2"/>
            <w:tcBorders>
              <w:top w:val="single" w:sz="4" w:space="0" w:color="auto"/>
              <w:left w:val="single" w:sz="4" w:space="0" w:color="auto"/>
              <w:bottom w:val="single" w:sz="4" w:space="0" w:color="auto"/>
              <w:right w:val="single" w:sz="4" w:space="0" w:color="auto"/>
            </w:tcBorders>
            <w:hideMark/>
          </w:tcPr>
          <w:p w14:paraId="3B2E85AE" w14:textId="77777777" w:rsidR="00E76199" w:rsidRPr="00982EC8" w:rsidRDefault="00E76199" w:rsidP="0019256B">
            <w:pPr>
              <w:pStyle w:val="TAC"/>
              <w:spacing w:line="256" w:lineRule="auto"/>
              <w:rPr>
                <w:rFonts w:cs="v4.2.0"/>
              </w:rPr>
            </w:pPr>
            <w:r w:rsidRPr="00982EC8">
              <w:t>OP.1</w:t>
            </w:r>
          </w:p>
        </w:tc>
      </w:tr>
      <w:tr w:rsidR="00982EC8" w:rsidRPr="00982EC8" w14:paraId="521E4428" w14:textId="77777777" w:rsidTr="0019256B">
        <w:trPr>
          <w:cantSplit/>
          <w:trHeight w:val="259"/>
        </w:trPr>
        <w:tc>
          <w:tcPr>
            <w:tcW w:w="2628" w:type="dxa"/>
            <w:gridSpan w:val="2"/>
            <w:tcBorders>
              <w:top w:val="single" w:sz="4" w:space="0" w:color="auto"/>
              <w:left w:val="single" w:sz="4" w:space="0" w:color="auto"/>
              <w:bottom w:val="nil"/>
              <w:right w:val="single" w:sz="4" w:space="0" w:color="auto"/>
            </w:tcBorders>
            <w:hideMark/>
          </w:tcPr>
          <w:p w14:paraId="48D09923" w14:textId="77777777" w:rsidR="00E76199" w:rsidRPr="00982EC8" w:rsidRDefault="00E76199" w:rsidP="0019256B">
            <w:pPr>
              <w:pStyle w:val="TAL"/>
              <w:spacing w:line="256" w:lineRule="auto"/>
            </w:pPr>
            <w:r w:rsidRPr="00982EC8">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058FB68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55AF9BD"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E2BC28B" w14:textId="77777777" w:rsidR="00E76199" w:rsidRPr="00982EC8" w:rsidRDefault="00E76199" w:rsidP="0019256B">
            <w:pPr>
              <w:pStyle w:val="TAC"/>
              <w:spacing w:line="256" w:lineRule="auto"/>
            </w:pPr>
            <w:r w:rsidRPr="00982EC8">
              <w:t>SR.1.1 FDD</w:t>
            </w:r>
          </w:p>
        </w:tc>
        <w:tc>
          <w:tcPr>
            <w:tcW w:w="2200" w:type="dxa"/>
            <w:gridSpan w:val="2"/>
            <w:tcBorders>
              <w:top w:val="single" w:sz="4" w:space="0" w:color="auto"/>
              <w:left w:val="single" w:sz="4" w:space="0" w:color="auto"/>
              <w:bottom w:val="nil"/>
              <w:right w:val="single" w:sz="4" w:space="0" w:color="auto"/>
            </w:tcBorders>
            <w:hideMark/>
          </w:tcPr>
          <w:p w14:paraId="2FD32424" w14:textId="77777777" w:rsidR="00E76199" w:rsidRPr="00982EC8" w:rsidRDefault="00E76199" w:rsidP="0019256B">
            <w:pPr>
              <w:pStyle w:val="TAC"/>
              <w:spacing w:line="256" w:lineRule="auto"/>
            </w:pPr>
            <w:r w:rsidRPr="00982EC8">
              <w:t>-</w:t>
            </w:r>
          </w:p>
        </w:tc>
      </w:tr>
      <w:tr w:rsidR="00982EC8" w:rsidRPr="00982EC8" w14:paraId="754CF281" w14:textId="77777777" w:rsidTr="0019256B">
        <w:trPr>
          <w:cantSplit/>
          <w:trHeight w:val="232"/>
        </w:trPr>
        <w:tc>
          <w:tcPr>
            <w:tcW w:w="2628" w:type="dxa"/>
            <w:gridSpan w:val="2"/>
            <w:tcBorders>
              <w:top w:val="nil"/>
              <w:left w:val="single" w:sz="4" w:space="0" w:color="auto"/>
              <w:bottom w:val="nil"/>
              <w:right w:val="single" w:sz="4" w:space="0" w:color="auto"/>
            </w:tcBorders>
            <w:hideMark/>
          </w:tcPr>
          <w:p w14:paraId="6E298C85" w14:textId="77777777" w:rsidR="00E76199" w:rsidRPr="00982EC8" w:rsidRDefault="00E76199" w:rsidP="0019256B">
            <w:pPr>
              <w:pStyle w:val="TAL"/>
              <w:spacing w:line="256" w:lineRule="auto"/>
            </w:pPr>
            <w:r w:rsidRPr="00982EC8">
              <w:t>measurement channel</w:t>
            </w:r>
          </w:p>
        </w:tc>
        <w:tc>
          <w:tcPr>
            <w:tcW w:w="875" w:type="dxa"/>
            <w:tcBorders>
              <w:top w:val="single" w:sz="4" w:space="0" w:color="auto"/>
              <w:left w:val="single" w:sz="4" w:space="0" w:color="auto"/>
              <w:bottom w:val="single" w:sz="4" w:space="0" w:color="auto"/>
              <w:right w:val="single" w:sz="4" w:space="0" w:color="auto"/>
            </w:tcBorders>
          </w:tcPr>
          <w:p w14:paraId="4B00A9E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383BA3E"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1F8CD1DD" w14:textId="77777777" w:rsidR="00E76199" w:rsidRPr="00982EC8" w:rsidRDefault="00E76199" w:rsidP="0019256B">
            <w:pPr>
              <w:pStyle w:val="TAC"/>
              <w:spacing w:line="256" w:lineRule="auto"/>
            </w:pPr>
            <w:r w:rsidRPr="00982EC8">
              <w:t>SR.1.1 TDD</w:t>
            </w:r>
          </w:p>
        </w:tc>
        <w:tc>
          <w:tcPr>
            <w:tcW w:w="2200" w:type="dxa"/>
            <w:gridSpan w:val="2"/>
            <w:tcBorders>
              <w:top w:val="nil"/>
              <w:left w:val="single" w:sz="4" w:space="0" w:color="auto"/>
              <w:bottom w:val="nil"/>
              <w:right w:val="single" w:sz="4" w:space="0" w:color="auto"/>
            </w:tcBorders>
          </w:tcPr>
          <w:p w14:paraId="785BD024" w14:textId="77777777" w:rsidR="00E76199" w:rsidRPr="00982EC8" w:rsidRDefault="00E76199" w:rsidP="0019256B">
            <w:pPr>
              <w:pStyle w:val="TAC"/>
              <w:spacing w:line="256" w:lineRule="auto"/>
            </w:pPr>
          </w:p>
        </w:tc>
      </w:tr>
      <w:tr w:rsidR="00982EC8" w:rsidRPr="00982EC8" w14:paraId="437713BE" w14:textId="77777777" w:rsidTr="0019256B">
        <w:trPr>
          <w:cantSplit/>
          <w:trHeight w:val="213"/>
        </w:trPr>
        <w:tc>
          <w:tcPr>
            <w:tcW w:w="2628" w:type="dxa"/>
            <w:gridSpan w:val="2"/>
            <w:tcBorders>
              <w:top w:val="nil"/>
              <w:left w:val="single" w:sz="4" w:space="0" w:color="auto"/>
              <w:bottom w:val="single" w:sz="4" w:space="0" w:color="auto"/>
              <w:right w:val="single" w:sz="4" w:space="0" w:color="auto"/>
            </w:tcBorders>
          </w:tcPr>
          <w:p w14:paraId="240041C4" w14:textId="77777777" w:rsidR="00E76199" w:rsidRPr="00982EC8" w:rsidRDefault="00E76199" w:rsidP="0019256B">
            <w:pPr>
              <w:pStyle w:val="TAL"/>
              <w:spacing w:line="256" w:lineRule="auto"/>
              <w:rPr>
                <w:bCs/>
              </w:rPr>
            </w:pPr>
          </w:p>
        </w:tc>
        <w:tc>
          <w:tcPr>
            <w:tcW w:w="875" w:type="dxa"/>
            <w:tcBorders>
              <w:top w:val="single" w:sz="4" w:space="0" w:color="auto"/>
              <w:left w:val="single" w:sz="4" w:space="0" w:color="auto"/>
              <w:bottom w:val="single" w:sz="4" w:space="0" w:color="auto"/>
              <w:right w:val="single" w:sz="4" w:space="0" w:color="auto"/>
            </w:tcBorders>
          </w:tcPr>
          <w:p w14:paraId="38E7BC4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D2E6228"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6778701F" w14:textId="77777777" w:rsidR="00E76199" w:rsidRPr="00982EC8" w:rsidRDefault="00E76199" w:rsidP="0019256B">
            <w:pPr>
              <w:pStyle w:val="TAC"/>
              <w:spacing w:line="256" w:lineRule="auto"/>
            </w:pPr>
            <w:r w:rsidRPr="00982EC8">
              <w:t>SR.2.1 TDD</w:t>
            </w:r>
          </w:p>
        </w:tc>
        <w:tc>
          <w:tcPr>
            <w:tcW w:w="2200" w:type="dxa"/>
            <w:gridSpan w:val="2"/>
            <w:tcBorders>
              <w:top w:val="nil"/>
              <w:left w:val="single" w:sz="4" w:space="0" w:color="auto"/>
              <w:bottom w:val="single" w:sz="4" w:space="0" w:color="auto"/>
              <w:right w:val="single" w:sz="4" w:space="0" w:color="auto"/>
            </w:tcBorders>
          </w:tcPr>
          <w:p w14:paraId="12723C11" w14:textId="77777777" w:rsidR="00E76199" w:rsidRPr="00982EC8" w:rsidRDefault="00E76199" w:rsidP="0019256B">
            <w:pPr>
              <w:pStyle w:val="TAC"/>
              <w:spacing w:line="256" w:lineRule="auto"/>
            </w:pPr>
          </w:p>
        </w:tc>
      </w:tr>
      <w:tr w:rsidR="00982EC8" w:rsidRPr="00982EC8" w14:paraId="0A71CC1C" w14:textId="77777777" w:rsidTr="0019256B">
        <w:trPr>
          <w:cantSplit/>
          <w:trHeight w:val="186"/>
        </w:trPr>
        <w:tc>
          <w:tcPr>
            <w:tcW w:w="2628" w:type="dxa"/>
            <w:gridSpan w:val="2"/>
            <w:tcBorders>
              <w:top w:val="single" w:sz="4" w:space="0" w:color="auto"/>
              <w:left w:val="single" w:sz="4" w:space="0" w:color="auto"/>
              <w:bottom w:val="nil"/>
              <w:right w:val="single" w:sz="4" w:space="0" w:color="auto"/>
            </w:tcBorders>
            <w:hideMark/>
          </w:tcPr>
          <w:p w14:paraId="4A3D495F" w14:textId="77777777" w:rsidR="00E76199" w:rsidRPr="00982EC8" w:rsidRDefault="00E76199" w:rsidP="0019256B">
            <w:pPr>
              <w:pStyle w:val="TAL"/>
              <w:spacing w:line="256" w:lineRule="auto"/>
              <w:rPr>
                <w:rFonts w:cs="v5.0.0"/>
              </w:rPr>
            </w:pPr>
            <w:r w:rsidRPr="00982EC8">
              <w:rPr>
                <w:rFonts w:cs="v5.0.0"/>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2C34AA3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71C3C2"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566FDEE3" w14:textId="77777777" w:rsidR="00E76199" w:rsidRPr="00982EC8" w:rsidRDefault="00E76199" w:rsidP="0019256B">
            <w:pPr>
              <w:pStyle w:val="TAC"/>
              <w:spacing w:line="256" w:lineRule="auto"/>
            </w:pPr>
            <w:r w:rsidRPr="00982EC8">
              <w:t>CR.1.1 FDD</w:t>
            </w:r>
          </w:p>
        </w:tc>
        <w:tc>
          <w:tcPr>
            <w:tcW w:w="2200" w:type="dxa"/>
            <w:gridSpan w:val="2"/>
            <w:tcBorders>
              <w:top w:val="single" w:sz="4" w:space="0" w:color="auto"/>
              <w:left w:val="single" w:sz="4" w:space="0" w:color="auto"/>
              <w:bottom w:val="nil"/>
              <w:right w:val="single" w:sz="4" w:space="0" w:color="auto"/>
            </w:tcBorders>
            <w:hideMark/>
          </w:tcPr>
          <w:p w14:paraId="1CC69C95" w14:textId="77777777" w:rsidR="00E76199" w:rsidRPr="00982EC8" w:rsidRDefault="00E76199" w:rsidP="0019256B">
            <w:pPr>
              <w:pStyle w:val="TAC"/>
              <w:spacing w:line="256" w:lineRule="auto"/>
              <w:rPr>
                <w:rFonts w:cs="v4.2.0"/>
              </w:rPr>
            </w:pPr>
            <w:r w:rsidRPr="00982EC8">
              <w:rPr>
                <w:rFonts w:cs="v4.2.0"/>
              </w:rPr>
              <w:t>-</w:t>
            </w:r>
          </w:p>
        </w:tc>
      </w:tr>
      <w:tr w:rsidR="00982EC8" w:rsidRPr="00982EC8" w14:paraId="1DE3F4E4" w14:textId="77777777" w:rsidTr="0019256B">
        <w:trPr>
          <w:cantSplit/>
          <w:trHeight w:val="206"/>
        </w:trPr>
        <w:tc>
          <w:tcPr>
            <w:tcW w:w="2628" w:type="dxa"/>
            <w:gridSpan w:val="2"/>
            <w:tcBorders>
              <w:top w:val="nil"/>
              <w:left w:val="single" w:sz="4" w:space="0" w:color="auto"/>
              <w:bottom w:val="nil"/>
              <w:right w:val="single" w:sz="4" w:space="0" w:color="auto"/>
            </w:tcBorders>
            <w:hideMark/>
          </w:tcPr>
          <w:p w14:paraId="4AB008B1" w14:textId="77777777" w:rsidR="00E76199" w:rsidRPr="00982EC8" w:rsidRDefault="00E76199" w:rsidP="0019256B">
            <w:pPr>
              <w:pStyle w:val="TAL"/>
              <w:spacing w:line="256" w:lineRule="auto"/>
              <w:rPr>
                <w:rFonts w:cs="v5.0.0"/>
              </w:rPr>
            </w:pPr>
            <w:r w:rsidRPr="00982EC8">
              <w:rPr>
                <w:rFonts w:cs="v5.0.0"/>
              </w:rPr>
              <w:t>Channel</w:t>
            </w:r>
          </w:p>
        </w:tc>
        <w:tc>
          <w:tcPr>
            <w:tcW w:w="875" w:type="dxa"/>
            <w:tcBorders>
              <w:top w:val="single" w:sz="4" w:space="0" w:color="auto"/>
              <w:left w:val="single" w:sz="4" w:space="0" w:color="auto"/>
              <w:bottom w:val="single" w:sz="4" w:space="0" w:color="auto"/>
              <w:right w:val="single" w:sz="4" w:space="0" w:color="auto"/>
            </w:tcBorders>
          </w:tcPr>
          <w:p w14:paraId="5E4A42D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1F247EE"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26BE66E7" w14:textId="77777777" w:rsidR="00E76199" w:rsidRPr="00982EC8" w:rsidRDefault="00E76199" w:rsidP="0019256B">
            <w:pPr>
              <w:pStyle w:val="TAC"/>
              <w:spacing w:line="256" w:lineRule="auto"/>
            </w:pPr>
            <w:r w:rsidRPr="00982EC8">
              <w:t>CR.1.1 TDD</w:t>
            </w:r>
          </w:p>
        </w:tc>
        <w:tc>
          <w:tcPr>
            <w:tcW w:w="2200" w:type="dxa"/>
            <w:gridSpan w:val="2"/>
            <w:tcBorders>
              <w:top w:val="nil"/>
              <w:left w:val="single" w:sz="4" w:space="0" w:color="auto"/>
              <w:bottom w:val="nil"/>
              <w:right w:val="single" w:sz="4" w:space="0" w:color="auto"/>
            </w:tcBorders>
          </w:tcPr>
          <w:p w14:paraId="717E85E7" w14:textId="77777777" w:rsidR="00E76199" w:rsidRPr="00982EC8" w:rsidRDefault="00E76199" w:rsidP="0019256B">
            <w:pPr>
              <w:pStyle w:val="TAC"/>
              <w:spacing w:line="256" w:lineRule="auto"/>
              <w:rPr>
                <w:rFonts w:cs="v4.2.0"/>
              </w:rPr>
            </w:pPr>
          </w:p>
        </w:tc>
      </w:tr>
      <w:tr w:rsidR="00982EC8" w:rsidRPr="00982EC8" w14:paraId="3DB75E2B" w14:textId="77777777" w:rsidTr="0019256B">
        <w:trPr>
          <w:cantSplit/>
          <w:trHeight w:val="180"/>
        </w:trPr>
        <w:tc>
          <w:tcPr>
            <w:tcW w:w="2628" w:type="dxa"/>
            <w:gridSpan w:val="2"/>
            <w:tcBorders>
              <w:top w:val="nil"/>
              <w:left w:val="single" w:sz="4" w:space="0" w:color="auto"/>
              <w:bottom w:val="single" w:sz="4" w:space="0" w:color="auto"/>
              <w:right w:val="single" w:sz="4" w:space="0" w:color="auto"/>
            </w:tcBorders>
          </w:tcPr>
          <w:p w14:paraId="4D369FFA"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tcPr>
          <w:p w14:paraId="43A408C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6F23ED3"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1660C76C" w14:textId="77777777" w:rsidR="00E76199" w:rsidRPr="00982EC8" w:rsidRDefault="00E76199" w:rsidP="0019256B">
            <w:pPr>
              <w:pStyle w:val="TAC"/>
              <w:spacing w:line="256" w:lineRule="auto"/>
            </w:pPr>
            <w:r w:rsidRPr="00982EC8">
              <w:t>CR.2.1 TDD</w:t>
            </w:r>
          </w:p>
        </w:tc>
        <w:tc>
          <w:tcPr>
            <w:tcW w:w="2200" w:type="dxa"/>
            <w:gridSpan w:val="2"/>
            <w:tcBorders>
              <w:top w:val="nil"/>
              <w:left w:val="single" w:sz="4" w:space="0" w:color="auto"/>
              <w:bottom w:val="single" w:sz="4" w:space="0" w:color="auto"/>
              <w:right w:val="single" w:sz="4" w:space="0" w:color="auto"/>
            </w:tcBorders>
          </w:tcPr>
          <w:p w14:paraId="19CF3881" w14:textId="77777777" w:rsidR="00E76199" w:rsidRPr="00982EC8" w:rsidRDefault="00E76199" w:rsidP="0019256B">
            <w:pPr>
              <w:pStyle w:val="TAC"/>
              <w:spacing w:line="256" w:lineRule="auto"/>
              <w:rPr>
                <w:rFonts w:cs="v4.2.0"/>
              </w:rPr>
            </w:pPr>
          </w:p>
        </w:tc>
      </w:tr>
      <w:tr w:rsidR="00982EC8" w:rsidRPr="00982EC8" w14:paraId="20DB5C44" w14:textId="77777777" w:rsidTr="0019256B">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3EA45F07" w14:textId="77777777" w:rsidR="00E76199" w:rsidRPr="00982EC8" w:rsidRDefault="00E76199" w:rsidP="0019256B">
            <w:pPr>
              <w:pStyle w:val="TAL"/>
              <w:spacing w:line="256" w:lineRule="auto"/>
            </w:pPr>
            <w:r w:rsidRPr="00982EC8">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2DE6D5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A15FF6B" w14:textId="77777777" w:rsidR="00E76199" w:rsidRPr="00982EC8" w:rsidRDefault="00E76199" w:rsidP="0019256B">
            <w:pPr>
              <w:pStyle w:val="TAC"/>
              <w:spacing w:line="256" w:lineRule="auto"/>
            </w:pPr>
            <w:r w:rsidRPr="00982EC8">
              <w:t>Config</w:t>
            </w:r>
            <w:r w:rsidRPr="00982EC8">
              <w:rPr>
                <w:szCs w:val="18"/>
              </w:rPr>
              <w:t xml:space="preserve"> 1,4,7</w:t>
            </w:r>
          </w:p>
        </w:tc>
        <w:tc>
          <w:tcPr>
            <w:tcW w:w="1958" w:type="dxa"/>
            <w:gridSpan w:val="2"/>
            <w:tcBorders>
              <w:top w:val="single" w:sz="4" w:space="0" w:color="auto"/>
              <w:left w:val="single" w:sz="4" w:space="0" w:color="auto"/>
              <w:bottom w:val="single" w:sz="4" w:space="0" w:color="auto"/>
              <w:right w:val="single" w:sz="4" w:space="0" w:color="auto"/>
            </w:tcBorders>
            <w:hideMark/>
          </w:tcPr>
          <w:p w14:paraId="68F49106" w14:textId="77777777" w:rsidR="00E76199" w:rsidRPr="00982EC8" w:rsidRDefault="00E76199" w:rsidP="0019256B">
            <w:pPr>
              <w:pStyle w:val="TAC"/>
              <w:spacing w:line="256" w:lineRule="auto"/>
            </w:pPr>
            <w:r w:rsidRPr="00982EC8">
              <w:t>CCR.1.1 FDD</w:t>
            </w:r>
          </w:p>
        </w:tc>
        <w:tc>
          <w:tcPr>
            <w:tcW w:w="2200" w:type="dxa"/>
            <w:gridSpan w:val="2"/>
            <w:tcBorders>
              <w:top w:val="single" w:sz="4" w:space="0" w:color="auto"/>
              <w:left w:val="single" w:sz="4" w:space="0" w:color="auto"/>
              <w:bottom w:val="nil"/>
              <w:right w:val="single" w:sz="4" w:space="0" w:color="auto"/>
            </w:tcBorders>
            <w:hideMark/>
          </w:tcPr>
          <w:p w14:paraId="096C7544" w14:textId="77777777" w:rsidR="00E76199" w:rsidRPr="00982EC8" w:rsidRDefault="00E76199" w:rsidP="0019256B">
            <w:pPr>
              <w:pStyle w:val="TAC"/>
              <w:spacing w:line="256" w:lineRule="auto"/>
              <w:rPr>
                <w:rFonts w:cs="v4.2.0"/>
              </w:rPr>
            </w:pPr>
            <w:r w:rsidRPr="00982EC8">
              <w:t>-</w:t>
            </w:r>
          </w:p>
        </w:tc>
      </w:tr>
      <w:tr w:rsidR="00982EC8" w:rsidRPr="00982EC8" w14:paraId="25B5F75C"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A6F56C6"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3C60BB01"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F2DD5E" w14:textId="77777777" w:rsidR="00E76199" w:rsidRPr="00982EC8" w:rsidRDefault="00E76199" w:rsidP="0019256B">
            <w:pPr>
              <w:pStyle w:val="TAC"/>
              <w:spacing w:line="256" w:lineRule="auto"/>
            </w:pPr>
            <w:r w:rsidRPr="00982EC8">
              <w:t>Config</w:t>
            </w:r>
            <w:r w:rsidRPr="00982EC8">
              <w:rPr>
                <w:szCs w:val="18"/>
              </w:rPr>
              <w:t xml:space="preserve"> 2,5,8</w:t>
            </w:r>
          </w:p>
        </w:tc>
        <w:tc>
          <w:tcPr>
            <w:tcW w:w="1958" w:type="dxa"/>
            <w:gridSpan w:val="2"/>
            <w:tcBorders>
              <w:top w:val="single" w:sz="4" w:space="0" w:color="auto"/>
              <w:left w:val="single" w:sz="4" w:space="0" w:color="auto"/>
              <w:bottom w:val="single" w:sz="4" w:space="0" w:color="auto"/>
              <w:right w:val="single" w:sz="4" w:space="0" w:color="auto"/>
            </w:tcBorders>
            <w:hideMark/>
          </w:tcPr>
          <w:p w14:paraId="31234E58" w14:textId="77777777" w:rsidR="00E76199" w:rsidRPr="00982EC8" w:rsidRDefault="00E76199" w:rsidP="0019256B">
            <w:pPr>
              <w:pStyle w:val="TAC"/>
              <w:spacing w:line="256" w:lineRule="auto"/>
            </w:pPr>
            <w:r w:rsidRPr="00982EC8">
              <w:t>CCR.1.1 TDD</w:t>
            </w:r>
          </w:p>
        </w:tc>
        <w:tc>
          <w:tcPr>
            <w:tcW w:w="2200" w:type="dxa"/>
            <w:gridSpan w:val="2"/>
            <w:tcBorders>
              <w:top w:val="nil"/>
              <w:left w:val="single" w:sz="4" w:space="0" w:color="auto"/>
              <w:bottom w:val="nil"/>
              <w:right w:val="single" w:sz="4" w:space="0" w:color="auto"/>
            </w:tcBorders>
          </w:tcPr>
          <w:p w14:paraId="32814EBA" w14:textId="77777777" w:rsidR="00E76199" w:rsidRPr="00982EC8" w:rsidRDefault="00E76199" w:rsidP="0019256B">
            <w:pPr>
              <w:pStyle w:val="TAC"/>
              <w:spacing w:line="256" w:lineRule="auto"/>
              <w:rPr>
                <w:rFonts w:cs="v4.2.0"/>
              </w:rPr>
            </w:pPr>
          </w:p>
        </w:tc>
      </w:tr>
      <w:tr w:rsidR="00982EC8" w:rsidRPr="00982EC8" w14:paraId="1FA7E7EC" w14:textId="77777777" w:rsidTr="0019256B">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0DF4A54" w14:textId="77777777" w:rsidR="00E76199" w:rsidRPr="00982EC8" w:rsidRDefault="00E76199" w:rsidP="0019256B">
            <w:pPr>
              <w:spacing w:after="0" w:line="256" w:lineRule="auto"/>
              <w:rPr>
                <w:rFonts w:ascii="Arial" w:hAnsi="Arial"/>
                <w:sz w:val="18"/>
              </w:rPr>
            </w:pPr>
          </w:p>
        </w:tc>
        <w:tc>
          <w:tcPr>
            <w:tcW w:w="875" w:type="dxa"/>
            <w:tcBorders>
              <w:top w:val="single" w:sz="4" w:space="0" w:color="auto"/>
              <w:left w:val="single" w:sz="4" w:space="0" w:color="auto"/>
              <w:bottom w:val="single" w:sz="4" w:space="0" w:color="auto"/>
              <w:right w:val="single" w:sz="4" w:space="0" w:color="auto"/>
            </w:tcBorders>
          </w:tcPr>
          <w:p w14:paraId="2133646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B9FFF90" w14:textId="77777777" w:rsidR="00E76199" w:rsidRPr="00982EC8" w:rsidRDefault="00E76199" w:rsidP="0019256B">
            <w:pPr>
              <w:pStyle w:val="TAC"/>
              <w:spacing w:line="256" w:lineRule="auto"/>
            </w:pPr>
            <w:r w:rsidRPr="00982EC8">
              <w:t>Config</w:t>
            </w:r>
            <w:r w:rsidRPr="00982EC8">
              <w:rPr>
                <w:szCs w:val="18"/>
              </w:rPr>
              <w:t xml:space="preserve"> 3,6,9</w:t>
            </w:r>
          </w:p>
        </w:tc>
        <w:tc>
          <w:tcPr>
            <w:tcW w:w="1958" w:type="dxa"/>
            <w:gridSpan w:val="2"/>
            <w:tcBorders>
              <w:top w:val="single" w:sz="4" w:space="0" w:color="auto"/>
              <w:left w:val="single" w:sz="4" w:space="0" w:color="auto"/>
              <w:bottom w:val="single" w:sz="4" w:space="0" w:color="auto"/>
              <w:right w:val="single" w:sz="4" w:space="0" w:color="auto"/>
            </w:tcBorders>
            <w:hideMark/>
          </w:tcPr>
          <w:p w14:paraId="541C14F9" w14:textId="77777777" w:rsidR="00E76199" w:rsidRPr="00982EC8" w:rsidRDefault="00E76199" w:rsidP="0019256B">
            <w:pPr>
              <w:pStyle w:val="TAC"/>
              <w:spacing w:line="256" w:lineRule="auto"/>
            </w:pPr>
            <w:r w:rsidRPr="00982EC8">
              <w:t>CCR.2.1 TDD</w:t>
            </w:r>
          </w:p>
        </w:tc>
        <w:tc>
          <w:tcPr>
            <w:tcW w:w="2200" w:type="dxa"/>
            <w:gridSpan w:val="2"/>
            <w:tcBorders>
              <w:top w:val="nil"/>
              <w:left w:val="single" w:sz="4" w:space="0" w:color="auto"/>
              <w:bottom w:val="single" w:sz="4" w:space="0" w:color="auto"/>
              <w:right w:val="single" w:sz="4" w:space="0" w:color="auto"/>
            </w:tcBorders>
          </w:tcPr>
          <w:p w14:paraId="545D703E" w14:textId="77777777" w:rsidR="00E76199" w:rsidRPr="00982EC8" w:rsidRDefault="00E76199" w:rsidP="0019256B">
            <w:pPr>
              <w:pStyle w:val="TAC"/>
              <w:spacing w:line="256" w:lineRule="auto"/>
              <w:rPr>
                <w:rFonts w:cs="v4.2.0"/>
              </w:rPr>
            </w:pPr>
          </w:p>
        </w:tc>
      </w:tr>
      <w:tr w:rsidR="00982EC8" w:rsidRPr="00982EC8" w14:paraId="0C3B3DA5" w14:textId="77777777" w:rsidTr="0019256B">
        <w:trPr>
          <w:cantSplit/>
          <w:trHeight w:val="180"/>
        </w:trPr>
        <w:tc>
          <w:tcPr>
            <w:tcW w:w="2628" w:type="dxa"/>
            <w:gridSpan w:val="2"/>
            <w:tcBorders>
              <w:top w:val="nil"/>
              <w:left w:val="single" w:sz="4" w:space="0" w:color="auto"/>
              <w:bottom w:val="nil"/>
              <w:right w:val="single" w:sz="4" w:space="0" w:color="auto"/>
            </w:tcBorders>
            <w:hideMark/>
          </w:tcPr>
          <w:p w14:paraId="077903B5" w14:textId="77777777" w:rsidR="00E76199" w:rsidRPr="00982EC8" w:rsidRDefault="00E76199" w:rsidP="0019256B">
            <w:pPr>
              <w:pStyle w:val="TAL"/>
              <w:spacing w:line="256" w:lineRule="auto"/>
            </w:pPr>
            <w:r w:rsidRPr="00982EC8">
              <w:t>SMTC configuration defined</w:t>
            </w:r>
          </w:p>
        </w:tc>
        <w:tc>
          <w:tcPr>
            <w:tcW w:w="875" w:type="dxa"/>
            <w:tcBorders>
              <w:top w:val="single" w:sz="4" w:space="0" w:color="auto"/>
              <w:left w:val="single" w:sz="4" w:space="0" w:color="auto"/>
              <w:bottom w:val="nil"/>
              <w:right w:val="single" w:sz="4" w:space="0" w:color="auto"/>
            </w:tcBorders>
          </w:tcPr>
          <w:p w14:paraId="488FE85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3D1CE56" w14:textId="77777777" w:rsidR="00E76199" w:rsidRPr="00982EC8" w:rsidRDefault="00E76199" w:rsidP="0019256B">
            <w:pPr>
              <w:pStyle w:val="TAC"/>
              <w:spacing w:line="256" w:lineRule="auto"/>
            </w:pPr>
            <w:r w:rsidRPr="00982EC8">
              <w:t>Config</w:t>
            </w:r>
            <w:r w:rsidRPr="00982EC8">
              <w:rPr>
                <w:szCs w:val="18"/>
              </w:rPr>
              <w:t xml:space="preserve"> </w:t>
            </w:r>
            <w:r w:rsidRPr="00982EC8">
              <w:t>1,4,7</w:t>
            </w:r>
          </w:p>
        </w:tc>
        <w:tc>
          <w:tcPr>
            <w:tcW w:w="1958" w:type="dxa"/>
            <w:gridSpan w:val="2"/>
            <w:tcBorders>
              <w:top w:val="single" w:sz="4" w:space="0" w:color="auto"/>
              <w:left w:val="single" w:sz="4" w:space="0" w:color="auto"/>
              <w:bottom w:val="single" w:sz="4" w:space="0" w:color="auto"/>
              <w:right w:val="single" w:sz="4" w:space="0" w:color="auto"/>
            </w:tcBorders>
            <w:hideMark/>
          </w:tcPr>
          <w:p w14:paraId="32E5ACEF" w14:textId="77777777" w:rsidR="00E76199" w:rsidRPr="00982EC8" w:rsidRDefault="00E76199" w:rsidP="0019256B">
            <w:pPr>
              <w:pStyle w:val="TAC"/>
              <w:spacing w:line="256" w:lineRule="auto"/>
            </w:pPr>
            <w:r w:rsidRPr="00982EC8">
              <w:t>SMTC.2</w:t>
            </w:r>
          </w:p>
        </w:tc>
        <w:tc>
          <w:tcPr>
            <w:tcW w:w="2200" w:type="dxa"/>
            <w:gridSpan w:val="2"/>
            <w:tcBorders>
              <w:top w:val="nil"/>
              <w:left w:val="single" w:sz="4" w:space="0" w:color="auto"/>
              <w:bottom w:val="single" w:sz="4" w:space="0" w:color="auto"/>
              <w:right w:val="single" w:sz="4" w:space="0" w:color="auto"/>
            </w:tcBorders>
            <w:hideMark/>
          </w:tcPr>
          <w:p w14:paraId="302811AF" w14:textId="77777777" w:rsidR="00E76199" w:rsidRPr="00982EC8" w:rsidRDefault="00E76199" w:rsidP="0019256B">
            <w:pPr>
              <w:pStyle w:val="TAC"/>
              <w:spacing w:line="256" w:lineRule="auto"/>
              <w:rPr>
                <w:rFonts w:cs="v4.2.0"/>
              </w:rPr>
            </w:pPr>
            <w:r w:rsidRPr="00982EC8">
              <w:t>SMTC.2</w:t>
            </w:r>
          </w:p>
        </w:tc>
      </w:tr>
      <w:tr w:rsidR="00982EC8" w:rsidRPr="00982EC8" w14:paraId="270A6CA0" w14:textId="77777777" w:rsidTr="0019256B">
        <w:trPr>
          <w:cantSplit/>
          <w:trHeight w:val="180"/>
        </w:trPr>
        <w:tc>
          <w:tcPr>
            <w:tcW w:w="2628" w:type="dxa"/>
            <w:gridSpan w:val="2"/>
            <w:tcBorders>
              <w:top w:val="nil"/>
              <w:left w:val="single" w:sz="4" w:space="0" w:color="auto"/>
              <w:bottom w:val="single" w:sz="4" w:space="0" w:color="auto"/>
              <w:right w:val="single" w:sz="4" w:space="0" w:color="auto"/>
            </w:tcBorders>
            <w:hideMark/>
          </w:tcPr>
          <w:p w14:paraId="57B898F7" w14:textId="77777777" w:rsidR="00E76199" w:rsidRPr="00982EC8" w:rsidRDefault="00E76199" w:rsidP="0019256B">
            <w:pPr>
              <w:pStyle w:val="TAL"/>
              <w:spacing w:line="256" w:lineRule="auto"/>
            </w:pPr>
            <w:r w:rsidRPr="00982EC8">
              <w:t>in A.3.11.1 and A.3.11.2</w:t>
            </w:r>
          </w:p>
        </w:tc>
        <w:tc>
          <w:tcPr>
            <w:tcW w:w="875" w:type="dxa"/>
            <w:tcBorders>
              <w:top w:val="nil"/>
              <w:left w:val="single" w:sz="4" w:space="0" w:color="auto"/>
              <w:bottom w:val="single" w:sz="4" w:space="0" w:color="auto"/>
              <w:right w:val="single" w:sz="4" w:space="0" w:color="auto"/>
            </w:tcBorders>
          </w:tcPr>
          <w:p w14:paraId="5FD1142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2FEB62A" w14:textId="77777777" w:rsidR="00E76199" w:rsidRPr="00982EC8" w:rsidRDefault="00E76199" w:rsidP="0019256B">
            <w:pPr>
              <w:pStyle w:val="TAC"/>
              <w:spacing w:line="256" w:lineRule="auto"/>
            </w:pPr>
            <w:r w:rsidRPr="00982EC8">
              <w:t>Config</w:t>
            </w:r>
            <w:r w:rsidRPr="00982EC8">
              <w:rPr>
                <w:szCs w:val="18"/>
              </w:rPr>
              <w:t xml:space="preserve"> 2,</w:t>
            </w:r>
            <w:r w:rsidRPr="00982EC8">
              <w:t>3,5,6,8,9</w:t>
            </w:r>
          </w:p>
        </w:tc>
        <w:tc>
          <w:tcPr>
            <w:tcW w:w="1958" w:type="dxa"/>
            <w:gridSpan w:val="2"/>
            <w:tcBorders>
              <w:top w:val="single" w:sz="4" w:space="0" w:color="auto"/>
              <w:left w:val="single" w:sz="4" w:space="0" w:color="auto"/>
              <w:bottom w:val="single" w:sz="4" w:space="0" w:color="auto"/>
              <w:right w:val="single" w:sz="4" w:space="0" w:color="auto"/>
            </w:tcBorders>
            <w:hideMark/>
          </w:tcPr>
          <w:p w14:paraId="309F6A96" w14:textId="77777777" w:rsidR="00E76199" w:rsidRPr="00982EC8" w:rsidRDefault="00E76199" w:rsidP="0019256B">
            <w:pPr>
              <w:pStyle w:val="TAC"/>
              <w:spacing w:line="256" w:lineRule="auto"/>
            </w:pPr>
            <w:r w:rsidRPr="00982EC8">
              <w:t>SMTC.1</w:t>
            </w:r>
          </w:p>
        </w:tc>
        <w:tc>
          <w:tcPr>
            <w:tcW w:w="2200" w:type="dxa"/>
            <w:gridSpan w:val="2"/>
            <w:tcBorders>
              <w:top w:val="nil"/>
              <w:left w:val="single" w:sz="4" w:space="0" w:color="auto"/>
              <w:bottom w:val="single" w:sz="4" w:space="0" w:color="auto"/>
              <w:right w:val="single" w:sz="4" w:space="0" w:color="auto"/>
            </w:tcBorders>
            <w:hideMark/>
          </w:tcPr>
          <w:p w14:paraId="6EC8C3BF" w14:textId="77777777" w:rsidR="00E76199" w:rsidRPr="00982EC8" w:rsidRDefault="00E76199" w:rsidP="0019256B">
            <w:pPr>
              <w:pStyle w:val="TAC"/>
              <w:spacing w:line="256" w:lineRule="auto"/>
              <w:rPr>
                <w:rFonts w:cs="v4.2.0"/>
              </w:rPr>
            </w:pPr>
            <w:r w:rsidRPr="00982EC8">
              <w:t>SMTC.1</w:t>
            </w:r>
          </w:p>
        </w:tc>
      </w:tr>
      <w:tr w:rsidR="00982EC8" w:rsidRPr="00982EC8" w14:paraId="0BAAFE44" w14:textId="77777777" w:rsidTr="0019256B">
        <w:trPr>
          <w:cantSplit/>
          <w:trHeight w:val="193"/>
        </w:trPr>
        <w:tc>
          <w:tcPr>
            <w:tcW w:w="2628" w:type="dxa"/>
            <w:gridSpan w:val="2"/>
            <w:tcBorders>
              <w:top w:val="single" w:sz="4" w:space="0" w:color="auto"/>
              <w:left w:val="single" w:sz="4" w:space="0" w:color="auto"/>
              <w:bottom w:val="nil"/>
              <w:right w:val="single" w:sz="4" w:space="0" w:color="auto"/>
            </w:tcBorders>
            <w:hideMark/>
          </w:tcPr>
          <w:p w14:paraId="55F601E0" w14:textId="77777777" w:rsidR="00E76199" w:rsidRPr="00982EC8" w:rsidRDefault="00E76199" w:rsidP="0019256B">
            <w:pPr>
              <w:pStyle w:val="TAL"/>
              <w:spacing w:line="256" w:lineRule="auto"/>
            </w:pPr>
            <w:r w:rsidRPr="00982EC8">
              <w:t>PDSCH/PDCCH subcarrier spacing</w:t>
            </w:r>
          </w:p>
        </w:tc>
        <w:tc>
          <w:tcPr>
            <w:tcW w:w="875" w:type="dxa"/>
            <w:tcBorders>
              <w:top w:val="single" w:sz="4" w:space="0" w:color="auto"/>
              <w:left w:val="single" w:sz="4" w:space="0" w:color="auto"/>
              <w:bottom w:val="nil"/>
              <w:right w:val="single" w:sz="4" w:space="0" w:color="auto"/>
            </w:tcBorders>
            <w:hideMark/>
          </w:tcPr>
          <w:p w14:paraId="59B2E0B7"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3E63AD5D" w14:textId="77777777" w:rsidR="00E76199" w:rsidRPr="00982EC8" w:rsidRDefault="00E76199" w:rsidP="0019256B">
            <w:pPr>
              <w:pStyle w:val="TAC"/>
              <w:spacing w:line="256" w:lineRule="auto"/>
            </w:pPr>
            <w:r w:rsidRPr="00982EC8">
              <w:t>Config</w:t>
            </w:r>
            <w:r w:rsidRPr="00982EC8">
              <w:rPr>
                <w:szCs w:val="18"/>
              </w:rPr>
              <w:t xml:space="preserve"> </w:t>
            </w:r>
            <w:r w:rsidRPr="00982EC8">
              <w:t>1,2,4,5,7,8</w:t>
            </w:r>
          </w:p>
        </w:tc>
        <w:tc>
          <w:tcPr>
            <w:tcW w:w="1958" w:type="dxa"/>
            <w:gridSpan w:val="2"/>
            <w:tcBorders>
              <w:top w:val="single" w:sz="4" w:space="0" w:color="auto"/>
              <w:left w:val="single" w:sz="4" w:space="0" w:color="auto"/>
              <w:bottom w:val="single" w:sz="4" w:space="0" w:color="auto"/>
              <w:right w:val="single" w:sz="4" w:space="0" w:color="auto"/>
            </w:tcBorders>
            <w:hideMark/>
          </w:tcPr>
          <w:p w14:paraId="10FE9D4F" w14:textId="77777777" w:rsidR="00E76199" w:rsidRPr="00982EC8" w:rsidRDefault="00E76199" w:rsidP="0019256B">
            <w:pPr>
              <w:pStyle w:val="TAC"/>
              <w:spacing w:line="256" w:lineRule="auto"/>
            </w:pPr>
            <w:r w:rsidRPr="00982EC8">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12E58EFB"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1F424F68" w14:textId="77777777" w:rsidTr="0019256B">
        <w:trPr>
          <w:cantSplit/>
          <w:trHeight w:val="127"/>
        </w:trPr>
        <w:tc>
          <w:tcPr>
            <w:tcW w:w="2628" w:type="dxa"/>
            <w:gridSpan w:val="2"/>
            <w:tcBorders>
              <w:top w:val="nil"/>
              <w:left w:val="single" w:sz="4" w:space="0" w:color="auto"/>
              <w:bottom w:val="single" w:sz="4" w:space="0" w:color="auto"/>
              <w:right w:val="single" w:sz="4" w:space="0" w:color="auto"/>
            </w:tcBorders>
          </w:tcPr>
          <w:p w14:paraId="39E92A54" w14:textId="77777777" w:rsidR="00E76199" w:rsidRPr="00982EC8" w:rsidRDefault="00E76199" w:rsidP="0019256B">
            <w:pPr>
              <w:pStyle w:val="TAL"/>
              <w:spacing w:line="256" w:lineRule="auto"/>
            </w:pPr>
          </w:p>
        </w:tc>
        <w:tc>
          <w:tcPr>
            <w:tcW w:w="875" w:type="dxa"/>
            <w:tcBorders>
              <w:top w:val="nil"/>
              <w:left w:val="single" w:sz="4" w:space="0" w:color="auto"/>
              <w:bottom w:val="single" w:sz="4" w:space="0" w:color="auto"/>
              <w:right w:val="single" w:sz="4" w:space="0" w:color="auto"/>
            </w:tcBorders>
          </w:tcPr>
          <w:p w14:paraId="4109B820"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CE974C6" w14:textId="77777777" w:rsidR="00E76199" w:rsidRPr="00982EC8" w:rsidRDefault="00E76199" w:rsidP="0019256B">
            <w:pPr>
              <w:pStyle w:val="TAC"/>
              <w:spacing w:line="256" w:lineRule="auto"/>
            </w:pPr>
            <w:r w:rsidRPr="00982EC8">
              <w:t>Config</w:t>
            </w:r>
            <w:r w:rsidRPr="00982EC8">
              <w:rPr>
                <w:szCs w:val="18"/>
              </w:rPr>
              <w:t xml:space="preserve"> </w:t>
            </w:r>
            <w:r w:rsidRPr="00982EC8">
              <w:t>3,6,9</w:t>
            </w:r>
          </w:p>
        </w:tc>
        <w:tc>
          <w:tcPr>
            <w:tcW w:w="1958" w:type="dxa"/>
            <w:gridSpan w:val="2"/>
            <w:tcBorders>
              <w:top w:val="single" w:sz="4" w:space="0" w:color="auto"/>
              <w:left w:val="single" w:sz="4" w:space="0" w:color="auto"/>
              <w:bottom w:val="single" w:sz="4" w:space="0" w:color="auto"/>
              <w:right w:val="single" w:sz="4" w:space="0" w:color="auto"/>
            </w:tcBorders>
            <w:hideMark/>
          </w:tcPr>
          <w:p w14:paraId="13319EE8" w14:textId="77777777" w:rsidR="00E76199" w:rsidRPr="00982EC8" w:rsidRDefault="00E76199" w:rsidP="0019256B">
            <w:pPr>
              <w:pStyle w:val="TAC"/>
              <w:spacing w:line="256" w:lineRule="auto"/>
            </w:pPr>
            <w:r w:rsidRPr="00982EC8">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71A9EEFD" w14:textId="77777777" w:rsidR="00E76199" w:rsidRPr="00982EC8" w:rsidRDefault="00E76199" w:rsidP="0019256B">
            <w:pPr>
              <w:pStyle w:val="TAC"/>
              <w:spacing w:line="256" w:lineRule="auto"/>
            </w:pPr>
            <w:r w:rsidRPr="00982EC8">
              <w:rPr>
                <w:rFonts w:hint="eastAsia"/>
              </w:rPr>
              <w:t>12</w:t>
            </w:r>
            <w:r w:rsidRPr="00982EC8">
              <w:t>0</w:t>
            </w:r>
          </w:p>
        </w:tc>
      </w:tr>
      <w:tr w:rsidR="00982EC8" w:rsidRPr="00982EC8" w14:paraId="7B63AFA2"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DED070C" w14:textId="77777777" w:rsidR="00E76199" w:rsidRPr="00982EC8" w:rsidRDefault="00E76199" w:rsidP="0019256B">
            <w:pPr>
              <w:pStyle w:val="TAL"/>
              <w:spacing w:line="256" w:lineRule="auto"/>
            </w:pPr>
            <w:r w:rsidRPr="00982EC8">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9342F0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01FCE6F4" w14:textId="77777777" w:rsidR="00E76199" w:rsidRPr="00982EC8" w:rsidRDefault="00E76199" w:rsidP="0019256B">
            <w:pPr>
              <w:pStyle w:val="TAC"/>
              <w:spacing w:line="256" w:lineRule="auto"/>
            </w:pPr>
          </w:p>
        </w:tc>
        <w:tc>
          <w:tcPr>
            <w:tcW w:w="1958" w:type="dxa"/>
            <w:gridSpan w:val="2"/>
            <w:tcBorders>
              <w:top w:val="single" w:sz="4" w:space="0" w:color="auto"/>
              <w:left w:val="single" w:sz="4" w:space="0" w:color="auto"/>
              <w:bottom w:val="nil"/>
              <w:right w:val="single" w:sz="4" w:space="0" w:color="auto"/>
            </w:tcBorders>
          </w:tcPr>
          <w:p w14:paraId="5E34D616" w14:textId="77777777" w:rsidR="00E76199" w:rsidRPr="00982EC8" w:rsidRDefault="00E76199" w:rsidP="0019256B">
            <w:pPr>
              <w:pStyle w:val="TAC"/>
              <w:spacing w:line="256" w:lineRule="auto"/>
              <w:rPr>
                <w:rFonts w:cs="v4.2.0"/>
              </w:rPr>
            </w:pPr>
          </w:p>
        </w:tc>
        <w:tc>
          <w:tcPr>
            <w:tcW w:w="2200" w:type="dxa"/>
            <w:gridSpan w:val="2"/>
            <w:tcBorders>
              <w:top w:val="single" w:sz="4" w:space="0" w:color="auto"/>
              <w:left w:val="single" w:sz="4" w:space="0" w:color="auto"/>
              <w:bottom w:val="nil"/>
              <w:right w:val="single" w:sz="4" w:space="0" w:color="auto"/>
            </w:tcBorders>
          </w:tcPr>
          <w:p w14:paraId="2C05F3B8" w14:textId="77777777" w:rsidR="00E76199" w:rsidRPr="00982EC8" w:rsidRDefault="00E76199" w:rsidP="0019256B">
            <w:pPr>
              <w:pStyle w:val="TAC"/>
              <w:spacing w:line="256" w:lineRule="auto"/>
            </w:pPr>
          </w:p>
        </w:tc>
      </w:tr>
      <w:tr w:rsidR="00982EC8" w:rsidRPr="00982EC8" w14:paraId="12183BFF"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A55D93B" w14:textId="77777777" w:rsidR="00E76199" w:rsidRPr="00982EC8" w:rsidRDefault="00E76199" w:rsidP="0019256B">
            <w:pPr>
              <w:pStyle w:val="TAL"/>
              <w:spacing w:line="256" w:lineRule="auto"/>
            </w:pPr>
            <w:r w:rsidRPr="00982EC8">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A7B7E2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3EA48B12"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4977FBA5"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AFDB512" w14:textId="77777777" w:rsidR="00E76199" w:rsidRPr="00982EC8" w:rsidRDefault="00E76199" w:rsidP="0019256B">
            <w:pPr>
              <w:pStyle w:val="TAC"/>
              <w:spacing w:line="256" w:lineRule="auto"/>
            </w:pPr>
          </w:p>
        </w:tc>
      </w:tr>
      <w:tr w:rsidR="00982EC8" w:rsidRPr="00982EC8" w14:paraId="23A859E4"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6C271EA" w14:textId="77777777" w:rsidR="00E76199" w:rsidRPr="00982EC8" w:rsidRDefault="00E76199" w:rsidP="0019256B">
            <w:pPr>
              <w:pStyle w:val="TAL"/>
              <w:spacing w:line="256" w:lineRule="auto"/>
            </w:pPr>
            <w:r w:rsidRPr="00982EC8">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2C98F467"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2E4D775"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202A5449"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2F03184" w14:textId="77777777" w:rsidR="00E76199" w:rsidRPr="00982EC8" w:rsidRDefault="00E76199" w:rsidP="0019256B">
            <w:pPr>
              <w:pStyle w:val="TAC"/>
              <w:spacing w:line="256" w:lineRule="auto"/>
            </w:pPr>
          </w:p>
        </w:tc>
      </w:tr>
      <w:tr w:rsidR="00982EC8" w:rsidRPr="00982EC8" w14:paraId="31245EFA"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C8D3781" w14:textId="77777777" w:rsidR="00E76199" w:rsidRPr="00982EC8" w:rsidRDefault="00E76199" w:rsidP="0019256B">
            <w:pPr>
              <w:pStyle w:val="TAL"/>
              <w:spacing w:line="256" w:lineRule="auto"/>
            </w:pPr>
            <w:r w:rsidRPr="00982EC8">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09701C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5C2B94FE"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0EFFB77B"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032EB00C" w14:textId="77777777" w:rsidR="00E76199" w:rsidRPr="00982EC8" w:rsidRDefault="00E76199" w:rsidP="0019256B">
            <w:pPr>
              <w:pStyle w:val="TAC"/>
              <w:spacing w:line="256" w:lineRule="auto"/>
            </w:pPr>
          </w:p>
        </w:tc>
      </w:tr>
      <w:tr w:rsidR="00982EC8" w:rsidRPr="00982EC8" w14:paraId="7B1337AB"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B5C7383" w14:textId="77777777" w:rsidR="00E76199" w:rsidRPr="00982EC8" w:rsidRDefault="00E76199" w:rsidP="0019256B">
            <w:pPr>
              <w:pStyle w:val="TAL"/>
              <w:spacing w:line="256" w:lineRule="auto"/>
            </w:pPr>
            <w:r w:rsidRPr="00982EC8">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4C85F81"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16049575"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hideMark/>
          </w:tcPr>
          <w:p w14:paraId="48E668D1" w14:textId="77777777" w:rsidR="00E76199" w:rsidRPr="00982EC8" w:rsidRDefault="00E76199" w:rsidP="0019256B">
            <w:pPr>
              <w:pStyle w:val="TAC"/>
              <w:spacing w:line="256" w:lineRule="auto"/>
              <w:rPr>
                <w:rFonts w:cs="v4.2.0"/>
              </w:rPr>
            </w:pPr>
            <w:r w:rsidRPr="00982EC8">
              <w:rPr>
                <w:rFonts w:cs="v4.2.0"/>
              </w:rPr>
              <w:t>0</w:t>
            </w:r>
          </w:p>
        </w:tc>
        <w:tc>
          <w:tcPr>
            <w:tcW w:w="2200" w:type="dxa"/>
            <w:gridSpan w:val="2"/>
            <w:tcBorders>
              <w:top w:val="nil"/>
              <w:left w:val="single" w:sz="4" w:space="0" w:color="auto"/>
              <w:bottom w:val="nil"/>
              <w:right w:val="single" w:sz="4" w:space="0" w:color="auto"/>
            </w:tcBorders>
            <w:hideMark/>
          </w:tcPr>
          <w:p w14:paraId="4A50066C" w14:textId="77777777" w:rsidR="00E76199" w:rsidRPr="00982EC8" w:rsidRDefault="00E76199" w:rsidP="0019256B">
            <w:pPr>
              <w:pStyle w:val="TAC"/>
              <w:spacing w:line="256" w:lineRule="auto"/>
            </w:pPr>
            <w:r w:rsidRPr="00982EC8">
              <w:t>0</w:t>
            </w:r>
          </w:p>
        </w:tc>
      </w:tr>
      <w:tr w:rsidR="00982EC8" w:rsidRPr="00982EC8" w14:paraId="74398912"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B4BA48B"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FF42112"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3A56856"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1BA078F2"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764C9D40" w14:textId="77777777" w:rsidR="00E76199" w:rsidRPr="00982EC8" w:rsidRDefault="00E76199" w:rsidP="0019256B">
            <w:pPr>
              <w:pStyle w:val="TAC"/>
              <w:spacing w:line="256" w:lineRule="auto"/>
            </w:pPr>
          </w:p>
        </w:tc>
      </w:tr>
      <w:tr w:rsidR="00982EC8" w:rsidRPr="00982EC8" w14:paraId="71D2DDA8"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E4C7C3C"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3746FE03"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398B885D"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38FB385E"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18AE4D29" w14:textId="77777777" w:rsidR="00E76199" w:rsidRPr="00982EC8" w:rsidRDefault="00E76199" w:rsidP="0019256B">
            <w:pPr>
              <w:pStyle w:val="TAC"/>
              <w:spacing w:line="256" w:lineRule="auto"/>
            </w:pPr>
          </w:p>
        </w:tc>
      </w:tr>
      <w:tr w:rsidR="00982EC8" w:rsidRPr="00982EC8" w14:paraId="746E7297" w14:textId="77777777" w:rsidTr="0019256B">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18E65F9" w14:textId="77777777" w:rsidR="00E76199" w:rsidRPr="00982EC8" w:rsidRDefault="00E76199" w:rsidP="0019256B">
            <w:pPr>
              <w:pStyle w:val="TAL"/>
              <w:spacing w:line="256" w:lineRule="auto"/>
            </w:pPr>
            <w:r w:rsidRPr="00982EC8">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EEAE9B0"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513AB73" w14:textId="77777777" w:rsidR="00E76199" w:rsidRPr="00982EC8" w:rsidRDefault="00E76199" w:rsidP="0019256B">
            <w:pPr>
              <w:pStyle w:val="TAC"/>
              <w:spacing w:line="256" w:lineRule="auto"/>
            </w:pPr>
          </w:p>
        </w:tc>
        <w:tc>
          <w:tcPr>
            <w:tcW w:w="1958" w:type="dxa"/>
            <w:gridSpan w:val="2"/>
            <w:tcBorders>
              <w:top w:val="nil"/>
              <w:left w:val="single" w:sz="4" w:space="0" w:color="auto"/>
              <w:bottom w:val="nil"/>
              <w:right w:val="single" w:sz="4" w:space="0" w:color="auto"/>
            </w:tcBorders>
          </w:tcPr>
          <w:p w14:paraId="3EA5428E"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nil"/>
              <w:right w:val="single" w:sz="4" w:space="0" w:color="auto"/>
            </w:tcBorders>
          </w:tcPr>
          <w:p w14:paraId="64F70B04" w14:textId="77777777" w:rsidR="00E76199" w:rsidRPr="00982EC8" w:rsidRDefault="00E76199" w:rsidP="0019256B">
            <w:pPr>
              <w:pStyle w:val="TAC"/>
              <w:spacing w:line="256" w:lineRule="auto"/>
            </w:pPr>
          </w:p>
        </w:tc>
      </w:tr>
      <w:tr w:rsidR="00982EC8" w:rsidRPr="00982EC8" w14:paraId="6604D0EC" w14:textId="77777777" w:rsidTr="0019256B">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2EF866" w14:textId="77777777" w:rsidR="00E76199" w:rsidRPr="00982EC8" w:rsidRDefault="00E76199" w:rsidP="0019256B">
            <w:pPr>
              <w:pStyle w:val="TAL"/>
              <w:spacing w:line="256" w:lineRule="auto"/>
              <w:rPr>
                <w:bCs/>
              </w:rPr>
            </w:pPr>
            <w:r w:rsidRPr="00982EC8">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0FC5079"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2AA80F9E" w14:textId="77777777" w:rsidR="00E76199" w:rsidRPr="00982EC8" w:rsidRDefault="00E76199" w:rsidP="0019256B">
            <w:pPr>
              <w:pStyle w:val="TAC"/>
              <w:spacing w:line="256" w:lineRule="auto"/>
            </w:pPr>
          </w:p>
        </w:tc>
        <w:tc>
          <w:tcPr>
            <w:tcW w:w="1958" w:type="dxa"/>
            <w:gridSpan w:val="2"/>
            <w:tcBorders>
              <w:top w:val="nil"/>
              <w:left w:val="single" w:sz="4" w:space="0" w:color="auto"/>
              <w:bottom w:val="single" w:sz="4" w:space="0" w:color="auto"/>
              <w:right w:val="single" w:sz="4" w:space="0" w:color="auto"/>
            </w:tcBorders>
          </w:tcPr>
          <w:p w14:paraId="0C6BFC30" w14:textId="77777777" w:rsidR="00E76199" w:rsidRPr="00982EC8" w:rsidRDefault="00E76199" w:rsidP="0019256B">
            <w:pPr>
              <w:pStyle w:val="TAC"/>
              <w:spacing w:line="256" w:lineRule="auto"/>
              <w:rPr>
                <w:rFonts w:cs="v4.2.0"/>
              </w:rPr>
            </w:pPr>
          </w:p>
        </w:tc>
        <w:tc>
          <w:tcPr>
            <w:tcW w:w="2200" w:type="dxa"/>
            <w:gridSpan w:val="2"/>
            <w:tcBorders>
              <w:top w:val="nil"/>
              <w:left w:val="single" w:sz="4" w:space="0" w:color="auto"/>
              <w:bottom w:val="single" w:sz="4" w:space="0" w:color="auto"/>
              <w:right w:val="single" w:sz="4" w:space="0" w:color="auto"/>
            </w:tcBorders>
          </w:tcPr>
          <w:p w14:paraId="25B68479" w14:textId="77777777" w:rsidR="00E76199" w:rsidRPr="00982EC8" w:rsidRDefault="00E76199" w:rsidP="0019256B">
            <w:pPr>
              <w:pStyle w:val="TAC"/>
              <w:spacing w:line="256" w:lineRule="auto"/>
            </w:pPr>
          </w:p>
        </w:tc>
      </w:tr>
      <w:tr w:rsidR="00982EC8" w:rsidRPr="00982EC8" w14:paraId="22548F1B" w14:textId="77777777" w:rsidTr="0019256B">
        <w:trPr>
          <w:cantSplit/>
          <w:trHeight w:val="150"/>
        </w:trPr>
        <w:tc>
          <w:tcPr>
            <w:tcW w:w="2628" w:type="dxa"/>
            <w:gridSpan w:val="2"/>
            <w:vMerge w:val="restart"/>
            <w:tcBorders>
              <w:top w:val="nil"/>
              <w:left w:val="single" w:sz="4" w:space="0" w:color="auto"/>
              <w:right w:val="single" w:sz="4" w:space="0" w:color="auto"/>
            </w:tcBorders>
            <w:hideMark/>
          </w:tcPr>
          <w:p w14:paraId="61CFEC10" w14:textId="77777777" w:rsidR="00E76199" w:rsidRPr="00982EC8" w:rsidRDefault="00E76199" w:rsidP="0019256B">
            <w:pPr>
              <w:pStyle w:val="TAL"/>
              <w:spacing w:line="256" w:lineRule="auto"/>
            </w:pPr>
            <w:r w:rsidRPr="00982EC8">
              <w:t>Ê</w:t>
            </w:r>
            <w:r w:rsidRPr="00982EC8">
              <w:rPr>
                <w:vertAlign w:val="subscript"/>
              </w:rPr>
              <w:t>s</w:t>
            </w:r>
          </w:p>
        </w:tc>
        <w:tc>
          <w:tcPr>
            <w:tcW w:w="875" w:type="dxa"/>
            <w:vMerge w:val="restart"/>
            <w:tcBorders>
              <w:top w:val="single" w:sz="4" w:space="0" w:color="auto"/>
              <w:left w:val="single" w:sz="4" w:space="0" w:color="auto"/>
              <w:right w:val="single" w:sz="4" w:space="0" w:color="auto"/>
            </w:tcBorders>
            <w:hideMark/>
          </w:tcPr>
          <w:p w14:paraId="00A00519" w14:textId="77777777" w:rsidR="00E76199" w:rsidRPr="00982EC8" w:rsidRDefault="00E76199" w:rsidP="0019256B">
            <w:pPr>
              <w:pStyle w:val="TAC"/>
              <w:spacing w:line="256" w:lineRule="auto"/>
            </w:pPr>
            <w:r w:rsidRPr="00982EC8">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15F0370C" w14:textId="77777777" w:rsidR="00E76199" w:rsidRPr="00982EC8" w:rsidRDefault="00E76199" w:rsidP="0019256B">
            <w:pPr>
              <w:pStyle w:val="TAC"/>
              <w:spacing w:line="256" w:lineRule="auto"/>
            </w:pPr>
            <w:r w:rsidRPr="00982EC8">
              <w:t>Config 1,2,3</w:t>
            </w:r>
          </w:p>
        </w:tc>
        <w:tc>
          <w:tcPr>
            <w:tcW w:w="1958" w:type="dxa"/>
            <w:gridSpan w:val="2"/>
            <w:tcBorders>
              <w:top w:val="single" w:sz="4" w:space="0" w:color="auto"/>
              <w:left w:val="single" w:sz="4" w:space="0" w:color="auto"/>
              <w:bottom w:val="nil"/>
              <w:right w:val="single" w:sz="4" w:space="0" w:color="auto"/>
            </w:tcBorders>
          </w:tcPr>
          <w:p w14:paraId="3B7C8C38"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341C22EA"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36742FA5" w14:textId="77777777" w:rsidR="00E76199" w:rsidRPr="00982EC8" w:rsidRDefault="00E76199" w:rsidP="0019256B">
            <w:pPr>
              <w:pStyle w:val="TAC"/>
              <w:spacing w:line="256" w:lineRule="auto"/>
            </w:pPr>
            <w:r w:rsidRPr="00982EC8">
              <w:t>-87</w:t>
            </w:r>
          </w:p>
        </w:tc>
      </w:tr>
      <w:tr w:rsidR="00982EC8" w:rsidRPr="00982EC8" w14:paraId="4D711C8B" w14:textId="77777777" w:rsidTr="0019256B">
        <w:trPr>
          <w:cantSplit/>
          <w:trHeight w:val="150"/>
        </w:trPr>
        <w:tc>
          <w:tcPr>
            <w:tcW w:w="2628" w:type="dxa"/>
            <w:gridSpan w:val="2"/>
            <w:vMerge/>
            <w:tcBorders>
              <w:left w:val="single" w:sz="4" w:space="0" w:color="auto"/>
              <w:right w:val="single" w:sz="4" w:space="0" w:color="auto"/>
            </w:tcBorders>
          </w:tcPr>
          <w:p w14:paraId="2102C133"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01BA7276"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68C5BD6E" w14:textId="77777777" w:rsidR="00E76199" w:rsidRPr="00982EC8" w:rsidRDefault="00E76199" w:rsidP="0019256B">
            <w:pPr>
              <w:pStyle w:val="TAC"/>
              <w:spacing w:line="256" w:lineRule="auto"/>
            </w:pPr>
            <w:r w:rsidRPr="00982EC8">
              <w:t>Config 4,5,6</w:t>
            </w:r>
          </w:p>
        </w:tc>
        <w:tc>
          <w:tcPr>
            <w:tcW w:w="1958" w:type="dxa"/>
            <w:gridSpan w:val="2"/>
            <w:tcBorders>
              <w:top w:val="single" w:sz="4" w:space="0" w:color="auto"/>
              <w:left w:val="single" w:sz="4" w:space="0" w:color="auto"/>
              <w:bottom w:val="nil"/>
              <w:right w:val="single" w:sz="4" w:space="0" w:color="auto"/>
            </w:tcBorders>
          </w:tcPr>
          <w:p w14:paraId="05011762"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15EABCBB"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69571943" w14:textId="77777777" w:rsidR="00E76199" w:rsidRPr="00982EC8" w:rsidRDefault="00E76199" w:rsidP="0019256B">
            <w:pPr>
              <w:pStyle w:val="TAC"/>
              <w:spacing w:line="256" w:lineRule="auto"/>
            </w:pPr>
            <w:r w:rsidRPr="00982EC8">
              <w:t>-81</w:t>
            </w:r>
          </w:p>
        </w:tc>
      </w:tr>
      <w:tr w:rsidR="00982EC8" w:rsidRPr="00982EC8" w14:paraId="6B00A3E2" w14:textId="77777777" w:rsidTr="0019256B">
        <w:trPr>
          <w:cantSplit/>
          <w:trHeight w:val="150"/>
        </w:trPr>
        <w:tc>
          <w:tcPr>
            <w:tcW w:w="2628" w:type="dxa"/>
            <w:gridSpan w:val="2"/>
            <w:vMerge/>
            <w:tcBorders>
              <w:left w:val="single" w:sz="4" w:space="0" w:color="auto"/>
              <w:bottom w:val="single" w:sz="4" w:space="0" w:color="auto"/>
              <w:right w:val="single" w:sz="4" w:space="0" w:color="auto"/>
            </w:tcBorders>
          </w:tcPr>
          <w:p w14:paraId="0760EE58"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2CA46463" w14:textId="77777777" w:rsidR="00E76199" w:rsidRPr="00982EC8" w:rsidRDefault="00E76199" w:rsidP="0019256B">
            <w:pPr>
              <w:pStyle w:val="TAC"/>
              <w:spacing w:line="256" w:lineRule="auto"/>
              <w:rPr>
                <w:rFonts w:cs="Arial"/>
              </w:rPr>
            </w:pPr>
          </w:p>
        </w:tc>
        <w:tc>
          <w:tcPr>
            <w:tcW w:w="1279" w:type="dxa"/>
            <w:tcBorders>
              <w:top w:val="single" w:sz="4" w:space="0" w:color="auto"/>
              <w:left w:val="single" w:sz="4" w:space="0" w:color="auto"/>
              <w:bottom w:val="single" w:sz="4" w:space="0" w:color="auto"/>
              <w:right w:val="single" w:sz="4" w:space="0" w:color="auto"/>
            </w:tcBorders>
          </w:tcPr>
          <w:p w14:paraId="39ABE934" w14:textId="77777777" w:rsidR="00E76199" w:rsidRPr="00982EC8" w:rsidRDefault="00E76199" w:rsidP="0019256B">
            <w:pPr>
              <w:pStyle w:val="TAC"/>
              <w:spacing w:line="256" w:lineRule="auto"/>
            </w:pPr>
            <w:r w:rsidRPr="00982EC8">
              <w:t>Config 7,8,9</w:t>
            </w:r>
          </w:p>
        </w:tc>
        <w:tc>
          <w:tcPr>
            <w:tcW w:w="1958" w:type="dxa"/>
            <w:gridSpan w:val="2"/>
            <w:tcBorders>
              <w:top w:val="single" w:sz="4" w:space="0" w:color="auto"/>
              <w:left w:val="single" w:sz="4" w:space="0" w:color="auto"/>
              <w:bottom w:val="nil"/>
              <w:right w:val="single" w:sz="4" w:space="0" w:color="auto"/>
            </w:tcBorders>
          </w:tcPr>
          <w:p w14:paraId="131E556C"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0DBFC86F"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117906A5" w14:textId="77777777" w:rsidR="00E76199" w:rsidRPr="00982EC8" w:rsidRDefault="00E76199" w:rsidP="0019256B">
            <w:pPr>
              <w:pStyle w:val="TAC"/>
              <w:spacing w:line="256" w:lineRule="auto"/>
            </w:pPr>
            <w:r w:rsidRPr="00982EC8">
              <w:t>-78</w:t>
            </w:r>
          </w:p>
        </w:tc>
      </w:tr>
      <w:tr w:rsidR="00982EC8" w:rsidRPr="00982EC8" w14:paraId="79244A4D" w14:textId="77777777" w:rsidTr="0019256B">
        <w:trPr>
          <w:cantSplit/>
          <w:trHeight w:val="92"/>
        </w:trPr>
        <w:tc>
          <w:tcPr>
            <w:tcW w:w="2628" w:type="dxa"/>
            <w:gridSpan w:val="2"/>
            <w:vMerge w:val="restart"/>
            <w:tcBorders>
              <w:top w:val="single" w:sz="4" w:space="0" w:color="auto"/>
              <w:left w:val="single" w:sz="4" w:space="0" w:color="auto"/>
              <w:right w:val="single" w:sz="4" w:space="0" w:color="auto"/>
            </w:tcBorders>
            <w:hideMark/>
          </w:tcPr>
          <w:p w14:paraId="129BFAEF" w14:textId="77777777" w:rsidR="00E76199" w:rsidRPr="00982EC8" w:rsidRDefault="00E76199" w:rsidP="0019256B">
            <w:pPr>
              <w:pStyle w:val="TAL"/>
              <w:spacing w:line="256" w:lineRule="auto"/>
              <w:rPr>
                <w:rFonts w:cs="v4.2.0"/>
              </w:rPr>
            </w:pPr>
            <w:r w:rsidRPr="00982EC8">
              <w:rPr>
                <w:rFonts w:cs="v4.2.0"/>
              </w:rPr>
              <w:t>SSB_RP</w:t>
            </w:r>
            <w:r w:rsidRPr="00982EC8">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04F6509C" w14:textId="77777777" w:rsidR="00E76199" w:rsidRPr="00982EC8" w:rsidRDefault="00E76199" w:rsidP="0019256B">
            <w:pPr>
              <w:pStyle w:val="TAC"/>
              <w:spacing w:line="256" w:lineRule="auto"/>
            </w:pPr>
            <w:r w:rsidRPr="00982EC8">
              <w:t>dBm/SCS</w:t>
            </w:r>
          </w:p>
          <w:p w14:paraId="787F2378" w14:textId="77777777" w:rsidR="00E76199" w:rsidRPr="00982EC8" w:rsidRDefault="00E76199" w:rsidP="0019256B">
            <w:pPr>
              <w:pStyle w:val="TAC"/>
              <w:spacing w:line="256" w:lineRule="auto"/>
            </w:pPr>
            <w:r w:rsidRPr="00982EC8">
              <w:t>Note5</w:t>
            </w:r>
          </w:p>
        </w:tc>
        <w:tc>
          <w:tcPr>
            <w:tcW w:w="1279" w:type="dxa"/>
            <w:tcBorders>
              <w:top w:val="single" w:sz="4" w:space="0" w:color="auto"/>
              <w:left w:val="single" w:sz="4" w:space="0" w:color="auto"/>
              <w:bottom w:val="single" w:sz="4" w:space="0" w:color="auto"/>
              <w:right w:val="single" w:sz="4" w:space="0" w:color="auto"/>
            </w:tcBorders>
            <w:hideMark/>
          </w:tcPr>
          <w:p w14:paraId="4080B8A4" w14:textId="77777777" w:rsidR="00E76199" w:rsidRPr="00982EC8" w:rsidRDefault="00E76199" w:rsidP="0019256B">
            <w:pPr>
              <w:pStyle w:val="TAC"/>
              <w:spacing w:line="256" w:lineRule="auto"/>
            </w:pPr>
            <w:r w:rsidRPr="00982EC8">
              <w:t>Config</w:t>
            </w:r>
            <w:r w:rsidRPr="00982EC8">
              <w:rPr>
                <w:szCs w:val="18"/>
              </w:rPr>
              <w:t xml:space="preserve"> </w:t>
            </w:r>
            <w:r w:rsidRPr="00982EC8">
              <w:t>1,2,3</w:t>
            </w:r>
          </w:p>
        </w:tc>
        <w:tc>
          <w:tcPr>
            <w:tcW w:w="1958" w:type="dxa"/>
            <w:gridSpan w:val="2"/>
            <w:tcBorders>
              <w:top w:val="nil"/>
              <w:left w:val="single" w:sz="4" w:space="0" w:color="auto"/>
              <w:bottom w:val="nil"/>
              <w:right w:val="single" w:sz="4" w:space="0" w:color="auto"/>
            </w:tcBorders>
          </w:tcPr>
          <w:p w14:paraId="253843C5"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7A8CAE63"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020AF34C" w14:textId="77777777" w:rsidR="00E76199" w:rsidRPr="00982EC8" w:rsidRDefault="00E76199" w:rsidP="0019256B">
            <w:pPr>
              <w:pStyle w:val="TAC"/>
              <w:spacing w:line="256" w:lineRule="auto"/>
            </w:pPr>
            <w:r w:rsidRPr="00982EC8">
              <w:t>-87</w:t>
            </w:r>
          </w:p>
        </w:tc>
      </w:tr>
      <w:tr w:rsidR="00982EC8" w:rsidRPr="00982EC8" w14:paraId="400F01A0" w14:textId="77777777" w:rsidTr="0019256B">
        <w:trPr>
          <w:cantSplit/>
          <w:trHeight w:val="92"/>
        </w:trPr>
        <w:tc>
          <w:tcPr>
            <w:tcW w:w="2628" w:type="dxa"/>
            <w:gridSpan w:val="2"/>
            <w:vMerge/>
            <w:tcBorders>
              <w:left w:val="single" w:sz="4" w:space="0" w:color="auto"/>
              <w:right w:val="single" w:sz="4" w:space="0" w:color="auto"/>
            </w:tcBorders>
          </w:tcPr>
          <w:p w14:paraId="004365D0"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hideMark/>
          </w:tcPr>
          <w:p w14:paraId="34A58E17"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E48E4AB" w14:textId="77777777" w:rsidR="00E76199" w:rsidRPr="00982EC8" w:rsidRDefault="00E76199" w:rsidP="0019256B">
            <w:pPr>
              <w:pStyle w:val="TAC"/>
              <w:spacing w:line="256" w:lineRule="auto"/>
            </w:pPr>
            <w:r w:rsidRPr="00982EC8">
              <w:t>Config 4,5,6</w:t>
            </w:r>
          </w:p>
        </w:tc>
        <w:tc>
          <w:tcPr>
            <w:tcW w:w="1958" w:type="dxa"/>
            <w:gridSpan w:val="2"/>
            <w:tcBorders>
              <w:top w:val="nil"/>
              <w:left w:val="single" w:sz="4" w:space="0" w:color="auto"/>
              <w:bottom w:val="nil"/>
              <w:right w:val="single" w:sz="4" w:space="0" w:color="auto"/>
            </w:tcBorders>
          </w:tcPr>
          <w:p w14:paraId="5D7953F4"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hideMark/>
          </w:tcPr>
          <w:p w14:paraId="12969DB2"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372C7847" w14:textId="77777777" w:rsidR="00E76199" w:rsidRPr="00982EC8" w:rsidRDefault="00E76199" w:rsidP="0019256B">
            <w:pPr>
              <w:pStyle w:val="TAC"/>
              <w:spacing w:line="256" w:lineRule="auto"/>
            </w:pPr>
            <w:r w:rsidRPr="00982EC8">
              <w:t>-8</w:t>
            </w:r>
            <w:r w:rsidRPr="00982EC8">
              <w:rPr>
                <w:rFonts w:hint="eastAsia"/>
              </w:rPr>
              <w:t>1</w:t>
            </w:r>
          </w:p>
        </w:tc>
      </w:tr>
      <w:tr w:rsidR="00982EC8" w:rsidRPr="00982EC8" w14:paraId="3C80973A" w14:textId="77777777" w:rsidTr="0019256B">
        <w:trPr>
          <w:cantSplit/>
          <w:trHeight w:val="92"/>
        </w:trPr>
        <w:tc>
          <w:tcPr>
            <w:tcW w:w="2628" w:type="dxa"/>
            <w:gridSpan w:val="2"/>
            <w:vMerge/>
            <w:tcBorders>
              <w:left w:val="single" w:sz="4" w:space="0" w:color="auto"/>
              <w:bottom w:val="single" w:sz="4" w:space="0" w:color="auto"/>
              <w:right w:val="single" w:sz="4" w:space="0" w:color="auto"/>
            </w:tcBorders>
          </w:tcPr>
          <w:p w14:paraId="1ABE3C0E"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0F12B244"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tcPr>
          <w:p w14:paraId="5B4D91A0" w14:textId="77777777" w:rsidR="00E76199" w:rsidRPr="00982EC8" w:rsidRDefault="00E76199" w:rsidP="0019256B">
            <w:pPr>
              <w:pStyle w:val="TAC"/>
              <w:spacing w:line="256" w:lineRule="auto"/>
            </w:pPr>
            <w:r w:rsidRPr="00982EC8">
              <w:t>Config 7,8,9</w:t>
            </w:r>
          </w:p>
        </w:tc>
        <w:tc>
          <w:tcPr>
            <w:tcW w:w="1958" w:type="dxa"/>
            <w:gridSpan w:val="2"/>
            <w:tcBorders>
              <w:top w:val="nil"/>
              <w:left w:val="single" w:sz="4" w:space="0" w:color="auto"/>
              <w:bottom w:val="nil"/>
              <w:right w:val="single" w:sz="4" w:space="0" w:color="auto"/>
            </w:tcBorders>
          </w:tcPr>
          <w:p w14:paraId="49D8866F" w14:textId="77777777" w:rsidR="00E76199" w:rsidRPr="00982EC8" w:rsidRDefault="00E76199" w:rsidP="0019256B">
            <w:pPr>
              <w:pStyle w:val="TAC"/>
              <w:spacing w:line="256" w:lineRule="auto"/>
            </w:pPr>
          </w:p>
        </w:tc>
        <w:tc>
          <w:tcPr>
            <w:tcW w:w="1047" w:type="dxa"/>
            <w:tcBorders>
              <w:top w:val="single" w:sz="4" w:space="0" w:color="auto"/>
              <w:left w:val="single" w:sz="4" w:space="0" w:color="auto"/>
              <w:bottom w:val="single" w:sz="4" w:space="0" w:color="auto"/>
              <w:right w:val="single" w:sz="4" w:space="0" w:color="auto"/>
            </w:tcBorders>
          </w:tcPr>
          <w:p w14:paraId="12AA2BF7"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tcPr>
          <w:p w14:paraId="25655BD4" w14:textId="77777777" w:rsidR="00E76199" w:rsidRPr="00982EC8" w:rsidRDefault="00E76199" w:rsidP="0019256B">
            <w:pPr>
              <w:pStyle w:val="TAC"/>
              <w:spacing w:line="256" w:lineRule="auto"/>
            </w:pPr>
            <w:r w:rsidRPr="00982EC8">
              <w:t>-78</w:t>
            </w:r>
          </w:p>
        </w:tc>
      </w:tr>
      <w:tr w:rsidR="00982EC8" w:rsidRPr="00982EC8" w14:paraId="4634CC36" w14:textId="77777777" w:rsidTr="0019256B">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C36634A" w14:textId="77777777" w:rsidR="00E76199" w:rsidRPr="00982EC8" w:rsidRDefault="00E76199" w:rsidP="0019256B">
            <w:pPr>
              <w:pStyle w:val="TAL"/>
              <w:spacing w:line="256" w:lineRule="auto"/>
            </w:pPr>
            <w:r w:rsidRPr="00982EC8">
              <w:rPr>
                <w:rFonts w:ascii="Times New Roman" w:hAnsi="Times New Roman"/>
                <w:position w:val="-12"/>
                <w:sz w:val="20"/>
              </w:rPr>
              <w:object w:dxaOrig="585" w:dyaOrig="285" w14:anchorId="05EA412D">
                <v:shape id="_x0000_i1071" type="#_x0000_t75" style="width:29pt;height:7pt" o:ole="" fillcolor="window">
                  <v:imagedata r:id="rId16" o:title=""/>
                </v:shape>
                <o:OLEObject Type="Embed" ProgID="Equation.3" ShapeID="_x0000_i1071" DrawAspect="Content" ObjectID="_1777133140" r:id="rId73"/>
              </w:object>
            </w:r>
            <w:r w:rsidRPr="00982EC8">
              <w:rPr>
                <w:szCs w:val="18"/>
                <w:vertAlign w:val="subscript"/>
              </w:rPr>
              <w:t>BB</w:t>
            </w:r>
            <w:r w:rsidRPr="00982EC8">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3D8BD1D8"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37FE1BA5" w14:textId="77777777" w:rsidR="00E76199" w:rsidRPr="00982EC8" w:rsidRDefault="00E76199" w:rsidP="0019256B">
            <w:pPr>
              <w:pStyle w:val="TAC"/>
              <w:spacing w:line="256" w:lineRule="auto"/>
            </w:pPr>
            <w:r w:rsidRPr="00982EC8">
              <w:t>Config 1,2,3,4,5,6,7,8,9</w:t>
            </w:r>
          </w:p>
        </w:tc>
        <w:tc>
          <w:tcPr>
            <w:tcW w:w="1958" w:type="dxa"/>
            <w:gridSpan w:val="2"/>
            <w:tcBorders>
              <w:top w:val="nil"/>
              <w:left w:val="single" w:sz="4" w:space="0" w:color="auto"/>
              <w:bottom w:val="nil"/>
              <w:right w:val="single" w:sz="4" w:space="0" w:color="auto"/>
            </w:tcBorders>
            <w:hideMark/>
          </w:tcPr>
          <w:p w14:paraId="2A774A0E" w14:textId="77777777" w:rsidR="00E76199" w:rsidRPr="00982EC8" w:rsidRDefault="00E76199" w:rsidP="0019256B">
            <w:pPr>
              <w:pStyle w:val="TAC"/>
              <w:spacing w:line="256" w:lineRule="auto"/>
              <w:rPr>
                <w:rFonts w:cs="Arial"/>
                <w:szCs w:val="18"/>
              </w:rPr>
            </w:pPr>
            <w:r w:rsidRPr="00982EC8">
              <w:rPr>
                <w:rFonts w:cs="Arial"/>
                <w:szCs w:val="18"/>
              </w:rPr>
              <w:t>NA</w:t>
            </w:r>
          </w:p>
          <w:p w14:paraId="3D60CF02" w14:textId="77777777" w:rsidR="00E76199" w:rsidRPr="00982EC8" w:rsidRDefault="00E76199" w:rsidP="0019256B">
            <w:pPr>
              <w:pStyle w:val="TAC"/>
              <w:spacing w:line="256" w:lineRule="auto"/>
              <w:rPr>
                <w:rFonts w:cs="Arial"/>
                <w:szCs w:val="18"/>
              </w:rPr>
            </w:pPr>
            <w:r w:rsidRPr="00982EC8">
              <w:rPr>
                <w:rFonts w:cs="Arial"/>
                <w:szCs w:val="18"/>
              </w:rPr>
              <w:t>Link only, see clause</w:t>
            </w:r>
          </w:p>
        </w:tc>
        <w:tc>
          <w:tcPr>
            <w:tcW w:w="1047" w:type="dxa"/>
            <w:tcBorders>
              <w:top w:val="single" w:sz="4" w:space="0" w:color="auto"/>
              <w:left w:val="single" w:sz="4" w:space="0" w:color="auto"/>
              <w:bottom w:val="single" w:sz="4" w:space="0" w:color="auto"/>
              <w:right w:val="single" w:sz="4" w:space="0" w:color="auto"/>
            </w:tcBorders>
            <w:hideMark/>
          </w:tcPr>
          <w:p w14:paraId="45F243FC"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7A270697" w14:textId="77777777" w:rsidR="00E76199" w:rsidRPr="00982EC8" w:rsidRDefault="00E76199" w:rsidP="0019256B">
            <w:pPr>
              <w:pStyle w:val="TAC"/>
              <w:spacing w:line="256" w:lineRule="auto"/>
            </w:pPr>
            <w:r w:rsidRPr="00982EC8">
              <w:t>14.69</w:t>
            </w:r>
          </w:p>
        </w:tc>
      </w:tr>
      <w:tr w:rsidR="00982EC8" w:rsidRPr="00982EC8" w14:paraId="2D6BDFB7" w14:textId="77777777" w:rsidTr="0019256B">
        <w:trPr>
          <w:cantSplit/>
          <w:trHeight w:val="94"/>
        </w:trPr>
        <w:tc>
          <w:tcPr>
            <w:tcW w:w="2628" w:type="dxa"/>
            <w:gridSpan w:val="2"/>
            <w:tcBorders>
              <w:top w:val="nil"/>
              <w:left w:val="single" w:sz="4" w:space="0" w:color="auto"/>
              <w:bottom w:val="single" w:sz="4" w:space="0" w:color="auto"/>
              <w:right w:val="single" w:sz="4" w:space="0" w:color="auto"/>
            </w:tcBorders>
          </w:tcPr>
          <w:p w14:paraId="728B091C" w14:textId="77777777" w:rsidR="00E76199" w:rsidRPr="00982EC8" w:rsidRDefault="00E76199" w:rsidP="0019256B">
            <w:pPr>
              <w:pStyle w:val="TAL"/>
              <w:spacing w:line="256" w:lineRule="auto"/>
            </w:pPr>
          </w:p>
        </w:tc>
        <w:tc>
          <w:tcPr>
            <w:tcW w:w="875" w:type="dxa"/>
            <w:tcBorders>
              <w:top w:val="single" w:sz="4" w:space="0" w:color="auto"/>
              <w:left w:val="single" w:sz="4" w:space="0" w:color="auto"/>
              <w:bottom w:val="single" w:sz="4" w:space="0" w:color="auto"/>
              <w:right w:val="single" w:sz="4" w:space="0" w:color="auto"/>
            </w:tcBorders>
            <w:hideMark/>
          </w:tcPr>
          <w:p w14:paraId="5AE95AAD" w14:textId="77777777" w:rsidR="00E76199" w:rsidRPr="00982EC8" w:rsidRDefault="00E76199" w:rsidP="0019256B">
            <w:pPr>
              <w:pStyle w:val="TAC"/>
              <w:spacing w:line="256" w:lineRule="auto"/>
            </w:pPr>
            <w:r w:rsidRPr="00982EC8">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45488114" w14:textId="77777777" w:rsidR="00E76199" w:rsidRPr="00982EC8" w:rsidRDefault="00E76199" w:rsidP="0019256B">
            <w:pPr>
              <w:pStyle w:val="TAC"/>
              <w:spacing w:line="256" w:lineRule="auto"/>
            </w:pPr>
            <w:r w:rsidRPr="00982EC8">
              <w:t>Config 1,2,3,4,5,6,7,8,9</w:t>
            </w:r>
          </w:p>
        </w:tc>
        <w:tc>
          <w:tcPr>
            <w:tcW w:w="1958" w:type="dxa"/>
            <w:gridSpan w:val="2"/>
            <w:vMerge w:val="restart"/>
            <w:tcBorders>
              <w:top w:val="nil"/>
              <w:left w:val="single" w:sz="4" w:space="0" w:color="auto"/>
              <w:bottom w:val="single" w:sz="4" w:space="0" w:color="auto"/>
              <w:right w:val="single" w:sz="4" w:space="0" w:color="auto"/>
            </w:tcBorders>
            <w:hideMark/>
          </w:tcPr>
          <w:p w14:paraId="098CBB21" w14:textId="77777777" w:rsidR="00E76199" w:rsidRPr="00982EC8" w:rsidRDefault="00E76199" w:rsidP="0019256B">
            <w:pPr>
              <w:pStyle w:val="TAC"/>
              <w:spacing w:line="256" w:lineRule="auto"/>
            </w:pPr>
            <w:r w:rsidRPr="00982EC8">
              <w:t>A.3.7A</w:t>
            </w:r>
          </w:p>
        </w:tc>
        <w:tc>
          <w:tcPr>
            <w:tcW w:w="1047" w:type="dxa"/>
            <w:tcBorders>
              <w:top w:val="single" w:sz="4" w:space="0" w:color="auto"/>
              <w:left w:val="single" w:sz="4" w:space="0" w:color="auto"/>
              <w:bottom w:val="single" w:sz="4" w:space="0" w:color="auto"/>
              <w:right w:val="single" w:sz="4" w:space="0" w:color="auto"/>
            </w:tcBorders>
            <w:hideMark/>
          </w:tcPr>
          <w:p w14:paraId="76F392D0" w14:textId="77777777" w:rsidR="00E76199" w:rsidRPr="00982EC8" w:rsidRDefault="00E76199" w:rsidP="0019256B">
            <w:pPr>
              <w:pStyle w:val="TAC"/>
              <w:spacing w:line="256" w:lineRule="auto"/>
            </w:pPr>
            <w:r w:rsidRPr="00982EC8">
              <w:t>-Infinity</w:t>
            </w:r>
          </w:p>
        </w:tc>
        <w:tc>
          <w:tcPr>
            <w:tcW w:w="1153" w:type="dxa"/>
            <w:tcBorders>
              <w:top w:val="single" w:sz="4" w:space="0" w:color="auto"/>
              <w:left w:val="single" w:sz="4" w:space="0" w:color="auto"/>
              <w:bottom w:val="single" w:sz="4" w:space="0" w:color="auto"/>
              <w:right w:val="single" w:sz="4" w:space="0" w:color="auto"/>
            </w:tcBorders>
            <w:hideMark/>
          </w:tcPr>
          <w:p w14:paraId="79542DBF" w14:textId="77777777" w:rsidR="00E76199" w:rsidRPr="00982EC8" w:rsidRDefault="00E76199" w:rsidP="0019256B">
            <w:pPr>
              <w:pStyle w:val="TAC"/>
              <w:spacing w:line="256" w:lineRule="auto"/>
            </w:pPr>
            <w:r w:rsidRPr="00982EC8">
              <w:t>-58.01</w:t>
            </w:r>
          </w:p>
        </w:tc>
      </w:tr>
      <w:tr w:rsidR="00982EC8" w:rsidRPr="00982EC8" w14:paraId="79490E9D" w14:textId="77777777" w:rsidTr="0019256B">
        <w:trPr>
          <w:cantSplit/>
          <w:trHeight w:val="94"/>
        </w:trPr>
        <w:tc>
          <w:tcPr>
            <w:tcW w:w="2628" w:type="dxa"/>
            <w:gridSpan w:val="2"/>
            <w:tcBorders>
              <w:top w:val="nil"/>
              <w:left w:val="single" w:sz="4" w:space="0" w:color="auto"/>
              <w:bottom w:val="single" w:sz="4" w:space="0" w:color="auto"/>
              <w:right w:val="single" w:sz="4" w:space="0" w:color="auto"/>
            </w:tcBorders>
            <w:hideMark/>
          </w:tcPr>
          <w:p w14:paraId="1E72358A" w14:textId="77777777" w:rsidR="00E76199" w:rsidRPr="00982EC8" w:rsidRDefault="00E76199" w:rsidP="0019256B">
            <w:pPr>
              <w:pStyle w:val="TAL"/>
              <w:spacing w:line="256" w:lineRule="auto"/>
            </w:pPr>
            <w:r w:rsidRPr="00982EC8">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E7CC29B"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342751F" w14:textId="77777777" w:rsidR="00E76199" w:rsidRPr="00982EC8" w:rsidRDefault="00E76199" w:rsidP="0019256B">
            <w:pPr>
              <w:pStyle w:val="TAC"/>
              <w:spacing w:line="256" w:lineRule="auto"/>
            </w:pPr>
            <w:r w:rsidRPr="00982EC8">
              <w:t>Config 1,2,3,4,5,6,7,8,9</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79404AD" w14:textId="77777777" w:rsidR="00E76199" w:rsidRPr="00982EC8" w:rsidRDefault="00E76199" w:rsidP="0019256B">
            <w:pPr>
              <w:spacing w:after="0" w:line="256" w:lineRule="auto"/>
              <w:rPr>
                <w:rFonts w:ascii="Arial" w:hAnsi="Arial"/>
                <w:sz w:val="18"/>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24840F3B" w14:textId="5372EED7" w:rsidR="00E76199" w:rsidRPr="00982EC8" w:rsidRDefault="0072313C" w:rsidP="0019256B">
            <w:pPr>
              <w:pStyle w:val="TAC"/>
              <w:spacing w:line="256" w:lineRule="auto"/>
            </w:pPr>
            <w:ins w:id="138" w:author="Huawei-Chunying Gu" w:date="2024-05-10T16:33:00Z">
              <w:r w:rsidRPr="00982EC8">
                <w:t>No external noise (Note 9)</w:t>
              </w:r>
            </w:ins>
            <w:del w:id="139" w:author="Huawei-Chunying Gu" w:date="2024-05-10T16:33:00Z">
              <w:r w:rsidR="00E76199" w:rsidRPr="00982EC8" w:rsidDel="0072313C">
                <w:rPr>
                  <w:rFonts w:cs="v4.2.0"/>
                </w:rPr>
                <w:delText>AWGN</w:delText>
              </w:r>
            </w:del>
          </w:p>
        </w:tc>
      </w:tr>
      <w:tr w:rsidR="00E76199" w:rsidRPr="00982EC8" w14:paraId="748B6AA4" w14:textId="77777777" w:rsidTr="0019256B">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C2A87B"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00C62B83" w14:textId="77777777" w:rsidR="00E76199" w:rsidRPr="00982EC8" w:rsidRDefault="00E76199" w:rsidP="0019256B">
            <w:pPr>
              <w:pStyle w:val="TAN"/>
              <w:spacing w:line="256" w:lineRule="auto"/>
            </w:pPr>
            <w:r w:rsidRPr="00982EC8">
              <w:t>Note 2:</w:t>
            </w:r>
            <w:r w:rsidRPr="00982EC8">
              <w:tab/>
              <w:t>Void</w:t>
            </w:r>
          </w:p>
          <w:p w14:paraId="4D7FF63E" w14:textId="77777777" w:rsidR="00E76199" w:rsidRPr="00982EC8" w:rsidRDefault="00E76199" w:rsidP="0019256B">
            <w:pPr>
              <w:pStyle w:val="TAN"/>
              <w:spacing w:line="256" w:lineRule="auto"/>
            </w:pPr>
            <w:r w:rsidRPr="00982EC8">
              <w:t>Note 3:</w:t>
            </w:r>
            <w:r w:rsidRPr="00982EC8">
              <w:tab/>
              <w:t>SS B_RP, Es/Iot and Io levels have been derived from other parameters for information purposes. They are not settable parameters themselves.</w:t>
            </w:r>
          </w:p>
          <w:p w14:paraId="41167518" w14:textId="77777777" w:rsidR="00E76199" w:rsidRPr="00982EC8" w:rsidRDefault="00E76199" w:rsidP="0019256B">
            <w:pPr>
              <w:pStyle w:val="TAN"/>
              <w:spacing w:line="256" w:lineRule="auto"/>
            </w:pPr>
            <w:r w:rsidRPr="00982EC8">
              <w:t>Note 4:</w:t>
            </w:r>
            <w:r w:rsidRPr="00982EC8">
              <w:tab/>
              <w:t>Void</w:t>
            </w:r>
          </w:p>
          <w:p w14:paraId="1596F8E1"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5BD69D70" w14:textId="77777777" w:rsidR="00E76199" w:rsidRPr="00982EC8" w:rsidRDefault="00E76199" w:rsidP="0019256B">
            <w:pPr>
              <w:pStyle w:val="TAN"/>
              <w:spacing w:line="254" w:lineRule="auto"/>
            </w:pPr>
            <w:r w:rsidRPr="00982EC8">
              <w:t>Note 6:</w:t>
            </w:r>
            <w:r w:rsidRPr="00982EC8">
              <w:tab/>
              <w:t>As observed with 0 dBi gain antenna at the centre of the quiet zone</w:t>
            </w:r>
          </w:p>
          <w:p w14:paraId="5362B963"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34C7E914" w14:textId="77777777" w:rsidR="00E76199" w:rsidRPr="00982EC8" w:rsidRDefault="00E76199" w:rsidP="0019256B">
            <w:pPr>
              <w:pStyle w:val="TAN"/>
              <w:spacing w:line="256" w:lineRule="auto"/>
              <w:rPr>
                <w:ins w:id="140" w:author="Huawei-Chunying Gu" w:date="2024-05-10T16:33: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0D6EF3CB" w14:textId="64628ABA" w:rsidR="0072313C" w:rsidRPr="00982EC8" w:rsidRDefault="0072313C" w:rsidP="0019256B">
            <w:pPr>
              <w:pStyle w:val="TAN"/>
              <w:spacing w:line="256" w:lineRule="auto"/>
              <w:rPr>
                <w:sz w:val="14"/>
              </w:rPr>
            </w:pPr>
            <w:ins w:id="141" w:author="Huawei-Chunying Gu" w:date="2024-05-10T16:34:00Z">
              <w:r w:rsidRPr="00982EC8">
                <w:rPr>
                  <w:lang w:eastAsia="zh-CN"/>
                </w:rPr>
                <w:t>Note 9:     The downlink connection between the System Simulator and the UE is without Additive White Gaussian Noise, and has no fading or multipath effects as specified in TS 38.521-2 B.0 [38].</w:t>
              </w:r>
            </w:ins>
          </w:p>
        </w:tc>
      </w:tr>
    </w:tbl>
    <w:p w14:paraId="238702C0" w14:textId="77777777" w:rsidR="00E76199" w:rsidRPr="00982EC8" w:rsidRDefault="00E76199" w:rsidP="00E76199">
      <w:pPr>
        <w:pStyle w:val="TH"/>
        <w:jc w:val="left"/>
      </w:pPr>
    </w:p>
    <w:p w14:paraId="0D814C41" w14:textId="77777777" w:rsidR="00E76199" w:rsidRPr="00982EC8" w:rsidRDefault="00E76199" w:rsidP="00E76199">
      <w:pPr>
        <w:pStyle w:val="Heading5"/>
      </w:pPr>
      <w:r w:rsidRPr="00982EC8">
        <w:t>A.7.6.2.18.2</w:t>
      </w:r>
      <w:r w:rsidRPr="00982EC8">
        <w:tab/>
        <w:t>Test Requirements</w:t>
      </w:r>
    </w:p>
    <w:p w14:paraId="34571E8C" w14:textId="77777777" w:rsidR="00E76199" w:rsidRPr="00982EC8" w:rsidRDefault="00E76199" w:rsidP="00E76199">
      <w:pPr>
        <w:rPr>
          <w:rFonts w:cs="v4.2.0"/>
        </w:rPr>
      </w:pPr>
      <w:r w:rsidRPr="00982EC8">
        <w:rPr>
          <w:rFonts w:cs="v4.2.0"/>
        </w:rPr>
        <w:t>In test 1 with per-UE gap and in test 2 with per-FR gap, the UE shall send one Event A4 triggered measurement report, with a measurement reporting delay less than X ms from the beginning of time period T2, where X is</w:t>
      </w:r>
    </w:p>
    <w:p w14:paraId="0D3BBEE6" w14:textId="77777777" w:rsidR="00E76199" w:rsidRPr="00982EC8" w:rsidRDefault="00E76199" w:rsidP="00E76199">
      <w:pPr>
        <w:rPr>
          <w:rFonts w:cs="v4.2.0"/>
        </w:rPr>
      </w:pPr>
      <w:r w:rsidRPr="00982EC8">
        <w:rPr>
          <w:rFonts w:cs="v4.2.0"/>
        </w:rPr>
        <w:t>For Configuration 1,2,3</w:t>
      </w:r>
    </w:p>
    <w:p w14:paraId="48172F75" w14:textId="77777777" w:rsidR="00E76199" w:rsidRPr="00982EC8" w:rsidRDefault="00E76199" w:rsidP="00E76199">
      <w:pPr>
        <w:pStyle w:val="B10"/>
      </w:pPr>
      <w:r w:rsidRPr="00982EC8">
        <w:t>10.56s (96*40ms</w:t>
      </w:r>
      <w:r w:rsidRPr="00982EC8">
        <w:rPr>
          <w:rFonts w:hint="eastAsia"/>
        </w:rPr>
        <w:t>+</w:t>
      </w:r>
      <w:r w:rsidRPr="00982EC8">
        <w:t>96</w:t>
      </w:r>
      <w:r w:rsidRPr="00982EC8">
        <w:rPr>
          <w:rFonts w:hint="eastAsia"/>
        </w:rPr>
        <w:t>*</w:t>
      </w:r>
      <w:r w:rsidRPr="00982EC8">
        <w:t>40</w:t>
      </w:r>
      <w:r w:rsidRPr="00982EC8">
        <w:rPr>
          <w:rFonts w:hint="eastAsia"/>
        </w:rPr>
        <w:t>ms</w:t>
      </w:r>
      <w:r w:rsidRPr="00982EC8">
        <w:t>+72*40ms) for UE supporting power class 1, or</w:t>
      </w:r>
    </w:p>
    <w:p w14:paraId="3C84744B" w14:textId="77777777" w:rsidR="00E76199" w:rsidRPr="00982EC8" w:rsidRDefault="00E76199" w:rsidP="00E76199">
      <w:pPr>
        <w:pStyle w:val="B10"/>
      </w:pPr>
      <w:r w:rsidRPr="00982EC8">
        <w:t xml:space="preserve">6.72s </w:t>
      </w:r>
      <w:r w:rsidRPr="00982EC8">
        <w:rPr>
          <w:rFonts w:hint="eastAsia"/>
        </w:rPr>
        <w:t>(</w:t>
      </w:r>
      <w:r w:rsidRPr="00982EC8">
        <w:t>60*40ms + 60*40ms+48*40ms) for UE supporting other power class.</w:t>
      </w:r>
    </w:p>
    <w:p w14:paraId="406E4474" w14:textId="77777777" w:rsidR="00E76199" w:rsidRPr="00982EC8" w:rsidRDefault="00E76199" w:rsidP="00E76199">
      <w:pPr>
        <w:rPr>
          <w:rFonts w:cs="v4.2.0"/>
        </w:rPr>
      </w:pPr>
      <w:r w:rsidRPr="00982EC8">
        <w:rPr>
          <w:rFonts w:cs="v4.2.0"/>
        </w:rPr>
        <w:t>For Configuration 4,5,6</w:t>
      </w:r>
    </w:p>
    <w:p w14:paraId="6144DC7F" w14:textId="77777777" w:rsidR="00E76199" w:rsidRPr="00982EC8" w:rsidRDefault="00E76199" w:rsidP="00E76199">
      <w:pPr>
        <w:pStyle w:val="B10"/>
      </w:pPr>
      <w:r w:rsidRPr="00982EC8">
        <w:t>14.4s (192*40ms</w:t>
      </w:r>
      <w:r w:rsidRPr="00982EC8">
        <w:rPr>
          <w:rFonts w:hint="eastAsia"/>
        </w:rPr>
        <w:t>+</w:t>
      </w:r>
      <w:r w:rsidRPr="00982EC8">
        <w:t>96</w:t>
      </w:r>
      <w:r w:rsidRPr="00982EC8">
        <w:rPr>
          <w:rFonts w:hint="eastAsia"/>
        </w:rPr>
        <w:t>*</w:t>
      </w:r>
      <w:r w:rsidRPr="00982EC8">
        <w:t>40</w:t>
      </w:r>
      <w:r w:rsidRPr="00982EC8">
        <w:rPr>
          <w:rFonts w:hint="eastAsia"/>
        </w:rPr>
        <w:t>ms</w:t>
      </w:r>
      <w:r w:rsidRPr="00982EC8">
        <w:t>+72*40ms) for UE supporting power class 1, or</w:t>
      </w:r>
    </w:p>
    <w:p w14:paraId="29CBE37B" w14:textId="77777777" w:rsidR="00E76199" w:rsidRPr="00982EC8" w:rsidRDefault="00E76199" w:rsidP="00E76199">
      <w:pPr>
        <w:pStyle w:val="B10"/>
      </w:pPr>
      <w:r w:rsidRPr="00982EC8">
        <w:t xml:space="preserve">9.12s </w:t>
      </w:r>
      <w:r w:rsidRPr="00982EC8">
        <w:rPr>
          <w:rFonts w:hint="eastAsia"/>
        </w:rPr>
        <w:t>(</w:t>
      </w:r>
      <w:r w:rsidRPr="00982EC8">
        <w:t xml:space="preserve">120*40ms + 60*40ms+48*40ms) for UE supporting other power class. </w:t>
      </w:r>
    </w:p>
    <w:p w14:paraId="0DE2BC61" w14:textId="77777777" w:rsidR="00E76199" w:rsidRPr="00982EC8" w:rsidRDefault="00E76199" w:rsidP="00E76199">
      <w:pPr>
        <w:rPr>
          <w:rFonts w:cs="v4.2.0"/>
        </w:rPr>
      </w:pPr>
      <w:r w:rsidRPr="00982EC8">
        <w:rPr>
          <w:rFonts w:cs="v4.2.0"/>
        </w:rPr>
        <w:t>For Configuration 7,8,9</w:t>
      </w:r>
    </w:p>
    <w:p w14:paraId="4E618EC8" w14:textId="77777777" w:rsidR="00E76199" w:rsidRPr="00982EC8" w:rsidRDefault="00E76199" w:rsidP="00E76199">
      <w:pPr>
        <w:pStyle w:val="B10"/>
      </w:pPr>
      <w:r w:rsidRPr="00982EC8">
        <w:t>18.24s (288*40ms</w:t>
      </w:r>
      <w:r w:rsidRPr="00982EC8">
        <w:rPr>
          <w:rFonts w:hint="eastAsia"/>
        </w:rPr>
        <w:t>+</w:t>
      </w:r>
      <w:r w:rsidRPr="00982EC8">
        <w:t>96</w:t>
      </w:r>
      <w:r w:rsidRPr="00982EC8">
        <w:rPr>
          <w:rFonts w:hint="eastAsia"/>
        </w:rPr>
        <w:t>*</w:t>
      </w:r>
      <w:r w:rsidRPr="00982EC8">
        <w:t>40</w:t>
      </w:r>
      <w:r w:rsidRPr="00982EC8">
        <w:rPr>
          <w:rFonts w:hint="eastAsia"/>
        </w:rPr>
        <w:t>ms</w:t>
      </w:r>
      <w:r w:rsidRPr="00982EC8">
        <w:t>+72*40ms) for UE supporting power class 1, or</w:t>
      </w:r>
    </w:p>
    <w:p w14:paraId="0FAF7BAE" w14:textId="77777777" w:rsidR="00E76199" w:rsidRPr="00982EC8" w:rsidRDefault="00E76199" w:rsidP="00E76199">
      <w:pPr>
        <w:pStyle w:val="B10"/>
      </w:pPr>
      <w:r w:rsidRPr="00982EC8">
        <w:t xml:space="preserve">11.52s </w:t>
      </w:r>
      <w:r w:rsidRPr="00982EC8">
        <w:rPr>
          <w:rFonts w:hint="eastAsia"/>
        </w:rPr>
        <w:t>(</w:t>
      </w:r>
      <w:r w:rsidRPr="00982EC8">
        <w:t>180*40ms + 60*40ms+48*40ms) for UE supporting other power class.</w:t>
      </w:r>
    </w:p>
    <w:p w14:paraId="5A2880B3" w14:textId="77777777" w:rsidR="00E76199" w:rsidRPr="00982EC8" w:rsidRDefault="00E76199" w:rsidP="00E76199">
      <w:pPr>
        <w:rPr>
          <w:rFonts w:cs="v4.2.0"/>
        </w:rPr>
      </w:pPr>
      <w:r w:rsidRPr="00982EC8">
        <w:rPr>
          <w:rFonts w:cs="v4.2.0"/>
        </w:rPr>
        <w:t>In test 2 without the gap, the UE shall send one Event A4 triggered measurement report, with a measurement reporting delay less than X ms from the beginning of time period T2, where X is</w:t>
      </w:r>
    </w:p>
    <w:p w14:paraId="5EDE3F99" w14:textId="77777777" w:rsidR="00E76199" w:rsidRPr="00982EC8" w:rsidRDefault="00E76199" w:rsidP="00E76199">
      <w:pPr>
        <w:rPr>
          <w:rFonts w:cs="v4.2.0"/>
        </w:rPr>
      </w:pPr>
      <w:r w:rsidRPr="00982EC8">
        <w:rPr>
          <w:rFonts w:cs="v4.2.0"/>
        </w:rPr>
        <w:t>For Configuration 1,2,3</w:t>
      </w:r>
    </w:p>
    <w:p w14:paraId="0F3AB1FE" w14:textId="77777777" w:rsidR="00E76199" w:rsidRPr="00982EC8" w:rsidRDefault="00E76199" w:rsidP="00E76199">
      <w:pPr>
        <w:pStyle w:val="B10"/>
      </w:pPr>
      <w:r w:rsidRPr="00982EC8">
        <w:t>5.28s (96*20ms</w:t>
      </w:r>
      <w:r w:rsidRPr="00982EC8">
        <w:rPr>
          <w:rFonts w:hint="eastAsia"/>
        </w:rPr>
        <w:t>+</w:t>
      </w:r>
      <w:r w:rsidRPr="00982EC8">
        <w:t>96</w:t>
      </w:r>
      <w:r w:rsidRPr="00982EC8">
        <w:rPr>
          <w:rFonts w:hint="eastAsia"/>
        </w:rPr>
        <w:t>*</w:t>
      </w:r>
      <w:r w:rsidRPr="00982EC8">
        <w:t>20</w:t>
      </w:r>
      <w:r w:rsidRPr="00982EC8">
        <w:rPr>
          <w:rFonts w:hint="eastAsia"/>
        </w:rPr>
        <w:t>ms</w:t>
      </w:r>
      <w:r w:rsidRPr="00982EC8">
        <w:t>+72*20ms)for UE supporting power class 1, or</w:t>
      </w:r>
    </w:p>
    <w:p w14:paraId="59CB15D8" w14:textId="77777777" w:rsidR="00E76199" w:rsidRPr="00982EC8" w:rsidRDefault="00E76199" w:rsidP="00E76199">
      <w:pPr>
        <w:pStyle w:val="B10"/>
      </w:pPr>
      <w:r w:rsidRPr="00982EC8">
        <w:t xml:space="preserve">3.36s </w:t>
      </w:r>
      <w:r w:rsidRPr="00982EC8">
        <w:rPr>
          <w:rFonts w:hint="eastAsia"/>
        </w:rPr>
        <w:t>(</w:t>
      </w:r>
      <w:r w:rsidRPr="00982EC8">
        <w:t>60*20ms + 60*20ms+48*20ms) for UE supporting other power class.</w:t>
      </w:r>
    </w:p>
    <w:p w14:paraId="5F11DEA0" w14:textId="77777777" w:rsidR="00E76199" w:rsidRPr="00982EC8" w:rsidRDefault="00E76199" w:rsidP="00E76199">
      <w:pPr>
        <w:rPr>
          <w:rFonts w:cs="v4.2.0"/>
        </w:rPr>
      </w:pPr>
      <w:r w:rsidRPr="00982EC8">
        <w:rPr>
          <w:rFonts w:cs="v4.2.0"/>
        </w:rPr>
        <w:t>For Configuration 4,5,6</w:t>
      </w:r>
    </w:p>
    <w:p w14:paraId="4B969430" w14:textId="77777777" w:rsidR="00E76199" w:rsidRPr="00982EC8" w:rsidRDefault="00E76199" w:rsidP="00E76199">
      <w:pPr>
        <w:pStyle w:val="B10"/>
      </w:pPr>
      <w:r w:rsidRPr="00982EC8">
        <w:t>7.2s (192*20ms</w:t>
      </w:r>
      <w:r w:rsidRPr="00982EC8">
        <w:rPr>
          <w:rFonts w:hint="eastAsia"/>
        </w:rPr>
        <w:t>+</w:t>
      </w:r>
      <w:r w:rsidRPr="00982EC8">
        <w:t>96</w:t>
      </w:r>
      <w:r w:rsidRPr="00982EC8">
        <w:rPr>
          <w:rFonts w:hint="eastAsia"/>
        </w:rPr>
        <w:t>*</w:t>
      </w:r>
      <w:r w:rsidRPr="00982EC8">
        <w:t>20</w:t>
      </w:r>
      <w:r w:rsidRPr="00982EC8">
        <w:rPr>
          <w:rFonts w:hint="eastAsia"/>
        </w:rPr>
        <w:t>ms</w:t>
      </w:r>
      <w:r w:rsidRPr="00982EC8">
        <w:t>+72*20ms) for UE supporting power class 1, or</w:t>
      </w:r>
    </w:p>
    <w:p w14:paraId="6ABFDD23" w14:textId="77777777" w:rsidR="00E76199" w:rsidRPr="00982EC8" w:rsidRDefault="00E76199" w:rsidP="00E76199">
      <w:pPr>
        <w:pStyle w:val="B10"/>
      </w:pPr>
      <w:r w:rsidRPr="00982EC8">
        <w:t xml:space="preserve">4.56s </w:t>
      </w:r>
      <w:r w:rsidRPr="00982EC8">
        <w:rPr>
          <w:rFonts w:hint="eastAsia"/>
        </w:rPr>
        <w:t>(</w:t>
      </w:r>
      <w:r w:rsidRPr="00982EC8">
        <w:t>120*20ms + 60*20ms+48*20ms) for UE supporting other power class.</w:t>
      </w:r>
    </w:p>
    <w:p w14:paraId="5D93708A" w14:textId="77777777" w:rsidR="00E76199" w:rsidRPr="00982EC8" w:rsidRDefault="00E76199" w:rsidP="00E76199">
      <w:pPr>
        <w:rPr>
          <w:rFonts w:cs="v4.2.0"/>
        </w:rPr>
      </w:pPr>
      <w:r w:rsidRPr="00982EC8">
        <w:rPr>
          <w:rFonts w:cs="v4.2.0"/>
        </w:rPr>
        <w:t>For Configuration 7,8,9</w:t>
      </w:r>
    </w:p>
    <w:p w14:paraId="7C513C64" w14:textId="77777777" w:rsidR="00E76199" w:rsidRPr="00982EC8" w:rsidRDefault="00E76199" w:rsidP="00E76199">
      <w:pPr>
        <w:pStyle w:val="B10"/>
      </w:pPr>
      <w:r w:rsidRPr="00982EC8">
        <w:t>9.12s (288*20ms</w:t>
      </w:r>
      <w:r w:rsidRPr="00982EC8">
        <w:rPr>
          <w:rFonts w:hint="eastAsia"/>
        </w:rPr>
        <w:t>+</w:t>
      </w:r>
      <w:r w:rsidRPr="00982EC8">
        <w:t>96</w:t>
      </w:r>
      <w:r w:rsidRPr="00982EC8">
        <w:rPr>
          <w:rFonts w:hint="eastAsia"/>
        </w:rPr>
        <w:t>*</w:t>
      </w:r>
      <w:r w:rsidRPr="00982EC8">
        <w:t>20</w:t>
      </w:r>
      <w:r w:rsidRPr="00982EC8">
        <w:rPr>
          <w:rFonts w:hint="eastAsia"/>
        </w:rPr>
        <w:t>ms</w:t>
      </w:r>
      <w:r w:rsidRPr="00982EC8">
        <w:t>+72*20ms) for UE supporting power class 1, or</w:t>
      </w:r>
    </w:p>
    <w:p w14:paraId="5386B57F" w14:textId="77777777" w:rsidR="00E76199" w:rsidRPr="00982EC8" w:rsidRDefault="00E76199" w:rsidP="00E76199">
      <w:pPr>
        <w:pStyle w:val="B10"/>
      </w:pPr>
      <w:r w:rsidRPr="00982EC8">
        <w:t xml:space="preserve">5.76s </w:t>
      </w:r>
      <w:r w:rsidRPr="00982EC8">
        <w:rPr>
          <w:rFonts w:hint="eastAsia"/>
        </w:rPr>
        <w:t>(</w:t>
      </w:r>
      <w:r w:rsidRPr="00982EC8">
        <w:t>180*20ms + 60*20ms+48*20ms) for UE supporting other power class.</w:t>
      </w:r>
    </w:p>
    <w:p w14:paraId="71EDBC00" w14:textId="77777777" w:rsidR="00E76199" w:rsidRPr="00982EC8" w:rsidRDefault="00E76199" w:rsidP="00E76199">
      <w:pPr>
        <w:rPr>
          <w:rFonts w:cs="v4.2.0"/>
        </w:rPr>
      </w:pPr>
      <w:r w:rsidRPr="00982EC8">
        <w:rPr>
          <w:rFonts w:cs="v4.2.0"/>
        </w:rPr>
        <w:t>In test 1 and 2 UE is required to report SSB time index. The UE shall not send event triggered measurement reports, as long as the reporting criteria are not fulfilled. The rate of correct events observed during repeated tests shall be at least 90%.</w:t>
      </w:r>
    </w:p>
    <w:p w14:paraId="4852374C"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5203CA6" w14:textId="77777777" w:rsidR="00E76199" w:rsidRPr="00982EC8" w:rsidRDefault="00E76199" w:rsidP="00E76199"/>
    <w:p w14:paraId="3CCC9DD6" w14:textId="10CFF808" w:rsidR="00D20FA8" w:rsidRPr="00982EC8" w:rsidRDefault="00D20FA8" w:rsidP="00905FDF"/>
    <w:p w14:paraId="156B03DB" w14:textId="457F9DD5" w:rsidR="00D20FA8" w:rsidRPr="00982EC8" w:rsidRDefault="00D20FA8" w:rsidP="00905FDF"/>
    <w:p w14:paraId="0B89A252" w14:textId="77777777" w:rsidR="00D20FA8" w:rsidRPr="00982EC8" w:rsidRDefault="00D20FA8" w:rsidP="00D20FA8">
      <w:pPr>
        <w:pStyle w:val="Heading3"/>
        <w:rPr>
          <w:noProof/>
          <w:color w:val="FF0000"/>
        </w:rPr>
      </w:pPr>
      <w:r w:rsidRPr="00982EC8">
        <w:rPr>
          <w:noProof/>
          <w:color w:val="FF0000"/>
        </w:rPr>
        <w:t>&lt;Unchanged Sections Skipped &gt;</w:t>
      </w:r>
    </w:p>
    <w:p w14:paraId="4BD6D3D6" w14:textId="2966A0FB" w:rsidR="00D20FA8" w:rsidRPr="00982EC8" w:rsidRDefault="00D20FA8" w:rsidP="00905FDF"/>
    <w:p w14:paraId="1FAF53A1" w14:textId="77777777" w:rsidR="00E76199" w:rsidRPr="00982EC8" w:rsidRDefault="00E76199" w:rsidP="00E76199">
      <w:pPr>
        <w:pStyle w:val="Heading4"/>
        <w:rPr>
          <w:snapToGrid w:val="0"/>
        </w:rPr>
      </w:pPr>
      <w:r w:rsidRPr="00982EC8">
        <w:rPr>
          <w:snapToGrid w:val="0"/>
        </w:rPr>
        <w:t>A.7.6.14.1</w:t>
      </w:r>
      <w:r w:rsidRPr="00982EC8">
        <w:rPr>
          <w:snapToGrid w:val="0"/>
        </w:rPr>
        <w:tab/>
        <w:t xml:space="preserve">Intra-frequency measurement test with SA event triggered reporting tests: with </w:t>
      </w:r>
      <w:r w:rsidRPr="00982EC8">
        <w:rPr>
          <w:bCs/>
          <w:snapToGrid w:val="0"/>
        </w:rPr>
        <w:t>autonomous</w:t>
      </w:r>
      <w:r w:rsidRPr="00982EC8" w:rsidDel="001A0484">
        <w:rPr>
          <w:snapToGrid w:val="0"/>
        </w:rPr>
        <w:t xml:space="preserve"> </w:t>
      </w:r>
      <w:r w:rsidRPr="00982EC8">
        <w:rPr>
          <w:snapToGrid w:val="0"/>
        </w:rPr>
        <w:t>activation/deactivation of Pre-MG in FR2</w:t>
      </w:r>
    </w:p>
    <w:p w14:paraId="2428133E" w14:textId="77777777" w:rsidR="00E76199" w:rsidRPr="00982EC8" w:rsidRDefault="00E76199" w:rsidP="00E76199">
      <w:pPr>
        <w:pStyle w:val="Heading5"/>
        <w:rPr>
          <w:snapToGrid w:val="0"/>
        </w:rPr>
      </w:pPr>
      <w:r w:rsidRPr="00982EC8">
        <w:rPr>
          <w:snapToGrid w:val="0"/>
        </w:rPr>
        <w:t>A.7.6.14.1.1</w:t>
      </w:r>
      <w:r w:rsidRPr="00982EC8">
        <w:rPr>
          <w:snapToGrid w:val="0"/>
        </w:rPr>
        <w:tab/>
        <w:t>Test purpose and Environment</w:t>
      </w:r>
    </w:p>
    <w:p w14:paraId="3076FD81" w14:textId="77777777" w:rsidR="00E76199" w:rsidRPr="00982EC8" w:rsidRDefault="00E76199" w:rsidP="00E76199">
      <w:pPr>
        <w:rPr>
          <w:rFonts w:cs="v4.2.0"/>
        </w:rPr>
      </w:pPr>
      <w:r w:rsidRPr="00982EC8">
        <w:rPr>
          <w:rFonts w:cs="v4.2.0"/>
        </w:rPr>
        <w:t xml:space="preserve">The purpose of this test is to verify that the UE makes correct reporting of an event </w:t>
      </w:r>
      <w:r w:rsidRPr="00982EC8">
        <w:rPr>
          <w:snapToGrid w:val="0"/>
        </w:rPr>
        <w:t xml:space="preserve">with </w:t>
      </w:r>
      <w:r w:rsidRPr="00982EC8">
        <w:rPr>
          <w:bCs/>
          <w:snapToGrid w:val="0"/>
        </w:rPr>
        <w:t>autonomous</w:t>
      </w:r>
      <w:r w:rsidRPr="00982EC8" w:rsidDel="001A0484">
        <w:rPr>
          <w:snapToGrid w:val="0"/>
        </w:rPr>
        <w:t xml:space="preserve"> </w:t>
      </w:r>
      <w:r w:rsidRPr="00982EC8">
        <w:rPr>
          <w:snapToGrid w:val="0"/>
        </w:rPr>
        <w:t>activation/deactivation of Pre-MG</w:t>
      </w:r>
      <w:r w:rsidRPr="00982EC8">
        <w:rPr>
          <w:rFonts w:cs="v4.2.0"/>
        </w:rPr>
        <w:t>. This test will partly verify the TDD intra-frequency cell search requirements in clause 9.2.6.2 and 9.2.6.3.</w:t>
      </w:r>
      <w:r w:rsidRPr="00982EC8">
        <w:t xml:space="preserve"> </w:t>
      </w:r>
    </w:p>
    <w:p w14:paraId="5FE7F861" w14:textId="77777777" w:rsidR="00E76199" w:rsidRPr="00982EC8" w:rsidRDefault="00E76199" w:rsidP="00E76199">
      <w:pPr>
        <w:pStyle w:val="Heading5"/>
        <w:rPr>
          <w:snapToGrid w:val="0"/>
        </w:rPr>
      </w:pPr>
      <w:r w:rsidRPr="00982EC8">
        <w:rPr>
          <w:snapToGrid w:val="0"/>
        </w:rPr>
        <w:t>A.7.6.14.1.2</w:t>
      </w:r>
      <w:r w:rsidRPr="00982EC8">
        <w:rPr>
          <w:snapToGrid w:val="0"/>
        </w:rPr>
        <w:tab/>
        <w:t>Test parameters</w:t>
      </w:r>
    </w:p>
    <w:p w14:paraId="61309C1E" w14:textId="77777777" w:rsidR="00E76199" w:rsidRPr="00982EC8" w:rsidRDefault="00E76199" w:rsidP="00E76199">
      <w:r w:rsidRPr="00982EC8">
        <w:t>Supported test configurations are shown in Table A.7.6.14.1.2-1. There are two cells in the test, PCell (Cell 1) and a FR2 neighbour cell (Cell 2) on the same frequency as the PCell. The test parameters for the Cell 1 and Cell 2 are given in Table A.7.6.14.1.2-2, A.7.6.14.1.2-3 and A.7.6.14.1.2-4 below.</w:t>
      </w:r>
    </w:p>
    <w:p w14:paraId="20E226E8"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A4 is used.</w:t>
      </w:r>
    </w:p>
    <w:p w14:paraId="1EFB5D5D" w14:textId="77777777" w:rsidR="00E76199" w:rsidRPr="00982EC8" w:rsidRDefault="00E76199" w:rsidP="00E76199">
      <w:r w:rsidRPr="00982EC8">
        <w:t>Before the test starts,</w:t>
      </w:r>
    </w:p>
    <w:p w14:paraId="2C396C6A" w14:textId="77777777" w:rsidR="00E76199" w:rsidRPr="00982EC8" w:rsidRDefault="00E76199" w:rsidP="00E76199">
      <w:pPr>
        <w:pStyle w:val="B10"/>
      </w:pPr>
      <w:r w:rsidRPr="00982EC8">
        <w:tab/>
        <w:t>UE is connected to Cell 1 (PCell) on radio channel 1 (PCC).</w:t>
      </w:r>
    </w:p>
    <w:p w14:paraId="3200D7C1" w14:textId="77777777" w:rsidR="00E76199" w:rsidRPr="00982EC8" w:rsidRDefault="00E76199" w:rsidP="00E76199">
      <w:pPr>
        <w:pStyle w:val="B10"/>
      </w:pPr>
      <w:r w:rsidRPr="00982EC8">
        <w:tab/>
        <w:t xml:space="preserve">UE is configured with 2 different UE-specific bandwidth parts for Cell 1 (PCell), BWP-1 and BWP-2, before starting the test. </w:t>
      </w:r>
    </w:p>
    <w:p w14:paraId="6561D842" w14:textId="77777777" w:rsidR="00E76199" w:rsidRPr="00982EC8" w:rsidRDefault="00E76199" w:rsidP="00E76199">
      <w:pPr>
        <w:pStyle w:val="B30"/>
        <w:rPr>
          <w:lang w:eastAsia="zh-TW"/>
        </w:rPr>
      </w:pPr>
      <w:r w:rsidRPr="00982EC8">
        <w:tab/>
        <w:t>BWP-1 includes bandwidth of the initial DL BWP and SSB</w:t>
      </w:r>
      <w:r w:rsidRPr="00982EC8">
        <w:rPr>
          <w:lang w:eastAsia="zh-TW"/>
        </w:rPr>
        <w:t>.</w:t>
      </w:r>
    </w:p>
    <w:p w14:paraId="75B25150" w14:textId="77777777" w:rsidR="00E76199" w:rsidRPr="00982EC8" w:rsidRDefault="00E76199" w:rsidP="00E76199">
      <w:pPr>
        <w:pStyle w:val="B30"/>
        <w:rPr>
          <w:rFonts w:eastAsia="宋体"/>
          <w:lang w:eastAsia="zh-TW"/>
        </w:rPr>
      </w:pPr>
      <w:r w:rsidRPr="00982EC8">
        <w:tab/>
        <w:t>BWP-2 does not include bandwidth of the initial DL BWP and SSB</w:t>
      </w:r>
      <w:r w:rsidRPr="00982EC8">
        <w:rPr>
          <w:lang w:eastAsia="zh-TW"/>
        </w:rPr>
        <w:t>.</w:t>
      </w:r>
    </w:p>
    <w:p w14:paraId="54E65522" w14:textId="77777777" w:rsidR="00E76199" w:rsidRPr="00982EC8" w:rsidRDefault="00E76199" w:rsidP="00E76199">
      <w:pPr>
        <w:pStyle w:val="B10"/>
        <w:rPr>
          <w:rFonts w:eastAsia="宋体"/>
        </w:rPr>
      </w:pPr>
      <w:r w:rsidRPr="00982EC8">
        <w:tab/>
        <w:t xml:space="preserve">UE is indicated in </w:t>
      </w:r>
      <w:r w:rsidRPr="00982EC8">
        <w:rPr>
          <w:i/>
        </w:rPr>
        <w:t>firstActiveDownlinkBWP-Id</w:t>
      </w:r>
      <w:r w:rsidRPr="00982EC8">
        <w:t xml:space="preserve"> that the active DL BWP</w:t>
      </w:r>
      <w:r w:rsidRPr="00982EC8">
        <w:rPr>
          <w:i/>
        </w:rPr>
        <w:t xml:space="preserve"> </w:t>
      </w:r>
      <w:r w:rsidRPr="00982EC8">
        <w:t>is BWP-1 in PCell.</w:t>
      </w:r>
    </w:p>
    <w:p w14:paraId="235CE8EC" w14:textId="77777777" w:rsidR="00E76199" w:rsidRPr="00982EC8" w:rsidRDefault="00E76199" w:rsidP="00E76199">
      <w:pPr>
        <w:jc w:val="both"/>
      </w:pPr>
      <w:r w:rsidRPr="00982EC8">
        <w:t xml:space="preserve">The TE schedules ontinuous DL data on PCell throughout the test. </w:t>
      </w:r>
    </w:p>
    <w:p w14:paraId="3E606AF8" w14:textId="77777777" w:rsidR="00E76199" w:rsidRPr="00982EC8" w:rsidRDefault="00E76199" w:rsidP="00E76199">
      <w:pPr>
        <w:jc w:val="both"/>
      </w:pPr>
      <w:r w:rsidRPr="00982EC8">
        <w:t xml:space="preserve">The test consists of 3 successive time periods, with durations of T1, T2 and T3, respectively. </w:t>
      </w:r>
    </w:p>
    <w:p w14:paraId="13F47FA4" w14:textId="77777777" w:rsidR="00E76199" w:rsidRPr="00982EC8" w:rsidRDefault="00E76199" w:rsidP="00E76199">
      <w:pPr>
        <w:jc w:val="both"/>
      </w:pPr>
      <w:r w:rsidRPr="00982EC8">
        <w:t>During time period T1, BWP-1 is the active BWP. The Pre-MG is expected to be deactivated. UE shall be able to measure neighbor cell without gap.</w:t>
      </w:r>
    </w:p>
    <w:p w14:paraId="25D17E5D" w14:textId="77777777" w:rsidR="00E76199" w:rsidRPr="00982EC8" w:rsidRDefault="00E76199" w:rsidP="00E76199">
      <w:pPr>
        <w:jc w:val="both"/>
      </w:pPr>
      <w:r w:rsidRPr="00982EC8">
        <w:t xml:space="preserve">The time period T2 starts when a DCI format 1_1 command for PCell DL BWP switch, sent from the test equipment to the UE, is received at the UE side in PCell’s slot # denoted </w:t>
      </w:r>
      <w:r w:rsidRPr="00982EC8">
        <w:rPr>
          <w:i/>
        </w:rPr>
        <w:t>i</w:t>
      </w:r>
      <w:r w:rsidRPr="00982EC8">
        <w:t>. The UE shall switch its bandwidth part from BWP-1 to BWP-2.</w:t>
      </w:r>
    </w:p>
    <w:p w14:paraId="70E969B5" w14:textId="77777777" w:rsidR="00E76199" w:rsidRPr="00982EC8" w:rsidRDefault="00E76199" w:rsidP="00E76199">
      <w:pPr>
        <w:jc w:val="both"/>
      </w:pPr>
      <w:r w:rsidRPr="00982EC8">
        <w:t>During time period T3, BWP-2 is the active BWP. The Pre-MG is expected to be activated. UE shall be able to measure neighbor cell within Pre-MG.</w:t>
      </w:r>
    </w:p>
    <w:p w14:paraId="4589403C" w14:textId="77777777" w:rsidR="00E76199" w:rsidRPr="00982EC8" w:rsidRDefault="00E76199" w:rsidP="00E76199">
      <w:pPr>
        <w:pStyle w:val="TH"/>
      </w:pPr>
      <w:r w:rsidRPr="00982EC8">
        <w:t>Table A.7.6.14.1.2-1: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71E23F9C"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D7224D3" w14:textId="77777777" w:rsidR="00E76199" w:rsidRPr="00982EC8" w:rsidRDefault="00E76199" w:rsidP="0019256B">
            <w:pPr>
              <w:pStyle w:val="TAH"/>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5EFB8320" w14:textId="77777777" w:rsidR="00E76199" w:rsidRPr="00982EC8" w:rsidRDefault="00E76199" w:rsidP="0019256B">
            <w:pPr>
              <w:pStyle w:val="TAH"/>
            </w:pPr>
            <w:r w:rsidRPr="00982EC8">
              <w:t>Description</w:t>
            </w:r>
          </w:p>
        </w:tc>
      </w:tr>
      <w:tr w:rsidR="00E76199" w:rsidRPr="00982EC8" w14:paraId="436F8A71"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0FAF2D79" w14:textId="77777777" w:rsidR="00E76199" w:rsidRPr="00982EC8" w:rsidRDefault="00E76199" w:rsidP="0019256B">
            <w:pPr>
              <w:pStyle w:val="TAL"/>
              <w:jc w:val="center"/>
            </w:pPr>
            <w:r w:rsidRPr="00982EC8">
              <w:t>1</w:t>
            </w:r>
          </w:p>
        </w:tc>
        <w:tc>
          <w:tcPr>
            <w:tcW w:w="7284" w:type="dxa"/>
            <w:tcBorders>
              <w:top w:val="single" w:sz="4" w:space="0" w:color="auto"/>
              <w:left w:val="single" w:sz="4" w:space="0" w:color="auto"/>
              <w:bottom w:val="single" w:sz="4" w:space="0" w:color="auto"/>
              <w:right w:val="single" w:sz="4" w:space="0" w:color="auto"/>
            </w:tcBorders>
            <w:hideMark/>
          </w:tcPr>
          <w:p w14:paraId="4E7040B7" w14:textId="77777777" w:rsidR="00E76199" w:rsidRPr="00982EC8" w:rsidRDefault="00E76199" w:rsidP="0019256B">
            <w:pPr>
              <w:pStyle w:val="TAL"/>
            </w:pPr>
            <w:r w:rsidRPr="00982EC8">
              <w:t>120 kHz SSB SCS, 100 MHz bandwidth, TDD duplex mode</w:t>
            </w:r>
          </w:p>
        </w:tc>
      </w:tr>
    </w:tbl>
    <w:p w14:paraId="291EE25A" w14:textId="77777777" w:rsidR="00E76199" w:rsidRPr="00982EC8" w:rsidRDefault="00E76199" w:rsidP="00E76199">
      <w:pPr>
        <w:jc w:val="both"/>
      </w:pPr>
    </w:p>
    <w:p w14:paraId="20DE4D3F" w14:textId="77777777" w:rsidR="00E76199" w:rsidRPr="00982EC8" w:rsidRDefault="00E76199" w:rsidP="00E76199">
      <w:pPr>
        <w:pStyle w:val="TH"/>
      </w:pPr>
      <w:r w:rsidRPr="00982EC8">
        <w:t>Table A.7.6.14.1.2-2: General test parameters for intra-frequency event triggered reporting</w:t>
      </w:r>
      <w:r w:rsidRPr="00982EC8">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566"/>
        <w:gridCol w:w="1706"/>
        <w:gridCol w:w="4217"/>
      </w:tblGrid>
      <w:tr w:rsidR="00982EC8" w:rsidRPr="00982EC8" w14:paraId="37E7A6E7"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B46265B" w14:textId="77777777" w:rsidR="00E76199" w:rsidRPr="00982EC8" w:rsidRDefault="00E76199" w:rsidP="0019256B">
            <w:pPr>
              <w:pStyle w:val="TAH"/>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1D3A3AF1" w14:textId="77777777" w:rsidR="00E76199" w:rsidRPr="00982EC8" w:rsidRDefault="00E76199" w:rsidP="0019256B">
            <w:pPr>
              <w:pStyle w:val="TAH"/>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5DF3E6C5" w14:textId="77777777" w:rsidR="00E76199" w:rsidRPr="00982EC8" w:rsidRDefault="00E76199" w:rsidP="0019256B">
            <w:pPr>
              <w:pStyle w:val="TAH"/>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70E90EBF" w14:textId="77777777" w:rsidR="00E76199" w:rsidRPr="00982EC8" w:rsidRDefault="00E76199" w:rsidP="0019256B">
            <w:pPr>
              <w:pStyle w:val="TAH"/>
              <w:rPr>
                <w:rFonts w:cs="Arial"/>
              </w:rPr>
            </w:pPr>
            <w:r w:rsidRPr="00982EC8">
              <w:t>Comment</w:t>
            </w:r>
          </w:p>
        </w:tc>
      </w:tr>
      <w:tr w:rsidR="00982EC8" w:rsidRPr="00982EC8" w14:paraId="2431938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CFACCF3"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4C9568BC"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ADFC1B3" w14:textId="77777777" w:rsidR="00E76199" w:rsidRPr="00982EC8" w:rsidRDefault="00E76199" w:rsidP="0019256B">
            <w:pPr>
              <w:pStyle w:val="TAC"/>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516BBDC" w14:textId="77777777" w:rsidR="00E76199" w:rsidRPr="00982EC8" w:rsidRDefault="00E76199" w:rsidP="0019256B">
            <w:pPr>
              <w:pStyle w:val="TAL"/>
            </w:pPr>
          </w:p>
        </w:tc>
      </w:tr>
      <w:tr w:rsidR="00982EC8" w:rsidRPr="00982EC8" w14:paraId="1F3EC20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CF498A1"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E900704"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66A1CF1" w14:textId="77777777" w:rsidR="00E76199" w:rsidRPr="00982EC8" w:rsidRDefault="00E76199" w:rsidP="0019256B">
            <w:pPr>
              <w:pStyle w:val="TAC"/>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4FE50006" w14:textId="77777777" w:rsidR="00E76199" w:rsidRPr="00982EC8" w:rsidRDefault="00E76199" w:rsidP="0019256B">
            <w:pPr>
              <w:pStyle w:val="TAL"/>
              <w:rPr>
                <w:b/>
              </w:rPr>
            </w:pPr>
            <w:r w:rsidRPr="00982EC8">
              <w:rPr>
                <w:rFonts w:cs="v4.2.0"/>
                <w:bCs/>
              </w:rPr>
              <w:t>Cell to be identified.</w:t>
            </w:r>
          </w:p>
        </w:tc>
      </w:tr>
      <w:tr w:rsidR="00982EC8" w:rsidRPr="00982EC8" w14:paraId="4AA6741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5A6EDFF"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30052CD9"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196592C" w14:textId="77777777" w:rsidR="00E76199" w:rsidRPr="00982EC8" w:rsidRDefault="00E76199" w:rsidP="0019256B">
            <w:pPr>
              <w:pStyle w:val="TAC"/>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FE7CCBF"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644DA47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EC11CE7" w14:textId="77777777" w:rsidR="00E76199" w:rsidRPr="00982EC8" w:rsidRDefault="00E76199" w:rsidP="0019256B">
            <w:pPr>
              <w:pStyle w:val="TAL"/>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017EB5BE"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50EFC2F" w14:textId="77777777" w:rsidR="00E76199" w:rsidRPr="00982EC8" w:rsidRDefault="00E76199" w:rsidP="0019256B">
            <w:pPr>
              <w:pStyle w:val="TAC"/>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AED7FD3" w14:textId="77777777" w:rsidR="00E76199" w:rsidRPr="00982EC8" w:rsidRDefault="00E76199" w:rsidP="0019256B">
            <w:pPr>
              <w:pStyle w:val="TAL"/>
              <w:rPr>
                <w:rFonts w:cs="v4.2.0"/>
                <w:bCs/>
              </w:rPr>
            </w:pPr>
          </w:p>
        </w:tc>
      </w:tr>
      <w:tr w:rsidR="00982EC8" w:rsidRPr="00982EC8" w14:paraId="54F8CD6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1ABF2EE" w14:textId="77777777" w:rsidR="00E76199" w:rsidRPr="00982EC8" w:rsidRDefault="00E76199" w:rsidP="0019256B">
            <w:pPr>
              <w:pStyle w:val="TAL"/>
              <w:rPr>
                <w:rFonts w:cs="Arial"/>
              </w:rPr>
            </w:pPr>
            <w:r w:rsidRPr="00982EC8">
              <w:t>A4-Threshold</w:t>
            </w:r>
          </w:p>
        </w:tc>
        <w:tc>
          <w:tcPr>
            <w:tcW w:w="0" w:type="auto"/>
            <w:tcBorders>
              <w:top w:val="single" w:sz="4" w:space="0" w:color="auto"/>
              <w:left w:val="single" w:sz="4" w:space="0" w:color="auto"/>
              <w:bottom w:val="single" w:sz="4" w:space="0" w:color="auto"/>
              <w:right w:val="single" w:sz="4" w:space="0" w:color="auto"/>
            </w:tcBorders>
            <w:hideMark/>
          </w:tcPr>
          <w:p w14:paraId="0C934BB0"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09CB4D66" w14:textId="77777777" w:rsidR="00E76199" w:rsidRPr="00982EC8" w:rsidRDefault="00E76199" w:rsidP="0019256B">
            <w:pPr>
              <w:pStyle w:val="TAC"/>
              <w:rPr>
                <w:rFonts w:cs="Arial"/>
              </w:rPr>
            </w:pPr>
            <w:r w:rsidRPr="00982EC8">
              <w:rPr>
                <w:rFonts w:cs="v4.2.0"/>
              </w:rPr>
              <w:t>-120</w:t>
            </w:r>
          </w:p>
        </w:tc>
        <w:tc>
          <w:tcPr>
            <w:tcW w:w="0" w:type="auto"/>
            <w:tcBorders>
              <w:top w:val="single" w:sz="4" w:space="0" w:color="auto"/>
              <w:left w:val="single" w:sz="4" w:space="0" w:color="auto"/>
              <w:bottom w:val="single" w:sz="4" w:space="0" w:color="auto"/>
              <w:right w:val="single" w:sz="4" w:space="0" w:color="auto"/>
            </w:tcBorders>
          </w:tcPr>
          <w:p w14:paraId="5764E6D8" w14:textId="77777777" w:rsidR="00E76199" w:rsidRPr="00982EC8" w:rsidRDefault="00E76199" w:rsidP="0019256B">
            <w:pPr>
              <w:pStyle w:val="TAL"/>
            </w:pPr>
          </w:p>
        </w:tc>
      </w:tr>
      <w:tr w:rsidR="00982EC8" w:rsidRPr="00982EC8" w14:paraId="6FF2644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7EDAA15"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23A2DF84"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A659668" w14:textId="77777777" w:rsidR="00E76199" w:rsidRPr="00982EC8" w:rsidRDefault="00E76199" w:rsidP="0019256B">
            <w:pPr>
              <w:pStyle w:val="TAC"/>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47EA3F" w14:textId="77777777" w:rsidR="00E76199" w:rsidRPr="00982EC8" w:rsidRDefault="00E76199" w:rsidP="0019256B">
            <w:pPr>
              <w:pStyle w:val="TAL"/>
            </w:pPr>
          </w:p>
        </w:tc>
      </w:tr>
      <w:tr w:rsidR="00982EC8" w:rsidRPr="00982EC8" w14:paraId="1EDFA5D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0FCE4A2"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40DBFE95"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52C26AE7"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078BF26B" w14:textId="77777777" w:rsidR="00E76199" w:rsidRPr="00982EC8" w:rsidRDefault="00E76199" w:rsidP="0019256B">
            <w:pPr>
              <w:pStyle w:val="TAL"/>
            </w:pPr>
          </w:p>
        </w:tc>
      </w:tr>
      <w:tr w:rsidR="00982EC8" w:rsidRPr="00982EC8" w14:paraId="5F447D0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4E956EA" w14:textId="77777777" w:rsidR="00E76199" w:rsidRPr="00982EC8" w:rsidRDefault="00E76199" w:rsidP="0019256B">
            <w:pPr>
              <w:pStyle w:val="TAL"/>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06B7F886"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AC5D1EB"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1308C6" w14:textId="77777777" w:rsidR="00E76199" w:rsidRPr="00982EC8" w:rsidRDefault="00E76199" w:rsidP="0019256B">
            <w:pPr>
              <w:pStyle w:val="TAL"/>
            </w:pPr>
          </w:p>
        </w:tc>
      </w:tr>
      <w:tr w:rsidR="00982EC8" w:rsidRPr="00982EC8" w14:paraId="295668A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17E55EE"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6B36F1E"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CBA9BB3"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4DF41F02" w14:textId="77777777" w:rsidR="00E76199" w:rsidRPr="00982EC8" w:rsidRDefault="00E76199" w:rsidP="0019256B">
            <w:pPr>
              <w:pStyle w:val="TAL"/>
            </w:pPr>
            <w:r w:rsidRPr="00982EC8">
              <w:rPr>
                <w:rFonts w:cs="v4.2.0"/>
              </w:rPr>
              <w:t>L3 filtering is not used</w:t>
            </w:r>
          </w:p>
        </w:tc>
      </w:tr>
      <w:tr w:rsidR="00982EC8" w:rsidRPr="00982EC8" w14:paraId="32EB734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2FA32E6"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37F860A"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E45D113" w14:textId="77777777" w:rsidR="00E76199" w:rsidRPr="00982EC8" w:rsidRDefault="00E76199" w:rsidP="0019256B">
            <w:pPr>
              <w:pStyle w:val="TAC"/>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67729C84" w14:textId="77777777" w:rsidR="00E76199" w:rsidRPr="00982EC8" w:rsidRDefault="00E76199" w:rsidP="0019256B">
            <w:pPr>
              <w:pStyle w:val="TAL"/>
            </w:pPr>
          </w:p>
        </w:tc>
      </w:tr>
      <w:tr w:rsidR="00982EC8" w:rsidRPr="00982EC8" w14:paraId="2108BB29"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DB175C2" w14:textId="77777777" w:rsidR="00E76199" w:rsidRPr="00982EC8" w:rsidRDefault="00E76199" w:rsidP="0019256B">
            <w:pPr>
              <w:pStyle w:val="TAL"/>
              <w:rPr>
                <w:rFonts w:cs="Arial"/>
              </w:rPr>
            </w:pPr>
            <w:r w:rsidRPr="00982EC8">
              <w:rPr>
                <w:rFonts w:cs="Arial"/>
              </w:rPr>
              <w:t>Gap Pattern Id</w:t>
            </w:r>
          </w:p>
        </w:tc>
        <w:tc>
          <w:tcPr>
            <w:tcW w:w="0" w:type="auto"/>
            <w:tcBorders>
              <w:top w:val="single" w:sz="4" w:space="0" w:color="auto"/>
              <w:left w:val="single" w:sz="4" w:space="0" w:color="auto"/>
              <w:bottom w:val="single" w:sz="4" w:space="0" w:color="auto"/>
              <w:right w:val="single" w:sz="4" w:space="0" w:color="auto"/>
            </w:tcBorders>
          </w:tcPr>
          <w:p w14:paraId="6BFF5197"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3CE9FDF3" w14:textId="77777777" w:rsidR="00E76199" w:rsidRPr="00982EC8" w:rsidRDefault="00E76199" w:rsidP="0019256B">
            <w:pPr>
              <w:pStyle w:val="TAC"/>
              <w:rPr>
                <w:rFonts w:cs="Arial"/>
                <w:lang w:eastAsia="zh-TW"/>
              </w:rPr>
            </w:pPr>
            <w:r w:rsidRPr="00982EC8">
              <w:rPr>
                <w:rFonts w:cs="Arial"/>
                <w:lang w:eastAsia="zh-TW"/>
              </w:rPr>
              <w:t>13</w:t>
            </w:r>
          </w:p>
        </w:tc>
        <w:tc>
          <w:tcPr>
            <w:tcW w:w="0" w:type="auto"/>
            <w:tcBorders>
              <w:top w:val="single" w:sz="4" w:space="0" w:color="auto"/>
              <w:left w:val="single" w:sz="4" w:space="0" w:color="auto"/>
              <w:bottom w:val="single" w:sz="4" w:space="0" w:color="auto"/>
              <w:right w:val="single" w:sz="4" w:space="0" w:color="auto"/>
            </w:tcBorders>
          </w:tcPr>
          <w:p w14:paraId="77C022EC" w14:textId="77777777" w:rsidR="00E76199" w:rsidRPr="00982EC8" w:rsidRDefault="00E76199" w:rsidP="0019256B">
            <w:pPr>
              <w:pStyle w:val="TAL"/>
            </w:pPr>
          </w:p>
        </w:tc>
      </w:tr>
      <w:tr w:rsidR="00982EC8" w:rsidRPr="00982EC8" w14:paraId="051169E9"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6700DE72" w14:textId="77777777" w:rsidR="00E76199" w:rsidRPr="00982EC8" w:rsidRDefault="00E76199" w:rsidP="0019256B">
            <w:pPr>
              <w:pStyle w:val="TAL"/>
              <w:rPr>
                <w:rFonts w:cs="Arial"/>
              </w:rPr>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tcPr>
          <w:p w14:paraId="2762B15A" w14:textId="77777777" w:rsidR="00E76199" w:rsidRPr="00982EC8" w:rsidRDefault="00E76199" w:rsidP="0019256B">
            <w:pPr>
              <w:pStyle w:val="TAC"/>
              <w:rPr>
                <w:rFonts w:cs="Arial"/>
                <w:lang w:eastAsia="zh-TW"/>
              </w:rPr>
            </w:pPr>
            <w:r w:rsidRPr="00982EC8">
              <w:rPr>
                <w:rFonts w:cs="Arial"/>
                <w:lang w:eastAsia="zh-TW"/>
              </w:rPr>
              <w:t>ms</w:t>
            </w:r>
          </w:p>
        </w:tc>
        <w:tc>
          <w:tcPr>
            <w:tcW w:w="0" w:type="auto"/>
            <w:tcBorders>
              <w:top w:val="single" w:sz="4" w:space="0" w:color="auto"/>
              <w:left w:val="single" w:sz="4" w:space="0" w:color="auto"/>
              <w:bottom w:val="single" w:sz="4" w:space="0" w:color="auto"/>
              <w:right w:val="single" w:sz="4" w:space="0" w:color="auto"/>
            </w:tcBorders>
          </w:tcPr>
          <w:p w14:paraId="103A9FCB" w14:textId="77777777" w:rsidR="00E76199" w:rsidRPr="00982EC8" w:rsidRDefault="00E76199" w:rsidP="0019256B">
            <w:pPr>
              <w:pStyle w:val="TAC"/>
              <w:rPr>
                <w:rFonts w:cs="Arial"/>
                <w:lang w:eastAsia="zh-TW"/>
              </w:rPr>
            </w:pPr>
            <w:r w:rsidRPr="00982EC8">
              <w:rPr>
                <w:rFonts w:cs="Arial"/>
                <w:lang w:eastAsia="zh-TW"/>
              </w:rPr>
              <w:t>39</w:t>
            </w:r>
          </w:p>
        </w:tc>
        <w:tc>
          <w:tcPr>
            <w:tcW w:w="0" w:type="auto"/>
            <w:tcBorders>
              <w:top w:val="single" w:sz="4" w:space="0" w:color="auto"/>
              <w:left w:val="single" w:sz="4" w:space="0" w:color="auto"/>
              <w:bottom w:val="single" w:sz="4" w:space="0" w:color="auto"/>
              <w:right w:val="single" w:sz="4" w:space="0" w:color="auto"/>
            </w:tcBorders>
          </w:tcPr>
          <w:p w14:paraId="3410D6E9" w14:textId="77777777" w:rsidR="00E76199" w:rsidRPr="00982EC8" w:rsidRDefault="00E76199" w:rsidP="0019256B">
            <w:pPr>
              <w:pStyle w:val="TAL"/>
            </w:pPr>
          </w:p>
        </w:tc>
      </w:tr>
      <w:tr w:rsidR="00982EC8" w:rsidRPr="00982EC8" w14:paraId="53A7187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818CB24"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3A35E019"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FE2E584" w14:textId="77777777" w:rsidR="00E76199" w:rsidRPr="00982EC8" w:rsidRDefault="00E76199" w:rsidP="0019256B">
            <w:pPr>
              <w:pStyle w:val="TAC"/>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E8BC8E6" w14:textId="77777777" w:rsidR="00E76199" w:rsidRPr="00982EC8" w:rsidRDefault="00E76199" w:rsidP="0019256B">
            <w:pPr>
              <w:pStyle w:val="TAL"/>
            </w:pPr>
            <w:r w:rsidRPr="00982EC8">
              <w:rPr>
                <w:rFonts w:cs="v4.2.0"/>
              </w:rPr>
              <w:t>Synchronous cells</w:t>
            </w:r>
          </w:p>
        </w:tc>
      </w:tr>
      <w:tr w:rsidR="00982EC8" w:rsidRPr="00982EC8" w14:paraId="00C5286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C6353D8"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1994568B"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C8DA80" w14:textId="77777777" w:rsidR="00E76199" w:rsidRPr="00982EC8" w:rsidRDefault="00E76199" w:rsidP="0019256B">
            <w:pPr>
              <w:pStyle w:val="TAC"/>
              <w:rPr>
                <w:rFonts w:cs="Arial"/>
              </w:rPr>
            </w:pPr>
            <w:r w:rsidRPr="00982EC8">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6734FB2" w14:textId="77777777" w:rsidR="00E76199" w:rsidRPr="00982EC8" w:rsidRDefault="00E76199" w:rsidP="0019256B">
            <w:pPr>
              <w:pStyle w:val="TAL"/>
            </w:pPr>
          </w:p>
        </w:tc>
      </w:tr>
      <w:tr w:rsidR="00982EC8" w:rsidRPr="00982EC8" w14:paraId="64FE653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6AC7906"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41ABA117"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04FC063" w14:textId="77777777" w:rsidR="00E76199" w:rsidRPr="00982EC8" w:rsidRDefault="00E76199" w:rsidP="0019256B">
            <w:pPr>
              <w:pStyle w:val="TAC"/>
              <w:rPr>
                <w:rFonts w:cs="Arial"/>
              </w:rPr>
            </w:pPr>
            <w:r w:rsidRPr="00982EC8">
              <w:rPr>
                <w:rFonts w:cs="v4.2.0"/>
              </w:rPr>
              <w:t>0.2</w:t>
            </w:r>
          </w:p>
        </w:tc>
        <w:tc>
          <w:tcPr>
            <w:tcW w:w="0" w:type="auto"/>
            <w:tcBorders>
              <w:top w:val="single" w:sz="4" w:space="0" w:color="auto"/>
              <w:left w:val="single" w:sz="4" w:space="0" w:color="auto"/>
              <w:bottom w:val="single" w:sz="4" w:space="0" w:color="auto"/>
              <w:right w:val="single" w:sz="4" w:space="0" w:color="auto"/>
            </w:tcBorders>
          </w:tcPr>
          <w:p w14:paraId="3E9493FF" w14:textId="77777777" w:rsidR="00E76199" w:rsidRPr="00982EC8" w:rsidRDefault="00E76199" w:rsidP="0019256B">
            <w:pPr>
              <w:pStyle w:val="TAL"/>
            </w:pPr>
          </w:p>
        </w:tc>
      </w:tr>
      <w:tr w:rsidR="00E76199" w:rsidRPr="00982EC8" w14:paraId="6A2263C7"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E7CF48D" w14:textId="77777777" w:rsidR="00E76199" w:rsidRPr="00982EC8" w:rsidRDefault="00E76199" w:rsidP="0019256B">
            <w:pPr>
              <w:pStyle w:val="TAL"/>
            </w:pPr>
            <w:r w:rsidRPr="00982EC8">
              <w:t>T3</w:t>
            </w:r>
          </w:p>
        </w:tc>
        <w:tc>
          <w:tcPr>
            <w:tcW w:w="0" w:type="auto"/>
            <w:tcBorders>
              <w:top w:val="single" w:sz="4" w:space="0" w:color="auto"/>
              <w:left w:val="single" w:sz="4" w:space="0" w:color="auto"/>
              <w:bottom w:val="single" w:sz="4" w:space="0" w:color="auto"/>
              <w:right w:val="single" w:sz="4" w:space="0" w:color="auto"/>
            </w:tcBorders>
          </w:tcPr>
          <w:p w14:paraId="6ABE8057" w14:textId="77777777" w:rsidR="00E76199" w:rsidRPr="00982EC8" w:rsidRDefault="00E76199" w:rsidP="0019256B">
            <w:pPr>
              <w:pStyle w:val="TAC"/>
              <w:rPr>
                <w:rFonts w:cs="v4.2.0"/>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tcPr>
          <w:p w14:paraId="294E6F82" w14:textId="77777777" w:rsidR="00E76199" w:rsidRPr="00982EC8" w:rsidRDefault="00E76199" w:rsidP="0019256B">
            <w:pPr>
              <w:pStyle w:val="TAC"/>
              <w:rPr>
                <w:rFonts w:cs="v4.2.0"/>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4118A944" w14:textId="77777777" w:rsidR="00E76199" w:rsidRPr="00982EC8" w:rsidRDefault="00E76199" w:rsidP="0019256B">
            <w:pPr>
              <w:pStyle w:val="TAL"/>
            </w:pPr>
          </w:p>
        </w:tc>
      </w:tr>
    </w:tbl>
    <w:p w14:paraId="445AAD79" w14:textId="77777777" w:rsidR="00E76199" w:rsidRPr="00982EC8" w:rsidRDefault="00E76199" w:rsidP="00E76199"/>
    <w:p w14:paraId="65BDCF2D" w14:textId="77777777" w:rsidR="00E76199" w:rsidRPr="00982EC8" w:rsidRDefault="00E76199" w:rsidP="00E76199">
      <w:pPr>
        <w:pStyle w:val="TH"/>
      </w:pPr>
      <w:r w:rsidRPr="00982EC8">
        <w:t xml:space="preserve">Table A.7.6.14.1.2-3: NR Cell specific test parameters for intra-frequency event triggered reporting </w:t>
      </w:r>
      <w:r w:rsidRPr="00982EC8">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32"/>
        <w:gridCol w:w="709"/>
        <w:gridCol w:w="670"/>
        <w:gridCol w:w="747"/>
        <w:gridCol w:w="709"/>
        <w:gridCol w:w="656"/>
      </w:tblGrid>
      <w:tr w:rsidR="00982EC8" w:rsidRPr="00982EC8" w14:paraId="2F122BE2" w14:textId="77777777" w:rsidTr="0019256B">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3DC1D17B" w14:textId="77777777" w:rsidR="00E76199" w:rsidRPr="00982EC8" w:rsidRDefault="00E76199" w:rsidP="0019256B">
            <w:pPr>
              <w:pStyle w:val="TAH"/>
              <w:jc w:val="both"/>
              <w:rPr>
                <w:rFonts w:cs="Arial"/>
              </w:rPr>
            </w:pPr>
            <w:r w:rsidRPr="00982EC8">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4F8E373F" w14:textId="77777777" w:rsidR="00E76199" w:rsidRPr="00982EC8" w:rsidRDefault="00E76199" w:rsidP="0019256B">
            <w:pPr>
              <w:pStyle w:val="TAH"/>
              <w:rPr>
                <w:rFonts w:cs="Arial"/>
              </w:rPr>
            </w:pPr>
            <w:r w:rsidRPr="00982EC8">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1DEA4461" w14:textId="77777777" w:rsidR="00E76199" w:rsidRPr="00982EC8" w:rsidRDefault="00E76199" w:rsidP="0019256B">
            <w:pPr>
              <w:pStyle w:val="TAH"/>
              <w:rPr>
                <w:rFonts w:cs="Arial"/>
              </w:rPr>
            </w:pPr>
            <w:r w:rsidRPr="00982EC8">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3F4E0492" w14:textId="77777777" w:rsidR="00E76199" w:rsidRPr="00982EC8" w:rsidRDefault="00E76199" w:rsidP="0019256B">
            <w:pPr>
              <w:pStyle w:val="TAH"/>
            </w:pPr>
            <w:r w:rsidRPr="00982EC8">
              <w:t>Cell 2</w:t>
            </w:r>
          </w:p>
        </w:tc>
      </w:tr>
      <w:tr w:rsidR="00982EC8" w:rsidRPr="00982EC8" w14:paraId="0F31274A" w14:textId="77777777" w:rsidTr="0019256B">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672A4495" w14:textId="77777777" w:rsidR="00E76199" w:rsidRPr="00982EC8" w:rsidRDefault="00E76199" w:rsidP="0019256B">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5B95ECE8" w14:textId="77777777" w:rsidR="00E76199" w:rsidRPr="00982EC8" w:rsidRDefault="00E76199" w:rsidP="0019256B">
            <w:pPr>
              <w:pStyle w:val="TAH"/>
              <w:rPr>
                <w:rFonts w:cs="Arial"/>
              </w:rPr>
            </w:pPr>
          </w:p>
        </w:tc>
        <w:tc>
          <w:tcPr>
            <w:tcW w:w="732" w:type="dxa"/>
            <w:tcBorders>
              <w:top w:val="single" w:sz="4" w:space="0" w:color="auto"/>
              <w:left w:val="single" w:sz="4" w:space="0" w:color="auto"/>
              <w:bottom w:val="single" w:sz="4" w:space="0" w:color="auto"/>
              <w:right w:val="single" w:sz="4" w:space="0" w:color="auto"/>
            </w:tcBorders>
            <w:hideMark/>
          </w:tcPr>
          <w:p w14:paraId="21AE65E3" w14:textId="77777777" w:rsidR="00E76199" w:rsidRPr="00982EC8" w:rsidRDefault="00E76199" w:rsidP="0019256B">
            <w:pPr>
              <w:pStyle w:val="TAH"/>
              <w:rPr>
                <w:rFonts w:cs="Arial"/>
              </w:rPr>
            </w:pPr>
            <w:r w:rsidRPr="00982EC8">
              <w:t>T1</w:t>
            </w:r>
          </w:p>
        </w:tc>
        <w:tc>
          <w:tcPr>
            <w:tcW w:w="709" w:type="dxa"/>
            <w:tcBorders>
              <w:top w:val="single" w:sz="4" w:space="0" w:color="auto"/>
              <w:left w:val="single" w:sz="4" w:space="0" w:color="auto"/>
              <w:bottom w:val="single" w:sz="4" w:space="0" w:color="auto"/>
              <w:right w:val="single" w:sz="4" w:space="0" w:color="auto"/>
            </w:tcBorders>
            <w:hideMark/>
          </w:tcPr>
          <w:p w14:paraId="3A8774A1" w14:textId="77777777" w:rsidR="00E76199" w:rsidRPr="00982EC8" w:rsidRDefault="00E76199" w:rsidP="0019256B">
            <w:pPr>
              <w:pStyle w:val="TAH"/>
              <w:rPr>
                <w:rFonts w:cs="Arial"/>
              </w:rPr>
            </w:pPr>
            <w:r w:rsidRPr="00982EC8">
              <w:t>T2</w:t>
            </w:r>
          </w:p>
        </w:tc>
        <w:tc>
          <w:tcPr>
            <w:tcW w:w="670" w:type="dxa"/>
            <w:tcBorders>
              <w:top w:val="single" w:sz="4" w:space="0" w:color="auto"/>
              <w:left w:val="single" w:sz="4" w:space="0" w:color="auto"/>
              <w:bottom w:val="single" w:sz="4" w:space="0" w:color="auto"/>
              <w:right w:val="single" w:sz="4" w:space="0" w:color="auto"/>
            </w:tcBorders>
          </w:tcPr>
          <w:p w14:paraId="7992230B" w14:textId="77777777" w:rsidR="00E76199" w:rsidRPr="00982EC8" w:rsidRDefault="00E76199" w:rsidP="0019256B">
            <w:pPr>
              <w:pStyle w:val="TAH"/>
              <w:rPr>
                <w:rFonts w:cs="Arial"/>
                <w:lang w:eastAsia="zh-TW"/>
              </w:rPr>
            </w:pPr>
            <w:r w:rsidRPr="00982EC8">
              <w:rPr>
                <w:rFonts w:cs="Arial"/>
                <w:lang w:eastAsia="zh-TW"/>
              </w:rPr>
              <w:t>T3</w:t>
            </w:r>
          </w:p>
        </w:tc>
        <w:tc>
          <w:tcPr>
            <w:tcW w:w="747" w:type="dxa"/>
            <w:tcBorders>
              <w:top w:val="single" w:sz="4" w:space="0" w:color="auto"/>
              <w:left w:val="single" w:sz="4" w:space="0" w:color="auto"/>
              <w:bottom w:val="single" w:sz="4" w:space="0" w:color="auto"/>
              <w:right w:val="single" w:sz="4" w:space="0" w:color="auto"/>
            </w:tcBorders>
            <w:hideMark/>
          </w:tcPr>
          <w:p w14:paraId="76576609" w14:textId="77777777" w:rsidR="00E76199" w:rsidRPr="00982EC8" w:rsidRDefault="00E76199" w:rsidP="0019256B">
            <w:pPr>
              <w:pStyle w:val="TAH"/>
            </w:pPr>
            <w:r w:rsidRPr="00982EC8">
              <w:t>T1</w:t>
            </w:r>
          </w:p>
        </w:tc>
        <w:tc>
          <w:tcPr>
            <w:tcW w:w="709" w:type="dxa"/>
            <w:tcBorders>
              <w:top w:val="single" w:sz="4" w:space="0" w:color="auto"/>
              <w:left w:val="single" w:sz="4" w:space="0" w:color="auto"/>
              <w:bottom w:val="single" w:sz="4" w:space="0" w:color="auto"/>
              <w:right w:val="single" w:sz="4" w:space="0" w:color="auto"/>
            </w:tcBorders>
          </w:tcPr>
          <w:p w14:paraId="11F27004" w14:textId="77777777" w:rsidR="00E76199" w:rsidRPr="00982EC8" w:rsidRDefault="00E76199" w:rsidP="0019256B">
            <w:pPr>
              <w:pStyle w:val="TAH"/>
            </w:pPr>
            <w:r w:rsidRPr="00982EC8">
              <w:t>T2</w:t>
            </w:r>
          </w:p>
        </w:tc>
        <w:tc>
          <w:tcPr>
            <w:tcW w:w="656" w:type="dxa"/>
            <w:tcBorders>
              <w:top w:val="single" w:sz="4" w:space="0" w:color="auto"/>
              <w:left w:val="single" w:sz="4" w:space="0" w:color="auto"/>
              <w:bottom w:val="single" w:sz="4" w:space="0" w:color="auto"/>
              <w:right w:val="single" w:sz="4" w:space="0" w:color="auto"/>
            </w:tcBorders>
          </w:tcPr>
          <w:p w14:paraId="1CC00FF7" w14:textId="77777777" w:rsidR="00E76199" w:rsidRPr="00982EC8" w:rsidRDefault="00E76199" w:rsidP="0019256B">
            <w:pPr>
              <w:pStyle w:val="TAH"/>
            </w:pPr>
            <w:r w:rsidRPr="00982EC8">
              <w:rPr>
                <w:rFonts w:cs="Arial"/>
                <w:lang w:eastAsia="zh-TW"/>
              </w:rPr>
              <w:t>T3</w:t>
            </w:r>
          </w:p>
        </w:tc>
      </w:tr>
      <w:tr w:rsidR="00982EC8" w:rsidRPr="00982EC8" w14:paraId="02DD9681"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BBCE9F8" w14:textId="77777777" w:rsidR="00E76199" w:rsidRPr="00982EC8" w:rsidRDefault="00E76199" w:rsidP="0019256B">
            <w:pPr>
              <w:pStyle w:val="TAL"/>
            </w:pPr>
            <w:r w:rsidRPr="00982EC8">
              <w:t>TDD configuration</w:t>
            </w:r>
          </w:p>
        </w:tc>
        <w:tc>
          <w:tcPr>
            <w:tcW w:w="1220" w:type="dxa"/>
            <w:tcBorders>
              <w:top w:val="single" w:sz="4" w:space="0" w:color="auto"/>
              <w:left w:val="single" w:sz="4" w:space="0" w:color="auto"/>
              <w:bottom w:val="single" w:sz="4" w:space="0" w:color="auto"/>
              <w:right w:val="single" w:sz="4" w:space="0" w:color="auto"/>
            </w:tcBorders>
          </w:tcPr>
          <w:p w14:paraId="4968AFC0"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02B3EE0" w14:textId="77777777" w:rsidR="00E76199" w:rsidRPr="00982EC8" w:rsidRDefault="00E76199" w:rsidP="0019256B">
            <w:pPr>
              <w:pStyle w:val="TAC"/>
              <w:rPr>
                <w:rFonts w:cs="v4.2.0"/>
              </w:rPr>
            </w:pPr>
            <w:r w:rsidRPr="00982EC8">
              <w:rPr>
                <w:rFonts w:cs="v4.2.0"/>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26180752" w14:textId="77777777" w:rsidR="00E76199" w:rsidRPr="00982EC8" w:rsidRDefault="00E76199" w:rsidP="0019256B">
            <w:pPr>
              <w:pStyle w:val="TAC"/>
              <w:rPr>
                <w:rFonts w:cs="v4.2.0"/>
              </w:rPr>
            </w:pPr>
            <w:r w:rsidRPr="00982EC8">
              <w:rPr>
                <w:rFonts w:cs="v4.2.0"/>
              </w:rPr>
              <w:t>TDDConf.3.1</w:t>
            </w:r>
          </w:p>
        </w:tc>
      </w:tr>
      <w:tr w:rsidR="00982EC8" w:rsidRPr="00982EC8" w14:paraId="034CAF4D"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09E391CF" w14:textId="77777777" w:rsidR="00E76199" w:rsidRPr="00982EC8" w:rsidRDefault="00E76199" w:rsidP="0019256B">
            <w:pPr>
              <w:pStyle w:val="TAL"/>
            </w:pPr>
            <w:r w:rsidRPr="00982EC8">
              <w:rPr>
                <w:bCs/>
              </w:rPr>
              <w:t>BW</w:t>
            </w:r>
            <w:r w:rsidRPr="00982EC8">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7A5D557D" w14:textId="77777777" w:rsidR="00E76199" w:rsidRPr="00982EC8" w:rsidRDefault="00E76199" w:rsidP="0019256B">
            <w:pPr>
              <w:pStyle w:val="TAC"/>
            </w:pPr>
            <w:r w:rsidRPr="00982EC8">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9A5A272"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255DEB0"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r>
      <w:tr w:rsidR="00982EC8" w:rsidRPr="00982EC8" w14:paraId="441D2834" w14:textId="77777777" w:rsidTr="0019256B">
        <w:trPr>
          <w:cantSplit/>
          <w:jc w:val="center"/>
        </w:trPr>
        <w:tc>
          <w:tcPr>
            <w:tcW w:w="2721" w:type="dxa"/>
            <w:tcBorders>
              <w:top w:val="single" w:sz="4" w:space="0" w:color="auto"/>
              <w:left w:val="single" w:sz="4" w:space="0" w:color="auto"/>
              <w:right w:val="single" w:sz="4" w:space="0" w:color="auto"/>
            </w:tcBorders>
            <w:vAlign w:val="center"/>
          </w:tcPr>
          <w:p w14:paraId="2FEDDAA4" w14:textId="77777777" w:rsidR="00E76199" w:rsidRPr="00982EC8" w:rsidRDefault="00E76199" w:rsidP="0019256B">
            <w:pPr>
              <w:pStyle w:val="TAL"/>
            </w:pPr>
            <w:r w:rsidRPr="00982EC8">
              <w:rPr>
                <w:rFonts w:cs="Arial"/>
                <w:bCs/>
              </w:rPr>
              <w:t>Data RBs allocated</w:t>
            </w:r>
          </w:p>
        </w:tc>
        <w:tc>
          <w:tcPr>
            <w:tcW w:w="1220" w:type="dxa"/>
            <w:tcBorders>
              <w:top w:val="single" w:sz="4" w:space="0" w:color="auto"/>
              <w:left w:val="single" w:sz="4" w:space="0" w:color="auto"/>
              <w:right w:val="single" w:sz="4" w:space="0" w:color="auto"/>
            </w:tcBorders>
          </w:tcPr>
          <w:p w14:paraId="52E98BDD"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4A7764C" w14:textId="77777777" w:rsidR="00E76199" w:rsidRPr="00982EC8" w:rsidRDefault="00E76199" w:rsidP="0019256B">
            <w:pPr>
              <w:pStyle w:val="TAC"/>
              <w:rPr>
                <w:rFonts w:cs="v4.2.0"/>
              </w:rPr>
            </w:pPr>
            <w:r w:rsidRPr="00982EC8">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077239B9" w14:textId="77777777" w:rsidR="00E76199" w:rsidRPr="00982EC8" w:rsidRDefault="00E76199" w:rsidP="0019256B">
            <w:pPr>
              <w:pStyle w:val="TAC"/>
              <w:rPr>
                <w:rFonts w:cs="v4.2.0"/>
              </w:rPr>
            </w:pPr>
            <w:r w:rsidRPr="00982EC8">
              <w:rPr>
                <w:rFonts w:cs="v4.2.0"/>
                <w:bCs/>
              </w:rPr>
              <w:t>24</w:t>
            </w:r>
          </w:p>
        </w:tc>
      </w:tr>
      <w:tr w:rsidR="00982EC8" w:rsidRPr="00982EC8" w14:paraId="51FF2E5E"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D9C1CFF" w14:textId="77777777" w:rsidR="00E76199" w:rsidRPr="00982EC8" w:rsidRDefault="00E76199" w:rsidP="0019256B">
            <w:pPr>
              <w:pStyle w:val="TAL"/>
            </w:pPr>
            <w:r w:rsidRPr="00982EC8">
              <w:rPr>
                <w:bCs/>
              </w:rPr>
              <w:t>Intial BWP configuration</w:t>
            </w:r>
          </w:p>
        </w:tc>
        <w:tc>
          <w:tcPr>
            <w:tcW w:w="1220" w:type="dxa"/>
            <w:tcBorders>
              <w:top w:val="single" w:sz="4" w:space="0" w:color="auto"/>
              <w:left w:val="single" w:sz="4" w:space="0" w:color="auto"/>
              <w:bottom w:val="single" w:sz="4" w:space="0" w:color="auto"/>
              <w:right w:val="single" w:sz="4" w:space="0" w:color="auto"/>
            </w:tcBorders>
          </w:tcPr>
          <w:p w14:paraId="59112EC3"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33BDDAA" w14:textId="77777777" w:rsidR="00E76199" w:rsidRPr="00982EC8" w:rsidRDefault="00E76199" w:rsidP="0019256B">
            <w:pPr>
              <w:pStyle w:val="TAC"/>
              <w:rPr>
                <w:rFonts w:cs="v4.2.0"/>
              </w:rPr>
            </w:pPr>
            <w:r w:rsidRPr="00982EC8">
              <w:rPr>
                <w:rFonts w:cs="v4.2.0"/>
              </w:rPr>
              <w:t>DLBWP.0.1</w:t>
            </w:r>
          </w:p>
          <w:p w14:paraId="2AB368AC" w14:textId="77777777" w:rsidR="00E76199" w:rsidRPr="00982EC8" w:rsidRDefault="00E76199" w:rsidP="0019256B">
            <w:pPr>
              <w:pStyle w:val="TAC"/>
              <w:rPr>
                <w:rFonts w:cs="v4.2.0"/>
              </w:rPr>
            </w:pPr>
            <w:r w:rsidRPr="00982EC8">
              <w:rPr>
                <w:rFonts w:cs="v4.2.0"/>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3FC364E1" w14:textId="77777777" w:rsidR="00E76199" w:rsidRPr="00982EC8" w:rsidRDefault="00E76199" w:rsidP="0019256B">
            <w:pPr>
              <w:pStyle w:val="TAC"/>
              <w:rPr>
                <w:rFonts w:cs="v4.2.0"/>
              </w:rPr>
            </w:pPr>
            <w:r w:rsidRPr="00982EC8">
              <w:rPr>
                <w:rFonts w:cs="v4.2.0"/>
              </w:rPr>
              <w:t>DLBWP.0.1</w:t>
            </w:r>
          </w:p>
          <w:p w14:paraId="4601E6C7" w14:textId="77777777" w:rsidR="00E76199" w:rsidRPr="00982EC8" w:rsidRDefault="00E76199" w:rsidP="0019256B">
            <w:pPr>
              <w:pStyle w:val="TAC"/>
              <w:rPr>
                <w:rFonts w:cs="v4.2.0"/>
              </w:rPr>
            </w:pPr>
            <w:r w:rsidRPr="00982EC8">
              <w:rPr>
                <w:rFonts w:cs="v4.2.0"/>
              </w:rPr>
              <w:t>ULBWP.0.1</w:t>
            </w:r>
          </w:p>
        </w:tc>
      </w:tr>
      <w:tr w:rsidR="00982EC8" w:rsidRPr="00982EC8" w14:paraId="5CEB7D51"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45A2B054" w14:textId="77777777" w:rsidR="00E76199" w:rsidRPr="00982EC8" w:rsidRDefault="00E76199" w:rsidP="0019256B">
            <w:pPr>
              <w:pStyle w:val="TAL"/>
              <w:rPr>
                <w:bCs/>
              </w:rPr>
            </w:pPr>
            <w:r w:rsidRPr="00982EC8">
              <w:t>BWP-1 Configuration</w:t>
            </w:r>
          </w:p>
        </w:tc>
        <w:tc>
          <w:tcPr>
            <w:tcW w:w="1220" w:type="dxa"/>
            <w:tcBorders>
              <w:top w:val="single" w:sz="4" w:space="0" w:color="auto"/>
              <w:left w:val="single" w:sz="4" w:space="0" w:color="auto"/>
              <w:bottom w:val="single" w:sz="4" w:space="0" w:color="auto"/>
              <w:right w:val="single" w:sz="4" w:space="0" w:color="auto"/>
            </w:tcBorders>
          </w:tcPr>
          <w:p w14:paraId="0D535ABD"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1CCBE6E" w14:textId="77777777" w:rsidR="00E76199" w:rsidRPr="00982EC8" w:rsidRDefault="00E76199" w:rsidP="0019256B">
            <w:pPr>
              <w:pStyle w:val="TAC"/>
            </w:pPr>
            <w:r w:rsidRPr="00982EC8">
              <w:t>DLBWP.1.6</w:t>
            </w:r>
          </w:p>
          <w:p w14:paraId="36B25D86" w14:textId="77777777" w:rsidR="00E76199" w:rsidRPr="00982EC8" w:rsidRDefault="00E76199" w:rsidP="0019256B">
            <w:pPr>
              <w:pStyle w:val="TAC"/>
              <w:rPr>
                <w:rFonts w:cs="v4.2.0"/>
              </w:rPr>
            </w:pPr>
            <w:r w:rsidRPr="00982EC8">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3BAB62B" w14:textId="77777777" w:rsidR="00E76199" w:rsidRPr="00982EC8" w:rsidRDefault="00E76199" w:rsidP="0019256B">
            <w:pPr>
              <w:pStyle w:val="TAC"/>
              <w:rPr>
                <w:rFonts w:eastAsia="宋体" w:cs="v4.2.0"/>
              </w:rPr>
            </w:pPr>
            <w:r w:rsidRPr="00982EC8">
              <w:rPr>
                <w:rFonts w:eastAsia="宋体" w:cs="v4.2.0"/>
              </w:rPr>
              <w:t>N/A</w:t>
            </w:r>
          </w:p>
        </w:tc>
      </w:tr>
      <w:tr w:rsidR="00982EC8" w:rsidRPr="00982EC8" w14:paraId="3F491DB3"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1336344" w14:textId="77777777" w:rsidR="00E76199" w:rsidRPr="00982EC8" w:rsidRDefault="00E76199" w:rsidP="0019256B">
            <w:pPr>
              <w:pStyle w:val="TAL"/>
              <w:rPr>
                <w:bCs/>
              </w:rPr>
            </w:pPr>
            <w:r w:rsidRPr="00982EC8">
              <w:t>BWP-2 Configuration</w:t>
            </w:r>
          </w:p>
        </w:tc>
        <w:tc>
          <w:tcPr>
            <w:tcW w:w="1220" w:type="dxa"/>
            <w:tcBorders>
              <w:top w:val="single" w:sz="4" w:space="0" w:color="auto"/>
              <w:left w:val="single" w:sz="4" w:space="0" w:color="auto"/>
              <w:bottom w:val="single" w:sz="4" w:space="0" w:color="auto"/>
              <w:right w:val="single" w:sz="4" w:space="0" w:color="auto"/>
            </w:tcBorders>
          </w:tcPr>
          <w:p w14:paraId="3B74158C"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F6B80A3" w14:textId="77777777" w:rsidR="00E76199" w:rsidRPr="00982EC8" w:rsidRDefault="00E76199" w:rsidP="0019256B">
            <w:pPr>
              <w:pStyle w:val="TAC"/>
            </w:pPr>
            <w:r w:rsidRPr="00982EC8">
              <w:t>DLBWP.1.5</w:t>
            </w:r>
          </w:p>
          <w:p w14:paraId="0A32D2D2" w14:textId="77777777" w:rsidR="00E76199" w:rsidRPr="00982EC8" w:rsidRDefault="00E76199" w:rsidP="0019256B">
            <w:pPr>
              <w:pStyle w:val="TAC"/>
              <w:rPr>
                <w:rFonts w:cs="v4.2.0"/>
              </w:rPr>
            </w:pPr>
            <w:r w:rsidRPr="00982EC8">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5ACE8174" w14:textId="77777777" w:rsidR="00E76199" w:rsidRPr="00982EC8" w:rsidRDefault="00E76199" w:rsidP="0019256B">
            <w:pPr>
              <w:pStyle w:val="TAC"/>
              <w:rPr>
                <w:rFonts w:eastAsia="宋体" w:cs="v4.2.0"/>
              </w:rPr>
            </w:pPr>
            <w:r w:rsidRPr="00982EC8">
              <w:rPr>
                <w:rFonts w:eastAsia="宋体" w:cs="v4.2.0"/>
              </w:rPr>
              <w:t>N/A</w:t>
            </w:r>
          </w:p>
        </w:tc>
      </w:tr>
      <w:tr w:rsidR="00982EC8" w:rsidRPr="00982EC8" w14:paraId="2924E07C"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3053EB5" w14:textId="77777777" w:rsidR="00E76199" w:rsidRPr="00982EC8" w:rsidRDefault="00E76199" w:rsidP="0019256B">
            <w:pPr>
              <w:pStyle w:val="TAL"/>
              <w:rPr>
                <w:bCs/>
              </w:rPr>
            </w:pPr>
            <w:r w:rsidRPr="00982EC8">
              <w:rPr>
                <w:bCs/>
              </w:rPr>
              <w:t>RLM-RS</w:t>
            </w:r>
          </w:p>
        </w:tc>
        <w:tc>
          <w:tcPr>
            <w:tcW w:w="1220" w:type="dxa"/>
            <w:tcBorders>
              <w:top w:val="single" w:sz="4" w:space="0" w:color="auto"/>
              <w:left w:val="single" w:sz="4" w:space="0" w:color="auto"/>
              <w:bottom w:val="single" w:sz="4" w:space="0" w:color="auto"/>
              <w:right w:val="single" w:sz="4" w:space="0" w:color="auto"/>
            </w:tcBorders>
          </w:tcPr>
          <w:p w14:paraId="2B438810"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8C78D47" w14:textId="77777777" w:rsidR="00E76199" w:rsidRPr="00982EC8" w:rsidRDefault="00E76199" w:rsidP="0019256B">
            <w:pPr>
              <w:pStyle w:val="TAC"/>
              <w:rPr>
                <w:rFonts w:cs="v4.2.0"/>
              </w:rPr>
            </w:pPr>
            <w:r w:rsidRPr="00982EC8">
              <w:rPr>
                <w:rFonts w:cs="v4.2.0"/>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7A83B0DC" w14:textId="77777777" w:rsidR="00E76199" w:rsidRPr="00982EC8" w:rsidRDefault="00E76199" w:rsidP="0019256B">
            <w:pPr>
              <w:pStyle w:val="TAC"/>
              <w:rPr>
                <w:rFonts w:cs="v4.2.0"/>
              </w:rPr>
            </w:pPr>
            <w:r w:rsidRPr="00982EC8">
              <w:rPr>
                <w:rFonts w:cs="v4.2.0"/>
              </w:rPr>
              <w:t>N/A</w:t>
            </w:r>
          </w:p>
        </w:tc>
      </w:tr>
      <w:tr w:rsidR="00982EC8" w:rsidRPr="00982EC8" w14:paraId="22A0898B" w14:textId="77777777" w:rsidTr="0019256B">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06C4B291" w14:textId="77777777" w:rsidR="00E76199" w:rsidRPr="00982EC8" w:rsidRDefault="00E76199" w:rsidP="0019256B">
            <w:pPr>
              <w:pStyle w:val="TAL"/>
            </w:pPr>
            <w:r w:rsidRPr="00982EC8">
              <w:t>PDSCH RMC configuration</w:t>
            </w:r>
          </w:p>
        </w:tc>
        <w:tc>
          <w:tcPr>
            <w:tcW w:w="1220" w:type="dxa"/>
            <w:tcBorders>
              <w:top w:val="single" w:sz="4" w:space="0" w:color="auto"/>
              <w:left w:val="single" w:sz="4" w:space="0" w:color="auto"/>
              <w:right w:val="single" w:sz="4" w:space="0" w:color="auto"/>
            </w:tcBorders>
          </w:tcPr>
          <w:p w14:paraId="43031D06"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697D396E" w14:textId="77777777" w:rsidR="00E76199" w:rsidRPr="00982EC8" w:rsidRDefault="00E76199" w:rsidP="0019256B">
            <w:pPr>
              <w:pStyle w:val="TAC"/>
              <w:rPr>
                <w:rFonts w:cs="v4.2.0"/>
              </w:rPr>
            </w:pPr>
            <w:r w:rsidRPr="00982EC8">
              <w:rPr>
                <w:rFonts w:cs="v4.2.0"/>
              </w:rPr>
              <w:t xml:space="preserve">SR.3.2 TDD </w:t>
            </w:r>
          </w:p>
        </w:tc>
        <w:tc>
          <w:tcPr>
            <w:tcW w:w="2112" w:type="dxa"/>
            <w:gridSpan w:val="3"/>
            <w:tcBorders>
              <w:top w:val="single" w:sz="4" w:space="0" w:color="auto"/>
              <w:left w:val="single" w:sz="4" w:space="0" w:color="auto"/>
              <w:right w:val="single" w:sz="4" w:space="0" w:color="auto"/>
            </w:tcBorders>
            <w:hideMark/>
          </w:tcPr>
          <w:p w14:paraId="04113164" w14:textId="77777777" w:rsidR="00E76199" w:rsidRPr="00982EC8" w:rsidRDefault="00E76199" w:rsidP="0019256B">
            <w:pPr>
              <w:pStyle w:val="TAC"/>
              <w:rPr>
                <w:rFonts w:cs="v4.2.0"/>
              </w:rPr>
            </w:pPr>
            <w:r w:rsidRPr="00982EC8">
              <w:rPr>
                <w:rFonts w:cs="v4.2.0"/>
              </w:rPr>
              <w:t>N/A</w:t>
            </w:r>
          </w:p>
        </w:tc>
      </w:tr>
      <w:tr w:rsidR="00982EC8" w:rsidRPr="00982EC8" w14:paraId="7D8335CF" w14:textId="77777777" w:rsidTr="0019256B">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03C96687" w14:textId="77777777" w:rsidR="00E76199" w:rsidRPr="00982EC8" w:rsidRDefault="00E76199" w:rsidP="0019256B">
            <w:pPr>
              <w:pStyle w:val="TAL"/>
            </w:pPr>
            <w:r w:rsidRPr="00982EC8">
              <w:t>RMSI CORESET RMC configuration</w:t>
            </w:r>
          </w:p>
        </w:tc>
        <w:tc>
          <w:tcPr>
            <w:tcW w:w="1220" w:type="dxa"/>
            <w:tcBorders>
              <w:top w:val="single" w:sz="4" w:space="0" w:color="auto"/>
              <w:left w:val="single" w:sz="4" w:space="0" w:color="auto"/>
              <w:right w:val="single" w:sz="4" w:space="0" w:color="auto"/>
            </w:tcBorders>
          </w:tcPr>
          <w:p w14:paraId="606EF207"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1B47DE19" w14:textId="77777777" w:rsidR="00E76199" w:rsidRPr="00982EC8" w:rsidRDefault="00E76199" w:rsidP="0019256B">
            <w:pPr>
              <w:pStyle w:val="TAC"/>
              <w:rPr>
                <w:rFonts w:cs="v4.2.0"/>
              </w:rPr>
            </w:pPr>
            <w:r w:rsidRPr="00982EC8">
              <w:rPr>
                <w:rFonts w:cs="v4.2.0"/>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2F20199C" w14:textId="77777777" w:rsidR="00E76199" w:rsidRPr="00982EC8" w:rsidRDefault="00E76199" w:rsidP="0019256B">
            <w:pPr>
              <w:pStyle w:val="TAC"/>
              <w:rPr>
                <w:rFonts w:cs="v4.2.0"/>
              </w:rPr>
            </w:pPr>
            <w:r w:rsidRPr="00982EC8">
              <w:rPr>
                <w:rFonts w:cs="v4.2.0"/>
                <w:lang w:val="fr-FR"/>
              </w:rPr>
              <w:t>N/A</w:t>
            </w:r>
          </w:p>
        </w:tc>
      </w:tr>
      <w:tr w:rsidR="00982EC8" w:rsidRPr="00982EC8" w14:paraId="4EA93051" w14:textId="77777777" w:rsidTr="0019256B">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2DB4329F" w14:textId="77777777" w:rsidR="00E76199" w:rsidRPr="00982EC8" w:rsidRDefault="00E76199" w:rsidP="0019256B">
            <w:pPr>
              <w:pStyle w:val="TAL"/>
            </w:pPr>
            <w:r w:rsidRPr="00982EC8">
              <w:t>Dedicated CORESET RMC configuration</w:t>
            </w:r>
          </w:p>
        </w:tc>
        <w:tc>
          <w:tcPr>
            <w:tcW w:w="1220" w:type="dxa"/>
            <w:tcBorders>
              <w:top w:val="single" w:sz="4" w:space="0" w:color="auto"/>
              <w:left w:val="single" w:sz="4" w:space="0" w:color="auto"/>
              <w:right w:val="single" w:sz="4" w:space="0" w:color="auto"/>
            </w:tcBorders>
          </w:tcPr>
          <w:p w14:paraId="7506D14E"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21988B7C" w14:textId="77777777" w:rsidR="00E76199" w:rsidRPr="00982EC8" w:rsidRDefault="00E76199" w:rsidP="0019256B">
            <w:pPr>
              <w:pStyle w:val="TAC"/>
              <w:rPr>
                <w:rFonts w:cs="v4.2.0"/>
              </w:rPr>
            </w:pPr>
            <w:r w:rsidRPr="00982EC8">
              <w:rPr>
                <w:rFonts w:cs="v4.2.0"/>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742BC81F" w14:textId="77777777" w:rsidR="00E76199" w:rsidRPr="00982EC8" w:rsidRDefault="00E76199" w:rsidP="0019256B">
            <w:pPr>
              <w:pStyle w:val="TAC"/>
              <w:rPr>
                <w:rFonts w:cs="v4.2.0"/>
              </w:rPr>
            </w:pPr>
            <w:r w:rsidRPr="00982EC8">
              <w:rPr>
                <w:rFonts w:cs="v4.2.0"/>
                <w:lang w:val="fr-FR"/>
              </w:rPr>
              <w:t>N/A</w:t>
            </w:r>
          </w:p>
        </w:tc>
      </w:tr>
      <w:tr w:rsidR="00982EC8" w:rsidRPr="00982EC8" w14:paraId="6CBC144E"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4BAF725C" w14:textId="77777777" w:rsidR="00E76199" w:rsidRPr="00982EC8" w:rsidRDefault="00E76199" w:rsidP="0019256B">
            <w:pPr>
              <w:pStyle w:val="TAL"/>
              <w:rPr>
                <w:bCs/>
              </w:rPr>
            </w:pPr>
            <w:r w:rsidRPr="00982EC8">
              <w:rPr>
                <w:bCs/>
              </w:rPr>
              <w:t>TRS configuration</w:t>
            </w:r>
          </w:p>
        </w:tc>
        <w:tc>
          <w:tcPr>
            <w:tcW w:w="1220" w:type="dxa"/>
            <w:tcBorders>
              <w:top w:val="single" w:sz="4" w:space="0" w:color="auto"/>
              <w:left w:val="single" w:sz="4" w:space="0" w:color="auto"/>
              <w:bottom w:val="single" w:sz="4" w:space="0" w:color="auto"/>
              <w:right w:val="single" w:sz="4" w:space="0" w:color="auto"/>
            </w:tcBorders>
          </w:tcPr>
          <w:p w14:paraId="24C31295"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AACABD4" w14:textId="77777777" w:rsidR="00E76199" w:rsidRPr="00982EC8" w:rsidRDefault="00E76199" w:rsidP="0019256B">
            <w:pPr>
              <w:pStyle w:val="TAC"/>
            </w:pPr>
            <w:r w:rsidRPr="00982EC8">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7D48CBB7" w14:textId="77777777" w:rsidR="00E76199" w:rsidRPr="00982EC8" w:rsidRDefault="00E76199" w:rsidP="0019256B">
            <w:pPr>
              <w:pStyle w:val="TAC"/>
              <w:rPr>
                <w:lang w:eastAsia="x-none"/>
              </w:rPr>
            </w:pPr>
            <w:r w:rsidRPr="00982EC8">
              <w:rPr>
                <w:rFonts w:cs="v4.2.0"/>
              </w:rPr>
              <w:t>N/A</w:t>
            </w:r>
          </w:p>
        </w:tc>
      </w:tr>
      <w:tr w:rsidR="00982EC8" w:rsidRPr="00982EC8" w14:paraId="24E286C8"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0663D2AD" w14:textId="77777777" w:rsidR="00E76199" w:rsidRPr="00982EC8" w:rsidRDefault="00E76199" w:rsidP="0019256B">
            <w:pPr>
              <w:pStyle w:val="TAL"/>
              <w:rPr>
                <w:bCs/>
              </w:rPr>
            </w:pPr>
            <w:r w:rsidRPr="00982EC8">
              <w:rPr>
                <w:bCs/>
              </w:rPr>
              <w:t>PDSCH/PDCCH TCI states</w:t>
            </w:r>
          </w:p>
        </w:tc>
        <w:tc>
          <w:tcPr>
            <w:tcW w:w="1220" w:type="dxa"/>
            <w:tcBorders>
              <w:top w:val="single" w:sz="4" w:space="0" w:color="auto"/>
              <w:left w:val="single" w:sz="4" w:space="0" w:color="auto"/>
              <w:bottom w:val="single" w:sz="4" w:space="0" w:color="auto"/>
              <w:right w:val="single" w:sz="4" w:space="0" w:color="auto"/>
            </w:tcBorders>
          </w:tcPr>
          <w:p w14:paraId="3E95DE56"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67F5885" w14:textId="77777777" w:rsidR="00E76199" w:rsidRPr="00982EC8" w:rsidRDefault="00E76199" w:rsidP="0019256B">
            <w:pPr>
              <w:pStyle w:val="TAC"/>
            </w:pPr>
            <w:r w:rsidRPr="00982EC8">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2E73A089" w14:textId="77777777" w:rsidR="00E76199" w:rsidRPr="00982EC8" w:rsidRDefault="00E76199" w:rsidP="0019256B">
            <w:pPr>
              <w:pStyle w:val="TAC"/>
              <w:rPr>
                <w:lang w:eastAsia="x-none"/>
              </w:rPr>
            </w:pPr>
            <w:r w:rsidRPr="00982EC8">
              <w:rPr>
                <w:rFonts w:cs="v4.2.0"/>
              </w:rPr>
              <w:t>N/A</w:t>
            </w:r>
          </w:p>
        </w:tc>
      </w:tr>
      <w:tr w:rsidR="00982EC8" w:rsidRPr="00982EC8" w14:paraId="11D76AD8"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2159666C" w14:textId="77777777" w:rsidR="00E76199" w:rsidRPr="00982EC8" w:rsidRDefault="00E76199" w:rsidP="0019256B">
            <w:pPr>
              <w:pStyle w:val="TAL"/>
              <w:rPr>
                <w:bCs/>
              </w:rPr>
            </w:pPr>
            <w:r w:rsidRPr="00982EC8">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7DBB06CF" w14:textId="77777777" w:rsidR="00E76199" w:rsidRPr="00982EC8" w:rsidRDefault="00E76199" w:rsidP="0019256B">
            <w:pPr>
              <w:pStyle w:val="TAC"/>
            </w:pPr>
            <w:r w:rsidRPr="00982EC8">
              <w:t>kHz</w:t>
            </w:r>
          </w:p>
        </w:tc>
        <w:tc>
          <w:tcPr>
            <w:tcW w:w="2111" w:type="dxa"/>
            <w:gridSpan w:val="3"/>
            <w:tcBorders>
              <w:top w:val="single" w:sz="4" w:space="0" w:color="auto"/>
              <w:left w:val="single" w:sz="4" w:space="0" w:color="auto"/>
              <w:bottom w:val="single" w:sz="4" w:space="0" w:color="auto"/>
              <w:right w:val="single" w:sz="4" w:space="0" w:color="auto"/>
            </w:tcBorders>
          </w:tcPr>
          <w:p w14:paraId="0B0141A4" w14:textId="77777777" w:rsidR="00E76199" w:rsidRPr="00982EC8" w:rsidRDefault="00E76199" w:rsidP="0019256B">
            <w:pPr>
              <w:pStyle w:val="TAC"/>
            </w:pPr>
            <w:r w:rsidRPr="00982EC8">
              <w:t>120</w:t>
            </w:r>
          </w:p>
        </w:tc>
        <w:tc>
          <w:tcPr>
            <w:tcW w:w="2112" w:type="dxa"/>
            <w:gridSpan w:val="3"/>
            <w:tcBorders>
              <w:top w:val="single" w:sz="4" w:space="0" w:color="auto"/>
              <w:left w:val="single" w:sz="4" w:space="0" w:color="auto"/>
              <w:bottom w:val="single" w:sz="4" w:space="0" w:color="auto"/>
              <w:right w:val="single" w:sz="4" w:space="0" w:color="auto"/>
            </w:tcBorders>
          </w:tcPr>
          <w:p w14:paraId="4A3FEF98" w14:textId="77777777" w:rsidR="00E76199" w:rsidRPr="00982EC8" w:rsidRDefault="00E76199" w:rsidP="0019256B">
            <w:pPr>
              <w:pStyle w:val="TAC"/>
              <w:rPr>
                <w:rFonts w:cs="v4.2.0"/>
              </w:rPr>
            </w:pPr>
            <w:r w:rsidRPr="00982EC8">
              <w:rPr>
                <w:rFonts w:cs="v4.2.0"/>
              </w:rPr>
              <w:t>120</w:t>
            </w:r>
          </w:p>
        </w:tc>
      </w:tr>
      <w:tr w:rsidR="00982EC8" w:rsidRPr="00982EC8" w14:paraId="031D4567"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02AA508" w14:textId="77777777" w:rsidR="00E76199" w:rsidRPr="00982EC8" w:rsidRDefault="00E76199" w:rsidP="0019256B">
            <w:pPr>
              <w:pStyle w:val="TAL"/>
            </w:pPr>
            <w:r w:rsidRPr="00982EC8">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4F09DF19"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8C0AEF4" w14:textId="77777777" w:rsidR="00E76199" w:rsidRPr="00982EC8" w:rsidRDefault="00E76199" w:rsidP="0019256B">
            <w:pPr>
              <w:pStyle w:val="TAC"/>
              <w:rPr>
                <w:rFonts w:cs="v4.2.0"/>
              </w:rPr>
            </w:pPr>
            <w:r w:rsidRPr="00982EC8">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23049D8F" w14:textId="77777777" w:rsidR="00E76199" w:rsidRPr="00982EC8" w:rsidRDefault="00E76199" w:rsidP="0019256B">
            <w:pPr>
              <w:pStyle w:val="TAC"/>
            </w:pPr>
            <w:r w:rsidRPr="00982EC8">
              <w:rPr>
                <w:rFonts w:cs="v4.2.0"/>
              </w:rPr>
              <w:t>N/A</w:t>
            </w:r>
          </w:p>
        </w:tc>
      </w:tr>
      <w:tr w:rsidR="00982EC8" w:rsidRPr="00982EC8" w14:paraId="3BD95AAB"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14FC3AB7" w14:textId="77777777" w:rsidR="00E76199" w:rsidRPr="00982EC8" w:rsidRDefault="00E76199" w:rsidP="0019256B">
            <w:pPr>
              <w:pStyle w:val="TAL"/>
              <w:rPr>
                <w:bCs/>
              </w:rPr>
            </w:pPr>
            <w:r w:rsidRPr="00982EC8">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2B653E19" w14:textId="77777777" w:rsidR="00E76199" w:rsidRPr="00982EC8" w:rsidRDefault="00E76199" w:rsidP="0019256B">
            <w:pPr>
              <w:pStyle w:val="TAC"/>
            </w:pPr>
            <w:r w:rsidRPr="00982EC8">
              <w:rPr>
                <w:rFonts w:cs="Arial"/>
                <w:bCs/>
              </w:rPr>
              <w:t>dB</w:t>
            </w:r>
          </w:p>
        </w:tc>
        <w:tc>
          <w:tcPr>
            <w:tcW w:w="2111" w:type="dxa"/>
            <w:gridSpan w:val="3"/>
            <w:tcBorders>
              <w:top w:val="single" w:sz="4" w:space="0" w:color="auto"/>
              <w:left w:val="single" w:sz="4" w:space="0" w:color="auto"/>
              <w:bottom w:val="single" w:sz="4" w:space="0" w:color="auto"/>
              <w:right w:val="single" w:sz="4" w:space="0" w:color="auto"/>
            </w:tcBorders>
          </w:tcPr>
          <w:p w14:paraId="660C17BA" w14:textId="77777777" w:rsidR="00E76199" w:rsidRPr="00982EC8" w:rsidRDefault="00E76199" w:rsidP="0019256B">
            <w:pPr>
              <w:pStyle w:val="TAC"/>
            </w:pPr>
            <w:r w:rsidRPr="00982EC8">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78F721D1" w14:textId="77777777" w:rsidR="00E76199" w:rsidRPr="00982EC8" w:rsidRDefault="00E76199" w:rsidP="0019256B">
            <w:pPr>
              <w:pStyle w:val="TAC"/>
            </w:pPr>
            <w:r w:rsidRPr="00982EC8">
              <w:rPr>
                <w:rFonts w:cs="Arial"/>
                <w:bCs/>
              </w:rPr>
              <w:t>16</w:t>
            </w:r>
          </w:p>
        </w:tc>
      </w:tr>
      <w:tr w:rsidR="00982EC8" w:rsidRPr="00982EC8" w14:paraId="193989AB" w14:textId="77777777" w:rsidTr="0019256B">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1C7822D2" w14:textId="77777777" w:rsidR="00E76199" w:rsidRPr="00982EC8" w:rsidRDefault="00E76199" w:rsidP="0019256B">
            <w:pPr>
              <w:pStyle w:val="TAL"/>
              <w:rPr>
                <w:bCs/>
              </w:rPr>
            </w:pPr>
            <w:r w:rsidRPr="00982EC8">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47DC9DD1"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759F385C" w14:textId="77777777" w:rsidR="00E76199" w:rsidRPr="00982EC8" w:rsidRDefault="00E76199" w:rsidP="0019256B">
            <w:pPr>
              <w:pStyle w:val="TAC"/>
            </w:pPr>
            <w:r w:rsidRPr="00982EC8">
              <w:t>SSB.3 FR2</w:t>
            </w:r>
          </w:p>
        </w:tc>
        <w:tc>
          <w:tcPr>
            <w:tcW w:w="2112" w:type="dxa"/>
            <w:gridSpan w:val="3"/>
            <w:tcBorders>
              <w:top w:val="single" w:sz="4" w:space="0" w:color="auto"/>
              <w:left w:val="single" w:sz="4" w:space="0" w:color="auto"/>
              <w:bottom w:val="single" w:sz="4" w:space="0" w:color="auto"/>
              <w:right w:val="single" w:sz="4" w:space="0" w:color="auto"/>
            </w:tcBorders>
            <w:hideMark/>
          </w:tcPr>
          <w:p w14:paraId="78420EAA" w14:textId="77777777" w:rsidR="00E76199" w:rsidRPr="00982EC8" w:rsidRDefault="00E76199" w:rsidP="0019256B">
            <w:pPr>
              <w:pStyle w:val="TAC"/>
            </w:pPr>
            <w:r w:rsidRPr="00982EC8">
              <w:t>SSB.7 FR2</w:t>
            </w:r>
          </w:p>
        </w:tc>
      </w:tr>
      <w:tr w:rsidR="00982EC8" w:rsidRPr="00982EC8" w14:paraId="11A5C6FA"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4F632CFA" w14:textId="77777777" w:rsidR="00AC398D" w:rsidRPr="00982EC8" w:rsidRDefault="00AC398D" w:rsidP="00AC398D">
            <w:pPr>
              <w:pStyle w:val="TAL"/>
            </w:pPr>
            <w:r w:rsidRPr="00982EC8">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2AC15414" w14:textId="77777777" w:rsidR="00AC398D" w:rsidRPr="00982EC8" w:rsidRDefault="00AC398D" w:rsidP="00AC398D">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5C35443" w14:textId="02B88E71" w:rsidR="00AC398D" w:rsidRPr="00982EC8" w:rsidRDefault="00AC398D" w:rsidP="00AC398D">
            <w:pPr>
              <w:pStyle w:val="TAC"/>
              <w:rPr>
                <w:rFonts w:cs="v4.2.0"/>
              </w:rPr>
            </w:pPr>
            <w:ins w:id="142" w:author="Huawei-Chunying Gu" w:date="2024-05-10T16:34:00Z">
              <w:r w:rsidRPr="00982EC8">
                <w:t>No external noise (Note 1)</w:t>
              </w:r>
            </w:ins>
            <w:del w:id="143" w:author="Huawei-Chunying Gu" w:date="2024-05-10T16:34:00Z">
              <w:r w:rsidRPr="00982EC8" w:rsidDel="00943EB8">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418475BE" w14:textId="2ED9D9CC" w:rsidR="00AC398D" w:rsidRPr="00982EC8" w:rsidRDefault="00AC398D" w:rsidP="00AC398D">
            <w:pPr>
              <w:pStyle w:val="TAC"/>
              <w:rPr>
                <w:rFonts w:cs="v4.2.0"/>
              </w:rPr>
            </w:pPr>
            <w:ins w:id="144" w:author="Huawei-Chunying Gu" w:date="2024-05-10T16:34:00Z">
              <w:r w:rsidRPr="00982EC8">
                <w:t>No external noise (Note 1)</w:t>
              </w:r>
            </w:ins>
            <w:del w:id="145" w:author="Huawei-Chunying Gu" w:date="2024-05-10T16:34:00Z">
              <w:r w:rsidRPr="00982EC8" w:rsidDel="00943EB8">
                <w:rPr>
                  <w:rFonts w:cs="v4.2.0"/>
                </w:rPr>
                <w:delText>AWGN</w:delText>
              </w:r>
            </w:del>
          </w:p>
        </w:tc>
      </w:tr>
      <w:tr w:rsidR="00AC398D" w:rsidRPr="00982EC8" w14:paraId="5CF7A220" w14:textId="77777777" w:rsidTr="00A552C3">
        <w:trPr>
          <w:cantSplit/>
          <w:jc w:val="center"/>
          <w:ins w:id="146" w:author="Huawei-Chunying Gu" w:date="2024-05-10T16:34: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30F909BF" w14:textId="5609A6C9" w:rsidR="00AC398D" w:rsidRPr="00982EC8" w:rsidRDefault="00AC398D" w:rsidP="00F02C82">
            <w:pPr>
              <w:pStyle w:val="TAN"/>
              <w:rPr>
                <w:ins w:id="147" w:author="Huawei-Chunying Gu" w:date="2024-05-10T16:34:00Z"/>
                <w:rFonts w:cs="v4.2.0"/>
              </w:rPr>
            </w:pPr>
            <w:ins w:id="148" w:author="Huawei-Chunying Gu" w:date="2024-05-10T16:34:00Z">
              <w:r w:rsidRPr="00982EC8">
                <w:rPr>
                  <w:lang w:eastAsia="zh-CN"/>
                </w:rPr>
                <w:t>Note 1:     The downlink connection between the System Simulator and the UE is without Additive White Gaussian Noise, and has no fading or multipath effects as specified in TS 38.521-2 B.0 [38].</w:t>
              </w:r>
            </w:ins>
          </w:p>
        </w:tc>
      </w:tr>
    </w:tbl>
    <w:p w14:paraId="1FCF2D34" w14:textId="77777777" w:rsidR="00E76199" w:rsidRPr="00982EC8" w:rsidRDefault="00E76199" w:rsidP="00E76199"/>
    <w:p w14:paraId="6A05E932" w14:textId="77777777" w:rsidR="00E76199" w:rsidRPr="00982EC8" w:rsidRDefault="00E76199" w:rsidP="00E76199">
      <w:pPr>
        <w:pStyle w:val="TH"/>
      </w:pPr>
      <w:r w:rsidRPr="00982EC8">
        <w:t xml:space="preserve">Table A.7.6.14.1.2-4: NR OTA Cell specific test parameters for intra-frequency event triggered reporting </w:t>
      </w:r>
      <w:r w:rsidRPr="00982EC8">
        <w:rPr>
          <w:snapToGrid w:val="0"/>
        </w:rPr>
        <w:t>with network-controlled activation/deactivation of Pre-MG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129"/>
        <w:gridCol w:w="1276"/>
        <w:gridCol w:w="1210"/>
        <w:gridCol w:w="1200"/>
        <w:gridCol w:w="1276"/>
        <w:gridCol w:w="1139"/>
      </w:tblGrid>
      <w:tr w:rsidR="00982EC8" w:rsidRPr="00982EC8" w14:paraId="4C2CDC99" w14:textId="77777777" w:rsidTr="0019256B">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FD0240A" w14:textId="77777777" w:rsidR="00E76199" w:rsidRPr="00982EC8" w:rsidRDefault="00E76199" w:rsidP="0019256B">
            <w:pPr>
              <w:pStyle w:val="TAH"/>
              <w:jc w:val="both"/>
              <w:rPr>
                <w:rFonts w:cs="Arial"/>
              </w:rPr>
            </w:pPr>
            <w:r w:rsidRPr="00982EC8">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6F037DA7" w14:textId="77777777" w:rsidR="00E76199" w:rsidRPr="00982EC8" w:rsidRDefault="00E76199" w:rsidP="0019256B">
            <w:pPr>
              <w:pStyle w:val="TAH"/>
            </w:pPr>
            <w:r w:rsidRPr="00982EC8">
              <w:t>Unit</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73F870C4" w14:textId="77777777" w:rsidR="00E76199" w:rsidRPr="00982EC8" w:rsidRDefault="00E76199" w:rsidP="0019256B">
            <w:pPr>
              <w:pStyle w:val="TAH"/>
            </w:pPr>
            <w:r w:rsidRPr="00982EC8">
              <w:t>Cell 1</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1D0B0E36" w14:textId="77777777" w:rsidR="00E76199" w:rsidRPr="00982EC8" w:rsidRDefault="00E76199" w:rsidP="0019256B">
            <w:pPr>
              <w:pStyle w:val="TAH"/>
            </w:pPr>
            <w:r w:rsidRPr="00982EC8">
              <w:t>Cell 2</w:t>
            </w:r>
          </w:p>
        </w:tc>
      </w:tr>
      <w:tr w:rsidR="00982EC8" w:rsidRPr="00982EC8" w14:paraId="6F475106" w14:textId="77777777" w:rsidTr="0019256B">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7017AF26" w14:textId="77777777" w:rsidR="00E76199" w:rsidRPr="00982EC8" w:rsidRDefault="00E76199" w:rsidP="0019256B">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57A72F47" w14:textId="77777777" w:rsidR="00E76199" w:rsidRPr="00982EC8" w:rsidRDefault="00E76199" w:rsidP="0019256B">
            <w:pPr>
              <w:pStyle w:val="TAH"/>
            </w:pPr>
          </w:p>
        </w:tc>
        <w:tc>
          <w:tcPr>
            <w:tcW w:w="1129" w:type="dxa"/>
            <w:tcBorders>
              <w:top w:val="single" w:sz="4" w:space="0" w:color="auto"/>
              <w:left w:val="single" w:sz="4" w:space="0" w:color="auto"/>
              <w:bottom w:val="single" w:sz="4" w:space="0" w:color="auto"/>
              <w:right w:val="single" w:sz="4" w:space="0" w:color="auto"/>
            </w:tcBorders>
            <w:vAlign w:val="center"/>
            <w:hideMark/>
          </w:tcPr>
          <w:p w14:paraId="43CD94FA" w14:textId="77777777" w:rsidR="00E76199" w:rsidRPr="00982EC8" w:rsidRDefault="00E76199" w:rsidP="0019256B">
            <w:pPr>
              <w:pStyle w:val="TAH"/>
              <w:rPr>
                <w:rFonts w:cs="Arial"/>
              </w:rPr>
            </w:pPr>
            <w:r w:rsidRPr="00982EC8">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D92106" w14:textId="77777777" w:rsidR="00E76199" w:rsidRPr="00982EC8" w:rsidRDefault="00E76199" w:rsidP="0019256B">
            <w:pPr>
              <w:pStyle w:val="TAH"/>
              <w:rPr>
                <w:rFonts w:cs="Arial"/>
              </w:rPr>
            </w:pPr>
            <w:r w:rsidRPr="00982EC8">
              <w:t>T2</w:t>
            </w:r>
          </w:p>
        </w:tc>
        <w:tc>
          <w:tcPr>
            <w:tcW w:w="1210" w:type="dxa"/>
            <w:tcBorders>
              <w:top w:val="single" w:sz="4" w:space="0" w:color="auto"/>
              <w:left w:val="single" w:sz="4" w:space="0" w:color="auto"/>
              <w:bottom w:val="single" w:sz="4" w:space="0" w:color="auto"/>
              <w:right w:val="single" w:sz="4" w:space="0" w:color="auto"/>
            </w:tcBorders>
            <w:vAlign w:val="center"/>
          </w:tcPr>
          <w:p w14:paraId="64D4B3BA" w14:textId="77777777" w:rsidR="00E76199" w:rsidRPr="00982EC8" w:rsidRDefault="00E76199" w:rsidP="0019256B">
            <w:pPr>
              <w:pStyle w:val="TAH"/>
              <w:rPr>
                <w:lang w:eastAsia="zh-TW"/>
              </w:rPr>
            </w:pPr>
            <w:r w:rsidRPr="00982EC8">
              <w:rPr>
                <w:lang w:eastAsia="zh-TW"/>
              </w:rPr>
              <w:t>T3</w:t>
            </w:r>
          </w:p>
        </w:tc>
        <w:tc>
          <w:tcPr>
            <w:tcW w:w="1200" w:type="dxa"/>
            <w:tcBorders>
              <w:top w:val="single" w:sz="4" w:space="0" w:color="auto"/>
              <w:left w:val="single" w:sz="4" w:space="0" w:color="auto"/>
              <w:bottom w:val="single" w:sz="4" w:space="0" w:color="auto"/>
              <w:right w:val="single" w:sz="4" w:space="0" w:color="auto"/>
            </w:tcBorders>
            <w:vAlign w:val="center"/>
            <w:hideMark/>
          </w:tcPr>
          <w:p w14:paraId="4EFFCA86" w14:textId="77777777" w:rsidR="00E76199" w:rsidRPr="00982EC8" w:rsidRDefault="00E76199" w:rsidP="0019256B">
            <w:pPr>
              <w:pStyle w:val="TAH"/>
            </w:pPr>
            <w:r w:rsidRPr="00982EC8">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095C5B" w14:textId="77777777" w:rsidR="00E76199" w:rsidRPr="00982EC8" w:rsidRDefault="00E76199" w:rsidP="0019256B">
            <w:pPr>
              <w:pStyle w:val="TAH"/>
            </w:pPr>
            <w:r w:rsidRPr="00982EC8">
              <w:t>T2</w:t>
            </w:r>
          </w:p>
        </w:tc>
        <w:tc>
          <w:tcPr>
            <w:tcW w:w="1139" w:type="dxa"/>
            <w:tcBorders>
              <w:top w:val="single" w:sz="4" w:space="0" w:color="auto"/>
              <w:left w:val="single" w:sz="4" w:space="0" w:color="auto"/>
              <w:bottom w:val="single" w:sz="4" w:space="0" w:color="auto"/>
              <w:right w:val="single" w:sz="4" w:space="0" w:color="auto"/>
            </w:tcBorders>
            <w:vAlign w:val="center"/>
          </w:tcPr>
          <w:p w14:paraId="7028FB8D" w14:textId="77777777" w:rsidR="00E76199" w:rsidRPr="00982EC8" w:rsidRDefault="00E76199" w:rsidP="0019256B">
            <w:pPr>
              <w:pStyle w:val="TAH"/>
              <w:rPr>
                <w:lang w:eastAsia="zh-TW"/>
              </w:rPr>
            </w:pPr>
            <w:r w:rsidRPr="00982EC8">
              <w:rPr>
                <w:lang w:eastAsia="zh-TW"/>
              </w:rPr>
              <w:t>T3</w:t>
            </w:r>
          </w:p>
        </w:tc>
      </w:tr>
      <w:tr w:rsidR="00982EC8" w:rsidRPr="00982EC8" w14:paraId="4DA247E1" w14:textId="77777777" w:rsidTr="0019256B">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1DFC3650" w14:textId="77777777" w:rsidR="00E76199" w:rsidRPr="00982EC8" w:rsidRDefault="00E76199" w:rsidP="0019256B">
            <w:pPr>
              <w:pStyle w:val="TAC"/>
              <w:jc w:val="both"/>
              <w:rPr>
                <w:noProof/>
                <w:position w:val="-12"/>
              </w:rPr>
            </w:pPr>
            <w:r w:rsidRPr="00982EC8">
              <w:t>AoA setup</w:t>
            </w:r>
          </w:p>
        </w:tc>
        <w:tc>
          <w:tcPr>
            <w:tcW w:w="1275" w:type="dxa"/>
            <w:vMerge w:val="restart"/>
            <w:tcBorders>
              <w:top w:val="single" w:sz="4" w:space="0" w:color="auto"/>
              <w:left w:val="single" w:sz="4" w:space="0" w:color="auto"/>
              <w:right w:val="single" w:sz="4" w:space="0" w:color="auto"/>
            </w:tcBorders>
            <w:vAlign w:val="center"/>
          </w:tcPr>
          <w:p w14:paraId="6FBC5A86" w14:textId="77777777" w:rsidR="00E76199" w:rsidRPr="00982EC8" w:rsidRDefault="00E76199" w:rsidP="0019256B">
            <w:pPr>
              <w:pStyle w:val="TAC"/>
            </w:pP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27E9C11D" w14:textId="77777777" w:rsidR="00E76199" w:rsidRPr="00982EC8" w:rsidRDefault="00E76199" w:rsidP="0019256B">
            <w:pPr>
              <w:pStyle w:val="TAC"/>
            </w:pPr>
            <w:r w:rsidRPr="00982EC8">
              <w:t>Setup 3 defined in A.3.15.3</w:t>
            </w:r>
          </w:p>
        </w:tc>
      </w:tr>
      <w:tr w:rsidR="00982EC8" w:rsidRPr="00982EC8" w14:paraId="7A37CE3B" w14:textId="77777777" w:rsidTr="0019256B">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65AC747A" w14:textId="77777777" w:rsidR="00E76199" w:rsidRPr="00982EC8" w:rsidRDefault="00E76199" w:rsidP="0019256B">
            <w:pPr>
              <w:pStyle w:val="TAC"/>
              <w:jc w:val="both"/>
              <w:rPr>
                <w:noProof/>
                <w:position w:val="-12"/>
              </w:rPr>
            </w:pPr>
          </w:p>
        </w:tc>
        <w:tc>
          <w:tcPr>
            <w:tcW w:w="1275" w:type="dxa"/>
            <w:vMerge/>
            <w:tcBorders>
              <w:left w:val="single" w:sz="4" w:space="0" w:color="auto"/>
              <w:bottom w:val="single" w:sz="4" w:space="0" w:color="auto"/>
              <w:right w:val="single" w:sz="4" w:space="0" w:color="auto"/>
            </w:tcBorders>
            <w:vAlign w:val="center"/>
          </w:tcPr>
          <w:p w14:paraId="23FD622F" w14:textId="77777777" w:rsidR="00E76199" w:rsidRPr="00982EC8" w:rsidRDefault="00E76199" w:rsidP="0019256B">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4AAC7433" w14:textId="77777777" w:rsidR="00E76199" w:rsidRPr="00982EC8" w:rsidRDefault="00E76199" w:rsidP="0019256B">
            <w:pPr>
              <w:pStyle w:val="TAC"/>
              <w:rPr>
                <w:rFonts w:cs="v4.2.0"/>
              </w:rPr>
            </w:pPr>
            <w:r w:rsidRPr="00982EC8">
              <w:t>AoA1</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54F29B2C" w14:textId="77777777" w:rsidR="00E76199" w:rsidRPr="00982EC8" w:rsidRDefault="00E76199" w:rsidP="0019256B">
            <w:pPr>
              <w:pStyle w:val="TAC"/>
            </w:pPr>
            <w:r w:rsidRPr="00982EC8">
              <w:rPr>
                <w:rFonts w:cs="v4.2.0"/>
              </w:rPr>
              <w:t>AoA2</w:t>
            </w:r>
          </w:p>
        </w:tc>
      </w:tr>
      <w:tr w:rsidR="00982EC8" w:rsidRPr="00982EC8" w14:paraId="39CB84CD" w14:textId="77777777" w:rsidTr="0019256B">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49EFB92D" w14:textId="77777777" w:rsidR="00E76199" w:rsidRPr="00982EC8" w:rsidRDefault="00E76199" w:rsidP="0019256B">
            <w:pPr>
              <w:pStyle w:val="TAC"/>
              <w:jc w:val="both"/>
              <w:rPr>
                <w:noProof/>
                <w:position w:val="-12"/>
              </w:rPr>
            </w:pPr>
            <w:r w:rsidRPr="00982EC8">
              <w:rPr>
                <w:noProof/>
                <w:position w:val="-12"/>
              </w:rPr>
              <w:t>Beam assumption</w:t>
            </w:r>
            <w:r w:rsidRPr="00982EC8">
              <w:rPr>
                <w:noProof/>
                <w:position w:val="-12"/>
                <w:vertAlign w:val="superscript"/>
              </w:rPr>
              <w:t>Note 3</w:t>
            </w:r>
          </w:p>
        </w:tc>
        <w:tc>
          <w:tcPr>
            <w:tcW w:w="1275" w:type="dxa"/>
            <w:tcBorders>
              <w:top w:val="nil"/>
              <w:left w:val="single" w:sz="4" w:space="0" w:color="auto"/>
              <w:bottom w:val="single" w:sz="4" w:space="0" w:color="auto"/>
              <w:right w:val="single" w:sz="4" w:space="0" w:color="auto"/>
            </w:tcBorders>
            <w:vAlign w:val="center"/>
          </w:tcPr>
          <w:p w14:paraId="0C9FC40D" w14:textId="77777777" w:rsidR="00E76199" w:rsidRPr="00982EC8" w:rsidRDefault="00E76199" w:rsidP="0019256B">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6830CBE3" w14:textId="77777777" w:rsidR="00E76199" w:rsidRPr="00982EC8" w:rsidRDefault="00E76199" w:rsidP="0019256B">
            <w:pPr>
              <w:pStyle w:val="TAC"/>
            </w:pPr>
            <w:r w:rsidRPr="00982EC8">
              <w:t>Rough</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330AA0E7" w14:textId="77777777" w:rsidR="00E76199" w:rsidRPr="00982EC8" w:rsidRDefault="00E76199" w:rsidP="0019256B">
            <w:pPr>
              <w:pStyle w:val="TAC"/>
              <w:rPr>
                <w:rFonts w:cs="v4.2.0"/>
              </w:rPr>
            </w:pPr>
            <w:r w:rsidRPr="00982EC8">
              <w:t>Rough</w:t>
            </w:r>
          </w:p>
        </w:tc>
      </w:tr>
      <w:tr w:rsidR="00982EC8" w:rsidRPr="00982EC8" w14:paraId="6E8138DC" w14:textId="77777777" w:rsidTr="0019256B">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B27FDE" w14:textId="77777777" w:rsidR="00E76199" w:rsidRPr="00982EC8" w:rsidRDefault="00E76199" w:rsidP="0019256B">
            <w:pPr>
              <w:pStyle w:val="TAC"/>
              <w:jc w:val="both"/>
            </w:pPr>
            <w:r w:rsidRPr="00982EC8">
              <w:rPr>
                <w:rFonts w:cs="Arial"/>
                <w:lang w:val="da-DK"/>
              </w:rPr>
              <w:t>E</w:t>
            </w:r>
            <w:r w:rsidRPr="00982EC8">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0DE047DC" w14:textId="77777777" w:rsidR="00E76199" w:rsidRPr="00982EC8" w:rsidRDefault="00E76199" w:rsidP="0019256B">
            <w:pPr>
              <w:pStyle w:val="TAC"/>
              <w:rPr>
                <w:rFonts w:cs="Arial"/>
              </w:rPr>
            </w:pPr>
            <w:r w:rsidRPr="00982EC8">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0317F16" w14:textId="77777777" w:rsidR="00E76199" w:rsidRPr="00982EC8" w:rsidRDefault="00E76199" w:rsidP="0019256B">
            <w:pPr>
              <w:pStyle w:val="TAC"/>
              <w:rPr>
                <w:rFonts w:cs="Arial"/>
              </w:rPr>
            </w:pPr>
            <w:r w:rsidRPr="00982EC8">
              <w:rPr>
                <w:rFonts w:cs="Arial"/>
              </w:rPr>
              <w:t>-89</w:t>
            </w:r>
          </w:p>
        </w:tc>
        <w:tc>
          <w:tcPr>
            <w:tcW w:w="1276" w:type="dxa"/>
            <w:tcBorders>
              <w:top w:val="single" w:sz="4" w:space="0" w:color="auto"/>
              <w:left w:val="single" w:sz="4" w:space="0" w:color="auto"/>
              <w:bottom w:val="single" w:sz="4" w:space="0" w:color="auto"/>
              <w:right w:val="single" w:sz="4" w:space="0" w:color="auto"/>
            </w:tcBorders>
            <w:vAlign w:val="center"/>
          </w:tcPr>
          <w:p w14:paraId="35E569BA" w14:textId="77777777" w:rsidR="00E76199" w:rsidRPr="00982EC8" w:rsidRDefault="00E76199" w:rsidP="0019256B">
            <w:pPr>
              <w:pStyle w:val="TAC"/>
              <w:rPr>
                <w:rFonts w:cs="Arial"/>
              </w:rPr>
            </w:pPr>
            <w:r w:rsidRPr="00982EC8">
              <w:rPr>
                <w:rFonts w:cs="Arial"/>
              </w:rPr>
              <w:t>-89</w:t>
            </w:r>
          </w:p>
        </w:tc>
        <w:tc>
          <w:tcPr>
            <w:tcW w:w="1210" w:type="dxa"/>
            <w:tcBorders>
              <w:top w:val="single" w:sz="4" w:space="0" w:color="auto"/>
              <w:left w:val="single" w:sz="4" w:space="0" w:color="auto"/>
              <w:bottom w:val="single" w:sz="4" w:space="0" w:color="auto"/>
              <w:right w:val="single" w:sz="4" w:space="0" w:color="auto"/>
            </w:tcBorders>
            <w:vAlign w:val="center"/>
          </w:tcPr>
          <w:p w14:paraId="3D15CC6D" w14:textId="77777777" w:rsidR="00E76199" w:rsidRPr="00982EC8" w:rsidRDefault="00E76199" w:rsidP="0019256B">
            <w:pPr>
              <w:pStyle w:val="TAC"/>
              <w:rPr>
                <w:rFonts w:cs="Arial"/>
              </w:rPr>
            </w:pPr>
            <w:r w:rsidRPr="00982EC8">
              <w:rPr>
                <w:rFonts w:cs="Arial"/>
              </w:rPr>
              <w:t>-89</w:t>
            </w:r>
          </w:p>
        </w:tc>
        <w:tc>
          <w:tcPr>
            <w:tcW w:w="1200" w:type="dxa"/>
            <w:tcBorders>
              <w:top w:val="single" w:sz="4" w:space="0" w:color="auto"/>
              <w:left w:val="single" w:sz="4" w:space="0" w:color="auto"/>
              <w:bottom w:val="single" w:sz="4" w:space="0" w:color="auto"/>
              <w:right w:val="single" w:sz="4" w:space="0" w:color="auto"/>
            </w:tcBorders>
            <w:vAlign w:val="center"/>
          </w:tcPr>
          <w:p w14:paraId="085052DC" w14:textId="77777777" w:rsidR="00E76199" w:rsidRPr="00982EC8" w:rsidRDefault="00E76199" w:rsidP="0019256B">
            <w:pPr>
              <w:pStyle w:val="TAC"/>
              <w:rPr>
                <w:rFonts w:cs="Arial"/>
              </w:rPr>
            </w:pPr>
            <w:r w:rsidRPr="00982EC8">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C876C8F" w14:textId="77777777" w:rsidR="00E76199" w:rsidRPr="00982EC8" w:rsidRDefault="00E76199" w:rsidP="0019256B">
            <w:pPr>
              <w:pStyle w:val="TAC"/>
              <w:rPr>
                <w:rFonts w:cs="Arial"/>
              </w:rPr>
            </w:pPr>
            <w:r w:rsidRPr="00982EC8">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425C6AFD" w14:textId="77777777" w:rsidR="00E76199" w:rsidRPr="00982EC8" w:rsidRDefault="00E76199" w:rsidP="0019256B">
            <w:pPr>
              <w:pStyle w:val="TAC"/>
              <w:rPr>
                <w:rFonts w:cs="Arial"/>
              </w:rPr>
            </w:pPr>
            <w:r w:rsidRPr="00982EC8">
              <w:rPr>
                <w:rFonts w:cs="Arial"/>
              </w:rPr>
              <w:t>-89</w:t>
            </w:r>
          </w:p>
        </w:tc>
      </w:tr>
      <w:tr w:rsidR="00982EC8" w:rsidRPr="00982EC8" w14:paraId="6D6E1BA7" w14:textId="77777777" w:rsidTr="0019256B">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6E6F3EAA" w14:textId="77777777" w:rsidR="00E76199" w:rsidRPr="00982EC8" w:rsidRDefault="00E76199" w:rsidP="0019256B">
            <w:pPr>
              <w:pStyle w:val="TAC"/>
              <w:jc w:val="both"/>
            </w:pPr>
            <w:r w:rsidRPr="00982EC8">
              <w:rPr>
                <w:rFonts w:cs="v4.2.0"/>
                <w:noProof/>
              </w:rPr>
              <w:drawing>
                <wp:inline distT="0" distB="0" distL="0" distR="0" wp14:anchorId="50E48974" wp14:editId="6A7A070C">
                  <wp:extent cx="401955" cy="248285"/>
                  <wp:effectExtent l="0" t="0" r="0" b="0"/>
                  <wp:docPr id="29"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3CC3EB95" w14:textId="77777777" w:rsidR="00E76199" w:rsidRPr="00982EC8" w:rsidRDefault="00E76199" w:rsidP="0019256B">
            <w:pPr>
              <w:pStyle w:val="TAC"/>
              <w:rPr>
                <w:rFonts w:cs="Arial"/>
              </w:rPr>
            </w:pPr>
            <w:r w:rsidRPr="00982EC8">
              <w:rPr>
                <w:rFonts w:cs="v4.2.0"/>
              </w:rPr>
              <w:t>dB</w:t>
            </w:r>
          </w:p>
        </w:tc>
        <w:tc>
          <w:tcPr>
            <w:tcW w:w="1129" w:type="dxa"/>
            <w:tcBorders>
              <w:top w:val="single" w:sz="4" w:space="0" w:color="auto"/>
              <w:left w:val="single" w:sz="4" w:space="0" w:color="auto"/>
              <w:bottom w:val="single" w:sz="4" w:space="0" w:color="auto"/>
              <w:right w:val="single" w:sz="4" w:space="0" w:color="auto"/>
            </w:tcBorders>
            <w:vAlign w:val="center"/>
          </w:tcPr>
          <w:p w14:paraId="4331754A" w14:textId="77777777" w:rsidR="00E76199" w:rsidRPr="00982EC8" w:rsidRDefault="00E76199" w:rsidP="0019256B">
            <w:pPr>
              <w:pStyle w:val="TAC"/>
              <w:rPr>
                <w:rFonts w:cs="Arial"/>
              </w:rPr>
            </w:pPr>
            <w:r w:rsidRPr="00982EC8">
              <w:t>-0.12</w:t>
            </w:r>
          </w:p>
        </w:tc>
        <w:tc>
          <w:tcPr>
            <w:tcW w:w="1276" w:type="dxa"/>
            <w:tcBorders>
              <w:top w:val="single" w:sz="4" w:space="0" w:color="auto"/>
              <w:left w:val="single" w:sz="4" w:space="0" w:color="auto"/>
              <w:bottom w:val="single" w:sz="4" w:space="0" w:color="auto"/>
              <w:right w:val="single" w:sz="4" w:space="0" w:color="auto"/>
            </w:tcBorders>
            <w:vAlign w:val="center"/>
          </w:tcPr>
          <w:p w14:paraId="5B6D80A2" w14:textId="77777777" w:rsidR="00E76199" w:rsidRPr="00982EC8" w:rsidRDefault="00E76199" w:rsidP="0019256B">
            <w:pPr>
              <w:pStyle w:val="TAC"/>
              <w:rPr>
                <w:rFonts w:cs="Arial"/>
              </w:rPr>
            </w:pPr>
            <w:r w:rsidRPr="00982EC8">
              <w:t>-0.12</w:t>
            </w:r>
          </w:p>
        </w:tc>
        <w:tc>
          <w:tcPr>
            <w:tcW w:w="1210" w:type="dxa"/>
            <w:tcBorders>
              <w:top w:val="single" w:sz="4" w:space="0" w:color="auto"/>
              <w:left w:val="single" w:sz="4" w:space="0" w:color="auto"/>
              <w:bottom w:val="single" w:sz="4" w:space="0" w:color="auto"/>
              <w:right w:val="single" w:sz="4" w:space="0" w:color="auto"/>
            </w:tcBorders>
            <w:vAlign w:val="center"/>
          </w:tcPr>
          <w:p w14:paraId="12EC9E25" w14:textId="77777777" w:rsidR="00E76199" w:rsidRPr="00982EC8" w:rsidRDefault="00E76199" w:rsidP="0019256B">
            <w:pPr>
              <w:pStyle w:val="TAC"/>
            </w:pPr>
            <w:r w:rsidRPr="00982EC8">
              <w:t>-0.12</w:t>
            </w:r>
          </w:p>
        </w:tc>
        <w:tc>
          <w:tcPr>
            <w:tcW w:w="1200" w:type="dxa"/>
            <w:tcBorders>
              <w:top w:val="single" w:sz="4" w:space="0" w:color="auto"/>
              <w:left w:val="single" w:sz="4" w:space="0" w:color="auto"/>
              <w:bottom w:val="single" w:sz="4" w:space="0" w:color="auto"/>
              <w:right w:val="single" w:sz="4" w:space="0" w:color="auto"/>
            </w:tcBorders>
            <w:vAlign w:val="center"/>
          </w:tcPr>
          <w:p w14:paraId="1A7BBC5F" w14:textId="77777777" w:rsidR="00E76199" w:rsidRPr="00982EC8" w:rsidRDefault="00E76199" w:rsidP="0019256B">
            <w:pPr>
              <w:pStyle w:val="TAC"/>
              <w:rPr>
                <w:rFonts w:cs="Arial"/>
              </w:rPr>
            </w:pPr>
            <w:r w:rsidRPr="00982EC8">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17F65491" w14:textId="77777777" w:rsidR="00E76199" w:rsidRPr="00982EC8" w:rsidRDefault="00E76199" w:rsidP="0019256B">
            <w:pPr>
              <w:pStyle w:val="TAC"/>
              <w:rPr>
                <w:rFonts w:cs="Arial"/>
              </w:rPr>
            </w:pPr>
            <w:r w:rsidRPr="00982EC8">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60170029" w14:textId="77777777" w:rsidR="00E76199" w:rsidRPr="00982EC8" w:rsidRDefault="00E76199" w:rsidP="0019256B">
            <w:pPr>
              <w:pStyle w:val="TAC"/>
            </w:pPr>
            <w:r w:rsidRPr="00982EC8">
              <w:t>-0.12</w:t>
            </w:r>
          </w:p>
        </w:tc>
      </w:tr>
      <w:tr w:rsidR="00982EC8" w:rsidRPr="00982EC8" w14:paraId="57A495AF" w14:textId="77777777" w:rsidTr="0019256B">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3427D20D" w14:textId="77777777" w:rsidR="00E76199" w:rsidRPr="00982EC8" w:rsidRDefault="00E76199" w:rsidP="0019256B">
            <w:pPr>
              <w:pStyle w:val="TAC"/>
              <w:jc w:val="both"/>
            </w:pPr>
            <w:r w:rsidRPr="00982EC8">
              <w:t>SSB_RP</w:t>
            </w:r>
          </w:p>
        </w:tc>
        <w:tc>
          <w:tcPr>
            <w:tcW w:w="1275" w:type="dxa"/>
            <w:tcBorders>
              <w:top w:val="single" w:sz="4" w:space="0" w:color="auto"/>
              <w:left w:val="single" w:sz="4" w:space="0" w:color="auto"/>
              <w:right w:val="single" w:sz="4" w:space="0" w:color="auto"/>
            </w:tcBorders>
            <w:vAlign w:val="center"/>
            <w:hideMark/>
          </w:tcPr>
          <w:p w14:paraId="76B20447" w14:textId="77777777" w:rsidR="00E76199" w:rsidRPr="00982EC8" w:rsidRDefault="00E76199" w:rsidP="0019256B">
            <w:pPr>
              <w:pStyle w:val="TAC"/>
            </w:pPr>
            <w:r w:rsidRPr="00982EC8">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65B038B" w14:textId="77777777" w:rsidR="00E76199" w:rsidRPr="00982EC8" w:rsidRDefault="00E76199" w:rsidP="0019256B">
            <w:pPr>
              <w:pStyle w:val="TAC"/>
            </w:pPr>
            <w:r w:rsidRPr="00982EC8">
              <w:t>-89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A3A6C5" w14:textId="77777777" w:rsidR="00E76199" w:rsidRPr="00982EC8" w:rsidRDefault="00E76199" w:rsidP="0019256B">
            <w:pPr>
              <w:pStyle w:val="TAC"/>
            </w:pPr>
            <w:r w:rsidRPr="00982EC8">
              <w:t>-89</w:t>
            </w:r>
          </w:p>
        </w:tc>
        <w:tc>
          <w:tcPr>
            <w:tcW w:w="1210" w:type="dxa"/>
            <w:tcBorders>
              <w:top w:val="single" w:sz="4" w:space="0" w:color="auto"/>
              <w:left w:val="single" w:sz="4" w:space="0" w:color="auto"/>
              <w:bottom w:val="single" w:sz="4" w:space="0" w:color="auto"/>
              <w:right w:val="single" w:sz="4" w:space="0" w:color="auto"/>
            </w:tcBorders>
            <w:vAlign w:val="center"/>
          </w:tcPr>
          <w:p w14:paraId="7D417AAD" w14:textId="77777777" w:rsidR="00E76199" w:rsidRPr="00982EC8" w:rsidRDefault="00E76199" w:rsidP="0019256B">
            <w:pPr>
              <w:pStyle w:val="TAC"/>
            </w:pPr>
            <w:r w:rsidRPr="00982EC8">
              <w:t>-89</w:t>
            </w:r>
          </w:p>
        </w:tc>
        <w:tc>
          <w:tcPr>
            <w:tcW w:w="1200" w:type="dxa"/>
            <w:tcBorders>
              <w:top w:val="single" w:sz="4" w:space="0" w:color="auto"/>
              <w:left w:val="single" w:sz="4" w:space="0" w:color="auto"/>
              <w:bottom w:val="single" w:sz="4" w:space="0" w:color="auto"/>
              <w:right w:val="single" w:sz="4" w:space="0" w:color="auto"/>
            </w:tcBorders>
            <w:vAlign w:val="center"/>
            <w:hideMark/>
          </w:tcPr>
          <w:p w14:paraId="540C3801" w14:textId="77777777" w:rsidR="00E76199" w:rsidRPr="00982EC8" w:rsidRDefault="00E76199" w:rsidP="0019256B">
            <w:pPr>
              <w:pStyle w:val="TAC"/>
            </w:pPr>
            <w:r w:rsidRPr="00982EC8">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73CD73A0" w14:textId="77777777" w:rsidR="00E76199" w:rsidRPr="00982EC8" w:rsidRDefault="00E76199" w:rsidP="0019256B">
            <w:pPr>
              <w:pStyle w:val="TAC"/>
            </w:pPr>
            <w:r w:rsidRPr="00982EC8">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2BD9A53B" w14:textId="77777777" w:rsidR="00E76199" w:rsidRPr="00982EC8" w:rsidRDefault="00E76199" w:rsidP="0019256B">
            <w:pPr>
              <w:pStyle w:val="TAC"/>
            </w:pPr>
            <w:r w:rsidRPr="00982EC8">
              <w:t>-89</w:t>
            </w:r>
          </w:p>
        </w:tc>
      </w:tr>
      <w:tr w:rsidR="00982EC8" w:rsidRPr="00982EC8" w14:paraId="63655AE0" w14:textId="77777777" w:rsidTr="0019256B">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600F3ED4" w14:textId="77777777" w:rsidR="00E76199" w:rsidRPr="00982EC8" w:rsidRDefault="00E76199" w:rsidP="0019256B">
            <w:pPr>
              <w:pStyle w:val="TAC"/>
              <w:jc w:val="both"/>
            </w:pPr>
            <w:r w:rsidRPr="00982EC8">
              <w:rPr>
                <w:noProof/>
                <w:position w:val="-6"/>
              </w:rPr>
              <w:drawing>
                <wp:inline distT="0" distB="0" distL="0" distR="0" wp14:anchorId="666D4461" wp14:editId="08E52218">
                  <wp:extent cx="179705" cy="179705"/>
                  <wp:effectExtent l="0" t="0" r="0" b="0"/>
                  <wp:docPr id="30"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43EA2634" w14:textId="77777777" w:rsidR="00E76199" w:rsidRPr="00982EC8" w:rsidRDefault="00E76199" w:rsidP="0019256B">
            <w:pPr>
              <w:pStyle w:val="TAC"/>
            </w:pPr>
            <w:r w:rsidRPr="00982EC8">
              <w:t>dBm/95.04MHz</w:t>
            </w:r>
          </w:p>
        </w:tc>
        <w:tc>
          <w:tcPr>
            <w:tcW w:w="1129" w:type="dxa"/>
            <w:tcBorders>
              <w:top w:val="single" w:sz="4" w:space="0" w:color="auto"/>
              <w:left w:val="single" w:sz="4" w:space="0" w:color="auto"/>
              <w:right w:val="single" w:sz="4" w:space="0" w:color="auto"/>
            </w:tcBorders>
            <w:vAlign w:val="center"/>
            <w:hideMark/>
          </w:tcPr>
          <w:p w14:paraId="08C874E8" w14:textId="77777777" w:rsidR="00E76199" w:rsidRPr="00982EC8" w:rsidRDefault="00E76199" w:rsidP="0019256B">
            <w:pPr>
              <w:pStyle w:val="TAC"/>
            </w:pPr>
            <w:r w:rsidRPr="00982EC8">
              <w:rPr>
                <w:rFonts w:cs="v4.2.0"/>
              </w:rPr>
              <w:t>-64.41</w:t>
            </w:r>
          </w:p>
        </w:tc>
        <w:tc>
          <w:tcPr>
            <w:tcW w:w="1276" w:type="dxa"/>
            <w:tcBorders>
              <w:top w:val="single" w:sz="4" w:space="0" w:color="auto"/>
              <w:left w:val="single" w:sz="4" w:space="0" w:color="auto"/>
              <w:right w:val="single" w:sz="4" w:space="0" w:color="auto"/>
            </w:tcBorders>
            <w:vAlign w:val="center"/>
          </w:tcPr>
          <w:p w14:paraId="0D399DDC" w14:textId="77777777" w:rsidR="00E76199" w:rsidRPr="00982EC8" w:rsidRDefault="00E76199" w:rsidP="0019256B">
            <w:pPr>
              <w:pStyle w:val="TAC"/>
            </w:pPr>
            <w:r w:rsidRPr="00982EC8">
              <w:rPr>
                <w:rFonts w:cs="v4.2.0"/>
              </w:rPr>
              <w:t>-64.41</w:t>
            </w:r>
          </w:p>
        </w:tc>
        <w:tc>
          <w:tcPr>
            <w:tcW w:w="1210" w:type="dxa"/>
            <w:tcBorders>
              <w:top w:val="single" w:sz="4" w:space="0" w:color="auto"/>
              <w:left w:val="single" w:sz="4" w:space="0" w:color="auto"/>
              <w:right w:val="single" w:sz="4" w:space="0" w:color="auto"/>
            </w:tcBorders>
            <w:vAlign w:val="center"/>
          </w:tcPr>
          <w:p w14:paraId="7669AF86" w14:textId="77777777" w:rsidR="00E76199" w:rsidRPr="00982EC8" w:rsidRDefault="00E76199" w:rsidP="0019256B">
            <w:pPr>
              <w:pStyle w:val="TAC"/>
              <w:rPr>
                <w:rFonts w:cs="v4.2.0"/>
              </w:rPr>
            </w:pPr>
            <w:r w:rsidRPr="00982EC8">
              <w:rPr>
                <w:rFonts w:cs="v4.2.0"/>
              </w:rPr>
              <w:t>-64.41</w:t>
            </w:r>
          </w:p>
        </w:tc>
        <w:tc>
          <w:tcPr>
            <w:tcW w:w="1200" w:type="dxa"/>
            <w:tcBorders>
              <w:top w:val="single" w:sz="4" w:space="0" w:color="auto"/>
              <w:left w:val="single" w:sz="4" w:space="0" w:color="auto"/>
              <w:right w:val="single" w:sz="4" w:space="0" w:color="auto"/>
            </w:tcBorders>
            <w:vAlign w:val="center"/>
            <w:hideMark/>
          </w:tcPr>
          <w:p w14:paraId="4F7FA722" w14:textId="77777777" w:rsidR="00E76199" w:rsidRPr="00982EC8" w:rsidRDefault="00E76199" w:rsidP="0019256B">
            <w:pPr>
              <w:pStyle w:val="TAC"/>
            </w:pPr>
            <w:r w:rsidRPr="00982EC8">
              <w:rPr>
                <w:rFonts w:cs="v4.2.0"/>
              </w:rPr>
              <w:t>-Infinity</w:t>
            </w:r>
          </w:p>
        </w:tc>
        <w:tc>
          <w:tcPr>
            <w:tcW w:w="1276" w:type="dxa"/>
            <w:tcBorders>
              <w:top w:val="single" w:sz="4" w:space="0" w:color="auto"/>
              <w:left w:val="single" w:sz="4" w:space="0" w:color="auto"/>
              <w:right w:val="single" w:sz="4" w:space="0" w:color="auto"/>
            </w:tcBorders>
          </w:tcPr>
          <w:p w14:paraId="6F3B9C24" w14:textId="77777777" w:rsidR="00E76199" w:rsidRPr="00982EC8" w:rsidRDefault="00E76199" w:rsidP="0019256B">
            <w:pPr>
              <w:pStyle w:val="TAC"/>
            </w:pPr>
            <w:r w:rsidRPr="00982EC8">
              <w:rPr>
                <w:rFonts w:cs="Arial"/>
              </w:rPr>
              <w:t>-Infinity</w:t>
            </w:r>
          </w:p>
        </w:tc>
        <w:tc>
          <w:tcPr>
            <w:tcW w:w="1139" w:type="dxa"/>
            <w:tcBorders>
              <w:top w:val="single" w:sz="4" w:space="0" w:color="auto"/>
              <w:left w:val="single" w:sz="4" w:space="0" w:color="auto"/>
              <w:right w:val="single" w:sz="4" w:space="0" w:color="auto"/>
            </w:tcBorders>
            <w:vAlign w:val="center"/>
          </w:tcPr>
          <w:p w14:paraId="5CE1F448" w14:textId="77777777" w:rsidR="00E76199" w:rsidRPr="00982EC8" w:rsidRDefault="00E76199" w:rsidP="0019256B">
            <w:pPr>
              <w:pStyle w:val="TAC"/>
              <w:rPr>
                <w:rFonts w:cs="v4.2.0"/>
              </w:rPr>
            </w:pPr>
            <w:r w:rsidRPr="00982EC8">
              <w:rPr>
                <w:rFonts w:cs="v4.2.0"/>
              </w:rPr>
              <w:t>-64.41</w:t>
            </w:r>
          </w:p>
        </w:tc>
      </w:tr>
      <w:tr w:rsidR="00982EC8" w:rsidRPr="00982EC8" w14:paraId="71B2CEAD" w14:textId="77777777" w:rsidTr="0019256B">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25C32B8" w14:textId="77777777" w:rsidR="00E76199" w:rsidRPr="00982EC8" w:rsidRDefault="00E76199" w:rsidP="0019256B">
            <w:pPr>
              <w:pStyle w:val="TAC"/>
              <w:jc w:val="both"/>
            </w:pPr>
            <w:r w:rsidRPr="00982EC8">
              <w:t>Time multiplexing of the downlink transmissions from each AoA</w:t>
            </w: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66129389" w14:textId="77777777" w:rsidR="00E76199" w:rsidRPr="00982EC8" w:rsidRDefault="00E76199" w:rsidP="0019256B">
            <w:pPr>
              <w:pStyle w:val="TAC"/>
              <w:rPr>
                <w:rFonts w:eastAsia="?? ??"/>
                <w:lang w:val="en-US"/>
              </w:rPr>
            </w:pPr>
            <w:r w:rsidRPr="00982EC8">
              <w:rPr>
                <w:rFonts w:eastAsia="?? ??"/>
                <w:lang w:val="en-US"/>
              </w:rPr>
              <w:t xml:space="preserve">Defined in Figure </w:t>
            </w:r>
            <w:r w:rsidRPr="00982EC8">
              <w:rPr>
                <w:lang w:val="en-US"/>
              </w:rPr>
              <w:t>A.7.6.1.1.1-1</w:t>
            </w:r>
          </w:p>
        </w:tc>
      </w:tr>
      <w:tr w:rsidR="00E76199" w:rsidRPr="00982EC8" w14:paraId="3B282318" w14:textId="77777777" w:rsidTr="0019256B">
        <w:trPr>
          <w:cantSplit/>
          <w:jc w:val="center"/>
        </w:trPr>
        <w:tc>
          <w:tcPr>
            <w:tcW w:w="10065" w:type="dxa"/>
            <w:gridSpan w:val="8"/>
            <w:tcBorders>
              <w:top w:val="single" w:sz="4" w:space="0" w:color="auto"/>
              <w:left w:val="single" w:sz="4" w:space="0" w:color="auto"/>
              <w:bottom w:val="single" w:sz="4" w:space="0" w:color="auto"/>
              <w:right w:val="single" w:sz="4" w:space="0" w:color="auto"/>
            </w:tcBorders>
          </w:tcPr>
          <w:p w14:paraId="73AFAFDE"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35FABC94" w14:textId="77777777" w:rsidR="00E76199" w:rsidRPr="00982EC8" w:rsidRDefault="00E76199" w:rsidP="0019256B">
            <w:pPr>
              <w:pStyle w:val="TAN"/>
              <w:spacing w:line="256" w:lineRule="auto"/>
            </w:pPr>
            <w:r w:rsidRPr="00982EC8">
              <w:t>Note 2:</w:t>
            </w:r>
            <w:r w:rsidRPr="00982EC8">
              <w:tab/>
              <w:t>Es/Iot, SSB_RP and Io levels have been derived from other parameters for information purposes. They are not settable parameters themselves.</w:t>
            </w:r>
          </w:p>
          <w:p w14:paraId="6F214704" w14:textId="77777777" w:rsidR="00E76199" w:rsidRPr="00982EC8" w:rsidRDefault="00E76199" w:rsidP="0019256B">
            <w:pPr>
              <w:pStyle w:val="TAN"/>
              <w:rPr>
                <w:rFonts w:cs="Arial"/>
              </w:rPr>
            </w:pPr>
            <w:r w:rsidRPr="00982EC8">
              <w:rPr>
                <w:rFonts w:cs="Arial"/>
              </w:rPr>
              <w:t>Note 3:</w:t>
            </w:r>
            <w:r w:rsidRPr="00982EC8">
              <w:rPr>
                <w:rFonts w:cs="Arial"/>
              </w:rPr>
              <w:tab/>
              <w:t>Information about types of UE beam is given in B.2.1.3, and does not limit UE implementation or test system implementation</w:t>
            </w:r>
          </w:p>
          <w:p w14:paraId="6AAE48B4" w14:textId="77777777" w:rsidR="00E76199" w:rsidRPr="00982EC8" w:rsidRDefault="00E76199" w:rsidP="0019256B">
            <w:pPr>
              <w:pStyle w:val="TAN"/>
            </w:pPr>
            <w:r w:rsidRPr="00982EC8">
              <w:rPr>
                <w:lang w:val="en-US"/>
              </w:rPr>
              <w:t>Note 4:</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0DD7134F" w14:textId="77777777" w:rsidR="00E76199" w:rsidRPr="00982EC8" w:rsidRDefault="00E76199" w:rsidP="00E76199">
      <w:pPr>
        <w:rPr>
          <w:snapToGrid w:val="0"/>
        </w:rPr>
      </w:pPr>
    </w:p>
    <w:p w14:paraId="0F0C6B09" w14:textId="77777777" w:rsidR="00E76199" w:rsidRPr="00982EC8" w:rsidRDefault="00E76199" w:rsidP="00E76199">
      <w:pPr>
        <w:pStyle w:val="Heading5"/>
        <w:rPr>
          <w:snapToGrid w:val="0"/>
        </w:rPr>
      </w:pPr>
      <w:r w:rsidRPr="00982EC8">
        <w:rPr>
          <w:snapToGrid w:val="0"/>
        </w:rPr>
        <w:t>A.7.6.14.1.3</w:t>
      </w:r>
      <w:r w:rsidRPr="00982EC8">
        <w:rPr>
          <w:snapToGrid w:val="0"/>
        </w:rPr>
        <w:tab/>
        <w:t>Test Requirements</w:t>
      </w:r>
    </w:p>
    <w:p w14:paraId="6A72E79F" w14:textId="77777777" w:rsidR="00E76199" w:rsidRPr="00982EC8" w:rsidRDefault="00E76199" w:rsidP="00E76199">
      <w:r w:rsidRPr="00982EC8">
        <w:t>During T1, the UE shall be able to receive PDSCH and report corresponding valid ACK/NACK for those PDSCHs scheduled in the slots overlapped with the Pre-MG occasions.</w:t>
      </w:r>
    </w:p>
    <w:p w14:paraId="552CB72C" w14:textId="77777777" w:rsidR="00E76199" w:rsidRPr="00982EC8" w:rsidRDefault="00E76199" w:rsidP="00E76199">
      <w:r w:rsidRPr="00982EC8">
        <w:t>During T2 and T3, the UE shall not report corresponding valid ACK/NACK for those PDSCHs scheduled in the slots overlapped with the Pre-MG occasions, starting from the 1</w:t>
      </w:r>
      <w:r w:rsidRPr="00982EC8">
        <w:rPr>
          <w:vertAlign w:val="superscript"/>
        </w:rPr>
        <w:t>st</w:t>
      </w:r>
      <w:r w:rsidRPr="00982EC8">
        <w:t xml:space="preserve"> complete Pre-MG occasion after the beginning of PCell’s DL slot (</w:t>
      </w:r>
      <w:r w:rsidRPr="00982EC8">
        <w:rPr>
          <w:i/>
        </w:rPr>
        <w:t>i+T</w:t>
      </w:r>
      <w:r w:rsidRPr="00982EC8">
        <w:rPr>
          <w:i/>
          <w:vertAlign w:val="subscript"/>
        </w:rPr>
        <w:t>BWPswitchDelay</w:t>
      </w:r>
      <w:r w:rsidRPr="00982EC8">
        <w:t xml:space="preserve">) + 5ms as defined in clause 8.19.2. </w:t>
      </w:r>
    </w:p>
    <w:p w14:paraId="2F7BE8DB" w14:textId="77777777" w:rsidR="00E76199" w:rsidRPr="00982EC8" w:rsidRDefault="00E76199" w:rsidP="00E76199">
      <w:r w:rsidRPr="00982EC8">
        <w:t>The UE shall send one Event A4 triggered measurement report, with a measurement reporting delay less than Y ms from the beginning of time period T3, where Y is</w:t>
      </w:r>
    </w:p>
    <w:p w14:paraId="3FA0D32E" w14:textId="77777777" w:rsidR="00E76199" w:rsidRPr="00982EC8" w:rsidRDefault="00E76199" w:rsidP="00E76199">
      <w:pPr>
        <w:pStyle w:val="B10"/>
        <w:rPr>
          <w:rFonts w:cs="v4.2.0"/>
          <w:lang w:eastAsia="zh-TW"/>
        </w:rPr>
      </w:pPr>
      <w:r w:rsidRPr="00982EC8">
        <w:rPr>
          <w:rFonts w:cs="v4.2.0"/>
        </w:rPr>
        <w:t>-</w:t>
      </w:r>
      <w:r w:rsidRPr="00982EC8">
        <w:rPr>
          <w:rFonts w:cs="v4.2.0"/>
        </w:rPr>
        <w:tab/>
        <w:t xml:space="preserve">3.2s for </w:t>
      </w:r>
      <w:r w:rsidRPr="00982EC8">
        <w:t>a UE supporting power class 1 and 5,</w:t>
      </w:r>
    </w:p>
    <w:p w14:paraId="17D25957" w14:textId="77777777" w:rsidR="00E76199" w:rsidRPr="00982EC8" w:rsidRDefault="00E76199" w:rsidP="00E76199">
      <w:pPr>
        <w:pStyle w:val="B10"/>
        <w:rPr>
          <w:rFonts w:cs="v4.2.0"/>
        </w:rPr>
      </w:pPr>
      <w:r w:rsidRPr="00982EC8">
        <w:t>-</w:t>
      </w:r>
      <w:r w:rsidRPr="00982EC8">
        <w:tab/>
        <w:t>1.92s for a UE supporting power class 2, 3 and 4</w:t>
      </w:r>
    </w:p>
    <w:p w14:paraId="7BBA18F9" w14:textId="77777777" w:rsidR="00E76199" w:rsidRPr="00982EC8" w:rsidRDefault="00E76199" w:rsidP="00E76199">
      <w:r w:rsidRPr="00982EC8">
        <w:t>The UE is not required to read the neighbour cell SSB index in this test.</w:t>
      </w:r>
    </w:p>
    <w:p w14:paraId="2D5CF567" w14:textId="77777777" w:rsidR="00E76199" w:rsidRPr="00982EC8" w:rsidRDefault="00E76199" w:rsidP="00E76199">
      <w:r w:rsidRPr="00982EC8">
        <w:t>The UE shall not send event triggered measurement reports, as long as the reporting criteria are not fulfilled.</w:t>
      </w:r>
    </w:p>
    <w:p w14:paraId="623F4E74" w14:textId="77777777" w:rsidR="00E76199" w:rsidRPr="00982EC8" w:rsidRDefault="00E76199" w:rsidP="00E76199">
      <w:r w:rsidRPr="00982EC8">
        <w:t>The rate of correct events observed during repeated tests shall be at least 90%.</w:t>
      </w:r>
    </w:p>
    <w:p w14:paraId="31B19068"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3FDBE93" w14:textId="77777777" w:rsidR="00E76199" w:rsidRPr="00982EC8" w:rsidRDefault="00E76199" w:rsidP="00E76199"/>
    <w:p w14:paraId="3884CA3F" w14:textId="77777777" w:rsidR="00E76199" w:rsidRPr="00982EC8" w:rsidRDefault="00E76199" w:rsidP="00E76199">
      <w:pPr>
        <w:pStyle w:val="Heading4"/>
        <w:rPr>
          <w:snapToGrid w:val="0"/>
        </w:rPr>
      </w:pPr>
      <w:r w:rsidRPr="00982EC8">
        <w:rPr>
          <w:snapToGrid w:val="0"/>
        </w:rPr>
        <w:t>A.7.6.14.2</w:t>
      </w:r>
      <w:r w:rsidRPr="00982EC8">
        <w:rPr>
          <w:snapToGrid w:val="0"/>
        </w:rPr>
        <w:tab/>
        <w:t>Intra-frequency measurement test with SA event triggered reporting tests: with network-controlled activation/deactivation of Pre-MG in FR2</w:t>
      </w:r>
    </w:p>
    <w:p w14:paraId="594F993E" w14:textId="77777777" w:rsidR="00E76199" w:rsidRPr="00982EC8" w:rsidRDefault="00E76199" w:rsidP="00E76199">
      <w:pPr>
        <w:pStyle w:val="Heading5"/>
        <w:rPr>
          <w:snapToGrid w:val="0"/>
        </w:rPr>
      </w:pPr>
      <w:r w:rsidRPr="00982EC8">
        <w:rPr>
          <w:snapToGrid w:val="0"/>
        </w:rPr>
        <w:t>A.7.6.14.2.1</w:t>
      </w:r>
      <w:r w:rsidRPr="00982EC8">
        <w:rPr>
          <w:snapToGrid w:val="0"/>
        </w:rPr>
        <w:tab/>
        <w:t>Test purpose and Environment</w:t>
      </w:r>
    </w:p>
    <w:p w14:paraId="5DB6CEDE" w14:textId="77777777" w:rsidR="00E76199" w:rsidRPr="00982EC8" w:rsidRDefault="00E76199" w:rsidP="00E76199">
      <w:pPr>
        <w:rPr>
          <w:rFonts w:cs="v4.2.0"/>
        </w:rPr>
      </w:pPr>
      <w:r w:rsidRPr="00982EC8">
        <w:rPr>
          <w:rFonts w:cs="v4.2.0"/>
        </w:rPr>
        <w:t xml:space="preserve">The purpose of this test is to verify that the UE makes correct reporting of an event </w:t>
      </w:r>
      <w:r w:rsidRPr="00982EC8">
        <w:rPr>
          <w:snapToGrid w:val="0"/>
        </w:rPr>
        <w:t>with network-controlled activation/deactivation of Pre-MG</w:t>
      </w:r>
      <w:r w:rsidRPr="00982EC8">
        <w:rPr>
          <w:rFonts w:cs="v4.2.0"/>
        </w:rPr>
        <w:t>. This test will partly verify the TDD intra-frequency cell search requirements in clause 9.2.6.2 and 9.2.6.3.</w:t>
      </w:r>
      <w:r w:rsidRPr="00982EC8">
        <w:t xml:space="preserve"> </w:t>
      </w:r>
    </w:p>
    <w:p w14:paraId="492AF157" w14:textId="77777777" w:rsidR="00E76199" w:rsidRPr="00982EC8" w:rsidRDefault="00E76199" w:rsidP="00E76199">
      <w:pPr>
        <w:pStyle w:val="Heading5"/>
      </w:pPr>
      <w:r w:rsidRPr="00982EC8">
        <w:rPr>
          <w:snapToGrid w:val="0"/>
        </w:rPr>
        <w:t>A.7.6.14.2.2</w:t>
      </w:r>
      <w:r w:rsidRPr="00982EC8">
        <w:rPr>
          <w:snapToGrid w:val="0"/>
        </w:rPr>
        <w:tab/>
        <w:t>Test parameters</w:t>
      </w:r>
    </w:p>
    <w:p w14:paraId="0F797684" w14:textId="77777777" w:rsidR="00E76199" w:rsidRPr="00982EC8" w:rsidRDefault="00E76199" w:rsidP="00E76199">
      <w:r w:rsidRPr="00982EC8">
        <w:t>Supported test configurations are shown in Table A.7.6.14.2.2-1. There are two cells in the test, PCell (Cell 1) and a FR2 neighbour cell (Cell 2) on the same frequency as the PCell. The test parameters for the Cell 1 and Cell 2 are given in Table A.7.6.14.2.2-2, A.7.6.14.2.2-3 and A.7.6.14.2.2-4 below.</w:t>
      </w:r>
    </w:p>
    <w:p w14:paraId="41C46C9C"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27878187" w14:textId="77777777" w:rsidR="00E76199" w:rsidRPr="00982EC8" w:rsidRDefault="00E76199" w:rsidP="00E76199">
      <w:r w:rsidRPr="00982EC8">
        <w:t>Before the test starts,</w:t>
      </w:r>
    </w:p>
    <w:p w14:paraId="1480DE41" w14:textId="77777777" w:rsidR="00E76199" w:rsidRPr="00982EC8" w:rsidRDefault="00E76199" w:rsidP="00E76199">
      <w:pPr>
        <w:pStyle w:val="B10"/>
      </w:pPr>
      <w:r w:rsidRPr="00982EC8">
        <w:tab/>
        <w:t>UE is connected to Cell 1 (PCell) on radio channel 1 (PCC).</w:t>
      </w:r>
    </w:p>
    <w:p w14:paraId="2EDB1EA8" w14:textId="77777777" w:rsidR="00E76199" w:rsidRPr="00982EC8" w:rsidRDefault="00E76199" w:rsidP="00E76199">
      <w:pPr>
        <w:pStyle w:val="B10"/>
      </w:pPr>
      <w:r w:rsidRPr="00982EC8">
        <w:tab/>
        <w:t xml:space="preserve">UE is configured with 2 different UE-specific bandwidth parts for Cell 1 (PCell), BWP-1 and BWP-2, before starting the test. </w:t>
      </w:r>
    </w:p>
    <w:p w14:paraId="2733F1F8" w14:textId="77777777" w:rsidR="00E76199" w:rsidRPr="00982EC8" w:rsidRDefault="00E76199" w:rsidP="00E76199">
      <w:pPr>
        <w:pStyle w:val="B30"/>
        <w:rPr>
          <w:lang w:eastAsia="zh-TW"/>
        </w:rPr>
      </w:pPr>
      <w:r w:rsidRPr="00982EC8">
        <w:tab/>
        <w:t>BWP-1 includes bandwidth of the initial DL BWP and SSB</w:t>
      </w:r>
      <w:r w:rsidRPr="00982EC8">
        <w:rPr>
          <w:lang w:eastAsia="zh-TW"/>
        </w:rPr>
        <w:t xml:space="preserve"> with the Pre-MG status set to ‘deactivated’.</w:t>
      </w:r>
    </w:p>
    <w:p w14:paraId="0ED66FE5" w14:textId="77777777" w:rsidR="00E76199" w:rsidRPr="00982EC8" w:rsidRDefault="00E76199" w:rsidP="00E76199">
      <w:pPr>
        <w:pStyle w:val="B30"/>
        <w:rPr>
          <w:rFonts w:eastAsia="宋体"/>
          <w:lang w:eastAsia="zh-TW"/>
        </w:rPr>
      </w:pPr>
      <w:r w:rsidRPr="00982EC8">
        <w:tab/>
        <w:t>BWP-2 does not include bandwidth of the initial DL BWP and SSB with t</w:t>
      </w:r>
      <w:r w:rsidRPr="00982EC8">
        <w:rPr>
          <w:lang w:eastAsia="zh-TW"/>
        </w:rPr>
        <w:t>he Pre-MG status set to ‘activated’.</w:t>
      </w:r>
    </w:p>
    <w:p w14:paraId="538F4B87" w14:textId="77777777" w:rsidR="00E76199" w:rsidRPr="00982EC8" w:rsidRDefault="00E76199" w:rsidP="00E76199">
      <w:pPr>
        <w:pStyle w:val="B10"/>
        <w:rPr>
          <w:rFonts w:eastAsia="宋体"/>
        </w:rPr>
      </w:pPr>
      <w:r w:rsidRPr="00982EC8">
        <w:tab/>
        <w:t xml:space="preserve">UE is indicated in </w:t>
      </w:r>
      <w:r w:rsidRPr="00982EC8">
        <w:rPr>
          <w:i/>
        </w:rPr>
        <w:t>firstActiveDownlinkBWP-Id</w:t>
      </w:r>
      <w:r w:rsidRPr="00982EC8">
        <w:t xml:space="preserve"> that the active DL BWP</w:t>
      </w:r>
      <w:r w:rsidRPr="00982EC8">
        <w:rPr>
          <w:i/>
        </w:rPr>
        <w:t xml:space="preserve"> </w:t>
      </w:r>
      <w:r w:rsidRPr="00982EC8">
        <w:t>is BWP-1 in PCell.</w:t>
      </w:r>
    </w:p>
    <w:p w14:paraId="3B5161BF" w14:textId="77777777" w:rsidR="00E76199" w:rsidRPr="00982EC8" w:rsidRDefault="00E76199" w:rsidP="00E76199">
      <w:pPr>
        <w:jc w:val="both"/>
      </w:pPr>
      <w:r w:rsidRPr="00982EC8">
        <w:t xml:space="preserve">The TE schedules continuous DL data on PCell throughout the test. </w:t>
      </w:r>
    </w:p>
    <w:p w14:paraId="3C1F9ED9" w14:textId="77777777" w:rsidR="00E76199" w:rsidRPr="00982EC8" w:rsidRDefault="00E76199" w:rsidP="00E76199">
      <w:pPr>
        <w:jc w:val="both"/>
      </w:pPr>
      <w:r w:rsidRPr="00982EC8">
        <w:t xml:space="preserve">The test consists of 3 successive time periods, with durations of T1, T2 and T3, respectively. </w:t>
      </w:r>
    </w:p>
    <w:p w14:paraId="241DC918" w14:textId="77777777" w:rsidR="00E76199" w:rsidRPr="00982EC8" w:rsidRDefault="00E76199" w:rsidP="00E76199">
      <w:pPr>
        <w:jc w:val="both"/>
      </w:pPr>
      <w:r w:rsidRPr="00982EC8">
        <w:t xml:space="preserve">The time period T2 starts when a DCI format 1_1 command for PCell DL BWP switch, sent from the test equipment to the UE, is received at the UE side in PCell’s slot # denoted </w:t>
      </w:r>
      <w:r w:rsidRPr="00982EC8">
        <w:rPr>
          <w:i/>
        </w:rPr>
        <w:t>i</w:t>
      </w:r>
      <w:r w:rsidRPr="00982EC8">
        <w:t>. The UE shall switch its bandwidth part from BWP-1 to BWP-2.</w:t>
      </w:r>
    </w:p>
    <w:p w14:paraId="25B86487" w14:textId="77777777" w:rsidR="00E76199" w:rsidRPr="00982EC8" w:rsidRDefault="00E76199" w:rsidP="00E76199">
      <w:pPr>
        <w:jc w:val="both"/>
      </w:pPr>
      <w:r w:rsidRPr="00982EC8">
        <w:t xml:space="preserve">The time period T3 starts when a DCI format 1_1 command for PCell DL BWP switch, sent from the test equipment to the UE, is received at the UE side in PCell’s slot # denoted </w:t>
      </w:r>
      <w:r w:rsidRPr="00982EC8">
        <w:rPr>
          <w:i/>
          <w:iCs/>
        </w:rPr>
        <w:t>j</w:t>
      </w:r>
      <w:r w:rsidRPr="00982EC8">
        <w:t>. The UE shall switch its bandwidth part from BWP-2 to BWP-1.</w:t>
      </w:r>
    </w:p>
    <w:p w14:paraId="2DF55B79" w14:textId="77777777" w:rsidR="00E76199" w:rsidRPr="00982EC8" w:rsidRDefault="00E76199" w:rsidP="00E76199">
      <w:pPr>
        <w:pStyle w:val="TH"/>
      </w:pPr>
      <w:r w:rsidRPr="00982EC8">
        <w:t>Table A.7.6.14.2.2-1: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31D2C3B8"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8C2EEEC" w14:textId="77777777" w:rsidR="00E76199" w:rsidRPr="00982EC8" w:rsidRDefault="00E76199" w:rsidP="0019256B">
            <w:pPr>
              <w:pStyle w:val="TAH"/>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2954B5E4" w14:textId="77777777" w:rsidR="00E76199" w:rsidRPr="00982EC8" w:rsidRDefault="00E76199" w:rsidP="0019256B">
            <w:pPr>
              <w:pStyle w:val="TAH"/>
            </w:pPr>
            <w:r w:rsidRPr="00982EC8">
              <w:t>Description</w:t>
            </w:r>
          </w:p>
        </w:tc>
      </w:tr>
      <w:tr w:rsidR="00E76199" w:rsidRPr="00982EC8" w14:paraId="13E98ABF"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7DAB4627" w14:textId="77777777" w:rsidR="00E76199" w:rsidRPr="00982EC8" w:rsidRDefault="00E76199" w:rsidP="0019256B">
            <w:pPr>
              <w:pStyle w:val="TAL"/>
              <w:jc w:val="center"/>
            </w:pPr>
            <w:r w:rsidRPr="00982EC8">
              <w:t>1</w:t>
            </w:r>
          </w:p>
        </w:tc>
        <w:tc>
          <w:tcPr>
            <w:tcW w:w="7284" w:type="dxa"/>
            <w:tcBorders>
              <w:top w:val="single" w:sz="4" w:space="0" w:color="auto"/>
              <w:left w:val="single" w:sz="4" w:space="0" w:color="auto"/>
              <w:bottom w:val="single" w:sz="4" w:space="0" w:color="auto"/>
              <w:right w:val="single" w:sz="4" w:space="0" w:color="auto"/>
            </w:tcBorders>
            <w:hideMark/>
          </w:tcPr>
          <w:p w14:paraId="2EAF3DFB" w14:textId="77777777" w:rsidR="00E76199" w:rsidRPr="00982EC8" w:rsidRDefault="00E76199" w:rsidP="0019256B">
            <w:pPr>
              <w:pStyle w:val="TAL"/>
            </w:pPr>
            <w:r w:rsidRPr="00982EC8">
              <w:t>120 kHz SSB SCS, 100 MHz bandwidth, TDD duplex mode</w:t>
            </w:r>
          </w:p>
        </w:tc>
      </w:tr>
    </w:tbl>
    <w:p w14:paraId="017C7C96" w14:textId="77777777" w:rsidR="00E76199" w:rsidRPr="00982EC8" w:rsidRDefault="00E76199" w:rsidP="00E76199">
      <w:pPr>
        <w:jc w:val="both"/>
      </w:pPr>
    </w:p>
    <w:p w14:paraId="1FC426A4" w14:textId="77777777" w:rsidR="00E76199" w:rsidRPr="00982EC8" w:rsidRDefault="00E76199" w:rsidP="00E76199">
      <w:pPr>
        <w:pStyle w:val="TH"/>
      </w:pPr>
      <w:r w:rsidRPr="00982EC8">
        <w:t>Table A.7.6.14.2.2-2: General test parameters for intra-frequency event triggered reporting</w:t>
      </w:r>
      <w:r w:rsidRPr="00982EC8">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566"/>
        <w:gridCol w:w="1706"/>
        <w:gridCol w:w="4217"/>
      </w:tblGrid>
      <w:tr w:rsidR="00982EC8" w:rsidRPr="00982EC8" w14:paraId="397D9DCF"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430B1222" w14:textId="77777777" w:rsidR="00E76199" w:rsidRPr="00982EC8" w:rsidRDefault="00E76199" w:rsidP="0019256B">
            <w:pPr>
              <w:pStyle w:val="TAH"/>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1AC37C4E" w14:textId="77777777" w:rsidR="00E76199" w:rsidRPr="00982EC8" w:rsidRDefault="00E76199" w:rsidP="0019256B">
            <w:pPr>
              <w:pStyle w:val="TAH"/>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58848551" w14:textId="77777777" w:rsidR="00E76199" w:rsidRPr="00982EC8" w:rsidRDefault="00E76199" w:rsidP="0019256B">
            <w:pPr>
              <w:pStyle w:val="TAH"/>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6EFB4B1E" w14:textId="77777777" w:rsidR="00E76199" w:rsidRPr="00982EC8" w:rsidRDefault="00E76199" w:rsidP="0019256B">
            <w:pPr>
              <w:pStyle w:val="TAH"/>
              <w:rPr>
                <w:rFonts w:cs="Arial"/>
              </w:rPr>
            </w:pPr>
            <w:r w:rsidRPr="00982EC8">
              <w:t>Comment</w:t>
            </w:r>
          </w:p>
        </w:tc>
      </w:tr>
      <w:tr w:rsidR="00982EC8" w:rsidRPr="00982EC8" w14:paraId="59E4464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31BD4DC"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7DC1BA69"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C193AB8" w14:textId="77777777" w:rsidR="00E76199" w:rsidRPr="00982EC8" w:rsidRDefault="00E76199" w:rsidP="0019256B">
            <w:pPr>
              <w:pStyle w:val="TAC"/>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EEE5FF6" w14:textId="77777777" w:rsidR="00E76199" w:rsidRPr="00982EC8" w:rsidRDefault="00E76199" w:rsidP="0019256B">
            <w:pPr>
              <w:pStyle w:val="TAL"/>
            </w:pPr>
          </w:p>
        </w:tc>
      </w:tr>
      <w:tr w:rsidR="00982EC8" w:rsidRPr="00982EC8" w14:paraId="3DBAD80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568A01B"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9D2F9E2"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DC93747" w14:textId="77777777" w:rsidR="00E76199" w:rsidRPr="00982EC8" w:rsidRDefault="00E76199" w:rsidP="0019256B">
            <w:pPr>
              <w:pStyle w:val="TAC"/>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B5A9960" w14:textId="77777777" w:rsidR="00E76199" w:rsidRPr="00982EC8" w:rsidRDefault="00E76199" w:rsidP="0019256B">
            <w:pPr>
              <w:pStyle w:val="TAL"/>
              <w:rPr>
                <w:b/>
              </w:rPr>
            </w:pPr>
            <w:r w:rsidRPr="00982EC8">
              <w:rPr>
                <w:rFonts w:cs="v4.2.0"/>
                <w:bCs/>
              </w:rPr>
              <w:t>Cell to be identified.</w:t>
            </w:r>
          </w:p>
        </w:tc>
      </w:tr>
      <w:tr w:rsidR="00982EC8" w:rsidRPr="00982EC8" w14:paraId="7842739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3FDA04A"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73FB0F5F"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1899D36" w14:textId="77777777" w:rsidR="00E76199" w:rsidRPr="00982EC8" w:rsidRDefault="00E76199" w:rsidP="0019256B">
            <w:pPr>
              <w:pStyle w:val="TAC"/>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1760D119"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7438D3D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8584B98" w14:textId="77777777" w:rsidR="00E76199" w:rsidRPr="00982EC8" w:rsidRDefault="00E76199" w:rsidP="0019256B">
            <w:pPr>
              <w:pStyle w:val="TAL"/>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5E58D438"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0D2458F" w14:textId="77777777" w:rsidR="00E76199" w:rsidRPr="00982EC8" w:rsidRDefault="00E76199" w:rsidP="0019256B">
            <w:pPr>
              <w:pStyle w:val="TAC"/>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DC330ED" w14:textId="77777777" w:rsidR="00E76199" w:rsidRPr="00982EC8" w:rsidRDefault="00E76199" w:rsidP="0019256B">
            <w:pPr>
              <w:pStyle w:val="TAL"/>
              <w:rPr>
                <w:rFonts w:cs="v4.2.0"/>
                <w:bCs/>
              </w:rPr>
            </w:pPr>
          </w:p>
        </w:tc>
      </w:tr>
      <w:tr w:rsidR="00982EC8" w:rsidRPr="00982EC8" w14:paraId="7E6B80B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32457CB" w14:textId="77777777" w:rsidR="00E76199" w:rsidRPr="00982EC8" w:rsidRDefault="00E76199" w:rsidP="0019256B">
            <w:pPr>
              <w:pStyle w:val="TAL"/>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6448DB7D"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5A1934F5" w14:textId="77777777" w:rsidR="00E76199" w:rsidRPr="00982EC8" w:rsidRDefault="00E76199" w:rsidP="0019256B">
            <w:pPr>
              <w:pStyle w:val="TAC"/>
              <w:rPr>
                <w:rFonts w:cs="Arial"/>
              </w:rPr>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4118016" w14:textId="77777777" w:rsidR="00E76199" w:rsidRPr="00982EC8" w:rsidRDefault="00E76199" w:rsidP="0019256B">
            <w:pPr>
              <w:pStyle w:val="TAL"/>
            </w:pPr>
          </w:p>
        </w:tc>
      </w:tr>
      <w:tr w:rsidR="00982EC8" w:rsidRPr="00982EC8" w14:paraId="346A429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D36CE10"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3A8C424F"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1D8AC56" w14:textId="77777777" w:rsidR="00E76199" w:rsidRPr="00982EC8" w:rsidRDefault="00E76199" w:rsidP="0019256B">
            <w:pPr>
              <w:pStyle w:val="TAC"/>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0583EB3" w14:textId="77777777" w:rsidR="00E76199" w:rsidRPr="00982EC8" w:rsidRDefault="00E76199" w:rsidP="0019256B">
            <w:pPr>
              <w:pStyle w:val="TAL"/>
            </w:pPr>
          </w:p>
        </w:tc>
      </w:tr>
      <w:tr w:rsidR="00982EC8" w:rsidRPr="00982EC8" w14:paraId="241560C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B89E529"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24294038" w14:textId="77777777" w:rsidR="00E76199" w:rsidRPr="00982EC8" w:rsidRDefault="00E76199" w:rsidP="0019256B">
            <w:pPr>
              <w:pStyle w:val="TAC"/>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5D917497"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3032B34D" w14:textId="77777777" w:rsidR="00E76199" w:rsidRPr="00982EC8" w:rsidRDefault="00E76199" w:rsidP="0019256B">
            <w:pPr>
              <w:pStyle w:val="TAL"/>
            </w:pPr>
          </w:p>
        </w:tc>
      </w:tr>
      <w:tr w:rsidR="00982EC8" w:rsidRPr="00982EC8" w14:paraId="0379A91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32E5090" w14:textId="77777777" w:rsidR="00E76199" w:rsidRPr="00982EC8" w:rsidRDefault="00E76199" w:rsidP="0019256B">
            <w:pPr>
              <w:pStyle w:val="TAL"/>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02D58CD7"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588D67E"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7D997710" w14:textId="77777777" w:rsidR="00E76199" w:rsidRPr="00982EC8" w:rsidRDefault="00E76199" w:rsidP="0019256B">
            <w:pPr>
              <w:pStyle w:val="TAL"/>
            </w:pPr>
          </w:p>
        </w:tc>
      </w:tr>
      <w:tr w:rsidR="00982EC8" w:rsidRPr="00982EC8" w14:paraId="4A3EDAC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D595A3B"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7E77914"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61CC09F" w14:textId="77777777" w:rsidR="00E76199" w:rsidRPr="00982EC8" w:rsidRDefault="00E76199" w:rsidP="0019256B">
            <w:pPr>
              <w:pStyle w:val="TAC"/>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38164AC3" w14:textId="77777777" w:rsidR="00E76199" w:rsidRPr="00982EC8" w:rsidRDefault="00E76199" w:rsidP="0019256B">
            <w:pPr>
              <w:pStyle w:val="TAL"/>
            </w:pPr>
            <w:r w:rsidRPr="00982EC8">
              <w:rPr>
                <w:rFonts w:cs="v4.2.0"/>
              </w:rPr>
              <w:t>L3 filtering is not used</w:t>
            </w:r>
          </w:p>
        </w:tc>
      </w:tr>
      <w:tr w:rsidR="00982EC8" w:rsidRPr="00982EC8" w14:paraId="7761D47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85AF5A1"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48E0153"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6D58CD7" w14:textId="77777777" w:rsidR="00E76199" w:rsidRPr="00982EC8" w:rsidRDefault="00E76199" w:rsidP="0019256B">
            <w:pPr>
              <w:pStyle w:val="TAC"/>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5988FD14" w14:textId="77777777" w:rsidR="00E76199" w:rsidRPr="00982EC8" w:rsidRDefault="00E76199" w:rsidP="0019256B">
            <w:pPr>
              <w:pStyle w:val="TAL"/>
            </w:pPr>
          </w:p>
        </w:tc>
      </w:tr>
      <w:tr w:rsidR="00982EC8" w:rsidRPr="00982EC8" w14:paraId="32333E53"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7F2097CB" w14:textId="77777777" w:rsidR="00E76199" w:rsidRPr="00982EC8" w:rsidRDefault="00E76199" w:rsidP="0019256B">
            <w:pPr>
              <w:pStyle w:val="TAL"/>
              <w:rPr>
                <w:rFonts w:cs="Arial"/>
              </w:rPr>
            </w:pPr>
            <w:r w:rsidRPr="00982EC8">
              <w:rPr>
                <w:rFonts w:cs="Arial"/>
              </w:rPr>
              <w:t>Gap Pattern Id</w:t>
            </w:r>
          </w:p>
        </w:tc>
        <w:tc>
          <w:tcPr>
            <w:tcW w:w="0" w:type="auto"/>
            <w:tcBorders>
              <w:top w:val="single" w:sz="4" w:space="0" w:color="auto"/>
              <w:left w:val="single" w:sz="4" w:space="0" w:color="auto"/>
              <w:bottom w:val="single" w:sz="4" w:space="0" w:color="auto"/>
              <w:right w:val="single" w:sz="4" w:space="0" w:color="auto"/>
            </w:tcBorders>
          </w:tcPr>
          <w:p w14:paraId="206C3A5D"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7307BFC0" w14:textId="77777777" w:rsidR="00E76199" w:rsidRPr="00982EC8" w:rsidRDefault="00E76199" w:rsidP="0019256B">
            <w:pPr>
              <w:pStyle w:val="TAC"/>
              <w:rPr>
                <w:rFonts w:cs="Arial"/>
                <w:lang w:eastAsia="zh-TW"/>
              </w:rPr>
            </w:pPr>
            <w:r w:rsidRPr="00982EC8">
              <w:rPr>
                <w:rFonts w:cs="Arial" w:hint="eastAsia"/>
                <w:lang w:eastAsia="zh-TW"/>
              </w:rPr>
              <w:t>1</w:t>
            </w:r>
            <w:r w:rsidRPr="00982EC8">
              <w:rPr>
                <w:rFonts w:cs="Arial"/>
                <w:lang w:eastAsia="zh-TW"/>
              </w:rPr>
              <w:t>3</w:t>
            </w:r>
          </w:p>
        </w:tc>
        <w:tc>
          <w:tcPr>
            <w:tcW w:w="0" w:type="auto"/>
            <w:tcBorders>
              <w:top w:val="single" w:sz="4" w:space="0" w:color="auto"/>
              <w:left w:val="single" w:sz="4" w:space="0" w:color="auto"/>
              <w:bottom w:val="single" w:sz="4" w:space="0" w:color="auto"/>
              <w:right w:val="single" w:sz="4" w:space="0" w:color="auto"/>
            </w:tcBorders>
          </w:tcPr>
          <w:p w14:paraId="0B540AE9" w14:textId="77777777" w:rsidR="00E76199" w:rsidRPr="00982EC8" w:rsidRDefault="00E76199" w:rsidP="0019256B">
            <w:pPr>
              <w:pStyle w:val="TAL"/>
            </w:pPr>
          </w:p>
        </w:tc>
      </w:tr>
      <w:tr w:rsidR="00982EC8" w:rsidRPr="00982EC8" w14:paraId="12A739D8"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72EABA09" w14:textId="77777777" w:rsidR="00E76199" w:rsidRPr="00982EC8" w:rsidRDefault="00E76199" w:rsidP="0019256B">
            <w:pPr>
              <w:pStyle w:val="TAL"/>
              <w:rPr>
                <w:rFonts w:cs="Arial"/>
              </w:rPr>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tcPr>
          <w:p w14:paraId="31EFDAD7" w14:textId="77777777" w:rsidR="00E76199" w:rsidRPr="00982EC8" w:rsidRDefault="00E76199" w:rsidP="0019256B">
            <w:pPr>
              <w:pStyle w:val="TAC"/>
              <w:rPr>
                <w:rFonts w:cs="Arial"/>
                <w:lang w:eastAsia="zh-TW"/>
              </w:rPr>
            </w:pPr>
            <w:r w:rsidRPr="00982EC8">
              <w:rPr>
                <w:rFonts w:cs="Arial" w:hint="eastAsia"/>
                <w:lang w:eastAsia="zh-TW"/>
              </w:rPr>
              <w:t>m</w:t>
            </w:r>
            <w:r w:rsidRPr="00982EC8">
              <w:rPr>
                <w:rFonts w:cs="Arial"/>
                <w:lang w:eastAsia="zh-TW"/>
              </w:rPr>
              <w:t>s</w:t>
            </w:r>
          </w:p>
        </w:tc>
        <w:tc>
          <w:tcPr>
            <w:tcW w:w="0" w:type="auto"/>
            <w:tcBorders>
              <w:top w:val="single" w:sz="4" w:space="0" w:color="auto"/>
              <w:left w:val="single" w:sz="4" w:space="0" w:color="auto"/>
              <w:bottom w:val="single" w:sz="4" w:space="0" w:color="auto"/>
              <w:right w:val="single" w:sz="4" w:space="0" w:color="auto"/>
            </w:tcBorders>
          </w:tcPr>
          <w:p w14:paraId="59AB2F6A" w14:textId="77777777" w:rsidR="00E76199" w:rsidRPr="00982EC8" w:rsidRDefault="00E76199" w:rsidP="0019256B">
            <w:pPr>
              <w:pStyle w:val="TAC"/>
              <w:rPr>
                <w:rFonts w:cs="Arial"/>
                <w:lang w:eastAsia="zh-TW"/>
              </w:rPr>
            </w:pPr>
            <w:r w:rsidRPr="00982EC8">
              <w:rPr>
                <w:rFonts w:cs="Arial" w:hint="eastAsia"/>
                <w:lang w:eastAsia="zh-TW"/>
              </w:rPr>
              <w:t>3</w:t>
            </w:r>
            <w:r w:rsidRPr="00982EC8">
              <w:rPr>
                <w:rFonts w:cs="Arial"/>
                <w:lang w:eastAsia="zh-TW"/>
              </w:rPr>
              <w:t>9</w:t>
            </w:r>
          </w:p>
        </w:tc>
        <w:tc>
          <w:tcPr>
            <w:tcW w:w="0" w:type="auto"/>
            <w:tcBorders>
              <w:top w:val="single" w:sz="4" w:space="0" w:color="auto"/>
              <w:left w:val="single" w:sz="4" w:space="0" w:color="auto"/>
              <w:bottom w:val="single" w:sz="4" w:space="0" w:color="auto"/>
              <w:right w:val="single" w:sz="4" w:space="0" w:color="auto"/>
            </w:tcBorders>
          </w:tcPr>
          <w:p w14:paraId="1746D006" w14:textId="77777777" w:rsidR="00E76199" w:rsidRPr="00982EC8" w:rsidRDefault="00E76199" w:rsidP="0019256B">
            <w:pPr>
              <w:pStyle w:val="TAL"/>
            </w:pPr>
          </w:p>
        </w:tc>
      </w:tr>
      <w:tr w:rsidR="00982EC8" w:rsidRPr="00982EC8" w14:paraId="732D595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462C7C5"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C96A22A" w14:textId="77777777" w:rsidR="00E76199" w:rsidRPr="00982EC8" w:rsidRDefault="00E76199" w:rsidP="001925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9D7F7AE" w14:textId="77777777" w:rsidR="00E76199" w:rsidRPr="00982EC8" w:rsidRDefault="00E76199" w:rsidP="0019256B">
            <w:pPr>
              <w:pStyle w:val="TAC"/>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D45A08E" w14:textId="77777777" w:rsidR="00E76199" w:rsidRPr="00982EC8" w:rsidRDefault="00E76199" w:rsidP="0019256B">
            <w:pPr>
              <w:pStyle w:val="TAL"/>
            </w:pPr>
            <w:r w:rsidRPr="00982EC8">
              <w:rPr>
                <w:rFonts w:cs="v4.2.0"/>
              </w:rPr>
              <w:t>Synchronous cells</w:t>
            </w:r>
          </w:p>
        </w:tc>
      </w:tr>
      <w:tr w:rsidR="00982EC8" w:rsidRPr="00982EC8" w14:paraId="275EF11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DC8BB2A"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08C11766"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2AB4F10" w14:textId="77777777" w:rsidR="00E76199" w:rsidRPr="00982EC8" w:rsidRDefault="00E76199" w:rsidP="0019256B">
            <w:pPr>
              <w:pStyle w:val="TAC"/>
              <w:rPr>
                <w:rFonts w:cs="Arial"/>
              </w:rPr>
            </w:pPr>
            <w:r w:rsidRPr="00982EC8">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104FCB1" w14:textId="77777777" w:rsidR="00E76199" w:rsidRPr="00982EC8" w:rsidRDefault="00E76199" w:rsidP="0019256B">
            <w:pPr>
              <w:pStyle w:val="TAL"/>
            </w:pPr>
          </w:p>
        </w:tc>
      </w:tr>
      <w:tr w:rsidR="00982EC8" w:rsidRPr="00982EC8" w14:paraId="56A42967"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053AA38"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24B5D5ED" w14:textId="77777777" w:rsidR="00E76199" w:rsidRPr="00982EC8" w:rsidRDefault="00E76199" w:rsidP="0019256B">
            <w:pPr>
              <w:pStyle w:val="TAC"/>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EDCA5AF" w14:textId="77777777" w:rsidR="00E76199" w:rsidRPr="00982EC8" w:rsidRDefault="00E76199" w:rsidP="0019256B">
            <w:pPr>
              <w:pStyle w:val="TAC"/>
              <w:rPr>
                <w:rFonts w:cs="Arial"/>
              </w:rPr>
            </w:pPr>
            <w:r w:rsidRPr="00982EC8">
              <w:rPr>
                <w:rFonts w:cs="v4.2.0"/>
              </w:rPr>
              <w:t>0.2</w:t>
            </w:r>
          </w:p>
        </w:tc>
        <w:tc>
          <w:tcPr>
            <w:tcW w:w="0" w:type="auto"/>
            <w:tcBorders>
              <w:top w:val="single" w:sz="4" w:space="0" w:color="auto"/>
              <w:left w:val="single" w:sz="4" w:space="0" w:color="auto"/>
              <w:bottom w:val="single" w:sz="4" w:space="0" w:color="auto"/>
              <w:right w:val="single" w:sz="4" w:space="0" w:color="auto"/>
            </w:tcBorders>
          </w:tcPr>
          <w:p w14:paraId="21CD28D5" w14:textId="77777777" w:rsidR="00E76199" w:rsidRPr="00982EC8" w:rsidRDefault="00E76199" w:rsidP="0019256B">
            <w:pPr>
              <w:pStyle w:val="TAL"/>
            </w:pPr>
          </w:p>
        </w:tc>
      </w:tr>
      <w:tr w:rsidR="00E76199" w:rsidRPr="00982EC8" w14:paraId="2F94EE55"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72D52CD5" w14:textId="77777777" w:rsidR="00E76199" w:rsidRPr="00982EC8" w:rsidRDefault="00E76199" w:rsidP="0019256B">
            <w:pPr>
              <w:pStyle w:val="TAL"/>
            </w:pPr>
            <w:r w:rsidRPr="00982EC8">
              <w:t>T3</w:t>
            </w:r>
          </w:p>
        </w:tc>
        <w:tc>
          <w:tcPr>
            <w:tcW w:w="0" w:type="auto"/>
            <w:tcBorders>
              <w:top w:val="single" w:sz="4" w:space="0" w:color="auto"/>
              <w:left w:val="single" w:sz="4" w:space="0" w:color="auto"/>
              <w:bottom w:val="single" w:sz="4" w:space="0" w:color="auto"/>
              <w:right w:val="single" w:sz="4" w:space="0" w:color="auto"/>
            </w:tcBorders>
          </w:tcPr>
          <w:p w14:paraId="7725CE1A" w14:textId="77777777" w:rsidR="00E76199" w:rsidRPr="00982EC8" w:rsidRDefault="00E76199" w:rsidP="0019256B">
            <w:pPr>
              <w:pStyle w:val="TAC"/>
              <w:rPr>
                <w:rFonts w:cs="v4.2.0"/>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tcPr>
          <w:p w14:paraId="0060BCDA" w14:textId="77777777" w:rsidR="00E76199" w:rsidRPr="00982EC8" w:rsidRDefault="00E76199" w:rsidP="0019256B">
            <w:pPr>
              <w:pStyle w:val="TAC"/>
              <w:rPr>
                <w:rFonts w:cs="v4.2.0"/>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1A399EFC" w14:textId="77777777" w:rsidR="00E76199" w:rsidRPr="00982EC8" w:rsidRDefault="00E76199" w:rsidP="0019256B">
            <w:pPr>
              <w:pStyle w:val="TAL"/>
            </w:pPr>
          </w:p>
        </w:tc>
      </w:tr>
    </w:tbl>
    <w:p w14:paraId="7F881157" w14:textId="77777777" w:rsidR="00E76199" w:rsidRPr="00982EC8" w:rsidRDefault="00E76199" w:rsidP="00E76199"/>
    <w:p w14:paraId="220E408D" w14:textId="77777777" w:rsidR="00E76199" w:rsidRPr="00982EC8" w:rsidRDefault="00E76199" w:rsidP="00E76199">
      <w:pPr>
        <w:pStyle w:val="TH"/>
      </w:pPr>
      <w:r w:rsidRPr="00982EC8">
        <w:t xml:space="preserve">Table A.7.6.14.2.2-3: NR Cell specific test parameters for intra-frequency event triggered reporting </w:t>
      </w:r>
      <w:r w:rsidRPr="00982EC8">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03"/>
        <w:gridCol w:w="704"/>
        <w:gridCol w:w="704"/>
        <w:gridCol w:w="704"/>
        <w:gridCol w:w="704"/>
        <w:gridCol w:w="704"/>
      </w:tblGrid>
      <w:tr w:rsidR="00982EC8" w:rsidRPr="00982EC8" w14:paraId="6F059359" w14:textId="77777777" w:rsidTr="0019256B">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17CF2423" w14:textId="77777777" w:rsidR="00E76199" w:rsidRPr="00982EC8" w:rsidRDefault="00E76199" w:rsidP="0019256B">
            <w:pPr>
              <w:pStyle w:val="TAH"/>
              <w:jc w:val="both"/>
              <w:rPr>
                <w:rFonts w:cs="Arial"/>
              </w:rPr>
            </w:pPr>
            <w:r w:rsidRPr="00982EC8">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00AA0E10" w14:textId="77777777" w:rsidR="00E76199" w:rsidRPr="00982EC8" w:rsidRDefault="00E76199" w:rsidP="0019256B">
            <w:pPr>
              <w:pStyle w:val="TAH"/>
              <w:rPr>
                <w:rFonts w:cs="Arial"/>
              </w:rPr>
            </w:pPr>
            <w:r w:rsidRPr="00982EC8">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16EA29E5" w14:textId="77777777" w:rsidR="00E76199" w:rsidRPr="00982EC8" w:rsidRDefault="00E76199" w:rsidP="0019256B">
            <w:pPr>
              <w:pStyle w:val="TAH"/>
              <w:rPr>
                <w:rFonts w:cs="Arial"/>
              </w:rPr>
            </w:pPr>
            <w:r w:rsidRPr="00982EC8">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305604DE" w14:textId="77777777" w:rsidR="00E76199" w:rsidRPr="00982EC8" w:rsidRDefault="00E76199" w:rsidP="0019256B">
            <w:pPr>
              <w:pStyle w:val="TAH"/>
            </w:pPr>
            <w:r w:rsidRPr="00982EC8">
              <w:t>Cell 2</w:t>
            </w:r>
          </w:p>
        </w:tc>
      </w:tr>
      <w:tr w:rsidR="00982EC8" w:rsidRPr="00982EC8" w14:paraId="72D799A3" w14:textId="77777777" w:rsidTr="0019256B">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43F2A598" w14:textId="77777777" w:rsidR="00E76199" w:rsidRPr="00982EC8" w:rsidRDefault="00E76199" w:rsidP="0019256B">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4EC79BCC" w14:textId="77777777" w:rsidR="00E76199" w:rsidRPr="00982EC8" w:rsidRDefault="00E76199" w:rsidP="0019256B">
            <w:pPr>
              <w:pStyle w:val="TAH"/>
              <w:rPr>
                <w:rFonts w:cs="Arial"/>
              </w:rPr>
            </w:pPr>
          </w:p>
        </w:tc>
        <w:tc>
          <w:tcPr>
            <w:tcW w:w="703" w:type="dxa"/>
            <w:tcBorders>
              <w:top w:val="single" w:sz="4" w:space="0" w:color="auto"/>
              <w:left w:val="single" w:sz="4" w:space="0" w:color="auto"/>
              <w:bottom w:val="single" w:sz="4" w:space="0" w:color="auto"/>
              <w:right w:val="single" w:sz="4" w:space="0" w:color="auto"/>
            </w:tcBorders>
            <w:hideMark/>
          </w:tcPr>
          <w:p w14:paraId="5AB0CA4F" w14:textId="77777777" w:rsidR="00E76199" w:rsidRPr="00982EC8" w:rsidRDefault="00E76199" w:rsidP="0019256B">
            <w:pPr>
              <w:pStyle w:val="TAH"/>
              <w:rPr>
                <w:rFonts w:cs="Arial"/>
              </w:rPr>
            </w:pPr>
            <w:r w:rsidRPr="00982EC8">
              <w:t>T1</w:t>
            </w:r>
          </w:p>
        </w:tc>
        <w:tc>
          <w:tcPr>
            <w:tcW w:w="704" w:type="dxa"/>
            <w:tcBorders>
              <w:top w:val="single" w:sz="4" w:space="0" w:color="auto"/>
              <w:left w:val="single" w:sz="4" w:space="0" w:color="auto"/>
              <w:bottom w:val="single" w:sz="4" w:space="0" w:color="auto"/>
              <w:right w:val="single" w:sz="4" w:space="0" w:color="auto"/>
            </w:tcBorders>
            <w:hideMark/>
          </w:tcPr>
          <w:p w14:paraId="4B4E1370" w14:textId="77777777" w:rsidR="00E76199" w:rsidRPr="00982EC8" w:rsidRDefault="00E76199" w:rsidP="0019256B">
            <w:pPr>
              <w:pStyle w:val="TAH"/>
              <w:rPr>
                <w:rFonts w:cs="Arial"/>
              </w:rPr>
            </w:pPr>
            <w:r w:rsidRPr="00982EC8">
              <w:t>T2</w:t>
            </w:r>
          </w:p>
        </w:tc>
        <w:tc>
          <w:tcPr>
            <w:tcW w:w="704" w:type="dxa"/>
            <w:tcBorders>
              <w:top w:val="single" w:sz="4" w:space="0" w:color="auto"/>
              <w:left w:val="single" w:sz="4" w:space="0" w:color="auto"/>
              <w:bottom w:val="single" w:sz="4" w:space="0" w:color="auto"/>
              <w:right w:val="single" w:sz="4" w:space="0" w:color="auto"/>
            </w:tcBorders>
          </w:tcPr>
          <w:p w14:paraId="0D4C8842" w14:textId="77777777" w:rsidR="00E76199" w:rsidRPr="00982EC8" w:rsidRDefault="00E76199" w:rsidP="0019256B">
            <w:pPr>
              <w:pStyle w:val="TAH"/>
              <w:rPr>
                <w:rFonts w:cs="Arial"/>
                <w:lang w:eastAsia="zh-TW"/>
              </w:rPr>
            </w:pPr>
            <w:r w:rsidRPr="00982EC8">
              <w:rPr>
                <w:rFonts w:cs="Arial" w:hint="eastAsia"/>
                <w:lang w:eastAsia="zh-TW"/>
              </w:rPr>
              <w:t>T</w:t>
            </w:r>
            <w:r w:rsidRPr="00982EC8">
              <w:rPr>
                <w:rFonts w:cs="Arial"/>
                <w:lang w:eastAsia="zh-TW"/>
              </w:rPr>
              <w:t>3</w:t>
            </w:r>
          </w:p>
        </w:tc>
        <w:tc>
          <w:tcPr>
            <w:tcW w:w="704" w:type="dxa"/>
            <w:tcBorders>
              <w:top w:val="single" w:sz="4" w:space="0" w:color="auto"/>
              <w:left w:val="single" w:sz="4" w:space="0" w:color="auto"/>
              <w:bottom w:val="single" w:sz="4" w:space="0" w:color="auto"/>
              <w:right w:val="single" w:sz="4" w:space="0" w:color="auto"/>
            </w:tcBorders>
            <w:hideMark/>
          </w:tcPr>
          <w:p w14:paraId="4C13F3EA" w14:textId="77777777" w:rsidR="00E76199" w:rsidRPr="00982EC8" w:rsidRDefault="00E76199" w:rsidP="0019256B">
            <w:pPr>
              <w:pStyle w:val="TAH"/>
            </w:pPr>
            <w:r w:rsidRPr="00982EC8">
              <w:t>T1</w:t>
            </w:r>
          </w:p>
        </w:tc>
        <w:tc>
          <w:tcPr>
            <w:tcW w:w="704" w:type="dxa"/>
            <w:tcBorders>
              <w:top w:val="single" w:sz="4" w:space="0" w:color="auto"/>
              <w:left w:val="single" w:sz="4" w:space="0" w:color="auto"/>
              <w:bottom w:val="single" w:sz="4" w:space="0" w:color="auto"/>
              <w:right w:val="single" w:sz="4" w:space="0" w:color="auto"/>
            </w:tcBorders>
          </w:tcPr>
          <w:p w14:paraId="34812ABB" w14:textId="77777777" w:rsidR="00E76199" w:rsidRPr="00982EC8" w:rsidRDefault="00E76199" w:rsidP="0019256B">
            <w:pPr>
              <w:pStyle w:val="TAH"/>
            </w:pPr>
            <w:r w:rsidRPr="00982EC8">
              <w:t>T2</w:t>
            </w:r>
          </w:p>
        </w:tc>
        <w:tc>
          <w:tcPr>
            <w:tcW w:w="704" w:type="dxa"/>
            <w:tcBorders>
              <w:top w:val="single" w:sz="4" w:space="0" w:color="auto"/>
              <w:left w:val="single" w:sz="4" w:space="0" w:color="auto"/>
              <w:bottom w:val="single" w:sz="4" w:space="0" w:color="auto"/>
              <w:right w:val="single" w:sz="4" w:space="0" w:color="auto"/>
            </w:tcBorders>
          </w:tcPr>
          <w:p w14:paraId="5A510FCA" w14:textId="77777777" w:rsidR="00E76199" w:rsidRPr="00982EC8" w:rsidRDefault="00E76199" w:rsidP="0019256B">
            <w:pPr>
              <w:pStyle w:val="TAH"/>
            </w:pPr>
            <w:r w:rsidRPr="00982EC8">
              <w:rPr>
                <w:rFonts w:cs="Arial" w:hint="eastAsia"/>
                <w:lang w:eastAsia="zh-TW"/>
              </w:rPr>
              <w:t>T</w:t>
            </w:r>
            <w:r w:rsidRPr="00982EC8">
              <w:rPr>
                <w:rFonts w:cs="Arial"/>
                <w:lang w:eastAsia="zh-TW"/>
              </w:rPr>
              <w:t>3</w:t>
            </w:r>
          </w:p>
        </w:tc>
      </w:tr>
      <w:tr w:rsidR="00982EC8" w:rsidRPr="00982EC8" w14:paraId="5CE676B7"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542DF993" w14:textId="77777777" w:rsidR="00E76199" w:rsidRPr="00982EC8" w:rsidRDefault="00E76199" w:rsidP="0019256B">
            <w:pPr>
              <w:pStyle w:val="TAL"/>
            </w:pPr>
            <w:r w:rsidRPr="00982EC8">
              <w:t>TDD configuration</w:t>
            </w:r>
          </w:p>
        </w:tc>
        <w:tc>
          <w:tcPr>
            <w:tcW w:w="1220" w:type="dxa"/>
            <w:tcBorders>
              <w:top w:val="single" w:sz="4" w:space="0" w:color="auto"/>
              <w:left w:val="single" w:sz="4" w:space="0" w:color="auto"/>
              <w:bottom w:val="single" w:sz="4" w:space="0" w:color="auto"/>
              <w:right w:val="single" w:sz="4" w:space="0" w:color="auto"/>
            </w:tcBorders>
          </w:tcPr>
          <w:p w14:paraId="02CC63E2"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762082A8" w14:textId="77777777" w:rsidR="00E76199" w:rsidRPr="00982EC8" w:rsidRDefault="00E76199" w:rsidP="0019256B">
            <w:pPr>
              <w:pStyle w:val="TAC"/>
              <w:rPr>
                <w:rFonts w:cs="v4.2.0"/>
              </w:rPr>
            </w:pPr>
            <w:r w:rsidRPr="00982EC8">
              <w:rPr>
                <w:rFonts w:cs="v4.2.0"/>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584151A8" w14:textId="77777777" w:rsidR="00E76199" w:rsidRPr="00982EC8" w:rsidRDefault="00E76199" w:rsidP="0019256B">
            <w:pPr>
              <w:pStyle w:val="TAC"/>
              <w:rPr>
                <w:rFonts w:cs="v4.2.0"/>
              </w:rPr>
            </w:pPr>
            <w:r w:rsidRPr="00982EC8">
              <w:rPr>
                <w:rFonts w:cs="v4.2.0"/>
              </w:rPr>
              <w:t>TDDConf.3.1</w:t>
            </w:r>
          </w:p>
        </w:tc>
      </w:tr>
      <w:tr w:rsidR="00982EC8" w:rsidRPr="00982EC8" w14:paraId="3B8CECE6"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10653EC6" w14:textId="77777777" w:rsidR="00E76199" w:rsidRPr="00982EC8" w:rsidRDefault="00E76199" w:rsidP="0019256B">
            <w:pPr>
              <w:pStyle w:val="TAL"/>
            </w:pPr>
            <w:r w:rsidRPr="00982EC8">
              <w:rPr>
                <w:bCs/>
              </w:rPr>
              <w:t>BW</w:t>
            </w:r>
            <w:r w:rsidRPr="00982EC8">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1725E1D0" w14:textId="77777777" w:rsidR="00E76199" w:rsidRPr="00982EC8" w:rsidRDefault="00E76199" w:rsidP="0019256B">
            <w:pPr>
              <w:pStyle w:val="TAC"/>
            </w:pPr>
            <w:r w:rsidRPr="00982EC8">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23549EAA"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005798C8"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r>
      <w:tr w:rsidR="00982EC8" w:rsidRPr="00982EC8" w14:paraId="3768DB77" w14:textId="77777777" w:rsidTr="0019256B">
        <w:trPr>
          <w:cantSplit/>
          <w:jc w:val="center"/>
        </w:trPr>
        <w:tc>
          <w:tcPr>
            <w:tcW w:w="2721" w:type="dxa"/>
            <w:tcBorders>
              <w:top w:val="single" w:sz="4" w:space="0" w:color="auto"/>
              <w:left w:val="single" w:sz="4" w:space="0" w:color="auto"/>
              <w:right w:val="single" w:sz="4" w:space="0" w:color="auto"/>
            </w:tcBorders>
            <w:vAlign w:val="center"/>
          </w:tcPr>
          <w:p w14:paraId="28690EE5" w14:textId="77777777" w:rsidR="00E76199" w:rsidRPr="00982EC8" w:rsidRDefault="00E76199" w:rsidP="0019256B">
            <w:pPr>
              <w:pStyle w:val="TAL"/>
            </w:pPr>
            <w:r w:rsidRPr="00982EC8">
              <w:rPr>
                <w:rFonts w:cs="Arial"/>
                <w:bCs/>
              </w:rPr>
              <w:t>Data RBs allocated</w:t>
            </w:r>
          </w:p>
        </w:tc>
        <w:tc>
          <w:tcPr>
            <w:tcW w:w="1220" w:type="dxa"/>
            <w:tcBorders>
              <w:top w:val="single" w:sz="4" w:space="0" w:color="auto"/>
              <w:left w:val="single" w:sz="4" w:space="0" w:color="auto"/>
              <w:right w:val="single" w:sz="4" w:space="0" w:color="auto"/>
            </w:tcBorders>
          </w:tcPr>
          <w:p w14:paraId="616D3929"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636CF29" w14:textId="77777777" w:rsidR="00E76199" w:rsidRPr="00982EC8" w:rsidRDefault="00E76199" w:rsidP="0019256B">
            <w:pPr>
              <w:pStyle w:val="TAC"/>
              <w:rPr>
                <w:rFonts w:cs="v4.2.0"/>
              </w:rPr>
            </w:pPr>
            <w:r w:rsidRPr="00982EC8">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6FB615A2" w14:textId="77777777" w:rsidR="00E76199" w:rsidRPr="00982EC8" w:rsidRDefault="00E76199" w:rsidP="0019256B">
            <w:pPr>
              <w:pStyle w:val="TAC"/>
              <w:rPr>
                <w:rFonts w:cs="v4.2.0"/>
              </w:rPr>
            </w:pPr>
            <w:r w:rsidRPr="00982EC8">
              <w:rPr>
                <w:rFonts w:cs="v4.2.0"/>
                <w:bCs/>
              </w:rPr>
              <w:t>24</w:t>
            </w:r>
          </w:p>
        </w:tc>
      </w:tr>
      <w:tr w:rsidR="00982EC8" w:rsidRPr="00982EC8" w14:paraId="42F2CDC7"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4CB8488F" w14:textId="77777777" w:rsidR="00E76199" w:rsidRPr="00982EC8" w:rsidRDefault="00E76199" w:rsidP="0019256B">
            <w:pPr>
              <w:pStyle w:val="TAL"/>
            </w:pPr>
            <w:r w:rsidRPr="00982EC8">
              <w:rPr>
                <w:bCs/>
              </w:rPr>
              <w:t>Intial BWP configuration</w:t>
            </w:r>
          </w:p>
        </w:tc>
        <w:tc>
          <w:tcPr>
            <w:tcW w:w="1220" w:type="dxa"/>
            <w:tcBorders>
              <w:top w:val="single" w:sz="4" w:space="0" w:color="auto"/>
              <w:left w:val="single" w:sz="4" w:space="0" w:color="auto"/>
              <w:bottom w:val="single" w:sz="4" w:space="0" w:color="auto"/>
              <w:right w:val="single" w:sz="4" w:space="0" w:color="auto"/>
            </w:tcBorders>
          </w:tcPr>
          <w:p w14:paraId="54C4781B"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0407BB4" w14:textId="77777777" w:rsidR="00E76199" w:rsidRPr="00982EC8" w:rsidRDefault="00E76199" w:rsidP="0019256B">
            <w:pPr>
              <w:pStyle w:val="TAC"/>
              <w:rPr>
                <w:rFonts w:cs="v4.2.0"/>
              </w:rPr>
            </w:pPr>
            <w:r w:rsidRPr="00982EC8">
              <w:rPr>
                <w:rFonts w:cs="v4.2.0"/>
              </w:rPr>
              <w:t>DLBWP.0.1</w:t>
            </w:r>
          </w:p>
          <w:p w14:paraId="14D65E58" w14:textId="77777777" w:rsidR="00E76199" w:rsidRPr="00982EC8" w:rsidRDefault="00E76199" w:rsidP="0019256B">
            <w:pPr>
              <w:pStyle w:val="TAC"/>
              <w:rPr>
                <w:rFonts w:cs="v4.2.0"/>
              </w:rPr>
            </w:pPr>
            <w:r w:rsidRPr="00982EC8">
              <w:rPr>
                <w:rFonts w:cs="v4.2.0"/>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7EEE010D" w14:textId="77777777" w:rsidR="00E76199" w:rsidRPr="00982EC8" w:rsidRDefault="00E76199" w:rsidP="0019256B">
            <w:pPr>
              <w:pStyle w:val="TAC"/>
              <w:rPr>
                <w:rFonts w:cs="v4.2.0"/>
              </w:rPr>
            </w:pPr>
            <w:r w:rsidRPr="00982EC8">
              <w:rPr>
                <w:rFonts w:cs="v4.2.0"/>
              </w:rPr>
              <w:t>DLBWP.0.1</w:t>
            </w:r>
          </w:p>
          <w:p w14:paraId="0BAB3A93" w14:textId="77777777" w:rsidR="00E76199" w:rsidRPr="00982EC8" w:rsidRDefault="00E76199" w:rsidP="0019256B">
            <w:pPr>
              <w:pStyle w:val="TAC"/>
              <w:rPr>
                <w:rFonts w:cs="v4.2.0"/>
              </w:rPr>
            </w:pPr>
            <w:r w:rsidRPr="00982EC8">
              <w:rPr>
                <w:rFonts w:cs="v4.2.0"/>
              </w:rPr>
              <w:t>ULBWP.0.1</w:t>
            </w:r>
          </w:p>
        </w:tc>
      </w:tr>
      <w:tr w:rsidR="00982EC8" w:rsidRPr="00982EC8" w14:paraId="012A2C5B"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77CD23DB" w14:textId="77777777" w:rsidR="00E76199" w:rsidRPr="00982EC8" w:rsidRDefault="00E76199" w:rsidP="0019256B">
            <w:pPr>
              <w:pStyle w:val="TAL"/>
              <w:rPr>
                <w:bCs/>
              </w:rPr>
            </w:pPr>
            <w:r w:rsidRPr="00982EC8">
              <w:t>BWP-1 Configuration</w:t>
            </w:r>
          </w:p>
        </w:tc>
        <w:tc>
          <w:tcPr>
            <w:tcW w:w="1220" w:type="dxa"/>
            <w:tcBorders>
              <w:top w:val="single" w:sz="4" w:space="0" w:color="auto"/>
              <w:left w:val="single" w:sz="4" w:space="0" w:color="auto"/>
              <w:bottom w:val="single" w:sz="4" w:space="0" w:color="auto"/>
              <w:right w:val="single" w:sz="4" w:space="0" w:color="auto"/>
            </w:tcBorders>
          </w:tcPr>
          <w:p w14:paraId="13E57D3A"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601C680" w14:textId="77777777" w:rsidR="00E76199" w:rsidRPr="00982EC8" w:rsidRDefault="00E76199" w:rsidP="0019256B">
            <w:pPr>
              <w:pStyle w:val="TAC"/>
            </w:pPr>
            <w:r w:rsidRPr="00982EC8">
              <w:t>DLBWP.1.6</w:t>
            </w:r>
          </w:p>
          <w:p w14:paraId="6D2911AF" w14:textId="77777777" w:rsidR="00E76199" w:rsidRPr="00982EC8" w:rsidRDefault="00E76199" w:rsidP="0019256B">
            <w:pPr>
              <w:pStyle w:val="TAC"/>
              <w:rPr>
                <w:rFonts w:cs="v4.2.0"/>
              </w:rPr>
            </w:pPr>
            <w:r w:rsidRPr="00982EC8">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5B986A12" w14:textId="77777777" w:rsidR="00E76199" w:rsidRPr="00982EC8" w:rsidRDefault="00E76199" w:rsidP="0019256B">
            <w:pPr>
              <w:pStyle w:val="TAC"/>
              <w:rPr>
                <w:rFonts w:eastAsia="宋体" w:cs="v4.2.0"/>
              </w:rPr>
            </w:pPr>
            <w:r w:rsidRPr="00982EC8">
              <w:rPr>
                <w:rFonts w:eastAsia="宋体" w:cs="v4.2.0"/>
              </w:rPr>
              <w:t>N/A</w:t>
            </w:r>
          </w:p>
        </w:tc>
      </w:tr>
      <w:tr w:rsidR="00982EC8" w:rsidRPr="00982EC8" w14:paraId="020A6C9A"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49F43D2E" w14:textId="77777777" w:rsidR="00E76199" w:rsidRPr="00982EC8" w:rsidRDefault="00E76199" w:rsidP="0019256B">
            <w:pPr>
              <w:pStyle w:val="TAL"/>
              <w:rPr>
                <w:bCs/>
              </w:rPr>
            </w:pPr>
            <w:r w:rsidRPr="00982EC8">
              <w:t>BWP-2 Configuration</w:t>
            </w:r>
          </w:p>
        </w:tc>
        <w:tc>
          <w:tcPr>
            <w:tcW w:w="1220" w:type="dxa"/>
            <w:tcBorders>
              <w:top w:val="single" w:sz="4" w:space="0" w:color="auto"/>
              <w:left w:val="single" w:sz="4" w:space="0" w:color="auto"/>
              <w:bottom w:val="single" w:sz="4" w:space="0" w:color="auto"/>
              <w:right w:val="single" w:sz="4" w:space="0" w:color="auto"/>
            </w:tcBorders>
          </w:tcPr>
          <w:p w14:paraId="39DBE84D"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6BA811" w14:textId="77777777" w:rsidR="00E76199" w:rsidRPr="00982EC8" w:rsidRDefault="00E76199" w:rsidP="0019256B">
            <w:pPr>
              <w:pStyle w:val="TAC"/>
            </w:pPr>
            <w:r w:rsidRPr="00982EC8">
              <w:t>DLBWP.1.5</w:t>
            </w:r>
          </w:p>
          <w:p w14:paraId="711B62B3" w14:textId="77777777" w:rsidR="00E76199" w:rsidRPr="00982EC8" w:rsidRDefault="00E76199" w:rsidP="0019256B">
            <w:pPr>
              <w:pStyle w:val="TAC"/>
              <w:rPr>
                <w:rFonts w:cs="v4.2.0"/>
              </w:rPr>
            </w:pPr>
            <w:r w:rsidRPr="00982EC8">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42A654A7" w14:textId="77777777" w:rsidR="00E76199" w:rsidRPr="00982EC8" w:rsidRDefault="00E76199" w:rsidP="0019256B">
            <w:pPr>
              <w:pStyle w:val="TAC"/>
              <w:rPr>
                <w:rFonts w:eastAsia="宋体" w:cs="v4.2.0"/>
              </w:rPr>
            </w:pPr>
            <w:r w:rsidRPr="00982EC8">
              <w:rPr>
                <w:rFonts w:eastAsia="宋体" w:cs="v4.2.0" w:hint="eastAsia"/>
              </w:rPr>
              <w:t>N</w:t>
            </w:r>
            <w:r w:rsidRPr="00982EC8">
              <w:rPr>
                <w:rFonts w:eastAsia="宋体" w:cs="v4.2.0"/>
              </w:rPr>
              <w:t>/A</w:t>
            </w:r>
          </w:p>
        </w:tc>
      </w:tr>
      <w:tr w:rsidR="00982EC8" w:rsidRPr="00982EC8" w14:paraId="7EBBAFAF"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4F512EE" w14:textId="77777777" w:rsidR="00E76199" w:rsidRPr="00982EC8" w:rsidRDefault="00E76199" w:rsidP="0019256B">
            <w:pPr>
              <w:pStyle w:val="TAL"/>
              <w:rPr>
                <w:bCs/>
              </w:rPr>
            </w:pPr>
            <w:r w:rsidRPr="00982EC8">
              <w:rPr>
                <w:bCs/>
              </w:rPr>
              <w:t>RLM-RS</w:t>
            </w:r>
          </w:p>
        </w:tc>
        <w:tc>
          <w:tcPr>
            <w:tcW w:w="1220" w:type="dxa"/>
            <w:tcBorders>
              <w:top w:val="single" w:sz="4" w:space="0" w:color="auto"/>
              <w:left w:val="single" w:sz="4" w:space="0" w:color="auto"/>
              <w:bottom w:val="single" w:sz="4" w:space="0" w:color="auto"/>
              <w:right w:val="single" w:sz="4" w:space="0" w:color="auto"/>
            </w:tcBorders>
          </w:tcPr>
          <w:p w14:paraId="28E41D24"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23EAF0A" w14:textId="77777777" w:rsidR="00E76199" w:rsidRPr="00982EC8" w:rsidRDefault="00E76199" w:rsidP="0019256B">
            <w:pPr>
              <w:pStyle w:val="TAC"/>
              <w:rPr>
                <w:rFonts w:cs="v4.2.0"/>
              </w:rPr>
            </w:pPr>
            <w:r w:rsidRPr="00982EC8">
              <w:rPr>
                <w:rFonts w:cs="v4.2.0"/>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49CDFEFB" w14:textId="77777777" w:rsidR="00E76199" w:rsidRPr="00982EC8" w:rsidRDefault="00E76199" w:rsidP="0019256B">
            <w:pPr>
              <w:pStyle w:val="TAC"/>
              <w:rPr>
                <w:rFonts w:cs="v4.2.0"/>
              </w:rPr>
            </w:pPr>
            <w:r w:rsidRPr="00982EC8">
              <w:rPr>
                <w:rFonts w:cs="v4.2.0"/>
              </w:rPr>
              <w:t>N/A</w:t>
            </w:r>
          </w:p>
        </w:tc>
      </w:tr>
      <w:tr w:rsidR="00982EC8" w:rsidRPr="00982EC8" w14:paraId="3AABA26D" w14:textId="77777777" w:rsidTr="0019256B">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014FB7E0" w14:textId="77777777" w:rsidR="00E76199" w:rsidRPr="00982EC8" w:rsidRDefault="00E76199" w:rsidP="0019256B">
            <w:pPr>
              <w:pStyle w:val="TAL"/>
            </w:pPr>
            <w:r w:rsidRPr="00982EC8">
              <w:t>PDSCH RMC configuration</w:t>
            </w:r>
          </w:p>
        </w:tc>
        <w:tc>
          <w:tcPr>
            <w:tcW w:w="1220" w:type="dxa"/>
            <w:tcBorders>
              <w:top w:val="single" w:sz="4" w:space="0" w:color="auto"/>
              <w:left w:val="single" w:sz="4" w:space="0" w:color="auto"/>
              <w:right w:val="single" w:sz="4" w:space="0" w:color="auto"/>
            </w:tcBorders>
          </w:tcPr>
          <w:p w14:paraId="6A4DC40B"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4466D8A0" w14:textId="77777777" w:rsidR="00E76199" w:rsidRPr="00982EC8" w:rsidRDefault="00E76199" w:rsidP="0019256B">
            <w:pPr>
              <w:pStyle w:val="TAC"/>
              <w:rPr>
                <w:rFonts w:cs="v4.2.0"/>
              </w:rPr>
            </w:pPr>
            <w:r w:rsidRPr="00982EC8">
              <w:rPr>
                <w:rFonts w:cs="v4.2.0"/>
              </w:rPr>
              <w:t xml:space="preserve">SR.3.2 TDD </w:t>
            </w:r>
          </w:p>
        </w:tc>
        <w:tc>
          <w:tcPr>
            <w:tcW w:w="2112" w:type="dxa"/>
            <w:gridSpan w:val="3"/>
            <w:tcBorders>
              <w:top w:val="single" w:sz="4" w:space="0" w:color="auto"/>
              <w:left w:val="single" w:sz="4" w:space="0" w:color="auto"/>
              <w:right w:val="single" w:sz="4" w:space="0" w:color="auto"/>
            </w:tcBorders>
            <w:hideMark/>
          </w:tcPr>
          <w:p w14:paraId="38915661" w14:textId="77777777" w:rsidR="00E76199" w:rsidRPr="00982EC8" w:rsidRDefault="00E76199" w:rsidP="0019256B">
            <w:pPr>
              <w:pStyle w:val="TAC"/>
              <w:rPr>
                <w:rFonts w:cs="v4.2.0"/>
              </w:rPr>
            </w:pPr>
            <w:r w:rsidRPr="00982EC8">
              <w:rPr>
                <w:rFonts w:cs="v4.2.0"/>
              </w:rPr>
              <w:t>N/A</w:t>
            </w:r>
          </w:p>
        </w:tc>
      </w:tr>
      <w:tr w:rsidR="00982EC8" w:rsidRPr="00982EC8" w14:paraId="5F593894" w14:textId="77777777" w:rsidTr="0019256B">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65830B9C" w14:textId="77777777" w:rsidR="00E76199" w:rsidRPr="00982EC8" w:rsidRDefault="00E76199" w:rsidP="0019256B">
            <w:pPr>
              <w:pStyle w:val="TAL"/>
            </w:pPr>
            <w:r w:rsidRPr="00982EC8">
              <w:t>RMSI CORESET RMC configuration</w:t>
            </w:r>
          </w:p>
        </w:tc>
        <w:tc>
          <w:tcPr>
            <w:tcW w:w="1220" w:type="dxa"/>
            <w:tcBorders>
              <w:top w:val="single" w:sz="4" w:space="0" w:color="auto"/>
              <w:left w:val="single" w:sz="4" w:space="0" w:color="auto"/>
              <w:right w:val="single" w:sz="4" w:space="0" w:color="auto"/>
            </w:tcBorders>
          </w:tcPr>
          <w:p w14:paraId="6F613B9B"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0038A4A5" w14:textId="77777777" w:rsidR="00E76199" w:rsidRPr="00982EC8" w:rsidRDefault="00E76199" w:rsidP="0019256B">
            <w:pPr>
              <w:pStyle w:val="TAC"/>
              <w:rPr>
                <w:rFonts w:cs="v4.2.0"/>
              </w:rPr>
            </w:pPr>
            <w:r w:rsidRPr="00982EC8">
              <w:rPr>
                <w:rFonts w:cs="v4.2.0"/>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181100D2" w14:textId="77777777" w:rsidR="00E76199" w:rsidRPr="00982EC8" w:rsidRDefault="00E76199" w:rsidP="0019256B">
            <w:pPr>
              <w:pStyle w:val="TAC"/>
              <w:rPr>
                <w:rFonts w:cs="v4.2.0"/>
              </w:rPr>
            </w:pPr>
            <w:r w:rsidRPr="00982EC8">
              <w:rPr>
                <w:rFonts w:cs="v4.2.0"/>
                <w:lang w:val="fr-FR"/>
              </w:rPr>
              <w:t>N/A</w:t>
            </w:r>
          </w:p>
        </w:tc>
      </w:tr>
      <w:tr w:rsidR="00982EC8" w:rsidRPr="00982EC8" w14:paraId="44A6E968" w14:textId="77777777" w:rsidTr="0019256B">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7CDC6820" w14:textId="77777777" w:rsidR="00E76199" w:rsidRPr="00982EC8" w:rsidRDefault="00E76199" w:rsidP="0019256B">
            <w:pPr>
              <w:pStyle w:val="TAL"/>
            </w:pPr>
            <w:r w:rsidRPr="00982EC8">
              <w:t>Dedicated CORESET RMC configuration</w:t>
            </w:r>
          </w:p>
        </w:tc>
        <w:tc>
          <w:tcPr>
            <w:tcW w:w="1220" w:type="dxa"/>
            <w:tcBorders>
              <w:top w:val="single" w:sz="4" w:space="0" w:color="auto"/>
              <w:left w:val="single" w:sz="4" w:space="0" w:color="auto"/>
              <w:right w:val="single" w:sz="4" w:space="0" w:color="auto"/>
            </w:tcBorders>
          </w:tcPr>
          <w:p w14:paraId="2E93884A" w14:textId="77777777" w:rsidR="00E76199" w:rsidRPr="00982EC8" w:rsidRDefault="00E76199" w:rsidP="0019256B">
            <w:pPr>
              <w:pStyle w:val="TAC"/>
            </w:pPr>
          </w:p>
        </w:tc>
        <w:tc>
          <w:tcPr>
            <w:tcW w:w="2111" w:type="dxa"/>
            <w:gridSpan w:val="3"/>
            <w:tcBorders>
              <w:top w:val="single" w:sz="4" w:space="0" w:color="auto"/>
              <w:left w:val="single" w:sz="4" w:space="0" w:color="auto"/>
              <w:right w:val="single" w:sz="4" w:space="0" w:color="auto"/>
            </w:tcBorders>
            <w:hideMark/>
          </w:tcPr>
          <w:p w14:paraId="6CE051AD" w14:textId="77777777" w:rsidR="00E76199" w:rsidRPr="00982EC8" w:rsidRDefault="00E76199" w:rsidP="0019256B">
            <w:pPr>
              <w:pStyle w:val="TAC"/>
              <w:rPr>
                <w:rFonts w:cs="v4.2.0"/>
              </w:rPr>
            </w:pPr>
            <w:r w:rsidRPr="00982EC8">
              <w:rPr>
                <w:rFonts w:cs="v4.2.0"/>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74AA4F08" w14:textId="77777777" w:rsidR="00E76199" w:rsidRPr="00982EC8" w:rsidRDefault="00E76199" w:rsidP="0019256B">
            <w:pPr>
              <w:pStyle w:val="TAC"/>
              <w:rPr>
                <w:rFonts w:cs="v4.2.0"/>
              </w:rPr>
            </w:pPr>
            <w:r w:rsidRPr="00982EC8">
              <w:rPr>
                <w:rFonts w:cs="v4.2.0"/>
                <w:lang w:val="fr-FR"/>
              </w:rPr>
              <w:t>N/A</w:t>
            </w:r>
          </w:p>
        </w:tc>
      </w:tr>
      <w:tr w:rsidR="00982EC8" w:rsidRPr="00982EC8" w14:paraId="7817E42D"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52550C3A" w14:textId="77777777" w:rsidR="00E76199" w:rsidRPr="00982EC8" w:rsidRDefault="00E76199" w:rsidP="0019256B">
            <w:pPr>
              <w:pStyle w:val="TAL"/>
              <w:rPr>
                <w:bCs/>
              </w:rPr>
            </w:pPr>
            <w:r w:rsidRPr="00982EC8">
              <w:rPr>
                <w:bCs/>
              </w:rPr>
              <w:t>TRS configuration</w:t>
            </w:r>
          </w:p>
        </w:tc>
        <w:tc>
          <w:tcPr>
            <w:tcW w:w="1220" w:type="dxa"/>
            <w:tcBorders>
              <w:top w:val="single" w:sz="4" w:space="0" w:color="auto"/>
              <w:left w:val="single" w:sz="4" w:space="0" w:color="auto"/>
              <w:bottom w:val="single" w:sz="4" w:space="0" w:color="auto"/>
              <w:right w:val="single" w:sz="4" w:space="0" w:color="auto"/>
            </w:tcBorders>
          </w:tcPr>
          <w:p w14:paraId="23C2F7EC"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9ADCCF7" w14:textId="77777777" w:rsidR="00E76199" w:rsidRPr="00982EC8" w:rsidRDefault="00E76199" w:rsidP="0019256B">
            <w:pPr>
              <w:pStyle w:val="TAC"/>
            </w:pPr>
            <w:r w:rsidRPr="00982EC8">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6B9CC3FE" w14:textId="77777777" w:rsidR="00E76199" w:rsidRPr="00982EC8" w:rsidRDefault="00E76199" w:rsidP="0019256B">
            <w:pPr>
              <w:pStyle w:val="TAC"/>
              <w:rPr>
                <w:lang w:eastAsia="x-none"/>
              </w:rPr>
            </w:pPr>
            <w:r w:rsidRPr="00982EC8">
              <w:rPr>
                <w:rFonts w:cs="v4.2.0"/>
              </w:rPr>
              <w:t>N/A</w:t>
            </w:r>
          </w:p>
        </w:tc>
      </w:tr>
      <w:tr w:rsidR="00982EC8" w:rsidRPr="00982EC8" w14:paraId="00C080A4"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47998AC2" w14:textId="77777777" w:rsidR="00E76199" w:rsidRPr="00982EC8" w:rsidRDefault="00E76199" w:rsidP="0019256B">
            <w:pPr>
              <w:pStyle w:val="TAL"/>
              <w:rPr>
                <w:bCs/>
              </w:rPr>
            </w:pPr>
            <w:r w:rsidRPr="00982EC8">
              <w:rPr>
                <w:bCs/>
              </w:rPr>
              <w:t>PDSCH/PDCCH TCI states</w:t>
            </w:r>
          </w:p>
        </w:tc>
        <w:tc>
          <w:tcPr>
            <w:tcW w:w="1220" w:type="dxa"/>
            <w:tcBorders>
              <w:top w:val="single" w:sz="4" w:space="0" w:color="auto"/>
              <w:left w:val="single" w:sz="4" w:space="0" w:color="auto"/>
              <w:bottom w:val="single" w:sz="4" w:space="0" w:color="auto"/>
              <w:right w:val="single" w:sz="4" w:space="0" w:color="auto"/>
            </w:tcBorders>
          </w:tcPr>
          <w:p w14:paraId="686D0A6B"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A3591D3" w14:textId="77777777" w:rsidR="00E76199" w:rsidRPr="00982EC8" w:rsidRDefault="00E76199" w:rsidP="0019256B">
            <w:pPr>
              <w:pStyle w:val="TAC"/>
            </w:pPr>
            <w:r w:rsidRPr="00982EC8">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34281528" w14:textId="77777777" w:rsidR="00E76199" w:rsidRPr="00982EC8" w:rsidRDefault="00E76199" w:rsidP="0019256B">
            <w:pPr>
              <w:pStyle w:val="TAC"/>
              <w:rPr>
                <w:lang w:eastAsia="x-none"/>
              </w:rPr>
            </w:pPr>
            <w:r w:rsidRPr="00982EC8">
              <w:rPr>
                <w:rFonts w:cs="v4.2.0"/>
              </w:rPr>
              <w:t>N/A</w:t>
            </w:r>
          </w:p>
        </w:tc>
      </w:tr>
      <w:tr w:rsidR="00982EC8" w:rsidRPr="00982EC8" w14:paraId="4B5B2331"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7413D6A3" w14:textId="77777777" w:rsidR="00E76199" w:rsidRPr="00982EC8" w:rsidRDefault="00E76199" w:rsidP="0019256B">
            <w:pPr>
              <w:pStyle w:val="TAL"/>
              <w:rPr>
                <w:bCs/>
              </w:rPr>
            </w:pPr>
            <w:r w:rsidRPr="00982EC8">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381E1ADC" w14:textId="77777777" w:rsidR="00E76199" w:rsidRPr="00982EC8" w:rsidRDefault="00E76199" w:rsidP="0019256B">
            <w:pPr>
              <w:pStyle w:val="TAC"/>
            </w:pPr>
            <w:r w:rsidRPr="00982EC8">
              <w:t>kHz</w:t>
            </w:r>
          </w:p>
        </w:tc>
        <w:tc>
          <w:tcPr>
            <w:tcW w:w="2111" w:type="dxa"/>
            <w:gridSpan w:val="3"/>
            <w:tcBorders>
              <w:top w:val="single" w:sz="4" w:space="0" w:color="auto"/>
              <w:left w:val="single" w:sz="4" w:space="0" w:color="auto"/>
              <w:bottom w:val="single" w:sz="4" w:space="0" w:color="auto"/>
              <w:right w:val="single" w:sz="4" w:space="0" w:color="auto"/>
            </w:tcBorders>
          </w:tcPr>
          <w:p w14:paraId="75F941A9" w14:textId="77777777" w:rsidR="00E76199" w:rsidRPr="00982EC8" w:rsidRDefault="00E76199" w:rsidP="0019256B">
            <w:pPr>
              <w:pStyle w:val="TAC"/>
            </w:pPr>
            <w:r w:rsidRPr="00982EC8">
              <w:t>120</w:t>
            </w:r>
          </w:p>
        </w:tc>
        <w:tc>
          <w:tcPr>
            <w:tcW w:w="2112" w:type="dxa"/>
            <w:gridSpan w:val="3"/>
            <w:tcBorders>
              <w:top w:val="single" w:sz="4" w:space="0" w:color="auto"/>
              <w:left w:val="single" w:sz="4" w:space="0" w:color="auto"/>
              <w:bottom w:val="single" w:sz="4" w:space="0" w:color="auto"/>
              <w:right w:val="single" w:sz="4" w:space="0" w:color="auto"/>
            </w:tcBorders>
          </w:tcPr>
          <w:p w14:paraId="7658E521" w14:textId="77777777" w:rsidR="00E76199" w:rsidRPr="00982EC8" w:rsidRDefault="00E76199" w:rsidP="0019256B">
            <w:pPr>
              <w:pStyle w:val="TAC"/>
              <w:rPr>
                <w:rFonts w:cs="v4.2.0"/>
              </w:rPr>
            </w:pPr>
            <w:r w:rsidRPr="00982EC8">
              <w:rPr>
                <w:rFonts w:cs="v4.2.0"/>
              </w:rPr>
              <w:t>120</w:t>
            </w:r>
          </w:p>
        </w:tc>
      </w:tr>
      <w:tr w:rsidR="00982EC8" w:rsidRPr="00982EC8" w14:paraId="74F4D508"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0261E08D" w14:textId="77777777" w:rsidR="00E76199" w:rsidRPr="00982EC8" w:rsidRDefault="00E76199" w:rsidP="0019256B">
            <w:pPr>
              <w:pStyle w:val="TAL"/>
            </w:pPr>
            <w:r w:rsidRPr="00982EC8">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7FF03B37"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E1C9D73" w14:textId="77777777" w:rsidR="00E76199" w:rsidRPr="00982EC8" w:rsidRDefault="00E76199" w:rsidP="0019256B">
            <w:pPr>
              <w:pStyle w:val="TAC"/>
              <w:rPr>
                <w:rFonts w:cs="v4.2.0"/>
              </w:rPr>
            </w:pPr>
            <w:r w:rsidRPr="00982EC8">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6AD127E8" w14:textId="77777777" w:rsidR="00E76199" w:rsidRPr="00982EC8" w:rsidRDefault="00E76199" w:rsidP="0019256B">
            <w:pPr>
              <w:pStyle w:val="TAC"/>
            </w:pPr>
            <w:r w:rsidRPr="00982EC8">
              <w:rPr>
                <w:rFonts w:cs="v4.2.0"/>
              </w:rPr>
              <w:t>N/A</w:t>
            </w:r>
          </w:p>
        </w:tc>
      </w:tr>
      <w:tr w:rsidR="00982EC8" w:rsidRPr="00982EC8" w14:paraId="7016E1CE"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6F9D8785" w14:textId="77777777" w:rsidR="00E76199" w:rsidRPr="00982EC8" w:rsidRDefault="00E76199" w:rsidP="0019256B">
            <w:pPr>
              <w:pStyle w:val="TAL"/>
              <w:rPr>
                <w:bCs/>
              </w:rPr>
            </w:pPr>
            <w:r w:rsidRPr="00982EC8">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964DDA6" w14:textId="77777777" w:rsidR="00E76199" w:rsidRPr="00982EC8" w:rsidRDefault="00E76199" w:rsidP="0019256B">
            <w:pPr>
              <w:pStyle w:val="TAC"/>
            </w:pPr>
            <w:r w:rsidRPr="00982EC8">
              <w:rPr>
                <w:rFonts w:cs="Arial" w:hint="eastAsia"/>
                <w:bCs/>
              </w:rPr>
              <w:t>d</w:t>
            </w:r>
            <w:r w:rsidRPr="00982EC8">
              <w:rPr>
                <w:rFonts w:cs="Arial"/>
                <w:bCs/>
              </w:rPr>
              <w:t>B</w:t>
            </w:r>
          </w:p>
        </w:tc>
        <w:tc>
          <w:tcPr>
            <w:tcW w:w="2111" w:type="dxa"/>
            <w:gridSpan w:val="3"/>
            <w:tcBorders>
              <w:top w:val="single" w:sz="4" w:space="0" w:color="auto"/>
              <w:left w:val="single" w:sz="4" w:space="0" w:color="auto"/>
              <w:bottom w:val="single" w:sz="4" w:space="0" w:color="auto"/>
              <w:right w:val="single" w:sz="4" w:space="0" w:color="auto"/>
            </w:tcBorders>
          </w:tcPr>
          <w:p w14:paraId="7D97E52B" w14:textId="77777777" w:rsidR="00E76199" w:rsidRPr="00982EC8" w:rsidRDefault="00E76199" w:rsidP="0019256B">
            <w:pPr>
              <w:pStyle w:val="TAC"/>
            </w:pPr>
            <w:r w:rsidRPr="00982EC8">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473FA7D8" w14:textId="77777777" w:rsidR="00E76199" w:rsidRPr="00982EC8" w:rsidRDefault="00E76199" w:rsidP="0019256B">
            <w:pPr>
              <w:pStyle w:val="TAC"/>
            </w:pPr>
            <w:r w:rsidRPr="00982EC8">
              <w:rPr>
                <w:rFonts w:cs="Arial"/>
                <w:bCs/>
              </w:rPr>
              <w:t>16</w:t>
            </w:r>
          </w:p>
        </w:tc>
      </w:tr>
      <w:tr w:rsidR="00982EC8" w:rsidRPr="00982EC8" w14:paraId="5EC7CF6B" w14:textId="77777777" w:rsidTr="0019256B">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38E1A1F5" w14:textId="77777777" w:rsidR="00E76199" w:rsidRPr="00982EC8" w:rsidRDefault="00E76199" w:rsidP="0019256B">
            <w:pPr>
              <w:pStyle w:val="TAL"/>
              <w:rPr>
                <w:bCs/>
              </w:rPr>
            </w:pPr>
            <w:r w:rsidRPr="00982EC8">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430F133D" w14:textId="77777777" w:rsidR="00E76199" w:rsidRPr="00982EC8" w:rsidRDefault="00E76199" w:rsidP="0019256B">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461DFD5" w14:textId="77777777" w:rsidR="00E76199" w:rsidRPr="00982EC8" w:rsidRDefault="00E76199" w:rsidP="0019256B">
            <w:pPr>
              <w:pStyle w:val="TAC"/>
            </w:pPr>
            <w:r w:rsidRPr="00982EC8">
              <w:t>SSB.3 FR2</w:t>
            </w:r>
          </w:p>
        </w:tc>
        <w:tc>
          <w:tcPr>
            <w:tcW w:w="2112" w:type="dxa"/>
            <w:gridSpan w:val="3"/>
            <w:tcBorders>
              <w:top w:val="single" w:sz="4" w:space="0" w:color="auto"/>
              <w:left w:val="single" w:sz="4" w:space="0" w:color="auto"/>
              <w:bottom w:val="single" w:sz="4" w:space="0" w:color="auto"/>
              <w:right w:val="single" w:sz="4" w:space="0" w:color="auto"/>
            </w:tcBorders>
            <w:hideMark/>
          </w:tcPr>
          <w:p w14:paraId="29D4AB99" w14:textId="77777777" w:rsidR="00E76199" w:rsidRPr="00982EC8" w:rsidRDefault="00E76199" w:rsidP="0019256B">
            <w:pPr>
              <w:pStyle w:val="TAC"/>
            </w:pPr>
            <w:r w:rsidRPr="00982EC8">
              <w:t>SSB.7 FR2</w:t>
            </w:r>
          </w:p>
        </w:tc>
      </w:tr>
      <w:tr w:rsidR="00982EC8" w:rsidRPr="00982EC8" w14:paraId="20695AB7" w14:textId="77777777" w:rsidTr="0019256B">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326D169C" w14:textId="77777777" w:rsidR="00F02C82" w:rsidRPr="00982EC8" w:rsidRDefault="00F02C82" w:rsidP="00F02C82">
            <w:pPr>
              <w:pStyle w:val="TAL"/>
            </w:pPr>
            <w:r w:rsidRPr="00982EC8">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1E09373D" w14:textId="77777777" w:rsidR="00F02C82" w:rsidRPr="00982EC8" w:rsidRDefault="00F02C82" w:rsidP="00F02C8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298ED75" w14:textId="75C36E2D" w:rsidR="00F02C82" w:rsidRPr="00982EC8" w:rsidRDefault="00F02C82" w:rsidP="00F02C82">
            <w:pPr>
              <w:pStyle w:val="TAC"/>
              <w:rPr>
                <w:rFonts w:cs="v4.2.0"/>
              </w:rPr>
            </w:pPr>
            <w:ins w:id="149" w:author="Huawei-Chunying Gu" w:date="2024-05-10T16:34:00Z">
              <w:r w:rsidRPr="00982EC8">
                <w:t>No external noise (Note 1)</w:t>
              </w:r>
            </w:ins>
            <w:del w:id="150" w:author="Huawei-Chunying Gu" w:date="2024-05-10T16:34:00Z">
              <w:r w:rsidRPr="00982EC8" w:rsidDel="00CF2241">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1FDA9A97" w14:textId="2DB0F36C" w:rsidR="00F02C82" w:rsidRPr="00982EC8" w:rsidRDefault="00F02C82" w:rsidP="00F02C82">
            <w:pPr>
              <w:pStyle w:val="TAC"/>
              <w:rPr>
                <w:rFonts w:cs="v4.2.0"/>
              </w:rPr>
            </w:pPr>
            <w:ins w:id="151" w:author="Huawei-Chunying Gu" w:date="2024-05-10T16:34:00Z">
              <w:r w:rsidRPr="00982EC8">
                <w:t>No external noise (Note 1)</w:t>
              </w:r>
            </w:ins>
            <w:del w:id="152" w:author="Huawei-Chunying Gu" w:date="2024-05-10T16:34:00Z">
              <w:r w:rsidRPr="00982EC8" w:rsidDel="00CF2241">
                <w:rPr>
                  <w:rFonts w:cs="v4.2.0"/>
                </w:rPr>
                <w:delText>AWGN</w:delText>
              </w:r>
            </w:del>
          </w:p>
        </w:tc>
      </w:tr>
      <w:tr w:rsidR="00F02C82" w:rsidRPr="00982EC8" w14:paraId="61F98F26" w14:textId="77777777" w:rsidTr="006522E9">
        <w:trPr>
          <w:cantSplit/>
          <w:jc w:val="center"/>
          <w:ins w:id="153" w:author="Huawei-Chunying Gu" w:date="2024-05-10T16:34: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3B6D0F87" w14:textId="784796A2" w:rsidR="00F02C82" w:rsidRPr="00982EC8" w:rsidRDefault="00F02C82" w:rsidP="00F02C82">
            <w:pPr>
              <w:pStyle w:val="TAN"/>
              <w:rPr>
                <w:ins w:id="154" w:author="Huawei-Chunying Gu" w:date="2024-05-10T16:34:00Z"/>
              </w:rPr>
            </w:pPr>
            <w:ins w:id="155" w:author="Huawei-Chunying Gu" w:date="2024-05-10T16:34:00Z">
              <w:r w:rsidRPr="00982EC8">
                <w:rPr>
                  <w:lang w:eastAsia="zh-CN"/>
                </w:rPr>
                <w:t>Note 1:     The downlink connection between the System Simulator and the UE is without Additive White Gaussian Noise, and has no fading or multipath effects as specified in TS 38.521-2 B.0 [38].</w:t>
              </w:r>
            </w:ins>
          </w:p>
        </w:tc>
      </w:tr>
    </w:tbl>
    <w:p w14:paraId="04C9D961" w14:textId="77777777" w:rsidR="00E76199" w:rsidRPr="00982EC8" w:rsidRDefault="00E76199" w:rsidP="00E76199"/>
    <w:p w14:paraId="4EA508DF" w14:textId="77777777" w:rsidR="00E76199" w:rsidRPr="00982EC8" w:rsidRDefault="00E76199" w:rsidP="00E76199">
      <w:pPr>
        <w:pStyle w:val="TH"/>
      </w:pPr>
      <w:r w:rsidRPr="00982EC8">
        <w:t xml:space="preserve">Table A.7.6.14.2.2-4: NR OTA Cell specific test parameters for intra-frequency event triggered reporting </w:t>
      </w:r>
      <w:r w:rsidRPr="00982EC8">
        <w:rPr>
          <w:snapToGrid w:val="0"/>
        </w:rPr>
        <w:t>with network-controlled activation/deactivation of Pre-MG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062"/>
        <w:gridCol w:w="1062"/>
        <w:gridCol w:w="1063"/>
        <w:gridCol w:w="1062"/>
        <w:gridCol w:w="1062"/>
        <w:gridCol w:w="1063"/>
      </w:tblGrid>
      <w:tr w:rsidR="00982EC8" w:rsidRPr="00982EC8" w14:paraId="076EE88B" w14:textId="77777777" w:rsidTr="0019256B">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2C523A6A" w14:textId="77777777" w:rsidR="00E76199" w:rsidRPr="00982EC8" w:rsidRDefault="00E76199" w:rsidP="0019256B">
            <w:pPr>
              <w:pStyle w:val="TAH"/>
              <w:jc w:val="both"/>
              <w:rPr>
                <w:rFonts w:cs="Arial"/>
              </w:rPr>
            </w:pPr>
            <w:r w:rsidRPr="00982EC8">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6997C175" w14:textId="77777777" w:rsidR="00E76199" w:rsidRPr="00982EC8" w:rsidRDefault="00E76199" w:rsidP="0019256B">
            <w:pPr>
              <w:pStyle w:val="TAH"/>
            </w:pPr>
            <w:r w:rsidRPr="00982EC8">
              <w:t>Unit</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7DE5943F" w14:textId="77777777" w:rsidR="00E76199" w:rsidRPr="00982EC8" w:rsidRDefault="00E76199" w:rsidP="0019256B">
            <w:pPr>
              <w:pStyle w:val="TAH"/>
            </w:pPr>
            <w:r w:rsidRPr="00982EC8">
              <w:t>Cell 1</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6B75208E" w14:textId="77777777" w:rsidR="00E76199" w:rsidRPr="00982EC8" w:rsidRDefault="00E76199" w:rsidP="0019256B">
            <w:pPr>
              <w:pStyle w:val="TAH"/>
            </w:pPr>
            <w:r w:rsidRPr="00982EC8">
              <w:t>Cell 2</w:t>
            </w:r>
          </w:p>
        </w:tc>
      </w:tr>
      <w:tr w:rsidR="00982EC8" w:rsidRPr="00982EC8" w14:paraId="6F0934BB" w14:textId="77777777" w:rsidTr="0019256B">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44DBC0D6" w14:textId="77777777" w:rsidR="00E76199" w:rsidRPr="00982EC8" w:rsidRDefault="00E76199" w:rsidP="0019256B">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3D81AF41" w14:textId="77777777" w:rsidR="00E76199" w:rsidRPr="00982EC8" w:rsidRDefault="00E76199" w:rsidP="0019256B">
            <w:pPr>
              <w:pStyle w:val="TAH"/>
            </w:pPr>
          </w:p>
        </w:tc>
        <w:tc>
          <w:tcPr>
            <w:tcW w:w="1062" w:type="dxa"/>
            <w:tcBorders>
              <w:top w:val="single" w:sz="4" w:space="0" w:color="auto"/>
              <w:left w:val="single" w:sz="4" w:space="0" w:color="auto"/>
              <w:bottom w:val="single" w:sz="4" w:space="0" w:color="auto"/>
              <w:right w:val="single" w:sz="4" w:space="0" w:color="auto"/>
            </w:tcBorders>
            <w:vAlign w:val="center"/>
            <w:hideMark/>
          </w:tcPr>
          <w:p w14:paraId="332D1E77" w14:textId="77777777" w:rsidR="00E76199" w:rsidRPr="00982EC8" w:rsidRDefault="00E76199" w:rsidP="0019256B">
            <w:pPr>
              <w:pStyle w:val="TAH"/>
              <w:rPr>
                <w:rFonts w:cs="Arial"/>
              </w:rPr>
            </w:pPr>
            <w:r w:rsidRPr="00982EC8">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4F68A81" w14:textId="77777777" w:rsidR="00E76199" w:rsidRPr="00982EC8" w:rsidRDefault="00E76199" w:rsidP="0019256B">
            <w:pPr>
              <w:pStyle w:val="TAH"/>
              <w:rPr>
                <w:rFonts w:cs="Arial"/>
              </w:rPr>
            </w:pPr>
            <w:r w:rsidRPr="00982EC8">
              <w:t>T2</w:t>
            </w:r>
          </w:p>
        </w:tc>
        <w:tc>
          <w:tcPr>
            <w:tcW w:w="1063" w:type="dxa"/>
            <w:tcBorders>
              <w:top w:val="single" w:sz="4" w:space="0" w:color="auto"/>
              <w:left w:val="single" w:sz="4" w:space="0" w:color="auto"/>
              <w:bottom w:val="single" w:sz="4" w:space="0" w:color="auto"/>
              <w:right w:val="single" w:sz="4" w:space="0" w:color="auto"/>
            </w:tcBorders>
            <w:vAlign w:val="center"/>
          </w:tcPr>
          <w:p w14:paraId="612C5772" w14:textId="77777777" w:rsidR="00E76199" w:rsidRPr="00982EC8" w:rsidRDefault="00E76199" w:rsidP="0019256B">
            <w:pPr>
              <w:pStyle w:val="TAH"/>
              <w:rPr>
                <w:lang w:eastAsia="zh-TW"/>
              </w:rPr>
            </w:pPr>
            <w:r w:rsidRPr="00982EC8">
              <w:rPr>
                <w:lang w:eastAsia="zh-TW"/>
              </w:rPr>
              <w:t>T3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D238F6B" w14:textId="77777777" w:rsidR="00E76199" w:rsidRPr="00982EC8" w:rsidRDefault="00E76199" w:rsidP="0019256B">
            <w:pPr>
              <w:pStyle w:val="TAH"/>
            </w:pPr>
            <w:r w:rsidRPr="00982EC8">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842085C" w14:textId="77777777" w:rsidR="00E76199" w:rsidRPr="00982EC8" w:rsidRDefault="00E76199" w:rsidP="0019256B">
            <w:pPr>
              <w:pStyle w:val="TAH"/>
            </w:pPr>
            <w:r w:rsidRPr="00982EC8">
              <w:t>T2</w:t>
            </w:r>
          </w:p>
        </w:tc>
        <w:tc>
          <w:tcPr>
            <w:tcW w:w="1063" w:type="dxa"/>
            <w:tcBorders>
              <w:top w:val="single" w:sz="4" w:space="0" w:color="auto"/>
              <w:left w:val="single" w:sz="4" w:space="0" w:color="auto"/>
              <w:bottom w:val="single" w:sz="4" w:space="0" w:color="auto"/>
              <w:right w:val="single" w:sz="4" w:space="0" w:color="auto"/>
            </w:tcBorders>
            <w:vAlign w:val="center"/>
          </w:tcPr>
          <w:p w14:paraId="7847A170" w14:textId="77777777" w:rsidR="00E76199" w:rsidRPr="00982EC8" w:rsidRDefault="00E76199" w:rsidP="0019256B">
            <w:pPr>
              <w:pStyle w:val="TAH"/>
              <w:rPr>
                <w:lang w:eastAsia="zh-TW"/>
              </w:rPr>
            </w:pPr>
            <w:r w:rsidRPr="00982EC8">
              <w:rPr>
                <w:lang w:eastAsia="zh-TW"/>
              </w:rPr>
              <w:t>T3</w:t>
            </w:r>
          </w:p>
        </w:tc>
      </w:tr>
      <w:tr w:rsidR="00982EC8" w:rsidRPr="00982EC8" w14:paraId="17837CA3" w14:textId="77777777" w:rsidTr="0019256B">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4F38CB44" w14:textId="77777777" w:rsidR="00E76199" w:rsidRPr="00982EC8" w:rsidRDefault="00E76199" w:rsidP="0019256B">
            <w:pPr>
              <w:pStyle w:val="TAC"/>
              <w:jc w:val="both"/>
              <w:rPr>
                <w:noProof/>
                <w:position w:val="-12"/>
              </w:rPr>
            </w:pPr>
            <w:r w:rsidRPr="00982EC8">
              <w:t>AoA setup</w:t>
            </w:r>
          </w:p>
        </w:tc>
        <w:tc>
          <w:tcPr>
            <w:tcW w:w="1275" w:type="dxa"/>
            <w:vMerge w:val="restart"/>
            <w:tcBorders>
              <w:top w:val="single" w:sz="4" w:space="0" w:color="auto"/>
              <w:left w:val="single" w:sz="4" w:space="0" w:color="auto"/>
              <w:right w:val="single" w:sz="4" w:space="0" w:color="auto"/>
            </w:tcBorders>
            <w:vAlign w:val="center"/>
          </w:tcPr>
          <w:p w14:paraId="50DAC7BE" w14:textId="77777777" w:rsidR="00E76199" w:rsidRPr="00982EC8" w:rsidRDefault="00E76199" w:rsidP="0019256B">
            <w:pPr>
              <w:pStyle w:val="TAC"/>
            </w:pP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742DAE45" w14:textId="77777777" w:rsidR="00E76199" w:rsidRPr="00982EC8" w:rsidRDefault="00E76199" w:rsidP="0019256B">
            <w:pPr>
              <w:pStyle w:val="TAC"/>
            </w:pPr>
            <w:r w:rsidRPr="00982EC8">
              <w:t>Setup 3 defined in A.3.15.3</w:t>
            </w:r>
          </w:p>
        </w:tc>
      </w:tr>
      <w:tr w:rsidR="00982EC8" w:rsidRPr="00982EC8" w14:paraId="05BD3C07" w14:textId="77777777" w:rsidTr="0019256B">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2A513E86" w14:textId="77777777" w:rsidR="00E76199" w:rsidRPr="00982EC8" w:rsidRDefault="00E76199" w:rsidP="0019256B">
            <w:pPr>
              <w:pStyle w:val="TAC"/>
              <w:jc w:val="both"/>
              <w:rPr>
                <w:noProof/>
                <w:position w:val="-12"/>
              </w:rPr>
            </w:pPr>
          </w:p>
        </w:tc>
        <w:tc>
          <w:tcPr>
            <w:tcW w:w="1275" w:type="dxa"/>
            <w:vMerge/>
            <w:tcBorders>
              <w:left w:val="single" w:sz="4" w:space="0" w:color="auto"/>
              <w:bottom w:val="single" w:sz="4" w:space="0" w:color="auto"/>
              <w:right w:val="single" w:sz="4" w:space="0" w:color="auto"/>
            </w:tcBorders>
            <w:vAlign w:val="center"/>
          </w:tcPr>
          <w:p w14:paraId="09D87532" w14:textId="77777777" w:rsidR="00E76199" w:rsidRPr="00982EC8" w:rsidRDefault="00E76199" w:rsidP="0019256B">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5014C2D3" w14:textId="77777777" w:rsidR="00E76199" w:rsidRPr="00982EC8" w:rsidRDefault="00E76199" w:rsidP="0019256B">
            <w:pPr>
              <w:pStyle w:val="TAC"/>
              <w:rPr>
                <w:rFonts w:cs="v4.2.0"/>
              </w:rPr>
            </w:pPr>
            <w:r w:rsidRPr="00982EC8">
              <w:t>AoA1</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4782F351" w14:textId="77777777" w:rsidR="00E76199" w:rsidRPr="00982EC8" w:rsidRDefault="00E76199" w:rsidP="0019256B">
            <w:pPr>
              <w:pStyle w:val="TAC"/>
            </w:pPr>
            <w:r w:rsidRPr="00982EC8">
              <w:rPr>
                <w:rFonts w:cs="v4.2.0"/>
              </w:rPr>
              <w:t>AoA2</w:t>
            </w:r>
          </w:p>
        </w:tc>
      </w:tr>
      <w:tr w:rsidR="00982EC8" w:rsidRPr="00982EC8" w14:paraId="3A0317FE" w14:textId="77777777" w:rsidTr="0019256B">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47B4849A" w14:textId="77777777" w:rsidR="00E76199" w:rsidRPr="00982EC8" w:rsidRDefault="00E76199" w:rsidP="0019256B">
            <w:pPr>
              <w:pStyle w:val="TAC"/>
              <w:jc w:val="both"/>
              <w:rPr>
                <w:noProof/>
                <w:position w:val="-12"/>
              </w:rPr>
            </w:pPr>
            <w:r w:rsidRPr="00982EC8">
              <w:rPr>
                <w:noProof/>
                <w:position w:val="-12"/>
              </w:rPr>
              <w:t>Beam assumption</w:t>
            </w:r>
            <w:r w:rsidRPr="00982EC8">
              <w:rPr>
                <w:noProof/>
                <w:position w:val="-12"/>
                <w:vertAlign w:val="superscript"/>
              </w:rPr>
              <w:t>Note 3</w:t>
            </w:r>
          </w:p>
        </w:tc>
        <w:tc>
          <w:tcPr>
            <w:tcW w:w="1275" w:type="dxa"/>
            <w:tcBorders>
              <w:top w:val="nil"/>
              <w:left w:val="single" w:sz="4" w:space="0" w:color="auto"/>
              <w:bottom w:val="single" w:sz="4" w:space="0" w:color="auto"/>
              <w:right w:val="single" w:sz="4" w:space="0" w:color="auto"/>
            </w:tcBorders>
            <w:vAlign w:val="center"/>
          </w:tcPr>
          <w:p w14:paraId="734FDA4A" w14:textId="77777777" w:rsidR="00E76199" w:rsidRPr="00982EC8" w:rsidRDefault="00E76199" w:rsidP="0019256B">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59763A9F" w14:textId="77777777" w:rsidR="00E76199" w:rsidRPr="00982EC8" w:rsidRDefault="00E76199" w:rsidP="0019256B">
            <w:pPr>
              <w:pStyle w:val="TAC"/>
            </w:pPr>
            <w:r w:rsidRPr="00982EC8">
              <w:t>Rough</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27B3DBC7" w14:textId="77777777" w:rsidR="00E76199" w:rsidRPr="00982EC8" w:rsidRDefault="00E76199" w:rsidP="0019256B">
            <w:pPr>
              <w:pStyle w:val="TAC"/>
              <w:rPr>
                <w:rFonts w:cs="v4.2.0"/>
              </w:rPr>
            </w:pPr>
            <w:r w:rsidRPr="00982EC8">
              <w:t>Rough</w:t>
            </w:r>
          </w:p>
        </w:tc>
      </w:tr>
      <w:tr w:rsidR="00982EC8" w:rsidRPr="00982EC8" w14:paraId="3116C950" w14:textId="77777777" w:rsidTr="0019256B">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23BC35AE" w14:textId="77777777" w:rsidR="00E76199" w:rsidRPr="00982EC8" w:rsidRDefault="00E76199" w:rsidP="0019256B">
            <w:pPr>
              <w:pStyle w:val="TAC"/>
              <w:jc w:val="both"/>
            </w:pPr>
            <w:r w:rsidRPr="00982EC8">
              <w:rPr>
                <w:rFonts w:cs="Arial"/>
                <w:lang w:val="da-DK"/>
              </w:rPr>
              <w:t>E</w:t>
            </w:r>
            <w:r w:rsidRPr="00982EC8">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066415DA" w14:textId="77777777" w:rsidR="00E76199" w:rsidRPr="00982EC8" w:rsidRDefault="00E76199" w:rsidP="0019256B">
            <w:pPr>
              <w:pStyle w:val="TAC"/>
              <w:rPr>
                <w:rFonts w:cs="Arial"/>
              </w:rPr>
            </w:pPr>
            <w:r w:rsidRPr="00982EC8">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A7042B" w14:textId="77777777" w:rsidR="00E76199" w:rsidRPr="00982EC8" w:rsidRDefault="00E76199" w:rsidP="0019256B">
            <w:pPr>
              <w:pStyle w:val="TAC"/>
              <w:rPr>
                <w:rFonts w:cs="Arial"/>
              </w:rPr>
            </w:pPr>
            <w:r w:rsidRPr="00982EC8">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4A57B365" w14:textId="77777777" w:rsidR="00E76199" w:rsidRPr="00982EC8" w:rsidRDefault="00E76199" w:rsidP="0019256B">
            <w:pPr>
              <w:pStyle w:val="TAC"/>
              <w:rPr>
                <w:rFonts w:cs="Arial"/>
              </w:rPr>
            </w:pPr>
            <w:r w:rsidRPr="00982EC8">
              <w:rPr>
                <w:rFonts w:cs="Arial"/>
              </w:rPr>
              <w:t>-89</w:t>
            </w:r>
          </w:p>
        </w:tc>
        <w:tc>
          <w:tcPr>
            <w:tcW w:w="1063" w:type="dxa"/>
            <w:tcBorders>
              <w:top w:val="single" w:sz="4" w:space="0" w:color="auto"/>
              <w:left w:val="single" w:sz="4" w:space="0" w:color="auto"/>
              <w:bottom w:val="single" w:sz="4" w:space="0" w:color="auto"/>
              <w:right w:val="single" w:sz="4" w:space="0" w:color="auto"/>
            </w:tcBorders>
            <w:vAlign w:val="center"/>
          </w:tcPr>
          <w:p w14:paraId="218A185D" w14:textId="77777777" w:rsidR="00E76199" w:rsidRPr="00982EC8" w:rsidRDefault="00E76199" w:rsidP="0019256B">
            <w:pPr>
              <w:pStyle w:val="TAC"/>
              <w:rPr>
                <w:rFonts w:cs="Arial"/>
              </w:rPr>
            </w:pPr>
            <w:r w:rsidRPr="00982EC8">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49D56620" w14:textId="77777777" w:rsidR="00E76199" w:rsidRPr="00982EC8" w:rsidRDefault="00E76199" w:rsidP="0019256B">
            <w:pPr>
              <w:pStyle w:val="TAC"/>
              <w:rPr>
                <w:rFonts w:cs="Arial"/>
              </w:rPr>
            </w:pPr>
            <w:r w:rsidRPr="00982EC8">
              <w:rPr>
                <w:rFonts w:cs="Arial"/>
              </w:rPr>
              <w:t>-infinity</w:t>
            </w:r>
          </w:p>
        </w:tc>
        <w:tc>
          <w:tcPr>
            <w:tcW w:w="1062" w:type="dxa"/>
            <w:tcBorders>
              <w:top w:val="single" w:sz="4" w:space="0" w:color="auto"/>
              <w:left w:val="single" w:sz="4" w:space="0" w:color="auto"/>
              <w:bottom w:val="single" w:sz="4" w:space="0" w:color="auto"/>
              <w:right w:val="single" w:sz="4" w:space="0" w:color="auto"/>
            </w:tcBorders>
          </w:tcPr>
          <w:p w14:paraId="1ABBB843" w14:textId="77777777" w:rsidR="00E76199" w:rsidRPr="00982EC8" w:rsidRDefault="00E76199" w:rsidP="0019256B">
            <w:pPr>
              <w:pStyle w:val="TAC"/>
              <w:rPr>
                <w:rFonts w:cs="Arial"/>
              </w:rPr>
            </w:pPr>
            <w:r w:rsidRPr="00982EC8">
              <w:rPr>
                <w:rFonts w:cs="Arial"/>
              </w:rPr>
              <w:t>-infinity</w:t>
            </w:r>
            <w:r w:rsidRPr="00982EC8" w:rsidDel="008160B4">
              <w:rPr>
                <w:rFonts w:cs="Arial"/>
              </w:rPr>
              <w:t>-</w:t>
            </w:r>
          </w:p>
        </w:tc>
        <w:tc>
          <w:tcPr>
            <w:tcW w:w="1063" w:type="dxa"/>
            <w:tcBorders>
              <w:top w:val="single" w:sz="4" w:space="0" w:color="auto"/>
              <w:left w:val="single" w:sz="4" w:space="0" w:color="auto"/>
              <w:bottom w:val="single" w:sz="4" w:space="0" w:color="auto"/>
              <w:right w:val="single" w:sz="4" w:space="0" w:color="auto"/>
            </w:tcBorders>
            <w:vAlign w:val="center"/>
          </w:tcPr>
          <w:p w14:paraId="2E98A5A0" w14:textId="77777777" w:rsidR="00E76199" w:rsidRPr="00982EC8" w:rsidRDefault="00E76199" w:rsidP="0019256B">
            <w:pPr>
              <w:pStyle w:val="TAC"/>
              <w:rPr>
                <w:rFonts w:cs="Arial"/>
              </w:rPr>
            </w:pPr>
            <w:r w:rsidRPr="00982EC8">
              <w:rPr>
                <w:rFonts w:cs="Arial"/>
              </w:rPr>
              <w:t>-89</w:t>
            </w:r>
          </w:p>
        </w:tc>
      </w:tr>
      <w:tr w:rsidR="00982EC8" w:rsidRPr="00982EC8" w14:paraId="0AA502BF" w14:textId="77777777" w:rsidTr="0019256B">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5235C1E7" w14:textId="77777777" w:rsidR="00E76199" w:rsidRPr="00982EC8" w:rsidRDefault="00E76199" w:rsidP="0019256B">
            <w:pPr>
              <w:pStyle w:val="TAC"/>
              <w:jc w:val="both"/>
            </w:pPr>
            <w:r w:rsidRPr="00982EC8">
              <w:rPr>
                <w:rFonts w:cs="v4.2.0"/>
                <w:noProof/>
              </w:rPr>
              <w:drawing>
                <wp:inline distT="0" distB="0" distL="0" distR="0" wp14:anchorId="5959B8ED" wp14:editId="62183D81">
                  <wp:extent cx="401955" cy="248285"/>
                  <wp:effectExtent l="0" t="0" r="0" b="0"/>
                  <wp:docPr id="31"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735C8B77" w14:textId="77777777" w:rsidR="00E76199" w:rsidRPr="00982EC8" w:rsidRDefault="00E76199" w:rsidP="0019256B">
            <w:pPr>
              <w:pStyle w:val="TAC"/>
              <w:rPr>
                <w:rFonts w:cs="Arial"/>
              </w:rPr>
            </w:pPr>
            <w:r w:rsidRPr="00982EC8">
              <w:rPr>
                <w:rFonts w:cs="v4.2.0"/>
              </w:rPr>
              <w:t>dB</w:t>
            </w:r>
          </w:p>
        </w:tc>
        <w:tc>
          <w:tcPr>
            <w:tcW w:w="1062" w:type="dxa"/>
            <w:tcBorders>
              <w:top w:val="single" w:sz="4" w:space="0" w:color="auto"/>
              <w:left w:val="single" w:sz="4" w:space="0" w:color="auto"/>
              <w:bottom w:val="single" w:sz="4" w:space="0" w:color="auto"/>
              <w:right w:val="single" w:sz="4" w:space="0" w:color="auto"/>
            </w:tcBorders>
            <w:vAlign w:val="center"/>
          </w:tcPr>
          <w:p w14:paraId="405F382F" w14:textId="77777777" w:rsidR="00E76199" w:rsidRPr="00982EC8" w:rsidRDefault="00E76199" w:rsidP="0019256B">
            <w:pPr>
              <w:pStyle w:val="TAC"/>
              <w:rPr>
                <w:rFonts w:cs="Arial"/>
              </w:rPr>
            </w:pPr>
            <w:r w:rsidRPr="00982EC8">
              <w:t>-0.12</w:t>
            </w:r>
          </w:p>
        </w:tc>
        <w:tc>
          <w:tcPr>
            <w:tcW w:w="1062" w:type="dxa"/>
            <w:tcBorders>
              <w:top w:val="single" w:sz="4" w:space="0" w:color="auto"/>
              <w:left w:val="single" w:sz="4" w:space="0" w:color="auto"/>
              <w:bottom w:val="single" w:sz="4" w:space="0" w:color="auto"/>
              <w:right w:val="single" w:sz="4" w:space="0" w:color="auto"/>
            </w:tcBorders>
            <w:vAlign w:val="center"/>
          </w:tcPr>
          <w:p w14:paraId="1FFB48E7" w14:textId="77777777" w:rsidR="00E76199" w:rsidRPr="00982EC8" w:rsidRDefault="00E76199" w:rsidP="0019256B">
            <w:pPr>
              <w:pStyle w:val="TAC"/>
              <w:rPr>
                <w:rFonts w:cs="Arial"/>
              </w:rPr>
            </w:pPr>
            <w:r w:rsidRPr="00982EC8">
              <w:t>-0.12</w:t>
            </w:r>
          </w:p>
        </w:tc>
        <w:tc>
          <w:tcPr>
            <w:tcW w:w="1063" w:type="dxa"/>
            <w:tcBorders>
              <w:top w:val="single" w:sz="4" w:space="0" w:color="auto"/>
              <w:left w:val="single" w:sz="4" w:space="0" w:color="auto"/>
              <w:bottom w:val="single" w:sz="4" w:space="0" w:color="auto"/>
              <w:right w:val="single" w:sz="4" w:space="0" w:color="auto"/>
            </w:tcBorders>
            <w:vAlign w:val="center"/>
          </w:tcPr>
          <w:p w14:paraId="062899FE" w14:textId="77777777" w:rsidR="00E76199" w:rsidRPr="00982EC8" w:rsidRDefault="00E76199" w:rsidP="0019256B">
            <w:pPr>
              <w:pStyle w:val="TAC"/>
            </w:pPr>
            <w:r w:rsidRPr="00982EC8">
              <w:t>-0.12</w:t>
            </w:r>
          </w:p>
        </w:tc>
        <w:tc>
          <w:tcPr>
            <w:tcW w:w="1062" w:type="dxa"/>
            <w:tcBorders>
              <w:top w:val="single" w:sz="4" w:space="0" w:color="auto"/>
              <w:left w:val="single" w:sz="4" w:space="0" w:color="auto"/>
              <w:bottom w:val="single" w:sz="4" w:space="0" w:color="auto"/>
              <w:right w:val="single" w:sz="4" w:space="0" w:color="auto"/>
            </w:tcBorders>
            <w:vAlign w:val="center"/>
          </w:tcPr>
          <w:p w14:paraId="5EA8511B" w14:textId="77777777" w:rsidR="00E76199" w:rsidRPr="00982EC8" w:rsidRDefault="00E76199" w:rsidP="0019256B">
            <w:pPr>
              <w:pStyle w:val="TAC"/>
              <w:rPr>
                <w:rFonts w:cs="Arial"/>
              </w:rPr>
            </w:pPr>
            <w:r w:rsidRPr="00982EC8">
              <w:rPr>
                <w:rFonts w:cs="v4.2.0"/>
              </w:rPr>
              <w:t>-Infinity</w:t>
            </w:r>
          </w:p>
        </w:tc>
        <w:tc>
          <w:tcPr>
            <w:tcW w:w="1062" w:type="dxa"/>
            <w:tcBorders>
              <w:top w:val="single" w:sz="4" w:space="0" w:color="auto"/>
              <w:left w:val="single" w:sz="4" w:space="0" w:color="auto"/>
              <w:bottom w:val="single" w:sz="4" w:space="0" w:color="auto"/>
              <w:right w:val="single" w:sz="4" w:space="0" w:color="auto"/>
            </w:tcBorders>
          </w:tcPr>
          <w:p w14:paraId="7A3C5C9C" w14:textId="77777777" w:rsidR="00E76199" w:rsidRPr="00982EC8" w:rsidRDefault="00E76199" w:rsidP="0019256B">
            <w:pPr>
              <w:pStyle w:val="TAC"/>
              <w:rPr>
                <w:rFonts w:cs="Arial"/>
              </w:rPr>
            </w:pPr>
            <w:r w:rsidRPr="00982EC8">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78B9CAC6" w14:textId="77777777" w:rsidR="00E76199" w:rsidRPr="00982EC8" w:rsidRDefault="00E76199" w:rsidP="0019256B">
            <w:pPr>
              <w:pStyle w:val="TAC"/>
            </w:pPr>
            <w:r w:rsidRPr="00982EC8">
              <w:t>-0.12</w:t>
            </w:r>
          </w:p>
        </w:tc>
      </w:tr>
      <w:tr w:rsidR="00982EC8" w:rsidRPr="00982EC8" w14:paraId="6C1848FD" w14:textId="77777777" w:rsidTr="0019256B">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776713C1" w14:textId="77777777" w:rsidR="00E76199" w:rsidRPr="00982EC8" w:rsidRDefault="00E76199" w:rsidP="0019256B">
            <w:pPr>
              <w:pStyle w:val="TAC"/>
              <w:jc w:val="both"/>
            </w:pPr>
            <w:r w:rsidRPr="00982EC8">
              <w:t>SSB_RP</w:t>
            </w:r>
          </w:p>
        </w:tc>
        <w:tc>
          <w:tcPr>
            <w:tcW w:w="1275" w:type="dxa"/>
            <w:tcBorders>
              <w:top w:val="single" w:sz="4" w:space="0" w:color="auto"/>
              <w:left w:val="single" w:sz="4" w:space="0" w:color="auto"/>
              <w:right w:val="single" w:sz="4" w:space="0" w:color="auto"/>
            </w:tcBorders>
            <w:vAlign w:val="center"/>
            <w:hideMark/>
          </w:tcPr>
          <w:p w14:paraId="486DC00F" w14:textId="77777777" w:rsidR="00E76199" w:rsidRPr="00982EC8" w:rsidRDefault="00E76199" w:rsidP="0019256B">
            <w:pPr>
              <w:pStyle w:val="TAC"/>
            </w:pPr>
            <w:r w:rsidRPr="00982EC8">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56DDD7C" w14:textId="77777777" w:rsidR="00E76199" w:rsidRPr="00982EC8" w:rsidRDefault="00E76199" w:rsidP="0019256B">
            <w:pPr>
              <w:pStyle w:val="TAC"/>
            </w:pPr>
            <w:r w:rsidRPr="00982EC8">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2D6B650" w14:textId="77777777" w:rsidR="00E76199" w:rsidRPr="00982EC8" w:rsidRDefault="00E76199" w:rsidP="0019256B">
            <w:pPr>
              <w:pStyle w:val="TAC"/>
            </w:pPr>
            <w:r w:rsidRPr="00982EC8">
              <w:t>-89</w:t>
            </w:r>
          </w:p>
        </w:tc>
        <w:tc>
          <w:tcPr>
            <w:tcW w:w="1063" w:type="dxa"/>
            <w:tcBorders>
              <w:top w:val="single" w:sz="4" w:space="0" w:color="auto"/>
              <w:left w:val="single" w:sz="4" w:space="0" w:color="auto"/>
              <w:bottom w:val="single" w:sz="4" w:space="0" w:color="auto"/>
              <w:right w:val="single" w:sz="4" w:space="0" w:color="auto"/>
            </w:tcBorders>
            <w:vAlign w:val="center"/>
          </w:tcPr>
          <w:p w14:paraId="121CF3DB" w14:textId="77777777" w:rsidR="00E76199" w:rsidRPr="00982EC8" w:rsidRDefault="00E76199" w:rsidP="0019256B">
            <w:pPr>
              <w:pStyle w:val="TAC"/>
            </w:pPr>
            <w:r w:rsidRPr="00982EC8">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BC3D566" w14:textId="77777777" w:rsidR="00E76199" w:rsidRPr="00982EC8" w:rsidRDefault="00E76199" w:rsidP="0019256B">
            <w:pPr>
              <w:pStyle w:val="TAC"/>
            </w:pPr>
            <w:r w:rsidRPr="00982EC8">
              <w:rPr>
                <w:rFonts w:cs="Arial"/>
              </w:rPr>
              <w:t>-infinity</w:t>
            </w:r>
          </w:p>
        </w:tc>
        <w:tc>
          <w:tcPr>
            <w:tcW w:w="1062" w:type="dxa"/>
            <w:tcBorders>
              <w:top w:val="single" w:sz="4" w:space="0" w:color="auto"/>
              <w:left w:val="single" w:sz="4" w:space="0" w:color="auto"/>
              <w:bottom w:val="single" w:sz="4" w:space="0" w:color="auto"/>
              <w:right w:val="single" w:sz="4" w:space="0" w:color="auto"/>
            </w:tcBorders>
            <w:hideMark/>
          </w:tcPr>
          <w:p w14:paraId="22DE96C7" w14:textId="77777777" w:rsidR="00E76199" w:rsidRPr="00982EC8" w:rsidRDefault="00E76199" w:rsidP="0019256B">
            <w:pPr>
              <w:pStyle w:val="TAC"/>
            </w:pPr>
            <w:r w:rsidRPr="00982EC8">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504B1959" w14:textId="77777777" w:rsidR="00E76199" w:rsidRPr="00982EC8" w:rsidRDefault="00E76199" w:rsidP="0019256B">
            <w:pPr>
              <w:pStyle w:val="TAC"/>
            </w:pPr>
            <w:r w:rsidRPr="00982EC8">
              <w:t>-89</w:t>
            </w:r>
          </w:p>
        </w:tc>
      </w:tr>
      <w:tr w:rsidR="00982EC8" w:rsidRPr="00982EC8" w14:paraId="6FDC6FFC" w14:textId="77777777" w:rsidTr="0019256B">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7AB5140F" w14:textId="77777777" w:rsidR="00E76199" w:rsidRPr="00982EC8" w:rsidRDefault="00E76199" w:rsidP="0019256B">
            <w:pPr>
              <w:pStyle w:val="TAC"/>
              <w:jc w:val="both"/>
            </w:pPr>
            <w:r w:rsidRPr="00982EC8">
              <w:rPr>
                <w:noProof/>
                <w:position w:val="-6"/>
              </w:rPr>
              <w:drawing>
                <wp:inline distT="0" distB="0" distL="0" distR="0" wp14:anchorId="56FC5CCC" wp14:editId="2A80DD45">
                  <wp:extent cx="179705" cy="179705"/>
                  <wp:effectExtent l="0" t="0" r="0" b="0"/>
                  <wp:docPr id="32"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0FCF70EC" w14:textId="77777777" w:rsidR="00E76199" w:rsidRPr="00982EC8" w:rsidRDefault="00E76199" w:rsidP="0019256B">
            <w:pPr>
              <w:pStyle w:val="TAC"/>
            </w:pPr>
            <w:r w:rsidRPr="00982EC8">
              <w:t>dBm/95.04MHz</w:t>
            </w:r>
          </w:p>
        </w:tc>
        <w:tc>
          <w:tcPr>
            <w:tcW w:w="1062" w:type="dxa"/>
            <w:tcBorders>
              <w:top w:val="single" w:sz="4" w:space="0" w:color="auto"/>
              <w:left w:val="single" w:sz="4" w:space="0" w:color="auto"/>
              <w:right w:val="single" w:sz="4" w:space="0" w:color="auto"/>
            </w:tcBorders>
            <w:vAlign w:val="center"/>
            <w:hideMark/>
          </w:tcPr>
          <w:p w14:paraId="242BCFC0" w14:textId="77777777" w:rsidR="00E76199" w:rsidRPr="00982EC8" w:rsidRDefault="00E76199" w:rsidP="0019256B">
            <w:pPr>
              <w:pStyle w:val="TAC"/>
            </w:pPr>
            <w:r w:rsidRPr="00982EC8">
              <w:rPr>
                <w:rFonts w:cs="v4.2.0"/>
              </w:rPr>
              <w:t>-64.41</w:t>
            </w:r>
          </w:p>
        </w:tc>
        <w:tc>
          <w:tcPr>
            <w:tcW w:w="1062" w:type="dxa"/>
            <w:tcBorders>
              <w:top w:val="single" w:sz="4" w:space="0" w:color="auto"/>
              <w:left w:val="single" w:sz="4" w:space="0" w:color="auto"/>
              <w:right w:val="single" w:sz="4" w:space="0" w:color="auto"/>
            </w:tcBorders>
            <w:vAlign w:val="center"/>
          </w:tcPr>
          <w:p w14:paraId="3FCDAD33" w14:textId="77777777" w:rsidR="00E76199" w:rsidRPr="00982EC8" w:rsidRDefault="00E76199" w:rsidP="0019256B">
            <w:pPr>
              <w:pStyle w:val="TAC"/>
            </w:pPr>
            <w:r w:rsidRPr="00982EC8">
              <w:rPr>
                <w:rFonts w:cs="v4.2.0"/>
              </w:rPr>
              <w:t>-64.41</w:t>
            </w:r>
          </w:p>
        </w:tc>
        <w:tc>
          <w:tcPr>
            <w:tcW w:w="1063" w:type="dxa"/>
            <w:tcBorders>
              <w:top w:val="single" w:sz="4" w:space="0" w:color="auto"/>
              <w:left w:val="single" w:sz="4" w:space="0" w:color="auto"/>
              <w:right w:val="single" w:sz="4" w:space="0" w:color="auto"/>
            </w:tcBorders>
            <w:vAlign w:val="center"/>
          </w:tcPr>
          <w:p w14:paraId="507A5D0F" w14:textId="77777777" w:rsidR="00E76199" w:rsidRPr="00982EC8" w:rsidRDefault="00E76199" w:rsidP="0019256B">
            <w:pPr>
              <w:pStyle w:val="TAC"/>
              <w:rPr>
                <w:rFonts w:cs="v4.2.0"/>
              </w:rPr>
            </w:pPr>
            <w:r w:rsidRPr="00982EC8">
              <w:rPr>
                <w:rFonts w:cs="v4.2.0"/>
              </w:rPr>
              <w:t>-64.41</w:t>
            </w:r>
          </w:p>
        </w:tc>
        <w:tc>
          <w:tcPr>
            <w:tcW w:w="1062" w:type="dxa"/>
            <w:tcBorders>
              <w:top w:val="single" w:sz="4" w:space="0" w:color="auto"/>
              <w:left w:val="single" w:sz="4" w:space="0" w:color="auto"/>
              <w:right w:val="single" w:sz="4" w:space="0" w:color="auto"/>
            </w:tcBorders>
            <w:vAlign w:val="center"/>
            <w:hideMark/>
          </w:tcPr>
          <w:p w14:paraId="0150F8FF" w14:textId="77777777" w:rsidR="00E76199" w:rsidRPr="00982EC8" w:rsidRDefault="00E76199" w:rsidP="0019256B">
            <w:pPr>
              <w:pStyle w:val="TAC"/>
            </w:pPr>
            <w:r w:rsidRPr="00982EC8">
              <w:rPr>
                <w:rFonts w:cs="v4.2.0"/>
              </w:rPr>
              <w:t>-Infinity</w:t>
            </w:r>
          </w:p>
        </w:tc>
        <w:tc>
          <w:tcPr>
            <w:tcW w:w="1062" w:type="dxa"/>
            <w:tcBorders>
              <w:top w:val="single" w:sz="4" w:space="0" w:color="auto"/>
              <w:left w:val="single" w:sz="4" w:space="0" w:color="auto"/>
              <w:right w:val="single" w:sz="4" w:space="0" w:color="auto"/>
            </w:tcBorders>
          </w:tcPr>
          <w:p w14:paraId="1A6CFB5F" w14:textId="77777777" w:rsidR="00E76199" w:rsidRPr="00982EC8" w:rsidRDefault="00E76199" w:rsidP="0019256B">
            <w:pPr>
              <w:pStyle w:val="TAC"/>
            </w:pPr>
            <w:r w:rsidRPr="00982EC8">
              <w:rPr>
                <w:rFonts w:cs="Arial"/>
              </w:rPr>
              <w:t>-infinity</w:t>
            </w:r>
          </w:p>
        </w:tc>
        <w:tc>
          <w:tcPr>
            <w:tcW w:w="1063" w:type="dxa"/>
            <w:tcBorders>
              <w:top w:val="single" w:sz="4" w:space="0" w:color="auto"/>
              <w:left w:val="single" w:sz="4" w:space="0" w:color="auto"/>
              <w:right w:val="single" w:sz="4" w:space="0" w:color="auto"/>
            </w:tcBorders>
            <w:vAlign w:val="center"/>
          </w:tcPr>
          <w:p w14:paraId="61F42FD9" w14:textId="77777777" w:rsidR="00E76199" w:rsidRPr="00982EC8" w:rsidRDefault="00E76199" w:rsidP="0019256B">
            <w:pPr>
              <w:pStyle w:val="TAC"/>
              <w:rPr>
                <w:rFonts w:cs="v4.2.0"/>
              </w:rPr>
            </w:pPr>
            <w:r w:rsidRPr="00982EC8">
              <w:rPr>
                <w:rFonts w:cs="v4.2.0"/>
              </w:rPr>
              <w:t>-64.41</w:t>
            </w:r>
          </w:p>
        </w:tc>
      </w:tr>
      <w:tr w:rsidR="00982EC8" w:rsidRPr="00982EC8" w14:paraId="2C01BC29" w14:textId="77777777" w:rsidTr="0019256B">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6C0F81A" w14:textId="77777777" w:rsidR="00E76199" w:rsidRPr="00982EC8" w:rsidRDefault="00E76199" w:rsidP="0019256B">
            <w:pPr>
              <w:pStyle w:val="TAC"/>
              <w:jc w:val="both"/>
            </w:pPr>
            <w:r w:rsidRPr="00982EC8">
              <w:t>Time multiplexing of the downlink transmissions from each AoA</w:t>
            </w: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63FAEA77" w14:textId="77777777" w:rsidR="00E76199" w:rsidRPr="00982EC8" w:rsidRDefault="00E76199" w:rsidP="0019256B">
            <w:pPr>
              <w:pStyle w:val="TAC"/>
              <w:rPr>
                <w:rFonts w:eastAsia="?? ??"/>
                <w:lang w:val="en-US"/>
              </w:rPr>
            </w:pPr>
            <w:r w:rsidRPr="00982EC8">
              <w:rPr>
                <w:rFonts w:eastAsia="?? ??"/>
                <w:lang w:val="en-US"/>
              </w:rPr>
              <w:t xml:space="preserve">Defined in Figure </w:t>
            </w:r>
            <w:r w:rsidRPr="00982EC8">
              <w:rPr>
                <w:lang w:val="en-US"/>
              </w:rPr>
              <w:t>A.7.6.1.1.1-1</w:t>
            </w:r>
          </w:p>
        </w:tc>
      </w:tr>
      <w:tr w:rsidR="00E76199" w:rsidRPr="00982EC8" w14:paraId="2050C8D3" w14:textId="77777777" w:rsidTr="0019256B">
        <w:trPr>
          <w:cantSplit/>
          <w:jc w:val="center"/>
        </w:trPr>
        <w:tc>
          <w:tcPr>
            <w:tcW w:w="9209" w:type="dxa"/>
            <w:gridSpan w:val="8"/>
            <w:tcBorders>
              <w:top w:val="single" w:sz="4" w:space="0" w:color="auto"/>
              <w:left w:val="single" w:sz="4" w:space="0" w:color="auto"/>
              <w:bottom w:val="single" w:sz="4" w:space="0" w:color="auto"/>
              <w:right w:val="single" w:sz="4" w:space="0" w:color="auto"/>
            </w:tcBorders>
          </w:tcPr>
          <w:p w14:paraId="599C3E12"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5A0615D3" w14:textId="77777777" w:rsidR="00E76199" w:rsidRPr="00982EC8" w:rsidRDefault="00E76199" w:rsidP="0019256B">
            <w:pPr>
              <w:pStyle w:val="TAN"/>
              <w:spacing w:line="256" w:lineRule="auto"/>
            </w:pPr>
            <w:r w:rsidRPr="00982EC8">
              <w:t>Note 2:</w:t>
            </w:r>
            <w:r w:rsidRPr="00982EC8">
              <w:tab/>
              <w:t>Es/Iot, SSB_RP and Io levels have been derived from other parameters for information purposes. They are not settable parameters themselves.</w:t>
            </w:r>
          </w:p>
          <w:p w14:paraId="36801EF6" w14:textId="77777777" w:rsidR="00E76199" w:rsidRPr="00982EC8" w:rsidRDefault="00E76199" w:rsidP="0019256B">
            <w:pPr>
              <w:pStyle w:val="TAN"/>
              <w:rPr>
                <w:rFonts w:cs="Arial"/>
              </w:rPr>
            </w:pPr>
            <w:r w:rsidRPr="00982EC8">
              <w:rPr>
                <w:rFonts w:cs="Arial"/>
              </w:rPr>
              <w:t>Note 3:</w:t>
            </w:r>
            <w:r w:rsidRPr="00982EC8">
              <w:rPr>
                <w:rFonts w:cs="Arial"/>
              </w:rPr>
              <w:tab/>
              <w:t>Information about types of UE beam is given in B.2.1.3, and does not limit UE implementation or test system implementation</w:t>
            </w:r>
          </w:p>
          <w:p w14:paraId="6C309F01" w14:textId="77777777" w:rsidR="00E76199" w:rsidRPr="00982EC8" w:rsidRDefault="00E76199" w:rsidP="0019256B">
            <w:pPr>
              <w:pStyle w:val="TAN"/>
            </w:pPr>
            <w:r w:rsidRPr="00982EC8">
              <w:rPr>
                <w:lang w:val="en-US"/>
              </w:rPr>
              <w:t>Note 4:</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56350A03" w14:textId="77777777" w:rsidR="00E76199" w:rsidRPr="00982EC8" w:rsidRDefault="00E76199" w:rsidP="00E76199">
      <w:pPr>
        <w:rPr>
          <w:snapToGrid w:val="0"/>
        </w:rPr>
      </w:pPr>
    </w:p>
    <w:p w14:paraId="4BCDFA3E" w14:textId="77777777" w:rsidR="00E76199" w:rsidRPr="00982EC8" w:rsidRDefault="00E76199" w:rsidP="00E76199">
      <w:pPr>
        <w:pStyle w:val="Heading5"/>
        <w:rPr>
          <w:snapToGrid w:val="0"/>
        </w:rPr>
      </w:pPr>
      <w:r w:rsidRPr="00982EC8">
        <w:rPr>
          <w:snapToGrid w:val="0"/>
        </w:rPr>
        <w:t>A.7.6.14.2.3</w:t>
      </w:r>
      <w:r w:rsidRPr="00982EC8">
        <w:rPr>
          <w:snapToGrid w:val="0"/>
        </w:rPr>
        <w:tab/>
        <w:t>Test Requirements</w:t>
      </w:r>
    </w:p>
    <w:p w14:paraId="3805FE9B" w14:textId="77777777" w:rsidR="00E76199" w:rsidRPr="00982EC8" w:rsidRDefault="00E76199" w:rsidP="00E76199">
      <w:r w:rsidRPr="00982EC8">
        <w:rPr>
          <w:rFonts w:hint="eastAsia"/>
        </w:rPr>
        <w:t>D</w:t>
      </w:r>
      <w:r w:rsidRPr="00982EC8">
        <w:t>uring T2, the UE shall not report corresponding valid ACK/NACK for those PDSCHs scheduled in the slots overlapped with the Pre-MG occasions, starting from the 1</w:t>
      </w:r>
      <w:r w:rsidRPr="00982EC8">
        <w:rPr>
          <w:vertAlign w:val="superscript"/>
        </w:rPr>
        <w:t>st</w:t>
      </w:r>
      <w:r w:rsidRPr="00982EC8">
        <w:t xml:space="preserve"> complete Pre-MG occasion after the beginning of PCell’s DL slot (</w:t>
      </w:r>
      <w:r w:rsidRPr="00982EC8">
        <w:rPr>
          <w:i/>
        </w:rPr>
        <w:t>i+T</w:t>
      </w:r>
      <w:r w:rsidRPr="00982EC8">
        <w:rPr>
          <w:i/>
          <w:vertAlign w:val="subscript"/>
        </w:rPr>
        <w:t>BWPswitchDelay</w:t>
      </w:r>
      <w:r w:rsidRPr="00982EC8">
        <w:t xml:space="preserve">) + 5ms as defined in clause 8.19.2. </w:t>
      </w:r>
    </w:p>
    <w:p w14:paraId="5905513B" w14:textId="77777777" w:rsidR="00E76199" w:rsidRPr="00982EC8" w:rsidRDefault="00E76199" w:rsidP="00E76199">
      <w:r w:rsidRPr="00982EC8">
        <w:rPr>
          <w:rFonts w:hint="eastAsia"/>
        </w:rPr>
        <w:t>D</w:t>
      </w:r>
      <w:r w:rsidRPr="00982EC8">
        <w:t>uring T3, the UE shall be able to receive PDSCH and report corresponding valid ACK/NACK for those PDSCHs scheduled in the slots overlapped with the Pre-MG occasions, starting from the 1</w:t>
      </w:r>
      <w:r w:rsidRPr="00982EC8">
        <w:rPr>
          <w:vertAlign w:val="superscript"/>
        </w:rPr>
        <w:t>st</w:t>
      </w:r>
      <w:r w:rsidRPr="00982EC8">
        <w:t xml:space="preserve"> complete Pre-MG occasion after the beginning of PCell’s DL slot (</w:t>
      </w:r>
      <w:r w:rsidRPr="00982EC8">
        <w:rPr>
          <w:i/>
        </w:rPr>
        <w:t>j+T</w:t>
      </w:r>
      <w:r w:rsidRPr="00982EC8">
        <w:rPr>
          <w:i/>
          <w:vertAlign w:val="subscript"/>
        </w:rPr>
        <w:t>BWPswitchDelay</w:t>
      </w:r>
      <w:r w:rsidRPr="00982EC8">
        <w:t xml:space="preserve">) + 5ms as defined in clause 8.19.2. </w:t>
      </w:r>
    </w:p>
    <w:p w14:paraId="3C0A24DE" w14:textId="77777777" w:rsidR="00E76199" w:rsidRPr="00982EC8" w:rsidRDefault="00E76199" w:rsidP="00E76199">
      <w:r w:rsidRPr="00982EC8">
        <w:t>The UE shall send one Event A3 triggered measurement report, with a measurement reporting delay less than X ms from the beginning of time period T3, where X is</w:t>
      </w:r>
    </w:p>
    <w:p w14:paraId="6C3529B8" w14:textId="77777777" w:rsidR="00E76199" w:rsidRPr="00982EC8" w:rsidRDefault="00E76199" w:rsidP="00E76199">
      <w:pPr>
        <w:pStyle w:val="B10"/>
        <w:rPr>
          <w:rFonts w:cs="v4.2.0"/>
        </w:rPr>
      </w:pPr>
      <w:r w:rsidRPr="00982EC8">
        <w:rPr>
          <w:rFonts w:cs="v4.2.0"/>
        </w:rPr>
        <w:t>-</w:t>
      </w:r>
      <w:r w:rsidRPr="00982EC8">
        <w:rPr>
          <w:rFonts w:cs="v4.2.0"/>
        </w:rPr>
        <w:tab/>
        <w:t xml:space="preserve">1.6s for </w:t>
      </w:r>
      <w:r w:rsidRPr="00982EC8">
        <w:t>a UE supporting power class 1 and 5,</w:t>
      </w:r>
    </w:p>
    <w:p w14:paraId="4E8E6636" w14:textId="77777777" w:rsidR="00E76199" w:rsidRPr="00982EC8" w:rsidRDefault="00E76199" w:rsidP="00E76199">
      <w:pPr>
        <w:pStyle w:val="B10"/>
        <w:rPr>
          <w:rFonts w:cs="v4.2.0"/>
        </w:rPr>
      </w:pPr>
      <w:r w:rsidRPr="00982EC8">
        <w:t>-</w:t>
      </w:r>
      <w:r w:rsidRPr="00982EC8">
        <w:tab/>
        <w:t>0.96s for a UE supporting power class 2, 3 and 4</w:t>
      </w:r>
    </w:p>
    <w:p w14:paraId="47F414E3" w14:textId="77777777" w:rsidR="00E76199" w:rsidRPr="00982EC8" w:rsidRDefault="00E76199" w:rsidP="00E76199">
      <w:r w:rsidRPr="00982EC8">
        <w:t>The UE is not required to read the neighbour cell SSB index in this test.</w:t>
      </w:r>
    </w:p>
    <w:p w14:paraId="79D2182F" w14:textId="77777777" w:rsidR="00E76199" w:rsidRPr="00982EC8" w:rsidRDefault="00E76199" w:rsidP="00E76199">
      <w:r w:rsidRPr="00982EC8">
        <w:t>The UE shall not send event triggered measurement reports, as long as the reporting criteria are not fulfilled.</w:t>
      </w:r>
    </w:p>
    <w:p w14:paraId="0BF6CD78" w14:textId="77777777" w:rsidR="00E76199" w:rsidRPr="00982EC8" w:rsidRDefault="00E76199" w:rsidP="00E76199">
      <w:r w:rsidRPr="00982EC8">
        <w:t>The rate of correct events observed during repeated tests shall be at least 90%.</w:t>
      </w:r>
    </w:p>
    <w:p w14:paraId="16353AF4"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3236BA0" w14:textId="77777777" w:rsidR="00E76199" w:rsidRPr="00982EC8" w:rsidRDefault="00E76199" w:rsidP="00E76199"/>
    <w:p w14:paraId="6AAF98D4" w14:textId="6D86F74C" w:rsidR="00D20FA8" w:rsidRPr="00982EC8" w:rsidRDefault="00D20FA8" w:rsidP="00905FDF"/>
    <w:p w14:paraId="7AD1088D" w14:textId="77777777" w:rsidR="00D20FA8" w:rsidRPr="00982EC8" w:rsidRDefault="00D20FA8" w:rsidP="00D20FA8">
      <w:pPr>
        <w:pStyle w:val="Heading3"/>
        <w:rPr>
          <w:noProof/>
          <w:color w:val="FF0000"/>
        </w:rPr>
      </w:pPr>
      <w:r w:rsidRPr="00982EC8">
        <w:rPr>
          <w:noProof/>
          <w:color w:val="FF0000"/>
        </w:rPr>
        <w:t>&lt;Unchanged Sections Skipped &gt;</w:t>
      </w:r>
    </w:p>
    <w:p w14:paraId="6DCA093B" w14:textId="058E0DF2" w:rsidR="00D20FA8" w:rsidRPr="00982EC8" w:rsidRDefault="00D20FA8" w:rsidP="00905FDF"/>
    <w:p w14:paraId="2B3FA529" w14:textId="77777777" w:rsidR="00E76199" w:rsidRPr="00982EC8" w:rsidRDefault="00E76199" w:rsidP="00E76199">
      <w:pPr>
        <w:pStyle w:val="Heading4"/>
      </w:pPr>
      <w:r w:rsidRPr="00982EC8">
        <w:t>A.7.6.15.1</w:t>
      </w:r>
      <w:r w:rsidRPr="00982EC8">
        <w:tab/>
        <w:t>SA event triggered reporting tests For FR2 with fully non-overlapping concurrent MGs for SSB-based inter-frequency measurements</w:t>
      </w:r>
    </w:p>
    <w:p w14:paraId="43AFD25D" w14:textId="77777777" w:rsidR="00E76199" w:rsidRPr="00982EC8" w:rsidRDefault="00E76199" w:rsidP="00E76199">
      <w:pPr>
        <w:pStyle w:val="Heading5"/>
      </w:pPr>
      <w:r w:rsidRPr="00982EC8">
        <w:t>A.7.6.15.1.1</w:t>
      </w:r>
      <w:r w:rsidRPr="00982EC8">
        <w:tab/>
        <w:t>Test Purpose and Environment</w:t>
      </w:r>
    </w:p>
    <w:p w14:paraId="4B2603AA" w14:textId="77777777" w:rsidR="00E76199" w:rsidRPr="00982EC8" w:rsidRDefault="00E76199" w:rsidP="00E76199">
      <w:r w:rsidRPr="00982EC8">
        <w:t>The purpose of this test is to verify that the UE makes correct reporting of an event with fully non-overlapping concurrent MGs for SSB-based inter-frequency measurements. This test will partly verify the SA inter-frequency NR cell search requirements in clause 9.3.4.</w:t>
      </w:r>
    </w:p>
    <w:p w14:paraId="0C676E59" w14:textId="77777777" w:rsidR="00E76199" w:rsidRPr="00982EC8" w:rsidRDefault="00E76199" w:rsidP="00E76199">
      <w:r w:rsidRPr="00982EC8">
        <w:t xml:space="preserve">In this test, there are three cells: NR cell 1 as PCell in FR2 on NR RF channel 1, NR cell 2 as neighbour cell in FR2 on NR RF channel 2, and NR cell 3 as neighbour cell in FR2 on NR RF channel 3. The test parameters and configurations are given in Tables A.7.6.15.1.1-1, A.7.6.15.1.1-2, and A.7.6.15.1.1-3. </w:t>
      </w:r>
    </w:p>
    <w:p w14:paraId="7700FAC9" w14:textId="77777777" w:rsidR="00E76199" w:rsidRPr="00982EC8" w:rsidRDefault="00E76199" w:rsidP="00E76199">
      <w:r w:rsidRPr="00982EC8">
        <w:t>Two measurement gaps with pattern configuration # 14 as defined in Table A.7.6.15.1.1-2 are provided for UE. The measurement object for NR RF channel 2 is associated with MG#1, and measurement object for NR RF channel 3 is associated with MG#2.</w:t>
      </w:r>
    </w:p>
    <w:p w14:paraId="7BA1E288"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0C7C82CE" w14:textId="77777777" w:rsidR="00E76199" w:rsidRPr="00982EC8" w:rsidRDefault="00E76199" w:rsidP="00E76199">
      <w:r w:rsidRPr="00982EC8">
        <w:t>Supported test configurations are shown in table A.7.6.15.1.1-1.</w:t>
      </w:r>
    </w:p>
    <w:p w14:paraId="1FB2D501" w14:textId="77777777" w:rsidR="00E76199" w:rsidRPr="00982EC8" w:rsidRDefault="00E76199" w:rsidP="00E76199">
      <w:pPr>
        <w:pStyle w:val="TH"/>
      </w:pPr>
      <w:r w:rsidRPr="00982EC8">
        <w:t>Table A.7.6.15.1.1-1 SA event triggered reporting tests without SSB index reading for FR2 with fully non-overlapping concurrent MGs for SSB-based inter-frequency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48CE10AF"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2AA25BBC" w14:textId="77777777" w:rsidR="00E76199" w:rsidRPr="00982EC8" w:rsidRDefault="00E76199" w:rsidP="0019256B">
            <w:pPr>
              <w:pStyle w:val="TAH"/>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31A60301" w14:textId="77777777" w:rsidR="00E76199" w:rsidRPr="00982EC8" w:rsidRDefault="00E76199" w:rsidP="0019256B">
            <w:pPr>
              <w:pStyle w:val="TAH"/>
            </w:pPr>
            <w:r w:rsidRPr="00982EC8">
              <w:t>Description</w:t>
            </w:r>
          </w:p>
        </w:tc>
      </w:tr>
      <w:tr w:rsidR="00E76199" w:rsidRPr="00982EC8" w14:paraId="35410DFA"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2462E2D1" w14:textId="77777777" w:rsidR="00E76199" w:rsidRPr="00982EC8" w:rsidRDefault="00E76199" w:rsidP="0019256B">
            <w:pPr>
              <w:pStyle w:val="TAL"/>
            </w:pPr>
            <w:r w:rsidRPr="00982EC8">
              <w:t>1</w:t>
            </w:r>
          </w:p>
        </w:tc>
        <w:tc>
          <w:tcPr>
            <w:tcW w:w="7299" w:type="dxa"/>
            <w:tcBorders>
              <w:top w:val="single" w:sz="4" w:space="0" w:color="auto"/>
              <w:left w:val="single" w:sz="4" w:space="0" w:color="auto"/>
              <w:bottom w:val="single" w:sz="4" w:space="0" w:color="auto"/>
              <w:right w:val="single" w:sz="4" w:space="0" w:color="auto"/>
            </w:tcBorders>
            <w:hideMark/>
          </w:tcPr>
          <w:p w14:paraId="00A42C38" w14:textId="77777777" w:rsidR="00E76199" w:rsidRPr="00982EC8" w:rsidRDefault="00E76199" w:rsidP="0019256B">
            <w:pPr>
              <w:pStyle w:val="TAL"/>
            </w:pPr>
            <w:r w:rsidRPr="00982EC8">
              <w:t>120 kHz SSB SCS, 100 MHz bandwidth, TDD duplex mode</w:t>
            </w:r>
          </w:p>
        </w:tc>
      </w:tr>
    </w:tbl>
    <w:p w14:paraId="1BC1FB0D" w14:textId="77777777" w:rsidR="00E76199" w:rsidRPr="00982EC8" w:rsidRDefault="00E76199" w:rsidP="00E76199"/>
    <w:p w14:paraId="7BC8EEC8" w14:textId="77777777" w:rsidR="00E76199" w:rsidRPr="00982EC8" w:rsidRDefault="00E76199" w:rsidP="00E76199">
      <w:pPr>
        <w:pStyle w:val="TH"/>
      </w:pPr>
      <w:r w:rsidRPr="00982EC8">
        <w:t>Table A.7.6.15.1.1-2: General test parameters for SA inter-frequency event triggered reporting for FR2 with fully non-overlapping concurrent MGs for SSB-based inter-frequency measurements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82EC8" w:rsidRPr="00982EC8" w14:paraId="6736BE4F" w14:textId="77777777" w:rsidTr="0019256B">
        <w:trPr>
          <w:cantSplit/>
          <w:trHeight w:val="187"/>
        </w:trPr>
        <w:tc>
          <w:tcPr>
            <w:tcW w:w="2118" w:type="dxa"/>
          </w:tcPr>
          <w:p w14:paraId="667D7B08" w14:textId="77777777" w:rsidR="00E76199" w:rsidRPr="00982EC8" w:rsidRDefault="00E76199" w:rsidP="0019256B">
            <w:pPr>
              <w:pStyle w:val="TAH"/>
            </w:pPr>
            <w:r w:rsidRPr="00982EC8">
              <w:t>Parameter</w:t>
            </w:r>
          </w:p>
        </w:tc>
        <w:tc>
          <w:tcPr>
            <w:tcW w:w="596" w:type="dxa"/>
          </w:tcPr>
          <w:p w14:paraId="76E5DA9D" w14:textId="77777777" w:rsidR="00E76199" w:rsidRPr="00982EC8" w:rsidRDefault="00E76199" w:rsidP="0019256B">
            <w:pPr>
              <w:pStyle w:val="TAH"/>
            </w:pPr>
            <w:r w:rsidRPr="00982EC8">
              <w:t>Unit</w:t>
            </w:r>
          </w:p>
        </w:tc>
        <w:tc>
          <w:tcPr>
            <w:tcW w:w="1251" w:type="dxa"/>
          </w:tcPr>
          <w:p w14:paraId="6B00AAC6" w14:textId="77777777" w:rsidR="00E76199" w:rsidRPr="00982EC8" w:rsidRDefault="00E76199" w:rsidP="0019256B">
            <w:pPr>
              <w:pStyle w:val="TAH"/>
            </w:pPr>
            <w:r w:rsidRPr="00982EC8">
              <w:t>Test configuration</w:t>
            </w:r>
          </w:p>
        </w:tc>
        <w:tc>
          <w:tcPr>
            <w:tcW w:w="2504" w:type="dxa"/>
          </w:tcPr>
          <w:p w14:paraId="13A463F2" w14:textId="77777777" w:rsidR="00E76199" w:rsidRPr="00982EC8" w:rsidRDefault="00E76199" w:rsidP="0019256B">
            <w:pPr>
              <w:pStyle w:val="TAH"/>
            </w:pPr>
            <w:r w:rsidRPr="00982EC8">
              <w:t>Value</w:t>
            </w:r>
          </w:p>
        </w:tc>
        <w:tc>
          <w:tcPr>
            <w:tcW w:w="3072" w:type="dxa"/>
          </w:tcPr>
          <w:p w14:paraId="249AF1B0" w14:textId="77777777" w:rsidR="00E76199" w:rsidRPr="00982EC8" w:rsidRDefault="00E76199" w:rsidP="0019256B">
            <w:pPr>
              <w:pStyle w:val="TAH"/>
            </w:pPr>
            <w:r w:rsidRPr="00982EC8">
              <w:t>Comment</w:t>
            </w:r>
          </w:p>
        </w:tc>
      </w:tr>
      <w:tr w:rsidR="00982EC8" w:rsidRPr="00982EC8" w14:paraId="595A906B" w14:textId="77777777" w:rsidTr="0019256B">
        <w:trPr>
          <w:cantSplit/>
          <w:trHeight w:val="187"/>
        </w:trPr>
        <w:tc>
          <w:tcPr>
            <w:tcW w:w="2118" w:type="dxa"/>
          </w:tcPr>
          <w:p w14:paraId="3A2FC094" w14:textId="77777777" w:rsidR="00E76199" w:rsidRPr="00982EC8" w:rsidRDefault="00E76199" w:rsidP="0019256B">
            <w:pPr>
              <w:pStyle w:val="TAL"/>
            </w:pPr>
            <w:r w:rsidRPr="00982EC8">
              <w:t>NR RF Channel Number</w:t>
            </w:r>
          </w:p>
        </w:tc>
        <w:tc>
          <w:tcPr>
            <w:tcW w:w="596" w:type="dxa"/>
          </w:tcPr>
          <w:p w14:paraId="54FBCC79" w14:textId="77777777" w:rsidR="00E76199" w:rsidRPr="00982EC8" w:rsidRDefault="00E76199" w:rsidP="0019256B">
            <w:pPr>
              <w:pStyle w:val="TAC"/>
            </w:pPr>
          </w:p>
        </w:tc>
        <w:tc>
          <w:tcPr>
            <w:tcW w:w="1251" w:type="dxa"/>
          </w:tcPr>
          <w:p w14:paraId="5AE02E93" w14:textId="77777777" w:rsidR="00E76199" w:rsidRPr="00982EC8" w:rsidRDefault="00E76199" w:rsidP="0019256B">
            <w:pPr>
              <w:pStyle w:val="TAL"/>
              <w:rPr>
                <w:rFonts w:cs="Arial"/>
              </w:rPr>
            </w:pPr>
            <w:r w:rsidRPr="00982EC8">
              <w:rPr>
                <w:rFonts w:cs="Arial"/>
              </w:rPr>
              <w:t>Config 1</w:t>
            </w:r>
          </w:p>
        </w:tc>
        <w:tc>
          <w:tcPr>
            <w:tcW w:w="2504" w:type="dxa"/>
          </w:tcPr>
          <w:p w14:paraId="65679777" w14:textId="77777777" w:rsidR="00E76199" w:rsidRPr="00982EC8" w:rsidRDefault="00E76199" w:rsidP="0019256B">
            <w:pPr>
              <w:pStyle w:val="TAL"/>
              <w:rPr>
                <w:bCs/>
              </w:rPr>
            </w:pPr>
            <w:r w:rsidRPr="00982EC8">
              <w:rPr>
                <w:bCs/>
              </w:rPr>
              <w:t>1, 2, 3</w:t>
            </w:r>
          </w:p>
        </w:tc>
        <w:tc>
          <w:tcPr>
            <w:tcW w:w="3072" w:type="dxa"/>
          </w:tcPr>
          <w:p w14:paraId="522A96CE" w14:textId="77777777" w:rsidR="00E76199" w:rsidRPr="00982EC8" w:rsidRDefault="00E76199" w:rsidP="0019256B">
            <w:pPr>
              <w:pStyle w:val="TAL"/>
              <w:rPr>
                <w:bCs/>
              </w:rPr>
            </w:pPr>
            <w:r w:rsidRPr="00982EC8">
              <w:rPr>
                <w:bCs/>
              </w:rPr>
              <w:t>Three FR2 NR carrier frequencies is used.</w:t>
            </w:r>
          </w:p>
          <w:p w14:paraId="46E8503A" w14:textId="77777777" w:rsidR="00E76199" w:rsidRPr="00982EC8" w:rsidRDefault="00E76199" w:rsidP="0019256B">
            <w:pPr>
              <w:pStyle w:val="TAL"/>
              <w:rPr>
                <w:bCs/>
              </w:rPr>
            </w:pPr>
          </w:p>
        </w:tc>
      </w:tr>
      <w:tr w:rsidR="00982EC8" w:rsidRPr="00982EC8" w14:paraId="19AE5FD0" w14:textId="77777777" w:rsidTr="0019256B">
        <w:trPr>
          <w:cantSplit/>
          <w:trHeight w:val="187"/>
        </w:trPr>
        <w:tc>
          <w:tcPr>
            <w:tcW w:w="2118" w:type="dxa"/>
          </w:tcPr>
          <w:p w14:paraId="0263406D" w14:textId="77777777" w:rsidR="00E76199" w:rsidRPr="00982EC8" w:rsidRDefault="00E76199" w:rsidP="0019256B">
            <w:pPr>
              <w:pStyle w:val="TAL"/>
              <w:rPr>
                <w:rFonts w:cs="Arial"/>
              </w:rPr>
            </w:pPr>
            <w:r w:rsidRPr="00982EC8">
              <w:rPr>
                <w:rFonts w:cs="Arial"/>
              </w:rPr>
              <w:t>Active cell</w:t>
            </w:r>
          </w:p>
        </w:tc>
        <w:tc>
          <w:tcPr>
            <w:tcW w:w="596" w:type="dxa"/>
          </w:tcPr>
          <w:p w14:paraId="34AB4A20" w14:textId="77777777" w:rsidR="00E76199" w:rsidRPr="00982EC8" w:rsidRDefault="00E76199" w:rsidP="0019256B">
            <w:pPr>
              <w:pStyle w:val="TAC"/>
            </w:pPr>
          </w:p>
        </w:tc>
        <w:tc>
          <w:tcPr>
            <w:tcW w:w="1251" w:type="dxa"/>
          </w:tcPr>
          <w:p w14:paraId="2A476DC5" w14:textId="77777777" w:rsidR="00E76199" w:rsidRPr="00982EC8" w:rsidRDefault="00E76199" w:rsidP="0019256B">
            <w:pPr>
              <w:pStyle w:val="TAL"/>
              <w:rPr>
                <w:rFonts w:cs="Arial"/>
              </w:rPr>
            </w:pPr>
            <w:r w:rsidRPr="00982EC8">
              <w:rPr>
                <w:rFonts w:cs="Arial"/>
              </w:rPr>
              <w:t>Config 1</w:t>
            </w:r>
          </w:p>
        </w:tc>
        <w:tc>
          <w:tcPr>
            <w:tcW w:w="2504" w:type="dxa"/>
          </w:tcPr>
          <w:p w14:paraId="114AD544" w14:textId="77777777" w:rsidR="00E76199" w:rsidRPr="00982EC8" w:rsidRDefault="00E76199" w:rsidP="0019256B">
            <w:pPr>
              <w:pStyle w:val="TAL"/>
              <w:rPr>
                <w:rFonts w:cs="Arial"/>
              </w:rPr>
            </w:pPr>
            <w:r w:rsidRPr="00982EC8">
              <w:rPr>
                <w:rFonts w:cs="Arial"/>
              </w:rPr>
              <w:t>NR cell 1 (Pcell)</w:t>
            </w:r>
          </w:p>
        </w:tc>
        <w:tc>
          <w:tcPr>
            <w:tcW w:w="3072" w:type="dxa"/>
          </w:tcPr>
          <w:p w14:paraId="7EE45C1A" w14:textId="77777777" w:rsidR="00E76199" w:rsidRPr="00982EC8" w:rsidRDefault="00E76199" w:rsidP="0019256B">
            <w:pPr>
              <w:pStyle w:val="TAL"/>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61BFBEA6" w14:textId="77777777" w:rsidTr="0019256B">
        <w:trPr>
          <w:cantSplit/>
          <w:trHeight w:val="187"/>
        </w:trPr>
        <w:tc>
          <w:tcPr>
            <w:tcW w:w="2118" w:type="dxa"/>
          </w:tcPr>
          <w:p w14:paraId="519E6688" w14:textId="77777777" w:rsidR="00E76199" w:rsidRPr="00982EC8" w:rsidRDefault="00E76199" w:rsidP="0019256B">
            <w:pPr>
              <w:pStyle w:val="TAL"/>
              <w:rPr>
                <w:rFonts w:cs="Arial"/>
              </w:rPr>
            </w:pPr>
            <w:r w:rsidRPr="00982EC8">
              <w:rPr>
                <w:rFonts w:cs="Arial"/>
              </w:rPr>
              <w:t>Neighbour cell</w:t>
            </w:r>
          </w:p>
        </w:tc>
        <w:tc>
          <w:tcPr>
            <w:tcW w:w="596" w:type="dxa"/>
          </w:tcPr>
          <w:p w14:paraId="44D0638C" w14:textId="77777777" w:rsidR="00E76199" w:rsidRPr="00982EC8" w:rsidRDefault="00E76199" w:rsidP="0019256B">
            <w:pPr>
              <w:pStyle w:val="TAC"/>
            </w:pPr>
          </w:p>
        </w:tc>
        <w:tc>
          <w:tcPr>
            <w:tcW w:w="1251" w:type="dxa"/>
          </w:tcPr>
          <w:p w14:paraId="0987BA2B" w14:textId="77777777" w:rsidR="00E76199" w:rsidRPr="00982EC8" w:rsidRDefault="00E76199" w:rsidP="0019256B">
            <w:pPr>
              <w:pStyle w:val="TAL"/>
              <w:rPr>
                <w:rFonts w:cs="Arial"/>
              </w:rPr>
            </w:pPr>
            <w:r w:rsidRPr="00982EC8">
              <w:rPr>
                <w:rFonts w:cs="Arial"/>
              </w:rPr>
              <w:t>Config 1</w:t>
            </w:r>
          </w:p>
        </w:tc>
        <w:tc>
          <w:tcPr>
            <w:tcW w:w="2504" w:type="dxa"/>
          </w:tcPr>
          <w:p w14:paraId="36FDC1F6" w14:textId="77777777" w:rsidR="00E76199" w:rsidRPr="00982EC8" w:rsidRDefault="00E76199" w:rsidP="0019256B">
            <w:pPr>
              <w:pStyle w:val="TAL"/>
              <w:rPr>
                <w:rFonts w:cs="Arial"/>
              </w:rPr>
            </w:pPr>
            <w:r w:rsidRPr="00982EC8">
              <w:rPr>
                <w:rFonts w:cs="Arial"/>
              </w:rPr>
              <w:t>NR cell 2 and 3</w:t>
            </w:r>
          </w:p>
        </w:tc>
        <w:tc>
          <w:tcPr>
            <w:tcW w:w="3072" w:type="dxa"/>
          </w:tcPr>
          <w:p w14:paraId="4006D900" w14:textId="77777777" w:rsidR="00E76199" w:rsidRPr="00982EC8" w:rsidRDefault="00E76199" w:rsidP="0019256B">
            <w:pPr>
              <w:pStyle w:val="TAL"/>
              <w:rPr>
                <w:rFonts w:cs="Arial"/>
              </w:rPr>
            </w:pPr>
            <w:r w:rsidRPr="00982EC8">
              <w:rPr>
                <w:rFonts w:cs="Arial"/>
              </w:rPr>
              <w:t>NR cell 2 is</w:t>
            </w:r>
            <w:r w:rsidRPr="00982EC8">
              <w:t xml:space="preserve"> on NR RF channel </w:t>
            </w:r>
            <w:r w:rsidRPr="00982EC8">
              <w:rPr>
                <w:rFonts w:cs="Arial"/>
              </w:rPr>
              <w:t xml:space="preserve">number </w:t>
            </w:r>
            <w:r w:rsidRPr="00982EC8">
              <w:t>2. NR cell 3 is on NR RF channel number 3.</w:t>
            </w:r>
          </w:p>
        </w:tc>
      </w:tr>
      <w:tr w:rsidR="00982EC8" w:rsidRPr="00982EC8" w14:paraId="3E0C44B0" w14:textId="77777777" w:rsidTr="0019256B">
        <w:trPr>
          <w:cantSplit/>
          <w:trHeight w:val="187"/>
        </w:trPr>
        <w:tc>
          <w:tcPr>
            <w:tcW w:w="2118" w:type="dxa"/>
          </w:tcPr>
          <w:p w14:paraId="1401C47E" w14:textId="77777777" w:rsidR="00E76199" w:rsidRPr="00982EC8" w:rsidRDefault="00E76199" w:rsidP="0019256B">
            <w:pPr>
              <w:pStyle w:val="TAL"/>
              <w:rPr>
                <w:rFonts w:cs="Arial"/>
              </w:rPr>
            </w:pPr>
            <w:r w:rsidRPr="00982EC8">
              <w:rPr>
                <w:rFonts w:cs="Arial"/>
              </w:rPr>
              <w:t>Gap Pattern Id</w:t>
            </w:r>
          </w:p>
        </w:tc>
        <w:tc>
          <w:tcPr>
            <w:tcW w:w="596" w:type="dxa"/>
          </w:tcPr>
          <w:p w14:paraId="22DBD59D" w14:textId="77777777" w:rsidR="00E76199" w:rsidRPr="00982EC8" w:rsidRDefault="00E76199" w:rsidP="0019256B">
            <w:pPr>
              <w:pStyle w:val="TAC"/>
            </w:pPr>
          </w:p>
        </w:tc>
        <w:tc>
          <w:tcPr>
            <w:tcW w:w="1251" w:type="dxa"/>
          </w:tcPr>
          <w:p w14:paraId="669EB895" w14:textId="77777777" w:rsidR="00E76199" w:rsidRPr="00982EC8" w:rsidRDefault="00E76199" w:rsidP="0019256B">
            <w:pPr>
              <w:pStyle w:val="TAL"/>
              <w:rPr>
                <w:rFonts w:cs="Arial"/>
              </w:rPr>
            </w:pPr>
            <w:r w:rsidRPr="00982EC8">
              <w:rPr>
                <w:rFonts w:cs="Arial"/>
              </w:rPr>
              <w:t>Config 1</w:t>
            </w:r>
          </w:p>
        </w:tc>
        <w:tc>
          <w:tcPr>
            <w:tcW w:w="2504" w:type="dxa"/>
          </w:tcPr>
          <w:p w14:paraId="721C1015" w14:textId="77777777" w:rsidR="00E76199" w:rsidRPr="00982EC8" w:rsidRDefault="00E76199" w:rsidP="0019256B">
            <w:pPr>
              <w:pStyle w:val="TAL"/>
              <w:rPr>
                <w:rFonts w:cs="Arial"/>
              </w:rPr>
            </w:pPr>
            <w:r w:rsidRPr="00982EC8">
              <w:rPr>
                <w:rFonts w:cs="Arial"/>
              </w:rPr>
              <w:t>14 for both gaps</w:t>
            </w:r>
          </w:p>
        </w:tc>
        <w:tc>
          <w:tcPr>
            <w:tcW w:w="3072" w:type="dxa"/>
          </w:tcPr>
          <w:p w14:paraId="39A1DB4F" w14:textId="77777777" w:rsidR="00E76199" w:rsidRPr="00982EC8" w:rsidRDefault="00E76199" w:rsidP="0019256B">
            <w:pPr>
              <w:pStyle w:val="TAL"/>
              <w:rPr>
                <w:rFonts w:cs="Arial"/>
              </w:rPr>
            </w:pPr>
            <w:r w:rsidRPr="00982EC8">
              <w:rPr>
                <w:rFonts w:cs="Arial"/>
              </w:rPr>
              <w:t>As specified in clause 9.1.2-1.</w:t>
            </w:r>
          </w:p>
          <w:p w14:paraId="11672BE9" w14:textId="77777777" w:rsidR="00E76199" w:rsidRPr="00982EC8" w:rsidRDefault="00E76199" w:rsidP="0019256B">
            <w:pPr>
              <w:pStyle w:val="TAL"/>
              <w:rPr>
                <w:rFonts w:cs="Arial"/>
              </w:rPr>
            </w:pPr>
          </w:p>
        </w:tc>
      </w:tr>
      <w:tr w:rsidR="00982EC8" w:rsidRPr="00982EC8" w14:paraId="68C189CA" w14:textId="77777777" w:rsidTr="0019256B">
        <w:trPr>
          <w:cantSplit/>
          <w:trHeight w:val="187"/>
        </w:trPr>
        <w:tc>
          <w:tcPr>
            <w:tcW w:w="2118" w:type="dxa"/>
          </w:tcPr>
          <w:p w14:paraId="77B3F2DE" w14:textId="77777777" w:rsidR="00E76199" w:rsidRPr="00982EC8" w:rsidRDefault="00E76199" w:rsidP="0019256B">
            <w:pPr>
              <w:pStyle w:val="TAL"/>
              <w:rPr>
                <w:rFonts w:cs="Arial"/>
              </w:rPr>
            </w:pPr>
            <w:r w:rsidRPr="00982EC8">
              <w:t>Measurement gap offset</w:t>
            </w:r>
          </w:p>
        </w:tc>
        <w:tc>
          <w:tcPr>
            <w:tcW w:w="596" w:type="dxa"/>
          </w:tcPr>
          <w:p w14:paraId="4D79342C" w14:textId="77777777" w:rsidR="00E76199" w:rsidRPr="00982EC8" w:rsidRDefault="00E76199" w:rsidP="0019256B">
            <w:pPr>
              <w:pStyle w:val="TAC"/>
            </w:pPr>
          </w:p>
        </w:tc>
        <w:tc>
          <w:tcPr>
            <w:tcW w:w="1251" w:type="dxa"/>
          </w:tcPr>
          <w:p w14:paraId="3DD349D6" w14:textId="77777777" w:rsidR="00E76199" w:rsidRPr="00982EC8" w:rsidRDefault="00E76199" w:rsidP="0019256B">
            <w:pPr>
              <w:pStyle w:val="TAL"/>
              <w:rPr>
                <w:rFonts w:cs="Arial"/>
              </w:rPr>
            </w:pPr>
            <w:r w:rsidRPr="00982EC8">
              <w:rPr>
                <w:rFonts w:cs="Arial"/>
              </w:rPr>
              <w:t>Config 1</w:t>
            </w:r>
          </w:p>
        </w:tc>
        <w:tc>
          <w:tcPr>
            <w:tcW w:w="2504" w:type="dxa"/>
          </w:tcPr>
          <w:p w14:paraId="6DC46604" w14:textId="77777777" w:rsidR="00E76199" w:rsidRPr="00982EC8" w:rsidRDefault="00E76199" w:rsidP="0019256B">
            <w:pPr>
              <w:pStyle w:val="TAL"/>
              <w:rPr>
                <w:rFonts w:cs="Arial"/>
              </w:rPr>
            </w:pPr>
            <w:r w:rsidRPr="00982EC8">
              <w:rPr>
                <w:rFonts w:cs="Arial"/>
              </w:rPr>
              <w:t>79 for MG#1</w:t>
            </w:r>
          </w:p>
          <w:p w14:paraId="228A880A" w14:textId="77777777" w:rsidR="00E76199" w:rsidRPr="00982EC8" w:rsidRDefault="00E76199" w:rsidP="0019256B">
            <w:pPr>
              <w:pStyle w:val="TAL"/>
              <w:rPr>
                <w:rFonts w:cs="Arial"/>
              </w:rPr>
            </w:pPr>
            <w:r w:rsidRPr="00982EC8">
              <w:rPr>
                <w:rFonts w:cs="Arial"/>
              </w:rPr>
              <w:t>19 for MG#2</w:t>
            </w:r>
          </w:p>
        </w:tc>
        <w:tc>
          <w:tcPr>
            <w:tcW w:w="3072" w:type="dxa"/>
          </w:tcPr>
          <w:p w14:paraId="3791A05B" w14:textId="77777777" w:rsidR="00E76199" w:rsidRPr="00982EC8" w:rsidRDefault="00E76199" w:rsidP="0019256B">
            <w:pPr>
              <w:pStyle w:val="TAL"/>
              <w:rPr>
                <w:rFonts w:cs="Arial"/>
              </w:rPr>
            </w:pPr>
          </w:p>
        </w:tc>
      </w:tr>
      <w:tr w:rsidR="00982EC8" w:rsidRPr="00982EC8" w14:paraId="6808D351" w14:textId="77777777" w:rsidTr="0019256B">
        <w:trPr>
          <w:cantSplit/>
          <w:trHeight w:val="187"/>
        </w:trPr>
        <w:tc>
          <w:tcPr>
            <w:tcW w:w="2118" w:type="dxa"/>
          </w:tcPr>
          <w:p w14:paraId="63CFF634" w14:textId="77777777" w:rsidR="00E76199" w:rsidRPr="00982EC8" w:rsidRDefault="00E76199" w:rsidP="0019256B">
            <w:pPr>
              <w:pStyle w:val="TAL"/>
            </w:pPr>
            <w:r w:rsidRPr="00982EC8">
              <w:t>SMTC-SSB parameters</w:t>
            </w:r>
          </w:p>
        </w:tc>
        <w:tc>
          <w:tcPr>
            <w:tcW w:w="596" w:type="dxa"/>
          </w:tcPr>
          <w:p w14:paraId="3C251157" w14:textId="77777777" w:rsidR="00E76199" w:rsidRPr="00982EC8" w:rsidRDefault="00E76199" w:rsidP="0019256B">
            <w:pPr>
              <w:pStyle w:val="TAC"/>
            </w:pPr>
          </w:p>
        </w:tc>
        <w:tc>
          <w:tcPr>
            <w:tcW w:w="1251" w:type="dxa"/>
          </w:tcPr>
          <w:p w14:paraId="75171862" w14:textId="77777777" w:rsidR="00E76199" w:rsidRPr="00982EC8" w:rsidRDefault="00E76199" w:rsidP="0019256B">
            <w:pPr>
              <w:pStyle w:val="TAL"/>
              <w:rPr>
                <w:rFonts w:cs="Arial"/>
              </w:rPr>
            </w:pPr>
            <w:r w:rsidRPr="00982EC8">
              <w:rPr>
                <w:rFonts w:cs="Arial"/>
              </w:rPr>
              <w:t>Config 1</w:t>
            </w:r>
          </w:p>
        </w:tc>
        <w:tc>
          <w:tcPr>
            <w:tcW w:w="2504" w:type="dxa"/>
          </w:tcPr>
          <w:p w14:paraId="120F6961" w14:textId="77777777" w:rsidR="00E76199" w:rsidRPr="00982EC8" w:rsidRDefault="00E76199" w:rsidP="0019256B">
            <w:pPr>
              <w:pStyle w:val="TAL"/>
              <w:rPr>
                <w:rFonts w:cs="Arial"/>
              </w:rPr>
            </w:pPr>
            <w:r w:rsidRPr="00982EC8">
              <w:rPr>
                <w:rFonts w:cs="Arial"/>
              </w:rPr>
              <w:t>SSB.3 FR2</w:t>
            </w:r>
          </w:p>
        </w:tc>
        <w:tc>
          <w:tcPr>
            <w:tcW w:w="3072" w:type="dxa"/>
          </w:tcPr>
          <w:p w14:paraId="744A78CA" w14:textId="77777777" w:rsidR="00E76199" w:rsidRPr="00982EC8" w:rsidRDefault="00E76199" w:rsidP="0019256B">
            <w:pPr>
              <w:pStyle w:val="TAL"/>
              <w:rPr>
                <w:rFonts w:cs="Arial"/>
              </w:rPr>
            </w:pPr>
            <w:r w:rsidRPr="00982EC8">
              <w:rPr>
                <w:rFonts w:cs="Arial"/>
              </w:rPr>
              <w:t>As specified in clause A.3.10.2</w:t>
            </w:r>
          </w:p>
        </w:tc>
      </w:tr>
      <w:tr w:rsidR="00982EC8" w:rsidRPr="00982EC8" w14:paraId="625A3C8B" w14:textId="77777777" w:rsidTr="0019256B">
        <w:trPr>
          <w:cantSplit/>
          <w:trHeight w:val="187"/>
        </w:trPr>
        <w:tc>
          <w:tcPr>
            <w:tcW w:w="2118" w:type="dxa"/>
          </w:tcPr>
          <w:p w14:paraId="359FC708" w14:textId="77777777" w:rsidR="00E76199" w:rsidRPr="00982EC8" w:rsidRDefault="00E76199" w:rsidP="0019256B">
            <w:pPr>
              <w:pStyle w:val="TAL"/>
            </w:pPr>
            <w:r w:rsidRPr="00982EC8">
              <w:rPr>
                <w:lang w:val="it-IT"/>
              </w:rPr>
              <w:t>offsetMO</w:t>
            </w:r>
          </w:p>
        </w:tc>
        <w:tc>
          <w:tcPr>
            <w:tcW w:w="596" w:type="dxa"/>
          </w:tcPr>
          <w:p w14:paraId="4DA35A5E" w14:textId="77777777" w:rsidR="00E76199" w:rsidRPr="00982EC8" w:rsidRDefault="00E76199" w:rsidP="0019256B">
            <w:pPr>
              <w:pStyle w:val="TAC"/>
            </w:pPr>
            <w:r w:rsidRPr="00982EC8">
              <w:rPr>
                <w:rFonts w:cs="Arial"/>
              </w:rPr>
              <w:t>dB</w:t>
            </w:r>
          </w:p>
        </w:tc>
        <w:tc>
          <w:tcPr>
            <w:tcW w:w="1251" w:type="dxa"/>
          </w:tcPr>
          <w:p w14:paraId="0ECEA789" w14:textId="77777777" w:rsidR="00E76199" w:rsidRPr="00982EC8" w:rsidRDefault="00E76199" w:rsidP="0019256B">
            <w:pPr>
              <w:pStyle w:val="TAL"/>
              <w:rPr>
                <w:rFonts w:cs="Arial"/>
              </w:rPr>
            </w:pPr>
            <w:r w:rsidRPr="00982EC8">
              <w:rPr>
                <w:rFonts w:cs="Arial"/>
              </w:rPr>
              <w:t>Config 1</w:t>
            </w:r>
          </w:p>
        </w:tc>
        <w:tc>
          <w:tcPr>
            <w:tcW w:w="2504" w:type="dxa"/>
          </w:tcPr>
          <w:p w14:paraId="28FDEF03" w14:textId="77777777" w:rsidR="00E76199" w:rsidRPr="00982EC8" w:rsidRDefault="00E76199" w:rsidP="0019256B">
            <w:pPr>
              <w:pStyle w:val="TAL"/>
              <w:rPr>
                <w:rFonts w:cs="Arial"/>
              </w:rPr>
            </w:pPr>
            <w:r w:rsidRPr="00982EC8">
              <w:rPr>
                <w:rFonts w:cs="Arial"/>
              </w:rPr>
              <w:t>16</w:t>
            </w:r>
          </w:p>
        </w:tc>
        <w:tc>
          <w:tcPr>
            <w:tcW w:w="3072" w:type="dxa"/>
          </w:tcPr>
          <w:p w14:paraId="30C7216E" w14:textId="77777777" w:rsidR="00E76199" w:rsidRPr="00982EC8" w:rsidRDefault="00E76199" w:rsidP="0019256B">
            <w:pPr>
              <w:pStyle w:val="TAL"/>
              <w:rPr>
                <w:rFonts w:cs="Arial"/>
              </w:rPr>
            </w:pPr>
            <w:r w:rsidRPr="00982EC8">
              <w:rPr>
                <w:rFonts w:cs="Arial"/>
              </w:rPr>
              <w:t>Applied to NR Cell 2 and 3 measurement object</w:t>
            </w:r>
          </w:p>
        </w:tc>
      </w:tr>
      <w:tr w:rsidR="00982EC8" w:rsidRPr="00982EC8" w14:paraId="3F59C064" w14:textId="77777777" w:rsidTr="0019256B">
        <w:trPr>
          <w:cantSplit/>
          <w:trHeight w:val="187"/>
        </w:trPr>
        <w:tc>
          <w:tcPr>
            <w:tcW w:w="2118" w:type="dxa"/>
          </w:tcPr>
          <w:p w14:paraId="3AD19A8E" w14:textId="77777777" w:rsidR="00E76199" w:rsidRPr="00982EC8" w:rsidRDefault="00E76199" w:rsidP="0019256B">
            <w:pPr>
              <w:pStyle w:val="TAL"/>
              <w:rPr>
                <w:rFonts w:cs="Arial"/>
              </w:rPr>
            </w:pPr>
            <w:r w:rsidRPr="00982EC8">
              <w:rPr>
                <w:rFonts w:cs="Arial"/>
              </w:rPr>
              <w:t>A3-Offset</w:t>
            </w:r>
          </w:p>
        </w:tc>
        <w:tc>
          <w:tcPr>
            <w:tcW w:w="596" w:type="dxa"/>
          </w:tcPr>
          <w:p w14:paraId="16230F4F" w14:textId="77777777" w:rsidR="00E76199" w:rsidRPr="00982EC8" w:rsidRDefault="00E76199" w:rsidP="0019256B">
            <w:pPr>
              <w:pStyle w:val="TAC"/>
            </w:pPr>
            <w:r w:rsidRPr="00982EC8">
              <w:t>dB</w:t>
            </w:r>
          </w:p>
        </w:tc>
        <w:tc>
          <w:tcPr>
            <w:tcW w:w="1251" w:type="dxa"/>
          </w:tcPr>
          <w:p w14:paraId="5A0EF562" w14:textId="77777777" w:rsidR="00E76199" w:rsidRPr="00982EC8" w:rsidRDefault="00E76199" w:rsidP="0019256B">
            <w:pPr>
              <w:pStyle w:val="TAL"/>
              <w:rPr>
                <w:rFonts w:cs="Arial"/>
              </w:rPr>
            </w:pPr>
            <w:r w:rsidRPr="00982EC8">
              <w:rPr>
                <w:rFonts w:cs="Arial"/>
              </w:rPr>
              <w:t>Config 1</w:t>
            </w:r>
          </w:p>
        </w:tc>
        <w:tc>
          <w:tcPr>
            <w:tcW w:w="2504" w:type="dxa"/>
          </w:tcPr>
          <w:p w14:paraId="0AE88679" w14:textId="77777777" w:rsidR="00E76199" w:rsidRPr="00982EC8" w:rsidRDefault="00E76199" w:rsidP="0019256B">
            <w:pPr>
              <w:pStyle w:val="TAL"/>
              <w:rPr>
                <w:rFonts w:cs="Arial"/>
              </w:rPr>
            </w:pPr>
            <w:r w:rsidRPr="00982EC8">
              <w:rPr>
                <w:rFonts w:cs="Arial"/>
              </w:rPr>
              <w:t>-11</w:t>
            </w:r>
          </w:p>
        </w:tc>
        <w:tc>
          <w:tcPr>
            <w:tcW w:w="3072" w:type="dxa"/>
          </w:tcPr>
          <w:p w14:paraId="157B8994" w14:textId="77777777" w:rsidR="00E76199" w:rsidRPr="00982EC8" w:rsidRDefault="00E76199" w:rsidP="0019256B">
            <w:pPr>
              <w:pStyle w:val="TAL"/>
              <w:rPr>
                <w:rFonts w:cs="Arial"/>
              </w:rPr>
            </w:pPr>
          </w:p>
        </w:tc>
      </w:tr>
      <w:tr w:rsidR="00982EC8" w:rsidRPr="00982EC8" w14:paraId="4ABF3A9C" w14:textId="77777777" w:rsidTr="0019256B">
        <w:trPr>
          <w:cantSplit/>
          <w:trHeight w:val="187"/>
        </w:trPr>
        <w:tc>
          <w:tcPr>
            <w:tcW w:w="2118" w:type="dxa"/>
          </w:tcPr>
          <w:p w14:paraId="71369D0F" w14:textId="77777777" w:rsidR="00E76199" w:rsidRPr="00982EC8" w:rsidRDefault="00E76199" w:rsidP="0019256B">
            <w:pPr>
              <w:pStyle w:val="TAL"/>
              <w:rPr>
                <w:rFonts w:cs="Arial"/>
              </w:rPr>
            </w:pPr>
            <w:r w:rsidRPr="00982EC8">
              <w:rPr>
                <w:rFonts w:cs="Arial"/>
              </w:rPr>
              <w:t>Hysteresis</w:t>
            </w:r>
          </w:p>
        </w:tc>
        <w:tc>
          <w:tcPr>
            <w:tcW w:w="596" w:type="dxa"/>
          </w:tcPr>
          <w:p w14:paraId="57343565" w14:textId="77777777" w:rsidR="00E76199" w:rsidRPr="00982EC8" w:rsidRDefault="00E76199" w:rsidP="0019256B">
            <w:pPr>
              <w:pStyle w:val="TAC"/>
            </w:pPr>
            <w:r w:rsidRPr="00982EC8">
              <w:t>dB</w:t>
            </w:r>
          </w:p>
        </w:tc>
        <w:tc>
          <w:tcPr>
            <w:tcW w:w="1251" w:type="dxa"/>
          </w:tcPr>
          <w:p w14:paraId="08F141BB" w14:textId="77777777" w:rsidR="00E76199" w:rsidRPr="00982EC8" w:rsidRDefault="00E76199" w:rsidP="0019256B">
            <w:pPr>
              <w:pStyle w:val="TAL"/>
              <w:rPr>
                <w:rFonts w:cs="Arial"/>
              </w:rPr>
            </w:pPr>
            <w:r w:rsidRPr="00982EC8">
              <w:rPr>
                <w:rFonts w:cs="Arial"/>
              </w:rPr>
              <w:t>Config 1</w:t>
            </w:r>
          </w:p>
        </w:tc>
        <w:tc>
          <w:tcPr>
            <w:tcW w:w="2504" w:type="dxa"/>
          </w:tcPr>
          <w:p w14:paraId="2A7354D6" w14:textId="77777777" w:rsidR="00E76199" w:rsidRPr="00982EC8" w:rsidRDefault="00E76199" w:rsidP="0019256B">
            <w:pPr>
              <w:pStyle w:val="TAL"/>
              <w:rPr>
                <w:rFonts w:cs="Arial"/>
              </w:rPr>
            </w:pPr>
            <w:r w:rsidRPr="00982EC8">
              <w:rPr>
                <w:rFonts w:cs="Arial"/>
              </w:rPr>
              <w:t>0</w:t>
            </w:r>
          </w:p>
        </w:tc>
        <w:tc>
          <w:tcPr>
            <w:tcW w:w="3072" w:type="dxa"/>
          </w:tcPr>
          <w:p w14:paraId="258A6E89" w14:textId="77777777" w:rsidR="00E76199" w:rsidRPr="00982EC8" w:rsidRDefault="00E76199" w:rsidP="0019256B">
            <w:pPr>
              <w:pStyle w:val="TAL"/>
              <w:rPr>
                <w:rFonts w:cs="Arial"/>
              </w:rPr>
            </w:pPr>
          </w:p>
        </w:tc>
      </w:tr>
      <w:tr w:rsidR="00982EC8" w:rsidRPr="00982EC8" w14:paraId="21A54499" w14:textId="77777777" w:rsidTr="0019256B">
        <w:trPr>
          <w:cantSplit/>
          <w:trHeight w:val="187"/>
        </w:trPr>
        <w:tc>
          <w:tcPr>
            <w:tcW w:w="2118" w:type="dxa"/>
          </w:tcPr>
          <w:p w14:paraId="25385F65" w14:textId="77777777" w:rsidR="00E76199" w:rsidRPr="00982EC8" w:rsidRDefault="00E76199" w:rsidP="0019256B">
            <w:pPr>
              <w:pStyle w:val="TAL"/>
              <w:rPr>
                <w:rFonts w:cs="Arial"/>
              </w:rPr>
            </w:pPr>
            <w:r w:rsidRPr="00982EC8">
              <w:rPr>
                <w:rFonts w:cs="Arial"/>
              </w:rPr>
              <w:t>CP length</w:t>
            </w:r>
          </w:p>
        </w:tc>
        <w:tc>
          <w:tcPr>
            <w:tcW w:w="596" w:type="dxa"/>
          </w:tcPr>
          <w:p w14:paraId="7EB06EAB" w14:textId="77777777" w:rsidR="00E76199" w:rsidRPr="00982EC8" w:rsidRDefault="00E76199" w:rsidP="0019256B">
            <w:pPr>
              <w:pStyle w:val="TAC"/>
            </w:pPr>
          </w:p>
        </w:tc>
        <w:tc>
          <w:tcPr>
            <w:tcW w:w="1251" w:type="dxa"/>
          </w:tcPr>
          <w:p w14:paraId="5192932D" w14:textId="77777777" w:rsidR="00E76199" w:rsidRPr="00982EC8" w:rsidRDefault="00E76199" w:rsidP="0019256B">
            <w:pPr>
              <w:pStyle w:val="TAL"/>
              <w:rPr>
                <w:rFonts w:cs="Arial"/>
              </w:rPr>
            </w:pPr>
            <w:r w:rsidRPr="00982EC8">
              <w:rPr>
                <w:rFonts w:cs="Arial"/>
              </w:rPr>
              <w:t>Config 1</w:t>
            </w:r>
          </w:p>
        </w:tc>
        <w:tc>
          <w:tcPr>
            <w:tcW w:w="2504" w:type="dxa"/>
          </w:tcPr>
          <w:p w14:paraId="7F250554" w14:textId="77777777" w:rsidR="00E76199" w:rsidRPr="00982EC8" w:rsidRDefault="00E76199" w:rsidP="0019256B">
            <w:pPr>
              <w:pStyle w:val="TAL"/>
              <w:rPr>
                <w:rFonts w:cs="Arial"/>
              </w:rPr>
            </w:pPr>
            <w:r w:rsidRPr="00982EC8">
              <w:rPr>
                <w:rFonts w:cs="Arial"/>
              </w:rPr>
              <w:t>Normal</w:t>
            </w:r>
          </w:p>
        </w:tc>
        <w:tc>
          <w:tcPr>
            <w:tcW w:w="3072" w:type="dxa"/>
          </w:tcPr>
          <w:p w14:paraId="4A4A5B81" w14:textId="77777777" w:rsidR="00E76199" w:rsidRPr="00982EC8" w:rsidRDefault="00E76199" w:rsidP="0019256B">
            <w:pPr>
              <w:pStyle w:val="TAL"/>
              <w:rPr>
                <w:rFonts w:cs="Arial"/>
              </w:rPr>
            </w:pPr>
          </w:p>
        </w:tc>
      </w:tr>
      <w:tr w:rsidR="00982EC8" w:rsidRPr="00982EC8" w14:paraId="71115D08" w14:textId="77777777" w:rsidTr="0019256B">
        <w:trPr>
          <w:cantSplit/>
          <w:trHeight w:val="187"/>
        </w:trPr>
        <w:tc>
          <w:tcPr>
            <w:tcW w:w="2118" w:type="dxa"/>
          </w:tcPr>
          <w:p w14:paraId="5C45682A" w14:textId="77777777" w:rsidR="00E76199" w:rsidRPr="00982EC8" w:rsidRDefault="00E76199" w:rsidP="0019256B">
            <w:pPr>
              <w:pStyle w:val="TAL"/>
              <w:rPr>
                <w:rFonts w:cs="Arial"/>
              </w:rPr>
            </w:pPr>
            <w:r w:rsidRPr="00982EC8">
              <w:rPr>
                <w:rFonts w:cs="Arial"/>
              </w:rPr>
              <w:t>TimeToTrigger</w:t>
            </w:r>
          </w:p>
        </w:tc>
        <w:tc>
          <w:tcPr>
            <w:tcW w:w="596" w:type="dxa"/>
          </w:tcPr>
          <w:p w14:paraId="6DB9F124" w14:textId="77777777" w:rsidR="00E76199" w:rsidRPr="00982EC8" w:rsidRDefault="00E76199" w:rsidP="0019256B">
            <w:pPr>
              <w:pStyle w:val="TAC"/>
            </w:pPr>
            <w:r w:rsidRPr="00982EC8">
              <w:t>s</w:t>
            </w:r>
          </w:p>
        </w:tc>
        <w:tc>
          <w:tcPr>
            <w:tcW w:w="1251" w:type="dxa"/>
          </w:tcPr>
          <w:p w14:paraId="1164E2C6" w14:textId="77777777" w:rsidR="00E76199" w:rsidRPr="00982EC8" w:rsidRDefault="00E76199" w:rsidP="0019256B">
            <w:pPr>
              <w:pStyle w:val="TAL"/>
              <w:rPr>
                <w:rFonts w:cs="Arial"/>
              </w:rPr>
            </w:pPr>
            <w:r w:rsidRPr="00982EC8">
              <w:rPr>
                <w:rFonts w:cs="Arial"/>
              </w:rPr>
              <w:t>Config 1</w:t>
            </w:r>
          </w:p>
        </w:tc>
        <w:tc>
          <w:tcPr>
            <w:tcW w:w="2504" w:type="dxa"/>
          </w:tcPr>
          <w:p w14:paraId="665C8099" w14:textId="77777777" w:rsidR="00E76199" w:rsidRPr="00982EC8" w:rsidRDefault="00E76199" w:rsidP="0019256B">
            <w:pPr>
              <w:pStyle w:val="TAL"/>
              <w:rPr>
                <w:rFonts w:cs="Arial"/>
              </w:rPr>
            </w:pPr>
            <w:r w:rsidRPr="00982EC8">
              <w:rPr>
                <w:rFonts w:cs="Arial"/>
              </w:rPr>
              <w:t>0</w:t>
            </w:r>
          </w:p>
        </w:tc>
        <w:tc>
          <w:tcPr>
            <w:tcW w:w="3072" w:type="dxa"/>
          </w:tcPr>
          <w:p w14:paraId="05BE500B" w14:textId="77777777" w:rsidR="00E76199" w:rsidRPr="00982EC8" w:rsidRDefault="00E76199" w:rsidP="0019256B">
            <w:pPr>
              <w:pStyle w:val="TAL"/>
              <w:rPr>
                <w:rFonts w:cs="Arial"/>
              </w:rPr>
            </w:pPr>
          </w:p>
        </w:tc>
      </w:tr>
      <w:tr w:rsidR="00982EC8" w:rsidRPr="00982EC8" w14:paraId="44A10B6C" w14:textId="77777777" w:rsidTr="0019256B">
        <w:trPr>
          <w:cantSplit/>
          <w:trHeight w:val="187"/>
        </w:trPr>
        <w:tc>
          <w:tcPr>
            <w:tcW w:w="2118" w:type="dxa"/>
          </w:tcPr>
          <w:p w14:paraId="422AEE19" w14:textId="77777777" w:rsidR="00E76199" w:rsidRPr="00982EC8" w:rsidRDefault="00E76199" w:rsidP="0019256B">
            <w:pPr>
              <w:pStyle w:val="TAL"/>
              <w:rPr>
                <w:rFonts w:cs="Arial"/>
              </w:rPr>
            </w:pPr>
            <w:r w:rsidRPr="00982EC8">
              <w:rPr>
                <w:rFonts w:cs="Arial"/>
              </w:rPr>
              <w:t>Filter coefficient</w:t>
            </w:r>
          </w:p>
        </w:tc>
        <w:tc>
          <w:tcPr>
            <w:tcW w:w="596" w:type="dxa"/>
          </w:tcPr>
          <w:p w14:paraId="03FD0808" w14:textId="77777777" w:rsidR="00E76199" w:rsidRPr="00982EC8" w:rsidRDefault="00E76199" w:rsidP="0019256B">
            <w:pPr>
              <w:pStyle w:val="TAC"/>
            </w:pPr>
          </w:p>
        </w:tc>
        <w:tc>
          <w:tcPr>
            <w:tcW w:w="1251" w:type="dxa"/>
          </w:tcPr>
          <w:p w14:paraId="1D29D14F" w14:textId="77777777" w:rsidR="00E76199" w:rsidRPr="00982EC8" w:rsidRDefault="00E76199" w:rsidP="0019256B">
            <w:pPr>
              <w:pStyle w:val="TAL"/>
              <w:rPr>
                <w:rFonts w:cs="Arial"/>
              </w:rPr>
            </w:pPr>
            <w:r w:rsidRPr="00982EC8">
              <w:rPr>
                <w:rFonts w:cs="Arial"/>
              </w:rPr>
              <w:t>Config 1</w:t>
            </w:r>
          </w:p>
        </w:tc>
        <w:tc>
          <w:tcPr>
            <w:tcW w:w="2504" w:type="dxa"/>
          </w:tcPr>
          <w:p w14:paraId="684F723A" w14:textId="77777777" w:rsidR="00E76199" w:rsidRPr="00982EC8" w:rsidRDefault="00E76199" w:rsidP="0019256B">
            <w:pPr>
              <w:pStyle w:val="TAL"/>
              <w:rPr>
                <w:rFonts w:cs="Arial"/>
              </w:rPr>
            </w:pPr>
            <w:r w:rsidRPr="00982EC8">
              <w:rPr>
                <w:rFonts w:cs="Arial"/>
              </w:rPr>
              <w:t>0</w:t>
            </w:r>
          </w:p>
        </w:tc>
        <w:tc>
          <w:tcPr>
            <w:tcW w:w="3072" w:type="dxa"/>
          </w:tcPr>
          <w:p w14:paraId="4ADE138E" w14:textId="77777777" w:rsidR="00E76199" w:rsidRPr="00982EC8" w:rsidRDefault="00E76199" w:rsidP="0019256B">
            <w:pPr>
              <w:pStyle w:val="TAL"/>
              <w:rPr>
                <w:rFonts w:cs="Arial"/>
              </w:rPr>
            </w:pPr>
            <w:r w:rsidRPr="00982EC8">
              <w:rPr>
                <w:rFonts w:cs="Arial"/>
              </w:rPr>
              <w:t>L3 filtering is not used</w:t>
            </w:r>
          </w:p>
        </w:tc>
      </w:tr>
      <w:tr w:rsidR="00982EC8" w:rsidRPr="00982EC8" w14:paraId="3190C159" w14:textId="77777777" w:rsidTr="0019256B">
        <w:trPr>
          <w:cantSplit/>
          <w:trHeight w:val="187"/>
        </w:trPr>
        <w:tc>
          <w:tcPr>
            <w:tcW w:w="2118" w:type="dxa"/>
          </w:tcPr>
          <w:p w14:paraId="71400A18" w14:textId="77777777" w:rsidR="00E76199" w:rsidRPr="00982EC8" w:rsidRDefault="00E76199" w:rsidP="0019256B">
            <w:pPr>
              <w:pStyle w:val="TAL"/>
              <w:rPr>
                <w:rFonts w:cs="Arial"/>
              </w:rPr>
            </w:pPr>
            <w:r w:rsidRPr="00982EC8">
              <w:rPr>
                <w:rFonts w:cs="Arial"/>
              </w:rPr>
              <w:t>DRX</w:t>
            </w:r>
          </w:p>
        </w:tc>
        <w:tc>
          <w:tcPr>
            <w:tcW w:w="596" w:type="dxa"/>
          </w:tcPr>
          <w:p w14:paraId="40D02F15" w14:textId="77777777" w:rsidR="00E76199" w:rsidRPr="00982EC8" w:rsidRDefault="00E76199" w:rsidP="0019256B">
            <w:pPr>
              <w:pStyle w:val="TAC"/>
            </w:pPr>
          </w:p>
        </w:tc>
        <w:tc>
          <w:tcPr>
            <w:tcW w:w="1251" w:type="dxa"/>
          </w:tcPr>
          <w:p w14:paraId="0DAB15EB" w14:textId="77777777" w:rsidR="00E76199" w:rsidRPr="00982EC8" w:rsidRDefault="00E76199" w:rsidP="0019256B">
            <w:pPr>
              <w:pStyle w:val="TAL"/>
              <w:rPr>
                <w:rFonts w:cs="Arial"/>
              </w:rPr>
            </w:pPr>
            <w:r w:rsidRPr="00982EC8">
              <w:rPr>
                <w:rFonts w:cs="Arial"/>
              </w:rPr>
              <w:t>Config 1</w:t>
            </w:r>
          </w:p>
        </w:tc>
        <w:tc>
          <w:tcPr>
            <w:tcW w:w="2504" w:type="dxa"/>
          </w:tcPr>
          <w:p w14:paraId="77749150" w14:textId="77777777" w:rsidR="00E76199" w:rsidRPr="00982EC8" w:rsidRDefault="00E76199" w:rsidP="0019256B">
            <w:pPr>
              <w:pStyle w:val="TAL"/>
              <w:rPr>
                <w:rFonts w:cs="Arial"/>
              </w:rPr>
            </w:pPr>
            <w:r w:rsidRPr="00982EC8">
              <w:rPr>
                <w:rFonts w:cs="Arial"/>
              </w:rPr>
              <w:t>OFF</w:t>
            </w:r>
          </w:p>
        </w:tc>
        <w:tc>
          <w:tcPr>
            <w:tcW w:w="3072" w:type="dxa"/>
          </w:tcPr>
          <w:p w14:paraId="4DF7AC10" w14:textId="77777777" w:rsidR="00E76199" w:rsidRPr="00982EC8" w:rsidRDefault="00E76199" w:rsidP="0019256B">
            <w:pPr>
              <w:pStyle w:val="TAL"/>
              <w:rPr>
                <w:rFonts w:cs="Arial"/>
              </w:rPr>
            </w:pPr>
            <w:r w:rsidRPr="00982EC8">
              <w:rPr>
                <w:rFonts w:cs="Arial"/>
              </w:rPr>
              <w:t>DRX is not used</w:t>
            </w:r>
          </w:p>
        </w:tc>
      </w:tr>
      <w:tr w:rsidR="00982EC8" w:rsidRPr="00982EC8" w14:paraId="6FDF7155" w14:textId="77777777" w:rsidTr="0019256B">
        <w:trPr>
          <w:cantSplit/>
          <w:trHeight w:val="187"/>
        </w:trPr>
        <w:tc>
          <w:tcPr>
            <w:tcW w:w="2118" w:type="dxa"/>
          </w:tcPr>
          <w:p w14:paraId="19563D84" w14:textId="77777777" w:rsidR="00E76199" w:rsidRPr="00982EC8" w:rsidRDefault="00E76199" w:rsidP="0019256B">
            <w:pPr>
              <w:pStyle w:val="TAL"/>
              <w:rPr>
                <w:rFonts w:cs="Arial"/>
              </w:rPr>
            </w:pPr>
            <w:r w:rsidRPr="00982EC8">
              <w:rPr>
                <w:rFonts w:cs="Arial"/>
              </w:rPr>
              <w:t>Time offset between serving and neighbour cells</w:t>
            </w:r>
          </w:p>
        </w:tc>
        <w:tc>
          <w:tcPr>
            <w:tcW w:w="596" w:type="dxa"/>
          </w:tcPr>
          <w:p w14:paraId="1C829DB0" w14:textId="77777777" w:rsidR="00E76199" w:rsidRPr="00982EC8" w:rsidRDefault="00E76199" w:rsidP="0019256B">
            <w:pPr>
              <w:pStyle w:val="TAC"/>
            </w:pPr>
          </w:p>
        </w:tc>
        <w:tc>
          <w:tcPr>
            <w:tcW w:w="1251" w:type="dxa"/>
          </w:tcPr>
          <w:p w14:paraId="59E82D45" w14:textId="77777777" w:rsidR="00E76199" w:rsidRPr="00982EC8" w:rsidRDefault="00E76199" w:rsidP="0019256B">
            <w:pPr>
              <w:pStyle w:val="TAL"/>
              <w:rPr>
                <w:rFonts w:cs="Arial"/>
              </w:rPr>
            </w:pPr>
            <w:r w:rsidRPr="00982EC8">
              <w:rPr>
                <w:rFonts w:cs="Arial"/>
              </w:rPr>
              <w:t>Config 1</w:t>
            </w:r>
          </w:p>
        </w:tc>
        <w:tc>
          <w:tcPr>
            <w:tcW w:w="2504" w:type="dxa"/>
          </w:tcPr>
          <w:p w14:paraId="3B1DA315" w14:textId="77777777" w:rsidR="00E76199" w:rsidRPr="00982EC8" w:rsidRDefault="00E76199" w:rsidP="0019256B">
            <w:pPr>
              <w:pStyle w:val="TAL"/>
            </w:pPr>
            <w:r w:rsidRPr="00982EC8">
              <w:t>3</w:t>
            </w:r>
            <w:r w:rsidRPr="00982EC8">
              <w:sym w:font="Symbol" w:char="F06D"/>
            </w:r>
            <w:r w:rsidRPr="00982EC8">
              <w:t>s</w:t>
            </w:r>
          </w:p>
        </w:tc>
        <w:tc>
          <w:tcPr>
            <w:tcW w:w="3072" w:type="dxa"/>
          </w:tcPr>
          <w:p w14:paraId="7B062F7F" w14:textId="77777777" w:rsidR="00E76199" w:rsidRPr="00982EC8" w:rsidRDefault="00E76199" w:rsidP="0019256B">
            <w:pPr>
              <w:pStyle w:val="TAL"/>
            </w:pPr>
            <w:r w:rsidRPr="00982EC8">
              <w:t>Cell 2 and 3 are synchronous cells to cell 1.</w:t>
            </w:r>
          </w:p>
          <w:p w14:paraId="3759174B" w14:textId="77777777" w:rsidR="00E76199" w:rsidRPr="00982EC8" w:rsidRDefault="00E76199" w:rsidP="0019256B">
            <w:pPr>
              <w:pStyle w:val="TAL"/>
            </w:pPr>
          </w:p>
        </w:tc>
      </w:tr>
      <w:tr w:rsidR="00982EC8" w:rsidRPr="00982EC8" w14:paraId="23F58ADA" w14:textId="77777777" w:rsidTr="0019256B">
        <w:trPr>
          <w:cantSplit/>
          <w:trHeight w:val="187"/>
        </w:trPr>
        <w:tc>
          <w:tcPr>
            <w:tcW w:w="2118" w:type="dxa"/>
          </w:tcPr>
          <w:p w14:paraId="6A0BC8F4" w14:textId="77777777" w:rsidR="00E76199" w:rsidRPr="00982EC8" w:rsidRDefault="00E76199" w:rsidP="0019256B">
            <w:pPr>
              <w:pStyle w:val="TAL"/>
              <w:rPr>
                <w:rFonts w:cs="Arial"/>
              </w:rPr>
            </w:pPr>
            <w:r w:rsidRPr="00982EC8">
              <w:rPr>
                <w:rFonts w:cs="Arial"/>
              </w:rPr>
              <w:t>T1</w:t>
            </w:r>
          </w:p>
        </w:tc>
        <w:tc>
          <w:tcPr>
            <w:tcW w:w="596" w:type="dxa"/>
          </w:tcPr>
          <w:p w14:paraId="61293B3D" w14:textId="77777777" w:rsidR="00E76199" w:rsidRPr="00982EC8" w:rsidRDefault="00E76199" w:rsidP="0019256B">
            <w:pPr>
              <w:pStyle w:val="TAC"/>
            </w:pPr>
            <w:r w:rsidRPr="00982EC8">
              <w:t>s</w:t>
            </w:r>
          </w:p>
        </w:tc>
        <w:tc>
          <w:tcPr>
            <w:tcW w:w="1251" w:type="dxa"/>
          </w:tcPr>
          <w:p w14:paraId="05D28402" w14:textId="77777777" w:rsidR="00E76199" w:rsidRPr="00982EC8" w:rsidRDefault="00E76199" w:rsidP="0019256B">
            <w:pPr>
              <w:pStyle w:val="TAL"/>
              <w:rPr>
                <w:rFonts w:cs="Arial"/>
              </w:rPr>
            </w:pPr>
            <w:r w:rsidRPr="00982EC8">
              <w:rPr>
                <w:rFonts w:cs="Arial"/>
              </w:rPr>
              <w:t>Config 1</w:t>
            </w:r>
          </w:p>
        </w:tc>
        <w:tc>
          <w:tcPr>
            <w:tcW w:w="2504" w:type="dxa"/>
          </w:tcPr>
          <w:p w14:paraId="781EE2F7" w14:textId="77777777" w:rsidR="00E76199" w:rsidRPr="00982EC8" w:rsidRDefault="00E76199" w:rsidP="0019256B">
            <w:pPr>
              <w:pStyle w:val="TAL"/>
              <w:rPr>
                <w:rFonts w:cs="Arial"/>
              </w:rPr>
            </w:pPr>
            <w:r w:rsidRPr="00982EC8">
              <w:rPr>
                <w:rFonts w:cs="Arial"/>
              </w:rPr>
              <w:t>5</w:t>
            </w:r>
          </w:p>
        </w:tc>
        <w:tc>
          <w:tcPr>
            <w:tcW w:w="3072" w:type="dxa"/>
          </w:tcPr>
          <w:p w14:paraId="53F61E4E" w14:textId="77777777" w:rsidR="00E76199" w:rsidRPr="00982EC8" w:rsidRDefault="00E76199" w:rsidP="0019256B">
            <w:pPr>
              <w:pStyle w:val="TAL"/>
              <w:rPr>
                <w:rFonts w:cs="Arial"/>
              </w:rPr>
            </w:pPr>
          </w:p>
        </w:tc>
      </w:tr>
      <w:tr w:rsidR="00E76199" w:rsidRPr="00982EC8" w14:paraId="662EA37F" w14:textId="77777777" w:rsidTr="0019256B">
        <w:trPr>
          <w:cantSplit/>
          <w:trHeight w:val="187"/>
        </w:trPr>
        <w:tc>
          <w:tcPr>
            <w:tcW w:w="2118" w:type="dxa"/>
          </w:tcPr>
          <w:p w14:paraId="1DDC91FB" w14:textId="77777777" w:rsidR="00E76199" w:rsidRPr="00982EC8" w:rsidRDefault="00E76199" w:rsidP="0019256B">
            <w:pPr>
              <w:pStyle w:val="TAL"/>
            </w:pPr>
            <w:r w:rsidRPr="00982EC8">
              <w:t>T2</w:t>
            </w:r>
          </w:p>
        </w:tc>
        <w:tc>
          <w:tcPr>
            <w:tcW w:w="596" w:type="dxa"/>
          </w:tcPr>
          <w:p w14:paraId="31D91A48" w14:textId="77777777" w:rsidR="00E76199" w:rsidRPr="00982EC8" w:rsidRDefault="00E76199" w:rsidP="0019256B">
            <w:pPr>
              <w:pStyle w:val="TAC"/>
            </w:pPr>
            <w:r w:rsidRPr="00982EC8">
              <w:t>s</w:t>
            </w:r>
          </w:p>
        </w:tc>
        <w:tc>
          <w:tcPr>
            <w:tcW w:w="1251" w:type="dxa"/>
          </w:tcPr>
          <w:p w14:paraId="70D21CA9" w14:textId="77777777" w:rsidR="00E76199" w:rsidRPr="00982EC8" w:rsidRDefault="00E76199" w:rsidP="0019256B">
            <w:pPr>
              <w:pStyle w:val="TAL"/>
            </w:pPr>
            <w:r w:rsidRPr="00982EC8">
              <w:t>Config 1</w:t>
            </w:r>
          </w:p>
        </w:tc>
        <w:tc>
          <w:tcPr>
            <w:tcW w:w="2504" w:type="dxa"/>
          </w:tcPr>
          <w:p w14:paraId="47A27DCC" w14:textId="77777777" w:rsidR="00E76199" w:rsidRPr="00982EC8" w:rsidRDefault="00E76199" w:rsidP="0019256B">
            <w:pPr>
              <w:pStyle w:val="TAL"/>
            </w:pPr>
            <w:r w:rsidRPr="00982EC8">
              <w:t>10.4 for PC1 and PC5; 6.5 for other PC</w:t>
            </w:r>
          </w:p>
        </w:tc>
        <w:tc>
          <w:tcPr>
            <w:tcW w:w="3072" w:type="dxa"/>
          </w:tcPr>
          <w:p w14:paraId="3FC0E56F" w14:textId="77777777" w:rsidR="00E76199" w:rsidRPr="00982EC8" w:rsidRDefault="00E76199" w:rsidP="0019256B">
            <w:pPr>
              <w:pStyle w:val="TAL"/>
            </w:pPr>
          </w:p>
        </w:tc>
      </w:tr>
    </w:tbl>
    <w:p w14:paraId="2643269D" w14:textId="77777777" w:rsidR="00E76199" w:rsidRPr="00982EC8" w:rsidRDefault="00E76199" w:rsidP="00E76199"/>
    <w:p w14:paraId="792D28F4" w14:textId="77777777" w:rsidR="00E76199" w:rsidRPr="00982EC8" w:rsidRDefault="00E76199" w:rsidP="00E76199">
      <w:pPr>
        <w:pStyle w:val="TH"/>
      </w:pPr>
      <w:r w:rsidRPr="00982EC8">
        <w:t>Table A.7.6.15.1.1-3: Cell specific test parameters for SA inter-frequency event triggered reporting for FR2 with fully non-overlapping concurrent MGs for SSB-based inter-frequency measurements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1025"/>
        <w:gridCol w:w="1085"/>
        <w:gridCol w:w="1168"/>
        <w:gridCol w:w="709"/>
        <w:gridCol w:w="71"/>
        <w:gridCol w:w="780"/>
        <w:gridCol w:w="1137"/>
        <w:gridCol w:w="708"/>
        <w:gridCol w:w="851"/>
        <w:gridCol w:w="147"/>
        <w:gridCol w:w="708"/>
      </w:tblGrid>
      <w:tr w:rsidR="00982EC8" w:rsidRPr="00982EC8" w14:paraId="2AAC0BC4" w14:textId="77777777" w:rsidTr="0019256B">
        <w:trPr>
          <w:cantSplit/>
          <w:trHeight w:val="150"/>
        </w:trPr>
        <w:tc>
          <w:tcPr>
            <w:tcW w:w="2270" w:type="dxa"/>
            <w:gridSpan w:val="2"/>
            <w:tcBorders>
              <w:top w:val="single" w:sz="4" w:space="0" w:color="auto"/>
              <w:left w:val="single" w:sz="4" w:space="0" w:color="auto"/>
              <w:bottom w:val="nil"/>
            </w:tcBorders>
            <w:shd w:val="clear" w:color="auto" w:fill="auto"/>
          </w:tcPr>
          <w:p w14:paraId="54890343" w14:textId="77777777" w:rsidR="00E76199" w:rsidRPr="00982EC8" w:rsidRDefault="00E76199" w:rsidP="0019256B">
            <w:pPr>
              <w:pStyle w:val="TAH"/>
              <w:rPr>
                <w:rFonts w:cs="Arial"/>
              </w:rPr>
            </w:pPr>
            <w:r w:rsidRPr="00982EC8">
              <w:t>Parameter</w:t>
            </w:r>
          </w:p>
        </w:tc>
        <w:tc>
          <w:tcPr>
            <w:tcW w:w="1085" w:type="dxa"/>
            <w:tcBorders>
              <w:top w:val="single" w:sz="4" w:space="0" w:color="auto"/>
              <w:bottom w:val="nil"/>
            </w:tcBorders>
            <w:shd w:val="clear" w:color="auto" w:fill="auto"/>
          </w:tcPr>
          <w:p w14:paraId="274F0D77" w14:textId="77777777" w:rsidR="00E76199" w:rsidRPr="00982EC8" w:rsidRDefault="00E76199" w:rsidP="0019256B">
            <w:pPr>
              <w:pStyle w:val="TAH"/>
              <w:rPr>
                <w:rFonts w:cs="Arial"/>
              </w:rPr>
            </w:pPr>
            <w:r w:rsidRPr="00982EC8">
              <w:t>Unit</w:t>
            </w:r>
          </w:p>
        </w:tc>
        <w:tc>
          <w:tcPr>
            <w:tcW w:w="1168" w:type="dxa"/>
            <w:tcBorders>
              <w:top w:val="single" w:sz="4" w:space="0" w:color="auto"/>
              <w:bottom w:val="nil"/>
            </w:tcBorders>
            <w:shd w:val="clear" w:color="auto" w:fill="auto"/>
          </w:tcPr>
          <w:p w14:paraId="1EC445D4" w14:textId="77777777" w:rsidR="00E76199" w:rsidRPr="00982EC8" w:rsidRDefault="00E76199" w:rsidP="0019256B">
            <w:pPr>
              <w:pStyle w:val="TAH"/>
            </w:pPr>
            <w:r w:rsidRPr="00982EC8">
              <w:rPr>
                <w:rFonts w:cs="Arial"/>
              </w:rPr>
              <w:t>Test configuration</w:t>
            </w:r>
          </w:p>
        </w:tc>
        <w:tc>
          <w:tcPr>
            <w:tcW w:w="1560" w:type="dxa"/>
            <w:gridSpan w:val="3"/>
            <w:tcBorders>
              <w:top w:val="single" w:sz="4" w:space="0" w:color="auto"/>
            </w:tcBorders>
          </w:tcPr>
          <w:p w14:paraId="6AB7A74F" w14:textId="77777777" w:rsidR="00E76199" w:rsidRPr="00982EC8" w:rsidRDefault="00E76199" w:rsidP="0019256B">
            <w:pPr>
              <w:pStyle w:val="TAH"/>
              <w:rPr>
                <w:rFonts w:cs="Arial"/>
              </w:rPr>
            </w:pPr>
            <w:r w:rsidRPr="00982EC8">
              <w:t>Cell 1</w:t>
            </w:r>
          </w:p>
        </w:tc>
        <w:tc>
          <w:tcPr>
            <w:tcW w:w="1845" w:type="dxa"/>
            <w:gridSpan w:val="2"/>
            <w:tcBorders>
              <w:top w:val="single" w:sz="4" w:space="0" w:color="auto"/>
              <w:right w:val="single" w:sz="4" w:space="0" w:color="auto"/>
            </w:tcBorders>
          </w:tcPr>
          <w:p w14:paraId="229A84FA" w14:textId="77777777" w:rsidR="00E76199" w:rsidRPr="00982EC8" w:rsidRDefault="00E76199" w:rsidP="0019256B">
            <w:pPr>
              <w:pStyle w:val="TAH"/>
            </w:pPr>
            <w:r w:rsidRPr="00982EC8">
              <w:t>Cell 2</w:t>
            </w:r>
          </w:p>
        </w:tc>
        <w:tc>
          <w:tcPr>
            <w:tcW w:w="1706" w:type="dxa"/>
            <w:gridSpan w:val="3"/>
            <w:tcBorders>
              <w:top w:val="single" w:sz="4" w:space="0" w:color="auto"/>
            </w:tcBorders>
          </w:tcPr>
          <w:p w14:paraId="1CEC274A" w14:textId="77777777" w:rsidR="00E76199" w:rsidRPr="00982EC8" w:rsidRDefault="00E76199" w:rsidP="0019256B">
            <w:pPr>
              <w:spacing w:after="0"/>
              <w:jc w:val="center"/>
              <w:rPr>
                <w:rFonts w:ascii="Arial" w:hAnsi="Arial"/>
                <w:b/>
                <w:sz w:val="18"/>
              </w:rPr>
            </w:pPr>
            <w:r w:rsidRPr="00982EC8">
              <w:rPr>
                <w:rFonts w:ascii="Arial" w:hAnsi="Arial"/>
                <w:b/>
                <w:sz w:val="18"/>
              </w:rPr>
              <w:t>Cell 3</w:t>
            </w:r>
          </w:p>
        </w:tc>
      </w:tr>
      <w:tr w:rsidR="00982EC8" w:rsidRPr="00982EC8" w14:paraId="4DBEF690" w14:textId="77777777" w:rsidTr="0019256B">
        <w:trPr>
          <w:cantSplit/>
          <w:trHeight w:val="150"/>
        </w:trPr>
        <w:tc>
          <w:tcPr>
            <w:tcW w:w="2270" w:type="dxa"/>
            <w:gridSpan w:val="2"/>
            <w:tcBorders>
              <w:top w:val="nil"/>
              <w:left w:val="single" w:sz="4" w:space="0" w:color="auto"/>
              <w:bottom w:val="single" w:sz="4" w:space="0" w:color="auto"/>
            </w:tcBorders>
            <w:shd w:val="clear" w:color="auto" w:fill="auto"/>
          </w:tcPr>
          <w:p w14:paraId="254C156D" w14:textId="77777777" w:rsidR="00E76199" w:rsidRPr="00982EC8" w:rsidRDefault="00E76199" w:rsidP="0019256B">
            <w:pPr>
              <w:pStyle w:val="TAH"/>
              <w:rPr>
                <w:rFonts w:cs="Arial"/>
              </w:rPr>
            </w:pPr>
          </w:p>
        </w:tc>
        <w:tc>
          <w:tcPr>
            <w:tcW w:w="1085" w:type="dxa"/>
            <w:tcBorders>
              <w:top w:val="nil"/>
              <w:bottom w:val="single" w:sz="4" w:space="0" w:color="auto"/>
            </w:tcBorders>
            <w:shd w:val="clear" w:color="auto" w:fill="auto"/>
          </w:tcPr>
          <w:p w14:paraId="72DECB6A" w14:textId="77777777" w:rsidR="00E76199" w:rsidRPr="00982EC8" w:rsidRDefault="00E76199" w:rsidP="0019256B">
            <w:pPr>
              <w:pStyle w:val="TAH"/>
              <w:rPr>
                <w:rFonts w:cs="Arial"/>
              </w:rPr>
            </w:pPr>
          </w:p>
        </w:tc>
        <w:tc>
          <w:tcPr>
            <w:tcW w:w="1168" w:type="dxa"/>
            <w:tcBorders>
              <w:top w:val="nil"/>
              <w:bottom w:val="single" w:sz="4" w:space="0" w:color="auto"/>
            </w:tcBorders>
            <w:shd w:val="clear" w:color="auto" w:fill="auto"/>
          </w:tcPr>
          <w:p w14:paraId="682E9306" w14:textId="77777777" w:rsidR="00E76199" w:rsidRPr="00982EC8" w:rsidRDefault="00E76199" w:rsidP="0019256B">
            <w:pPr>
              <w:pStyle w:val="TAH"/>
            </w:pPr>
          </w:p>
        </w:tc>
        <w:tc>
          <w:tcPr>
            <w:tcW w:w="780" w:type="dxa"/>
            <w:gridSpan w:val="2"/>
            <w:tcBorders>
              <w:bottom w:val="single" w:sz="4" w:space="0" w:color="auto"/>
            </w:tcBorders>
          </w:tcPr>
          <w:p w14:paraId="5DCB2E36" w14:textId="77777777" w:rsidR="00E76199" w:rsidRPr="00982EC8" w:rsidRDefault="00E76199" w:rsidP="0019256B">
            <w:pPr>
              <w:pStyle w:val="TAH"/>
              <w:rPr>
                <w:rFonts w:cs="Arial"/>
              </w:rPr>
            </w:pPr>
            <w:r w:rsidRPr="00982EC8">
              <w:rPr>
                <w:rFonts w:cs="Arial"/>
              </w:rPr>
              <w:t>T1</w:t>
            </w:r>
          </w:p>
        </w:tc>
        <w:tc>
          <w:tcPr>
            <w:tcW w:w="780" w:type="dxa"/>
            <w:tcBorders>
              <w:bottom w:val="single" w:sz="4" w:space="0" w:color="auto"/>
            </w:tcBorders>
          </w:tcPr>
          <w:p w14:paraId="56B8B012" w14:textId="77777777" w:rsidR="00E76199" w:rsidRPr="00982EC8" w:rsidRDefault="00E76199" w:rsidP="0019256B">
            <w:pPr>
              <w:pStyle w:val="TAH"/>
              <w:rPr>
                <w:rFonts w:cs="Arial"/>
              </w:rPr>
            </w:pPr>
            <w:r w:rsidRPr="00982EC8">
              <w:rPr>
                <w:rFonts w:cs="Arial"/>
              </w:rPr>
              <w:t>T2</w:t>
            </w:r>
          </w:p>
        </w:tc>
        <w:tc>
          <w:tcPr>
            <w:tcW w:w="1137" w:type="dxa"/>
            <w:tcBorders>
              <w:bottom w:val="single" w:sz="4" w:space="0" w:color="auto"/>
            </w:tcBorders>
          </w:tcPr>
          <w:p w14:paraId="0647964F" w14:textId="77777777" w:rsidR="00E76199" w:rsidRPr="00982EC8" w:rsidRDefault="00E76199" w:rsidP="0019256B">
            <w:pPr>
              <w:pStyle w:val="TAH"/>
              <w:rPr>
                <w:rFonts w:cs="Arial"/>
              </w:rPr>
            </w:pPr>
            <w:r w:rsidRPr="00982EC8">
              <w:rPr>
                <w:rFonts w:cs="Arial"/>
              </w:rPr>
              <w:t>T1</w:t>
            </w:r>
          </w:p>
        </w:tc>
        <w:tc>
          <w:tcPr>
            <w:tcW w:w="708" w:type="dxa"/>
            <w:tcBorders>
              <w:bottom w:val="single" w:sz="4" w:space="0" w:color="auto"/>
            </w:tcBorders>
          </w:tcPr>
          <w:p w14:paraId="035DFA2B" w14:textId="77777777" w:rsidR="00E76199" w:rsidRPr="00982EC8" w:rsidRDefault="00E76199" w:rsidP="0019256B">
            <w:pPr>
              <w:pStyle w:val="TAH"/>
              <w:rPr>
                <w:rFonts w:cs="Arial"/>
              </w:rPr>
            </w:pPr>
            <w:r w:rsidRPr="00982EC8">
              <w:rPr>
                <w:rFonts w:cs="Arial"/>
              </w:rPr>
              <w:t>T2</w:t>
            </w:r>
          </w:p>
        </w:tc>
        <w:tc>
          <w:tcPr>
            <w:tcW w:w="998" w:type="dxa"/>
            <w:gridSpan w:val="2"/>
            <w:tcBorders>
              <w:bottom w:val="single" w:sz="4" w:space="0" w:color="auto"/>
            </w:tcBorders>
          </w:tcPr>
          <w:p w14:paraId="4752F034" w14:textId="77777777" w:rsidR="00E76199" w:rsidRPr="00982EC8" w:rsidRDefault="00E76199" w:rsidP="0019256B">
            <w:pPr>
              <w:pStyle w:val="TAH"/>
              <w:rPr>
                <w:rFonts w:cs="Arial"/>
              </w:rPr>
            </w:pPr>
            <w:r w:rsidRPr="00982EC8">
              <w:rPr>
                <w:rFonts w:cs="Arial"/>
              </w:rPr>
              <w:t>T1</w:t>
            </w:r>
          </w:p>
        </w:tc>
        <w:tc>
          <w:tcPr>
            <w:tcW w:w="708" w:type="dxa"/>
            <w:tcBorders>
              <w:bottom w:val="single" w:sz="4" w:space="0" w:color="auto"/>
            </w:tcBorders>
          </w:tcPr>
          <w:p w14:paraId="53D5D7A7" w14:textId="77777777" w:rsidR="00E76199" w:rsidRPr="00982EC8" w:rsidRDefault="00E76199" w:rsidP="0019256B">
            <w:pPr>
              <w:pStyle w:val="TAH"/>
              <w:rPr>
                <w:rFonts w:cs="Arial"/>
              </w:rPr>
            </w:pPr>
            <w:r w:rsidRPr="00982EC8">
              <w:rPr>
                <w:rFonts w:cs="Arial"/>
              </w:rPr>
              <w:t>T2</w:t>
            </w:r>
          </w:p>
        </w:tc>
      </w:tr>
      <w:tr w:rsidR="00982EC8" w:rsidRPr="00982EC8" w14:paraId="61DD0488" w14:textId="77777777" w:rsidTr="0019256B">
        <w:trPr>
          <w:cantSplit/>
          <w:trHeight w:val="292"/>
        </w:trPr>
        <w:tc>
          <w:tcPr>
            <w:tcW w:w="2270" w:type="dxa"/>
            <w:gridSpan w:val="2"/>
            <w:tcBorders>
              <w:left w:val="single" w:sz="4" w:space="0" w:color="auto"/>
              <w:bottom w:val="nil"/>
            </w:tcBorders>
          </w:tcPr>
          <w:p w14:paraId="3205C46F" w14:textId="77777777" w:rsidR="00E76199" w:rsidRPr="00982EC8" w:rsidRDefault="00E76199" w:rsidP="0019256B">
            <w:pPr>
              <w:pStyle w:val="TAL"/>
              <w:keepNext w:val="0"/>
            </w:pPr>
            <w:r w:rsidRPr="00982EC8">
              <w:t>AoA setup</w:t>
            </w:r>
          </w:p>
        </w:tc>
        <w:tc>
          <w:tcPr>
            <w:tcW w:w="1085" w:type="dxa"/>
            <w:tcBorders>
              <w:bottom w:val="nil"/>
            </w:tcBorders>
          </w:tcPr>
          <w:p w14:paraId="224DB32A" w14:textId="77777777" w:rsidR="00E76199" w:rsidRPr="00982EC8" w:rsidRDefault="00E76199" w:rsidP="0019256B">
            <w:pPr>
              <w:pStyle w:val="TAC"/>
              <w:keepNext w:val="0"/>
            </w:pPr>
          </w:p>
        </w:tc>
        <w:tc>
          <w:tcPr>
            <w:tcW w:w="1168" w:type="dxa"/>
            <w:tcBorders>
              <w:bottom w:val="nil"/>
            </w:tcBorders>
          </w:tcPr>
          <w:p w14:paraId="19DF07C2" w14:textId="77777777" w:rsidR="00E76199" w:rsidRPr="00982EC8" w:rsidRDefault="00E76199" w:rsidP="0019256B">
            <w:pPr>
              <w:pStyle w:val="TAC"/>
              <w:keepNext w:val="0"/>
            </w:pPr>
            <w:r w:rsidRPr="00982EC8">
              <w:t>Config 1</w:t>
            </w:r>
          </w:p>
        </w:tc>
        <w:tc>
          <w:tcPr>
            <w:tcW w:w="5111" w:type="dxa"/>
            <w:gridSpan w:val="8"/>
            <w:tcBorders>
              <w:bottom w:val="single" w:sz="4" w:space="0" w:color="auto"/>
            </w:tcBorders>
          </w:tcPr>
          <w:p w14:paraId="1C396B7B" w14:textId="77777777" w:rsidR="00E76199" w:rsidRPr="00982EC8" w:rsidRDefault="00E76199" w:rsidP="0019256B">
            <w:pPr>
              <w:pStyle w:val="TAC"/>
              <w:keepNext w:val="0"/>
              <w:rPr>
                <w:rFonts w:cs="v4.2.0"/>
              </w:rPr>
            </w:pPr>
            <w:r w:rsidRPr="00982EC8">
              <w:rPr>
                <w:rFonts w:cs="v4.2.0"/>
              </w:rPr>
              <w:t>Setup 3 as specified in clause A.3.15</w:t>
            </w:r>
          </w:p>
        </w:tc>
      </w:tr>
      <w:tr w:rsidR="00982EC8" w:rsidRPr="00982EC8" w14:paraId="78F0010B" w14:textId="77777777" w:rsidTr="0019256B">
        <w:trPr>
          <w:cantSplit/>
          <w:trHeight w:val="292"/>
        </w:trPr>
        <w:tc>
          <w:tcPr>
            <w:tcW w:w="2270" w:type="dxa"/>
            <w:gridSpan w:val="2"/>
            <w:tcBorders>
              <w:top w:val="nil"/>
              <w:left w:val="single" w:sz="4" w:space="0" w:color="auto"/>
              <w:bottom w:val="single" w:sz="4" w:space="0" w:color="auto"/>
            </w:tcBorders>
          </w:tcPr>
          <w:p w14:paraId="7703ADBE" w14:textId="77777777" w:rsidR="00E76199" w:rsidRPr="00982EC8" w:rsidRDefault="00E76199" w:rsidP="0019256B">
            <w:pPr>
              <w:pStyle w:val="TAL"/>
              <w:keepNext w:val="0"/>
            </w:pPr>
          </w:p>
        </w:tc>
        <w:tc>
          <w:tcPr>
            <w:tcW w:w="1085" w:type="dxa"/>
            <w:tcBorders>
              <w:top w:val="nil"/>
              <w:bottom w:val="single" w:sz="4" w:space="0" w:color="auto"/>
            </w:tcBorders>
          </w:tcPr>
          <w:p w14:paraId="632D5825" w14:textId="77777777" w:rsidR="00E76199" w:rsidRPr="00982EC8" w:rsidRDefault="00E76199" w:rsidP="0019256B">
            <w:pPr>
              <w:pStyle w:val="TAC"/>
              <w:keepNext w:val="0"/>
            </w:pPr>
          </w:p>
        </w:tc>
        <w:tc>
          <w:tcPr>
            <w:tcW w:w="1168" w:type="dxa"/>
            <w:tcBorders>
              <w:top w:val="nil"/>
              <w:bottom w:val="single" w:sz="4" w:space="0" w:color="auto"/>
            </w:tcBorders>
          </w:tcPr>
          <w:p w14:paraId="5D9B62AC" w14:textId="77777777" w:rsidR="00E76199" w:rsidRPr="00982EC8" w:rsidRDefault="00E76199" w:rsidP="0019256B">
            <w:pPr>
              <w:pStyle w:val="TAC"/>
              <w:keepNext w:val="0"/>
            </w:pPr>
          </w:p>
        </w:tc>
        <w:tc>
          <w:tcPr>
            <w:tcW w:w="1560" w:type="dxa"/>
            <w:gridSpan w:val="3"/>
            <w:tcBorders>
              <w:bottom w:val="single" w:sz="4" w:space="0" w:color="auto"/>
            </w:tcBorders>
          </w:tcPr>
          <w:p w14:paraId="2D255B85" w14:textId="77777777" w:rsidR="00E76199" w:rsidRPr="00982EC8" w:rsidRDefault="00E76199" w:rsidP="0019256B">
            <w:pPr>
              <w:pStyle w:val="TAC"/>
            </w:pPr>
            <w:r w:rsidRPr="00982EC8">
              <w:t>AoA1</w:t>
            </w:r>
          </w:p>
        </w:tc>
        <w:tc>
          <w:tcPr>
            <w:tcW w:w="1845" w:type="dxa"/>
            <w:gridSpan w:val="2"/>
            <w:tcBorders>
              <w:bottom w:val="single" w:sz="4" w:space="0" w:color="auto"/>
            </w:tcBorders>
          </w:tcPr>
          <w:p w14:paraId="0D34BA89" w14:textId="77777777" w:rsidR="00E76199" w:rsidRPr="00982EC8" w:rsidRDefault="00E76199" w:rsidP="0019256B">
            <w:pPr>
              <w:pStyle w:val="TAC"/>
            </w:pPr>
            <w:r w:rsidRPr="00982EC8">
              <w:t>AoA2</w:t>
            </w:r>
          </w:p>
        </w:tc>
        <w:tc>
          <w:tcPr>
            <w:tcW w:w="1706" w:type="dxa"/>
            <w:gridSpan w:val="3"/>
            <w:tcBorders>
              <w:bottom w:val="single" w:sz="4" w:space="0" w:color="auto"/>
            </w:tcBorders>
          </w:tcPr>
          <w:p w14:paraId="3AE4DC9B" w14:textId="77777777" w:rsidR="00E76199" w:rsidRPr="00982EC8" w:rsidRDefault="00E76199" w:rsidP="0019256B">
            <w:pPr>
              <w:pStyle w:val="TAC"/>
            </w:pPr>
            <w:r w:rsidRPr="00982EC8">
              <w:t>AoA2</w:t>
            </w:r>
          </w:p>
        </w:tc>
      </w:tr>
      <w:tr w:rsidR="00982EC8" w:rsidRPr="00982EC8" w14:paraId="7A43D383" w14:textId="77777777" w:rsidTr="0019256B">
        <w:trPr>
          <w:cantSplit/>
          <w:trHeight w:val="292"/>
        </w:trPr>
        <w:tc>
          <w:tcPr>
            <w:tcW w:w="2270" w:type="dxa"/>
            <w:gridSpan w:val="2"/>
            <w:tcBorders>
              <w:left w:val="single" w:sz="4" w:space="0" w:color="auto"/>
              <w:bottom w:val="single" w:sz="4" w:space="0" w:color="auto"/>
            </w:tcBorders>
          </w:tcPr>
          <w:p w14:paraId="2A6501ED" w14:textId="77777777" w:rsidR="00E76199" w:rsidRPr="00982EC8" w:rsidRDefault="00E76199" w:rsidP="0019256B">
            <w:pPr>
              <w:pStyle w:val="TAL"/>
            </w:pPr>
            <w:r w:rsidRPr="00982EC8">
              <w:rPr>
                <w:noProof/>
                <w:position w:val="-12"/>
              </w:rPr>
              <w:t>Beam Assumption</w:t>
            </w:r>
            <w:r w:rsidRPr="00982EC8">
              <w:rPr>
                <w:noProof/>
                <w:position w:val="-12"/>
                <w:vertAlign w:val="superscript"/>
              </w:rPr>
              <w:t>Note 4</w:t>
            </w:r>
          </w:p>
        </w:tc>
        <w:tc>
          <w:tcPr>
            <w:tcW w:w="1085" w:type="dxa"/>
            <w:tcBorders>
              <w:bottom w:val="single" w:sz="4" w:space="0" w:color="auto"/>
            </w:tcBorders>
          </w:tcPr>
          <w:p w14:paraId="0007AF8D" w14:textId="77777777" w:rsidR="00E76199" w:rsidRPr="00982EC8" w:rsidRDefault="00E76199" w:rsidP="0019256B">
            <w:pPr>
              <w:pStyle w:val="TAC"/>
            </w:pPr>
          </w:p>
        </w:tc>
        <w:tc>
          <w:tcPr>
            <w:tcW w:w="1168" w:type="dxa"/>
            <w:tcBorders>
              <w:bottom w:val="single" w:sz="4" w:space="0" w:color="auto"/>
            </w:tcBorders>
          </w:tcPr>
          <w:p w14:paraId="41E66E84" w14:textId="77777777" w:rsidR="00E76199" w:rsidRPr="00982EC8" w:rsidRDefault="00E76199" w:rsidP="0019256B">
            <w:pPr>
              <w:pStyle w:val="TAC"/>
            </w:pPr>
            <w:r w:rsidRPr="00982EC8">
              <w:t>1,2</w:t>
            </w:r>
          </w:p>
        </w:tc>
        <w:tc>
          <w:tcPr>
            <w:tcW w:w="1560" w:type="dxa"/>
            <w:gridSpan w:val="3"/>
            <w:tcBorders>
              <w:bottom w:val="single" w:sz="4" w:space="0" w:color="auto"/>
            </w:tcBorders>
          </w:tcPr>
          <w:p w14:paraId="402AA3EF" w14:textId="77777777" w:rsidR="00E76199" w:rsidRPr="00982EC8" w:rsidRDefault="00E76199" w:rsidP="0019256B">
            <w:pPr>
              <w:pStyle w:val="TAC"/>
              <w:rPr>
                <w:rFonts w:cs="v4.2.0"/>
              </w:rPr>
            </w:pPr>
            <w:r w:rsidRPr="00982EC8">
              <w:t>Rough</w:t>
            </w:r>
          </w:p>
        </w:tc>
        <w:tc>
          <w:tcPr>
            <w:tcW w:w="1845" w:type="dxa"/>
            <w:gridSpan w:val="2"/>
            <w:tcBorders>
              <w:bottom w:val="single" w:sz="4" w:space="0" w:color="auto"/>
            </w:tcBorders>
          </w:tcPr>
          <w:p w14:paraId="3EDFD11B" w14:textId="77777777" w:rsidR="00E76199" w:rsidRPr="00982EC8" w:rsidRDefault="00E76199" w:rsidP="0019256B">
            <w:pPr>
              <w:pStyle w:val="TAC"/>
              <w:rPr>
                <w:rFonts w:cs="v4.2.0"/>
              </w:rPr>
            </w:pPr>
            <w:r w:rsidRPr="00982EC8">
              <w:t>Rough</w:t>
            </w:r>
          </w:p>
        </w:tc>
        <w:tc>
          <w:tcPr>
            <w:tcW w:w="1706" w:type="dxa"/>
            <w:gridSpan w:val="3"/>
            <w:tcBorders>
              <w:bottom w:val="single" w:sz="4" w:space="0" w:color="auto"/>
            </w:tcBorders>
          </w:tcPr>
          <w:p w14:paraId="2B65C503" w14:textId="77777777" w:rsidR="00E76199" w:rsidRPr="00982EC8" w:rsidRDefault="00E76199" w:rsidP="0019256B">
            <w:pPr>
              <w:pStyle w:val="TAC"/>
            </w:pPr>
            <w:r w:rsidRPr="00982EC8">
              <w:t>Rough</w:t>
            </w:r>
          </w:p>
        </w:tc>
      </w:tr>
      <w:tr w:rsidR="00982EC8" w:rsidRPr="00982EC8" w14:paraId="6EE13286" w14:textId="77777777" w:rsidTr="0019256B">
        <w:trPr>
          <w:cantSplit/>
          <w:trHeight w:val="292"/>
        </w:trPr>
        <w:tc>
          <w:tcPr>
            <w:tcW w:w="2270" w:type="dxa"/>
            <w:gridSpan w:val="2"/>
            <w:tcBorders>
              <w:left w:val="single" w:sz="4" w:space="0" w:color="auto"/>
              <w:bottom w:val="single" w:sz="4" w:space="0" w:color="auto"/>
            </w:tcBorders>
          </w:tcPr>
          <w:p w14:paraId="1716371D" w14:textId="77777777" w:rsidR="00E76199" w:rsidRPr="00982EC8" w:rsidRDefault="00E76199" w:rsidP="0019256B">
            <w:pPr>
              <w:pStyle w:val="TAL"/>
            </w:pPr>
            <w:r w:rsidRPr="00982EC8">
              <w:t>NR RF Channel Number</w:t>
            </w:r>
          </w:p>
        </w:tc>
        <w:tc>
          <w:tcPr>
            <w:tcW w:w="1085" w:type="dxa"/>
            <w:tcBorders>
              <w:bottom w:val="single" w:sz="4" w:space="0" w:color="auto"/>
            </w:tcBorders>
          </w:tcPr>
          <w:p w14:paraId="4A4D0403" w14:textId="77777777" w:rsidR="00E76199" w:rsidRPr="00982EC8" w:rsidRDefault="00E76199" w:rsidP="0019256B">
            <w:pPr>
              <w:pStyle w:val="TAC"/>
            </w:pPr>
          </w:p>
        </w:tc>
        <w:tc>
          <w:tcPr>
            <w:tcW w:w="1168" w:type="dxa"/>
            <w:tcBorders>
              <w:bottom w:val="single" w:sz="4" w:space="0" w:color="auto"/>
            </w:tcBorders>
          </w:tcPr>
          <w:p w14:paraId="079FD4F0" w14:textId="77777777" w:rsidR="00E76199" w:rsidRPr="00982EC8" w:rsidRDefault="00E76199" w:rsidP="0019256B">
            <w:pPr>
              <w:pStyle w:val="TAC"/>
              <w:rPr>
                <w:rFonts w:cs="v4.2.0"/>
              </w:rPr>
            </w:pPr>
            <w:r w:rsidRPr="00982EC8">
              <w:t>Config 1</w:t>
            </w:r>
          </w:p>
        </w:tc>
        <w:tc>
          <w:tcPr>
            <w:tcW w:w="1560" w:type="dxa"/>
            <w:gridSpan w:val="3"/>
            <w:tcBorders>
              <w:bottom w:val="single" w:sz="4" w:space="0" w:color="auto"/>
            </w:tcBorders>
          </w:tcPr>
          <w:p w14:paraId="19B8B99B" w14:textId="77777777" w:rsidR="00E76199" w:rsidRPr="00982EC8" w:rsidRDefault="00E76199" w:rsidP="0019256B">
            <w:pPr>
              <w:pStyle w:val="TAC"/>
            </w:pPr>
            <w:r w:rsidRPr="00982EC8">
              <w:rPr>
                <w:rFonts w:cs="v4.2.0"/>
              </w:rPr>
              <w:t>1</w:t>
            </w:r>
          </w:p>
        </w:tc>
        <w:tc>
          <w:tcPr>
            <w:tcW w:w="1845" w:type="dxa"/>
            <w:gridSpan w:val="2"/>
            <w:tcBorders>
              <w:bottom w:val="single" w:sz="4" w:space="0" w:color="auto"/>
            </w:tcBorders>
          </w:tcPr>
          <w:p w14:paraId="5EB52E8C" w14:textId="77777777" w:rsidR="00E76199" w:rsidRPr="00982EC8" w:rsidRDefault="00E76199" w:rsidP="0019256B">
            <w:pPr>
              <w:pStyle w:val="TAC"/>
            </w:pPr>
            <w:r w:rsidRPr="00982EC8">
              <w:rPr>
                <w:rFonts w:cs="v4.2.0"/>
              </w:rPr>
              <w:t>2</w:t>
            </w:r>
          </w:p>
        </w:tc>
        <w:tc>
          <w:tcPr>
            <w:tcW w:w="1706" w:type="dxa"/>
            <w:gridSpan w:val="3"/>
            <w:tcBorders>
              <w:bottom w:val="single" w:sz="4" w:space="0" w:color="auto"/>
            </w:tcBorders>
          </w:tcPr>
          <w:p w14:paraId="67C79663" w14:textId="77777777" w:rsidR="00E76199" w:rsidRPr="00982EC8" w:rsidRDefault="00E76199" w:rsidP="0019256B">
            <w:pPr>
              <w:pStyle w:val="TAC"/>
              <w:rPr>
                <w:rFonts w:cs="v4.2.0"/>
              </w:rPr>
            </w:pPr>
            <w:r w:rsidRPr="00982EC8">
              <w:rPr>
                <w:rFonts w:cs="v4.2.0"/>
              </w:rPr>
              <w:t>3</w:t>
            </w:r>
          </w:p>
        </w:tc>
      </w:tr>
      <w:tr w:rsidR="00982EC8" w:rsidRPr="00982EC8" w14:paraId="15CD525E" w14:textId="77777777" w:rsidTr="0019256B">
        <w:trPr>
          <w:cantSplit/>
          <w:trHeight w:val="150"/>
        </w:trPr>
        <w:tc>
          <w:tcPr>
            <w:tcW w:w="2270" w:type="dxa"/>
            <w:gridSpan w:val="2"/>
            <w:tcBorders>
              <w:left w:val="single" w:sz="4" w:space="0" w:color="auto"/>
            </w:tcBorders>
          </w:tcPr>
          <w:p w14:paraId="505C215C" w14:textId="77777777" w:rsidR="00E76199" w:rsidRPr="00982EC8" w:rsidRDefault="00E76199" w:rsidP="0019256B">
            <w:pPr>
              <w:pStyle w:val="TAL"/>
            </w:pPr>
            <w:r w:rsidRPr="00982EC8">
              <w:t>Duplex mode</w:t>
            </w:r>
          </w:p>
        </w:tc>
        <w:tc>
          <w:tcPr>
            <w:tcW w:w="1085" w:type="dxa"/>
          </w:tcPr>
          <w:p w14:paraId="7978A8CD" w14:textId="77777777" w:rsidR="00E76199" w:rsidRPr="00982EC8" w:rsidRDefault="00E76199" w:rsidP="0019256B">
            <w:pPr>
              <w:pStyle w:val="TAC"/>
              <w:rPr>
                <w:rFonts w:cs="v4.2.0"/>
              </w:rPr>
            </w:pPr>
          </w:p>
        </w:tc>
        <w:tc>
          <w:tcPr>
            <w:tcW w:w="1168" w:type="dxa"/>
            <w:tcBorders>
              <w:bottom w:val="single" w:sz="4" w:space="0" w:color="auto"/>
            </w:tcBorders>
            <w:vAlign w:val="center"/>
          </w:tcPr>
          <w:p w14:paraId="24F0AD45" w14:textId="77777777" w:rsidR="00E76199" w:rsidRPr="00982EC8" w:rsidRDefault="00E76199" w:rsidP="0019256B">
            <w:pPr>
              <w:pStyle w:val="TAC"/>
            </w:pPr>
            <w:r w:rsidRPr="00982EC8">
              <w:t>Config 1</w:t>
            </w:r>
          </w:p>
        </w:tc>
        <w:tc>
          <w:tcPr>
            <w:tcW w:w="1560" w:type="dxa"/>
            <w:gridSpan w:val="3"/>
            <w:tcBorders>
              <w:bottom w:val="single" w:sz="4" w:space="0" w:color="auto"/>
            </w:tcBorders>
          </w:tcPr>
          <w:p w14:paraId="40340004" w14:textId="77777777" w:rsidR="00E76199" w:rsidRPr="00982EC8" w:rsidRDefault="00E76199" w:rsidP="0019256B">
            <w:pPr>
              <w:pStyle w:val="TAC"/>
            </w:pPr>
            <w:r w:rsidRPr="00982EC8">
              <w:t>TDD</w:t>
            </w:r>
          </w:p>
        </w:tc>
        <w:tc>
          <w:tcPr>
            <w:tcW w:w="1845" w:type="dxa"/>
            <w:gridSpan w:val="2"/>
            <w:tcBorders>
              <w:bottom w:val="single" w:sz="4" w:space="0" w:color="auto"/>
            </w:tcBorders>
          </w:tcPr>
          <w:p w14:paraId="25F16C07" w14:textId="77777777" w:rsidR="00E76199" w:rsidRPr="00982EC8" w:rsidRDefault="00E76199" w:rsidP="0019256B">
            <w:pPr>
              <w:pStyle w:val="TAC"/>
            </w:pPr>
            <w:r w:rsidRPr="00982EC8">
              <w:t>TDD</w:t>
            </w:r>
          </w:p>
        </w:tc>
        <w:tc>
          <w:tcPr>
            <w:tcW w:w="1706" w:type="dxa"/>
            <w:gridSpan w:val="3"/>
            <w:tcBorders>
              <w:bottom w:val="single" w:sz="4" w:space="0" w:color="auto"/>
            </w:tcBorders>
          </w:tcPr>
          <w:p w14:paraId="39CA0277" w14:textId="77777777" w:rsidR="00E76199" w:rsidRPr="00982EC8" w:rsidRDefault="00E76199" w:rsidP="0019256B">
            <w:pPr>
              <w:pStyle w:val="TAC"/>
            </w:pPr>
            <w:r w:rsidRPr="00982EC8">
              <w:t>TDD</w:t>
            </w:r>
          </w:p>
        </w:tc>
      </w:tr>
      <w:tr w:rsidR="00982EC8" w:rsidRPr="00982EC8" w14:paraId="13449D35" w14:textId="77777777" w:rsidTr="0019256B">
        <w:trPr>
          <w:cantSplit/>
          <w:trHeight w:val="150"/>
        </w:trPr>
        <w:tc>
          <w:tcPr>
            <w:tcW w:w="2270" w:type="dxa"/>
            <w:gridSpan w:val="2"/>
            <w:tcBorders>
              <w:left w:val="single" w:sz="4" w:space="0" w:color="auto"/>
            </w:tcBorders>
          </w:tcPr>
          <w:p w14:paraId="00DDB067" w14:textId="77777777" w:rsidR="00E76199" w:rsidRPr="00982EC8" w:rsidRDefault="00E76199" w:rsidP="0019256B">
            <w:pPr>
              <w:pStyle w:val="TAL"/>
            </w:pPr>
            <w:r w:rsidRPr="00982EC8">
              <w:rPr>
                <w:bCs/>
              </w:rPr>
              <w:t>TDD configuration</w:t>
            </w:r>
          </w:p>
        </w:tc>
        <w:tc>
          <w:tcPr>
            <w:tcW w:w="1085" w:type="dxa"/>
          </w:tcPr>
          <w:p w14:paraId="53C50123" w14:textId="77777777" w:rsidR="00E76199" w:rsidRPr="00982EC8" w:rsidRDefault="00E76199" w:rsidP="0019256B">
            <w:pPr>
              <w:pStyle w:val="TAC"/>
              <w:rPr>
                <w:rFonts w:cs="v4.2.0"/>
              </w:rPr>
            </w:pPr>
          </w:p>
        </w:tc>
        <w:tc>
          <w:tcPr>
            <w:tcW w:w="1168" w:type="dxa"/>
            <w:tcBorders>
              <w:bottom w:val="single" w:sz="4" w:space="0" w:color="auto"/>
            </w:tcBorders>
            <w:vAlign w:val="center"/>
          </w:tcPr>
          <w:p w14:paraId="47C96B84" w14:textId="77777777" w:rsidR="00E76199" w:rsidRPr="00982EC8" w:rsidRDefault="00E76199" w:rsidP="0019256B">
            <w:pPr>
              <w:pStyle w:val="TAC"/>
            </w:pPr>
            <w:r w:rsidRPr="00982EC8">
              <w:t>Config 1</w:t>
            </w:r>
          </w:p>
        </w:tc>
        <w:tc>
          <w:tcPr>
            <w:tcW w:w="1560" w:type="dxa"/>
            <w:gridSpan w:val="3"/>
            <w:tcBorders>
              <w:bottom w:val="single" w:sz="4" w:space="0" w:color="auto"/>
            </w:tcBorders>
          </w:tcPr>
          <w:p w14:paraId="152E770E" w14:textId="77777777" w:rsidR="00E76199" w:rsidRPr="00982EC8" w:rsidRDefault="00E76199" w:rsidP="0019256B">
            <w:pPr>
              <w:pStyle w:val="TAC"/>
            </w:pPr>
            <w:r w:rsidRPr="00982EC8">
              <w:t>TDDConf.3.1</w:t>
            </w:r>
          </w:p>
        </w:tc>
        <w:tc>
          <w:tcPr>
            <w:tcW w:w="1845" w:type="dxa"/>
            <w:gridSpan w:val="2"/>
            <w:tcBorders>
              <w:bottom w:val="single" w:sz="4" w:space="0" w:color="auto"/>
            </w:tcBorders>
          </w:tcPr>
          <w:p w14:paraId="329A0E3B" w14:textId="77777777" w:rsidR="00E76199" w:rsidRPr="00982EC8" w:rsidRDefault="00E76199" w:rsidP="0019256B">
            <w:pPr>
              <w:pStyle w:val="TAC"/>
            </w:pPr>
            <w:r w:rsidRPr="00982EC8">
              <w:t>TDDConf.3.1</w:t>
            </w:r>
          </w:p>
        </w:tc>
        <w:tc>
          <w:tcPr>
            <w:tcW w:w="1706" w:type="dxa"/>
            <w:gridSpan w:val="3"/>
            <w:tcBorders>
              <w:bottom w:val="single" w:sz="4" w:space="0" w:color="auto"/>
            </w:tcBorders>
          </w:tcPr>
          <w:p w14:paraId="5B20C579" w14:textId="77777777" w:rsidR="00E76199" w:rsidRPr="00982EC8" w:rsidRDefault="00E76199" w:rsidP="0019256B">
            <w:pPr>
              <w:pStyle w:val="TAC"/>
            </w:pPr>
            <w:r w:rsidRPr="00982EC8">
              <w:t>TDDConf.3.1</w:t>
            </w:r>
          </w:p>
        </w:tc>
      </w:tr>
      <w:tr w:rsidR="00982EC8" w:rsidRPr="00982EC8" w14:paraId="61B7EC93" w14:textId="77777777" w:rsidTr="0019256B">
        <w:trPr>
          <w:cantSplit/>
          <w:trHeight w:val="150"/>
        </w:trPr>
        <w:tc>
          <w:tcPr>
            <w:tcW w:w="2270" w:type="dxa"/>
            <w:gridSpan w:val="2"/>
            <w:tcBorders>
              <w:left w:val="single" w:sz="4" w:space="0" w:color="auto"/>
            </w:tcBorders>
          </w:tcPr>
          <w:p w14:paraId="4A4FC375" w14:textId="77777777" w:rsidR="00E76199" w:rsidRPr="00982EC8" w:rsidRDefault="00E76199" w:rsidP="0019256B">
            <w:pPr>
              <w:pStyle w:val="TAL"/>
            </w:pPr>
            <w:r w:rsidRPr="00982EC8">
              <w:rPr>
                <w:bCs/>
              </w:rPr>
              <w:t>BW</w:t>
            </w:r>
            <w:r w:rsidRPr="00982EC8">
              <w:rPr>
                <w:vertAlign w:val="subscript"/>
              </w:rPr>
              <w:t>channel</w:t>
            </w:r>
          </w:p>
        </w:tc>
        <w:tc>
          <w:tcPr>
            <w:tcW w:w="1085" w:type="dxa"/>
          </w:tcPr>
          <w:p w14:paraId="710A4B19" w14:textId="77777777" w:rsidR="00E76199" w:rsidRPr="00982EC8" w:rsidRDefault="00E76199" w:rsidP="0019256B">
            <w:pPr>
              <w:pStyle w:val="TAC"/>
            </w:pPr>
            <w:r w:rsidRPr="00982EC8">
              <w:rPr>
                <w:rFonts w:cs="v4.2.0"/>
              </w:rPr>
              <w:t>MHz</w:t>
            </w:r>
          </w:p>
        </w:tc>
        <w:tc>
          <w:tcPr>
            <w:tcW w:w="1168" w:type="dxa"/>
            <w:tcBorders>
              <w:bottom w:val="single" w:sz="4" w:space="0" w:color="auto"/>
            </w:tcBorders>
            <w:vAlign w:val="center"/>
          </w:tcPr>
          <w:p w14:paraId="32EFF7FE"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3B099321"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845" w:type="dxa"/>
            <w:gridSpan w:val="2"/>
            <w:tcBorders>
              <w:bottom w:val="single" w:sz="4" w:space="0" w:color="auto"/>
            </w:tcBorders>
            <w:vAlign w:val="center"/>
          </w:tcPr>
          <w:p w14:paraId="795E3A3E"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706" w:type="dxa"/>
            <w:gridSpan w:val="3"/>
            <w:tcBorders>
              <w:bottom w:val="single" w:sz="4" w:space="0" w:color="auto"/>
            </w:tcBorders>
            <w:vAlign w:val="center"/>
          </w:tcPr>
          <w:p w14:paraId="2EED53E3"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0A76C62F" w14:textId="77777777" w:rsidTr="0019256B">
        <w:trPr>
          <w:cantSplit/>
          <w:trHeight w:val="150"/>
        </w:trPr>
        <w:tc>
          <w:tcPr>
            <w:tcW w:w="2270" w:type="dxa"/>
            <w:gridSpan w:val="2"/>
            <w:tcBorders>
              <w:left w:val="single" w:sz="4" w:space="0" w:color="auto"/>
            </w:tcBorders>
          </w:tcPr>
          <w:p w14:paraId="67FBBDAF" w14:textId="77777777" w:rsidR="00E76199" w:rsidRPr="00982EC8" w:rsidRDefault="00E76199" w:rsidP="0019256B">
            <w:pPr>
              <w:pStyle w:val="TAL"/>
              <w:rPr>
                <w:bCs/>
              </w:rPr>
            </w:pPr>
            <w:r w:rsidRPr="00982EC8">
              <w:rPr>
                <w:lang w:val="en-US"/>
              </w:rPr>
              <w:t>Data RBs allocated</w:t>
            </w:r>
          </w:p>
        </w:tc>
        <w:tc>
          <w:tcPr>
            <w:tcW w:w="1085" w:type="dxa"/>
          </w:tcPr>
          <w:p w14:paraId="3FA8CD33" w14:textId="77777777" w:rsidR="00E76199" w:rsidRPr="00982EC8" w:rsidRDefault="00E76199" w:rsidP="0019256B">
            <w:pPr>
              <w:pStyle w:val="TAC"/>
              <w:rPr>
                <w:rFonts w:cs="v4.2.0"/>
              </w:rPr>
            </w:pPr>
          </w:p>
        </w:tc>
        <w:tc>
          <w:tcPr>
            <w:tcW w:w="1168" w:type="dxa"/>
            <w:tcBorders>
              <w:bottom w:val="single" w:sz="4" w:space="0" w:color="auto"/>
            </w:tcBorders>
            <w:vAlign w:val="center"/>
          </w:tcPr>
          <w:p w14:paraId="49D4E336"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071D659D" w14:textId="77777777" w:rsidR="00E76199" w:rsidRPr="00982EC8" w:rsidRDefault="00E76199" w:rsidP="0019256B">
            <w:pPr>
              <w:pStyle w:val="TAC"/>
              <w:rPr>
                <w:szCs w:val="18"/>
              </w:rPr>
            </w:pPr>
            <w:r w:rsidRPr="00982EC8">
              <w:rPr>
                <w:lang w:val="en-US"/>
              </w:rPr>
              <w:t>66</w:t>
            </w:r>
          </w:p>
        </w:tc>
        <w:tc>
          <w:tcPr>
            <w:tcW w:w="1845" w:type="dxa"/>
            <w:gridSpan w:val="2"/>
            <w:tcBorders>
              <w:bottom w:val="single" w:sz="4" w:space="0" w:color="auto"/>
            </w:tcBorders>
            <w:vAlign w:val="center"/>
          </w:tcPr>
          <w:p w14:paraId="0DCFE718" w14:textId="77777777" w:rsidR="00E76199" w:rsidRPr="00982EC8" w:rsidRDefault="00E76199" w:rsidP="0019256B">
            <w:pPr>
              <w:pStyle w:val="TAC"/>
              <w:rPr>
                <w:szCs w:val="18"/>
              </w:rPr>
            </w:pPr>
            <w:r w:rsidRPr="00982EC8">
              <w:rPr>
                <w:lang w:val="en-US"/>
              </w:rPr>
              <w:t>66</w:t>
            </w:r>
          </w:p>
        </w:tc>
        <w:tc>
          <w:tcPr>
            <w:tcW w:w="1706" w:type="dxa"/>
            <w:gridSpan w:val="3"/>
            <w:tcBorders>
              <w:bottom w:val="single" w:sz="4" w:space="0" w:color="auto"/>
            </w:tcBorders>
            <w:vAlign w:val="center"/>
          </w:tcPr>
          <w:p w14:paraId="7BE139E3" w14:textId="77777777" w:rsidR="00E76199" w:rsidRPr="00982EC8" w:rsidRDefault="00E76199" w:rsidP="0019256B">
            <w:pPr>
              <w:pStyle w:val="TAC"/>
              <w:rPr>
                <w:lang w:val="en-US"/>
              </w:rPr>
            </w:pPr>
            <w:r w:rsidRPr="00982EC8">
              <w:rPr>
                <w:lang w:val="en-US"/>
              </w:rPr>
              <w:t>66</w:t>
            </w:r>
          </w:p>
        </w:tc>
      </w:tr>
      <w:tr w:rsidR="00982EC8" w:rsidRPr="00982EC8" w14:paraId="66F1C52B" w14:textId="77777777" w:rsidTr="0019256B">
        <w:trPr>
          <w:cantSplit/>
          <w:trHeight w:val="81"/>
        </w:trPr>
        <w:tc>
          <w:tcPr>
            <w:tcW w:w="2270" w:type="dxa"/>
            <w:gridSpan w:val="2"/>
            <w:tcBorders>
              <w:left w:val="single" w:sz="4" w:space="0" w:color="auto"/>
            </w:tcBorders>
          </w:tcPr>
          <w:p w14:paraId="099DB159" w14:textId="77777777" w:rsidR="00E76199" w:rsidRPr="00982EC8" w:rsidRDefault="00E76199" w:rsidP="0019256B">
            <w:pPr>
              <w:pStyle w:val="TAL"/>
              <w:rPr>
                <w:bCs/>
              </w:rPr>
            </w:pPr>
            <w:r w:rsidRPr="00982EC8">
              <w:t>BWP BW</w:t>
            </w:r>
          </w:p>
        </w:tc>
        <w:tc>
          <w:tcPr>
            <w:tcW w:w="1085" w:type="dxa"/>
          </w:tcPr>
          <w:p w14:paraId="01A9669F" w14:textId="77777777" w:rsidR="00E76199" w:rsidRPr="00982EC8" w:rsidRDefault="00E76199" w:rsidP="0019256B">
            <w:pPr>
              <w:pStyle w:val="TAC"/>
            </w:pPr>
            <w:r w:rsidRPr="00982EC8">
              <w:t>MHz</w:t>
            </w:r>
          </w:p>
        </w:tc>
        <w:tc>
          <w:tcPr>
            <w:tcW w:w="1168" w:type="dxa"/>
            <w:tcBorders>
              <w:bottom w:val="single" w:sz="4" w:space="0" w:color="auto"/>
            </w:tcBorders>
            <w:vAlign w:val="center"/>
          </w:tcPr>
          <w:p w14:paraId="5AD29995"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5C5ACF55"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845" w:type="dxa"/>
            <w:gridSpan w:val="2"/>
            <w:tcBorders>
              <w:bottom w:val="single" w:sz="4" w:space="0" w:color="auto"/>
            </w:tcBorders>
            <w:vAlign w:val="center"/>
          </w:tcPr>
          <w:p w14:paraId="22D0CBE5"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706" w:type="dxa"/>
            <w:gridSpan w:val="3"/>
            <w:tcBorders>
              <w:bottom w:val="single" w:sz="4" w:space="0" w:color="auto"/>
            </w:tcBorders>
            <w:vAlign w:val="center"/>
          </w:tcPr>
          <w:p w14:paraId="3F2AC5C4"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186F24A2" w14:textId="77777777" w:rsidTr="0019256B">
        <w:trPr>
          <w:cantSplit/>
          <w:trHeight w:val="259"/>
        </w:trPr>
        <w:tc>
          <w:tcPr>
            <w:tcW w:w="1245" w:type="dxa"/>
            <w:tcBorders>
              <w:left w:val="single" w:sz="4" w:space="0" w:color="auto"/>
              <w:bottom w:val="nil"/>
            </w:tcBorders>
          </w:tcPr>
          <w:p w14:paraId="64260212" w14:textId="77777777" w:rsidR="00E76199" w:rsidRPr="00982EC8" w:rsidRDefault="00E76199" w:rsidP="0019256B">
            <w:pPr>
              <w:pStyle w:val="TAL"/>
              <w:rPr>
                <w:lang w:val="en-US"/>
              </w:rPr>
            </w:pPr>
            <w:r w:rsidRPr="00982EC8">
              <w:rPr>
                <w:lang w:val="en-US"/>
              </w:rPr>
              <w:t>BWP configuration</w:t>
            </w:r>
          </w:p>
        </w:tc>
        <w:tc>
          <w:tcPr>
            <w:tcW w:w="1025" w:type="dxa"/>
            <w:tcBorders>
              <w:left w:val="single" w:sz="4" w:space="0" w:color="auto"/>
            </w:tcBorders>
          </w:tcPr>
          <w:p w14:paraId="212A6B9F" w14:textId="77777777" w:rsidR="00E76199" w:rsidRPr="00982EC8" w:rsidRDefault="00E76199" w:rsidP="0019256B">
            <w:pPr>
              <w:pStyle w:val="TAL"/>
              <w:rPr>
                <w:lang w:val="en-US"/>
              </w:rPr>
            </w:pPr>
            <w:r w:rsidRPr="00982EC8">
              <w:rPr>
                <w:lang w:val="en-US"/>
              </w:rPr>
              <w:t>Initial DL BWP</w:t>
            </w:r>
          </w:p>
        </w:tc>
        <w:tc>
          <w:tcPr>
            <w:tcW w:w="1085" w:type="dxa"/>
            <w:tcBorders>
              <w:bottom w:val="single" w:sz="4" w:space="0" w:color="auto"/>
            </w:tcBorders>
          </w:tcPr>
          <w:p w14:paraId="736F68A2" w14:textId="77777777" w:rsidR="00E76199" w:rsidRPr="00982EC8" w:rsidRDefault="00E76199" w:rsidP="0019256B">
            <w:pPr>
              <w:pStyle w:val="TAC"/>
              <w:rPr>
                <w:lang w:val="en-US"/>
              </w:rPr>
            </w:pPr>
          </w:p>
        </w:tc>
        <w:tc>
          <w:tcPr>
            <w:tcW w:w="1168" w:type="dxa"/>
            <w:tcBorders>
              <w:bottom w:val="nil"/>
            </w:tcBorders>
            <w:vAlign w:val="center"/>
          </w:tcPr>
          <w:p w14:paraId="140DFFB2" w14:textId="77777777" w:rsidR="00E76199" w:rsidRPr="00982EC8" w:rsidRDefault="00E76199" w:rsidP="0019256B">
            <w:pPr>
              <w:pStyle w:val="TAC"/>
              <w:rPr>
                <w:lang w:val="en-US"/>
              </w:rPr>
            </w:pPr>
            <w:r w:rsidRPr="00982EC8">
              <w:rPr>
                <w:lang w:val="en-US"/>
              </w:rPr>
              <w:t>Config 1</w:t>
            </w:r>
          </w:p>
        </w:tc>
        <w:tc>
          <w:tcPr>
            <w:tcW w:w="1560" w:type="dxa"/>
            <w:gridSpan w:val="3"/>
            <w:tcBorders>
              <w:bottom w:val="single" w:sz="4" w:space="0" w:color="auto"/>
            </w:tcBorders>
          </w:tcPr>
          <w:p w14:paraId="7817186B" w14:textId="77777777" w:rsidR="00E76199" w:rsidRPr="00982EC8" w:rsidRDefault="00E76199" w:rsidP="0019256B">
            <w:pPr>
              <w:pStyle w:val="TAC"/>
              <w:rPr>
                <w:lang w:val="en-US"/>
              </w:rPr>
            </w:pPr>
            <w:r w:rsidRPr="00982EC8">
              <w:rPr>
                <w:lang w:val="en-US"/>
              </w:rPr>
              <w:t>DLBWP.0.1</w:t>
            </w:r>
          </w:p>
        </w:tc>
        <w:tc>
          <w:tcPr>
            <w:tcW w:w="1845" w:type="dxa"/>
            <w:gridSpan w:val="2"/>
            <w:tcBorders>
              <w:bottom w:val="single" w:sz="4" w:space="0" w:color="auto"/>
            </w:tcBorders>
          </w:tcPr>
          <w:p w14:paraId="2910A906" w14:textId="77777777" w:rsidR="00E76199" w:rsidRPr="00982EC8" w:rsidRDefault="00E76199" w:rsidP="0019256B">
            <w:pPr>
              <w:pStyle w:val="TAC"/>
              <w:rPr>
                <w:lang w:val="en-US"/>
              </w:rPr>
            </w:pPr>
            <w:r w:rsidRPr="00982EC8">
              <w:rPr>
                <w:lang w:val="en-US"/>
              </w:rPr>
              <w:t>N/A</w:t>
            </w:r>
          </w:p>
        </w:tc>
        <w:tc>
          <w:tcPr>
            <w:tcW w:w="1706" w:type="dxa"/>
            <w:gridSpan w:val="3"/>
            <w:tcBorders>
              <w:bottom w:val="single" w:sz="4" w:space="0" w:color="auto"/>
            </w:tcBorders>
          </w:tcPr>
          <w:p w14:paraId="7F31113C" w14:textId="77777777" w:rsidR="00E76199" w:rsidRPr="00982EC8" w:rsidRDefault="00E76199" w:rsidP="0019256B">
            <w:pPr>
              <w:pStyle w:val="TAC"/>
              <w:rPr>
                <w:lang w:val="en-US"/>
              </w:rPr>
            </w:pPr>
          </w:p>
        </w:tc>
      </w:tr>
      <w:tr w:rsidR="00982EC8" w:rsidRPr="00982EC8" w14:paraId="1D082E7C" w14:textId="77777777" w:rsidTr="0019256B">
        <w:trPr>
          <w:cantSplit/>
          <w:trHeight w:val="259"/>
        </w:trPr>
        <w:tc>
          <w:tcPr>
            <w:tcW w:w="1245" w:type="dxa"/>
            <w:tcBorders>
              <w:top w:val="nil"/>
              <w:left w:val="single" w:sz="4" w:space="0" w:color="auto"/>
              <w:bottom w:val="nil"/>
            </w:tcBorders>
          </w:tcPr>
          <w:p w14:paraId="7ADD1BD0" w14:textId="77777777" w:rsidR="00E76199" w:rsidRPr="00982EC8" w:rsidRDefault="00E76199" w:rsidP="0019256B">
            <w:pPr>
              <w:pStyle w:val="TAL"/>
              <w:rPr>
                <w:lang w:val="en-US"/>
              </w:rPr>
            </w:pPr>
          </w:p>
        </w:tc>
        <w:tc>
          <w:tcPr>
            <w:tcW w:w="1025" w:type="dxa"/>
            <w:tcBorders>
              <w:left w:val="single" w:sz="4" w:space="0" w:color="auto"/>
            </w:tcBorders>
          </w:tcPr>
          <w:p w14:paraId="0F80E6E9" w14:textId="77777777" w:rsidR="00E76199" w:rsidRPr="00982EC8" w:rsidRDefault="00E76199" w:rsidP="0019256B">
            <w:pPr>
              <w:pStyle w:val="TAL"/>
              <w:rPr>
                <w:lang w:val="en-US"/>
              </w:rPr>
            </w:pPr>
            <w:r w:rsidRPr="00982EC8">
              <w:rPr>
                <w:lang w:val="en-US"/>
              </w:rPr>
              <w:t>Initial UL BWP</w:t>
            </w:r>
          </w:p>
        </w:tc>
        <w:tc>
          <w:tcPr>
            <w:tcW w:w="1085" w:type="dxa"/>
            <w:tcBorders>
              <w:bottom w:val="single" w:sz="4" w:space="0" w:color="auto"/>
            </w:tcBorders>
          </w:tcPr>
          <w:p w14:paraId="5F27454B" w14:textId="77777777" w:rsidR="00E76199" w:rsidRPr="00982EC8" w:rsidRDefault="00E76199" w:rsidP="0019256B">
            <w:pPr>
              <w:pStyle w:val="TAC"/>
              <w:rPr>
                <w:lang w:val="en-US"/>
              </w:rPr>
            </w:pPr>
          </w:p>
        </w:tc>
        <w:tc>
          <w:tcPr>
            <w:tcW w:w="1168" w:type="dxa"/>
            <w:tcBorders>
              <w:top w:val="nil"/>
              <w:bottom w:val="nil"/>
            </w:tcBorders>
            <w:vAlign w:val="center"/>
          </w:tcPr>
          <w:p w14:paraId="009A477C" w14:textId="77777777" w:rsidR="00E76199" w:rsidRPr="00982EC8" w:rsidRDefault="00E76199" w:rsidP="0019256B">
            <w:pPr>
              <w:pStyle w:val="TAC"/>
              <w:rPr>
                <w:lang w:val="en-US"/>
              </w:rPr>
            </w:pPr>
          </w:p>
        </w:tc>
        <w:tc>
          <w:tcPr>
            <w:tcW w:w="1560" w:type="dxa"/>
            <w:gridSpan w:val="3"/>
            <w:tcBorders>
              <w:bottom w:val="single" w:sz="4" w:space="0" w:color="auto"/>
            </w:tcBorders>
            <w:vAlign w:val="center"/>
          </w:tcPr>
          <w:p w14:paraId="39B50F7A" w14:textId="77777777" w:rsidR="00E76199" w:rsidRPr="00982EC8" w:rsidRDefault="00E76199" w:rsidP="0019256B">
            <w:pPr>
              <w:pStyle w:val="TAC"/>
              <w:rPr>
                <w:lang w:val="en-US"/>
              </w:rPr>
            </w:pPr>
            <w:r w:rsidRPr="00982EC8">
              <w:rPr>
                <w:lang w:val="en-US"/>
              </w:rPr>
              <w:t>ULBWP.0.1</w:t>
            </w:r>
          </w:p>
        </w:tc>
        <w:tc>
          <w:tcPr>
            <w:tcW w:w="1845" w:type="dxa"/>
            <w:gridSpan w:val="2"/>
            <w:tcBorders>
              <w:bottom w:val="single" w:sz="4" w:space="0" w:color="auto"/>
            </w:tcBorders>
            <w:vAlign w:val="center"/>
          </w:tcPr>
          <w:p w14:paraId="721F9455" w14:textId="77777777" w:rsidR="00E76199" w:rsidRPr="00982EC8" w:rsidRDefault="00E76199" w:rsidP="0019256B">
            <w:pPr>
              <w:pStyle w:val="TAC"/>
              <w:rPr>
                <w:lang w:val="en-US"/>
              </w:rPr>
            </w:pPr>
            <w:r w:rsidRPr="00982EC8">
              <w:rPr>
                <w:lang w:val="en-US"/>
              </w:rPr>
              <w:t>N/A</w:t>
            </w:r>
          </w:p>
        </w:tc>
        <w:tc>
          <w:tcPr>
            <w:tcW w:w="1706" w:type="dxa"/>
            <w:gridSpan w:val="3"/>
            <w:tcBorders>
              <w:bottom w:val="single" w:sz="4" w:space="0" w:color="auto"/>
            </w:tcBorders>
          </w:tcPr>
          <w:p w14:paraId="408A8474" w14:textId="77777777" w:rsidR="00E76199" w:rsidRPr="00982EC8" w:rsidRDefault="00E76199" w:rsidP="0019256B">
            <w:pPr>
              <w:pStyle w:val="TAC"/>
              <w:rPr>
                <w:lang w:val="en-US"/>
              </w:rPr>
            </w:pPr>
          </w:p>
        </w:tc>
      </w:tr>
      <w:tr w:rsidR="00982EC8" w:rsidRPr="00982EC8" w14:paraId="44B0A545" w14:textId="77777777" w:rsidTr="0019256B">
        <w:trPr>
          <w:cantSplit/>
          <w:trHeight w:val="232"/>
        </w:trPr>
        <w:tc>
          <w:tcPr>
            <w:tcW w:w="1245" w:type="dxa"/>
            <w:tcBorders>
              <w:top w:val="nil"/>
              <w:left w:val="single" w:sz="4" w:space="0" w:color="auto"/>
              <w:bottom w:val="nil"/>
            </w:tcBorders>
          </w:tcPr>
          <w:p w14:paraId="5DEC0471" w14:textId="77777777" w:rsidR="00E76199" w:rsidRPr="00982EC8" w:rsidRDefault="00E76199" w:rsidP="0019256B">
            <w:pPr>
              <w:pStyle w:val="TAL"/>
              <w:rPr>
                <w:lang w:val="en-US"/>
              </w:rPr>
            </w:pPr>
          </w:p>
        </w:tc>
        <w:tc>
          <w:tcPr>
            <w:tcW w:w="1025" w:type="dxa"/>
            <w:tcBorders>
              <w:left w:val="single" w:sz="4" w:space="0" w:color="auto"/>
            </w:tcBorders>
          </w:tcPr>
          <w:p w14:paraId="42734223" w14:textId="77777777" w:rsidR="00E76199" w:rsidRPr="00982EC8" w:rsidRDefault="00E76199" w:rsidP="0019256B">
            <w:pPr>
              <w:pStyle w:val="TAL"/>
              <w:rPr>
                <w:lang w:val="en-US"/>
              </w:rPr>
            </w:pPr>
            <w:r w:rsidRPr="00982EC8">
              <w:rPr>
                <w:lang w:val="en-US"/>
              </w:rPr>
              <w:t>Dedicated DL BWP</w:t>
            </w:r>
          </w:p>
        </w:tc>
        <w:tc>
          <w:tcPr>
            <w:tcW w:w="1085" w:type="dxa"/>
            <w:tcBorders>
              <w:bottom w:val="single" w:sz="4" w:space="0" w:color="auto"/>
            </w:tcBorders>
          </w:tcPr>
          <w:p w14:paraId="5ABCFF72" w14:textId="77777777" w:rsidR="00E76199" w:rsidRPr="00982EC8" w:rsidRDefault="00E76199" w:rsidP="0019256B">
            <w:pPr>
              <w:pStyle w:val="TAC"/>
              <w:rPr>
                <w:lang w:val="en-US"/>
              </w:rPr>
            </w:pPr>
          </w:p>
        </w:tc>
        <w:tc>
          <w:tcPr>
            <w:tcW w:w="1168" w:type="dxa"/>
            <w:tcBorders>
              <w:top w:val="nil"/>
              <w:bottom w:val="nil"/>
            </w:tcBorders>
            <w:vAlign w:val="center"/>
          </w:tcPr>
          <w:p w14:paraId="1FA0A43D" w14:textId="77777777" w:rsidR="00E76199" w:rsidRPr="00982EC8" w:rsidRDefault="00E76199" w:rsidP="0019256B">
            <w:pPr>
              <w:pStyle w:val="TAC"/>
              <w:rPr>
                <w:lang w:val="en-US"/>
              </w:rPr>
            </w:pPr>
          </w:p>
        </w:tc>
        <w:tc>
          <w:tcPr>
            <w:tcW w:w="1560" w:type="dxa"/>
            <w:gridSpan w:val="3"/>
            <w:tcBorders>
              <w:bottom w:val="single" w:sz="4" w:space="0" w:color="auto"/>
            </w:tcBorders>
          </w:tcPr>
          <w:p w14:paraId="70C97A3F" w14:textId="77777777" w:rsidR="00E76199" w:rsidRPr="00982EC8" w:rsidRDefault="00E76199" w:rsidP="0019256B">
            <w:pPr>
              <w:pStyle w:val="TAC"/>
              <w:rPr>
                <w:lang w:val="en-US"/>
              </w:rPr>
            </w:pPr>
            <w:r w:rsidRPr="00982EC8">
              <w:rPr>
                <w:lang w:val="en-US"/>
              </w:rPr>
              <w:t>DLBWP.1.1</w:t>
            </w:r>
          </w:p>
        </w:tc>
        <w:tc>
          <w:tcPr>
            <w:tcW w:w="1845" w:type="dxa"/>
            <w:gridSpan w:val="2"/>
            <w:tcBorders>
              <w:bottom w:val="single" w:sz="4" w:space="0" w:color="auto"/>
            </w:tcBorders>
          </w:tcPr>
          <w:p w14:paraId="7C63A4AA" w14:textId="77777777" w:rsidR="00E76199" w:rsidRPr="00982EC8" w:rsidRDefault="00E76199" w:rsidP="0019256B">
            <w:pPr>
              <w:pStyle w:val="TAC"/>
              <w:rPr>
                <w:lang w:val="en-US"/>
              </w:rPr>
            </w:pPr>
            <w:r w:rsidRPr="00982EC8">
              <w:rPr>
                <w:lang w:val="en-US"/>
              </w:rPr>
              <w:t>N/A</w:t>
            </w:r>
          </w:p>
        </w:tc>
        <w:tc>
          <w:tcPr>
            <w:tcW w:w="1706" w:type="dxa"/>
            <w:gridSpan w:val="3"/>
            <w:tcBorders>
              <w:bottom w:val="single" w:sz="4" w:space="0" w:color="auto"/>
            </w:tcBorders>
          </w:tcPr>
          <w:p w14:paraId="15B10F9D" w14:textId="77777777" w:rsidR="00E76199" w:rsidRPr="00982EC8" w:rsidRDefault="00E76199" w:rsidP="0019256B">
            <w:pPr>
              <w:pStyle w:val="TAC"/>
              <w:rPr>
                <w:lang w:val="en-US"/>
              </w:rPr>
            </w:pPr>
          </w:p>
        </w:tc>
      </w:tr>
      <w:tr w:rsidR="00982EC8" w:rsidRPr="00982EC8" w14:paraId="6E7AFE40" w14:textId="77777777" w:rsidTr="0019256B">
        <w:trPr>
          <w:cantSplit/>
          <w:trHeight w:val="213"/>
        </w:trPr>
        <w:tc>
          <w:tcPr>
            <w:tcW w:w="1245" w:type="dxa"/>
            <w:tcBorders>
              <w:top w:val="nil"/>
              <w:left w:val="single" w:sz="4" w:space="0" w:color="auto"/>
              <w:bottom w:val="single" w:sz="4" w:space="0" w:color="auto"/>
            </w:tcBorders>
          </w:tcPr>
          <w:p w14:paraId="47C11A7D" w14:textId="77777777" w:rsidR="00E76199" w:rsidRPr="00982EC8" w:rsidRDefault="00E76199" w:rsidP="0019256B">
            <w:pPr>
              <w:pStyle w:val="TAL"/>
              <w:rPr>
                <w:lang w:val="en-US"/>
              </w:rPr>
            </w:pPr>
          </w:p>
        </w:tc>
        <w:tc>
          <w:tcPr>
            <w:tcW w:w="1025" w:type="dxa"/>
            <w:tcBorders>
              <w:left w:val="single" w:sz="4" w:space="0" w:color="auto"/>
              <w:bottom w:val="single" w:sz="4" w:space="0" w:color="auto"/>
            </w:tcBorders>
          </w:tcPr>
          <w:p w14:paraId="5621FFC1" w14:textId="77777777" w:rsidR="00E76199" w:rsidRPr="00982EC8" w:rsidRDefault="00E76199" w:rsidP="0019256B">
            <w:pPr>
              <w:pStyle w:val="TAL"/>
              <w:rPr>
                <w:lang w:val="en-US"/>
              </w:rPr>
            </w:pPr>
            <w:r w:rsidRPr="00982EC8">
              <w:rPr>
                <w:lang w:val="en-US"/>
              </w:rPr>
              <w:t>Dedicated UL BWP</w:t>
            </w:r>
          </w:p>
        </w:tc>
        <w:tc>
          <w:tcPr>
            <w:tcW w:w="1085" w:type="dxa"/>
            <w:tcBorders>
              <w:bottom w:val="single" w:sz="4" w:space="0" w:color="auto"/>
            </w:tcBorders>
          </w:tcPr>
          <w:p w14:paraId="715D80DA" w14:textId="77777777" w:rsidR="00E76199" w:rsidRPr="00982EC8" w:rsidRDefault="00E76199" w:rsidP="0019256B">
            <w:pPr>
              <w:pStyle w:val="TAC"/>
              <w:rPr>
                <w:lang w:val="en-US"/>
              </w:rPr>
            </w:pPr>
          </w:p>
        </w:tc>
        <w:tc>
          <w:tcPr>
            <w:tcW w:w="1168" w:type="dxa"/>
            <w:tcBorders>
              <w:top w:val="nil"/>
              <w:bottom w:val="single" w:sz="4" w:space="0" w:color="auto"/>
            </w:tcBorders>
            <w:vAlign w:val="center"/>
          </w:tcPr>
          <w:p w14:paraId="2B25210F" w14:textId="77777777" w:rsidR="00E76199" w:rsidRPr="00982EC8" w:rsidRDefault="00E76199" w:rsidP="0019256B">
            <w:pPr>
              <w:pStyle w:val="TAC"/>
              <w:rPr>
                <w:lang w:val="en-US"/>
              </w:rPr>
            </w:pPr>
          </w:p>
        </w:tc>
        <w:tc>
          <w:tcPr>
            <w:tcW w:w="1560" w:type="dxa"/>
            <w:gridSpan w:val="3"/>
            <w:tcBorders>
              <w:bottom w:val="single" w:sz="4" w:space="0" w:color="auto"/>
            </w:tcBorders>
            <w:vAlign w:val="center"/>
          </w:tcPr>
          <w:p w14:paraId="4A720BA6" w14:textId="77777777" w:rsidR="00E76199" w:rsidRPr="00982EC8" w:rsidRDefault="00E76199" w:rsidP="0019256B">
            <w:pPr>
              <w:pStyle w:val="TAC"/>
              <w:rPr>
                <w:lang w:val="en-US"/>
              </w:rPr>
            </w:pPr>
            <w:r w:rsidRPr="00982EC8">
              <w:rPr>
                <w:lang w:val="en-US"/>
              </w:rPr>
              <w:t>ULBWP.1.1</w:t>
            </w:r>
          </w:p>
        </w:tc>
        <w:tc>
          <w:tcPr>
            <w:tcW w:w="1845" w:type="dxa"/>
            <w:gridSpan w:val="2"/>
            <w:tcBorders>
              <w:bottom w:val="single" w:sz="4" w:space="0" w:color="auto"/>
            </w:tcBorders>
            <w:vAlign w:val="center"/>
          </w:tcPr>
          <w:p w14:paraId="1435B8EC" w14:textId="77777777" w:rsidR="00E76199" w:rsidRPr="00982EC8" w:rsidRDefault="00E76199" w:rsidP="0019256B">
            <w:pPr>
              <w:pStyle w:val="TAC"/>
              <w:rPr>
                <w:lang w:val="en-US"/>
              </w:rPr>
            </w:pPr>
            <w:r w:rsidRPr="00982EC8">
              <w:rPr>
                <w:lang w:val="en-US"/>
              </w:rPr>
              <w:t>N/A</w:t>
            </w:r>
          </w:p>
        </w:tc>
        <w:tc>
          <w:tcPr>
            <w:tcW w:w="1706" w:type="dxa"/>
            <w:gridSpan w:val="3"/>
            <w:tcBorders>
              <w:bottom w:val="single" w:sz="4" w:space="0" w:color="auto"/>
            </w:tcBorders>
          </w:tcPr>
          <w:p w14:paraId="6C03F280" w14:textId="77777777" w:rsidR="00E76199" w:rsidRPr="00982EC8" w:rsidRDefault="00E76199" w:rsidP="0019256B">
            <w:pPr>
              <w:pStyle w:val="TAC"/>
              <w:rPr>
                <w:lang w:val="en-US"/>
              </w:rPr>
            </w:pPr>
          </w:p>
        </w:tc>
      </w:tr>
      <w:tr w:rsidR="00982EC8" w:rsidRPr="00982EC8" w14:paraId="006A908B" w14:textId="77777777" w:rsidTr="0019256B">
        <w:trPr>
          <w:cantSplit/>
          <w:trHeight w:val="443"/>
        </w:trPr>
        <w:tc>
          <w:tcPr>
            <w:tcW w:w="2270" w:type="dxa"/>
            <w:gridSpan w:val="2"/>
            <w:tcBorders>
              <w:left w:val="single" w:sz="4" w:space="0" w:color="auto"/>
              <w:bottom w:val="single" w:sz="4" w:space="0" w:color="auto"/>
            </w:tcBorders>
          </w:tcPr>
          <w:p w14:paraId="7F78D0DC" w14:textId="77777777" w:rsidR="00E76199" w:rsidRPr="00982EC8" w:rsidRDefault="00E76199" w:rsidP="0019256B">
            <w:pPr>
              <w:pStyle w:val="TAL"/>
              <w:rPr>
                <w:lang w:val="en-US"/>
              </w:rPr>
            </w:pPr>
            <w:r w:rsidRPr="00982EC8">
              <w:rPr>
                <w:lang w:val="en-US"/>
              </w:rPr>
              <w:t xml:space="preserve">OCNG Patterns defined in A.3.2.1.1 (OP.1) </w:t>
            </w:r>
          </w:p>
        </w:tc>
        <w:tc>
          <w:tcPr>
            <w:tcW w:w="1085" w:type="dxa"/>
            <w:tcBorders>
              <w:bottom w:val="single" w:sz="4" w:space="0" w:color="auto"/>
            </w:tcBorders>
          </w:tcPr>
          <w:p w14:paraId="58F1929D" w14:textId="77777777" w:rsidR="00E76199" w:rsidRPr="00982EC8" w:rsidRDefault="00E76199" w:rsidP="0019256B">
            <w:pPr>
              <w:pStyle w:val="TAC"/>
              <w:rPr>
                <w:lang w:val="en-US"/>
              </w:rPr>
            </w:pPr>
          </w:p>
        </w:tc>
        <w:tc>
          <w:tcPr>
            <w:tcW w:w="1168" w:type="dxa"/>
            <w:tcBorders>
              <w:bottom w:val="single" w:sz="4" w:space="0" w:color="auto"/>
            </w:tcBorders>
          </w:tcPr>
          <w:p w14:paraId="46927344" w14:textId="77777777" w:rsidR="00E76199" w:rsidRPr="00982EC8" w:rsidRDefault="00E76199" w:rsidP="0019256B">
            <w:pPr>
              <w:pStyle w:val="TAC"/>
              <w:rPr>
                <w:lang w:val="en-US"/>
              </w:rPr>
            </w:pPr>
            <w:r w:rsidRPr="00982EC8">
              <w:rPr>
                <w:lang w:val="en-US"/>
              </w:rPr>
              <w:t>Config 1</w:t>
            </w:r>
          </w:p>
        </w:tc>
        <w:tc>
          <w:tcPr>
            <w:tcW w:w="1560" w:type="dxa"/>
            <w:gridSpan w:val="3"/>
            <w:tcBorders>
              <w:bottom w:val="single" w:sz="4" w:space="0" w:color="auto"/>
            </w:tcBorders>
          </w:tcPr>
          <w:p w14:paraId="7B5CD68F" w14:textId="77777777" w:rsidR="00E76199" w:rsidRPr="00982EC8" w:rsidRDefault="00E76199" w:rsidP="0019256B">
            <w:pPr>
              <w:pStyle w:val="TAC"/>
              <w:rPr>
                <w:lang w:val="en-US"/>
              </w:rPr>
            </w:pPr>
          </w:p>
          <w:p w14:paraId="33A02A81" w14:textId="77777777" w:rsidR="00E76199" w:rsidRPr="00982EC8" w:rsidRDefault="00E76199" w:rsidP="0019256B">
            <w:pPr>
              <w:pStyle w:val="TAC"/>
              <w:rPr>
                <w:lang w:val="en-US"/>
              </w:rPr>
            </w:pPr>
            <w:r w:rsidRPr="00982EC8">
              <w:rPr>
                <w:lang w:val="en-US"/>
              </w:rPr>
              <w:t xml:space="preserve">OP.1 </w:t>
            </w:r>
          </w:p>
        </w:tc>
        <w:tc>
          <w:tcPr>
            <w:tcW w:w="1845" w:type="dxa"/>
            <w:gridSpan w:val="2"/>
            <w:tcBorders>
              <w:bottom w:val="single" w:sz="4" w:space="0" w:color="auto"/>
            </w:tcBorders>
          </w:tcPr>
          <w:p w14:paraId="228B68C3" w14:textId="77777777" w:rsidR="00E76199" w:rsidRPr="00982EC8" w:rsidRDefault="00E76199" w:rsidP="0019256B">
            <w:pPr>
              <w:pStyle w:val="TAC"/>
              <w:rPr>
                <w:lang w:val="en-US"/>
              </w:rPr>
            </w:pPr>
          </w:p>
          <w:p w14:paraId="593EC8C5" w14:textId="77777777" w:rsidR="00E76199" w:rsidRPr="00982EC8" w:rsidRDefault="00E76199" w:rsidP="0019256B">
            <w:pPr>
              <w:pStyle w:val="TAC"/>
              <w:rPr>
                <w:lang w:val="en-US"/>
              </w:rPr>
            </w:pPr>
            <w:r w:rsidRPr="00982EC8">
              <w:rPr>
                <w:lang w:val="en-US"/>
              </w:rPr>
              <w:t>OP.1</w:t>
            </w:r>
          </w:p>
        </w:tc>
        <w:tc>
          <w:tcPr>
            <w:tcW w:w="1706" w:type="dxa"/>
            <w:gridSpan w:val="3"/>
            <w:tcBorders>
              <w:bottom w:val="single" w:sz="4" w:space="0" w:color="auto"/>
            </w:tcBorders>
          </w:tcPr>
          <w:p w14:paraId="58A915CA" w14:textId="77777777" w:rsidR="00E76199" w:rsidRPr="00982EC8" w:rsidRDefault="00E76199" w:rsidP="0019256B">
            <w:pPr>
              <w:pStyle w:val="TAC"/>
              <w:rPr>
                <w:lang w:val="en-US"/>
              </w:rPr>
            </w:pPr>
          </w:p>
          <w:p w14:paraId="69B5D99F" w14:textId="77777777" w:rsidR="00E76199" w:rsidRPr="00982EC8" w:rsidRDefault="00E76199" w:rsidP="0019256B">
            <w:pPr>
              <w:pStyle w:val="TAC"/>
              <w:rPr>
                <w:lang w:val="en-US"/>
              </w:rPr>
            </w:pPr>
            <w:r w:rsidRPr="00982EC8">
              <w:rPr>
                <w:lang w:val="en-US"/>
              </w:rPr>
              <w:t>OP.1</w:t>
            </w:r>
          </w:p>
        </w:tc>
      </w:tr>
      <w:tr w:rsidR="00982EC8" w:rsidRPr="00982EC8" w14:paraId="36428021" w14:textId="77777777" w:rsidTr="0019256B">
        <w:trPr>
          <w:cantSplit/>
          <w:trHeight w:val="259"/>
        </w:trPr>
        <w:tc>
          <w:tcPr>
            <w:tcW w:w="2270" w:type="dxa"/>
            <w:gridSpan w:val="2"/>
            <w:tcBorders>
              <w:left w:val="single" w:sz="4" w:space="0" w:color="auto"/>
            </w:tcBorders>
          </w:tcPr>
          <w:p w14:paraId="1337C791" w14:textId="77777777" w:rsidR="00E76199" w:rsidRPr="00982EC8" w:rsidRDefault="00E76199" w:rsidP="0019256B">
            <w:pPr>
              <w:pStyle w:val="TAL"/>
              <w:rPr>
                <w:lang w:val="en-US"/>
              </w:rPr>
            </w:pPr>
            <w:r w:rsidRPr="00982EC8">
              <w:rPr>
                <w:lang w:val="en-US"/>
              </w:rPr>
              <w:t>PDSCH Reference measurement channel</w:t>
            </w:r>
          </w:p>
        </w:tc>
        <w:tc>
          <w:tcPr>
            <w:tcW w:w="1085" w:type="dxa"/>
            <w:tcBorders>
              <w:bottom w:val="single" w:sz="4" w:space="0" w:color="auto"/>
            </w:tcBorders>
          </w:tcPr>
          <w:p w14:paraId="5DEFB973" w14:textId="77777777" w:rsidR="00E76199" w:rsidRPr="00982EC8" w:rsidRDefault="00E76199" w:rsidP="0019256B">
            <w:pPr>
              <w:pStyle w:val="TAC"/>
              <w:rPr>
                <w:lang w:val="en-US"/>
              </w:rPr>
            </w:pPr>
          </w:p>
        </w:tc>
        <w:tc>
          <w:tcPr>
            <w:tcW w:w="1168" w:type="dxa"/>
            <w:tcBorders>
              <w:bottom w:val="single" w:sz="4" w:space="0" w:color="auto"/>
            </w:tcBorders>
            <w:vAlign w:val="center"/>
          </w:tcPr>
          <w:p w14:paraId="50AA69D3" w14:textId="77777777" w:rsidR="00E76199" w:rsidRPr="00982EC8" w:rsidRDefault="00E76199" w:rsidP="0019256B">
            <w:pPr>
              <w:pStyle w:val="TAC"/>
              <w:rPr>
                <w:lang w:val="en-US"/>
              </w:rPr>
            </w:pPr>
            <w:r w:rsidRPr="00982EC8">
              <w:rPr>
                <w:lang w:val="en-US"/>
              </w:rPr>
              <w:t>Config 1</w:t>
            </w:r>
          </w:p>
        </w:tc>
        <w:tc>
          <w:tcPr>
            <w:tcW w:w="1560" w:type="dxa"/>
            <w:gridSpan w:val="3"/>
            <w:tcBorders>
              <w:bottom w:val="single" w:sz="4" w:space="0" w:color="auto"/>
            </w:tcBorders>
            <w:vAlign w:val="center"/>
          </w:tcPr>
          <w:p w14:paraId="34AA9B2B" w14:textId="77777777" w:rsidR="00E76199" w:rsidRPr="00982EC8" w:rsidRDefault="00E76199" w:rsidP="0019256B">
            <w:pPr>
              <w:pStyle w:val="TAC"/>
              <w:rPr>
                <w:lang w:val="en-US"/>
              </w:rPr>
            </w:pPr>
            <w:r w:rsidRPr="00982EC8">
              <w:rPr>
                <w:lang w:val="en-US"/>
              </w:rPr>
              <w:t>SR.3.1 TDD</w:t>
            </w:r>
          </w:p>
          <w:p w14:paraId="100FA075" w14:textId="77777777" w:rsidR="00E76199" w:rsidRPr="00982EC8" w:rsidRDefault="00E76199" w:rsidP="0019256B">
            <w:pPr>
              <w:pStyle w:val="TAC"/>
              <w:rPr>
                <w:lang w:val="en-US"/>
              </w:rPr>
            </w:pPr>
          </w:p>
        </w:tc>
        <w:tc>
          <w:tcPr>
            <w:tcW w:w="1845" w:type="dxa"/>
            <w:gridSpan w:val="2"/>
          </w:tcPr>
          <w:p w14:paraId="428B6831" w14:textId="77777777" w:rsidR="00E76199" w:rsidRPr="00982EC8" w:rsidRDefault="00E76199" w:rsidP="0019256B">
            <w:pPr>
              <w:pStyle w:val="TAC"/>
              <w:rPr>
                <w:lang w:val="en-US"/>
              </w:rPr>
            </w:pPr>
            <w:r w:rsidRPr="00982EC8">
              <w:rPr>
                <w:lang w:val="en-US"/>
              </w:rPr>
              <w:t>-</w:t>
            </w:r>
          </w:p>
        </w:tc>
        <w:tc>
          <w:tcPr>
            <w:tcW w:w="1706" w:type="dxa"/>
            <w:gridSpan w:val="3"/>
          </w:tcPr>
          <w:p w14:paraId="792908C6" w14:textId="77777777" w:rsidR="00E76199" w:rsidRPr="00982EC8" w:rsidRDefault="00E76199" w:rsidP="0019256B">
            <w:pPr>
              <w:pStyle w:val="TAC"/>
              <w:rPr>
                <w:lang w:val="en-US"/>
              </w:rPr>
            </w:pPr>
            <w:r w:rsidRPr="00982EC8">
              <w:rPr>
                <w:lang w:val="en-US"/>
              </w:rPr>
              <w:t>-</w:t>
            </w:r>
          </w:p>
        </w:tc>
      </w:tr>
      <w:tr w:rsidR="00982EC8" w:rsidRPr="00982EC8" w14:paraId="6FD4F1C9" w14:textId="77777777" w:rsidTr="0019256B">
        <w:trPr>
          <w:cantSplit/>
          <w:trHeight w:val="186"/>
        </w:trPr>
        <w:tc>
          <w:tcPr>
            <w:tcW w:w="2270" w:type="dxa"/>
            <w:gridSpan w:val="2"/>
            <w:tcBorders>
              <w:left w:val="single" w:sz="4" w:space="0" w:color="auto"/>
            </w:tcBorders>
          </w:tcPr>
          <w:p w14:paraId="303A308E" w14:textId="77777777" w:rsidR="00E76199" w:rsidRPr="00982EC8" w:rsidRDefault="00E76199" w:rsidP="0019256B">
            <w:pPr>
              <w:pStyle w:val="TAL"/>
              <w:rPr>
                <w:lang w:val="en-US"/>
              </w:rPr>
            </w:pPr>
            <w:r w:rsidRPr="00982EC8">
              <w:rPr>
                <w:lang w:val="en-US"/>
              </w:rPr>
              <w:t>CORESET Reference Channel</w:t>
            </w:r>
          </w:p>
        </w:tc>
        <w:tc>
          <w:tcPr>
            <w:tcW w:w="1085" w:type="dxa"/>
            <w:tcBorders>
              <w:bottom w:val="single" w:sz="4" w:space="0" w:color="auto"/>
            </w:tcBorders>
          </w:tcPr>
          <w:p w14:paraId="436584C3" w14:textId="77777777" w:rsidR="00E76199" w:rsidRPr="00982EC8" w:rsidRDefault="00E76199" w:rsidP="0019256B">
            <w:pPr>
              <w:pStyle w:val="TAC"/>
              <w:rPr>
                <w:lang w:val="en-US"/>
              </w:rPr>
            </w:pPr>
          </w:p>
        </w:tc>
        <w:tc>
          <w:tcPr>
            <w:tcW w:w="1168" w:type="dxa"/>
            <w:tcBorders>
              <w:bottom w:val="single" w:sz="4" w:space="0" w:color="auto"/>
            </w:tcBorders>
            <w:vAlign w:val="center"/>
          </w:tcPr>
          <w:p w14:paraId="28A30A21" w14:textId="77777777" w:rsidR="00E76199" w:rsidRPr="00982EC8" w:rsidRDefault="00E76199" w:rsidP="0019256B">
            <w:pPr>
              <w:pStyle w:val="TAC"/>
              <w:rPr>
                <w:lang w:val="en-US"/>
              </w:rPr>
            </w:pPr>
            <w:r w:rsidRPr="00982EC8">
              <w:rPr>
                <w:lang w:val="en-US"/>
              </w:rPr>
              <w:t>Config 1</w:t>
            </w:r>
          </w:p>
        </w:tc>
        <w:tc>
          <w:tcPr>
            <w:tcW w:w="1560" w:type="dxa"/>
            <w:gridSpan w:val="3"/>
            <w:tcBorders>
              <w:bottom w:val="single" w:sz="4" w:space="0" w:color="auto"/>
            </w:tcBorders>
            <w:vAlign w:val="center"/>
          </w:tcPr>
          <w:p w14:paraId="11C84CF0" w14:textId="77777777" w:rsidR="00E76199" w:rsidRPr="00982EC8" w:rsidRDefault="00E76199" w:rsidP="0019256B">
            <w:pPr>
              <w:pStyle w:val="TAC"/>
              <w:rPr>
                <w:lang w:val="en-US"/>
              </w:rPr>
            </w:pPr>
            <w:r w:rsidRPr="00982EC8">
              <w:rPr>
                <w:lang w:val="en-US"/>
              </w:rPr>
              <w:t>CR.3.1 TDD</w:t>
            </w:r>
          </w:p>
          <w:p w14:paraId="4C3C4876" w14:textId="77777777" w:rsidR="00E76199" w:rsidRPr="00982EC8" w:rsidRDefault="00E76199" w:rsidP="0019256B">
            <w:pPr>
              <w:pStyle w:val="TAC"/>
              <w:rPr>
                <w:lang w:val="en-US"/>
              </w:rPr>
            </w:pPr>
          </w:p>
        </w:tc>
        <w:tc>
          <w:tcPr>
            <w:tcW w:w="1845" w:type="dxa"/>
            <w:gridSpan w:val="2"/>
          </w:tcPr>
          <w:p w14:paraId="3FB4B654" w14:textId="77777777" w:rsidR="00E76199" w:rsidRPr="00982EC8" w:rsidRDefault="00E76199" w:rsidP="0019256B">
            <w:pPr>
              <w:pStyle w:val="TAC"/>
              <w:rPr>
                <w:lang w:val="en-US"/>
              </w:rPr>
            </w:pPr>
            <w:r w:rsidRPr="00982EC8">
              <w:rPr>
                <w:lang w:val="en-US"/>
              </w:rPr>
              <w:t>-</w:t>
            </w:r>
          </w:p>
        </w:tc>
        <w:tc>
          <w:tcPr>
            <w:tcW w:w="1706" w:type="dxa"/>
            <w:gridSpan w:val="3"/>
          </w:tcPr>
          <w:p w14:paraId="12C377BB" w14:textId="77777777" w:rsidR="00E76199" w:rsidRPr="00982EC8" w:rsidRDefault="00E76199" w:rsidP="0019256B">
            <w:pPr>
              <w:pStyle w:val="TAC"/>
              <w:rPr>
                <w:lang w:val="en-US"/>
              </w:rPr>
            </w:pPr>
            <w:r w:rsidRPr="00982EC8">
              <w:rPr>
                <w:lang w:val="en-US"/>
              </w:rPr>
              <w:t>-</w:t>
            </w:r>
          </w:p>
        </w:tc>
      </w:tr>
      <w:tr w:rsidR="00982EC8" w:rsidRPr="00982EC8" w14:paraId="48963F9E" w14:textId="77777777" w:rsidTr="0019256B">
        <w:trPr>
          <w:cantSplit/>
          <w:trHeight w:val="450"/>
        </w:trPr>
        <w:tc>
          <w:tcPr>
            <w:tcW w:w="2270" w:type="dxa"/>
            <w:gridSpan w:val="2"/>
            <w:tcBorders>
              <w:left w:val="single" w:sz="4" w:space="0" w:color="auto"/>
            </w:tcBorders>
          </w:tcPr>
          <w:p w14:paraId="574C9657" w14:textId="77777777" w:rsidR="00E76199" w:rsidRPr="00982EC8" w:rsidRDefault="00E76199" w:rsidP="0019256B">
            <w:pPr>
              <w:pStyle w:val="TAL"/>
            </w:pPr>
            <w:r w:rsidRPr="00982EC8">
              <w:t>SMTC configuration defined in A.3.11.1 and A.3.11.2</w:t>
            </w:r>
          </w:p>
        </w:tc>
        <w:tc>
          <w:tcPr>
            <w:tcW w:w="1085" w:type="dxa"/>
            <w:tcBorders>
              <w:bottom w:val="single" w:sz="4" w:space="0" w:color="auto"/>
            </w:tcBorders>
          </w:tcPr>
          <w:p w14:paraId="30307E38" w14:textId="77777777" w:rsidR="00E76199" w:rsidRPr="00982EC8" w:rsidRDefault="00E76199" w:rsidP="0019256B">
            <w:pPr>
              <w:pStyle w:val="TAC"/>
            </w:pPr>
          </w:p>
        </w:tc>
        <w:tc>
          <w:tcPr>
            <w:tcW w:w="1168" w:type="dxa"/>
            <w:tcBorders>
              <w:bottom w:val="single" w:sz="4" w:space="0" w:color="auto"/>
            </w:tcBorders>
            <w:vAlign w:val="center"/>
          </w:tcPr>
          <w:p w14:paraId="4F66F26D"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3B6F0F66" w14:textId="77777777" w:rsidR="00E76199" w:rsidRPr="00982EC8" w:rsidRDefault="00E76199" w:rsidP="0019256B">
            <w:pPr>
              <w:pStyle w:val="TAC"/>
              <w:rPr>
                <w:rFonts w:cs="v4.2.0"/>
              </w:rPr>
            </w:pPr>
            <w:r w:rsidRPr="00982EC8">
              <w:t>SMTC.1</w:t>
            </w:r>
          </w:p>
        </w:tc>
        <w:tc>
          <w:tcPr>
            <w:tcW w:w="1845" w:type="dxa"/>
            <w:gridSpan w:val="2"/>
            <w:tcBorders>
              <w:bottom w:val="single" w:sz="4" w:space="0" w:color="auto"/>
            </w:tcBorders>
            <w:vAlign w:val="center"/>
          </w:tcPr>
          <w:p w14:paraId="2EAE80B1" w14:textId="77777777" w:rsidR="00E76199" w:rsidRPr="00982EC8" w:rsidRDefault="00E76199" w:rsidP="0019256B">
            <w:pPr>
              <w:pStyle w:val="TAC"/>
              <w:rPr>
                <w:rFonts w:cs="v4.2.0"/>
              </w:rPr>
            </w:pPr>
            <w:r w:rsidRPr="00982EC8">
              <w:t>SMTC.1</w:t>
            </w:r>
          </w:p>
        </w:tc>
        <w:tc>
          <w:tcPr>
            <w:tcW w:w="1706" w:type="dxa"/>
            <w:gridSpan w:val="3"/>
            <w:tcBorders>
              <w:bottom w:val="single" w:sz="4" w:space="0" w:color="auto"/>
            </w:tcBorders>
            <w:vAlign w:val="center"/>
          </w:tcPr>
          <w:p w14:paraId="778BC876" w14:textId="77777777" w:rsidR="00E76199" w:rsidRPr="00982EC8" w:rsidRDefault="00E76199" w:rsidP="0019256B">
            <w:pPr>
              <w:pStyle w:val="TAC"/>
            </w:pPr>
            <w:r w:rsidRPr="00982EC8">
              <w:t>SMTC.1</w:t>
            </w:r>
          </w:p>
        </w:tc>
      </w:tr>
      <w:tr w:rsidR="00982EC8" w:rsidRPr="00982EC8" w14:paraId="4E22F342" w14:textId="77777777" w:rsidTr="0019256B">
        <w:trPr>
          <w:cantSplit/>
          <w:trHeight w:val="193"/>
        </w:trPr>
        <w:tc>
          <w:tcPr>
            <w:tcW w:w="2270" w:type="dxa"/>
            <w:gridSpan w:val="2"/>
            <w:tcBorders>
              <w:left w:val="single" w:sz="4" w:space="0" w:color="auto"/>
            </w:tcBorders>
          </w:tcPr>
          <w:p w14:paraId="471367D7" w14:textId="77777777" w:rsidR="00E76199" w:rsidRPr="00982EC8" w:rsidRDefault="00E76199" w:rsidP="0019256B">
            <w:pPr>
              <w:pStyle w:val="TAL"/>
            </w:pPr>
            <w:r w:rsidRPr="00982EC8">
              <w:t>PDSCH/PDCCH subcarrier spacing</w:t>
            </w:r>
          </w:p>
        </w:tc>
        <w:tc>
          <w:tcPr>
            <w:tcW w:w="1085" w:type="dxa"/>
          </w:tcPr>
          <w:p w14:paraId="4E837BF8" w14:textId="77777777" w:rsidR="00E76199" w:rsidRPr="00982EC8" w:rsidRDefault="00E76199" w:rsidP="0019256B">
            <w:pPr>
              <w:pStyle w:val="TAC"/>
            </w:pPr>
            <w:r w:rsidRPr="00982EC8">
              <w:t>kHz</w:t>
            </w:r>
          </w:p>
        </w:tc>
        <w:tc>
          <w:tcPr>
            <w:tcW w:w="1168" w:type="dxa"/>
            <w:tcBorders>
              <w:bottom w:val="single" w:sz="4" w:space="0" w:color="auto"/>
            </w:tcBorders>
          </w:tcPr>
          <w:p w14:paraId="2537C345"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674AF04D" w14:textId="77777777" w:rsidR="00E76199" w:rsidRPr="00982EC8" w:rsidRDefault="00E76199" w:rsidP="0019256B">
            <w:pPr>
              <w:pStyle w:val="TAC"/>
            </w:pPr>
            <w:r w:rsidRPr="00982EC8">
              <w:t>120</w:t>
            </w:r>
          </w:p>
        </w:tc>
        <w:tc>
          <w:tcPr>
            <w:tcW w:w="1845" w:type="dxa"/>
            <w:gridSpan w:val="2"/>
            <w:tcBorders>
              <w:bottom w:val="single" w:sz="4" w:space="0" w:color="auto"/>
            </w:tcBorders>
            <w:vAlign w:val="center"/>
          </w:tcPr>
          <w:p w14:paraId="40F1A9B1" w14:textId="77777777" w:rsidR="00E76199" w:rsidRPr="00982EC8" w:rsidRDefault="00E76199" w:rsidP="0019256B">
            <w:pPr>
              <w:pStyle w:val="TAC"/>
            </w:pPr>
            <w:r w:rsidRPr="00982EC8">
              <w:t>120</w:t>
            </w:r>
          </w:p>
        </w:tc>
        <w:tc>
          <w:tcPr>
            <w:tcW w:w="1706" w:type="dxa"/>
            <w:gridSpan w:val="3"/>
            <w:tcBorders>
              <w:bottom w:val="single" w:sz="4" w:space="0" w:color="auto"/>
            </w:tcBorders>
            <w:vAlign w:val="center"/>
          </w:tcPr>
          <w:p w14:paraId="1207BE79" w14:textId="77777777" w:rsidR="00E76199" w:rsidRPr="00982EC8" w:rsidRDefault="00E76199" w:rsidP="0019256B">
            <w:pPr>
              <w:pStyle w:val="TAC"/>
            </w:pPr>
            <w:r w:rsidRPr="00982EC8">
              <w:t>120</w:t>
            </w:r>
          </w:p>
        </w:tc>
      </w:tr>
      <w:tr w:rsidR="00982EC8" w:rsidRPr="00982EC8" w14:paraId="407C3C0F" w14:textId="77777777" w:rsidTr="0019256B">
        <w:trPr>
          <w:cantSplit/>
          <w:trHeight w:val="193"/>
        </w:trPr>
        <w:tc>
          <w:tcPr>
            <w:tcW w:w="2270" w:type="dxa"/>
            <w:gridSpan w:val="2"/>
            <w:tcBorders>
              <w:left w:val="single" w:sz="4" w:space="0" w:color="auto"/>
            </w:tcBorders>
          </w:tcPr>
          <w:p w14:paraId="2DDB19DF" w14:textId="77777777" w:rsidR="00E76199" w:rsidRPr="00982EC8" w:rsidRDefault="00E76199" w:rsidP="0019256B">
            <w:pPr>
              <w:pStyle w:val="TAL"/>
            </w:pPr>
            <w:r w:rsidRPr="00982EC8">
              <w:rPr>
                <w:rFonts w:cs="v5.0.0"/>
              </w:rPr>
              <w:t>TRS configuration</w:t>
            </w:r>
          </w:p>
        </w:tc>
        <w:tc>
          <w:tcPr>
            <w:tcW w:w="1085" w:type="dxa"/>
          </w:tcPr>
          <w:p w14:paraId="497C5342" w14:textId="77777777" w:rsidR="00E76199" w:rsidRPr="00982EC8" w:rsidRDefault="00E76199" w:rsidP="0019256B">
            <w:pPr>
              <w:pStyle w:val="TAC"/>
            </w:pPr>
          </w:p>
        </w:tc>
        <w:tc>
          <w:tcPr>
            <w:tcW w:w="1168" w:type="dxa"/>
            <w:tcBorders>
              <w:bottom w:val="single" w:sz="4" w:space="0" w:color="auto"/>
            </w:tcBorders>
          </w:tcPr>
          <w:p w14:paraId="4192DD40"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3A3EA4A9" w14:textId="77777777" w:rsidR="00E76199" w:rsidRPr="00982EC8" w:rsidRDefault="00E76199" w:rsidP="0019256B">
            <w:pPr>
              <w:pStyle w:val="TAC"/>
            </w:pPr>
            <w:r w:rsidRPr="00982EC8">
              <w:rPr>
                <w:szCs w:val="18"/>
              </w:rPr>
              <w:t>TRS.2.1 TDD</w:t>
            </w:r>
          </w:p>
        </w:tc>
        <w:tc>
          <w:tcPr>
            <w:tcW w:w="1845" w:type="dxa"/>
            <w:gridSpan w:val="2"/>
            <w:tcBorders>
              <w:bottom w:val="single" w:sz="4" w:space="0" w:color="auto"/>
            </w:tcBorders>
            <w:vAlign w:val="center"/>
          </w:tcPr>
          <w:p w14:paraId="103FBB05" w14:textId="77777777" w:rsidR="00E76199" w:rsidRPr="00982EC8" w:rsidRDefault="00E76199" w:rsidP="0019256B">
            <w:pPr>
              <w:pStyle w:val="TAC"/>
            </w:pPr>
            <w:r w:rsidRPr="00982EC8">
              <w:t>N/A</w:t>
            </w:r>
          </w:p>
        </w:tc>
        <w:tc>
          <w:tcPr>
            <w:tcW w:w="1706" w:type="dxa"/>
            <w:gridSpan w:val="3"/>
            <w:tcBorders>
              <w:bottom w:val="single" w:sz="4" w:space="0" w:color="auto"/>
            </w:tcBorders>
            <w:vAlign w:val="center"/>
          </w:tcPr>
          <w:p w14:paraId="77F65733" w14:textId="77777777" w:rsidR="00E76199" w:rsidRPr="00982EC8" w:rsidRDefault="00E76199" w:rsidP="0019256B">
            <w:pPr>
              <w:pStyle w:val="TAC"/>
            </w:pPr>
            <w:r w:rsidRPr="00982EC8">
              <w:t>N/A</w:t>
            </w:r>
          </w:p>
        </w:tc>
      </w:tr>
      <w:tr w:rsidR="00982EC8" w:rsidRPr="00982EC8" w14:paraId="71B7328F" w14:textId="77777777" w:rsidTr="0019256B">
        <w:trPr>
          <w:cantSplit/>
          <w:trHeight w:val="193"/>
        </w:trPr>
        <w:tc>
          <w:tcPr>
            <w:tcW w:w="2270" w:type="dxa"/>
            <w:gridSpan w:val="2"/>
            <w:tcBorders>
              <w:left w:val="single" w:sz="4" w:space="0" w:color="auto"/>
            </w:tcBorders>
          </w:tcPr>
          <w:p w14:paraId="7918E117" w14:textId="77777777" w:rsidR="00E76199" w:rsidRPr="00982EC8" w:rsidRDefault="00E76199" w:rsidP="0019256B">
            <w:pPr>
              <w:pStyle w:val="TAL"/>
              <w:rPr>
                <w:rFonts w:cs="v5.0.0"/>
              </w:rPr>
            </w:pPr>
            <w:r w:rsidRPr="00982EC8">
              <w:t>PDSCH/PDCCH TCI state</w:t>
            </w:r>
          </w:p>
        </w:tc>
        <w:tc>
          <w:tcPr>
            <w:tcW w:w="1085" w:type="dxa"/>
          </w:tcPr>
          <w:p w14:paraId="4A8020CC" w14:textId="77777777" w:rsidR="00E76199" w:rsidRPr="00982EC8" w:rsidRDefault="00E76199" w:rsidP="0019256B">
            <w:pPr>
              <w:pStyle w:val="TAC"/>
            </w:pPr>
          </w:p>
        </w:tc>
        <w:tc>
          <w:tcPr>
            <w:tcW w:w="1168" w:type="dxa"/>
            <w:tcBorders>
              <w:bottom w:val="single" w:sz="4" w:space="0" w:color="auto"/>
            </w:tcBorders>
          </w:tcPr>
          <w:p w14:paraId="30770C40" w14:textId="77777777" w:rsidR="00E76199" w:rsidRPr="00982EC8" w:rsidRDefault="00E76199" w:rsidP="0019256B">
            <w:pPr>
              <w:pStyle w:val="TAC"/>
            </w:pPr>
            <w:r w:rsidRPr="00982EC8">
              <w:t>Config 1</w:t>
            </w:r>
          </w:p>
        </w:tc>
        <w:tc>
          <w:tcPr>
            <w:tcW w:w="1560" w:type="dxa"/>
            <w:gridSpan w:val="3"/>
            <w:tcBorders>
              <w:bottom w:val="single" w:sz="4" w:space="0" w:color="auto"/>
            </w:tcBorders>
            <w:vAlign w:val="center"/>
          </w:tcPr>
          <w:p w14:paraId="621DBA6E" w14:textId="77777777" w:rsidR="00E76199" w:rsidRPr="00982EC8" w:rsidRDefault="00E76199" w:rsidP="0019256B">
            <w:pPr>
              <w:pStyle w:val="TAC"/>
              <w:rPr>
                <w:szCs w:val="18"/>
              </w:rPr>
            </w:pPr>
            <w:r w:rsidRPr="00982EC8">
              <w:t>TCI.State.2</w:t>
            </w:r>
          </w:p>
        </w:tc>
        <w:tc>
          <w:tcPr>
            <w:tcW w:w="1845" w:type="dxa"/>
            <w:gridSpan w:val="2"/>
            <w:tcBorders>
              <w:bottom w:val="single" w:sz="4" w:space="0" w:color="auto"/>
            </w:tcBorders>
            <w:vAlign w:val="center"/>
          </w:tcPr>
          <w:p w14:paraId="2985FD3B" w14:textId="77777777" w:rsidR="00E76199" w:rsidRPr="00982EC8" w:rsidRDefault="00E76199" w:rsidP="0019256B">
            <w:pPr>
              <w:pStyle w:val="TAC"/>
            </w:pPr>
            <w:r w:rsidRPr="00982EC8">
              <w:t>N/A</w:t>
            </w:r>
          </w:p>
        </w:tc>
        <w:tc>
          <w:tcPr>
            <w:tcW w:w="1706" w:type="dxa"/>
            <w:gridSpan w:val="3"/>
            <w:tcBorders>
              <w:bottom w:val="single" w:sz="4" w:space="0" w:color="auto"/>
            </w:tcBorders>
            <w:vAlign w:val="center"/>
          </w:tcPr>
          <w:p w14:paraId="14509029" w14:textId="77777777" w:rsidR="00E76199" w:rsidRPr="00982EC8" w:rsidRDefault="00E76199" w:rsidP="0019256B">
            <w:pPr>
              <w:pStyle w:val="TAC"/>
            </w:pPr>
            <w:r w:rsidRPr="00982EC8">
              <w:t>N/A</w:t>
            </w:r>
          </w:p>
        </w:tc>
      </w:tr>
      <w:tr w:rsidR="00982EC8" w:rsidRPr="00982EC8" w14:paraId="0B0C318F" w14:textId="77777777" w:rsidTr="0019256B">
        <w:trPr>
          <w:cantSplit/>
          <w:trHeight w:val="292"/>
        </w:trPr>
        <w:tc>
          <w:tcPr>
            <w:tcW w:w="2270" w:type="dxa"/>
            <w:gridSpan w:val="2"/>
            <w:tcBorders>
              <w:left w:val="single" w:sz="4" w:space="0" w:color="auto"/>
              <w:bottom w:val="single" w:sz="4" w:space="0" w:color="auto"/>
            </w:tcBorders>
          </w:tcPr>
          <w:p w14:paraId="1C1B8499" w14:textId="77777777" w:rsidR="00E76199" w:rsidRPr="00982EC8" w:rsidRDefault="00E76199" w:rsidP="0019256B">
            <w:pPr>
              <w:pStyle w:val="TAL"/>
            </w:pPr>
            <w:r w:rsidRPr="00982EC8">
              <w:rPr>
                <w:szCs w:val="16"/>
                <w:lang w:eastAsia="ja-JP"/>
              </w:rPr>
              <w:t>EPRE ratio of PSS to SSS</w:t>
            </w:r>
          </w:p>
        </w:tc>
        <w:tc>
          <w:tcPr>
            <w:tcW w:w="1085" w:type="dxa"/>
            <w:tcBorders>
              <w:bottom w:val="single" w:sz="4" w:space="0" w:color="auto"/>
            </w:tcBorders>
          </w:tcPr>
          <w:p w14:paraId="66BAA3BE" w14:textId="77777777" w:rsidR="00E76199" w:rsidRPr="00982EC8" w:rsidRDefault="00E76199" w:rsidP="0019256B">
            <w:pPr>
              <w:pStyle w:val="TAC"/>
            </w:pPr>
          </w:p>
        </w:tc>
        <w:tc>
          <w:tcPr>
            <w:tcW w:w="1168" w:type="dxa"/>
            <w:tcBorders>
              <w:bottom w:val="nil"/>
            </w:tcBorders>
            <w:vAlign w:val="center"/>
          </w:tcPr>
          <w:p w14:paraId="212898C7" w14:textId="77777777" w:rsidR="00E76199" w:rsidRPr="00982EC8" w:rsidRDefault="00E76199" w:rsidP="0019256B">
            <w:pPr>
              <w:pStyle w:val="TAC"/>
            </w:pPr>
          </w:p>
        </w:tc>
        <w:tc>
          <w:tcPr>
            <w:tcW w:w="1560" w:type="dxa"/>
            <w:gridSpan w:val="3"/>
            <w:tcBorders>
              <w:bottom w:val="nil"/>
            </w:tcBorders>
            <w:vAlign w:val="center"/>
          </w:tcPr>
          <w:p w14:paraId="2D79BB39" w14:textId="77777777" w:rsidR="00E76199" w:rsidRPr="00982EC8" w:rsidRDefault="00E76199" w:rsidP="0019256B">
            <w:pPr>
              <w:pStyle w:val="TAC"/>
              <w:rPr>
                <w:rFonts w:cs="v4.2.0"/>
              </w:rPr>
            </w:pPr>
          </w:p>
        </w:tc>
        <w:tc>
          <w:tcPr>
            <w:tcW w:w="1845" w:type="dxa"/>
            <w:gridSpan w:val="2"/>
            <w:tcBorders>
              <w:bottom w:val="nil"/>
            </w:tcBorders>
            <w:vAlign w:val="center"/>
          </w:tcPr>
          <w:p w14:paraId="321044A3" w14:textId="77777777" w:rsidR="00E76199" w:rsidRPr="00982EC8" w:rsidRDefault="00E76199" w:rsidP="0019256B">
            <w:pPr>
              <w:pStyle w:val="TAC"/>
            </w:pPr>
          </w:p>
        </w:tc>
        <w:tc>
          <w:tcPr>
            <w:tcW w:w="1706" w:type="dxa"/>
            <w:gridSpan w:val="3"/>
            <w:tcBorders>
              <w:bottom w:val="nil"/>
            </w:tcBorders>
            <w:vAlign w:val="center"/>
          </w:tcPr>
          <w:p w14:paraId="3525ED45" w14:textId="77777777" w:rsidR="00E76199" w:rsidRPr="00982EC8" w:rsidRDefault="00E76199" w:rsidP="0019256B">
            <w:pPr>
              <w:pStyle w:val="TAC"/>
            </w:pPr>
          </w:p>
        </w:tc>
      </w:tr>
      <w:tr w:rsidR="00982EC8" w:rsidRPr="00982EC8" w14:paraId="5DDA4D6D" w14:textId="77777777" w:rsidTr="0019256B">
        <w:trPr>
          <w:cantSplit/>
          <w:trHeight w:val="292"/>
        </w:trPr>
        <w:tc>
          <w:tcPr>
            <w:tcW w:w="2270" w:type="dxa"/>
            <w:gridSpan w:val="2"/>
            <w:tcBorders>
              <w:left w:val="single" w:sz="4" w:space="0" w:color="auto"/>
              <w:bottom w:val="single" w:sz="4" w:space="0" w:color="auto"/>
            </w:tcBorders>
          </w:tcPr>
          <w:p w14:paraId="6DD5E4FB" w14:textId="77777777" w:rsidR="00E76199" w:rsidRPr="00982EC8" w:rsidRDefault="00E76199" w:rsidP="0019256B">
            <w:pPr>
              <w:pStyle w:val="TAL"/>
            </w:pPr>
            <w:r w:rsidRPr="00982EC8">
              <w:rPr>
                <w:szCs w:val="16"/>
                <w:lang w:eastAsia="ja-JP"/>
              </w:rPr>
              <w:t>EPRE ratio of PBCH DMRS to SSS</w:t>
            </w:r>
          </w:p>
        </w:tc>
        <w:tc>
          <w:tcPr>
            <w:tcW w:w="1085" w:type="dxa"/>
            <w:tcBorders>
              <w:bottom w:val="single" w:sz="4" w:space="0" w:color="auto"/>
            </w:tcBorders>
          </w:tcPr>
          <w:p w14:paraId="41BE6D91" w14:textId="77777777" w:rsidR="00E76199" w:rsidRPr="00982EC8" w:rsidRDefault="00E76199" w:rsidP="0019256B">
            <w:pPr>
              <w:pStyle w:val="TAC"/>
            </w:pPr>
          </w:p>
        </w:tc>
        <w:tc>
          <w:tcPr>
            <w:tcW w:w="1168" w:type="dxa"/>
            <w:tcBorders>
              <w:top w:val="nil"/>
              <w:bottom w:val="nil"/>
            </w:tcBorders>
          </w:tcPr>
          <w:p w14:paraId="417E1B3C" w14:textId="77777777" w:rsidR="00E76199" w:rsidRPr="00982EC8" w:rsidRDefault="00E76199" w:rsidP="0019256B">
            <w:pPr>
              <w:pStyle w:val="TAC"/>
            </w:pPr>
          </w:p>
        </w:tc>
        <w:tc>
          <w:tcPr>
            <w:tcW w:w="1560" w:type="dxa"/>
            <w:gridSpan w:val="3"/>
            <w:tcBorders>
              <w:top w:val="nil"/>
              <w:bottom w:val="nil"/>
            </w:tcBorders>
          </w:tcPr>
          <w:p w14:paraId="1DE7922F" w14:textId="77777777" w:rsidR="00E76199" w:rsidRPr="00982EC8" w:rsidRDefault="00E76199" w:rsidP="0019256B">
            <w:pPr>
              <w:pStyle w:val="TAC"/>
              <w:rPr>
                <w:rFonts w:cs="v4.2.0"/>
              </w:rPr>
            </w:pPr>
          </w:p>
        </w:tc>
        <w:tc>
          <w:tcPr>
            <w:tcW w:w="1845" w:type="dxa"/>
            <w:gridSpan w:val="2"/>
            <w:tcBorders>
              <w:top w:val="nil"/>
              <w:bottom w:val="nil"/>
            </w:tcBorders>
          </w:tcPr>
          <w:p w14:paraId="57DFD031" w14:textId="77777777" w:rsidR="00E76199" w:rsidRPr="00982EC8" w:rsidRDefault="00E76199" w:rsidP="0019256B">
            <w:pPr>
              <w:pStyle w:val="TAC"/>
            </w:pPr>
          </w:p>
        </w:tc>
        <w:tc>
          <w:tcPr>
            <w:tcW w:w="1706" w:type="dxa"/>
            <w:gridSpan w:val="3"/>
            <w:tcBorders>
              <w:top w:val="nil"/>
              <w:bottom w:val="nil"/>
            </w:tcBorders>
          </w:tcPr>
          <w:p w14:paraId="4042CDB4" w14:textId="77777777" w:rsidR="00E76199" w:rsidRPr="00982EC8" w:rsidRDefault="00E76199" w:rsidP="0019256B">
            <w:pPr>
              <w:pStyle w:val="TAC"/>
            </w:pPr>
          </w:p>
        </w:tc>
      </w:tr>
      <w:tr w:rsidR="00982EC8" w:rsidRPr="00982EC8" w14:paraId="2BD97204" w14:textId="77777777" w:rsidTr="0019256B">
        <w:trPr>
          <w:cantSplit/>
          <w:trHeight w:val="292"/>
        </w:trPr>
        <w:tc>
          <w:tcPr>
            <w:tcW w:w="2270" w:type="dxa"/>
            <w:gridSpan w:val="2"/>
            <w:tcBorders>
              <w:left w:val="single" w:sz="4" w:space="0" w:color="auto"/>
              <w:bottom w:val="single" w:sz="4" w:space="0" w:color="auto"/>
            </w:tcBorders>
          </w:tcPr>
          <w:p w14:paraId="1AD9430A" w14:textId="77777777" w:rsidR="00E76199" w:rsidRPr="00982EC8" w:rsidRDefault="00E76199" w:rsidP="0019256B">
            <w:pPr>
              <w:pStyle w:val="TAL"/>
            </w:pPr>
            <w:r w:rsidRPr="00982EC8">
              <w:rPr>
                <w:szCs w:val="16"/>
                <w:lang w:eastAsia="ja-JP"/>
              </w:rPr>
              <w:t>EPRE ratio of PBCH to PBCH DMRS</w:t>
            </w:r>
          </w:p>
        </w:tc>
        <w:tc>
          <w:tcPr>
            <w:tcW w:w="1085" w:type="dxa"/>
            <w:tcBorders>
              <w:bottom w:val="single" w:sz="4" w:space="0" w:color="auto"/>
            </w:tcBorders>
          </w:tcPr>
          <w:p w14:paraId="1BED9474" w14:textId="77777777" w:rsidR="00E76199" w:rsidRPr="00982EC8" w:rsidRDefault="00E76199" w:rsidP="0019256B">
            <w:pPr>
              <w:pStyle w:val="TAC"/>
            </w:pPr>
          </w:p>
        </w:tc>
        <w:tc>
          <w:tcPr>
            <w:tcW w:w="1168" w:type="dxa"/>
            <w:tcBorders>
              <w:top w:val="nil"/>
              <w:bottom w:val="nil"/>
            </w:tcBorders>
          </w:tcPr>
          <w:p w14:paraId="0464D400" w14:textId="77777777" w:rsidR="00E76199" w:rsidRPr="00982EC8" w:rsidRDefault="00E76199" w:rsidP="0019256B">
            <w:pPr>
              <w:pStyle w:val="TAC"/>
            </w:pPr>
          </w:p>
        </w:tc>
        <w:tc>
          <w:tcPr>
            <w:tcW w:w="1560" w:type="dxa"/>
            <w:gridSpan w:val="3"/>
            <w:tcBorders>
              <w:top w:val="nil"/>
              <w:bottom w:val="nil"/>
            </w:tcBorders>
          </w:tcPr>
          <w:p w14:paraId="2B25BDC5" w14:textId="77777777" w:rsidR="00E76199" w:rsidRPr="00982EC8" w:rsidRDefault="00E76199" w:rsidP="0019256B">
            <w:pPr>
              <w:pStyle w:val="TAC"/>
              <w:rPr>
                <w:rFonts w:cs="v4.2.0"/>
              </w:rPr>
            </w:pPr>
          </w:p>
        </w:tc>
        <w:tc>
          <w:tcPr>
            <w:tcW w:w="1845" w:type="dxa"/>
            <w:gridSpan w:val="2"/>
            <w:tcBorders>
              <w:top w:val="nil"/>
              <w:bottom w:val="nil"/>
            </w:tcBorders>
          </w:tcPr>
          <w:p w14:paraId="61EE0A21" w14:textId="77777777" w:rsidR="00E76199" w:rsidRPr="00982EC8" w:rsidRDefault="00E76199" w:rsidP="0019256B">
            <w:pPr>
              <w:pStyle w:val="TAC"/>
            </w:pPr>
          </w:p>
        </w:tc>
        <w:tc>
          <w:tcPr>
            <w:tcW w:w="1706" w:type="dxa"/>
            <w:gridSpan w:val="3"/>
            <w:tcBorders>
              <w:top w:val="nil"/>
              <w:bottom w:val="nil"/>
            </w:tcBorders>
          </w:tcPr>
          <w:p w14:paraId="04076C7C" w14:textId="77777777" w:rsidR="00E76199" w:rsidRPr="00982EC8" w:rsidRDefault="00E76199" w:rsidP="0019256B">
            <w:pPr>
              <w:pStyle w:val="TAC"/>
            </w:pPr>
          </w:p>
        </w:tc>
      </w:tr>
      <w:tr w:rsidR="00982EC8" w:rsidRPr="00982EC8" w14:paraId="5123286E" w14:textId="77777777" w:rsidTr="0019256B">
        <w:trPr>
          <w:cantSplit/>
          <w:trHeight w:val="292"/>
        </w:trPr>
        <w:tc>
          <w:tcPr>
            <w:tcW w:w="2270" w:type="dxa"/>
            <w:gridSpan w:val="2"/>
            <w:tcBorders>
              <w:left w:val="single" w:sz="4" w:space="0" w:color="auto"/>
              <w:bottom w:val="single" w:sz="4" w:space="0" w:color="auto"/>
            </w:tcBorders>
          </w:tcPr>
          <w:p w14:paraId="4FF7DA4B" w14:textId="77777777" w:rsidR="00E76199" w:rsidRPr="00982EC8" w:rsidRDefault="00E76199" w:rsidP="0019256B">
            <w:pPr>
              <w:pStyle w:val="TAL"/>
            </w:pPr>
            <w:r w:rsidRPr="00982EC8">
              <w:rPr>
                <w:szCs w:val="16"/>
                <w:lang w:eastAsia="ja-JP"/>
              </w:rPr>
              <w:t>EPRE ratio of PDCCH DMRS to SSS</w:t>
            </w:r>
          </w:p>
        </w:tc>
        <w:tc>
          <w:tcPr>
            <w:tcW w:w="1085" w:type="dxa"/>
            <w:tcBorders>
              <w:bottom w:val="single" w:sz="4" w:space="0" w:color="auto"/>
            </w:tcBorders>
          </w:tcPr>
          <w:p w14:paraId="727E5D17" w14:textId="77777777" w:rsidR="00E76199" w:rsidRPr="00982EC8" w:rsidRDefault="00E76199" w:rsidP="0019256B">
            <w:pPr>
              <w:pStyle w:val="TAC"/>
            </w:pPr>
          </w:p>
        </w:tc>
        <w:tc>
          <w:tcPr>
            <w:tcW w:w="1168" w:type="dxa"/>
            <w:tcBorders>
              <w:top w:val="nil"/>
              <w:bottom w:val="nil"/>
            </w:tcBorders>
          </w:tcPr>
          <w:p w14:paraId="74C62022" w14:textId="77777777" w:rsidR="00E76199" w:rsidRPr="00982EC8" w:rsidRDefault="00E76199" w:rsidP="0019256B">
            <w:pPr>
              <w:pStyle w:val="TAC"/>
            </w:pPr>
          </w:p>
        </w:tc>
        <w:tc>
          <w:tcPr>
            <w:tcW w:w="1560" w:type="dxa"/>
            <w:gridSpan w:val="3"/>
            <w:tcBorders>
              <w:top w:val="nil"/>
              <w:bottom w:val="nil"/>
            </w:tcBorders>
          </w:tcPr>
          <w:p w14:paraId="6FCB9E07" w14:textId="77777777" w:rsidR="00E76199" w:rsidRPr="00982EC8" w:rsidRDefault="00E76199" w:rsidP="0019256B">
            <w:pPr>
              <w:pStyle w:val="TAC"/>
              <w:rPr>
                <w:rFonts w:cs="v4.2.0"/>
              </w:rPr>
            </w:pPr>
          </w:p>
        </w:tc>
        <w:tc>
          <w:tcPr>
            <w:tcW w:w="1845" w:type="dxa"/>
            <w:gridSpan w:val="2"/>
            <w:tcBorders>
              <w:top w:val="nil"/>
              <w:bottom w:val="nil"/>
            </w:tcBorders>
          </w:tcPr>
          <w:p w14:paraId="717A5F1D" w14:textId="77777777" w:rsidR="00E76199" w:rsidRPr="00982EC8" w:rsidRDefault="00E76199" w:rsidP="0019256B">
            <w:pPr>
              <w:pStyle w:val="TAC"/>
            </w:pPr>
          </w:p>
        </w:tc>
        <w:tc>
          <w:tcPr>
            <w:tcW w:w="1706" w:type="dxa"/>
            <w:gridSpan w:val="3"/>
            <w:tcBorders>
              <w:top w:val="nil"/>
              <w:bottom w:val="nil"/>
            </w:tcBorders>
          </w:tcPr>
          <w:p w14:paraId="7E9FBD03" w14:textId="77777777" w:rsidR="00E76199" w:rsidRPr="00982EC8" w:rsidRDefault="00E76199" w:rsidP="0019256B">
            <w:pPr>
              <w:pStyle w:val="TAC"/>
            </w:pPr>
          </w:p>
        </w:tc>
      </w:tr>
      <w:tr w:rsidR="00982EC8" w:rsidRPr="00982EC8" w14:paraId="7B0CD241" w14:textId="77777777" w:rsidTr="0019256B">
        <w:trPr>
          <w:cantSplit/>
          <w:trHeight w:val="292"/>
        </w:trPr>
        <w:tc>
          <w:tcPr>
            <w:tcW w:w="2270" w:type="dxa"/>
            <w:gridSpan w:val="2"/>
            <w:tcBorders>
              <w:left w:val="single" w:sz="4" w:space="0" w:color="auto"/>
              <w:bottom w:val="single" w:sz="4" w:space="0" w:color="auto"/>
            </w:tcBorders>
          </w:tcPr>
          <w:p w14:paraId="4CD2E60B" w14:textId="77777777" w:rsidR="00E76199" w:rsidRPr="00982EC8" w:rsidRDefault="00E76199" w:rsidP="0019256B">
            <w:pPr>
              <w:pStyle w:val="TAL"/>
            </w:pPr>
            <w:r w:rsidRPr="00982EC8">
              <w:rPr>
                <w:szCs w:val="16"/>
                <w:lang w:eastAsia="ja-JP"/>
              </w:rPr>
              <w:t>EPRE ratio of PDCCH to PDCCH DMRS</w:t>
            </w:r>
          </w:p>
        </w:tc>
        <w:tc>
          <w:tcPr>
            <w:tcW w:w="1085" w:type="dxa"/>
            <w:tcBorders>
              <w:bottom w:val="single" w:sz="4" w:space="0" w:color="auto"/>
            </w:tcBorders>
          </w:tcPr>
          <w:p w14:paraId="51D004EB" w14:textId="77777777" w:rsidR="00E76199" w:rsidRPr="00982EC8" w:rsidRDefault="00E76199" w:rsidP="0019256B">
            <w:pPr>
              <w:pStyle w:val="TAC"/>
            </w:pPr>
          </w:p>
        </w:tc>
        <w:tc>
          <w:tcPr>
            <w:tcW w:w="1168" w:type="dxa"/>
            <w:tcBorders>
              <w:top w:val="nil"/>
              <w:bottom w:val="nil"/>
            </w:tcBorders>
          </w:tcPr>
          <w:p w14:paraId="34598BCE" w14:textId="77777777" w:rsidR="00E76199" w:rsidRPr="00982EC8" w:rsidRDefault="00E76199" w:rsidP="0019256B">
            <w:pPr>
              <w:pStyle w:val="TAC"/>
            </w:pPr>
            <w:r w:rsidRPr="00982EC8">
              <w:t>Config 1</w:t>
            </w:r>
          </w:p>
        </w:tc>
        <w:tc>
          <w:tcPr>
            <w:tcW w:w="1560" w:type="dxa"/>
            <w:gridSpan w:val="3"/>
            <w:tcBorders>
              <w:top w:val="nil"/>
              <w:bottom w:val="nil"/>
            </w:tcBorders>
          </w:tcPr>
          <w:p w14:paraId="6A552EE8" w14:textId="77777777" w:rsidR="00E76199" w:rsidRPr="00982EC8" w:rsidRDefault="00E76199" w:rsidP="0019256B">
            <w:pPr>
              <w:pStyle w:val="TAC"/>
              <w:rPr>
                <w:rFonts w:cs="v4.2.0"/>
              </w:rPr>
            </w:pPr>
            <w:r w:rsidRPr="00982EC8">
              <w:rPr>
                <w:rFonts w:cs="v4.2.0"/>
              </w:rPr>
              <w:t>0</w:t>
            </w:r>
          </w:p>
        </w:tc>
        <w:tc>
          <w:tcPr>
            <w:tcW w:w="1845" w:type="dxa"/>
            <w:gridSpan w:val="2"/>
            <w:tcBorders>
              <w:top w:val="nil"/>
              <w:bottom w:val="nil"/>
            </w:tcBorders>
          </w:tcPr>
          <w:p w14:paraId="60F568A6" w14:textId="77777777" w:rsidR="00E76199" w:rsidRPr="00982EC8" w:rsidRDefault="00E76199" w:rsidP="0019256B">
            <w:pPr>
              <w:pStyle w:val="TAC"/>
            </w:pPr>
            <w:r w:rsidRPr="00982EC8">
              <w:t>0</w:t>
            </w:r>
          </w:p>
        </w:tc>
        <w:tc>
          <w:tcPr>
            <w:tcW w:w="1706" w:type="dxa"/>
            <w:gridSpan w:val="3"/>
            <w:tcBorders>
              <w:top w:val="nil"/>
              <w:bottom w:val="nil"/>
            </w:tcBorders>
          </w:tcPr>
          <w:p w14:paraId="41BC9780" w14:textId="77777777" w:rsidR="00E76199" w:rsidRPr="00982EC8" w:rsidRDefault="00E76199" w:rsidP="0019256B">
            <w:pPr>
              <w:pStyle w:val="TAC"/>
            </w:pPr>
            <w:r w:rsidRPr="00982EC8">
              <w:t>0</w:t>
            </w:r>
          </w:p>
        </w:tc>
      </w:tr>
      <w:tr w:rsidR="00982EC8" w:rsidRPr="00982EC8" w14:paraId="3D7D2FE3" w14:textId="77777777" w:rsidTr="0019256B">
        <w:trPr>
          <w:cantSplit/>
          <w:trHeight w:val="292"/>
        </w:trPr>
        <w:tc>
          <w:tcPr>
            <w:tcW w:w="2270" w:type="dxa"/>
            <w:gridSpan w:val="2"/>
            <w:tcBorders>
              <w:left w:val="single" w:sz="4" w:space="0" w:color="auto"/>
              <w:bottom w:val="single" w:sz="4" w:space="0" w:color="auto"/>
            </w:tcBorders>
          </w:tcPr>
          <w:p w14:paraId="35EAEFC4" w14:textId="77777777" w:rsidR="00E76199" w:rsidRPr="00982EC8" w:rsidRDefault="00E76199" w:rsidP="0019256B">
            <w:pPr>
              <w:pStyle w:val="TAL"/>
            </w:pPr>
            <w:r w:rsidRPr="00982EC8">
              <w:rPr>
                <w:szCs w:val="16"/>
                <w:lang w:eastAsia="ja-JP"/>
              </w:rPr>
              <w:t xml:space="preserve">EPRE ratio of PDSCH DMRS to SSS </w:t>
            </w:r>
          </w:p>
        </w:tc>
        <w:tc>
          <w:tcPr>
            <w:tcW w:w="1085" w:type="dxa"/>
            <w:tcBorders>
              <w:bottom w:val="single" w:sz="4" w:space="0" w:color="auto"/>
            </w:tcBorders>
          </w:tcPr>
          <w:p w14:paraId="10FCF844" w14:textId="77777777" w:rsidR="00E76199" w:rsidRPr="00982EC8" w:rsidRDefault="00E76199" w:rsidP="0019256B">
            <w:pPr>
              <w:pStyle w:val="TAC"/>
            </w:pPr>
          </w:p>
        </w:tc>
        <w:tc>
          <w:tcPr>
            <w:tcW w:w="1168" w:type="dxa"/>
            <w:tcBorders>
              <w:top w:val="nil"/>
              <w:bottom w:val="nil"/>
            </w:tcBorders>
          </w:tcPr>
          <w:p w14:paraId="53CCF5CF" w14:textId="77777777" w:rsidR="00E76199" w:rsidRPr="00982EC8" w:rsidRDefault="00E76199" w:rsidP="0019256B">
            <w:pPr>
              <w:pStyle w:val="TAC"/>
            </w:pPr>
          </w:p>
        </w:tc>
        <w:tc>
          <w:tcPr>
            <w:tcW w:w="1560" w:type="dxa"/>
            <w:gridSpan w:val="3"/>
            <w:tcBorders>
              <w:top w:val="nil"/>
              <w:bottom w:val="nil"/>
            </w:tcBorders>
          </w:tcPr>
          <w:p w14:paraId="78FEED5F" w14:textId="77777777" w:rsidR="00E76199" w:rsidRPr="00982EC8" w:rsidRDefault="00E76199" w:rsidP="0019256B">
            <w:pPr>
              <w:pStyle w:val="TAC"/>
              <w:rPr>
                <w:rFonts w:cs="v4.2.0"/>
              </w:rPr>
            </w:pPr>
          </w:p>
        </w:tc>
        <w:tc>
          <w:tcPr>
            <w:tcW w:w="1845" w:type="dxa"/>
            <w:gridSpan w:val="2"/>
            <w:tcBorders>
              <w:top w:val="nil"/>
              <w:bottom w:val="nil"/>
            </w:tcBorders>
          </w:tcPr>
          <w:p w14:paraId="66E55A48" w14:textId="77777777" w:rsidR="00E76199" w:rsidRPr="00982EC8" w:rsidRDefault="00E76199" w:rsidP="0019256B">
            <w:pPr>
              <w:pStyle w:val="TAC"/>
            </w:pPr>
          </w:p>
        </w:tc>
        <w:tc>
          <w:tcPr>
            <w:tcW w:w="1706" w:type="dxa"/>
            <w:gridSpan w:val="3"/>
            <w:tcBorders>
              <w:top w:val="nil"/>
              <w:bottom w:val="nil"/>
            </w:tcBorders>
          </w:tcPr>
          <w:p w14:paraId="07C57744" w14:textId="77777777" w:rsidR="00E76199" w:rsidRPr="00982EC8" w:rsidRDefault="00E76199" w:rsidP="0019256B">
            <w:pPr>
              <w:pStyle w:val="TAC"/>
            </w:pPr>
          </w:p>
        </w:tc>
      </w:tr>
      <w:tr w:rsidR="00982EC8" w:rsidRPr="00982EC8" w14:paraId="597A9008" w14:textId="77777777" w:rsidTr="0019256B">
        <w:trPr>
          <w:cantSplit/>
          <w:trHeight w:val="292"/>
        </w:trPr>
        <w:tc>
          <w:tcPr>
            <w:tcW w:w="2270" w:type="dxa"/>
            <w:gridSpan w:val="2"/>
            <w:tcBorders>
              <w:left w:val="single" w:sz="4" w:space="0" w:color="auto"/>
              <w:bottom w:val="single" w:sz="4" w:space="0" w:color="auto"/>
            </w:tcBorders>
          </w:tcPr>
          <w:p w14:paraId="06A2FC8C" w14:textId="77777777" w:rsidR="00E76199" w:rsidRPr="00982EC8" w:rsidRDefault="00E76199" w:rsidP="0019256B">
            <w:pPr>
              <w:pStyle w:val="TAL"/>
            </w:pPr>
            <w:r w:rsidRPr="00982EC8">
              <w:rPr>
                <w:szCs w:val="16"/>
                <w:lang w:eastAsia="ja-JP"/>
              </w:rPr>
              <w:t xml:space="preserve">EPRE ratio of PDSCH to PDSCH </w:t>
            </w:r>
          </w:p>
        </w:tc>
        <w:tc>
          <w:tcPr>
            <w:tcW w:w="1085" w:type="dxa"/>
            <w:tcBorders>
              <w:bottom w:val="single" w:sz="4" w:space="0" w:color="auto"/>
            </w:tcBorders>
          </w:tcPr>
          <w:p w14:paraId="35BF3B9C" w14:textId="77777777" w:rsidR="00E76199" w:rsidRPr="00982EC8" w:rsidRDefault="00E76199" w:rsidP="0019256B">
            <w:pPr>
              <w:pStyle w:val="TAC"/>
            </w:pPr>
          </w:p>
        </w:tc>
        <w:tc>
          <w:tcPr>
            <w:tcW w:w="1168" w:type="dxa"/>
            <w:tcBorders>
              <w:top w:val="nil"/>
              <w:bottom w:val="nil"/>
            </w:tcBorders>
          </w:tcPr>
          <w:p w14:paraId="045EA4B8" w14:textId="77777777" w:rsidR="00E76199" w:rsidRPr="00982EC8" w:rsidRDefault="00E76199" w:rsidP="0019256B">
            <w:pPr>
              <w:pStyle w:val="TAC"/>
            </w:pPr>
          </w:p>
        </w:tc>
        <w:tc>
          <w:tcPr>
            <w:tcW w:w="1560" w:type="dxa"/>
            <w:gridSpan w:val="3"/>
            <w:tcBorders>
              <w:top w:val="nil"/>
              <w:bottom w:val="nil"/>
            </w:tcBorders>
          </w:tcPr>
          <w:p w14:paraId="3DE1E08A" w14:textId="77777777" w:rsidR="00E76199" w:rsidRPr="00982EC8" w:rsidRDefault="00E76199" w:rsidP="0019256B">
            <w:pPr>
              <w:pStyle w:val="TAC"/>
              <w:rPr>
                <w:rFonts w:cs="v4.2.0"/>
              </w:rPr>
            </w:pPr>
          </w:p>
        </w:tc>
        <w:tc>
          <w:tcPr>
            <w:tcW w:w="1845" w:type="dxa"/>
            <w:gridSpan w:val="2"/>
            <w:tcBorders>
              <w:top w:val="nil"/>
              <w:bottom w:val="nil"/>
            </w:tcBorders>
          </w:tcPr>
          <w:p w14:paraId="1D6FE2BB" w14:textId="77777777" w:rsidR="00E76199" w:rsidRPr="00982EC8" w:rsidRDefault="00E76199" w:rsidP="0019256B">
            <w:pPr>
              <w:pStyle w:val="TAC"/>
            </w:pPr>
          </w:p>
        </w:tc>
        <w:tc>
          <w:tcPr>
            <w:tcW w:w="1706" w:type="dxa"/>
            <w:gridSpan w:val="3"/>
            <w:tcBorders>
              <w:top w:val="nil"/>
              <w:bottom w:val="nil"/>
            </w:tcBorders>
          </w:tcPr>
          <w:p w14:paraId="6859D62E" w14:textId="77777777" w:rsidR="00E76199" w:rsidRPr="00982EC8" w:rsidRDefault="00E76199" w:rsidP="0019256B">
            <w:pPr>
              <w:pStyle w:val="TAC"/>
            </w:pPr>
          </w:p>
        </w:tc>
      </w:tr>
      <w:tr w:rsidR="00982EC8" w:rsidRPr="00982EC8" w14:paraId="14D787FB" w14:textId="77777777" w:rsidTr="0019256B">
        <w:trPr>
          <w:cantSplit/>
          <w:trHeight w:val="43"/>
        </w:trPr>
        <w:tc>
          <w:tcPr>
            <w:tcW w:w="2270" w:type="dxa"/>
            <w:gridSpan w:val="2"/>
            <w:tcBorders>
              <w:left w:val="single" w:sz="4" w:space="0" w:color="auto"/>
              <w:bottom w:val="single" w:sz="4" w:space="0" w:color="auto"/>
            </w:tcBorders>
          </w:tcPr>
          <w:p w14:paraId="4DF45D45" w14:textId="77777777" w:rsidR="00E76199" w:rsidRPr="00982EC8" w:rsidRDefault="00E76199" w:rsidP="0019256B">
            <w:pPr>
              <w:pStyle w:val="TAL"/>
            </w:pPr>
            <w:r w:rsidRPr="00982EC8">
              <w:rPr>
                <w:szCs w:val="16"/>
                <w:lang w:eastAsia="ja-JP"/>
              </w:rPr>
              <w:t>EPRE ratio of OCNG DMRS to SSS(Note 1)</w:t>
            </w:r>
          </w:p>
        </w:tc>
        <w:tc>
          <w:tcPr>
            <w:tcW w:w="1085" w:type="dxa"/>
            <w:tcBorders>
              <w:bottom w:val="single" w:sz="4" w:space="0" w:color="auto"/>
            </w:tcBorders>
          </w:tcPr>
          <w:p w14:paraId="32AAFC28" w14:textId="77777777" w:rsidR="00E76199" w:rsidRPr="00982EC8" w:rsidRDefault="00E76199" w:rsidP="0019256B">
            <w:pPr>
              <w:pStyle w:val="TAC"/>
            </w:pPr>
          </w:p>
        </w:tc>
        <w:tc>
          <w:tcPr>
            <w:tcW w:w="1168" w:type="dxa"/>
            <w:tcBorders>
              <w:top w:val="nil"/>
              <w:bottom w:val="nil"/>
            </w:tcBorders>
          </w:tcPr>
          <w:p w14:paraId="64984712" w14:textId="77777777" w:rsidR="00E76199" w:rsidRPr="00982EC8" w:rsidRDefault="00E76199" w:rsidP="0019256B">
            <w:pPr>
              <w:pStyle w:val="TAC"/>
            </w:pPr>
          </w:p>
        </w:tc>
        <w:tc>
          <w:tcPr>
            <w:tcW w:w="1560" w:type="dxa"/>
            <w:gridSpan w:val="3"/>
            <w:tcBorders>
              <w:top w:val="nil"/>
              <w:bottom w:val="nil"/>
            </w:tcBorders>
          </w:tcPr>
          <w:p w14:paraId="40EB74C0" w14:textId="77777777" w:rsidR="00E76199" w:rsidRPr="00982EC8" w:rsidRDefault="00E76199" w:rsidP="0019256B">
            <w:pPr>
              <w:pStyle w:val="TAC"/>
              <w:rPr>
                <w:rFonts w:cs="v4.2.0"/>
              </w:rPr>
            </w:pPr>
          </w:p>
        </w:tc>
        <w:tc>
          <w:tcPr>
            <w:tcW w:w="1845" w:type="dxa"/>
            <w:gridSpan w:val="2"/>
            <w:tcBorders>
              <w:top w:val="nil"/>
              <w:bottom w:val="nil"/>
            </w:tcBorders>
          </w:tcPr>
          <w:p w14:paraId="23EAC337" w14:textId="77777777" w:rsidR="00E76199" w:rsidRPr="00982EC8" w:rsidRDefault="00E76199" w:rsidP="0019256B">
            <w:pPr>
              <w:pStyle w:val="TAC"/>
            </w:pPr>
          </w:p>
        </w:tc>
        <w:tc>
          <w:tcPr>
            <w:tcW w:w="1706" w:type="dxa"/>
            <w:gridSpan w:val="3"/>
            <w:tcBorders>
              <w:top w:val="nil"/>
              <w:bottom w:val="nil"/>
            </w:tcBorders>
          </w:tcPr>
          <w:p w14:paraId="004FEA2E" w14:textId="77777777" w:rsidR="00E76199" w:rsidRPr="00982EC8" w:rsidRDefault="00E76199" w:rsidP="0019256B">
            <w:pPr>
              <w:pStyle w:val="TAC"/>
            </w:pPr>
          </w:p>
        </w:tc>
      </w:tr>
      <w:tr w:rsidR="00982EC8" w:rsidRPr="00982EC8" w14:paraId="5C94522E" w14:textId="77777777" w:rsidTr="0019256B">
        <w:trPr>
          <w:cantSplit/>
          <w:trHeight w:val="292"/>
        </w:trPr>
        <w:tc>
          <w:tcPr>
            <w:tcW w:w="2270" w:type="dxa"/>
            <w:gridSpan w:val="2"/>
            <w:tcBorders>
              <w:left w:val="single" w:sz="4" w:space="0" w:color="auto"/>
              <w:bottom w:val="single" w:sz="4" w:space="0" w:color="auto"/>
            </w:tcBorders>
          </w:tcPr>
          <w:p w14:paraId="2B88748A" w14:textId="77777777" w:rsidR="00E76199" w:rsidRPr="00982EC8" w:rsidRDefault="00E76199" w:rsidP="0019256B">
            <w:pPr>
              <w:pStyle w:val="TAL"/>
              <w:rPr>
                <w:bCs/>
              </w:rPr>
            </w:pPr>
            <w:r w:rsidRPr="00982EC8">
              <w:rPr>
                <w:bCs/>
              </w:rPr>
              <w:t>EPRE ratio of OCNG to OCNG DMRS (Note 1)</w:t>
            </w:r>
          </w:p>
        </w:tc>
        <w:tc>
          <w:tcPr>
            <w:tcW w:w="1085" w:type="dxa"/>
            <w:tcBorders>
              <w:bottom w:val="single" w:sz="4" w:space="0" w:color="auto"/>
            </w:tcBorders>
          </w:tcPr>
          <w:p w14:paraId="2CEB9780" w14:textId="77777777" w:rsidR="00E76199" w:rsidRPr="00982EC8" w:rsidRDefault="00E76199" w:rsidP="0019256B">
            <w:pPr>
              <w:pStyle w:val="TAC"/>
            </w:pPr>
          </w:p>
        </w:tc>
        <w:tc>
          <w:tcPr>
            <w:tcW w:w="1168" w:type="dxa"/>
            <w:tcBorders>
              <w:top w:val="nil"/>
              <w:bottom w:val="single" w:sz="4" w:space="0" w:color="auto"/>
            </w:tcBorders>
          </w:tcPr>
          <w:p w14:paraId="651FCC7C" w14:textId="77777777" w:rsidR="00E76199" w:rsidRPr="00982EC8" w:rsidRDefault="00E76199" w:rsidP="0019256B">
            <w:pPr>
              <w:pStyle w:val="TAC"/>
            </w:pPr>
          </w:p>
        </w:tc>
        <w:tc>
          <w:tcPr>
            <w:tcW w:w="1560" w:type="dxa"/>
            <w:gridSpan w:val="3"/>
            <w:tcBorders>
              <w:top w:val="nil"/>
              <w:bottom w:val="single" w:sz="4" w:space="0" w:color="auto"/>
            </w:tcBorders>
          </w:tcPr>
          <w:p w14:paraId="0FF499BA" w14:textId="77777777" w:rsidR="00E76199" w:rsidRPr="00982EC8" w:rsidRDefault="00E76199" w:rsidP="0019256B">
            <w:pPr>
              <w:pStyle w:val="TAC"/>
              <w:rPr>
                <w:rFonts w:cs="v4.2.0"/>
              </w:rPr>
            </w:pPr>
          </w:p>
        </w:tc>
        <w:tc>
          <w:tcPr>
            <w:tcW w:w="1845" w:type="dxa"/>
            <w:gridSpan w:val="2"/>
            <w:tcBorders>
              <w:top w:val="nil"/>
              <w:bottom w:val="single" w:sz="4" w:space="0" w:color="auto"/>
            </w:tcBorders>
          </w:tcPr>
          <w:p w14:paraId="35BA1E88" w14:textId="77777777" w:rsidR="00E76199" w:rsidRPr="00982EC8" w:rsidRDefault="00E76199" w:rsidP="0019256B">
            <w:pPr>
              <w:pStyle w:val="TAC"/>
            </w:pPr>
          </w:p>
        </w:tc>
        <w:tc>
          <w:tcPr>
            <w:tcW w:w="1706" w:type="dxa"/>
            <w:gridSpan w:val="3"/>
            <w:tcBorders>
              <w:top w:val="nil"/>
              <w:bottom w:val="single" w:sz="4" w:space="0" w:color="auto"/>
            </w:tcBorders>
          </w:tcPr>
          <w:p w14:paraId="40321675" w14:textId="77777777" w:rsidR="00E76199" w:rsidRPr="00982EC8" w:rsidRDefault="00E76199" w:rsidP="0019256B">
            <w:pPr>
              <w:pStyle w:val="TAC"/>
            </w:pPr>
          </w:p>
        </w:tc>
      </w:tr>
      <w:tr w:rsidR="00982EC8" w:rsidRPr="00982EC8" w14:paraId="5EEA7849" w14:textId="77777777" w:rsidTr="0019256B">
        <w:trPr>
          <w:cantSplit/>
          <w:trHeight w:val="92"/>
        </w:trPr>
        <w:tc>
          <w:tcPr>
            <w:tcW w:w="2270" w:type="dxa"/>
            <w:gridSpan w:val="2"/>
          </w:tcPr>
          <w:p w14:paraId="41219A15" w14:textId="77777777" w:rsidR="00E76199" w:rsidRPr="00982EC8" w:rsidRDefault="00E76199" w:rsidP="0019256B">
            <w:pPr>
              <w:pStyle w:val="TAL"/>
              <w:rPr>
                <w:rFonts w:cs="v4.2.0"/>
              </w:rPr>
            </w:pPr>
            <w:r w:rsidRPr="00982EC8">
              <w:t>Ê</w:t>
            </w:r>
            <w:r w:rsidRPr="00982EC8">
              <w:rPr>
                <w:vertAlign w:val="subscript"/>
              </w:rPr>
              <w:t>s</w:t>
            </w:r>
          </w:p>
        </w:tc>
        <w:tc>
          <w:tcPr>
            <w:tcW w:w="1085" w:type="dxa"/>
          </w:tcPr>
          <w:p w14:paraId="4120FCA2" w14:textId="77777777" w:rsidR="00E76199" w:rsidRPr="00982EC8" w:rsidRDefault="00E76199" w:rsidP="0019256B">
            <w:pPr>
              <w:pStyle w:val="TAC"/>
            </w:pPr>
            <w:r w:rsidRPr="00982EC8">
              <w:rPr>
                <w:rFonts w:cs="Arial"/>
              </w:rPr>
              <w:t>dBm/SCS</w:t>
            </w:r>
          </w:p>
        </w:tc>
        <w:tc>
          <w:tcPr>
            <w:tcW w:w="1168" w:type="dxa"/>
          </w:tcPr>
          <w:p w14:paraId="2988A6FF" w14:textId="77777777" w:rsidR="00E76199" w:rsidRPr="00982EC8" w:rsidRDefault="00E76199" w:rsidP="0019256B">
            <w:pPr>
              <w:pStyle w:val="TAC"/>
            </w:pPr>
            <w:r w:rsidRPr="00982EC8">
              <w:t>Config 1</w:t>
            </w:r>
          </w:p>
        </w:tc>
        <w:tc>
          <w:tcPr>
            <w:tcW w:w="709" w:type="dxa"/>
          </w:tcPr>
          <w:p w14:paraId="7A7B5DCC" w14:textId="77777777" w:rsidR="00E76199" w:rsidRPr="00982EC8" w:rsidRDefault="00E76199" w:rsidP="0019256B">
            <w:pPr>
              <w:pStyle w:val="TAC"/>
              <w:rPr>
                <w:sz w:val="16"/>
                <w:szCs w:val="16"/>
              </w:rPr>
            </w:pPr>
            <w:r w:rsidRPr="00982EC8">
              <w:rPr>
                <w:sz w:val="16"/>
                <w:szCs w:val="16"/>
              </w:rPr>
              <w:t>-87</w:t>
            </w:r>
          </w:p>
        </w:tc>
        <w:tc>
          <w:tcPr>
            <w:tcW w:w="851" w:type="dxa"/>
            <w:gridSpan w:val="2"/>
          </w:tcPr>
          <w:p w14:paraId="69CA6127" w14:textId="77777777" w:rsidR="00E76199" w:rsidRPr="00982EC8" w:rsidRDefault="00E76199" w:rsidP="0019256B">
            <w:pPr>
              <w:pStyle w:val="TAC"/>
              <w:rPr>
                <w:sz w:val="16"/>
                <w:szCs w:val="16"/>
              </w:rPr>
            </w:pPr>
            <w:r w:rsidRPr="00982EC8">
              <w:rPr>
                <w:sz w:val="16"/>
                <w:szCs w:val="16"/>
              </w:rPr>
              <w:t>-87</w:t>
            </w:r>
          </w:p>
        </w:tc>
        <w:tc>
          <w:tcPr>
            <w:tcW w:w="1137" w:type="dxa"/>
          </w:tcPr>
          <w:p w14:paraId="13FE13BA" w14:textId="77777777" w:rsidR="00E76199" w:rsidRPr="00982EC8" w:rsidRDefault="00E76199" w:rsidP="0019256B">
            <w:pPr>
              <w:pStyle w:val="TAC"/>
              <w:rPr>
                <w:sz w:val="16"/>
                <w:szCs w:val="16"/>
              </w:rPr>
            </w:pPr>
            <w:r w:rsidRPr="00982EC8">
              <w:rPr>
                <w:sz w:val="16"/>
                <w:szCs w:val="16"/>
              </w:rPr>
              <w:t>-Infinity</w:t>
            </w:r>
          </w:p>
        </w:tc>
        <w:tc>
          <w:tcPr>
            <w:tcW w:w="708" w:type="dxa"/>
          </w:tcPr>
          <w:p w14:paraId="15477208" w14:textId="77777777" w:rsidR="00E76199" w:rsidRPr="00982EC8" w:rsidRDefault="00E76199" w:rsidP="0019256B">
            <w:pPr>
              <w:pStyle w:val="TAC"/>
              <w:rPr>
                <w:sz w:val="16"/>
                <w:szCs w:val="16"/>
              </w:rPr>
            </w:pPr>
            <w:r w:rsidRPr="00982EC8">
              <w:rPr>
                <w:sz w:val="16"/>
                <w:szCs w:val="16"/>
              </w:rPr>
              <w:t>-87</w:t>
            </w:r>
          </w:p>
        </w:tc>
        <w:tc>
          <w:tcPr>
            <w:tcW w:w="851" w:type="dxa"/>
          </w:tcPr>
          <w:p w14:paraId="70EE5DDE" w14:textId="77777777" w:rsidR="00E76199" w:rsidRPr="00982EC8" w:rsidRDefault="00E76199" w:rsidP="0019256B">
            <w:pPr>
              <w:pStyle w:val="TAC"/>
              <w:rPr>
                <w:sz w:val="16"/>
                <w:szCs w:val="16"/>
              </w:rPr>
            </w:pPr>
            <w:r w:rsidRPr="00982EC8">
              <w:rPr>
                <w:sz w:val="16"/>
                <w:szCs w:val="16"/>
              </w:rPr>
              <w:t>-Infinity</w:t>
            </w:r>
          </w:p>
        </w:tc>
        <w:tc>
          <w:tcPr>
            <w:tcW w:w="855" w:type="dxa"/>
            <w:gridSpan w:val="2"/>
          </w:tcPr>
          <w:p w14:paraId="0393FA00" w14:textId="77777777" w:rsidR="00E76199" w:rsidRPr="00982EC8" w:rsidRDefault="00E76199" w:rsidP="0019256B">
            <w:pPr>
              <w:pStyle w:val="TAC"/>
              <w:rPr>
                <w:sz w:val="16"/>
                <w:szCs w:val="16"/>
              </w:rPr>
            </w:pPr>
            <w:r w:rsidRPr="00982EC8">
              <w:rPr>
                <w:sz w:val="16"/>
                <w:szCs w:val="16"/>
              </w:rPr>
              <w:t>-87</w:t>
            </w:r>
          </w:p>
        </w:tc>
      </w:tr>
      <w:tr w:rsidR="00982EC8" w:rsidRPr="00982EC8" w14:paraId="6AA9A6F1" w14:textId="77777777" w:rsidTr="0019256B">
        <w:trPr>
          <w:cantSplit/>
          <w:trHeight w:val="92"/>
        </w:trPr>
        <w:tc>
          <w:tcPr>
            <w:tcW w:w="2270" w:type="dxa"/>
            <w:gridSpan w:val="2"/>
          </w:tcPr>
          <w:p w14:paraId="641581C0" w14:textId="77777777" w:rsidR="00E76199" w:rsidRPr="00982EC8" w:rsidRDefault="00E76199" w:rsidP="0019256B">
            <w:pPr>
              <w:pStyle w:val="TAL"/>
              <w:rPr>
                <w:rFonts w:cs="v4.2.0"/>
              </w:rPr>
            </w:pPr>
            <w:r w:rsidRPr="00982EC8">
              <w:rPr>
                <w:rFonts w:cs="v4.2.0"/>
              </w:rPr>
              <w:t>SSBRP</w:t>
            </w:r>
            <w:r w:rsidRPr="00982EC8">
              <w:rPr>
                <w:vertAlign w:val="superscript"/>
              </w:rPr>
              <w:t xml:space="preserve"> Note 2</w:t>
            </w:r>
          </w:p>
        </w:tc>
        <w:tc>
          <w:tcPr>
            <w:tcW w:w="1085" w:type="dxa"/>
          </w:tcPr>
          <w:p w14:paraId="281F9EE8" w14:textId="77777777" w:rsidR="00E76199" w:rsidRPr="00982EC8" w:rsidRDefault="00E76199" w:rsidP="0019256B">
            <w:pPr>
              <w:pStyle w:val="TAC"/>
            </w:pPr>
            <w:r w:rsidRPr="00982EC8">
              <w:t xml:space="preserve">dBm/SCS </w:t>
            </w:r>
            <w:r w:rsidRPr="00982EC8">
              <w:rPr>
                <w:vertAlign w:val="superscript"/>
              </w:rPr>
              <w:t>Note3</w:t>
            </w:r>
          </w:p>
        </w:tc>
        <w:tc>
          <w:tcPr>
            <w:tcW w:w="1168" w:type="dxa"/>
          </w:tcPr>
          <w:p w14:paraId="6020034B" w14:textId="77777777" w:rsidR="00E76199" w:rsidRPr="00982EC8" w:rsidRDefault="00E76199" w:rsidP="0019256B">
            <w:pPr>
              <w:pStyle w:val="TAC"/>
            </w:pPr>
            <w:r w:rsidRPr="00982EC8">
              <w:t>Config 1</w:t>
            </w:r>
          </w:p>
        </w:tc>
        <w:tc>
          <w:tcPr>
            <w:tcW w:w="709" w:type="dxa"/>
          </w:tcPr>
          <w:p w14:paraId="472B4C5B" w14:textId="77777777" w:rsidR="00E76199" w:rsidRPr="00982EC8" w:rsidRDefault="00E76199" w:rsidP="0019256B">
            <w:pPr>
              <w:pStyle w:val="TAC"/>
              <w:rPr>
                <w:sz w:val="16"/>
                <w:szCs w:val="16"/>
              </w:rPr>
            </w:pPr>
            <w:r w:rsidRPr="00982EC8">
              <w:rPr>
                <w:sz w:val="16"/>
                <w:szCs w:val="16"/>
              </w:rPr>
              <w:t>-87</w:t>
            </w:r>
          </w:p>
        </w:tc>
        <w:tc>
          <w:tcPr>
            <w:tcW w:w="851" w:type="dxa"/>
            <w:gridSpan w:val="2"/>
          </w:tcPr>
          <w:p w14:paraId="631D1F6A" w14:textId="77777777" w:rsidR="00E76199" w:rsidRPr="00982EC8" w:rsidRDefault="00E76199" w:rsidP="0019256B">
            <w:pPr>
              <w:pStyle w:val="TAC"/>
              <w:rPr>
                <w:sz w:val="16"/>
                <w:szCs w:val="16"/>
              </w:rPr>
            </w:pPr>
            <w:r w:rsidRPr="00982EC8">
              <w:rPr>
                <w:sz w:val="16"/>
                <w:szCs w:val="16"/>
              </w:rPr>
              <w:t>-87</w:t>
            </w:r>
          </w:p>
        </w:tc>
        <w:tc>
          <w:tcPr>
            <w:tcW w:w="1137" w:type="dxa"/>
          </w:tcPr>
          <w:p w14:paraId="6F4B15F9" w14:textId="77777777" w:rsidR="00E76199" w:rsidRPr="00982EC8" w:rsidRDefault="00E76199" w:rsidP="0019256B">
            <w:pPr>
              <w:pStyle w:val="TAC"/>
              <w:rPr>
                <w:sz w:val="16"/>
                <w:szCs w:val="16"/>
              </w:rPr>
            </w:pPr>
            <w:r w:rsidRPr="00982EC8">
              <w:rPr>
                <w:sz w:val="16"/>
                <w:szCs w:val="16"/>
              </w:rPr>
              <w:t>-Infinity</w:t>
            </w:r>
          </w:p>
        </w:tc>
        <w:tc>
          <w:tcPr>
            <w:tcW w:w="708" w:type="dxa"/>
          </w:tcPr>
          <w:p w14:paraId="2E96E3F3" w14:textId="77777777" w:rsidR="00E76199" w:rsidRPr="00982EC8" w:rsidRDefault="00E76199" w:rsidP="0019256B">
            <w:pPr>
              <w:pStyle w:val="TAC"/>
              <w:rPr>
                <w:sz w:val="16"/>
                <w:szCs w:val="16"/>
              </w:rPr>
            </w:pPr>
            <w:r w:rsidRPr="00982EC8">
              <w:rPr>
                <w:sz w:val="16"/>
                <w:szCs w:val="16"/>
              </w:rPr>
              <w:t>-87</w:t>
            </w:r>
          </w:p>
        </w:tc>
        <w:tc>
          <w:tcPr>
            <w:tcW w:w="851" w:type="dxa"/>
          </w:tcPr>
          <w:p w14:paraId="6DB3A9BB" w14:textId="77777777" w:rsidR="00E76199" w:rsidRPr="00982EC8" w:rsidRDefault="00E76199" w:rsidP="0019256B">
            <w:pPr>
              <w:pStyle w:val="TAC"/>
              <w:rPr>
                <w:sz w:val="16"/>
                <w:szCs w:val="16"/>
              </w:rPr>
            </w:pPr>
            <w:r w:rsidRPr="00982EC8">
              <w:rPr>
                <w:sz w:val="16"/>
                <w:szCs w:val="16"/>
              </w:rPr>
              <w:t>-Infinity</w:t>
            </w:r>
          </w:p>
        </w:tc>
        <w:tc>
          <w:tcPr>
            <w:tcW w:w="855" w:type="dxa"/>
            <w:gridSpan w:val="2"/>
          </w:tcPr>
          <w:p w14:paraId="20835D93" w14:textId="77777777" w:rsidR="00E76199" w:rsidRPr="00982EC8" w:rsidRDefault="00E76199" w:rsidP="0019256B">
            <w:pPr>
              <w:pStyle w:val="TAC"/>
              <w:rPr>
                <w:sz w:val="16"/>
                <w:szCs w:val="16"/>
              </w:rPr>
            </w:pPr>
            <w:r w:rsidRPr="00982EC8">
              <w:rPr>
                <w:sz w:val="16"/>
                <w:szCs w:val="16"/>
              </w:rPr>
              <w:t>-87</w:t>
            </w:r>
          </w:p>
        </w:tc>
      </w:tr>
      <w:tr w:rsidR="00982EC8" w:rsidRPr="00982EC8" w14:paraId="52CFABFF" w14:textId="77777777" w:rsidTr="0019256B">
        <w:trPr>
          <w:cantSplit/>
          <w:trHeight w:val="94"/>
        </w:trPr>
        <w:tc>
          <w:tcPr>
            <w:tcW w:w="2270" w:type="dxa"/>
            <w:gridSpan w:val="2"/>
          </w:tcPr>
          <w:p w14:paraId="097663E4" w14:textId="77777777" w:rsidR="00E76199" w:rsidRPr="00982EC8" w:rsidRDefault="00E76199" w:rsidP="0019256B">
            <w:pPr>
              <w:pStyle w:val="TAL"/>
            </w:pPr>
            <w:r w:rsidRPr="00982EC8">
              <w:rPr>
                <w:position w:val="-12"/>
              </w:rPr>
              <w:object w:dxaOrig="620" w:dyaOrig="380" w14:anchorId="3C41D00B">
                <v:shape id="_x0000_i1072" type="#_x0000_t75" style="width:29pt;height:21.5pt" o:ole="" fillcolor="window">
                  <v:imagedata r:id="rId16" o:title=""/>
                </v:shape>
                <o:OLEObject Type="Embed" ProgID="Equation.3" ShapeID="_x0000_i1072" DrawAspect="Content" ObjectID="_1777133141" r:id="rId74"/>
              </w:object>
            </w:r>
            <w:r w:rsidRPr="00982EC8">
              <w:rPr>
                <w:szCs w:val="18"/>
                <w:vertAlign w:val="subscript"/>
              </w:rPr>
              <w:t xml:space="preserve"> BB</w:t>
            </w:r>
            <w:r w:rsidRPr="00982EC8">
              <w:rPr>
                <w:szCs w:val="18"/>
                <w:vertAlign w:val="superscript"/>
              </w:rPr>
              <w:t xml:space="preserve"> Note 5</w:t>
            </w:r>
          </w:p>
        </w:tc>
        <w:tc>
          <w:tcPr>
            <w:tcW w:w="1085" w:type="dxa"/>
          </w:tcPr>
          <w:p w14:paraId="1DE2CA5E" w14:textId="77777777" w:rsidR="00E76199" w:rsidRPr="00982EC8" w:rsidRDefault="00E76199" w:rsidP="0019256B">
            <w:pPr>
              <w:pStyle w:val="TAC"/>
            </w:pPr>
            <w:r w:rsidRPr="00982EC8">
              <w:t>dB</w:t>
            </w:r>
          </w:p>
        </w:tc>
        <w:tc>
          <w:tcPr>
            <w:tcW w:w="1168" w:type="dxa"/>
          </w:tcPr>
          <w:p w14:paraId="207A35E4" w14:textId="77777777" w:rsidR="00E76199" w:rsidRPr="00982EC8" w:rsidRDefault="00E76199" w:rsidP="0019256B">
            <w:pPr>
              <w:pStyle w:val="TAC"/>
            </w:pPr>
            <w:r w:rsidRPr="00982EC8">
              <w:t>Config 1</w:t>
            </w:r>
          </w:p>
        </w:tc>
        <w:tc>
          <w:tcPr>
            <w:tcW w:w="709" w:type="dxa"/>
          </w:tcPr>
          <w:p w14:paraId="0B723915" w14:textId="77777777" w:rsidR="00E76199" w:rsidRPr="00982EC8" w:rsidDel="004B51DC" w:rsidRDefault="00E76199" w:rsidP="0019256B">
            <w:pPr>
              <w:pStyle w:val="TAC"/>
              <w:rPr>
                <w:sz w:val="16"/>
                <w:szCs w:val="16"/>
              </w:rPr>
            </w:pPr>
            <w:r w:rsidRPr="00982EC8">
              <w:rPr>
                <w:sz w:val="16"/>
                <w:szCs w:val="16"/>
              </w:rPr>
              <w:t>1.89</w:t>
            </w:r>
          </w:p>
        </w:tc>
        <w:tc>
          <w:tcPr>
            <w:tcW w:w="851" w:type="dxa"/>
            <w:gridSpan w:val="2"/>
          </w:tcPr>
          <w:p w14:paraId="38049885" w14:textId="77777777" w:rsidR="00E76199" w:rsidRPr="00982EC8" w:rsidDel="004B51DC" w:rsidRDefault="00E76199" w:rsidP="0019256B">
            <w:pPr>
              <w:pStyle w:val="TAC"/>
              <w:rPr>
                <w:sz w:val="16"/>
                <w:szCs w:val="16"/>
              </w:rPr>
            </w:pPr>
            <w:r w:rsidRPr="00982EC8">
              <w:rPr>
                <w:sz w:val="16"/>
                <w:szCs w:val="16"/>
              </w:rPr>
              <w:t>1.89</w:t>
            </w:r>
          </w:p>
        </w:tc>
        <w:tc>
          <w:tcPr>
            <w:tcW w:w="1137" w:type="dxa"/>
          </w:tcPr>
          <w:p w14:paraId="235C0182" w14:textId="77777777" w:rsidR="00E76199" w:rsidRPr="00982EC8" w:rsidDel="00B36E6D" w:rsidRDefault="00E76199" w:rsidP="0019256B">
            <w:pPr>
              <w:pStyle w:val="TAC"/>
              <w:rPr>
                <w:sz w:val="16"/>
                <w:szCs w:val="16"/>
              </w:rPr>
            </w:pPr>
            <w:r w:rsidRPr="00982EC8">
              <w:rPr>
                <w:sz w:val="16"/>
                <w:szCs w:val="16"/>
              </w:rPr>
              <w:t>-Infinity</w:t>
            </w:r>
          </w:p>
        </w:tc>
        <w:tc>
          <w:tcPr>
            <w:tcW w:w="708" w:type="dxa"/>
          </w:tcPr>
          <w:p w14:paraId="1BB28DE1" w14:textId="77777777" w:rsidR="00E76199" w:rsidRPr="00982EC8" w:rsidDel="004B51DC" w:rsidRDefault="00E76199" w:rsidP="0019256B">
            <w:pPr>
              <w:pStyle w:val="TAC"/>
              <w:rPr>
                <w:sz w:val="16"/>
                <w:szCs w:val="16"/>
              </w:rPr>
            </w:pPr>
            <w:r w:rsidRPr="00982EC8">
              <w:rPr>
                <w:sz w:val="16"/>
                <w:szCs w:val="16"/>
              </w:rPr>
              <w:t>1.89</w:t>
            </w:r>
          </w:p>
        </w:tc>
        <w:tc>
          <w:tcPr>
            <w:tcW w:w="851" w:type="dxa"/>
          </w:tcPr>
          <w:p w14:paraId="2BF9A650" w14:textId="77777777" w:rsidR="00E76199" w:rsidRPr="00982EC8" w:rsidRDefault="00E76199" w:rsidP="0019256B">
            <w:pPr>
              <w:pStyle w:val="TAC"/>
              <w:rPr>
                <w:sz w:val="16"/>
                <w:szCs w:val="16"/>
              </w:rPr>
            </w:pPr>
            <w:r w:rsidRPr="00982EC8">
              <w:rPr>
                <w:sz w:val="16"/>
                <w:szCs w:val="16"/>
              </w:rPr>
              <w:t>-Infinity</w:t>
            </w:r>
          </w:p>
        </w:tc>
        <w:tc>
          <w:tcPr>
            <w:tcW w:w="855" w:type="dxa"/>
            <w:gridSpan w:val="2"/>
          </w:tcPr>
          <w:p w14:paraId="236E2009" w14:textId="77777777" w:rsidR="00E76199" w:rsidRPr="00982EC8" w:rsidRDefault="00E76199" w:rsidP="0019256B">
            <w:pPr>
              <w:pStyle w:val="TAC"/>
              <w:rPr>
                <w:sz w:val="16"/>
                <w:szCs w:val="16"/>
              </w:rPr>
            </w:pPr>
            <w:r w:rsidRPr="00982EC8">
              <w:rPr>
                <w:sz w:val="16"/>
                <w:szCs w:val="16"/>
              </w:rPr>
              <w:t>1.89</w:t>
            </w:r>
          </w:p>
        </w:tc>
      </w:tr>
      <w:tr w:rsidR="00982EC8" w:rsidRPr="00982EC8" w14:paraId="7D5A786C" w14:textId="77777777" w:rsidTr="0019256B">
        <w:trPr>
          <w:cantSplit/>
          <w:trHeight w:val="94"/>
        </w:trPr>
        <w:tc>
          <w:tcPr>
            <w:tcW w:w="2270" w:type="dxa"/>
            <w:gridSpan w:val="2"/>
          </w:tcPr>
          <w:p w14:paraId="04062E5B" w14:textId="77777777" w:rsidR="00E76199" w:rsidRPr="00982EC8" w:rsidRDefault="00E76199" w:rsidP="0019256B">
            <w:pPr>
              <w:pStyle w:val="TAL"/>
            </w:pPr>
            <w:r w:rsidRPr="00982EC8">
              <w:t>Io</w:t>
            </w:r>
            <w:r w:rsidRPr="00982EC8">
              <w:rPr>
                <w:vertAlign w:val="superscript"/>
              </w:rPr>
              <w:t>Note 2</w:t>
            </w:r>
          </w:p>
        </w:tc>
        <w:tc>
          <w:tcPr>
            <w:tcW w:w="1085" w:type="dxa"/>
          </w:tcPr>
          <w:p w14:paraId="7C2D0EEE" w14:textId="77777777" w:rsidR="00E76199" w:rsidRPr="00982EC8" w:rsidRDefault="00E76199" w:rsidP="0019256B">
            <w:pPr>
              <w:pStyle w:val="TAC"/>
            </w:pPr>
            <w:r w:rsidRPr="00982EC8">
              <w:t xml:space="preserve">dBm/95.04 MHz </w:t>
            </w:r>
            <w:r w:rsidRPr="00982EC8">
              <w:rPr>
                <w:vertAlign w:val="superscript"/>
              </w:rPr>
              <w:t>Note3</w:t>
            </w:r>
          </w:p>
        </w:tc>
        <w:tc>
          <w:tcPr>
            <w:tcW w:w="1168" w:type="dxa"/>
          </w:tcPr>
          <w:p w14:paraId="67A2B14D" w14:textId="77777777" w:rsidR="00E76199" w:rsidRPr="00982EC8" w:rsidRDefault="00E76199" w:rsidP="0019256B">
            <w:pPr>
              <w:pStyle w:val="TAC"/>
            </w:pPr>
            <w:r w:rsidRPr="00982EC8">
              <w:t>Config 1</w:t>
            </w:r>
          </w:p>
        </w:tc>
        <w:tc>
          <w:tcPr>
            <w:tcW w:w="709" w:type="dxa"/>
          </w:tcPr>
          <w:p w14:paraId="6778C617" w14:textId="77777777" w:rsidR="00E76199" w:rsidRPr="00982EC8" w:rsidRDefault="00E76199" w:rsidP="0019256B">
            <w:pPr>
              <w:pStyle w:val="TAC"/>
              <w:rPr>
                <w:sz w:val="16"/>
                <w:szCs w:val="16"/>
              </w:rPr>
            </w:pPr>
            <w:r w:rsidRPr="00982EC8">
              <w:rPr>
                <w:sz w:val="16"/>
                <w:szCs w:val="16"/>
              </w:rPr>
              <w:t>-58.01</w:t>
            </w:r>
          </w:p>
        </w:tc>
        <w:tc>
          <w:tcPr>
            <w:tcW w:w="851" w:type="dxa"/>
            <w:gridSpan w:val="2"/>
          </w:tcPr>
          <w:p w14:paraId="1F544882" w14:textId="77777777" w:rsidR="00E76199" w:rsidRPr="00982EC8" w:rsidRDefault="00E76199" w:rsidP="0019256B">
            <w:pPr>
              <w:pStyle w:val="TAC"/>
              <w:rPr>
                <w:sz w:val="16"/>
                <w:szCs w:val="16"/>
              </w:rPr>
            </w:pPr>
            <w:r w:rsidRPr="00982EC8">
              <w:rPr>
                <w:sz w:val="16"/>
                <w:szCs w:val="16"/>
              </w:rPr>
              <w:t>-58.01</w:t>
            </w:r>
          </w:p>
        </w:tc>
        <w:tc>
          <w:tcPr>
            <w:tcW w:w="1137" w:type="dxa"/>
          </w:tcPr>
          <w:p w14:paraId="7F6E6922" w14:textId="77777777" w:rsidR="00E76199" w:rsidRPr="00982EC8" w:rsidRDefault="00E76199" w:rsidP="0019256B">
            <w:pPr>
              <w:pStyle w:val="TAC"/>
              <w:rPr>
                <w:sz w:val="16"/>
                <w:szCs w:val="16"/>
              </w:rPr>
            </w:pPr>
            <w:r w:rsidRPr="00982EC8">
              <w:rPr>
                <w:sz w:val="16"/>
                <w:szCs w:val="16"/>
              </w:rPr>
              <w:t>-Infinity</w:t>
            </w:r>
          </w:p>
        </w:tc>
        <w:tc>
          <w:tcPr>
            <w:tcW w:w="708" w:type="dxa"/>
          </w:tcPr>
          <w:p w14:paraId="49C4293F" w14:textId="77777777" w:rsidR="00E76199" w:rsidRPr="00982EC8" w:rsidRDefault="00E76199" w:rsidP="0019256B">
            <w:pPr>
              <w:pStyle w:val="TAC"/>
              <w:rPr>
                <w:sz w:val="16"/>
                <w:szCs w:val="16"/>
              </w:rPr>
            </w:pPr>
            <w:r w:rsidRPr="00982EC8">
              <w:rPr>
                <w:sz w:val="16"/>
                <w:szCs w:val="16"/>
              </w:rPr>
              <w:t>-58.01</w:t>
            </w:r>
          </w:p>
        </w:tc>
        <w:tc>
          <w:tcPr>
            <w:tcW w:w="851" w:type="dxa"/>
          </w:tcPr>
          <w:p w14:paraId="056F454F" w14:textId="77777777" w:rsidR="00E76199" w:rsidRPr="00982EC8" w:rsidRDefault="00E76199" w:rsidP="0019256B">
            <w:pPr>
              <w:pStyle w:val="TAC"/>
              <w:rPr>
                <w:sz w:val="16"/>
                <w:szCs w:val="16"/>
              </w:rPr>
            </w:pPr>
            <w:r w:rsidRPr="00982EC8">
              <w:rPr>
                <w:sz w:val="16"/>
                <w:szCs w:val="16"/>
              </w:rPr>
              <w:t>-Infinity</w:t>
            </w:r>
          </w:p>
        </w:tc>
        <w:tc>
          <w:tcPr>
            <w:tcW w:w="855" w:type="dxa"/>
            <w:gridSpan w:val="2"/>
          </w:tcPr>
          <w:p w14:paraId="18C29F00" w14:textId="77777777" w:rsidR="00E76199" w:rsidRPr="00982EC8" w:rsidRDefault="00E76199" w:rsidP="0019256B">
            <w:pPr>
              <w:pStyle w:val="TAC"/>
              <w:rPr>
                <w:sz w:val="16"/>
                <w:szCs w:val="16"/>
              </w:rPr>
            </w:pPr>
            <w:r w:rsidRPr="00982EC8">
              <w:rPr>
                <w:sz w:val="16"/>
                <w:szCs w:val="16"/>
              </w:rPr>
              <w:t>-58.01</w:t>
            </w:r>
          </w:p>
        </w:tc>
      </w:tr>
      <w:tr w:rsidR="00982EC8" w:rsidRPr="00982EC8" w14:paraId="346C0785" w14:textId="77777777" w:rsidTr="0019256B">
        <w:trPr>
          <w:cantSplit/>
          <w:trHeight w:val="150"/>
        </w:trPr>
        <w:tc>
          <w:tcPr>
            <w:tcW w:w="2270" w:type="dxa"/>
            <w:gridSpan w:val="2"/>
          </w:tcPr>
          <w:p w14:paraId="12CAB4A2" w14:textId="77777777" w:rsidR="00E76199" w:rsidRPr="00982EC8" w:rsidRDefault="00E76199" w:rsidP="0019256B">
            <w:pPr>
              <w:pStyle w:val="TAL"/>
            </w:pPr>
            <w:r w:rsidRPr="00982EC8">
              <w:t xml:space="preserve">Propagation Condition </w:t>
            </w:r>
          </w:p>
        </w:tc>
        <w:tc>
          <w:tcPr>
            <w:tcW w:w="1085" w:type="dxa"/>
          </w:tcPr>
          <w:p w14:paraId="058065D3" w14:textId="77777777" w:rsidR="00E76199" w:rsidRPr="00982EC8" w:rsidRDefault="00E76199" w:rsidP="0019256B">
            <w:pPr>
              <w:pStyle w:val="TAC"/>
            </w:pPr>
          </w:p>
        </w:tc>
        <w:tc>
          <w:tcPr>
            <w:tcW w:w="1168" w:type="dxa"/>
          </w:tcPr>
          <w:p w14:paraId="29CF0142" w14:textId="77777777" w:rsidR="00E76199" w:rsidRPr="00982EC8" w:rsidRDefault="00E76199" w:rsidP="0019256B">
            <w:pPr>
              <w:pStyle w:val="TAC"/>
              <w:rPr>
                <w:rFonts w:cs="v4.2.0"/>
              </w:rPr>
            </w:pPr>
            <w:r w:rsidRPr="00982EC8">
              <w:t>Config 1</w:t>
            </w:r>
          </w:p>
        </w:tc>
        <w:tc>
          <w:tcPr>
            <w:tcW w:w="5111" w:type="dxa"/>
            <w:gridSpan w:val="8"/>
          </w:tcPr>
          <w:p w14:paraId="056FFDE6" w14:textId="54CC708F" w:rsidR="00E76199" w:rsidRPr="00982EC8" w:rsidRDefault="00F02C82" w:rsidP="0019256B">
            <w:pPr>
              <w:pStyle w:val="TAC"/>
            </w:pPr>
            <w:ins w:id="156" w:author="Huawei-Chunying Gu" w:date="2024-05-10T16:35:00Z">
              <w:r w:rsidRPr="00982EC8">
                <w:t>No external noise (Note 6)</w:t>
              </w:r>
            </w:ins>
            <w:del w:id="157" w:author="Huawei-Chunying Gu" w:date="2024-05-10T16:35:00Z">
              <w:r w:rsidR="00E76199" w:rsidRPr="00982EC8" w:rsidDel="00F02C82">
                <w:rPr>
                  <w:rFonts w:cs="v4.2.0"/>
                </w:rPr>
                <w:delText>AWGN</w:delText>
              </w:r>
            </w:del>
          </w:p>
        </w:tc>
      </w:tr>
      <w:tr w:rsidR="00E76199" w:rsidRPr="00982EC8" w14:paraId="2EDD9AE8" w14:textId="77777777" w:rsidTr="0019256B">
        <w:trPr>
          <w:cantSplit/>
          <w:trHeight w:val="1023"/>
        </w:trPr>
        <w:tc>
          <w:tcPr>
            <w:tcW w:w="9634" w:type="dxa"/>
            <w:gridSpan w:val="12"/>
          </w:tcPr>
          <w:p w14:paraId="2F693E2D" w14:textId="77777777" w:rsidR="00E76199" w:rsidRPr="00982EC8" w:rsidRDefault="00E76199" w:rsidP="0019256B">
            <w:pPr>
              <w:pStyle w:val="TAN"/>
            </w:pPr>
            <w:r w:rsidRPr="00982EC8">
              <w:t>Note 1:</w:t>
            </w:r>
            <w:r w:rsidRPr="00982EC8">
              <w:tab/>
              <w:t>OCNG shall be used such that both cells are fully allocated and a constant total transmitted power spectral density is achieved for all OFDM symbols.Note 2:</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73831B69" w14:textId="77777777" w:rsidR="00E76199" w:rsidRPr="00982EC8" w:rsidRDefault="00E76199" w:rsidP="0019256B">
            <w:pPr>
              <w:pStyle w:val="TAN"/>
            </w:pPr>
            <w:r w:rsidRPr="00982EC8">
              <w:t>Note 3:</w:t>
            </w:r>
            <w:r w:rsidRPr="00982EC8">
              <w:tab/>
              <w:t>Equivalent power received by an antenna with 0 dBi gain at the centre of the quiet zone</w:t>
            </w:r>
          </w:p>
          <w:p w14:paraId="07BF8DE6" w14:textId="77777777" w:rsidR="00E76199" w:rsidRPr="00982EC8" w:rsidRDefault="00E76199" w:rsidP="0019256B">
            <w:pPr>
              <w:pStyle w:val="TAN"/>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32AF2C13" w14:textId="77777777" w:rsidR="00E76199" w:rsidRPr="00982EC8" w:rsidRDefault="00E76199" w:rsidP="0019256B">
            <w:pPr>
              <w:pStyle w:val="TAN"/>
              <w:rPr>
                <w:ins w:id="158" w:author="Huawei-Chunying Gu" w:date="2024-05-10T16:35:00Z"/>
                <w:rFonts w:cs="Arial"/>
                <w:lang w:val="en-US"/>
              </w:rPr>
            </w:pPr>
            <w:r w:rsidRPr="00982EC8">
              <w:rPr>
                <w:rFonts w:cs="Arial"/>
                <w:lang w:val="en-US"/>
              </w:rPr>
              <w:t>Note 5:</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5AB362AE" w14:textId="1ADDB24D" w:rsidR="00F02C82" w:rsidRPr="00982EC8" w:rsidRDefault="00F02C82" w:rsidP="0019256B">
            <w:pPr>
              <w:pStyle w:val="TAN"/>
            </w:pPr>
            <w:ins w:id="159" w:author="Huawei-Chunying Gu" w:date="2024-05-10T16:35:00Z">
              <w:r w:rsidRPr="00982EC8">
                <w:rPr>
                  <w:lang w:eastAsia="zh-CN"/>
                </w:rPr>
                <w:t>Note 6:     The downlink connection between the System Simulator and the UE is without Additive White Gaussian Noise, and has no fading or multipath effects as specified in TS 38.521-2 B.0 [38].</w:t>
              </w:r>
            </w:ins>
          </w:p>
        </w:tc>
      </w:tr>
    </w:tbl>
    <w:p w14:paraId="068C8D21" w14:textId="77777777" w:rsidR="00E76199" w:rsidRPr="00982EC8" w:rsidRDefault="00E76199" w:rsidP="00E76199"/>
    <w:p w14:paraId="590ECC1B" w14:textId="77777777" w:rsidR="00E76199" w:rsidRPr="00982EC8" w:rsidRDefault="00E76199" w:rsidP="00E76199">
      <w:pPr>
        <w:pStyle w:val="Heading5"/>
      </w:pPr>
      <w:r w:rsidRPr="00982EC8">
        <w:t>A.7.6.15.1.2</w:t>
      </w:r>
      <w:r w:rsidRPr="00982EC8">
        <w:tab/>
        <w:t>Test Requirements</w:t>
      </w:r>
    </w:p>
    <w:p w14:paraId="27B90C97" w14:textId="77777777" w:rsidR="00E76199" w:rsidRPr="00982EC8" w:rsidRDefault="00E76199" w:rsidP="00E76199">
      <w:pPr>
        <w:rPr>
          <w:rFonts w:cs="v4.2.0"/>
        </w:rPr>
      </w:pPr>
      <w:r w:rsidRPr="00982EC8">
        <w:rPr>
          <w:rFonts w:cs="v4.2.0"/>
        </w:rPr>
        <w:t>The UE shall send one Event A3 triggered measurement report for each neighboring cell, with a measurement reporting delay less than X ms from the beginning of time period T2, where X is</w:t>
      </w:r>
    </w:p>
    <w:p w14:paraId="0124BC19" w14:textId="77777777" w:rsidR="00E76199" w:rsidRPr="00982EC8" w:rsidRDefault="00E76199" w:rsidP="00E76199">
      <w:pPr>
        <w:pStyle w:val="B10"/>
      </w:pPr>
      <w:r w:rsidRPr="00982EC8">
        <w:t>10240 for UE supporting power class 1 and 5, or</w:t>
      </w:r>
    </w:p>
    <w:p w14:paraId="7950CA3E" w14:textId="77777777" w:rsidR="00E76199" w:rsidRPr="00982EC8" w:rsidRDefault="00E76199" w:rsidP="00E76199">
      <w:pPr>
        <w:pStyle w:val="B10"/>
      </w:pPr>
      <w:r w:rsidRPr="00982EC8">
        <w:t xml:space="preserve">6400 for UE supporting other power class. </w:t>
      </w:r>
    </w:p>
    <w:p w14:paraId="2B6BB173" w14:textId="77777777" w:rsidR="00E76199" w:rsidRPr="00982EC8" w:rsidRDefault="00E76199" w:rsidP="00E76199">
      <w:pPr>
        <w:rPr>
          <w:rFonts w:cs="v4.2.0"/>
        </w:rPr>
      </w:pPr>
      <w:r w:rsidRPr="00982EC8">
        <w:rPr>
          <w:rFonts w:cs="v4.2.0"/>
        </w:rPr>
        <w:t>The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5D8350A2" w14:textId="77777777" w:rsidR="00E76199" w:rsidRPr="00982EC8" w:rsidRDefault="00E76199" w:rsidP="00E76199">
      <w:pPr>
        <w:jc w:val="center"/>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1B9381D" w14:textId="77777777" w:rsidR="00E76199" w:rsidRPr="00982EC8" w:rsidRDefault="00E76199" w:rsidP="00E76199">
      <w:pPr>
        <w:pStyle w:val="Heading4"/>
      </w:pPr>
      <w:r w:rsidRPr="00982EC8">
        <w:t>A.7.6.15.2</w:t>
      </w:r>
      <w:r w:rsidRPr="00982EC8">
        <w:tab/>
        <w:t xml:space="preserve">SA event triggered reporting tests For FR2 </w:t>
      </w:r>
      <w:r w:rsidRPr="00982EC8">
        <w:rPr>
          <w:rFonts w:eastAsia="宋体" w:hint="eastAsia"/>
          <w:lang w:val="en-US"/>
        </w:rPr>
        <w:t xml:space="preserve">with concurrent measurement gaps </w:t>
      </w:r>
      <w:r w:rsidRPr="00982EC8">
        <w:t>without SSB time index detection when DRX is not used (PCell in FR2)</w:t>
      </w:r>
    </w:p>
    <w:p w14:paraId="09AA5B2C" w14:textId="77777777" w:rsidR="00E76199" w:rsidRPr="00982EC8" w:rsidRDefault="00E76199" w:rsidP="00E76199">
      <w:pPr>
        <w:pStyle w:val="Heading5"/>
      </w:pPr>
      <w:r w:rsidRPr="00982EC8">
        <w:t>A.7.6.15.2.1</w:t>
      </w:r>
      <w:r w:rsidRPr="00982EC8">
        <w:tab/>
        <w:t>Test Purpose and Environment</w:t>
      </w:r>
    </w:p>
    <w:p w14:paraId="67786805" w14:textId="77777777" w:rsidR="00E76199" w:rsidRPr="00982EC8" w:rsidRDefault="00E76199" w:rsidP="00E76199">
      <w:pPr>
        <w:rPr>
          <w:rFonts w:eastAsia="宋体"/>
          <w:lang w:val="en-US"/>
        </w:rPr>
      </w:pPr>
      <w:r w:rsidRPr="00982EC8">
        <w:t>The purpose of this test is to verify that the UE makes correct reporting of an event</w:t>
      </w:r>
      <w:r w:rsidRPr="00982EC8">
        <w:rPr>
          <w:rFonts w:eastAsia="宋体" w:hint="eastAsia"/>
          <w:lang w:val="en-US"/>
        </w:rPr>
        <w:t xml:space="preserve"> for each neighbour cell</w:t>
      </w:r>
      <w:r w:rsidRPr="00982EC8">
        <w:t xml:space="preserve">. This test will partly verify the SA inter-frequency NR cell search requirements </w:t>
      </w:r>
      <w:r w:rsidRPr="00982EC8">
        <w:rPr>
          <w:rFonts w:eastAsia="宋体" w:hint="eastAsia"/>
          <w:lang w:val="en-US"/>
        </w:rPr>
        <w:t xml:space="preserve">and collision handling between two partially-partial overlapping gaps </w:t>
      </w:r>
      <w:r w:rsidRPr="00982EC8">
        <w:t>in clause 9.</w:t>
      </w:r>
      <w:r w:rsidRPr="00982EC8">
        <w:rPr>
          <w:rFonts w:eastAsia="宋体" w:hint="eastAsia"/>
          <w:lang w:val="en-US"/>
        </w:rPr>
        <w:t>1</w:t>
      </w:r>
      <w:r w:rsidRPr="00982EC8">
        <w:t>.</w:t>
      </w:r>
      <w:r w:rsidRPr="00982EC8">
        <w:rPr>
          <w:rFonts w:eastAsia="宋体" w:hint="eastAsia"/>
          <w:lang w:val="en-US"/>
        </w:rPr>
        <w:t>8</w:t>
      </w:r>
      <w:r w:rsidRPr="00982EC8">
        <w:t>.</w:t>
      </w:r>
    </w:p>
    <w:p w14:paraId="113B7B22" w14:textId="77777777" w:rsidR="00E76199" w:rsidRPr="00982EC8" w:rsidRDefault="00E76199" w:rsidP="00E76199">
      <w:r w:rsidRPr="00982EC8">
        <w:t xml:space="preserve">In this test, there are </w:t>
      </w:r>
      <w:r w:rsidRPr="00982EC8">
        <w:rPr>
          <w:rFonts w:eastAsia="宋体" w:hint="eastAsia"/>
          <w:lang w:val="en-US"/>
        </w:rPr>
        <w:t xml:space="preserve">three </w:t>
      </w:r>
      <w:r w:rsidRPr="00982EC8">
        <w:t>cells: NR cell 1 as PCell in FR2 on NR RF channel 1</w:t>
      </w:r>
      <w:r w:rsidRPr="00982EC8">
        <w:rPr>
          <w:rFonts w:eastAsia="宋体" w:hint="eastAsia"/>
          <w:lang w:val="en-US"/>
        </w:rPr>
        <w:t xml:space="preserve">, </w:t>
      </w:r>
      <w:r w:rsidRPr="00982EC8">
        <w:t>NR cell 2 as neighbour cell in FR2 on NR RF channel 2</w:t>
      </w:r>
      <w:r w:rsidRPr="00982EC8">
        <w:rPr>
          <w:rFonts w:eastAsia="宋体" w:hint="eastAsia"/>
          <w:lang w:val="en-US"/>
        </w:rPr>
        <w:t xml:space="preserve"> and NR cell 3 as another neighbour cell in FR2 on NR RF channel 3</w:t>
      </w:r>
      <w:r w:rsidRPr="00982EC8">
        <w:t xml:space="preserve">.  The test parameters and configurations are given in Tables A.7.6.15.2.1-1, A.7.6.15.2.1-2, and A.7.6.15.2.1-3. </w:t>
      </w:r>
    </w:p>
    <w:p w14:paraId="31EF8FBC" w14:textId="77777777" w:rsidR="00E76199" w:rsidRPr="00982EC8" w:rsidRDefault="00E76199" w:rsidP="00E76199">
      <w:r w:rsidRPr="00982EC8">
        <w:rPr>
          <w:rFonts w:eastAsia="宋体" w:hint="eastAsia"/>
          <w:lang w:val="en-US"/>
        </w:rPr>
        <w:t xml:space="preserve">Two measurement gaps are configured to UE with measurement gap pattern configuration #13 and #14 respectively. Measurement gap with pattern #13 is associated with inter-frequency measurement on NR cell 2, and measurement gap with pattern #14 is associated with inter-frequency measurement on NR cell 3.  </w:t>
      </w:r>
      <w:r w:rsidRPr="00982EC8">
        <w:t>Measurement gap pattern configuration # 13</w:t>
      </w:r>
      <w:r w:rsidRPr="00982EC8">
        <w:rPr>
          <w:rFonts w:eastAsia="宋体" w:hint="eastAsia"/>
          <w:lang w:val="en-US"/>
        </w:rPr>
        <w:t xml:space="preserve"> and #14</w:t>
      </w:r>
      <w:r w:rsidRPr="00982EC8">
        <w:t xml:space="preserve"> as defined in Table A.7.6.15.2.1-2</w:t>
      </w:r>
      <w:r w:rsidRPr="00982EC8">
        <w:rPr>
          <w:rFonts w:eastAsia="宋体" w:hint="eastAsia"/>
          <w:lang w:val="en-US"/>
        </w:rPr>
        <w:t xml:space="preserve">  are</w:t>
      </w:r>
      <w:r w:rsidRPr="00982EC8">
        <w:t xml:space="preserve"> provided </w:t>
      </w:r>
      <w:r w:rsidRPr="00982EC8">
        <w:rPr>
          <w:rFonts w:eastAsia="宋体" w:hint="eastAsia"/>
          <w:lang w:val="en-US"/>
        </w:rPr>
        <w:t xml:space="preserve">to </w:t>
      </w:r>
      <w:r w:rsidRPr="00982EC8">
        <w:t>for UE that does not support per-FR gap and for UE that supports per-FR gap.</w:t>
      </w:r>
    </w:p>
    <w:p w14:paraId="4E69E49B"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r w:rsidRPr="00982EC8">
        <w:rPr>
          <w:rFonts w:eastAsia="宋体" w:hint="eastAsia"/>
          <w:lang w:val="en-US"/>
        </w:rPr>
        <w:t xml:space="preserve"> and NR cell 3</w:t>
      </w:r>
      <w:r w:rsidRPr="00982EC8">
        <w:t>.</w:t>
      </w:r>
    </w:p>
    <w:p w14:paraId="4F73E8D2" w14:textId="77777777" w:rsidR="00E76199" w:rsidRPr="00982EC8" w:rsidRDefault="00E76199" w:rsidP="00E76199">
      <w:r w:rsidRPr="00982EC8">
        <w:t>Supported test configurations are shown in table A.7.6.15.2.1-1.</w:t>
      </w:r>
    </w:p>
    <w:p w14:paraId="2CB7AA50" w14:textId="77777777" w:rsidR="00E76199" w:rsidRPr="00982EC8" w:rsidRDefault="00E76199" w:rsidP="00E76199">
      <w:pPr>
        <w:pStyle w:val="TH"/>
      </w:pPr>
      <w:r w:rsidRPr="00982EC8">
        <w:t>Table A.7.6.15.2.1-1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03C3B20C"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tcPr>
          <w:p w14:paraId="1D0D99BA" w14:textId="77777777" w:rsidR="00E76199" w:rsidRPr="00982EC8" w:rsidRDefault="00E76199" w:rsidP="0019256B">
            <w:pPr>
              <w:pStyle w:val="TAH"/>
            </w:pPr>
            <w:r w:rsidRPr="00982EC8">
              <w:t>Config</w:t>
            </w:r>
          </w:p>
        </w:tc>
        <w:tc>
          <w:tcPr>
            <w:tcW w:w="7481" w:type="dxa"/>
            <w:tcBorders>
              <w:top w:val="single" w:sz="4" w:space="0" w:color="auto"/>
              <w:left w:val="single" w:sz="4" w:space="0" w:color="auto"/>
              <w:bottom w:val="single" w:sz="4" w:space="0" w:color="auto"/>
              <w:right w:val="single" w:sz="4" w:space="0" w:color="auto"/>
            </w:tcBorders>
          </w:tcPr>
          <w:p w14:paraId="2DCF462B" w14:textId="77777777" w:rsidR="00E76199" w:rsidRPr="00982EC8" w:rsidRDefault="00E76199" w:rsidP="0019256B">
            <w:pPr>
              <w:pStyle w:val="TAH"/>
            </w:pPr>
            <w:r w:rsidRPr="00982EC8">
              <w:t>Description</w:t>
            </w:r>
          </w:p>
        </w:tc>
      </w:tr>
      <w:tr w:rsidR="00982EC8" w:rsidRPr="00982EC8" w14:paraId="6FA306D4"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tcPr>
          <w:p w14:paraId="05922259" w14:textId="77777777" w:rsidR="00E76199" w:rsidRPr="00982EC8" w:rsidRDefault="00E76199" w:rsidP="0019256B">
            <w:pPr>
              <w:pStyle w:val="TAL"/>
            </w:pPr>
            <w:r w:rsidRPr="00982EC8">
              <w:t>1</w:t>
            </w:r>
          </w:p>
        </w:tc>
        <w:tc>
          <w:tcPr>
            <w:tcW w:w="7481" w:type="dxa"/>
            <w:tcBorders>
              <w:top w:val="single" w:sz="4" w:space="0" w:color="auto"/>
              <w:left w:val="single" w:sz="4" w:space="0" w:color="auto"/>
              <w:bottom w:val="single" w:sz="4" w:space="0" w:color="auto"/>
              <w:right w:val="single" w:sz="4" w:space="0" w:color="auto"/>
            </w:tcBorders>
          </w:tcPr>
          <w:p w14:paraId="523C5559" w14:textId="77777777" w:rsidR="00E76199" w:rsidRPr="00982EC8" w:rsidRDefault="00E76199" w:rsidP="0019256B">
            <w:pPr>
              <w:pStyle w:val="TAL"/>
            </w:pPr>
            <w:r w:rsidRPr="00982EC8">
              <w:t>120 kHz SSB SCS, 100 MHz bandwidth, TDD duplex mode</w:t>
            </w:r>
          </w:p>
        </w:tc>
      </w:tr>
      <w:tr w:rsidR="00E76199" w:rsidRPr="00982EC8" w14:paraId="1A696F83"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tcPr>
          <w:p w14:paraId="5C49E880" w14:textId="77777777" w:rsidR="00E76199" w:rsidRPr="00982EC8" w:rsidRDefault="00E76199" w:rsidP="0019256B">
            <w:pPr>
              <w:pStyle w:val="TAN"/>
            </w:pPr>
            <w:r w:rsidRPr="00982EC8">
              <w:t>Note 1:</w:t>
            </w:r>
            <w:r w:rsidRPr="00982EC8">
              <w:tab/>
              <w:t>Void.</w:t>
            </w:r>
          </w:p>
        </w:tc>
      </w:tr>
    </w:tbl>
    <w:p w14:paraId="59E7B57A" w14:textId="77777777" w:rsidR="00E76199" w:rsidRPr="00982EC8" w:rsidRDefault="00E76199" w:rsidP="00E76199"/>
    <w:p w14:paraId="2929EEB3" w14:textId="77777777" w:rsidR="00E76199" w:rsidRPr="00982EC8" w:rsidRDefault="00E76199" w:rsidP="00E76199">
      <w:pPr>
        <w:pStyle w:val="TH"/>
      </w:pPr>
      <w:r w:rsidRPr="00982EC8">
        <w:t>Table A.7.6.15.2.1-2: General test parameters for SA inter-frequency event triggered reporting for FR2</w:t>
      </w:r>
      <w:r w:rsidRPr="00982EC8">
        <w:rPr>
          <w:rFonts w:eastAsia="宋体" w:hint="eastAsia"/>
          <w:lang w:val="en-US"/>
        </w:rPr>
        <w:t xml:space="preserve"> concurrent gap with partially partial overlapping scenario for SSB-based measurements</w:t>
      </w:r>
      <w:r w:rsidRPr="00982EC8">
        <w:t xml:space="preserve">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982EC8" w:rsidRPr="00982EC8" w14:paraId="74442D6B" w14:textId="77777777" w:rsidTr="0019256B">
        <w:trPr>
          <w:cantSplit/>
          <w:trHeight w:val="187"/>
        </w:trPr>
        <w:tc>
          <w:tcPr>
            <w:tcW w:w="2118" w:type="dxa"/>
          </w:tcPr>
          <w:p w14:paraId="48B719A6" w14:textId="77777777" w:rsidR="00E76199" w:rsidRPr="00982EC8" w:rsidRDefault="00E76199" w:rsidP="0019256B">
            <w:pPr>
              <w:pStyle w:val="TAH"/>
            </w:pPr>
            <w:r w:rsidRPr="00982EC8">
              <w:t>Parameter</w:t>
            </w:r>
          </w:p>
        </w:tc>
        <w:tc>
          <w:tcPr>
            <w:tcW w:w="596" w:type="dxa"/>
          </w:tcPr>
          <w:p w14:paraId="335FE03A" w14:textId="77777777" w:rsidR="00E76199" w:rsidRPr="00982EC8" w:rsidRDefault="00E76199" w:rsidP="0019256B">
            <w:pPr>
              <w:pStyle w:val="TAH"/>
            </w:pPr>
            <w:r w:rsidRPr="00982EC8">
              <w:t>Unit</w:t>
            </w:r>
          </w:p>
        </w:tc>
        <w:tc>
          <w:tcPr>
            <w:tcW w:w="1251" w:type="dxa"/>
          </w:tcPr>
          <w:p w14:paraId="0029F2A2" w14:textId="77777777" w:rsidR="00E76199" w:rsidRPr="00982EC8" w:rsidRDefault="00E76199" w:rsidP="0019256B">
            <w:pPr>
              <w:pStyle w:val="TAH"/>
            </w:pPr>
            <w:r w:rsidRPr="00982EC8">
              <w:t>Test configuration</w:t>
            </w:r>
          </w:p>
        </w:tc>
        <w:tc>
          <w:tcPr>
            <w:tcW w:w="2504" w:type="dxa"/>
          </w:tcPr>
          <w:p w14:paraId="644DD0FE" w14:textId="77777777" w:rsidR="00E76199" w:rsidRPr="00982EC8" w:rsidRDefault="00E76199" w:rsidP="0019256B">
            <w:pPr>
              <w:pStyle w:val="TAH"/>
            </w:pPr>
            <w:r w:rsidRPr="00982EC8">
              <w:t>Value</w:t>
            </w:r>
          </w:p>
        </w:tc>
        <w:tc>
          <w:tcPr>
            <w:tcW w:w="3072" w:type="dxa"/>
          </w:tcPr>
          <w:p w14:paraId="18579D8F" w14:textId="77777777" w:rsidR="00E76199" w:rsidRPr="00982EC8" w:rsidRDefault="00E76199" w:rsidP="0019256B">
            <w:pPr>
              <w:pStyle w:val="TAH"/>
            </w:pPr>
            <w:r w:rsidRPr="00982EC8">
              <w:t>Comment</w:t>
            </w:r>
          </w:p>
        </w:tc>
      </w:tr>
      <w:tr w:rsidR="00982EC8" w:rsidRPr="00982EC8" w14:paraId="5B92678C" w14:textId="77777777" w:rsidTr="0019256B">
        <w:trPr>
          <w:cantSplit/>
          <w:trHeight w:val="187"/>
        </w:trPr>
        <w:tc>
          <w:tcPr>
            <w:tcW w:w="2118" w:type="dxa"/>
          </w:tcPr>
          <w:p w14:paraId="768F6418" w14:textId="77777777" w:rsidR="00E76199" w:rsidRPr="00982EC8" w:rsidRDefault="00E76199" w:rsidP="0019256B">
            <w:pPr>
              <w:pStyle w:val="TAL"/>
            </w:pPr>
            <w:r w:rsidRPr="00982EC8">
              <w:t>NR RF Channel Number</w:t>
            </w:r>
          </w:p>
        </w:tc>
        <w:tc>
          <w:tcPr>
            <w:tcW w:w="596" w:type="dxa"/>
          </w:tcPr>
          <w:p w14:paraId="75FFE13B" w14:textId="77777777" w:rsidR="00E76199" w:rsidRPr="00982EC8" w:rsidRDefault="00E76199" w:rsidP="0019256B">
            <w:pPr>
              <w:pStyle w:val="TAC"/>
            </w:pPr>
          </w:p>
        </w:tc>
        <w:tc>
          <w:tcPr>
            <w:tcW w:w="1251" w:type="dxa"/>
          </w:tcPr>
          <w:p w14:paraId="74707FA7" w14:textId="77777777" w:rsidR="00E76199" w:rsidRPr="00982EC8" w:rsidRDefault="00E76199" w:rsidP="0019256B">
            <w:pPr>
              <w:pStyle w:val="TAL"/>
              <w:rPr>
                <w:rFonts w:cs="Arial"/>
              </w:rPr>
            </w:pPr>
            <w:r w:rsidRPr="00982EC8">
              <w:rPr>
                <w:rFonts w:cs="Arial"/>
              </w:rPr>
              <w:t>Config 1</w:t>
            </w:r>
          </w:p>
        </w:tc>
        <w:tc>
          <w:tcPr>
            <w:tcW w:w="2504" w:type="dxa"/>
          </w:tcPr>
          <w:p w14:paraId="1ADE272D" w14:textId="77777777" w:rsidR="00E76199" w:rsidRPr="00982EC8" w:rsidRDefault="00E76199" w:rsidP="0019256B">
            <w:pPr>
              <w:pStyle w:val="TAL"/>
              <w:rPr>
                <w:rFonts w:eastAsia="宋体"/>
                <w:bCs/>
                <w:lang w:val="en-US"/>
              </w:rPr>
            </w:pPr>
            <w:r w:rsidRPr="00982EC8">
              <w:rPr>
                <w:bCs/>
              </w:rPr>
              <w:t>1, 2</w:t>
            </w:r>
            <w:r w:rsidRPr="00982EC8">
              <w:rPr>
                <w:rFonts w:eastAsia="宋体" w:hint="eastAsia"/>
                <w:bCs/>
                <w:lang w:val="en-US"/>
              </w:rPr>
              <w:t>, 3</w:t>
            </w:r>
          </w:p>
        </w:tc>
        <w:tc>
          <w:tcPr>
            <w:tcW w:w="3072" w:type="dxa"/>
          </w:tcPr>
          <w:p w14:paraId="5791A66A" w14:textId="77777777" w:rsidR="00E76199" w:rsidRPr="00982EC8" w:rsidRDefault="00E76199" w:rsidP="0019256B">
            <w:pPr>
              <w:pStyle w:val="TAL"/>
              <w:rPr>
                <w:bCs/>
              </w:rPr>
            </w:pPr>
            <w:r w:rsidRPr="00982EC8">
              <w:rPr>
                <w:rFonts w:eastAsia="宋体" w:hint="eastAsia"/>
                <w:bCs/>
                <w:lang w:val="en-US"/>
              </w:rPr>
              <w:t xml:space="preserve">Three </w:t>
            </w:r>
            <w:r w:rsidRPr="00982EC8">
              <w:rPr>
                <w:bCs/>
              </w:rPr>
              <w:t>FR2 NR carrier frequencies is used.</w:t>
            </w:r>
          </w:p>
          <w:p w14:paraId="09AA0BC6" w14:textId="77777777" w:rsidR="00E76199" w:rsidRPr="00982EC8" w:rsidRDefault="00E76199" w:rsidP="0019256B">
            <w:pPr>
              <w:pStyle w:val="TAL"/>
              <w:rPr>
                <w:bCs/>
              </w:rPr>
            </w:pPr>
          </w:p>
        </w:tc>
      </w:tr>
      <w:tr w:rsidR="00982EC8" w:rsidRPr="00982EC8" w14:paraId="1DBE533F" w14:textId="77777777" w:rsidTr="0019256B">
        <w:trPr>
          <w:cantSplit/>
          <w:trHeight w:val="187"/>
        </w:trPr>
        <w:tc>
          <w:tcPr>
            <w:tcW w:w="2118" w:type="dxa"/>
          </w:tcPr>
          <w:p w14:paraId="1A9B3DAE" w14:textId="77777777" w:rsidR="00E76199" w:rsidRPr="00982EC8" w:rsidRDefault="00E76199" w:rsidP="0019256B">
            <w:pPr>
              <w:pStyle w:val="TAL"/>
              <w:rPr>
                <w:rFonts w:cs="Arial"/>
              </w:rPr>
            </w:pPr>
            <w:r w:rsidRPr="00982EC8">
              <w:rPr>
                <w:rFonts w:cs="Arial"/>
              </w:rPr>
              <w:t>Active cell</w:t>
            </w:r>
          </w:p>
        </w:tc>
        <w:tc>
          <w:tcPr>
            <w:tcW w:w="596" w:type="dxa"/>
          </w:tcPr>
          <w:p w14:paraId="5099EB31" w14:textId="77777777" w:rsidR="00E76199" w:rsidRPr="00982EC8" w:rsidRDefault="00E76199" w:rsidP="0019256B">
            <w:pPr>
              <w:pStyle w:val="TAC"/>
            </w:pPr>
          </w:p>
        </w:tc>
        <w:tc>
          <w:tcPr>
            <w:tcW w:w="1251" w:type="dxa"/>
          </w:tcPr>
          <w:p w14:paraId="3BE08C5F" w14:textId="77777777" w:rsidR="00E76199" w:rsidRPr="00982EC8" w:rsidRDefault="00E76199" w:rsidP="0019256B">
            <w:pPr>
              <w:pStyle w:val="TAL"/>
              <w:rPr>
                <w:rFonts w:cs="Arial"/>
              </w:rPr>
            </w:pPr>
            <w:r w:rsidRPr="00982EC8">
              <w:rPr>
                <w:rFonts w:cs="Arial"/>
              </w:rPr>
              <w:t>Config 1</w:t>
            </w:r>
          </w:p>
        </w:tc>
        <w:tc>
          <w:tcPr>
            <w:tcW w:w="2504" w:type="dxa"/>
          </w:tcPr>
          <w:p w14:paraId="3075DC9F" w14:textId="77777777" w:rsidR="00E76199" w:rsidRPr="00982EC8" w:rsidRDefault="00E76199" w:rsidP="0019256B">
            <w:pPr>
              <w:pStyle w:val="TAL"/>
              <w:rPr>
                <w:rFonts w:cs="Arial"/>
              </w:rPr>
            </w:pPr>
            <w:r w:rsidRPr="00982EC8">
              <w:rPr>
                <w:rFonts w:cs="Arial"/>
              </w:rPr>
              <w:t>NR cell 1 (Pcell)</w:t>
            </w:r>
          </w:p>
        </w:tc>
        <w:tc>
          <w:tcPr>
            <w:tcW w:w="3072" w:type="dxa"/>
          </w:tcPr>
          <w:p w14:paraId="349D9DDF" w14:textId="77777777" w:rsidR="00E76199" w:rsidRPr="00982EC8" w:rsidRDefault="00E76199" w:rsidP="0019256B">
            <w:pPr>
              <w:pStyle w:val="TAL"/>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7AC1CDCD" w14:textId="77777777" w:rsidTr="0019256B">
        <w:trPr>
          <w:cantSplit/>
          <w:trHeight w:val="187"/>
        </w:trPr>
        <w:tc>
          <w:tcPr>
            <w:tcW w:w="2118" w:type="dxa"/>
          </w:tcPr>
          <w:p w14:paraId="298C6C8F" w14:textId="77777777" w:rsidR="00E76199" w:rsidRPr="00982EC8" w:rsidRDefault="00E76199" w:rsidP="0019256B">
            <w:pPr>
              <w:pStyle w:val="TAL"/>
              <w:rPr>
                <w:rFonts w:cs="Arial"/>
              </w:rPr>
            </w:pPr>
            <w:r w:rsidRPr="00982EC8">
              <w:rPr>
                <w:rFonts w:eastAsia="宋体" w:cs="Arial" w:hint="eastAsia"/>
                <w:lang w:val="en-US"/>
              </w:rPr>
              <w:t>1</w:t>
            </w:r>
            <w:r w:rsidRPr="00982EC8">
              <w:rPr>
                <w:rFonts w:eastAsia="宋体" w:cs="Arial" w:hint="eastAsia"/>
                <w:vertAlign w:val="superscript"/>
                <w:lang w:val="en-US"/>
              </w:rPr>
              <w:t>st</w:t>
            </w:r>
            <w:r w:rsidRPr="00982EC8">
              <w:rPr>
                <w:rFonts w:eastAsia="宋体" w:cs="Arial" w:hint="eastAsia"/>
                <w:lang w:val="en-US"/>
              </w:rPr>
              <w:t xml:space="preserve"> </w:t>
            </w:r>
            <w:r w:rsidRPr="00982EC8">
              <w:rPr>
                <w:rFonts w:cs="Arial"/>
              </w:rPr>
              <w:t>Neighbour cell</w:t>
            </w:r>
          </w:p>
        </w:tc>
        <w:tc>
          <w:tcPr>
            <w:tcW w:w="596" w:type="dxa"/>
          </w:tcPr>
          <w:p w14:paraId="0B2D672B" w14:textId="77777777" w:rsidR="00E76199" w:rsidRPr="00982EC8" w:rsidRDefault="00E76199" w:rsidP="0019256B">
            <w:pPr>
              <w:pStyle w:val="TAC"/>
            </w:pPr>
          </w:p>
        </w:tc>
        <w:tc>
          <w:tcPr>
            <w:tcW w:w="1251" w:type="dxa"/>
          </w:tcPr>
          <w:p w14:paraId="67DB9F74" w14:textId="77777777" w:rsidR="00E76199" w:rsidRPr="00982EC8" w:rsidRDefault="00E76199" w:rsidP="0019256B">
            <w:pPr>
              <w:pStyle w:val="TAL"/>
              <w:rPr>
                <w:rFonts w:cs="Arial"/>
              </w:rPr>
            </w:pPr>
            <w:r w:rsidRPr="00982EC8">
              <w:rPr>
                <w:rFonts w:cs="Arial"/>
              </w:rPr>
              <w:t>Config 1</w:t>
            </w:r>
          </w:p>
        </w:tc>
        <w:tc>
          <w:tcPr>
            <w:tcW w:w="2504" w:type="dxa"/>
          </w:tcPr>
          <w:p w14:paraId="6F81263D" w14:textId="77777777" w:rsidR="00E76199" w:rsidRPr="00982EC8" w:rsidRDefault="00E76199" w:rsidP="0019256B">
            <w:pPr>
              <w:pStyle w:val="TAL"/>
              <w:rPr>
                <w:rFonts w:cs="Arial"/>
              </w:rPr>
            </w:pPr>
            <w:r w:rsidRPr="00982EC8">
              <w:rPr>
                <w:rFonts w:cs="Arial"/>
              </w:rPr>
              <w:t>NR cell 2</w:t>
            </w:r>
          </w:p>
        </w:tc>
        <w:tc>
          <w:tcPr>
            <w:tcW w:w="3072" w:type="dxa"/>
          </w:tcPr>
          <w:p w14:paraId="48A4F117" w14:textId="77777777" w:rsidR="00E76199" w:rsidRPr="00982EC8" w:rsidRDefault="00E76199" w:rsidP="0019256B">
            <w:pPr>
              <w:pStyle w:val="TAL"/>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546FC597" w14:textId="77777777" w:rsidTr="0019256B">
        <w:trPr>
          <w:cantSplit/>
          <w:trHeight w:val="187"/>
        </w:trPr>
        <w:tc>
          <w:tcPr>
            <w:tcW w:w="2118" w:type="dxa"/>
          </w:tcPr>
          <w:p w14:paraId="7801387E" w14:textId="77777777" w:rsidR="00E76199" w:rsidRPr="00982EC8" w:rsidRDefault="00E76199" w:rsidP="0019256B">
            <w:pPr>
              <w:pStyle w:val="TAL"/>
              <w:rPr>
                <w:rFonts w:eastAsia="宋体" w:cs="Arial"/>
                <w:lang w:val="en-US"/>
              </w:rPr>
            </w:pPr>
            <w:r w:rsidRPr="00982EC8">
              <w:rPr>
                <w:rFonts w:eastAsia="宋体" w:cs="Arial" w:hint="eastAsia"/>
                <w:lang w:val="en-US"/>
              </w:rPr>
              <w:t>2</w:t>
            </w:r>
            <w:r w:rsidRPr="00982EC8">
              <w:rPr>
                <w:rFonts w:eastAsia="宋体" w:cs="Arial" w:hint="eastAsia"/>
                <w:vertAlign w:val="superscript"/>
                <w:lang w:val="en-US"/>
              </w:rPr>
              <w:t>nd</w:t>
            </w:r>
            <w:r w:rsidRPr="00982EC8">
              <w:rPr>
                <w:rFonts w:eastAsia="宋体" w:cs="Arial" w:hint="eastAsia"/>
                <w:lang w:val="en-US"/>
              </w:rPr>
              <w:t xml:space="preserve"> </w:t>
            </w:r>
            <w:r w:rsidRPr="00982EC8">
              <w:rPr>
                <w:rFonts w:cs="Arial"/>
              </w:rPr>
              <w:t>Neighbour cell</w:t>
            </w:r>
          </w:p>
        </w:tc>
        <w:tc>
          <w:tcPr>
            <w:tcW w:w="596" w:type="dxa"/>
          </w:tcPr>
          <w:p w14:paraId="61E11FE6" w14:textId="77777777" w:rsidR="00E76199" w:rsidRPr="00982EC8" w:rsidRDefault="00E76199" w:rsidP="0019256B">
            <w:pPr>
              <w:pStyle w:val="TAC"/>
            </w:pPr>
          </w:p>
        </w:tc>
        <w:tc>
          <w:tcPr>
            <w:tcW w:w="1251" w:type="dxa"/>
          </w:tcPr>
          <w:p w14:paraId="1491AA93" w14:textId="77777777" w:rsidR="00E76199" w:rsidRPr="00982EC8" w:rsidRDefault="00E76199" w:rsidP="0019256B">
            <w:pPr>
              <w:pStyle w:val="TAL"/>
              <w:rPr>
                <w:rFonts w:cs="Arial"/>
              </w:rPr>
            </w:pPr>
            <w:r w:rsidRPr="00982EC8">
              <w:rPr>
                <w:rFonts w:cs="Arial"/>
              </w:rPr>
              <w:t>Config 1</w:t>
            </w:r>
          </w:p>
        </w:tc>
        <w:tc>
          <w:tcPr>
            <w:tcW w:w="2504" w:type="dxa"/>
          </w:tcPr>
          <w:p w14:paraId="33499215" w14:textId="77777777" w:rsidR="00E76199" w:rsidRPr="00982EC8" w:rsidRDefault="00E76199" w:rsidP="0019256B">
            <w:pPr>
              <w:pStyle w:val="TAL"/>
              <w:rPr>
                <w:rFonts w:eastAsia="宋体" w:cs="Arial"/>
                <w:lang w:val="en-US"/>
              </w:rPr>
            </w:pPr>
            <w:r w:rsidRPr="00982EC8">
              <w:rPr>
                <w:rFonts w:cs="Arial"/>
              </w:rPr>
              <w:t xml:space="preserve">NR cell </w:t>
            </w:r>
            <w:r w:rsidRPr="00982EC8">
              <w:rPr>
                <w:rFonts w:eastAsia="宋体" w:cs="Arial" w:hint="eastAsia"/>
                <w:lang w:val="en-US"/>
              </w:rPr>
              <w:t>3</w:t>
            </w:r>
          </w:p>
        </w:tc>
        <w:tc>
          <w:tcPr>
            <w:tcW w:w="3072" w:type="dxa"/>
          </w:tcPr>
          <w:p w14:paraId="287610D0" w14:textId="77777777" w:rsidR="00E76199" w:rsidRPr="00982EC8" w:rsidRDefault="00E76199" w:rsidP="0019256B">
            <w:pPr>
              <w:pStyle w:val="TAL"/>
              <w:rPr>
                <w:rFonts w:cs="Arial"/>
              </w:rPr>
            </w:pPr>
            <w:r w:rsidRPr="00982EC8">
              <w:rPr>
                <w:rFonts w:cs="Arial"/>
              </w:rPr>
              <w:t xml:space="preserve">NR cell </w:t>
            </w:r>
            <w:r w:rsidRPr="00982EC8">
              <w:rPr>
                <w:rFonts w:eastAsia="宋体" w:cs="Arial" w:hint="eastAsia"/>
                <w:lang w:val="en-US"/>
              </w:rPr>
              <w:t>3</w:t>
            </w:r>
            <w:r w:rsidRPr="00982EC8">
              <w:rPr>
                <w:rFonts w:cs="Arial"/>
              </w:rPr>
              <w:t xml:space="preserve"> is</w:t>
            </w:r>
            <w:r w:rsidRPr="00982EC8">
              <w:t xml:space="preserve"> on NR RF channel </w:t>
            </w:r>
            <w:r w:rsidRPr="00982EC8">
              <w:rPr>
                <w:rFonts w:cs="Arial"/>
              </w:rPr>
              <w:t xml:space="preserve">number </w:t>
            </w:r>
            <w:r w:rsidRPr="00982EC8">
              <w:rPr>
                <w:rFonts w:eastAsia="宋体" w:cs="Arial" w:hint="eastAsia"/>
                <w:lang w:val="en-US"/>
              </w:rPr>
              <w:t>3</w:t>
            </w:r>
            <w:r w:rsidRPr="00982EC8">
              <w:t>.</w:t>
            </w:r>
          </w:p>
        </w:tc>
      </w:tr>
      <w:tr w:rsidR="00982EC8" w:rsidRPr="00982EC8" w14:paraId="488B2EB7" w14:textId="77777777" w:rsidTr="0019256B">
        <w:trPr>
          <w:cantSplit/>
          <w:trHeight w:val="187"/>
        </w:trPr>
        <w:tc>
          <w:tcPr>
            <w:tcW w:w="2118" w:type="dxa"/>
          </w:tcPr>
          <w:p w14:paraId="5EFC1D60" w14:textId="77777777" w:rsidR="00E76199" w:rsidRPr="00982EC8" w:rsidRDefault="00E76199" w:rsidP="0019256B">
            <w:pPr>
              <w:pStyle w:val="TAL"/>
              <w:rPr>
                <w:rFonts w:cs="Arial"/>
              </w:rPr>
            </w:pPr>
            <w:r w:rsidRPr="00982EC8">
              <w:rPr>
                <w:rFonts w:cs="Arial" w:hint="eastAsia"/>
                <w:lang w:val="en-US"/>
              </w:rPr>
              <w:t>1</w:t>
            </w:r>
            <w:r w:rsidRPr="00982EC8">
              <w:rPr>
                <w:rFonts w:cs="Arial" w:hint="eastAsia"/>
                <w:vertAlign w:val="superscript"/>
                <w:lang w:val="en-US"/>
              </w:rPr>
              <w:t>st</w:t>
            </w:r>
            <w:r w:rsidRPr="00982EC8">
              <w:rPr>
                <w:rFonts w:cs="Arial" w:hint="eastAsia"/>
                <w:lang w:val="en-US"/>
              </w:rPr>
              <w:t xml:space="preserve"> </w:t>
            </w:r>
            <w:r w:rsidRPr="00982EC8">
              <w:rPr>
                <w:rFonts w:cs="Arial"/>
              </w:rPr>
              <w:t>Gap Pattern Id</w:t>
            </w:r>
          </w:p>
        </w:tc>
        <w:tc>
          <w:tcPr>
            <w:tcW w:w="596" w:type="dxa"/>
          </w:tcPr>
          <w:p w14:paraId="08FFDED2" w14:textId="77777777" w:rsidR="00E76199" w:rsidRPr="00982EC8" w:rsidRDefault="00E76199" w:rsidP="0019256B">
            <w:pPr>
              <w:pStyle w:val="TAC"/>
            </w:pPr>
          </w:p>
        </w:tc>
        <w:tc>
          <w:tcPr>
            <w:tcW w:w="1251" w:type="dxa"/>
          </w:tcPr>
          <w:p w14:paraId="5B13C3D4" w14:textId="77777777" w:rsidR="00E76199" w:rsidRPr="00982EC8" w:rsidRDefault="00E76199" w:rsidP="0019256B">
            <w:pPr>
              <w:pStyle w:val="TAL"/>
              <w:rPr>
                <w:rFonts w:cs="Arial"/>
              </w:rPr>
            </w:pPr>
            <w:r w:rsidRPr="00982EC8">
              <w:rPr>
                <w:rFonts w:cs="Arial"/>
              </w:rPr>
              <w:t>Config 1</w:t>
            </w:r>
          </w:p>
        </w:tc>
        <w:tc>
          <w:tcPr>
            <w:tcW w:w="2504" w:type="dxa"/>
          </w:tcPr>
          <w:p w14:paraId="204C75EF" w14:textId="77777777" w:rsidR="00E76199" w:rsidRPr="00982EC8" w:rsidRDefault="00E76199" w:rsidP="0019256B">
            <w:pPr>
              <w:pStyle w:val="TAL"/>
              <w:rPr>
                <w:rFonts w:cs="Arial"/>
              </w:rPr>
            </w:pPr>
            <w:r w:rsidRPr="00982EC8">
              <w:rPr>
                <w:rFonts w:cs="Arial"/>
              </w:rPr>
              <w:t>13</w:t>
            </w:r>
          </w:p>
        </w:tc>
        <w:tc>
          <w:tcPr>
            <w:tcW w:w="3072" w:type="dxa"/>
          </w:tcPr>
          <w:p w14:paraId="3055041A" w14:textId="77777777" w:rsidR="00E76199" w:rsidRPr="00982EC8" w:rsidRDefault="00E76199" w:rsidP="0019256B">
            <w:pPr>
              <w:pStyle w:val="TAL"/>
              <w:rPr>
                <w:rFonts w:cs="Arial"/>
              </w:rPr>
            </w:pPr>
            <w:r w:rsidRPr="00982EC8">
              <w:rPr>
                <w:rFonts w:cs="Arial"/>
              </w:rPr>
              <w:t>As specified in clause 9.1.2-1.</w:t>
            </w:r>
          </w:p>
        </w:tc>
      </w:tr>
      <w:tr w:rsidR="00982EC8" w:rsidRPr="00982EC8" w14:paraId="4657FAD8" w14:textId="77777777" w:rsidTr="0019256B">
        <w:trPr>
          <w:cantSplit/>
          <w:trHeight w:val="187"/>
        </w:trPr>
        <w:tc>
          <w:tcPr>
            <w:tcW w:w="2118" w:type="dxa"/>
          </w:tcPr>
          <w:p w14:paraId="1E8BF115" w14:textId="77777777" w:rsidR="00E76199" w:rsidRPr="00982EC8" w:rsidRDefault="00E76199" w:rsidP="0019256B">
            <w:pPr>
              <w:pStyle w:val="TAL"/>
              <w:rPr>
                <w:rFonts w:cs="Arial"/>
                <w:lang w:val="en-US"/>
              </w:rPr>
            </w:pPr>
            <w:r w:rsidRPr="00982EC8">
              <w:rPr>
                <w:rFonts w:cs="Arial" w:hint="eastAsia"/>
                <w:lang w:val="en-US"/>
              </w:rPr>
              <w:t>2</w:t>
            </w:r>
            <w:r w:rsidRPr="00982EC8">
              <w:rPr>
                <w:rFonts w:cs="Arial" w:hint="eastAsia"/>
                <w:vertAlign w:val="superscript"/>
                <w:lang w:val="en-US"/>
              </w:rPr>
              <w:t>nd</w:t>
            </w:r>
            <w:r w:rsidRPr="00982EC8">
              <w:rPr>
                <w:rFonts w:cs="Arial" w:hint="eastAsia"/>
                <w:lang w:val="en-US"/>
              </w:rPr>
              <w:t xml:space="preserve"> </w:t>
            </w:r>
            <w:r w:rsidRPr="00982EC8">
              <w:rPr>
                <w:rFonts w:cs="Arial"/>
              </w:rPr>
              <w:t>Gap Pattern Id</w:t>
            </w:r>
          </w:p>
        </w:tc>
        <w:tc>
          <w:tcPr>
            <w:tcW w:w="596" w:type="dxa"/>
          </w:tcPr>
          <w:p w14:paraId="79AC7ADB" w14:textId="77777777" w:rsidR="00E76199" w:rsidRPr="00982EC8" w:rsidRDefault="00E76199" w:rsidP="0019256B">
            <w:pPr>
              <w:pStyle w:val="TAC"/>
            </w:pPr>
          </w:p>
        </w:tc>
        <w:tc>
          <w:tcPr>
            <w:tcW w:w="1251" w:type="dxa"/>
          </w:tcPr>
          <w:p w14:paraId="68F227A8" w14:textId="77777777" w:rsidR="00E76199" w:rsidRPr="00982EC8" w:rsidRDefault="00E76199" w:rsidP="0019256B">
            <w:pPr>
              <w:pStyle w:val="TAL"/>
              <w:rPr>
                <w:rFonts w:cs="Arial"/>
              </w:rPr>
            </w:pPr>
            <w:r w:rsidRPr="00982EC8">
              <w:rPr>
                <w:rFonts w:cs="Arial"/>
              </w:rPr>
              <w:t>Config 1</w:t>
            </w:r>
          </w:p>
        </w:tc>
        <w:tc>
          <w:tcPr>
            <w:tcW w:w="2504" w:type="dxa"/>
          </w:tcPr>
          <w:p w14:paraId="2CE83ADD" w14:textId="77777777" w:rsidR="00E76199" w:rsidRPr="00982EC8" w:rsidRDefault="00E76199" w:rsidP="0019256B">
            <w:pPr>
              <w:pStyle w:val="TAL"/>
              <w:rPr>
                <w:rFonts w:cs="Arial"/>
                <w:lang w:val="en-US"/>
              </w:rPr>
            </w:pPr>
            <w:r w:rsidRPr="00982EC8">
              <w:rPr>
                <w:rFonts w:cs="Arial" w:hint="eastAsia"/>
                <w:lang w:val="en-US"/>
              </w:rPr>
              <w:t>14</w:t>
            </w:r>
          </w:p>
        </w:tc>
        <w:tc>
          <w:tcPr>
            <w:tcW w:w="3072" w:type="dxa"/>
          </w:tcPr>
          <w:p w14:paraId="6426FA2A" w14:textId="77777777" w:rsidR="00E76199" w:rsidRPr="00982EC8" w:rsidRDefault="00E76199" w:rsidP="0019256B">
            <w:pPr>
              <w:pStyle w:val="TAL"/>
              <w:rPr>
                <w:rFonts w:cs="Arial"/>
              </w:rPr>
            </w:pPr>
            <w:r w:rsidRPr="00982EC8">
              <w:rPr>
                <w:rFonts w:cs="Arial"/>
              </w:rPr>
              <w:t>As specified in clause 9.1.2-1.</w:t>
            </w:r>
          </w:p>
        </w:tc>
      </w:tr>
      <w:tr w:rsidR="00982EC8" w:rsidRPr="00982EC8" w14:paraId="59390169" w14:textId="77777777" w:rsidTr="0019256B">
        <w:trPr>
          <w:cantSplit/>
          <w:trHeight w:val="187"/>
        </w:trPr>
        <w:tc>
          <w:tcPr>
            <w:tcW w:w="2118" w:type="dxa"/>
          </w:tcPr>
          <w:p w14:paraId="383F054A" w14:textId="77777777" w:rsidR="00E76199" w:rsidRPr="00982EC8" w:rsidRDefault="00E76199" w:rsidP="0019256B">
            <w:pPr>
              <w:pStyle w:val="TAL"/>
              <w:rPr>
                <w:rFonts w:cs="Arial"/>
              </w:rPr>
            </w:pPr>
            <w:r w:rsidRPr="00982EC8">
              <w:rPr>
                <w:rFonts w:cs="Arial" w:hint="eastAsia"/>
                <w:lang w:val="en-US"/>
              </w:rPr>
              <w:t>1</w:t>
            </w:r>
            <w:r w:rsidRPr="00982EC8">
              <w:rPr>
                <w:rFonts w:cs="Arial" w:hint="eastAsia"/>
                <w:vertAlign w:val="superscript"/>
                <w:lang w:val="en-US"/>
              </w:rPr>
              <w:t>st</w:t>
            </w:r>
            <w:r w:rsidRPr="00982EC8">
              <w:rPr>
                <w:rFonts w:cs="Arial" w:hint="eastAsia"/>
                <w:lang w:val="en-US"/>
              </w:rPr>
              <w:t xml:space="preserve"> </w:t>
            </w:r>
            <w:r w:rsidRPr="00982EC8">
              <w:t>gap offset</w:t>
            </w:r>
          </w:p>
        </w:tc>
        <w:tc>
          <w:tcPr>
            <w:tcW w:w="596" w:type="dxa"/>
          </w:tcPr>
          <w:p w14:paraId="64BAB309" w14:textId="77777777" w:rsidR="00E76199" w:rsidRPr="00982EC8" w:rsidRDefault="00E76199" w:rsidP="0019256B">
            <w:pPr>
              <w:pStyle w:val="TAC"/>
            </w:pPr>
          </w:p>
        </w:tc>
        <w:tc>
          <w:tcPr>
            <w:tcW w:w="1251" w:type="dxa"/>
          </w:tcPr>
          <w:p w14:paraId="69734139" w14:textId="77777777" w:rsidR="00E76199" w:rsidRPr="00982EC8" w:rsidRDefault="00E76199" w:rsidP="0019256B">
            <w:pPr>
              <w:pStyle w:val="TAL"/>
              <w:rPr>
                <w:rFonts w:cs="Arial"/>
              </w:rPr>
            </w:pPr>
            <w:r w:rsidRPr="00982EC8">
              <w:rPr>
                <w:rFonts w:cs="Arial"/>
              </w:rPr>
              <w:t>Config 1</w:t>
            </w:r>
          </w:p>
        </w:tc>
        <w:tc>
          <w:tcPr>
            <w:tcW w:w="2504" w:type="dxa"/>
          </w:tcPr>
          <w:p w14:paraId="059A2990" w14:textId="77777777" w:rsidR="00E76199" w:rsidRPr="00982EC8" w:rsidRDefault="00E76199" w:rsidP="0019256B">
            <w:pPr>
              <w:pStyle w:val="TAL"/>
              <w:rPr>
                <w:rFonts w:cs="Arial"/>
              </w:rPr>
            </w:pPr>
            <w:r w:rsidRPr="00982EC8">
              <w:rPr>
                <w:rFonts w:cs="Arial" w:hint="eastAsia"/>
                <w:lang w:val="en-US"/>
              </w:rPr>
              <w:t>39</w:t>
            </w:r>
          </w:p>
        </w:tc>
        <w:tc>
          <w:tcPr>
            <w:tcW w:w="3072" w:type="dxa"/>
          </w:tcPr>
          <w:p w14:paraId="0639247A" w14:textId="77777777" w:rsidR="00E76199" w:rsidRPr="00982EC8" w:rsidRDefault="00E76199" w:rsidP="0019256B">
            <w:pPr>
              <w:pStyle w:val="TAL"/>
              <w:rPr>
                <w:rFonts w:cs="Arial"/>
              </w:rPr>
            </w:pPr>
          </w:p>
        </w:tc>
      </w:tr>
      <w:tr w:rsidR="00982EC8" w:rsidRPr="00982EC8" w14:paraId="37F385CA" w14:textId="77777777" w:rsidTr="0019256B">
        <w:trPr>
          <w:cantSplit/>
          <w:trHeight w:val="187"/>
        </w:trPr>
        <w:tc>
          <w:tcPr>
            <w:tcW w:w="2118" w:type="dxa"/>
          </w:tcPr>
          <w:p w14:paraId="7AF7EF9C" w14:textId="77777777" w:rsidR="00E76199" w:rsidRPr="00982EC8" w:rsidRDefault="00E76199" w:rsidP="0019256B">
            <w:pPr>
              <w:pStyle w:val="TAL"/>
              <w:rPr>
                <w:rFonts w:cs="Arial"/>
                <w:lang w:val="en-US"/>
              </w:rPr>
            </w:pPr>
            <w:r w:rsidRPr="00982EC8">
              <w:rPr>
                <w:rFonts w:hint="eastAsia"/>
                <w:lang w:val="en-US"/>
              </w:rPr>
              <w:t>2</w:t>
            </w:r>
            <w:r w:rsidRPr="00982EC8">
              <w:rPr>
                <w:rFonts w:hint="eastAsia"/>
                <w:vertAlign w:val="superscript"/>
                <w:lang w:val="en-US"/>
              </w:rPr>
              <w:t>nd</w:t>
            </w:r>
            <w:r w:rsidRPr="00982EC8">
              <w:rPr>
                <w:rFonts w:hint="eastAsia"/>
                <w:lang w:val="en-US"/>
              </w:rPr>
              <w:t xml:space="preserve"> </w:t>
            </w:r>
            <w:r w:rsidRPr="00982EC8">
              <w:t>gap offset</w:t>
            </w:r>
          </w:p>
        </w:tc>
        <w:tc>
          <w:tcPr>
            <w:tcW w:w="596" w:type="dxa"/>
          </w:tcPr>
          <w:p w14:paraId="14B0250B" w14:textId="77777777" w:rsidR="00E76199" w:rsidRPr="00982EC8" w:rsidRDefault="00E76199" w:rsidP="0019256B">
            <w:pPr>
              <w:pStyle w:val="TAC"/>
            </w:pPr>
          </w:p>
        </w:tc>
        <w:tc>
          <w:tcPr>
            <w:tcW w:w="1251" w:type="dxa"/>
          </w:tcPr>
          <w:p w14:paraId="4489C3BA" w14:textId="77777777" w:rsidR="00E76199" w:rsidRPr="00982EC8" w:rsidRDefault="00E76199" w:rsidP="0019256B">
            <w:pPr>
              <w:pStyle w:val="TAL"/>
              <w:rPr>
                <w:rFonts w:cs="Arial"/>
              </w:rPr>
            </w:pPr>
            <w:r w:rsidRPr="00982EC8">
              <w:rPr>
                <w:rFonts w:cs="Arial"/>
              </w:rPr>
              <w:t>Config 1</w:t>
            </w:r>
          </w:p>
        </w:tc>
        <w:tc>
          <w:tcPr>
            <w:tcW w:w="2504" w:type="dxa"/>
          </w:tcPr>
          <w:p w14:paraId="7426A144" w14:textId="77777777" w:rsidR="00E76199" w:rsidRPr="00982EC8" w:rsidRDefault="00E76199" w:rsidP="0019256B">
            <w:pPr>
              <w:pStyle w:val="TAL"/>
              <w:rPr>
                <w:rFonts w:cs="Arial"/>
                <w:lang w:val="en-US"/>
              </w:rPr>
            </w:pPr>
            <w:r w:rsidRPr="00982EC8">
              <w:rPr>
                <w:rFonts w:cs="Arial" w:hint="eastAsia"/>
                <w:lang w:val="en-US"/>
              </w:rPr>
              <w:t>4</w:t>
            </w:r>
          </w:p>
        </w:tc>
        <w:tc>
          <w:tcPr>
            <w:tcW w:w="3072" w:type="dxa"/>
          </w:tcPr>
          <w:p w14:paraId="0905A0B9" w14:textId="77777777" w:rsidR="00E76199" w:rsidRPr="00982EC8" w:rsidRDefault="00E76199" w:rsidP="0019256B">
            <w:pPr>
              <w:pStyle w:val="TAL"/>
              <w:rPr>
                <w:rFonts w:cs="Arial"/>
              </w:rPr>
            </w:pPr>
          </w:p>
        </w:tc>
      </w:tr>
      <w:tr w:rsidR="00982EC8" w:rsidRPr="00982EC8" w14:paraId="545FE720" w14:textId="77777777" w:rsidTr="0019256B">
        <w:trPr>
          <w:cantSplit/>
          <w:trHeight w:val="187"/>
        </w:trPr>
        <w:tc>
          <w:tcPr>
            <w:tcW w:w="2118" w:type="dxa"/>
          </w:tcPr>
          <w:p w14:paraId="14607326" w14:textId="77777777" w:rsidR="00E76199" w:rsidRPr="00982EC8" w:rsidRDefault="00E76199" w:rsidP="0019256B">
            <w:pPr>
              <w:pStyle w:val="TAL"/>
              <w:rPr>
                <w:lang w:val="en-US"/>
              </w:rPr>
            </w:pPr>
            <w:r w:rsidRPr="00982EC8">
              <w:rPr>
                <w:rFonts w:cs="Arial" w:hint="eastAsia"/>
                <w:lang w:val="en-US"/>
              </w:rPr>
              <w:t>1</w:t>
            </w:r>
            <w:r w:rsidRPr="00982EC8">
              <w:rPr>
                <w:rFonts w:cs="Arial" w:hint="eastAsia"/>
                <w:vertAlign w:val="superscript"/>
                <w:lang w:val="en-US"/>
              </w:rPr>
              <w:t>st</w:t>
            </w:r>
            <w:r w:rsidRPr="00982EC8">
              <w:rPr>
                <w:rFonts w:cs="Arial" w:hint="eastAsia"/>
                <w:lang w:val="en-US"/>
              </w:rPr>
              <w:t xml:space="preserve"> </w:t>
            </w:r>
            <w:r w:rsidRPr="00982EC8">
              <w:t xml:space="preserve">gap </w:t>
            </w:r>
            <w:r w:rsidRPr="00982EC8">
              <w:rPr>
                <w:rFonts w:hint="eastAsia"/>
                <w:lang w:val="en-US"/>
              </w:rPr>
              <w:t>priority</w:t>
            </w:r>
          </w:p>
        </w:tc>
        <w:tc>
          <w:tcPr>
            <w:tcW w:w="596" w:type="dxa"/>
          </w:tcPr>
          <w:p w14:paraId="532E2756" w14:textId="77777777" w:rsidR="00E76199" w:rsidRPr="00982EC8" w:rsidRDefault="00E76199" w:rsidP="0019256B">
            <w:pPr>
              <w:pStyle w:val="TAC"/>
            </w:pPr>
          </w:p>
        </w:tc>
        <w:tc>
          <w:tcPr>
            <w:tcW w:w="1251" w:type="dxa"/>
          </w:tcPr>
          <w:p w14:paraId="2CA7E05D" w14:textId="77777777" w:rsidR="00E76199" w:rsidRPr="00982EC8" w:rsidRDefault="00E76199" w:rsidP="0019256B">
            <w:pPr>
              <w:pStyle w:val="TAL"/>
              <w:rPr>
                <w:rFonts w:cs="Arial"/>
              </w:rPr>
            </w:pPr>
            <w:r w:rsidRPr="00982EC8">
              <w:rPr>
                <w:rFonts w:cs="Arial"/>
              </w:rPr>
              <w:t>Config 1</w:t>
            </w:r>
          </w:p>
        </w:tc>
        <w:tc>
          <w:tcPr>
            <w:tcW w:w="2504" w:type="dxa"/>
          </w:tcPr>
          <w:p w14:paraId="3F572C9F" w14:textId="77777777" w:rsidR="00E76199" w:rsidRPr="00982EC8" w:rsidRDefault="00E76199" w:rsidP="0019256B">
            <w:pPr>
              <w:pStyle w:val="TAL"/>
              <w:rPr>
                <w:rFonts w:cs="Arial"/>
                <w:lang w:val="en-US"/>
              </w:rPr>
            </w:pPr>
            <w:r w:rsidRPr="00982EC8">
              <w:rPr>
                <w:rFonts w:cs="Arial"/>
                <w:lang w:val="en-US"/>
              </w:rPr>
              <w:t>2</w:t>
            </w:r>
          </w:p>
        </w:tc>
        <w:tc>
          <w:tcPr>
            <w:tcW w:w="3072" w:type="dxa"/>
          </w:tcPr>
          <w:p w14:paraId="0E57ABA1" w14:textId="77777777" w:rsidR="00E76199" w:rsidRPr="00982EC8" w:rsidRDefault="00E76199" w:rsidP="0019256B">
            <w:pPr>
              <w:pStyle w:val="TAL"/>
              <w:rPr>
                <w:rFonts w:eastAsia="宋体" w:cs="Arial"/>
                <w:lang w:val="en-US"/>
              </w:rPr>
            </w:pPr>
            <w:r w:rsidRPr="00982EC8">
              <w:rPr>
                <w:rFonts w:eastAsia="宋体" w:cs="Arial" w:hint="eastAsia"/>
                <w:lang w:val="en-US"/>
              </w:rPr>
              <w:t>Second level priority</w:t>
            </w:r>
          </w:p>
        </w:tc>
      </w:tr>
      <w:tr w:rsidR="00982EC8" w:rsidRPr="00982EC8" w14:paraId="67B1940E" w14:textId="77777777" w:rsidTr="0019256B">
        <w:trPr>
          <w:cantSplit/>
          <w:trHeight w:val="187"/>
        </w:trPr>
        <w:tc>
          <w:tcPr>
            <w:tcW w:w="2118" w:type="dxa"/>
          </w:tcPr>
          <w:p w14:paraId="7E3293D5" w14:textId="77777777" w:rsidR="00E76199" w:rsidRPr="00982EC8" w:rsidRDefault="00E76199" w:rsidP="0019256B">
            <w:pPr>
              <w:pStyle w:val="TAL"/>
              <w:rPr>
                <w:rFonts w:cs="Arial"/>
                <w:lang w:val="en-US"/>
              </w:rPr>
            </w:pPr>
            <w:r w:rsidRPr="00982EC8">
              <w:rPr>
                <w:rFonts w:hint="eastAsia"/>
                <w:lang w:val="en-US"/>
              </w:rPr>
              <w:t>2</w:t>
            </w:r>
            <w:r w:rsidRPr="00982EC8">
              <w:rPr>
                <w:rFonts w:hint="eastAsia"/>
                <w:vertAlign w:val="superscript"/>
                <w:lang w:val="en-US"/>
              </w:rPr>
              <w:t>nd</w:t>
            </w:r>
            <w:r w:rsidRPr="00982EC8">
              <w:rPr>
                <w:rFonts w:hint="eastAsia"/>
                <w:lang w:val="en-US"/>
              </w:rPr>
              <w:t xml:space="preserve"> </w:t>
            </w:r>
            <w:r w:rsidRPr="00982EC8">
              <w:t xml:space="preserve">gap </w:t>
            </w:r>
            <w:r w:rsidRPr="00982EC8">
              <w:rPr>
                <w:rFonts w:hint="eastAsia"/>
                <w:lang w:val="en-US"/>
              </w:rPr>
              <w:t>priority</w:t>
            </w:r>
          </w:p>
        </w:tc>
        <w:tc>
          <w:tcPr>
            <w:tcW w:w="596" w:type="dxa"/>
          </w:tcPr>
          <w:p w14:paraId="755E5114" w14:textId="77777777" w:rsidR="00E76199" w:rsidRPr="00982EC8" w:rsidRDefault="00E76199" w:rsidP="0019256B">
            <w:pPr>
              <w:pStyle w:val="TAC"/>
            </w:pPr>
          </w:p>
        </w:tc>
        <w:tc>
          <w:tcPr>
            <w:tcW w:w="1251" w:type="dxa"/>
          </w:tcPr>
          <w:p w14:paraId="3E597276" w14:textId="77777777" w:rsidR="00E76199" w:rsidRPr="00982EC8" w:rsidRDefault="00E76199" w:rsidP="0019256B">
            <w:pPr>
              <w:pStyle w:val="TAL"/>
              <w:rPr>
                <w:rFonts w:cs="Arial"/>
              </w:rPr>
            </w:pPr>
            <w:r w:rsidRPr="00982EC8">
              <w:rPr>
                <w:rFonts w:cs="Arial"/>
              </w:rPr>
              <w:t>Config 1</w:t>
            </w:r>
          </w:p>
        </w:tc>
        <w:tc>
          <w:tcPr>
            <w:tcW w:w="2504" w:type="dxa"/>
          </w:tcPr>
          <w:p w14:paraId="0888FF00" w14:textId="77777777" w:rsidR="00E76199" w:rsidRPr="00982EC8" w:rsidRDefault="00E76199" w:rsidP="0019256B">
            <w:pPr>
              <w:pStyle w:val="TAL"/>
              <w:rPr>
                <w:rFonts w:cs="Arial"/>
                <w:lang w:val="en-US"/>
              </w:rPr>
            </w:pPr>
            <w:r w:rsidRPr="00982EC8">
              <w:rPr>
                <w:rFonts w:cs="Arial"/>
                <w:lang w:val="en-US"/>
              </w:rPr>
              <w:t>1</w:t>
            </w:r>
          </w:p>
        </w:tc>
        <w:tc>
          <w:tcPr>
            <w:tcW w:w="3072" w:type="dxa"/>
          </w:tcPr>
          <w:p w14:paraId="0AAB4638" w14:textId="77777777" w:rsidR="00E76199" w:rsidRPr="00982EC8" w:rsidRDefault="00E76199" w:rsidP="0019256B">
            <w:pPr>
              <w:pStyle w:val="TAL"/>
              <w:rPr>
                <w:rFonts w:eastAsia="宋体" w:cs="Arial"/>
                <w:lang w:val="en-US"/>
              </w:rPr>
            </w:pPr>
            <w:r w:rsidRPr="00982EC8">
              <w:rPr>
                <w:rFonts w:eastAsia="宋体" w:cs="Arial" w:hint="eastAsia"/>
                <w:lang w:val="en-US"/>
              </w:rPr>
              <w:t xml:space="preserve">Highest priority </w:t>
            </w:r>
          </w:p>
        </w:tc>
      </w:tr>
      <w:tr w:rsidR="00982EC8" w:rsidRPr="00982EC8" w14:paraId="4064571A" w14:textId="77777777" w:rsidTr="0019256B">
        <w:trPr>
          <w:cantSplit/>
          <w:trHeight w:val="187"/>
        </w:trPr>
        <w:tc>
          <w:tcPr>
            <w:tcW w:w="2118" w:type="dxa"/>
          </w:tcPr>
          <w:p w14:paraId="2289C264" w14:textId="77777777" w:rsidR="00E76199" w:rsidRPr="00982EC8" w:rsidRDefault="00E76199" w:rsidP="0019256B">
            <w:pPr>
              <w:pStyle w:val="TAL"/>
            </w:pPr>
            <w:r w:rsidRPr="00982EC8">
              <w:t>SMTC-SSB parameters</w:t>
            </w:r>
          </w:p>
        </w:tc>
        <w:tc>
          <w:tcPr>
            <w:tcW w:w="596" w:type="dxa"/>
          </w:tcPr>
          <w:p w14:paraId="19F33FFC" w14:textId="77777777" w:rsidR="00E76199" w:rsidRPr="00982EC8" w:rsidRDefault="00E76199" w:rsidP="0019256B">
            <w:pPr>
              <w:pStyle w:val="TAC"/>
            </w:pPr>
          </w:p>
        </w:tc>
        <w:tc>
          <w:tcPr>
            <w:tcW w:w="1251" w:type="dxa"/>
          </w:tcPr>
          <w:p w14:paraId="23EA6F3B" w14:textId="77777777" w:rsidR="00E76199" w:rsidRPr="00982EC8" w:rsidRDefault="00E76199" w:rsidP="0019256B">
            <w:pPr>
              <w:pStyle w:val="TAL"/>
              <w:rPr>
                <w:rFonts w:cs="Arial"/>
              </w:rPr>
            </w:pPr>
            <w:r w:rsidRPr="00982EC8">
              <w:rPr>
                <w:rFonts w:cs="Arial"/>
              </w:rPr>
              <w:t>Config 1</w:t>
            </w:r>
          </w:p>
        </w:tc>
        <w:tc>
          <w:tcPr>
            <w:tcW w:w="2504" w:type="dxa"/>
          </w:tcPr>
          <w:p w14:paraId="73B9E540" w14:textId="77777777" w:rsidR="00E76199" w:rsidRPr="00982EC8" w:rsidRDefault="00E76199" w:rsidP="0019256B">
            <w:pPr>
              <w:pStyle w:val="TAL"/>
              <w:rPr>
                <w:rFonts w:cs="Arial"/>
              </w:rPr>
            </w:pPr>
            <w:r w:rsidRPr="00982EC8">
              <w:rPr>
                <w:rFonts w:cs="Arial"/>
              </w:rPr>
              <w:t>SSB.3 FR2</w:t>
            </w:r>
          </w:p>
        </w:tc>
        <w:tc>
          <w:tcPr>
            <w:tcW w:w="3072" w:type="dxa"/>
          </w:tcPr>
          <w:p w14:paraId="3D9CB8A5" w14:textId="77777777" w:rsidR="00E76199" w:rsidRPr="00982EC8" w:rsidRDefault="00E76199" w:rsidP="0019256B">
            <w:pPr>
              <w:pStyle w:val="TAL"/>
              <w:rPr>
                <w:rFonts w:cs="Arial"/>
              </w:rPr>
            </w:pPr>
            <w:r w:rsidRPr="00982EC8">
              <w:rPr>
                <w:rFonts w:cs="Arial"/>
              </w:rPr>
              <w:t>As specified in clause A.3.10.2</w:t>
            </w:r>
          </w:p>
        </w:tc>
      </w:tr>
      <w:tr w:rsidR="00982EC8" w:rsidRPr="00982EC8" w14:paraId="39BCE426" w14:textId="77777777" w:rsidTr="0019256B">
        <w:trPr>
          <w:cantSplit/>
          <w:trHeight w:val="187"/>
        </w:trPr>
        <w:tc>
          <w:tcPr>
            <w:tcW w:w="2118" w:type="dxa"/>
          </w:tcPr>
          <w:p w14:paraId="646E4D05" w14:textId="77777777" w:rsidR="00E76199" w:rsidRPr="00982EC8" w:rsidRDefault="00E76199" w:rsidP="0019256B">
            <w:pPr>
              <w:pStyle w:val="TAL"/>
            </w:pPr>
            <w:r w:rsidRPr="00982EC8">
              <w:rPr>
                <w:lang w:val="it-IT"/>
              </w:rPr>
              <w:t>offsetMO</w:t>
            </w:r>
          </w:p>
        </w:tc>
        <w:tc>
          <w:tcPr>
            <w:tcW w:w="596" w:type="dxa"/>
          </w:tcPr>
          <w:p w14:paraId="768DAB14" w14:textId="77777777" w:rsidR="00E76199" w:rsidRPr="00982EC8" w:rsidRDefault="00E76199" w:rsidP="0019256B">
            <w:pPr>
              <w:pStyle w:val="TAC"/>
            </w:pPr>
            <w:r w:rsidRPr="00982EC8">
              <w:rPr>
                <w:rFonts w:cs="Arial"/>
              </w:rPr>
              <w:t>dB</w:t>
            </w:r>
          </w:p>
        </w:tc>
        <w:tc>
          <w:tcPr>
            <w:tcW w:w="1251" w:type="dxa"/>
          </w:tcPr>
          <w:p w14:paraId="33E91E8B" w14:textId="77777777" w:rsidR="00E76199" w:rsidRPr="00982EC8" w:rsidRDefault="00E76199" w:rsidP="0019256B">
            <w:pPr>
              <w:pStyle w:val="TAL"/>
              <w:rPr>
                <w:rFonts w:cs="Arial"/>
              </w:rPr>
            </w:pPr>
            <w:r w:rsidRPr="00982EC8">
              <w:rPr>
                <w:rFonts w:cs="Arial"/>
              </w:rPr>
              <w:t>Config 1</w:t>
            </w:r>
          </w:p>
        </w:tc>
        <w:tc>
          <w:tcPr>
            <w:tcW w:w="2504" w:type="dxa"/>
          </w:tcPr>
          <w:p w14:paraId="11459324" w14:textId="77777777" w:rsidR="00E76199" w:rsidRPr="00982EC8" w:rsidRDefault="00E76199" w:rsidP="0019256B">
            <w:pPr>
              <w:pStyle w:val="TAL"/>
              <w:rPr>
                <w:rFonts w:cs="Arial"/>
              </w:rPr>
            </w:pPr>
            <w:r w:rsidRPr="00982EC8">
              <w:rPr>
                <w:rFonts w:cs="Arial"/>
              </w:rPr>
              <w:t>16</w:t>
            </w:r>
          </w:p>
        </w:tc>
        <w:tc>
          <w:tcPr>
            <w:tcW w:w="3072" w:type="dxa"/>
          </w:tcPr>
          <w:p w14:paraId="352A7AFC" w14:textId="77777777" w:rsidR="00E76199" w:rsidRPr="00982EC8" w:rsidRDefault="00E76199" w:rsidP="0019256B">
            <w:pPr>
              <w:pStyle w:val="TAL"/>
              <w:rPr>
                <w:rFonts w:eastAsia="宋体" w:cs="Arial"/>
                <w:lang w:val="en-US"/>
              </w:rPr>
            </w:pPr>
            <w:r w:rsidRPr="00982EC8">
              <w:rPr>
                <w:rFonts w:cs="Arial"/>
              </w:rPr>
              <w:t>Applied to NR Cell 2</w:t>
            </w:r>
            <w:r w:rsidRPr="00982EC8">
              <w:rPr>
                <w:rFonts w:eastAsia="宋体" w:cs="Arial" w:hint="eastAsia"/>
                <w:lang w:val="en-US"/>
              </w:rPr>
              <w:t xml:space="preserve"> and NR Cell 3</w:t>
            </w:r>
            <w:r w:rsidRPr="00982EC8">
              <w:rPr>
                <w:rFonts w:cs="Arial"/>
              </w:rPr>
              <w:t xml:space="preserve"> measurement object</w:t>
            </w:r>
            <w:r w:rsidRPr="00982EC8">
              <w:rPr>
                <w:rFonts w:eastAsia="宋体" w:cs="Arial" w:hint="eastAsia"/>
                <w:lang w:val="en-US"/>
              </w:rPr>
              <w:t>s</w:t>
            </w:r>
          </w:p>
        </w:tc>
      </w:tr>
      <w:tr w:rsidR="00982EC8" w:rsidRPr="00982EC8" w14:paraId="760D41BE" w14:textId="77777777" w:rsidTr="0019256B">
        <w:trPr>
          <w:cantSplit/>
          <w:trHeight w:val="187"/>
        </w:trPr>
        <w:tc>
          <w:tcPr>
            <w:tcW w:w="2118" w:type="dxa"/>
          </w:tcPr>
          <w:p w14:paraId="1E894E0A" w14:textId="77777777" w:rsidR="00E76199" w:rsidRPr="00982EC8" w:rsidRDefault="00E76199" w:rsidP="0019256B">
            <w:pPr>
              <w:pStyle w:val="TAL"/>
              <w:rPr>
                <w:rFonts w:cs="Arial"/>
              </w:rPr>
            </w:pPr>
            <w:r w:rsidRPr="00982EC8">
              <w:rPr>
                <w:rFonts w:cs="Arial"/>
              </w:rPr>
              <w:t>A3-Offset</w:t>
            </w:r>
          </w:p>
        </w:tc>
        <w:tc>
          <w:tcPr>
            <w:tcW w:w="596" w:type="dxa"/>
          </w:tcPr>
          <w:p w14:paraId="14838D02" w14:textId="77777777" w:rsidR="00E76199" w:rsidRPr="00982EC8" w:rsidRDefault="00E76199" w:rsidP="0019256B">
            <w:pPr>
              <w:pStyle w:val="TAC"/>
            </w:pPr>
            <w:r w:rsidRPr="00982EC8">
              <w:t>dB</w:t>
            </w:r>
          </w:p>
        </w:tc>
        <w:tc>
          <w:tcPr>
            <w:tcW w:w="1251" w:type="dxa"/>
          </w:tcPr>
          <w:p w14:paraId="15C5421F" w14:textId="77777777" w:rsidR="00E76199" w:rsidRPr="00982EC8" w:rsidRDefault="00E76199" w:rsidP="0019256B">
            <w:pPr>
              <w:pStyle w:val="TAL"/>
              <w:rPr>
                <w:rFonts w:cs="Arial"/>
              </w:rPr>
            </w:pPr>
            <w:r w:rsidRPr="00982EC8">
              <w:rPr>
                <w:rFonts w:cs="Arial"/>
              </w:rPr>
              <w:t>Config 1</w:t>
            </w:r>
          </w:p>
        </w:tc>
        <w:tc>
          <w:tcPr>
            <w:tcW w:w="2504" w:type="dxa"/>
          </w:tcPr>
          <w:p w14:paraId="4B86622C" w14:textId="77777777" w:rsidR="00E76199" w:rsidRPr="00982EC8" w:rsidRDefault="00E76199" w:rsidP="0019256B">
            <w:pPr>
              <w:pStyle w:val="TAL"/>
              <w:rPr>
                <w:rFonts w:cs="Arial"/>
              </w:rPr>
            </w:pPr>
            <w:r w:rsidRPr="00982EC8">
              <w:rPr>
                <w:rFonts w:cs="Arial"/>
              </w:rPr>
              <w:t>-11</w:t>
            </w:r>
          </w:p>
        </w:tc>
        <w:tc>
          <w:tcPr>
            <w:tcW w:w="3072" w:type="dxa"/>
          </w:tcPr>
          <w:p w14:paraId="7D7113B0" w14:textId="77777777" w:rsidR="00E76199" w:rsidRPr="00982EC8" w:rsidRDefault="00E76199" w:rsidP="0019256B">
            <w:pPr>
              <w:pStyle w:val="TAL"/>
              <w:rPr>
                <w:rFonts w:cs="Arial"/>
              </w:rPr>
            </w:pPr>
          </w:p>
        </w:tc>
      </w:tr>
      <w:tr w:rsidR="00982EC8" w:rsidRPr="00982EC8" w14:paraId="571D9A1E" w14:textId="77777777" w:rsidTr="0019256B">
        <w:trPr>
          <w:cantSplit/>
          <w:trHeight w:val="187"/>
        </w:trPr>
        <w:tc>
          <w:tcPr>
            <w:tcW w:w="2118" w:type="dxa"/>
          </w:tcPr>
          <w:p w14:paraId="75A00B22" w14:textId="77777777" w:rsidR="00E76199" w:rsidRPr="00982EC8" w:rsidRDefault="00E76199" w:rsidP="0019256B">
            <w:pPr>
              <w:pStyle w:val="TAL"/>
              <w:rPr>
                <w:rFonts w:cs="Arial"/>
              </w:rPr>
            </w:pPr>
            <w:r w:rsidRPr="00982EC8">
              <w:rPr>
                <w:rFonts w:cs="Arial"/>
              </w:rPr>
              <w:t>Hysteresis</w:t>
            </w:r>
          </w:p>
        </w:tc>
        <w:tc>
          <w:tcPr>
            <w:tcW w:w="596" w:type="dxa"/>
          </w:tcPr>
          <w:p w14:paraId="17D813F6" w14:textId="77777777" w:rsidR="00E76199" w:rsidRPr="00982EC8" w:rsidRDefault="00E76199" w:rsidP="0019256B">
            <w:pPr>
              <w:pStyle w:val="TAC"/>
            </w:pPr>
            <w:r w:rsidRPr="00982EC8">
              <w:t>dB</w:t>
            </w:r>
          </w:p>
        </w:tc>
        <w:tc>
          <w:tcPr>
            <w:tcW w:w="1251" w:type="dxa"/>
          </w:tcPr>
          <w:p w14:paraId="57827A8A" w14:textId="77777777" w:rsidR="00E76199" w:rsidRPr="00982EC8" w:rsidRDefault="00E76199" w:rsidP="0019256B">
            <w:pPr>
              <w:pStyle w:val="TAL"/>
              <w:rPr>
                <w:rFonts w:cs="Arial"/>
              </w:rPr>
            </w:pPr>
            <w:r w:rsidRPr="00982EC8">
              <w:rPr>
                <w:rFonts w:cs="Arial"/>
              </w:rPr>
              <w:t>Config 1</w:t>
            </w:r>
          </w:p>
        </w:tc>
        <w:tc>
          <w:tcPr>
            <w:tcW w:w="2504" w:type="dxa"/>
          </w:tcPr>
          <w:p w14:paraId="43A3E67C" w14:textId="77777777" w:rsidR="00E76199" w:rsidRPr="00982EC8" w:rsidRDefault="00E76199" w:rsidP="0019256B">
            <w:pPr>
              <w:pStyle w:val="TAL"/>
              <w:rPr>
                <w:rFonts w:cs="Arial"/>
              </w:rPr>
            </w:pPr>
            <w:r w:rsidRPr="00982EC8">
              <w:rPr>
                <w:rFonts w:cs="Arial"/>
              </w:rPr>
              <w:t>0</w:t>
            </w:r>
          </w:p>
        </w:tc>
        <w:tc>
          <w:tcPr>
            <w:tcW w:w="3072" w:type="dxa"/>
          </w:tcPr>
          <w:p w14:paraId="01CE0189" w14:textId="77777777" w:rsidR="00E76199" w:rsidRPr="00982EC8" w:rsidRDefault="00E76199" w:rsidP="0019256B">
            <w:pPr>
              <w:pStyle w:val="TAL"/>
              <w:rPr>
                <w:rFonts w:cs="Arial"/>
              </w:rPr>
            </w:pPr>
          </w:p>
        </w:tc>
      </w:tr>
      <w:tr w:rsidR="00982EC8" w:rsidRPr="00982EC8" w14:paraId="7E110069" w14:textId="77777777" w:rsidTr="0019256B">
        <w:trPr>
          <w:cantSplit/>
          <w:trHeight w:val="187"/>
        </w:trPr>
        <w:tc>
          <w:tcPr>
            <w:tcW w:w="2118" w:type="dxa"/>
          </w:tcPr>
          <w:p w14:paraId="25AE5754" w14:textId="77777777" w:rsidR="00E76199" w:rsidRPr="00982EC8" w:rsidRDefault="00E76199" w:rsidP="0019256B">
            <w:pPr>
              <w:pStyle w:val="TAL"/>
              <w:rPr>
                <w:rFonts w:cs="Arial"/>
              </w:rPr>
            </w:pPr>
            <w:r w:rsidRPr="00982EC8">
              <w:rPr>
                <w:rFonts w:cs="Arial"/>
              </w:rPr>
              <w:t>CP length</w:t>
            </w:r>
          </w:p>
        </w:tc>
        <w:tc>
          <w:tcPr>
            <w:tcW w:w="596" w:type="dxa"/>
          </w:tcPr>
          <w:p w14:paraId="2C59079C" w14:textId="77777777" w:rsidR="00E76199" w:rsidRPr="00982EC8" w:rsidRDefault="00E76199" w:rsidP="0019256B">
            <w:pPr>
              <w:pStyle w:val="TAC"/>
            </w:pPr>
          </w:p>
        </w:tc>
        <w:tc>
          <w:tcPr>
            <w:tcW w:w="1251" w:type="dxa"/>
          </w:tcPr>
          <w:p w14:paraId="6E85BA32" w14:textId="77777777" w:rsidR="00E76199" w:rsidRPr="00982EC8" w:rsidRDefault="00E76199" w:rsidP="0019256B">
            <w:pPr>
              <w:pStyle w:val="TAL"/>
              <w:rPr>
                <w:rFonts w:cs="Arial"/>
              </w:rPr>
            </w:pPr>
            <w:r w:rsidRPr="00982EC8">
              <w:rPr>
                <w:rFonts w:cs="Arial"/>
              </w:rPr>
              <w:t>Config 1</w:t>
            </w:r>
          </w:p>
        </w:tc>
        <w:tc>
          <w:tcPr>
            <w:tcW w:w="2504" w:type="dxa"/>
          </w:tcPr>
          <w:p w14:paraId="1B44F7CB" w14:textId="77777777" w:rsidR="00E76199" w:rsidRPr="00982EC8" w:rsidRDefault="00E76199" w:rsidP="0019256B">
            <w:pPr>
              <w:pStyle w:val="TAL"/>
              <w:rPr>
                <w:rFonts w:cs="Arial"/>
              </w:rPr>
            </w:pPr>
            <w:r w:rsidRPr="00982EC8">
              <w:rPr>
                <w:rFonts w:cs="Arial"/>
              </w:rPr>
              <w:t>Normal</w:t>
            </w:r>
          </w:p>
        </w:tc>
        <w:tc>
          <w:tcPr>
            <w:tcW w:w="3072" w:type="dxa"/>
          </w:tcPr>
          <w:p w14:paraId="3FE2E250" w14:textId="77777777" w:rsidR="00E76199" w:rsidRPr="00982EC8" w:rsidRDefault="00E76199" w:rsidP="0019256B">
            <w:pPr>
              <w:pStyle w:val="TAL"/>
              <w:rPr>
                <w:rFonts w:cs="Arial"/>
              </w:rPr>
            </w:pPr>
          </w:p>
        </w:tc>
      </w:tr>
      <w:tr w:rsidR="00982EC8" w:rsidRPr="00982EC8" w14:paraId="0AEDC65A" w14:textId="77777777" w:rsidTr="0019256B">
        <w:trPr>
          <w:cantSplit/>
          <w:trHeight w:val="187"/>
        </w:trPr>
        <w:tc>
          <w:tcPr>
            <w:tcW w:w="2118" w:type="dxa"/>
          </w:tcPr>
          <w:p w14:paraId="6D49A4D1" w14:textId="77777777" w:rsidR="00E76199" w:rsidRPr="00982EC8" w:rsidRDefault="00E76199" w:rsidP="0019256B">
            <w:pPr>
              <w:pStyle w:val="TAL"/>
              <w:rPr>
                <w:rFonts w:cs="Arial"/>
              </w:rPr>
            </w:pPr>
            <w:r w:rsidRPr="00982EC8">
              <w:rPr>
                <w:rFonts w:cs="Arial"/>
              </w:rPr>
              <w:t>TimeToTrigger</w:t>
            </w:r>
          </w:p>
        </w:tc>
        <w:tc>
          <w:tcPr>
            <w:tcW w:w="596" w:type="dxa"/>
          </w:tcPr>
          <w:p w14:paraId="3D44DCB0" w14:textId="77777777" w:rsidR="00E76199" w:rsidRPr="00982EC8" w:rsidRDefault="00E76199" w:rsidP="0019256B">
            <w:pPr>
              <w:pStyle w:val="TAC"/>
            </w:pPr>
            <w:r w:rsidRPr="00982EC8">
              <w:t>s</w:t>
            </w:r>
          </w:p>
        </w:tc>
        <w:tc>
          <w:tcPr>
            <w:tcW w:w="1251" w:type="dxa"/>
          </w:tcPr>
          <w:p w14:paraId="15D32208" w14:textId="77777777" w:rsidR="00E76199" w:rsidRPr="00982EC8" w:rsidRDefault="00E76199" w:rsidP="0019256B">
            <w:pPr>
              <w:pStyle w:val="TAL"/>
              <w:rPr>
                <w:rFonts w:cs="Arial"/>
              </w:rPr>
            </w:pPr>
            <w:r w:rsidRPr="00982EC8">
              <w:rPr>
                <w:rFonts w:cs="Arial"/>
              </w:rPr>
              <w:t>Config 1</w:t>
            </w:r>
          </w:p>
        </w:tc>
        <w:tc>
          <w:tcPr>
            <w:tcW w:w="2504" w:type="dxa"/>
          </w:tcPr>
          <w:p w14:paraId="5FCD5B6E" w14:textId="77777777" w:rsidR="00E76199" w:rsidRPr="00982EC8" w:rsidRDefault="00E76199" w:rsidP="0019256B">
            <w:pPr>
              <w:pStyle w:val="TAL"/>
              <w:rPr>
                <w:rFonts w:cs="Arial"/>
              </w:rPr>
            </w:pPr>
            <w:r w:rsidRPr="00982EC8">
              <w:rPr>
                <w:rFonts w:cs="Arial"/>
              </w:rPr>
              <w:t>0</w:t>
            </w:r>
          </w:p>
        </w:tc>
        <w:tc>
          <w:tcPr>
            <w:tcW w:w="3072" w:type="dxa"/>
          </w:tcPr>
          <w:p w14:paraId="64397296" w14:textId="77777777" w:rsidR="00E76199" w:rsidRPr="00982EC8" w:rsidRDefault="00E76199" w:rsidP="0019256B">
            <w:pPr>
              <w:pStyle w:val="TAL"/>
              <w:rPr>
                <w:rFonts w:cs="Arial"/>
              </w:rPr>
            </w:pPr>
          </w:p>
        </w:tc>
      </w:tr>
      <w:tr w:rsidR="00982EC8" w:rsidRPr="00982EC8" w14:paraId="7784FF12" w14:textId="77777777" w:rsidTr="0019256B">
        <w:trPr>
          <w:cantSplit/>
          <w:trHeight w:val="187"/>
        </w:trPr>
        <w:tc>
          <w:tcPr>
            <w:tcW w:w="2118" w:type="dxa"/>
          </w:tcPr>
          <w:p w14:paraId="5EDF26B6" w14:textId="77777777" w:rsidR="00E76199" w:rsidRPr="00982EC8" w:rsidRDefault="00E76199" w:rsidP="0019256B">
            <w:pPr>
              <w:pStyle w:val="TAL"/>
              <w:rPr>
                <w:rFonts w:cs="Arial"/>
              </w:rPr>
            </w:pPr>
            <w:r w:rsidRPr="00982EC8">
              <w:rPr>
                <w:rFonts w:cs="Arial"/>
              </w:rPr>
              <w:t>Filter coefficient</w:t>
            </w:r>
          </w:p>
        </w:tc>
        <w:tc>
          <w:tcPr>
            <w:tcW w:w="596" w:type="dxa"/>
          </w:tcPr>
          <w:p w14:paraId="31DD00EA" w14:textId="77777777" w:rsidR="00E76199" w:rsidRPr="00982EC8" w:rsidRDefault="00E76199" w:rsidP="0019256B">
            <w:pPr>
              <w:pStyle w:val="TAC"/>
            </w:pPr>
          </w:p>
        </w:tc>
        <w:tc>
          <w:tcPr>
            <w:tcW w:w="1251" w:type="dxa"/>
          </w:tcPr>
          <w:p w14:paraId="0678E0F6" w14:textId="77777777" w:rsidR="00E76199" w:rsidRPr="00982EC8" w:rsidRDefault="00E76199" w:rsidP="0019256B">
            <w:pPr>
              <w:pStyle w:val="TAL"/>
              <w:rPr>
                <w:rFonts w:cs="Arial"/>
              </w:rPr>
            </w:pPr>
            <w:r w:rsidRPr="00982EC8">
              <w:rPr>
                <w:rFonts w:cs="Arial"/>
              </w:rPr>
              <w:t>Config 1</w:t>
            </w:r>
          </w:p>
        </w:tc>
        <w:tc>
          <w:tcPr>
            <w:tcW w:w="2504" w:type="dxa"/>
          </w:tcPr>
          <w:p w14:paraId="665AE993" w14:textId="77777777" w:rsidR="00E76199" w:rsidRPr="00982EC8" w:rsidRDefault="00E76199" w:rsidP="0019256B">
            <w:pPr>
              <w:pStyle w:val="TAL"/>
              <w:rPr>
                <w:rFonts w:cs="Arial"/>
              </w:rPr>
            </w:pPr>
            <w:r w:rsidRPr="00982EC8">
              <w:rPr>
                <w:rFonts w:cs="Arial"/>
              </w:rPr>
              <w:t>0</w:t>
            </w:r>
          </w:p>
        </w:tc>
        <w:tc>
          <w:tcPr>
            <w:tcW w:w="3072" w:type="dxa"/>
          </w:tcPr>
          <w:p w14:paraId="48BF8CAF" w14:textId="77777777" w:rsidR="00E76199" w:rsidRPr="00982EC8" w:rsidRDefault="00E76199" w:rsidP="0019256B">
            <w:pPr>
              <w:pStyle w:val="TAL"/>
              <w:rPr>
                <w:rFonts w:cs="Arial"/>
              </w:rPr>
            </w:pPr>
            <w:r w:rsidRPr="00982EC8">
              <w:rPr>
                <w:rFonts w:cs="Arial"/>
              </w:rPr>
              <w:t>L3 filtering is not used</w:t>
            </w:r>
          </w:p>
        </w:tc>
      </w:tr>
      <w:tr w:rsidR="00982EC8" w:rsidRPr="00982EC8" w14:paraId="36F84140" w14:textId="77777777" w:rsidTr="0019256B">
        <w:trPr>
          <w:cantSplit/>
          <w:trHeight w:val="187"/>
        </w:trPr>
        <w:tc>
          <w:tcPr>
            <w:tcW w:w="2118" w:type="dxa"/>
          </w:tcPr>
          <w:p w14:paraId="443A4C27" w14:textId="77777777" w:rsidR="00E76199" w:rsidRPr="00982EC8" w:rsidRDefault="00E76199" w:rsidP="0019256B">
            <w:pPr>
              <w:pStyle w:val="TAL"/>
              <w:rPr>
                <w:rFonts w:cs="Arial"/>
              </w:rPr>
            </w:pPr>
            <w:r w:rsidRPr="00982EC8">
              <w:rPr>
                <w:rFonts w:cs="Arial"/>
              </w:rPr>
              <w:t>DRX</w:t>
            </w:r>
          </w:p>
        </w:tc>
        <w:tc>
          <w:tcPr>
            <w:tcW w:w="596" w:type="dxa"/>
          </w:tcPr>
          <w:p w14:paraId="0B883C54" w14:textId="77777777" w:rsidR="00E76199" w:rsidRPr="00982EC8" w:rsidRDefault="00E76199" w:rsidP="0019256B">
            <w:pPr>
              <w:pStyle w:val="TAC"/>
            </w:pPr>
          </w:p>
        </w:tc>
        <w:tc>
          <w:tcPr>
            <w:tcW w:w="1251" w:type="dxa"/>
          </w:tcPr>
          <w:p w14:paraId="047F12EC" w14:textId="77777777" w:rsidR="00E76199" w:rsidRPr="00982EC8" w:rsidRDefault="00E76199" w:rsidP="0019256B">
            <w:pPr>
              <w:pStyle w:val="TAL"/>
              <w:rPr>
                <w:rFonts w:cs="Arial"/>
              </w:rPr>
            </w:pPr>
            <w:r w:rsidRPr="00982EC8">
              <w:rPr>
                <w:rFonts w:cs="Arial"/>
              </w:rPr>
              <w:t>Config 1</w:t>
            </w:r>
          </w:p>
        </w:tc>
        <w:tc>
          <w:tcPr>
            <w:tcW w:w="2504" w:type="dxa"/>
          </w:tcPr>
          <w:p w14:paraId="1A05A840" w14:textId="77777777" w:rsidR="00E76199" w:rsidRPr="00982EC8" w:rsidRDefault="00E76199" w:rsidP="0019256B">
            <w:pPr>
              <w:pStyle w:val="TAL"/>
              <w:rPr>
                <w:rFonts w:cs="Arial"/>
              </w:rPr>
            </w:pPr>
            <w:r w:rsidRPr="00982EC8">
              <w:rPr>
                <w:rFonts w:cs="Arial"/>
              </w:rPr>
              <w:t>OFF</w:t>
            </w:r>
          </w:p>
        </w:tc>
        <w:tc>
          <w:tcPr>
            <w:tcW w:w="3072" w:type="dxa"/>
          </w:tcPr>
          <w:p w14:paraId="661461C9" w14:textId="77777777" w:rsidR="00E76199" w:rsidRPr="00982EC8" w:rsidRDefault="00E76199" w:rsidP="0019256B">
            <w:pPr>
              <w:pStyle w:val="TAL"/>
              <w:rPr>
                <w:rFonts w:cs="Arial"/>
              </w:rPr>
            </w:pPr>
            <w:r w:rsidRPr="00982EC8">
              <w:rPr>
                <w:rFonts w:cs="Arial"/>
              </w:rPr>
              <w:t>DRX is not used</w:t>
            </w:r>
          </w:p>
        </w:tc>
      </w:tr>
      <w:tr w:rsidR="00982EC8" w:rsidRPr="00982EC8" w14:paraId="36DB0049" w14:textId="77777777" w:rsidTr="0019256B">
        <w:trPr>
          <w:cantSplit/>
          <w:trHeight w:val="187"/>
        </w:trPr>
        <w:tc>
          <w:tcPr>
            <w:tcW w:w="2118" w:type="dxa"/>
          </w:tcPr>
          <w:p w14:paraId="6CEBF6EF" w14:textId="77777777" w:rsidR="00E76199" w:rsidRPr="00982EC8" w:rsidRDefault="00E76199" w:rsidP="0019256B">
            <w:pPr>
              <w:pStyle w:val="TAL"/>
              <w:rPr>
                <w:rFonts w:cs="Arial"/>
              </w:rPr>
            </w:pPr>
            <w:r w:rsidRPr="00982EC8">
              <w:rPr>
                <w:rFonts w:cs="Arial"/>
              </w:rPr>
              <w:t>Time offset between serving and neighbour cells</w:t>
            </w:r>
          </w:p>
        </w:tc>
        <w:tc>
          <w:tcPr>
            <w:tcW w:w="596" w:type="dxa"/>
          </w:tcPr>
          <w:p w14:paraId="336D21FD" w14:textId="77777777" w:rsidR="00E76199" w:rsidRPr="00982EC8" w:rsidRDefault="00E76199" w:rsidP="0019256B">
            <w:pPr>
              <w:pStyle w:val="TAC"/>
            </w:pPr>
          </w:p>
        </w:tc>
        <w:tc>
          <w:tcPr>
            <w:tcW w:w="1251" w:type="dxa"/>
          </w:tcPr>
          <w:p w14:paraId="7CBDC7CA" w14:textId="77777777" w:rsidR="00E76199" w:rsidRPr="00982EC8" w:rsidRDefault="00E76199" w:rsidP="0019256B">
            <w:pPr>
              <w:pStyle w:val="TAL"/>
              <w:rPr>
                <w:rFonts w:cs="Arial"/>
              </w:rPr>
            </w:pPr>
            <w:r w:rsidRPr="00982EC8">
              <w:rPr>
                <w:rFonts w:cs="Arial"/>
              </w:rPr>
              <w:t>Config 1</w:t>
            </w:r>
          </w:p>
        </w:tc>
        <w:tc>
          <w:tcPr>
            <w:tcW w:w="2504" w:type="dxa"/>
          </w:tcPr>
          <w:p w14:paraId="17A68B45" w14:textId="77777777" w:rsidR="00E76199" w:rsidRPr="00982EC8" w:rsidRDefault="00E76199" w:rsidP="0019256B">
            <w:pPr>
              <w:pStyle w:val="TAL"/>
            </w:pPr>
            <w:r w:rsidRPr="00982EC8">
              <w:t>3</w:t>
            </w:r>
            <w:r w:rsidRPr="00982EC8">
              <w:sym w:font="Symbol" w:char="F06D"/>
            </w:r>
            <w:r w:rsidRPr="00982EC8">
              <w:t>s</w:t>
            </w:r>
          </w:p>
        </w:tc>
        <w:tc>
          <w:tcPr>
            <w:tcW w:w="3072" w:type="dxa"/>
          </w:tcPr>
          <w:p w14:paraId="6B398558" w14:textId="77777777" w:rsidR="00E76199" w:rsidRPr="00982EC8" w:rsidRDefault="00E76199" w:rsidP="0019256B">
            <w:pPr>
              <w:pStyle w:val="TAL"/>
            </w:pPr>
            <w:r w:rsidRPr="00982EC8">
              <w:t>Synchronous cells.</w:t>
            </w:r>
          </w:p>
          <w:p w14:paraId="18BD726A" w14:textId="77777777" w:rsidR="00E76199" w:rsidRPr="00982EC8" w:rsidRDefault="00E76199" w:rsidP="0019256B">
            <w:pPr>
              <w:pStyle w:val="TAL"/>
            </w:pPr>
          </w:p>
        </w:tc>
      </w:tr>
      <w:tr w:rsidR="00982EC8" w:rsidRPr="00982EC8" w14:paraId="3171C879" w14:textId="77777777" w:rsidTr="0019256B">
        <w:trPr>
          <w:cantSplit/>
          <w:trHeight w:val="187"/>
        </w:trPr>
        <w:tc>
          <w:tcPr>
            <w:tcW w:w="2118" w:type="dxa"/>
          </w:tcPr>
          <w:p w14:paraId="0AA6B7B4" w14:textId="77777777" w:rsidR="00E76199" w:rsidRPr="00982EC8" w:rsidRDefault="00E76199" w:rsidP="0019256B">
            <w:pPr>
              <w:pStyle w:val="TAL"/>
              <w:rPr>
                <w:rFonts w:cs="Arial"/>
              </w:rPr>
            </w:pPr>
            <w:r w:rsidRPr="00982EC8">
              <w:rPr>
                <w:rFonts w:cs="Arial"/>
              </w:rPr>
              <w:t>T1</w:t>
            </w:r>
          </w:p>
        </w:tc>
        <w:tc>
          <w:tcPr>
            <w:tcW w:w="596" w:type="dxa"/>
          </w:tcPr>
          <w:p w14:paraId="38E23D4C" w14:textId="77777777" w:rsidR="00E76199" w:rsidRPr="00982EC8" w:rsidRDefault="00E76199" w:rsidP="0019256B">
            <w:pPr>
              <w:pStyle w:val="TAC"/>
            </w:pPr>
            <w:r w:rsidRPr="00982EC8">
              <w:t>s</w:t>
            </w:r>
          </w:p>
        </w:tc>
        <w:tc>
          <w:tcPr>
            <w:tcW w:w="1251" w:type="dxa"/>
          </w:tcPr>
          <w:p w14:paraId="5A565C55" w14:textId="77777777" w:rsidR="00E76199" w:rsidRPr="00982EC8" w:rsidRDefault="00E76199" w:rsidP="0019256B">
            <w:pPr>
              <w:pStyle w:val="TAL"/>
              <w:rPr>
                <w:rFonts w:cs="Arial"/>
              </w:rPr>
            </w:pPr>
            <w:r w:rsidRPr="00982EC8">
              <w:rPr>
                <w:rFonts w:cs="Arial"/>
              </w:rPr>
              <w:t>Config 1</w:t>
            </w:r>
          </w:p>
        </w:tc>
        <w:tc>
          <w:tcPr>
            <w:tcW w:w="2504" w:type="dxa"/>
          </w:tcPr>
          <w:p w14:paraId="3E210CE9" w14:textId="77777777" w:rsidR="00E76199" w:rsidRPr="00982EC8" w:rsidRDefault="00E76199" w:rsidP="0019256B">
            <w:pPr>
              <w:pStyle w:val="TAL"/>
              <w:rPr>
                <w:rFonts w:cs="Arial"/>
              </w:rPr>
            </w:pPr>
            <w:r w:rsidRPr="00982EC8">
              <w:rPr>
                <w:rFonts w:cs="Arial"/>
              </w:rPr>
              <w:t>5</w:t>
            </w:r>
          </w:p>
        </w:tc>
        <w:tc>
          <w:tcPr>
            <w:tcW w:w="3072" w:type="dxa"/>
          </w:tcPr>
          <w:p w14:paraId="14F90CEE" w14:textId="77777777" w:rsidR="00E76199" w:rsidRPr="00982EC8" w:rsidRDefault="00E76199" w:rsidP="0019256B">
            <w:pPr>
              <w:pStyle w:val="TAL"/>
              <w:rPr>
                <w:rFonts w:cs="Arial"/>
              </w:rPr>
            </w:pPr>
          </w:p>
        </w:tc>
      </w:tr>
      <w:tr w:rsidR="00E76199" w:rsidRPr="00982EC8" w14:paraId="09B71EEE" w14:textId="77777777" w:rsidTr="0019256B">
        <w:trPr>
          <w:cantSplit/>
          <w:trHeight w:val="187"/>
        </w:trPr>
        <w:tc>
          <w:tcPr>
            <w:tcW w:w="2118" w:type="dxa"/>
          </w:tcPr>
          <w:p w14:paraId="7524A4C4" w14:textId="77777777" w:rsidR="00E76199" w:rsidRPr="00982EC8" w:rsidRDefault="00E76199" w:rsidP="0019256B">
            <w:pPr>
              <w:pStyle w:val="TAL"/>
            </w:pPr>
            <w:r w:rsidRPr="00982EC8">
              <w:t>T2</w:t>
            </w:r>
          </w:p>
        </w:tc>
        <w:tc>
          <w:tcPr>
            <w:tcW w:w="596" w:type="dxa"/>
          </w:tcPr>
          <w:p w14:paraId="19D1F91A" w14:textId="77777777" w:rsidR="00E76199" w:rsidRPr="00982EC8" w:rsidRDefault="00E76199" w:rsidP="0019256B">
            <w:pPr>
              <w:pStyle w:val="TAC"/>
            </w:pPr>
            <w:r w:rsidRPr="00982EC8">
              <w:t>s</w:t>
            </w:r>
          </w:p>
        </w:tc>
        <w:tc>
          <w:tcPr>
            <w:tcW w:w="1251" w:type="dxa"/>
          </w:tcPr>
          <w:p w14:paraId="274E24B3" w14:textId="77777777" w:rsidR="00E76199" w:rsidRPr="00982EC8" w:rsidRDefault="00E76199" w:rsidP="0019256B">
            <w:pPr>
              <w:pStyle w:val="TAL"/>
            </w:pPr>
            <w:r w:rsidRPr="00982EC8">
              <w:t>Config 1</w:t>
            </w:r>
          </w:p>
        </w:tc>
        <w:tc>
          <w:tcPr>
            <w:tcW w:w="2504" w:type="dxa"/>
          </w:tcPr>
          <w:p w14:paraId="7BE2C116" w14:textId="77777777" w:rsidR="00E76199" w:rsidRPr="00982EC8" w:rsidRDefault="00E76199" w:rsidP="0019256B">
            <w:pPr>
              <w:pStyle w:val="TAL"/>
            </w:pPr>
            <w:r w:rsidRPr="00982EC8">
              <w:t>10.4 for PC1 and PC5; 6.5 for other PC</w:t>
            </w:r>
          </w:p>
        </w:tc>
        <w:tc>
          <w:tcPr>
            <w:tcW w:w="3072" w:type="dxa"/>
          </w:tcPr>
          <w:p w14:paraId="451675EF" w14:textId="77777777" w:rsidR="00E76199" w:rsidRPr="00982EC8" w:rsidRDefault="00E76199" w:rsidP="0019256B">
            <w:pPr>
              <w:pStyle w:val="TAL"/>
            </w:pPr>
          </w:p>
        </w:tc>
      </w:tr>
    </w:tbl>
    <w:p w14:paraId="512A406A" w14:textId="77777777" w:rsidR="00E76199" w:rsidRPr="00982EC8" w:rsidRDefault="00E76199" w:rsidP="00E76199"/>
    <w:p w14:paraId="5CF605F0" w14:textId="77777777" w:rsidR="00E76199" w:rsidRPr="00982EC8" w:rsidRDefault="00E76199" w:rsidP="00E76199">
      <w:pPr>
        <w:pStyle w:val="TH"/>
      </w:pPr>
      <w:r w:rsidRPr="00982EC8">
        <w:t>Table A.7.6.15.2.1-3: Cell specific test parameters for SA inter-frequency event triggered reporting for FR2 without SSB time index detection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1027"/>
        <w:gridCol w:w="928"/>
        <w:gridCol w:w="1790"/>
        <w:gridCol w:w="794"/>
        <w:gridCol w:w="840"/>
        <w:gridCol w:w="882"/>
        <w:gridCol w:w="641"/>
        <w:gridCol w:w="17"/>
        <w:gridCol w:w="796"/>
        <w:gridCol w:w="40"/>
        <w:gridCol w:w="853"/>
      </w:tblGrid>
      <w:tr w:rsidR="00982EC8" w:rsidRPr="00982EC8" w14:paraId="5853CDDD" w14:textId="77777777" w:rsidTr="0019256B">
        <w:trPr>
          <w:cantSplit/>
          <w:trHeight w:val="150"/>
        </w:trPr>
        <w:tc>
          <w:tcPr>
            <w:tcW w:w="2274" w:type="dxa"/>
            <w:gridSpan w:val="2"/>
            <w:tcBorders>
              <w:top w:val="single" w:sz="4" w:space="0" w:color="auto"/>
              <w:left w:val="single" w:sz="4" w:space="0" w:color="auto"/>
              <w:bottom w:val="nil"/>
            </w:tcBorders>
            <w:shd w:val="clear" w:color="auto" w:fill="auto"/>
          </w:tcPr>
          <w:p w14:paraId="654EA373" w14:textId="77777777" w:rsidR="00E76199" w:rsidRPr="00982EC8" w:rsidRDefault="00E76199" w:rsidP="0019256B">
            <w:pPr>
              <w:pStyle w:val="TAH"/>
              <w:rPr>
                <w:rFonts w:cs="Arial"/>
              </w:rPr>
            </w:pPr>
            <w:r w:rsidRPr="00982EC8">
              <w:t>Parameter</w:t>
            </w:r>
          </w:p>
        </w:tc>
        <w:tc>
          <w:tcPr>
            <w:tcW w:w="928" w:type="dxa"/>
            <w:tcBorders>
              <w:top w:val="single" w:sz="4" w:space="0" w:color="auto"/>
              <w:bottom w:val="nil"/>
            </w:tcBorders>
            <w:shd w:val="clear" w:color="auto" w:fill="auto"/>
          </w:tcPr>
          <w:p w14:paraId="14E155C3" w14:textId="77777777" w:rsidR="00E76199" w:rsidRPr="00982EC8" w:rsidRDefault="00E76199" w:rsidP="0019256B">
            <w:pPr>
              <w:pStyle w:val="TAH"/>
              <w:rPr>
                <w:rFonts w:cs="Arial"/>
              </w:rPr>
            </w:pPr>
            <w:r w:rsidRPr="00982EC8">
              <w:t>Unit</w:t>
            </w:r>
          </w:p>
        </w:tc>
        <w:tc>
          <w:tcPr>
            <w:tcW w:w="1790" w:type="dxa"/>
            <w:tcBorders>
              <w:top w:val="single" w:sz="4" w:space="0" w:color="auto"/>
              <w:bottom w:val="nil"/>
            </w:tcBorders>
            <w:shd w:val="clear" w:color="auto" w:fill="auto"/>
          </w:tcPr>
          <w:p w14:paraId="23A3CB4B" w14:textId="77777777" w:rsidR="00E76199" w:rsidRPr="00982EC8" w:rsidRDefault="00E76199" w:rsidP="0019256B">
            <w:pPr>
              <w:pStyle w:val="TAH"/>
            </w:pPr>
            <w:r w:rsidRPr="00982EC8">
              <w:rPr>
                <w:rFonts w:cs="Arial"/>
              </w:rPr>
              <w:t>Test configuration</w:t>
            </w:r>
          </w:p>
        </w:tc>
        <w:tc>
          <w:tcPr>
            <w:tcW w:w="1634" w:type="dxa"/>
            <w:gridSpan w:val="2"/>
            <w:tcBorders>
              <w:top w:val="single" w:sz="4" w:space="0" w:color="auto"/>
            </w:tcBorders>
          </w:tcPr>
          <w:p w14:paraId="5DBAD197" w14:textId="77777777" w:rsidR="00E76199" w:rsidRPr="00982EC8" w:rsidRDefault="00E76199" w:rsidP="0019256B">
            <w:pPr>
              <w:pStyle w:val="TAH"/>
              <w:rPr>
                <w:rFonts w:cs="Arial"/>
              </w:rPr>
            </w:pPr>
            <w:r w:rsidRPr="00982EC8">
              <w:t>Cell 1</w:t>
            </w:r>
          </w:p>
        </w:tc>
        <w:tc>
          <w:tcPr>
            <w:tcW w:w="1523" w:type="dxa"/>
            <w:gridSpan w:val="2"/>
            <w:tcBorders>
              <w:top w:val="single" w:sz="4" w:space="0" w:color="auto"/>
              <w:right w:val="single" w:sz="4" w:space="0" w:color="auto"/>
            </w:tcBorders>
          </w:tcPr>
          <w:p w14:paraId="6307636C" w14:textId="77777777" w:rsidR="00E76199" w:rsidRPr="00982EC8" w:rsidRDefault="00E76199" w:rsidP="0019256B">
            <w:pPr>
              <w:pStyle w:val="TAH"/>
              <w:rPr>
                <w:rFonts w:cs="Arial"/>
              </w:rPr>
            </w:pPr>
            <w:r w:rsidRPr="00982EC8">
              <w:t>Cell 2</w:t>
            </w:r>
          </w:p>
        </w:tc>
        <w:tc>
          <w:tcPr>
            <w:tcW w:w="1706" w:type="dxa"/>
            <w:gridSpan w:val="4"/>
            <w:tcBorders>
              <w:top w:val="single" w:sz="4" w:space="0" w:color="auto"/>
              <w:right w:val="single" w:sz="4" w:space="0" w:color="auto"/>
            </w:tcBorders>
          </w:tcPr>
          <w:p w14:paraId="2D7E10B5" w14:textId="77777777" w:rsidR="00E76199" w:rsidRPr="00982EC8" w:rsidRDefault="00E76199" w:rsidP="0019256B">
            <w:pPr>
              <w:pStyle w:val="TAH"/>
              <w:rPr>
                <w:rFonts w:eastAsia="宋体"/>
                <w:lang w:val="en-US"/>
              </w:rPr>
            </w:pPr>
            <w:r w:rsidRPr="00982EC8">
              <w:t xml:space="preserve">Cell </w:t>
            </w:r>
            <w:r w:rsidRPr="00982EC8">
              <w:rPr>
                <w:rFonts w:eastAsia="宋体" w:hint="eastAsia"/>
                <w:lang w:val="en-US"/>
              </w:rPr>
              <w:t>3</w:t>
            </w:r>
          </w:p>
        </w:tc>
      </w:tr>
      <w:tr w:rsidR="00982EC8" w:rsidRPr="00982EC8" w14:paraId="2F1FD3B0" w14:textId="77777777" w:rsidTr="0019256B">
        <w:trPr>
          <w:cantSplit/>
          <w:trHeight w:val="150"/>
        </w:trPr>
        <w:tc>
          <w:tcPr>
            <w:tcW w:w="2274" w:type="dxa"/>
            <w:gridSpan w:val="2"/>
            <w:tcBorders>
              <w:top w:val="nil"/>
              <w:left w:val="single" w:sz="4" w:space="0" w:color="auto"/>
              <w:bottom w:val="single" w:sz="4" w:space="0" w:color="auto"/>
            </w:tcBorders>
            <w:shd w:val="clear" w:color="auto" w:fill="auto"/>
          </w:tcPr>
          <w:p w14:paraId="220D7685" w14:textId="77777777" w:rsidR="00E76199" w:rsidRPr="00982EC8" w:rsidRDefault="00E76199" w:rsidP="0019256B">
            <w:pPr>
              <w:pStyle w:val="TAH"/>
              <w:rPr>
                <w:rFonts w:cs="Arial"/>
              </w:rPr>
            </w:pPr>
          </w:p>
        </w:tc>
        <w:tc>
          <w:tcPr>
            <w:tcW w:w="928" w:type="dxa"/>
            <w:tcBorders>
              <w:top w:val="nil"/>
              <w:bottom w:val="single" w:sz="4" w:space="0" w:color="auto"/>
            </w:tcBorders>
            <w:shd w:val="clear" w:color="auto" w:fill="auto"/>
          </w:tcPr>
          <w:p w14:paraId="7988A0FB" w14:textId="77777777" w:rsidR="00E76199" w:rsidRPr="00982EC8" w:rsidRDefault="00E76199" w:rsidP="0019256B">
            <w:pPr>
              <w:pStyle w:val="TAH"/>
              <w:rPr>
                <w:rFonts w:cs="Arial"/>
              </w:rPr>
            </w:pPr>
          </w:p>
        </w:tc>
        <w:tc>
          <w:tcPr>
            <w:tcW w:w="1790" w:type="dxa"/>
            <w:tcBorders>
              <w:top w:val="nil"/>
              <w:bottom w:val="single" w:sz="4" w:space="0" w:color="auto"/>
            </w:tcBorders>
            <w:shd w:val="clear" w:color="auto" w:fill="auto"/>
          </w:tcPr>
          <w:p w14:paraId="0994C721" w14:textId="77777777" w:rsidR="00E76199" w:rsidRPr="00982EC8" w:rsidRDefault="00E76199" w:rsidP="0019256B">
            <w:pPr>
              <w:pStyle w:val="TAH"/>
            </w:pPr>
          </w:p>
        </w:tc>
        <w:tc>
          <w:tcPr>
            <w:tcW w:w="794" w:type="dxa"/>
            <w:tcBorders>
              <w:bottom w:val="single" w:sz="4" w:space="0" w:color="auto"/>
            </w:tcBorders>
          </w:tcPr>
          <w:p w14:paraId="2BA7FFE7" w14:textId="77777777" w:rsidR="00E76199" w:rsidRPr="00982EC8" w:rsidRDefault="00E76199" w:rsidP="0019256B">
            <w:pPr>
              <w:pStyle w:val="TAH"/>
              <w:rPr>
                <w:rFonts w:cs="Arial"/>
              </w:rPr>
            </w:pPr>
            <w:r w:rsidRPr="00982EC8">
              <w:rPr>
                <w:rFonts w:cs="Arial"/>
              </w:rPr>
              <w:t>T1</w:t>
            </w:r>
          </w:p>
        </w:tc>
        <w:tc>
          <w:tcPr>
            <w:tcW w:w="840" w:type="dxa"/>
            <w:tcBorders>
              <w:bottom w:val="single" w:sz="4" w:space="0" w:color="auto"/>
            </w:tcBorders>
          </w:tcPr>
          <w:p w14:paraId="6710FC42" w14:textId="77777777" w:rsidR="00E76199" w:rsidRPr="00982EC8" w:rsidRDefault="00E76199" w:rsidP="0019256B">
            <w:pPr>
              <w:pStyle w:val="TAH"/>
              <w:rPr>
                <w:rFonts w:cs="Arial"/>
              </w:rPr>
            </w:pPr>
            <w:r w:rsidRPr="00982EC8">
              <w:rPr>
                <w:rFonts w:cs="Arial"/>
              </w:rPr>
              <w:t>T2</w:t>
            </w:r>
          </w:p>
        </w:tc>
        <w:tc>
          <w:tcPr>
            <w:tcW w:w="882" w:type="dxa"/>
            <w:tcBorders>
              <w:bottom w:val="single" w:sz="4" w:space="0" w:color="auto"/>
            </w:tcBorders>
          </w:tcPr>
          <w:p w14:paraId="11AA6ACA" w14:textId="77777777" w:rsidR="00E76199" w:rsidRPr="00982EC8" w:rsidRDefault="00E76199" w:rsidP="0019256B">
            <w:pPr>
              <w:pStyle w:val="TAH"/>
              <w:rPr>
                <w:rFonts w:cs="Arial"/>
              </w:rPr>
            </w:pPr>
            <w:r w:rsidRPr="00982EC8">
              <w:rPr>
                <w:rFonts w:cs="Arial"/>
              </w:rPr>
              <w:t>T1</w:t>
            </w:r>
          </w:p>
        </w:tc>
        <w:tc>
          <w:tcPr>
            <w:tcW w:w="641" w:type="dxa"/>
            <w:tcBorders>
              <w:bottom w:val="single" w:sz="4" w:space="0" w:color="auto"/>
            </w:tcBorders>
          </w:tcPr>
          <w:p w14:paraId="51CF6FB2" w14:textId="77777777" w:rsidR="00E76199" w:rsidRPr="00982EC8" w:rsidRDefault="00E76199" w:rsidP="0019256B">
            <w:pPr>
              <w:pStyle w:val="TAH"/>
              <w:rPr>
                <w:rFonts w:cs="Arial"/>
              </w:rPr>
            </w:pPr>
            <w:r w:rsidRPr="00982EC8">
              <w:rPr>
                <w:rFonts w:cs="Arial"/>
              </w:rPr>
              <w:t>T2</w:t>
            </w:r>
          </w:p>
        </w:tc>
        <w:tc>
          <w:tcPr>
            <w:tcW w:w="813" w:type="dxa"/>
            <w:gridSpan w:val="2"/>
            <w:tcBorders>
              <w:bottom w:val="single" w:sz="4" w:space="0" w:color="auto"/>
            </w:tcBorders>
          </w:tcPr>
          <w:p w14:paraId="1DFCCEDE" w14:textId="77777777" w:rsidR="00E76199" w:rsidRPr="00982EC8" w:rsidRDefault="00E76199" w:rsidP="0019256B">
            <w:pPr>
              <w:pStyle w:val="TAH"/>
              <w:rPr>
                <w:rFonts w:cs="Arial"/>
              </w:rPr>
            </w:pPr>
            <w:r w:rsidRPr="00982EC8">
              <w:rPr>
                <w:rFonts w:cs="Arial"/>
              </w:rPr>
              <w:t>T1</w:t>
            </w:r>
          </w:p>
        </w:tc>
        <w:tc>
          <w:tcPr>
            <w:tcW w:w="893" w:type="dxa"/>
            <w:gridSpan w:val="2"/>
            <w:tcBorders>
              <w:bottom w:val="single" w:sz="4" w:space="0" w:color="auto"/>
            </w:tcBorders>
          </w:tcPr>
          <w:p w14:paraId="0698CDE7" w14:textId="77777777" w:rsidR="00E76199" w:rsidRPr="00982EC8" w:rsidRDefault="00E76199" w:rsidP="0019256B">
            <w:pPr>
              <w:pStyle w:val="TAH"/>
              <w:rPr>
                <w:rFonts w:cs="Arial"/>
              </w:rPr>
            </w:pPr>
            <w:r w:rsidRPr="00982EC8">
              <w:rPr>
                <w:rFonts w:cs="Arial"/>
              </w:rPr>
              <w:t>T2</w:t>
            </w:r>
          </w:p>
        </w:tc>
      </w:tr>
      <w:tr w:rsidR="00982EC8" w:rsidRPr="00982EC8" w14:paraId="0BE152CD" w14:textId="77777777" w:rsidTr="0019256B">
        <w:trPr>
          <w:cantSplit/>
          <w:trHeight w:val="292"/>
        </w:trPr>
        <w:tc>
          <w:tcPr>
            <w:tcW w:w="2274" w:type="dxa"/>
            <w:gridSpan w:val="2"/>
            <w:tcBorders>
              <w:left w:val="single" w:sz="4" w:space="0" w:color="auto"/>
              <w:bottom w:val="nil"/>
            </w:tcBorders>
          </w:tcPr>
          <w:p w14:paraId="7308C653" w14:textId="77777777" w:rsidR="00E76199" w:rsidRPr="00982EC8" w:rsidRDefault="00E76199" w:rsidP="0019256B">
            <w:pPr>
              <w:pStyle w:val="TAL"/>
              <w:keepNext w:val="0"/>
            </w:pPr>
            <w:r w:rsidRPr="00982EC8">
              <w:t>AoA setup</w:t>
            </w:r>
          </w:p>
        </w:tc>
        <w:tc>
          <w:tcPr>
            <w:tcW w:w="928" w:type="dxa"/>
            <w:tcBorders>
              <w:bottom w:val="nil"/>
            </w:tcBorders>
          </w:tcPr>
          <w:p w14:paraId="32AD519E" w14:textId="77777777" w:rsidR="00E76199" w:rsidRPr="00982EC8" w:rsidRDefault="00E76199" w:rsidP="0019256B">
            <w:pPr>
              <w:pStyle w:val="TAC"/>
              <w:keepNext w:val="0"/>
            </w:pPr>
          </w:p>
        </w:tc>
        <w:tc>
          <w:tcPr>
            <w:tcW w:w="1790" w:type="dxa"/>
            <w:tcBorders>
              <w:bottom w:val="nil"/>
            </w:tcBorders>
          </w:tcPr>
          <w:p w14:paraId="3E20F0CB" w14:textId="77777777" w:rsidR="00E76199" w:rsidRPr="00982EC8" w:rsidRDefault="00E76199" w:rsidP="0019256B">
            <w:pPr>
              <w:pStyle w:val="TAC"/>
              <w:keepNext w:val="0"/>
            </w:pPr>
            <w:r w:rsidRPr="00982EC8">
              <w:t>Config 1</w:t>
            </w:r>
          </w:p>
        </w:tc>
        <w:tc>
          <w:tcPr>
            <w:tcW w:w="4863" w:type="dxa"/>
            <w:gridSpan w:val="8"/>
            <w:tcBorders>
              <w:bottom w:val="single" w:sz="4" w:space="0" w:color="auto"/>
            </w:tcBorders>
          </w:tcPr>
          <w:p w14:paraId="10C25FC9" w14:textId="77777777" w:rsidR="00E76199" w:rsidRPr="00982EC8" w:rsidRDefault="00E76199" w:rsidP="0019256B">
            <w:pPr>
              <w:pStyle w:val="TAC"/>
              <w:keepNext w:val="0"/>
              <w:rPr>
                <w:rFonts w:cs="v4.2.0"/>
              </w:rPr>
            </w:pPr>
            <w:r w:rsidRPr="00982EC8">
              <w:rPr>
                <w:rFonts w:cs="v4.2.0"/>
              </w:rPr>
              <w:t>Setup 3 as specified in clause A.3.15</w:t>
            </w:r>
          </w:p>
        </w:tc>
      </w:tr>
      <w:tr w:rsidR="00982EC8" w:rsidRPr="00982EC8" w14:paraId="651A1097" w14:textId="77777777" w:rsidTr="0019256B">
        <w:trPr>
          <w:cantSplit/>
          <w:trHeight w:val="292"/>
        </w:trPr>
        <w:tc>
          <w:tcPr>
            <w:tcW w:w="2274" w:type="dxa"/>
            <w:gridSpan w:val="2"/>
            <w:tcBorders>
              <w:top w:val="nil"/>
              <w:left w:val="single" w:sz="4" w:space="0" w:color="auto"/>
              <w:bottom w:val="single" w:sz="4" w:space="0" w:color="auto"/>
            </w:tcBorders>
          </w:tcPr>
          <w:p w14:paraId="5E323F76" w14:textId="77777777" w:rsidR="00E76199" w:rsidRPr="00982EC8" w:rsidRDefault="00E76199" w:rsidP="0019256B">
            <w:pPr>
              <w:pStyle w:val="TAL"/>
              <w:keepNext w:val="0"/>
            </w:pPr>
          </w:p>
        </w:tc>
        <w:tc>
          <w:tcPr>
            <w:tcW w:w="928" w:type="dxa"/>
            <w:tcBorders>
              <w:top w:val="nil"/>
              <w:bottom w:val="single" w:sz="4" w:space="0" w:color="auto"/>
            </w:tcBorders>
          </w:tcPr>
          <w:p w14:paraId="48B98C86" w14:textId="77777777" w:rsidR="00E76199" w:rsidRPr="00982EC8" w:rsidRDefault="00E76199" w:rsidP="0019256B">
            <w:pPr>
              <w:pStyle w:val="TAC"/>
              <w:keepNext w:val="0"/>
            </w:pPr>
          </w:p>
        </w:tc>
        <w:tc>
          <w:tcPr>
            <w:tcW w:w="1790" w:type="dxa"/>
            <w:tcBorders>
              <w:top w:val="nil"/>
              <w:bottom w:val="single" w:sz="4" w:space="0" w:color="auto"/>
            </w:tcBorders>
          </w:tcPr>
          <w:p w14:paraId="1150D7C9" w14:textId="77777777" w:rsidR="00E76199" w:rsidRPr="00982EC8" w:rsidRDefault="00E76199" w:rsidP="0019256B">
            <w:pPr>
              <w:pStyle w:val="TAC"/>
              <w:keepNext w:val="0"/>
            </w:pPr>
          </w:p>
        </w:tc>
        <w:tc>
          <w:tcPr>
            <w:tcW w:w="1634" w:type="dxa"/>
            <w:gridSpan w:val="2"/>
            <w:tcBorders>
              <w:bottom w:val="single" w:sz="4" w:space="0" w:color="auto"/>
            </w:tcBorders>
          </w:tcPr>
          <w:p w14:paraId="6572EB18" w14:textId="77777777" w:rsidR="00E76199" w:rsidRPr="00982EC8" w:rsidRDefault="00E76199" w:rsidP="0019256B">
            <w:pPr>
              <w:pStyle w:val="TAC"/>
            </w:pPr>
            <w:r w:rsidRPr="00982EC8">
              <w:t>AoA1</w:t>
            </w:r>
          </w:p>
        </w:tc>
        <w:tc>
          <w:tcPr>
            <w:tcW w:w="1523" w:type="dxa"/>
            <w:gridSpan w:val="2"/>
            <w:tcBorders>
              <w:bottom w:val="single" w:sz="4" w:space="0" w:color="auto"/>
            </w:tcBorders>
          </w:tcPr>
          <w:p w14:paraId="04B1F6F3" w14:textId="77777777" w:rsidR="00E76199" w:rsidRPr="00982EC8" w:rsidRDefault="00E76199" w:rsidP="0019256B">
            <w:pPr>
              <w:pStyle w:val="TAC"/>
            </w:pPr>
            <w:r w:rsidRPr="00982EC8">
              <w:t>AoA2</w:t>
            </w:r>
          </w:p>
        </w:tc>
        <w:tc>
          <w:tcPr>
            <w:tcW w:w="1706" w:type="dxa"/>
            <w:gridSpan w:val="4"/>
            <w:tcBorders>
              <w:bottom w:val="single" w:sz="4" w:space="0" w:color="auto"/>
            </w:tcBorders>
          </w:tcPr>
          <w:p w14:paraId="3A5B8C17" w14:textId="77777777" w:rsidR="00E76199" w:rsidRPr="00982EC8" w:rsidRDefault="00E76199" w:rsidP="0019256B">
            <w:pPr>
              <w:pStyle w:val="TAC"/>
              <w:rPr>
                <w:rFonts w:eastAsia="宋体"/>
                <w:lang w:val="en-US"/>
              </w:rPr>
            </w:pPr>
            <w:r w:rsidRPr="00982EC8">
              <w:t>AoA</w:t>
            </w:r>
            <w:r w:rsidRPr="00982EC8">
              <w:rPr>
                <w:rFonts w:eastAsia="宋体" w:hint="eastAsia"/>
                <w:lang w:val="en-US"/>
              </w:rPr>
              <w:t>3</w:t>
            </w:r>
          </w:p>
        </w:tc>
      </w:tr>
      <w:tr w:rsidR="00982EC8" w:rsidRPr="00982EC8" w14:paraId="763320BA" w14:textId="77777777" w:rsidTr="0019256B">
        <w:trPr>
          <w:cantSplit/>
          <w:trHeight w:val="292"/>
        </w:trPr>
        <w:tc>
          <w:tcPr>
            <w:tcW w:w="2274" w:type="dxa"/>
            <w:gridSpan w:val="2"/>
            <w:tcBorders>
              <w:left w:val="single" w:sz="4" w:space="0" w:color="auto"/>
              <w:bottom w:val="single" w:sz="4" w:space="0" w:color="auto"/>
            </w:tcBorders>
          </w:tcPr>
          <w:p w14:paraId="33FB6093" w14:textId="77777777" w:rsidR="00E76199" w:rsidRPr="00982EC8" w:rsidRDefault="00E76199" w:rsidP="0019256B">
            <w:pPr>
              <w:pStyle w:val="TAL"/>
            </w:pPr>
            <w:r w:rsidRPr="00982EC8">
              <w:rPr>
                <w:position w:val="-12"/>
              </w:rPr>
              <w:t>Beam Assumption</w:t>
            </w:r>
            <w:r w:rsidRPr="00982EC8">
              <w:rPr>
                <w:position w:val="-12"/>
                <w:vertAlign w:val="superscript"/>
              </w:rPr>
              <w:t>Note 7</w:t>
            </w:r>
          </w:p>
        </w:tc>
        <w:tc>
          <w:tcPr>
            <w:tcW w:w="928" w:type="dxa"/>
            <w:tcBorders>
              <w:bottom w:val="single" w:sz="4" w:space="0" w:color="auto"/>
            </w:tcBorders>
          </w:tcPr>
          <w:p w14:paraId="4DB4BA92" w14:textId="77777777" w:rsidR="00E76199" w:rsidRPr="00982EC8" w:rsidRDefault="00E76199" w:rsidP="0019256B">
            <w:pPr>
              <w:pStyle w:val="TAC"/>
            </w:pPr>
          </w:p>
        </w:tc>
        <w:tc>
          <w:tcPr>
            <w:tcW w:w="1790" w:type="dxa"/>
            <w:tcBorders>
              <w:bottom w:val="single" w:sz="4" w:space="0" w:color="auto"/>
            </w:tcBorders>
          </w:tcPr>
          <w:p w14:paraId="296664B5" w14:textId="77777777" w:rsidR="00E76199" w:rsidRPr="00982EC8" w:rsidRDefault="00E76199" w:rsidP="0019256B">
            <w:pPr>
              <w:pStyle w:val="TAC"/>
            </w:pPr>
            <w:r w:rsidRPr="00982EC8">
              <w:t>1,2</w:t>
            </w:r>
          </w:p>
        </w:tc>
        <w:tc>
          <w:tcPr>
            <w:tcW w:w="1634" w:type="dxa"/>
            <w:gridSpan w:val="2"/>
            <w:tcBorders>
              <w:bottom w:val="single" w:sz="4" w:space="0" w:color="auto"/>
            </w:tcBorders>
          </w:tcPr>
          <w:p w14:paraId="58323C49" w14:textId="77777777" w:rsidR="00E76199" w:rsidRPr="00982EC8" w:rsidRDefault="00E76199" w:rsidP="0019256B">
            <w:pPr>
              <w:pStyle w:val="TAC"/>
              <w:rPr>
                <w:rFonts w:cs="v4.2.0"/>
              </w:rPr>
            </w:pPr>
            <w:r w:rsidRPr="00982EC8">
              <w:t>Rough</w:t>
            </w:r>
          </w:p>
        </w:tc>
        <w:tc>
          <w:tcPr>
            <w:tcW w:w="1523" w:type="dxa"/>
            <w:gridSpan w:val="2"/>
            <w:tcBorders>
              <w:bottom w:val="single" w:sz="4" w:space="0" w:color="auto"/>
            </w:tcBorders>
          </w:tcPr>
          <w:p w14:paraId="1A3F8FC4" w14:textId="77777777" w:rsidR="00E76199" w:rsidRPr="00982EC8" w:rsidRDefault="00E76199" w:rsidP="0019256B">
            <w:pPr>
              <w:pStyle w:val="TAC"/>
              <w:rPr>
                <w:rFonts w:cs="v4.2.0"/>
              </w:rPr>
            </w:pPr>
            <w:r w:rsidRPr="00982EC8">
              <w:t>Rough</w:t>
            </w:r>
          </w:p>
        </w:tc>
        <w:tc>
          <w:tcPr>
            <w:tcW w:w="1706" w:type="dxa"/>
            <w:gridSpan w:val="4"/>
            <w:tcBorders>
              <w:bottom w:val="single" w:sz="4" w:space="0" w:color="auto"/>
            </w:tcBorders>
          </w:tcPr>
          <w:p w14:paraId="137B247A" w14:textId="77777777" w:rsidR="00E76199" w:rsidRPr="00982EC8" w:rsidRDefault="00E76199" w:rsidP="0019256B">
            <w:pPr>
              <w:pStyle w:val="TAC"/>
            </w:pPr>
            <w:r w:rsidRPr="00982EC8">
              <w:t>Rough</w:t>
            </w:r>
          </w:p>
        </w:tc>
      </w:tr>
      <w:tr w:rsidR="00982EC8" w:rsidRPr="00982EC8" w14:paraId="2A6FB62B" w14:textId="77777777" w:rsidTr="0019256B">
        <w:trPr>
          <w:cantSplit/>
          <w:trHeight w:val="292"/>
        </w:trPr>
        <w:tc>
          <w:tcPr>
            <w:tcW w:w="2274" w:type="dxa"/>
            <w:gridSpan w:val="2"/>
            <w:tcBorders>
              <w:left w:val="single" w:sz="4" w:space="0" w:color="auto"/>
              <w:bottom w:val="single" w:sz="4" w:space="0" w:color="auto"/>
            </w:tcBorders>
          </w:tcPr>
          <w:p w14:paraId="227B798E" w14:textId="77777777" w:rsidR="00E76199" w:rsidRPr="00982EC8" w:rsidRDefault="00E76199" w:rsidP="0019256B">
            <w:pPr>
              <w:pStyle w:val="TAL"/>
            </w:pPr>
            <w:r w:rsidRPr="00982EC8">
              <w:t>NR RF Channel Number</w:t>
            </w:r>
          </w:p>
        </w:tc>
        <w:tc>
          <w:tcPr>
            <w:tcW w:w="928" w:type="dxa"/>
            <w:tcBorders>
              <w:bottom w:val="single" w:sz="4" w:space="0" w:color="auto"/>
            </w:tcBorders>
          </w:tcPr>
          <w:p w14:paraId="75F30B55" w14:textId="77777777" w:rsidR="00E76199" w:rsidRPr="00982EC8" w:rsidRDefault="00E76199" w:rsidP="0019256B">
            <w:pPr>
              <w:pStyle w:val="TAC"/>
            </w:pPr>
          </w:p>
        </w:tc>
        <w:tc>
          <w:tcPr>
            <w:tcW w:w="1790" w:type="dxa"/>
            <w:tcBorders>
              <w:bottom w:val="single" w:sz="4" w:space="0" w:color="auto"/>
            </w:tcBorders>
          </w:tcPr>
          <w:p w14:paraId="0806B86A" w14:textId="77777777" w:rsidR="00E76199" w:rsidRPr="00982EC8" w:rsidRDefault="00E76199" w:rsidP="0019256B">
            <w:pPr>
              <w:pStyle w:val="TAC"/>
              <w:rPr>
                <w:rFonts w:cs="v4.2.0"/>
              </w:rPr>
            </w:pPr>
            <w:r w:rsidRPr="00982EC8">
              <w:t>Config 1</w:t>
            </w:r>
          </w:p>
        </w:tc>
        <w:tc>
          <w:tcPr>
            <w:tcW w:w="1634" w:type="dxa"/>
            <w:gridSpan w:val="2"/>
            <w:tcBorders>
              <w:bottom w:val="single" w:sz="4" w:space="0" w:color="auto"/>
            </w:tcBorders>
          </w:tcPr>
          <w:p w14:paraId="04DD69CB" w14:textId="77777777" w:rsidR="00E76199" w:rsidRPr="00982EC8" w:rsidRDefault="00E76199" w:rsidP="0019256B">
            <w:pPr>
              <w:pStyle w:val="TAC"/>
            </w:pPr>
            <w:r w:rsidRPr="00982EC8">
              <w:rPr>
                <w:rFonts w:cs="v4.2.0"/>
              </w:rPr>
              <w:t>1</w:t>
            </w:r>
          </w:p>
        </w:tc>
        <w:tc>
          <w:tcPr>
            <w:tcW w:w="1523" w:type="dxa"/>
            <w:gridSpan w:val="2"/>
            <w:tcBorders>
              <w:bottom w:val="single" w:sz="4" w:space="0" w:color="auto"/>
            </w:tcBorders>
          </w:tcPr>
          <w:p w14:paraId="3D303576" w14:textId="77777777" w:rsidR="00E76199" w:rsidRPr="00982EC8" w:rsidRDefault="00E76199" w:rsidP="0019256B">
            <w:pPr>
              <w:pStyle w:val="TAC"/>
            </w:pPr>
            <w:r w:rsidRPr="00982EC8">
              <w:rPr>
                <w:rFonts w:cs="v4.2.0"/>
              </w:rPr>
              <w:t>2</w:t>
            </w:r>
          </w:p>
        </w:tc>
        <w:tc>
          <w:tcPr>
            <w:tcW w:w="1706" w:type="dxa"/>
            <w:gridSpan w:val="4"/>
            <w:tcBorders>
              <w:bottom w:val="single" w:sz="4" w:space="0" w:color="auto"/>
            </w:tcBorders>
          </w:tcPr>
          <w:p w14:paraId="7D7FC9DA" w14:textId="77777777" w:rsidR="00E76199" w:rsidRPr="00982EC8" w:rsidRDefault="00E76199" w:rsidP="0019256B">
            <w:pPr>
              <w:pStyle w:val="TAC"/>
              <w:rPr>
                <w:rFonts w:eastAsia="宋体" w:cs="v4.2.0"/>
                <w:lang w:val="en-US"/>
              </w:rPr>
            </w:pPr>
            <w:r w:rsidRPr="00982EC8">
              <w:rPr>
                <w:rFonts w:eastAsia="宋体" w:cs="v4.2.0" w:hint="eastAsia"/>
                <w:lang w:val="en-US"/>
              </w:rPr>
              <w:t>3</w:t>
            </w:r>
          </w:p>
        </w:tc>
      </w:tr>
      <w:tr w:rsidR="00982EC8" w:rsidRPr="00982EC8" w14:paraId="694022DA" w14:textId="77777777" w:rsidTr="0019256B">
        <w:trPr>
          <w:cantSplit/>
          <w:trHeight w:val="150"/>
        </w:trPr>
        <w:tc>
          <w:tcPr>
            <w:tcW w:w="2274" w:type="dxa"/>
            <w:gridSpan w:val="2"/>
            <w:tcBorders>
              <w:left w:val="single" w:sz="4" w:space="0" w:color="auto"/>
            </w:tcBorders>
          </w:tcPr>
          <w:p w14:paraId="1AAC60C5" w14:textId="77777777" w:rsidR="00E76199" w:rsidRPr="00982EC8" w:rsidRDefault="00E76199" w:rsidP="0019256B">
            <w:pPr>
              <w:pStyle w:val="TAL"/>
            </w:pPr>
            <w:r w:rsidRPr="00982EC8">
              <w:t>Duplex mode</w:t>
            </w:r>
          </w:p>
        </w:tc>
        <w:tc>
          <w:tcPr>
            <w:tcW w:w="928" w:type="dxa"/>
          </w:tcPr>
          <w:p w14:paraId="6209348A" w14:textId="77777777" w:rsidR="00E76199" w:rsidRPr="00982EC8" w:rsidRDefault="00E76199" w:rsidP="0019256B">
            <w:pPr>
              <w:pStyle w:val="TAC"/>
              <w:rPr>
                <w:rFonts w:cs="v4.2.0"/>
              </w:rPr>
            </w:pPr>
          </w:p>
        </w:tc>
        <w:tc>
          <w:tcPr>
            <w:tcW w:w="1790" w:type="dxa"/>
            <w:tcBorders>
              <w:bottom w:val="single" w:sz="4" w:space="0" w:color="auto"/>
            </w:tcBorders>
            <w:vAlign w:val="center"/>
          </w:tcPr>
          <w:p w14:paraId="16317D35" w14:textId="77777777" w:rsidR="00E76199" w:rsidRPr="00982EC8" w:rsidRDefault="00E76199" w:rsidP="0019256B">
            <w:pPr>
              <w:pStyle w:val="TAC"/>
            </w:pPr>
            <w:r w:rsidRPr="00982EC8">
              <w:t>Config 1</w:t>
            </w:r>
          </w:p>
        </w:tc>
        <w:tc>
          <w:tcPr>
            <w:tcW w:w="1634" w:type="dxa"/>
            <w:gridSpan w:val="2"/>
            <w:tcBorders>
              <w:bottom w:val="single" w:sz="4" w:space="0" w:color="auto"/>
            </w:tcBorders>
          </w:tcPr>
          <w:p w14:paraId="039D2363" w14:textId="77777777" w:rsidR="00E76199" w:rsidRPr="00982EC8" w:rsidRDefault="00E76199" w:rsidP="0019256B">
            <w:pPr>
              <w:pStyle w:val="TAC"/>
            </w:pPr>
            <w:r w:rsidRPr="00982EC8">
              <w:t>TDD</w:t>
            </w:r>
          </w:p>
        </w:tc>
        <w:tc>
          <w:tcPr>
            <w:tcW w:w="1523" w:type="dxa"/>
            <w:gridSpan w:val="2"/>
            <w:tcBorders>
              <w:bottom w:val="single" w:sz="4" w:space="0" w:color="auto"/>
            </w:tcBorders>
          </w:tcPr>
          <w:p w14:paraId="3E634B3B" w14:textId="77777777" w:rsidR="00E76199" w:rsidRPr="00982EC8" w:rsidRDefault="00E76199" w:rsidP="0019256B">
            <w:pPr>
              <w:pStyle w:val="TAC"/>
            </w:pPr>
            <w:r w:rsidRPr="00982EC8">
              <w:t>TDD</w:t>
            </w:r>
          </w:p>
        </w:tc>
        <w:tc>
          <w:tcPr>
            <w:tcW w:w="1706" w:type="dxa"/>
            <w:gridSpan w:val="4"/>
            <w:tcBorders>
              <w:bottom w:val="single" w:sz="4" w:space="0" w:color="auto"/>
            </w:tcBorders>
          </w:tcPr>
          <w:p w14:paraId="0249EE1B" w14:textId="77777777" w:rsidR="00E76199" w:rsidRPr="00982EC8" w:rsidRDefault="00E76199" w:rsidP="0019256B">
            <w:pPr>
              <w:pStyle w:val="TAC"/>
            </w:pPr>
            <w:r w:rsidRPr="00982EC8">
              <w:t>TDD</w:t>
            </w:r>
          </w:p>
        </w:tc>
      </w:tr>
      <w:tr w:rsidR="00982EC8" w:rsidRPr="00982EC8" w14:paraId="53B82496" w14:textId="77777777" w:rsidTr="0019256B">
        <w:trPr>
          <w:cantSplit/>
          <w:trHeight w:val="150"/>
        </w:trPr>
        <w:tc>
          <w:tcPr>
            <w:tcW w:w="2274" w:type="dxa"/>
            <w:gridSpan w:val="2"/>
            <w:tcBorders>
              <w:left w:val="single" w:sz="4" w:space="0" w:color="auto"/>
            </w:tcBorders>
          </w:tcPr>
          <w:p w14:paraId="5C85E302" w14:textId="77777777" w:rsidR="00E76199" w:rsidRPr="00982EC8" w:rsidRDefault="00E76199" w:rsidP="0019256B">
            <w:pPr>
              <w:pStyle w:val="TAL"/>
            </w:pPr>
            <w:r w:rsidRPr="00982EC8">
              <w:rPr>
                <w:bCs/>
              </w:rPr>
              <w:t>TDD configuration</w:t>
            </w:r>
          </w:p>
        </w:tc>
        <w:tc>
          <w:tcPr>
            <w:tcW w:w="928" w:type="dxa"/>
          </w:tcPr>
          <w:p w14:paraId="17629E18" w14:textId="77777777" w:rsidR="00E76199" w:rsidRPr="00982EC8" w:rsidRDefault="00E76199" w:rsidP="0019256B">
            <w:pPr>
              <w:pStyle w:val="TAC"/>
              <w:rPr>
                <w:rFonts w:cs="v4.2.0"/>
              </w:rPr>
            </w:pPr>
          </w:p>
        </w:tc>
        <w:tc>
          <w:tcPr>
            <w:tcW w:w="1790" w:type="dxa"/>
            <w:tcBorders>
              <w:bottom w:val="single" w:sz="4" w:space="0" w:color="auto"/>
            </w:tcBorders>
            <w:vAlign w:val="center"/>
          </w:tcPr>
          <w:p w14:paraId="3D57B471" w14:textId="77777777" w:rsidR="00E76199" w:rsidRPr="00982EC8" w:rsidRDefault="00E76199" w:rsidP="0019256B">
            <w:pPr>
              <w:pStyle w:val="TAC"/>
            </w:pPr>
            <w:r w:rsidRPr="00982EC8">
              <w:t>Config 1</w:t>
            </w:r>
          </w:p>
        </w:tc>
        <w:tc>
          <w:tcPr>
            <w:tcW w:w="1634" w:type="dxa"/>
            <w:gridSpan w:val="2"/>
            <w:tcBorders>
              <w:bottom w:val="single" w:sz="4" w:space="0" w:color="auto"/>
            </w:tcBorders>
          </w:tcPr>
          <w:p w14:paraId="68B235F4" w14:textId="77777777" w:rsidR="00E76199" w:rsidRPr="00982EC8" w:rsidRDefault="00E76199" w:rsidP="0019256B">
            <w:pPr>
              <w:pStyle w:val="TAC"/>
            </w:pPr>
            <w:r w:rsidRPr="00982EC8">
              <w:t>TDDConf.3.1</w:t>
            </w:r>
          </w:p>
        </w:tc>
        <w:tc>
          <w:tcPr>
            <w:tcW w:w="1523" w:type="dxa"/>
            <w:gridSpan w:val="2"/>
            <w:tcBorders>
              <w:bottom w:val="single" w:sz="4" w:space="0" w:color="auto"/>
            </w:tcBorders>
          </w:tcPr>
          <w:p w14:paraId="17CCC8DB" w14:textId="77777777" w:rsidR="00E76199" w:rsidRPr="00982EC8" w:rsidRDefault="00E76199" w:rsidP="0019256B">
            <w:pPr>
              <w:pStyle w:val="TAC"/>
            </w:pPr>
            <w:r w:rsidRPr="00982EC8">
              <w:t>TDDConf.3.1</w:t>
            </w:r>
          </w:p>
        </w:tc>
        <w:tc>
          <w:tcPr>
            <w:tcW w:w="1706" w:type="dxa"/>
            <w:gridSpan w:val="4"/>
            <w:tcBorders>
              <w:bottom w:val="single" w:sz="4" w:space="0" w:color="auto"/>
            </w:tcBorders>
          </w:tcPr>
          <w:p w14:paraId="26422CA9" w14:textId="77777777" w:rsidR="00E76199" w:rsidRPr="00982EC8" w:rsidRDefault="00E76199" w:rsidP="0019256B">
            <w:pPr>
              <w:pStyle w:val="TAC"/>
            </w:pPr>
            <w:r w:rsidRPr="00982EC8">
              <w:t>TDDConf.3.1</w:t>
            </w:r>
          </w:p>
        </w:tc>
      </w:tr>
      <w:tr w:rsidR="00982EC8" w:rsidRPr="00982EC8" w14:paraId="18F93219" w14:textId="77777777" w:rsidTr="0019256B">
        <w:trPr>
          <w:cantSplit/>
          <w:trHeight w:val="150"/>
        </w:trPr>
        <w:tc>
          <w:tcPr>
            <w:tcW w:w="2274" w:type="dxa"/>
            <w:gridSpan w:val="2"/>
            <w:tcBorders>
              <w:left w:val="single" w:sz="4" w:space="0" w:color="auto"/>
            </w:tcBorders>
          </w:tcPr>
          <w:p w14:paraId="5A607C7C" w14:textId="77777777" w:rsidR="00E76199" w:rsidRPr="00982EC8" w:rsidRDefault="00E76199" w:rsidP="0019256B">
            <w:pPr>
              <w:pStyle w:val="TAL"/>
            </w:pPr>
            <w:r w:rsidRPr="00982EC8">
              <w:rPr>
                <w:bCs/>
              </w:rPr>
              <w:t>BW</w:t>
            </w:r>
            <w:r w:rsidRPr="00982EC8">
              <w:rPr>
                <w:vertAlign w:val="subscript"/>
              </w:rPr>
              <w:t>channel</w:t>
            </w:r>
          </w:p>
        </w:tc>
        <w:tc>
          <w:tcPr>
            <w:tcW w:w="928" w:type="dxa"/>
          </w:tcPr>
          <w:p w14:paraId="429493C3" w14:textId="77777777" w:rsidR="00E76199" w:rsidRPr="00982EC8" w:rsidRDefault="00E76199" w:rsidP="0019256B">
            <w:pPr>
              <w:pStyle w:val="TAC"/>
            </w:pPr>
            <w:r w:rsidRPr="00982EC8">
              <w:rPr>
                <w:rFonts w:cs="v4.2.0"/>
              </w:rPr>
              <w:t>MHz</w:t>
            </w:r>
          </w:p>
        </w:tc>
        <w:tc>
          <w:tcPr>
            <w:tcW w:w="1790" w:type="dxa"/>
            <w:tcBorders>
              <w:bottom w:val="single" w:sz="4" w:space="0" w:color="auto"/>
            </w:tcBorders>
            <w:vAlign w:val="center"/>
          </w:tcPr>
          <w:p w14:paraId="58F57D33"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5CD0F3CE"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523" w:type="dxa"/>
            <w:gridSpan w:val="2"/>
            <w:tcBorders>
              <w:bottom w:val="single" w:sz="4" w:space="0" w:color="auto"/>
            </w:tcBorders>
            <w:vAlign w:val="center"/>
          </w:tcPr>
          <w:p w14:paraId="5725FD5A"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706" w:type="dxa"/>
            <w:gridSpan w:val="4"/>
            <w:tcBorders>
              <w:bottom w:val="single" w:sz="4" w:space="0" w:color="auto"/>
            </w:tcBorders>
            <w:vAlign w:val="center"/>
          </w:tcPr>
          <w:p w14:paraId="67754587"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370C2169" w14:textId="77777777" w:rsidTr="0019256B">
        <w:trPr>
          <w:cantSplit/>
          <w:trHeight w:val="150"/>
        </w:trPr>
        <w:tc>
          <w:tcPr>
            <w:tcW w:w="2274" w:type="dxa"/>
            <w:gridSpan w:val="2"/>
            <w:tcBorders>
              <w:left w:val="single" w:sz="4" w:space="0" w:color="auto"/>
            </w:tcBorders>
          </w:tcPr>
          <w:p w14:paraId="2B03ABB2" w14:textId="77777777" w:rsidR="00E76199" w:rsidRPr="00982EC8" w:rsidRDefault="00E76199" w:rsidP="0019256B">
            <w:pPr>
              <w:pStyle w:val="TAL"/>
              <w:rPr>
                <w:bCs/>
              </w:rPr>
            </w:pPr>
            <w:r w:rsidRPr="00982EC8">
              <w:rPr>
                <w:lang w:val="en-US"/>
              </w:rPr>
              <w:t>Data RBs allocated</w:t>
            </w:r>
          </w:p>
        </w:tc>
        <w:tc>
          <w:tcPr>
            <w:tcW w:w="928" w:type="dxa"/>
          </w:tcPr>
          <w:p w14:paraId="46DE917F" w14:textId="77777777" w:rsidR="00E76199" w:rsidRPr="00982EC8" w:rsidRDefault="00E76199" w:rsidP="0019256B">
            <w:pPr>
              <w:pStyle w:val="TAC"/>
              <w:rPr>
                <w:rFonts w:cs="v4.2.0"/>
              </w:rPr>
            </w:pPr>
          </w:p>
        </w:tc>
        <w:tc>
          <w:tcPr>
            <w:tcW w:w="1790" w:type="dxa"/>
            <w:tcBorders>
              <w:bottom w:val="single" w:sz="4" w:space="0" w:color="auto"/>
            </w:tcBorders>
            <w:vAlign w:val="center"/>
          </w:tcPr>
          <w:p w14:paraId="63809A10"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57A34B5A" w14:textId="77777777" w:rsidR="00E76199" w:rsidRPr="00982EC8" w:rsidRDefault="00E76199" w:rsidP="0019256B">
            <w:pPr>
              <w:pStyle w:val="TAC"/>
              <w:rPr>
                <w:szCs w:val="18"/>
              </w:rPr>
            </w:pPr>
            <w:r w:rsidRPr="00982EC8">
              <w:rPr>
                <w:lang w:val="en-US"/>
              </w:rPr>
              <w:t>66</w:t>
            </w:r>
          </w:p>
        </w:tc>
        <w:tc>
          <w:tcPr>
            <w:tcW w:w="1523" w:type="dxa"/>
            <w:gridSpan w:val="2"/>
            <w:tcBorders>
              <w:bottom w:val="single" w:sz="4" w:space="0" w:color="auto"/>
            </w:tcBorders>
            <w:vAlign w:val="center"/>
          </w:tcPr>
          <w:p w14:paraId="2E8E98FC" w14:textId="77777777" w:rsidR="00E76199" w:rsidRPr="00982EC8" w:rsidRDefault="00E76199" w:rsidP="0019256B">
            <w:pPr>
              <w:pStyle w:val="TAC"/>
              <w:rPr>
                <w:szCs w:val="18"/>
              </w:rPr>
            </w:pPr>
            <w:r w:rsidRPr="00982EC8">
              <w:rPr>
                <w:lang w:val="en-US"/>
              </w:rPr>
              <w:t>66</w:t>
            </w:r>
          </w:p>
        </w:tc>
        <w:tc>
          <w:tcPr>
            <w:tcW w:w="1706" w:type="dxa"/>
            <w:gridSpan w:val="4"/>
            <w:tcBorders>
              <w:bottom w:val="single" w:sz="4" w:space="0" w:color="auto"/>
            </w:tcBorders>
            <w:vAlign w:val="center"/>
          </w:tcPr>
          <w:p w14:paraId="2F8FB47E" w14:textId="77777777" w:rsidR="00E76199" w:rsidRPr="00982EC8" w:rsidRDefault="00E76199" w:rsidP="0019256B">
            <w:pPr>
              <w:pStyle w:val="TAC"/>
              <w:rPr>
                <w:szCs w:val="18"/>
                <w:lang w:val="en-US"/>
              </w:rPr>
            </w:pPr>
            <w:r w:rsidRPr="00982EC8">
              <w:rPr>
                <w:lang w:val="en-US"/>
              </w:rPr>
              <w:t>66</w:t>
            </w:r>
          </w:p>
        </w:tc>
      </w:tr>
      <w:tr w:rsidR="00982EC8" w:rsidRPr="00982EC8" w14:paraId="18A86E71" w14:textId="77777777" w:rsidTr="0019256B">
        <w:trPr>
          <w:cantSplit/>
          <w:trHeight w:val="81"/>
        </w:trPr>
        <w:tc>
          <w:tcPr>
            <w:tcW w:w="2274" w:type="dxa"/>
            <w:gridSpan w:val="2"/>
            <w:tcBorders>
              <w:left w:val="single" w:sz="4" w:space="0" w:color="auto"/>
            </w:tcBorders>
          </w:tcPr>
          <w:p w14:paraId="676A989A" w14:textId="77777777" w:rsidR="00E76199" w:rsidRPr="00982EC8" w:rsidRDefault="00E76199" w:rsidP="0019256B">
            <w:pPr>
              <w:pStyle w:val="TAL"/>
              <w:rPr>
                <w:bCs/>
              </w:rPr>
            </w:pPr>
            <w:r w:rsidRPr="00982EC8">
              <w:t>BWP BW</w:t>
            </w:r>
          </w:p>
        </w:tc>
        <w:tc>
          <w:tcPr>
            <w:tcW w:w="928" w:type="dxa"/>
          </w:tcPr>
          <w:p w14:paraId="7F6D3584" w14:textId="77777777" w:rsidR="00E76199" w:rsidRPr="00982EC8" w:rsidRDefault="00E76199" w:rsidP="0019256B">
            <w:pPr>
              <w:pStyle w:val="TAC"/>
            </w:pPr>
            <w:r w:rsidRPr="00982EC8">
              <w:t>MHz</w:t>
            </w:r>
          </w:p>
        </w:tc>
        <w:tc>
          <w:tcPr>
            <w:tcW w:w="1790" w:type="dxa"/>
            <w:tcBorders>
              <w:bottom w:val="single" w:sz="4" w:space="0" w:color="auto"/>
            </w:tcBorders>
            <w:vAlign w:val="center"/>
          </w:tcPr>
          <w:p w14:paraId="1BAB0689"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0B2679BC"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523" w:type="dxa"/>
            <w:gridSpan w:val="2"/>
            <w:tcBorders>
              <w:bottom w:val="single" w:sz="4" w:space="0" w:color="auto"/>
            </w:tcBorders>
            <w:vAlign w:val="center"/>
          </w:tcPr>
          <w:p w14:paraId="5E18CB1B"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1706" w:type="dxa"/>
            <w:gridSpan w:val="4"/>
            <w:tcBorders>
              <w:bottom w:val="single" w:sz="4" w:space="0" w:color="auto"/>
            </w:tcBorders>
            <w:vAlign w:val="center"/>
          </w:tcPr>
          <w:p w14:paraId="7834B248"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257ABF43" w14:textId="77777777" w:rsidTr="0019256B">
        <w:trPr>
          <w:cantSplit/>
          <w:trHeight w:val="259"/>
        </w:trPr>
        <w:tc>
          <w:tcPr>
            <w:tcW w:w="1247" w:type="dxa"/>
            <w:tcBorders>
              <w:left w:val="single" w:sz="4" w:space="0" w:color="auto"/>
              <w:bottom w:val="nil"/>
            </w:tcBorders>
          </w:tcPr>
          <w:p w14:paraId="10A1A950" w14:textId="77777777" w:rsidR="00E76199" w:rsidRPr="00982EC8" w:rsidRDefault="00E76199" w:rsidP="0019256B">
            <w:pPr>
              <w:pStyle w:val="TAL"/>
              <w:rPr>
                <w:lang w:val="en-US"/>
              </w:rPr>
            </w:pPr>
            <w:r w:rsidRPr="00982EC8">
              <w:rPr>
                <w:lang w:val="en-US"/>
              </w:rPr>
              <w:t>BWP configuration</w:t>
            </w:r>
          </w:p>
        </w:tc>
        <w:tc>
          <w:tcPr>
            <w:tcW w:w="1027" w:type="dxa"/>
            <w:tcBorders>
              <w:left w:val="single" w:sz="4" w:space="0" w:color="auto"/>
            </w:tcBorders>
          </w:tcPr>
          <w:p w14:paraId="24E927BF" w14:textId="77777777" w:rsidR="00E76199" w:rsidRPr="00982EC8" w:rsidRDefault="00E76199" w:rsidP="0019256B">
            <w:pPr>
              <w:pStyle w:val="TAL"/>
              <w:rPr>
                <w:lang w:val="en-US"/>
              </w:rPr>
            </w:pPr>
            <w:r w:rsidRPr="00982EC8">
              <w:rPr>
                <w:lang w:val="en-US"/>
              </w:rPr>
              <w:t>Initial DL BWP</w:t>
            </w:r>
          </w:p>
        </w:tc>
        <w:tc>
          <w:tcPr>
            <w:tcW w:w="928" w:type="dxa"/>
            <w:tcBorders>
              <w:bottom w:val="single" w:sz="4" w:space="0" w:color="auto"/>
            </w:tcBorders>
          </w:tcPr>
          <w:p w14:paraId="1FA6A161" w14:textId="77777777" w:rsidR="00E76199" w:rsidRPr="00982EC8" w:rsidRDefault="00E76199" w:rsidP="0019256B">
            <w:pPr>
              <w:pStyle w:val="TAC"/>
              <w:rPr>
                <w:lang w:val="en-US"/>
              </w:rPr>
            </w:pPr>
          </w:p>
        </w:tc>
        <w:tc>
          <w:tcPr>
            <w:tcW w:w="1790" w:type="dxa"/>
            <w:tcBorders>
              <w:bottom w:val="nil"/>
            </w:tcBorders>
            <w:vAlign w:val="center"/>
          </w:tcPr>
          <w:p w14:paraId="5689DBA8" w14:textId="77777777" w:rsidR="00E76199" w:rsidRPr="00982EC8" w:rsidRDefault="00E76199" w:rsidP="0019256B">
            <w:pPr>
              <w:pStyle w:val="TAC"/>
              <w:rPr>
                <w:lang w:val="en-US"/>
              </w:rPr>
            </w:pPr>
            <w:r w:rsidRPr="00982EC8">
              <w:rPr>
                <w:lang w:val="en-US"/>
              </w:rPr>
              <w:t>Config 1</w:t>
            </w:r>
          </w:p>
        </w:tc>
        <w:tc>
          <w:tcPr>
            <w:tcW w:w="1634" w:type="dxa"/>
            <w:gridSpan w:val="2"/>
            <w:tcBorders>
              <w:bottom w:val="single" w:sz="4" w:space="0" w:color="auto"/>
            </w:tcBorders>
          </w:tcPr>
          <w:p w14:paraId="01BC9892" w14:textId="77777777" w:rsidR="00E76199" w:rsidRPr="00982EC8" w:rsidRDefault="00E76199" w:rsidP="0019256B">
            <w:pPr>
              <w:pStyle w:val="TAC"/>
              <w:rPr>
                <w:lang w:val="en-US"/>
              </w:rPr>
            </w:pPr>
            <w:r w:rsidRPr="00982EC8">
              <w:rPr>
                <w:lang w:val="en-US"/>
              </w:rPr>
              <w:t>DLBWP.0.1</w:t>
            </w:r>
          </w:p>
        </w:tc>
        <w:tc>
          <w:tcPr>
            <w:tcW w:w="1523" w:type="dxa"/>
            <w:gridSpan w:val="2"/>
            <w:tcBorders>
              <w:bottom w:val="single" w:sz="4" w:space="0" w:color="auto"/>
            </w:tcBorders>
          </w:tcPr>
          <w:p w14:paraId="3B35D907" w14:textId="77777777" w:rsidR="00E76199" w:rsidRPr="00982EC8" w:rsidRDefault="00E76199" w:rsidP="0019256B">
            <w:pPr>
              <w:pStyle w:val="TAC"/>
              <w:rPr>
                <w:lang w:val="en-US"/>
              </w:rPr>
            </w:pPr>
            <w:r w:rsidRPr="00982EC8">
              <w:rPr>
                <w:lang w:val="en-US"/>
              </w:rPr>
              <w:t>N/A</w:t>
            </w:r>
          </w:p>
        </w:tc>
        <w:tc>
          <w:tcPr>
            <w:tcW w:w="1706" w:type="dxa"/>
            <w:gridSpan w:val="4"/>
            <w:tcBorders>
              <w:bottom w:val="single" w:sz="4" w:space="0" w:color="auto"/>
            </w:tcBorders>
          </w:tcPr>
          <w:p w14:paraId="1BD3C008" w14:textId="77777777" w:rsidR="00E76199" w:rsidRPr="00982EC8" w:rsidRDefault="00E76199" w:rsidP="0019256B">
            <w:pPr>
              <w:pStyle w:val="TAC"/>
              <w:rPr>
                <w:lang w:val="en-US"/>
              </w:rPr>
            </w:pPr>
            <w:r w:rsidRPr="00982EC8">
              <w:rPr>
                <w:lang w:val="en-US"/>
              </w:rPr>
              <w:t>N/A</w:t>
            </w:r>
          </w:p>
        </w:tc>
      </w:tr>
      <w:tr w:rsidR="00982EC8" w:rsidRPr="00982EC8" w14:paraId="13881F96" w14:textId="77777777" w:rsidTr="0019256B">
        <w:trPr>
          <w:cantSplit/>
          <w:trHeight w:val="259"/>
        </w:trPr>
        <w:tc>
          <w:tcPr>
            <w:tcW w:w="1247" w:type="dxa"/>
            <w:tcBorders>
              <w:top w:val="nil"/>
              <w:left w:val="single" w:sz="4" w:space="0" w:color="auto"/>
              <w:bottom w:val="nil"/>
            </w:tcBorders>
          </w:tcPr>
          <w:p w14:paraId="71082456" w14:textId="77777777" w:rsidR="00E76199" w:rsidRPr="00982EC8" w:rsidRDefault="00E76199" w:rsidP="0019256B">
            <w:pPr>
              <w:pStyle w:val="TAL"/>
              <w:rPr>
                <w:lang w:val="en-US"/>
              </w:rPr>
            </w:pPr>
          </w:p>
        </w:tc>
        <w:tc>
          <w:tcPr>
            <w:tcW w:w="1027" w:type="dxa"/>
            <w:tcBorders>
              <w:left w:val="single" w:sz="4" w:space="0" w:color="auto"/>
            </w:tcBorders>
          </w:tcPr>
          <w:p w14:paraId="6066DD85" w14:textId="77777777" w:rsidR="00E76199" w:rsidRPr="00982EC8" w:rsidRDefault="00E76199" w:rsidP="0019256B">
            <w:pPr>
              <w:pStyle w:val="TAL"/>
              <w:rPr>
                <w:lang w:val="en-US"/>
              </w:rPr>
            </w:pPr>
            <w:r w:rsidRPr="00982EC8">
              <w:rPr>
                <w:lang w:val="en-US"/>
              </w:rPr>
              <w:t>Initial UL BWP</w:t>
            </w:r>
          </w:p>
        </w:tc>
        <w:tc>
          <w:tcPr>
            <w:tcW w:w="928" w:type="dxa"/>
            <w:tcBorders>
              <w:bottom w:val="single" w:sz="4" w:space="0" w:color="auto"/>
            </w:tcBorders>
          </w:tcPr>
          <w:p w14:paraId="654D0EE8" w14:textId="77777777" w:rsidR="00E76199" w:rsidRPr="00982EC8" w:rsidRDefault="00E76199" w:rsidP="0019256B">
            <w:pPr>
              <w:pStyle w:val="TAC"/>
              <w:rPr>
                <w:lang w:val="en-US"/>
              </w:rPr>
            </w:pPr>
          </w:p>
        </w:tc>
        <w:tc>
          <w:tcPr>
            <w:tcW w:w="1790" w:type="dxa"/>
            <w:tcBorders>
              <w:top w:val="nil"/>
              <w:bottom w:val="nil"/>
            </w:tcBorders>
            <w:vAlign w:val="center"/>
          </w:tcPr>
          <w:p w14:paraId="5841C115" w14:textId="77777777" w:rsidR="00E76199" w:rsidRPr="00982EC8" w:rsidRDefault="00E76199" w:rsidP="0019256B">
            <w:pPr>
              <w:pStyle w:val="TAC"/>
              <w:rPr>
                <w:lang w:val="en-US"/>
              </w:rPr>
            </w:pPr>
          </w:p>
        </w:tc>
        <w:tc>
          <w:tcPr>
            <w:tcW w:w="1634" w:type="dxa"/>
            <w:gridSpan w:val="2"/>
            <w:tcBorders>
              <w:bottom w:val="single" w:sz="4" w:space="0" w:color="auto"/>
            </w:tcBorders>
            <w:vAlign w:val="center"/>
          </w:tcPr>
          <w:p w14:paraId="6D99248F" w14:textId="77777777" w:rsidR="00E76199" w:rsidRPr="00982EC8" w:rsidRDefault="00E76199" w:rsidP="0019256B">
            <w:pPr>
              <w:pStyle w:val="TAC"/>
              <w:rPr>
                <w:lang w:val="en-US"/>
              </w:rPr>
            </w:pPr>
            <w:r w:rsidRPr="00982EC8">
              <w:rPr>
                <w:lang w:val="en-US"/>
              </w:rPr>
              <w:t>ULBWP.0.1</w:t>
            </w:r>
          </w:p>
        </w:tc>
        <w:tc>
          <w:tcPr>
            <w:tcW w:w="1523" w:type="dxa"/>
            <w:gridSpan w:val="2"/>
            <w:tcBorders>
              <w:bottom w:val="single" w:sz="4" w:space="0" w:color="auto"/>
            </w:tcBorders>
            <w:vAlign w:val="center"/>
          </w:tcPr>
          <w:p w14:paraId="271C6B4D" w14:textId="77777777" w:rsidR="00E76199" w:rsidRPr="00982EC8" w:rsidRDefault="00E76199" w:rsidP="0019256B">
            <w:pPr>
              <w:pStyle w:val="TAC"/>
              <w:rPr>
                <w:lang w:val="en-US"/>
              </w:rPr>
            </w:pPr>
            <w:r w:rsidRPr="00982EC8">
              <w:rPr>
                <w:lang w:val="en-US"/>
              </w:rPr>
              <w:t>N/A</w:t>
            </w:r>
          </w:p>
        </w:tc>
        <w:tc>
          <w:tcPr>
            <w:tcW w:w="1706" w:type="dxa"/>
            <w:gridSpan w:val="4"/>
            <w:tcBorders>
              <w:bottom w:val="single" w:sz="4" w:space="0" w:color="auto"/>
            </w:tcBorders>
            <w:vAlign w:val="center"/>
          </w:tcPr>
          <w:p w14:paraId="084D2B70" w14:textId="77777777" w:rsidR="00E76199" w:rsidRPr="00982EC8" w:rsidRDefault="00E76199" w:rsidP="0019256B">
            <w:pPr>
              <w:pStyle w:val="TAC"/>
              <w:rPr>
                <w:lang w:val="en-US"/>
              </w:rPr>
            </w:pPr>
            <w:r w:rsidRPr="00982EC8">
              <w:rPr>
                <w:lang w:val="en-US"/>
              </w:rPr>
              <w:t>N/A</w:t>
            </w:r>
          </w:p>
        </w:tc>
      </w:tr>
      <w:tr w:rsidR="00982EC8" w:rsidRPr="00982EC8" w14:paraId="32923FE9" w14:textId="77777777" w:rsidTr="0019256B">
        <w:trPr>
          <w:cantSplit/>
          <w:trHeight w:val="232"/>
        </w:trPr>
        <w:tc>
          <w:tcPr>
            <w:tcW w:w="1247" w:type="dxa"/>
            <w:tcBorders>
              <w:top w:val="nil"/>
              <w:left w:val="single" w:sz="4" w:space="0" w:color="auto"/>
              <w:bottom w:val="nil"/>
            </w:tcBorders>
          </w:tcPr>
          <w:p w14:paraId="6830844C" w14:textId="77777777" w:rsidR="00E76199" w:rsidRPr="00982EC8" w:rsidRDefault="00E76199" w:rsidP="0019256B">
            <w:pPr>
              <w:pStyle w:val="TAL"/>
              <w:rPr>
                <w:lang w:val="en-US"/>
              </w:rPr>
            </w:pPr>
          </w:p>
        </w:tc>
        <w:tc>
          <w:tcPr>
            <w:tcW w:w="1027" w:type="dxa"/>
            <w:tcBorders>
              <w:left w:val="single" w:sz="4" w:space="0" w:color="auto"/>
            </w:tcBorders>
          </w:tcPr>
          <w:p w14:paraId="28504A67" w14:textId="77777777" w:rsidR="00E76199" w:rsidRPr="00982EC8" w:rsidRDefault="00E76199" w:rsidP="0019256B">
            <w:pPr>
              <w:pStyle w:val="TAL"/>
              <w:rPr>
                <w:lang w:val="en-US"/>
              </w:rPr>
            </w:pPr>
            <w:r w:rsidRPr="00982EC8">
              <w:rPr>
                <w:lang w:val="en-US"/>
              </w:rPr>
              <w:t>Dedicated DL BWP</w:t>
            </w:r>
          </w:p>
        </w:tc>
        <w:tc>
          <w:tcPr>
            <w:tcW w:w="928" w:type="dxa"/>
            <w:tcBorders>
              <w:bottom w:val="single" w:sz="4" w:space="0" w:color="auto"/>
            </w:tcBorders>
          </w:tcPr>
          <w:p w14:paraId="2B430F63" w14:textId="77777777" w:rsidR="00E76199" w:rsidRPr="00982EC8" w:rsidRDefault="00E76199" w:rsidP="0019256B">
            <w:pPr>
              <w:pStyle w:val="TAC"/>
              <w:rPr>
                <w:lang w:val="en-US"/>
              </w:rPr>
            </w:pPr>
          </w:p>
        </w:tc>
        <w:tc>
          <w:tcPr>
            <w:tcW w:w="1790" w:type="dxa"/>
            <w:tcBorders>
              <w:top w:val="nil"/>
              <w:bottom w:val="nil"/>
            </w:tcBorders>
            <w:vAlign w:val="center"/>
          </w:tcPr>
          <w:p w14:paraId="46B204C2" w14:textId="77777777" w:rsidR="00E76199" w:rsidRPr="00982EC8" w:rsidRDefault="00E76199" w:rsidP="0019256B">
            <w:pPr>
              <w:pStyle w:val="TAC"/>
              <w:rPr>
                <w:lang w:val="en-US"/>
              </w:rPr>
            </w:pPr>
          </w:p>
        </w:tc>
        <w:tc>
          <w:tcPr>
            <w:tcW w:w="1634" w:type="dxa"/>
            <w:gridSpan w:val="2"/>
            <w:tcBorders>
              <w:bottom w:val="single" w:sz="4" w:space="0" w:color="auto"/>
            </w:tcBorders>
          </w:tcPr>
          <w:p w14:paraId="366D5E5E" w14:textId="77777777" w:rsidR="00E76199" w:rsidRPr="00982EC8" w:rsidRDefault="00E76199" w:rsidP="0019256B">
            <w:pPr>
              <w:pStyle w:val="TAC"/>
              <w:rPr>
                <w:lang w:val="en-US"/>
              </w:rPr>
            </w:pPr>
            <w:r w:rsidRPr="00982EC8">
              <w:rPr>
                <w:lang w:val="en-US"/>
              </w:rPr>
              <w:t>DLBWP.1.1</w:t>
            </w:r>
          </w:p>
        </w:tc>
        <w:tc>
          <w:tcPr>
            <w:tcW w:w="1523" w:type="dxa"/>
            <w:gridSpan w:val="2"/>
            <w:tcBorders>
              <w:bottom w:val="single" w:sz="4" w:space="0" w:color="auto"/>
            </w:tcBorders>
          </w:tcPr>
          <w:p w14:paraId="1CCA1876" w14:textId="77777777" w:rsidR="00E76199" w:rsidRPr="00982EC8" w:rsidRDefault="00E76199" w:rsidP="0019256B">
            <w:pPr>
              <w:pStyle w:val="TAC"/>
              <w:rPr>
                <w:lang w:val="en-US"/>
              </w:rPr>
            </w:pPr>
            <w:r w:rsidRPr="00982EC8">
              <w:rPr>
                <w:lang w:val="en-US"/>
              </w:rPr>
              <w:t>N/A</w:t>
            </w:r>
          </w:p>
        </w:tc>
        <w:tc>
          <w:tcPr>
            <w:tcW w:w="1706" w:type="dxa"/>
            <w:gridSpan w:val="4"/>
            <w:tcBorders>
              <w:bottom w:val="single" w:sz="4" w:space="0" w:color="auto"/>
            </w:tcBorders>
          </w:tcPr>
          <w:p w14:paraId="10193851" w14:textId="77777777" w:rsidR="00E76199" w:rsidRPr="00982EC8" w:rsidRDefault="00E76199" w:rsidP="0019256B">
            <w:pPr>
              <w:pStyle w:val="TAC"/>
              <w:rPr>
                <w:lang w:val="en-US"/>
              </w:rPr>
            </w:pPr>
            <w:r w:rsidRPr="00982EC8">
              <w:rPr>
                <w:lang w:val="en-US"/>
              </w:rPr>
              <w:t>N/A</w:t>
            </w:r>
          </w:p>
        </w:tc>
      </w:tr>
      <w:tr w:rsidR="00982EC8" w:rsidRPr="00982EC8" w14:paraId="7BD49049" w14:textId="77777777" w:rsidTr="0019256B">
        <w:trPr>
          <w:cantSplit/>
          <w:trHeight w:val="213"/>
        </w:trPr>
        <w:tc>
          <w:tcPr>
            <w:tcW w:w="1247" w:type="dxa"/>
            <w:tcBorders>
              <w:top w:val="nil"/>
              <w:left w:val="single" w:sz="4" w:space="0" w:color="auto"/>
              <w:bottom w:val="single" w:sz="4" w:space="0" w:color="auto"/>
            </w:tcBorders>
          </w:tcPr>
          <w:p w14:paraId="2FAAA83C" w14:textId="77777777" w:rsidR="00E76199" w:rsidRPr="00982EC8" w:rsidRDefault="00E76199" w:rsidP="0019256B">
            <w:pPr>
              <w:pStyle w:val="TAL"/>
              <w:rPr>
                <w:lang w:val="en-US"/>
              </w:rPr>
            </w:pPr>
          </w:p>
        </w:tc>
        <w:tc>
          <w:tcPr>
            <w:tcW w:w="1027" w:type="dxa"/>
            <w:tcBorders>
              <w:left w:val="single" w:sz="4" w:space="0" w:color="auto"/>
              <w:bottom w:val="single" w:sz="4" w:space="0" w:color="auto"/>
            </w:tcBorders>
          </w:tcPr>
          <w:p w14:paraId="4104D06D" w14:textId="77777777" w:rsidR="00E76199" w:rsidRPr="00982EC8" w:rsidRDefault="00E76199" w:rsidP="0019256B">
            <w:pPr>
              <w:pStyle w:val="TAL"/>
              <w:rPr>
                <w:lang w:val="en-US"/>
              </w:rPr>
            </w:pPr>
            <w:r w:rsidRPr="00982EC8">
              <w:rPr>
                <w:lang w:val="en-US"/>
              </w:rPr>
              <w:t>Dedicated UL BWP</w:t>
            </w:r>
          </w:p>
        </w:tc>
        <w:tc>
          <w:tcPr>
            <w:tcW w:w="928" w:type="dxa"/>
            <w:tcBorders>
              <w:bottom w:val="single" w:sz="4" w:space="0" w:color="auto"/>
            </w:tcBorders>
          </w:tcPr>
          <w:p w14:paraId="70BCBC23" w14:textId="77777777" w:rsidR="00E76199" w:rsidRPr="00982EC8" w:rsidRDefault="00E76199" w:rsidP="0019256B">
            <w:pPr>
              <w:pStyle w:val="TAC"/>
              <w:rPr>
                <w:lang w:val="en-US"/>
              </w:rPr>
            </w:pPr>
          </w:p>
        </w:tc>
        <w:tc>
          <w:tcPr>
            <w:tcW w:w="1790" w:type="dxa"/>
            <w:tcBorders>
              <w:top w:val="nil"/>
              <w:bottom w:val="single" w:sz="4" w:space="0" w:color="auto"/>
            </w:tcBorders>
            <w:vAlign w:val="center"/>
          </w:tcPr>
          <w:p w14:paraId="138A830D" w14:textId="77777777" w:rsidR="00E76199" w:rsidRPr="00982EC8" w:rsidRDefault="00E76199" w:rsidP="0019256B">
            <w:pPr>
              <w:pStyle w:val="TAC"/>
              <w:rPr>
                <w:lang w:val="en-US"/>
              </w:rPr>
            </w:pPr>
          </w:p>
        </w:tc>
        <w:tc>
          <w:tcPr>
            <w:tcW w:w="1634" w:type="dxa"/>
            <w:gridSpan w:val="2"/>
            <w:tcBorders>
              <w:bottom w:val="single" w:sz="4" w:space="0" w:color="auto"/>
            </w:tcBorders>
            <w:vAlign w:val="center"/>
          </w:tcPr>
          <w:p w14:paraId="43D258C6" w14:textId="77777777" w:rsidR="00E76199" w:rsidRPr="00982EC8" w:rsidRDefault="00E76199" w:rsidP="0019256B">
            <w:pPr>
              <w:pStyle w:val="TAC"/>
              <w:rPr>
                <w:lang w:val="en-US"/>
              </w:rPr>
            </w:pPr>
            <w:r w:rsidRPr="00982EC8">
              <w:rPr>
                <w:lang w:val="en-US"/>
              </w:rPr>
              <w:t>ULBWP.1.1</w:t>
            </w:r>
          </w:p>
        </w:tc>
        <w:tc>
          <w:tcPr>
            <w:tcW w:w="1523" w:type="dxa"/>
            <w:gridSpan w:val="2"/>
            <w:tcBorders>
              <w:bottom w:val="single" w:sz="4" w:space="0" w:color="auto"/>
            </w:tcBorders>
            <w:vAlign w:val="center"/>
          </w:tcPr>
          <w:p w14:paraId="77A46F9B" w14:textId="77777777" w:rsidR="00E76199" w:rsidRPr="00982EC8" w:rsidRDefault="00E76199" w:rsidP="0019256B">
            <w:pPr>
              <w:pStyle w:val="TAC"/>
              <w:rPr>
                <w:lang w:val="en-US"/>
              </w:rPr>
            </w:pPr>
            <w:r w:rsidRPr="00982EC8">
              <w:rPr>
                <w:lang w:val="en-US"/>
              </w:rPr>
              <w:t>N/A</w:t>
            </w:r>
          </w:p>
        </w:tc>
        <w:tc>
          <w:tcPr>
            <w:tcW w:w="1706" w:type="dxa"/>
            <w:gridSpan w:val="4"/>
            <w:tcBorders>
              <w:bottom w:val="single" w:sz="4" w:space="0" w:color="auto"/>
            </w:tcBorders>
            <w:vAlign w:val="center"/>
          </w:tcPr>
          <w:p w14:paraId="7A5A78AD" w14:textId="77777777" w:rsidR="00E76199" w:rsidRPr="00982EC8" w:rsidRDefault="00E76199" w:rsidP="0019256B">
            <w:pPr>
              <w:pStyle w:val="TAC"/>
              <w:rPr>
                <w:lang w:val="en-US"/>
              </w:rPr>
            </w:pPr>
            <w:r w:rsidRPr="00982EC8">
              <w:rPr>
                <w:lang w:val="en-US"/>
              </w:rPr>
              <w:t>N/A</w:t>
            </w:r>
          </w:p>
        </w:tc>
      </w:tr>
      <w:tr w:rsidR="00982EC8" w:rsidRPr="00982EC8" w14:paraId="2F2727A4" w14:textId="77777777" w:rsidTr="0019256B">
        <w:trPr>
          <w:cantSplit/>
          <w:trHeight w:val="443"/>
        </w:trPr>
        <w:tc>
          <w:tcPr>
            <w:tcW w:w="2274" w:type="dxa"/>
            <w:gridSpan w:val="2"/>
            <w:tcBorders>
              <w:left w:val="single" w:sz="4" w:space="0" w:color="auto"/>
              <w:bottom w:val="single" w:sz="4" w:space="0" w:color="auto"/>
            </w:tcBorders>
          </w:tcPr>
          <w:p w14:paraId="24B04213" w14:textId="77777777" w:rsidR="00E76199" w:rsidRPr="00982EC8" w:rsidRDefault="00E76199" w:rsidP="0019256B">
            <w:pPr>
              <w:pStyle w:val="TAL"/>
              <w:rPr>
                <w:lang w:val="en-US"/>
              </w:rPr>
            </w:pPr>
            <w:r w:rsidRPr="00982EC8">
              <w:rPr>
                <w:lang w:val="en-US"/>
              </w:rPr>
              <w:t xml:space="preserve">OCNG Patterns defined in A.3.2.1.1 (OP.1) </w:t>
            </w:r>
          </w:p>
        </w:tc>
        <w:tc>
          <w:tcPr>
            <w:tcW w:w="928" w:type="dxa"/>
            <w:tcBorders>
              <w:bottom w:val="single" w:sz="4" w:space="0" w:color="auto"/>
            </w:tcBorders>
          </w:tcPr>
          <w:p w14:paraId="18E388A1" w14:textId="77777777" w:rsidR="00E76199" w:rsidRPr="00982EC8" w:rsidRDefault="00E76199" w:rsidP="0019256B">
            <w:pPr>
              <w:pStyle w:val="TAC"/>
              <w:rPr>
                <w:lang w:val="en-US"/>
              </w:rPr>
            </w:pPr>
          </w:p>
        </w:tc>
        <w:tc>
          <w:tcPr>
            <w:tcW w:w="1790" w:type="dxa"/>
            <w:tcBorders>
              <w:bottom w:val="single" w:sz="4" w:space="0" w:color="auto"/>
            </w:tcBorders>
          </w:tcPr>
          <w:p w14:paraId="6BFD4507" w14:textId="77777777" w:rsidR="00E76199" w:rsidRPr="00982EC8" w:rsidRDefault="00E76199" w:rsidP="0019256B">
            <w:pPr>
              <w:pStyle w:val="TAC"/>
              <w:rPr>
                <w:lang w:val="en-US"/>
              </w:rPr>
            </w:pPr>
            <w:r w:rsidRPr="00982EC8">
              <w:rPr>
                <w:lang w:val="en-US"/>
              </w:rPr>
              <w:t>Config 1</w:t>
            </w:r>
          </w:p>
        </w:tc>
        <w:tc>
          <w:tcPr>
            <w:tcW w:w="1634" w:type="dxa"/>
            <w:gridSpan w:val="2"/>
            <w:tcBorders>
              <w:bottom w:val="single" w:sz="4" w:space="0" w:color="auto"/>
            </w:tcBorders>
          </w:tcPr>
          <w:p w14:paraId="6E4E14C0" w14:textId="77777777" w:rsidR="00E76199" w:rsidRPr="00982EC8" w:rsidRDefault="00E76199" w:rsidP="0019256B">
            <w:pPr>
              <w:pStyle w:val="TAC"/>
              <w:rPr>
                <w:lang w:val="en-US"/>
              </w:rPr>
            </w:pPr>
          </w:p>
          <w:p w14:paraId="447F09A7" w14:textId="77777777" w:rsidR="00E76199" w:rsidRPr="00982EC8" w:rsidRDefault="00E76199" w:rsidP="0019256B">
            <w:pPr>
              <w:pStyle w:val="TAC"/>
              <w:rPr>
                <w:lang w:val="en-US"/>
              </w:rPr>
            </w:pPr>
            <w:r w:rsidRPr="00982EC8">
              <w:rPr>
                <w:lang w:val="en-US"/>
              </w:rPr>
              <w:t xml:space="preserve">OP.1 </w:t>
            </w:r>
          </w:p>
        </w:tc>
        <w:tc>
          <w:tcPr>
            <w:tcW w:w="1523" w:type="dxa"/>
            <w:gridSpan w:val="2"/>
            <w:tcBorders>
              <w:bottom w:val="single" w:sz="4" w:space="0" w:color="auto"/>
            </w:tcBorders>
          </w:tcPr>
          <w:p w14:paraId="58A227E7" w14:textId="77777777" w:rsidR="00E76199" w:rsidRPr="00982EC8" w:rsidRDefault="00E76199" w:rsidP="0019256B">
            <w:pPr>
              <w:pStyle w:val="TAC"/>
              <w:rPr>
                <w:lang w:val="en-US"/>
              </w:rPr>
            </w:pPr>
          </w:p>
          <w:p w14:paraId="5FE1B9C2" w14:textId="77777777" w:rsidR="00E76199" w:rsidRPr="00982EC8" w:rsidRDefault="00E76199" w:rsidP="0019256B">
            <w:pPr>
              <w:pStyle w:val="TAC"/>
              <w:rPr>
                <w:lang w:val="en-US"/>
              </w:rPr>
            </w:pPr>
            <w:r w:rsidRPr="00982EC8">
              <w:rPr>
                <w:lang w:val="en-US"/>
              </w:rPr>
              <w:t>OP.1</w:t>
            </w:r>
          </w:p>
        </w:tc>
        <w:tc>
          <w:tcPr>
            <w:tcW w:w="1706" w:type="dxa"/>
            <w:gridSpan w:val="4"/>
            <w:tcBorders>
              <w:bottom w:val="single" w:sz="4" w:space="0" w:color="auto"/>
            </w:tcBorders>
          </w:tcPr>
          <w:p w14:paraId="71A03671" w14:textId="77777777" w:rsidR="00E76199" w:rsidRPr="00982EC8" w:rsidRDefault="00E76199" w:rsidP="0019256B">
            <w:pPr>
              <w:pStyle w:val="TAC"/>
              <w:rPr>
                <w:lang w:val="en-US"/>
              </w:rPr>
            </w:pPr>
          </w:p>
          <w:p w14:paraId="2A558DA1" w14:textId="77777777" w:rsidR="00E76199" w:rsidRPr="00982EC8" w:rsidRDefault="00E76199" w:rsidP="0019256B">
            <w:pPr>
              <w:pStyle w:val="TAC"/>
              <w:rPr>
                <w:lang w:val="en-US"/>
              </w:rPr>
            </w:pPr>
            <w:r w:rsidRPr="00982EC8">
              <w:rPr>
                <w:lang w:val="en-US"/>
              </w:rPr>
              <w:t>OP.1</w:t>
            </w:r>
          </w:p>
        </w:tc>
      </w:tr>
      <w:tr w:rsidR="00982EC8" w:rsidRPr="00982EC8" w14:paraId="5498E3CA" w14:textId="77777777" w:rsidTr="0019256B">
        <w:trPr>
          <w:cantSplit/>
          <w:trHeight w:val="259"/>
        </w:trPr>
        <w:tc>
          <w:tcPr>
            <w:tcW w:w="2274" w:type="dxa"/>
            <w:gridSpan w:val="2"/>
            <w:tcBorders>
              <w:left w:val="single" w:sz="4" w:space="0" w:color="auto"/>
            </w:tcBorders>
          </w:tcPr>
          <w:p w14:paraId="0C28835E" w14:textId="77777777" w:rsidR="00E76199" w:rsidRPr="00982EC8" w:rsidRDefault="00E76199" w:rsidP="0019256B">
            <w:pPr>
              <w:pStyle w:val="TAL"/>
              <w:rPr>
                <w:lang w:val="en-US"/>
              </w:rPr>
            </w:pPr>
            <w:r w:rsidRPr="00982EC8">
              <w:rPr>
                <w:lang w:val="en-US"/>
              </w:rPr>
              <w:t>PDSCH Reference measurement channel</w:t>
            </w:r>
          </w:p>
        </w:tc>
        <w:tc>
          <w:tcPr>
            <w:tcW w:w="928" w:type="dxa"/>
            <w:tcBorders>
              <w:bottom w:val="single" w:sz="4" w:space="0" w:color="auto"/>
            </w:tcBorders>
          </w:tcPr>
          <w:p w14:paraId="094456E3" w14:textId="77777777" w:rsidR="00E76199" w:rsidRPr="00982EC8" w:rsidRDefault="00E76199" w:rsidP="0019256B">
            <w:pPr>
              <w:pStyle w:val="TAC"/>
              <w:rPr>
                <w:lang w:val="en-US"/>
              </w:rPr>
            </w:pPr>
          </w:p>
        </w:tc>
        <w:tc>
          <w:tcPr>
            <w:tcW w:w="1790" w:type="dxa"/>
            <w:tcBorders>
              <w:bottom w:val="single" w:sz="4" w:space="0" w:color="auto"/>
            </w:tcBorders>
            <w:vAlign w:val="center"/>
          </w:tcPr>
          <w:p w14:paraId="1DC5FC9D" w14:textId="77777777" w:rsidR="00E76199" w:rsidRPr="00982EC8" w:rsidRDefault="00E76199" w:rsidP="0019256B">
            <w:pPr>
              <w:pStyle w:val="TAC"/>
              <w:rPr>
                <w:lang w:val="en-US"/>
              </w:rPr>
            </w:pPr>
            <w:r w:rsidRPr="00982EC8">
              <w:rPr>
                <w:lang w:val="en-US"/>
              </w:rPr>
              <w:t>Config 1</w:t>
            </w:r>
          </w:p>
        </w:tc>
        <w:tc>
          <w:tcPr>
            <w:tcW w:w="1634" w:type="dxa"/>
            <w:gridSpan w:val="2"/>
            <w:tcBorders>
              <w:bottom w:val="single" w:sz="4" w:space="0" w:color="auto"/>
            </w:tcBorders>
            <w:vAlign w:val="center"/>
          </w:tcPr>
          <w:p w14:paraId="4F78C4B6" w14:textId="77777777" w:rsidR="00E76199" w:rsidRPr="00982EC8" w:rsidRDefault="00E76199" w:rsidP="0019256B">
            <w:pPr>
              <w:pStyle w:val="TAC"/>
              <w:rPr>
                <w:lang w:val="en-US"/>
              </w:rPr>
            </w:pPr>
            <w:r w:rsidRPr="00982EC8">
              <w:rPr>
                <w:lang w:val="en-US"/>
              </w:rPr>
              <w:t>SR.3.1 TDD</w:t>
            </w:r>
          </w:p>
          <w:p w14:paraId="671F645D" w14:textId="77777777" w:rsidR="00E76199" w:rsidRPr="00982EC8" w:rsidRDefault="00E76199" w:rsidP="0019256B">
            <w:pPr>
              <w:pStyle w:val="TAC"/>
              <w:rPr>
                <w:lang w:val="en-US"/>
              </w:rPr>
            </w:pPr>
          </w:p>
        </w:tc>
        <w:tc>
          <w:tcPr>
            <w:tcW w:w="1523" w:type="dxa"/>
            <w:gridSpan w:val="2"/>
          </w:tcPr>
          <w:p w14:paraId="3A5A335B" w14:textId="77777777" w:rsidR="00E76199" w:rsidRPr="00982EC8" w:rsidRDefault="00E76199" w:rsidP="0019256B">
            <w:pPr>
              <w:pStyle w:val="TAC"/>
              <w:rPr>
                <w:lang w:val="en-US"/>
              </w:rPr>
            </w:pPr>
            <w:r w:rsidRPr="00982EC8">
              <w:rPr>
                <w:lang w:val="en-US"/>
              </w:rPr>
              <w:t>-</w:t>
            </w:r>
          </w:p>
        </w:tc>
        <w:tc>
          <w:tcPr>
            <w:tcW w:w="1706" w:type="dxa"/>
            <w:gridSpan w:val="4"/>
          </w:tcPr>
          <w:p w14:paraId="3170EF4B" w14:textId="77777777" w:rsidR="00E76199" w:rsidRPr="00982EC8" w:rsidRDefault="00E76199" w:rsidP="0019256B">
            <w:pPr>
              <w:pStyle w:val="TAC"/>
              <w:rPr>
                <w:lang w:val="en-US"/>
              </w:rPr>
            </w:pPr>
            <w:r w:rsidRPr="00982EC8">
              <w:rPr>
                <w:lang w:val="en-US"/>
              </w:rPr>
              <w:t>-</w:t>
            </w:r>
          </w:p>
        </w:tc>
      </w:tr>
      <w:tr w:rsidR="00982EC8" w:rsidRPr="00982EC8" w14:paraId="34E3253E" w14:textId="77777777" w:rsidTr="0019256B">
        <w:trPr>
          <w:cantSplit/>
          <w:trHeight w:val="186"/>
        </w:trPr>
        <w:tc>
          <w:tcPr>
            <w:tcW w:w="2274" w:type="dxa"/>
            <w:gridSpan w:val="2"/>
            <w:tcBorders>
              <w:left w:val="single" w:sz="4" w:space="0" w:color="auto"/>
            </w:tcBorders>
          </w:tcPr>
          <w:p w14:paraId="0867AA88" w14:textId="77777777" w:rsidR="00E76199" w:rsidRPr="00982EC8" w:rsidRDefault="00E76199" w:rsidP="0019256B">
            <w:pPr>
              <w:pStyle w:val="TAL"/>
              <w:rPr>
                <w:lang w:val="en-US"/>
              </w:rPr>
            </w:pPr>
            <w:r w:rsidRPr="00982EC8">
              <w:rPr>
                <w:lang w:val="en-US"/>
              </w:rPr>
              <w:t>CORESET Reference Channel</w:t>
            </w:r>
          </w:p>
        </w:tc>
        <w:tc>
          <w:tcPr>
            <w:tcW w:w="928" w:type="dxa"/>
            <w:tcBorders>
              <w:bottom w:val="single" w:sz="4" w:space="0" w:color="auto"/>
            </w:tcBorders>
          </w:tcPr>
          <w:p w14:paraId="0C05D756" w14:textId="77777777" w:rsidR="00E76199" w:rsidRPr="00982EC8" w:rsidRDefault="00E76199" w:rsidP="0019256B">
            <w:pPr>
              <w:pStyle w:val="TAC"/>
              <w:rPr>
                <w:lang w:val="en-US"/>
              </w:rPr>
            </w:pPr>
          </w:p>
        </w:tc>
        <w:tc>
          <w:tcPr>
            <w:tcW w:w="1790" w:type="dxa"/>
            <w:tcBorders>
              <w:bottom w:val="single" w:sz="4" w:space="0" w:color="auto"/>
            </w:tcBorders>
            <w:vAlign w:val="center"/>
          </w:tcPr>
          <w:p w14:paraId="5722ACFF" w14:textId="77777777" w:rsidR="00E76199" w:rsidRPr="00982EC8" w:rsidRDefault="00E76199" w:rsidP="0019256B">
            <w:pPr>
              <w:pStyle w:val="TAC"/>
              <w:rPr>
                <w:lang w:val="en-US"/>
              </w:rPr>
            </w:pPr>
            <w:r w:rsidRPr="00982EC8">
              <w:rPr>
                <w:lang w:val="en-US"/>
              </w:rPr>
              <w:t>Config 1</w:t>
            </w:r>
          </w:p>
        </w:tc>
        <w:tc>
          <w:tcPr>
            <w:tcW w:w="1634" w:type="dxa"/>
            <w:gridSpan w:val="2"/>
            <w:tcBorders>
              <w:bottom w:val="single" w:sz="4" w:space="0" w:color="auto"/>
            </w:tcBorders>
            <w:vAlign w:val="center"/>
          </w:tcPr>
          <w:p w14:paraId="685399A9" w14:textId="77777777" w:rsidR="00E76199" w:rsidRPr="00982EC8" w:rsidRDefault="00E76199" w:rsidP="0019256B">
            <w:pPr>
              <w:pStyle w:val="TAC"/>
              <w:rPr>
                <w:lang w:val="en-US"/>
              </w:rPr>
            </w:pPr>
            <w:r w:rsidRPr="00982EC8">
              <w:rPr>
                <w:lang w:val="en-US"/>
              </w:rPr>
              <w:t>CR.3.1 TDD</w:t>
            </w:r>
          </w:p>
          <w:p w14:paraId="6A3ADF3B" w14:textId="77777777" w:rsidR="00E76199" w:rsidRPr="00982EC8" w:rsidRDefault="00E76199" w:rsidP="0019256B">
            <w:pPr>
              <w:pStyle w:val="TAC"/>
              <w:rPr>
                <w:lang w:val="en-US"/>
              </w:rPr>
            </w:pPr>
          </w:p>
        </w:tc>
        <w:tc>
          <w:tcPr>
            <w:tcW w:w="1523" w:type="dxa"/>
            <w:gridSpan w:val="2"/>
          </w:tcPr>
          <w:p w14:paraId="6F92B76B" w14:textId="77777777" w:rsidR="00E76199" w:rsidRPr="00982EC8" w:rsidRDefault="00E76199" w:rsidP="0019256B">
            <w:pPr>
              <w:pStyle w:val="TAC"/>
              <w:rPr>
                <w:lang w:val="en-US"/>
              </w:rPr>
            </w:pPr>
            <w:r w:rsidRPr="00982EC8">
              <w:rPr>
                <w:lang w:val="en-US"/>
              </w:rPr>
              <w:t>-</w:t>
            </w:r>
          </w:p>
        </w:tc>
        <w:tc>
          <w:tcPr>
            <w:tcW w:w="1706" w:type="dxa"/>
            <w:gridSpan w:val="4"/>
          </w:tcPr>
          <w:p w14:paraId="6A936DAB" w14:textId="77777777" w:rsidR="00E76199" w:rsidRPr="00982EC8" w:rsidRDefault="00E76199" w:rsidP="0019256B">
            <w:pPr>
              <w:pStyle w:val="TAC"/>
              <w:rPr>
                <w:lang w:val="en-US"/>
              </w:rPr>
            </w:pPr>
            <w:r w:rsidRPr="00982EC8">
              <w:rPr>
                <w:lang w:val="en-US"/>
              </w:rPr>
              <w:t>-</w:t>
            </w:r>
          </w:p>
        </w:tc>
      </w:tr>
      <w:tr w:rsidR="00982EC8" w:rsidRPr="00982EC8" w14:paraId="2F5B76E6" w14:textId="77777777" w:rsidTr="0019256B">
        <w:trPr>
          <w:cantSplit/>
          <w:trHeight w:val="450"/>
        </w:trPr>
        <w:tc>
          <w:tcPr>
            <w:tcW w:w="2274" w:type="dxa"/>
            <w:gridSpan w:val="2"/>
            <w:tcBorders>
              <w:left w:val="single" w:sz="4" w:space="0" w:color="auto"/>
            </w:tcBorders>
          </w:tcPr>
          <w:p w14:paraId="0918997D" w14:textId="77777777" w:rsidR="00E76199" w:rsidRPr="00982EC8" w:rsidRDefault="00E76199" w:rsidP="0019256B">
            <w:pPr>
              <w:pStyle w:val="TAL"/>
            </w:pPr>
            <w:r w:rsidRPr="00982EC8">
              <w:t>SMTC configuration defined in A.3.11.1 and A.3.11.7</w:t>
            </w:r>
          </w:p>
        </w:tc>
        <w:tc>
          <w:tcPr>
            <w:tcW w:w="928" w:type="dxa"/>
            <w:tcBorders>
              <w:bottom w:val="single" w:sz="4" w:space="0" w:color="auto"/>
            </w:tcBorders>
          </w:tcPr>
          <w:p w14:paraId="0FC4FB59" w14:textId="77777777" w:rsidR="00E76199" w:rsidRPr="00982EC8" w:rsidRDefault="00E76199" w:rsidP="0019256B">
            <w:pPr>
              <w:pStyle w:val="TAC"/>
            </w:pPr>
          </w:p>
        </w:tc>
        <w:tc>
          <w:tcPr>
            <w:tcW w:w="1790" w:type="dxa"/>
            <w:tcBorders>
              <w:bottom w:val="single" w:sz="4" w:space="0" w:color="auto"/>
            </w:tcBorders>
            <w:vAlign w:val="center"/>
          </w:tcPr>
          <w:p w14:paraId="12EB3BE2"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65650991" w14:textId="77777777" w:rsidR="00E76199" w:rsidRPr="00982EC8" w:rsidRDefault="00E76199" w:rsidP="0019256B">
            <w:pPr>
              <w:pStyle w:val="TAC"/>
              <w:rPr>
                <w:rFonts w:cs="v4.2.0"/>
              </w:rPr>
            </w:pPr>
            <w:r w:rsidRPr="00982EC8">
              <w:t>SMTC.1</w:t>
            </w:r>
          </w:p>
        </w:tc>
        <w:tc>
          <w:tcPr>
            <w:tcW w:w="1523" w:type="dxa"/>
            <w:gridSpan w:val="2"/>
            <w:tcBorders>
              <w:bottom w:val="single" w:sz="4" w:space="0" w:color="auto"/>
            </w:tcBorders>
            <w:vAlign w:val="center"/>
          </w:tcPr>
          <w:p w14:paraId="702CEFEA" w14:textId="77777777" w:rsidR="00E76199" w:rsidRPr="00982EC8" w:rsidRDefault="00E76199" w:rsidP="0019256B">
            <w:pPr>
              <w:pStyle w:val="TAC"/>
              <w:rPr>
                <w:rFonts w:cs="v4.2.0"/>
              </w:rPr>
            </w:pPr>
            <w:r w:rsidRPr="00982EC8">
              <w:t>SMTC.1</w:t>
            </w:r>
          </w:p>
        </w:tc>
        <w:tc>
          <w:tcPr>
            <w:tcW w:w="1706" w:type="dxa"/>
            <w:gridSpan w:val="4"/>
            <w:tcBorders>
              <w:bottom w:val="single" w:sz="4" w:space="0" w:color="auto"/>
            </w:tcBorders>
            <w:vAlign w:val="center"/>
          </w:tcPr>
          <w:p w14:paraId="06FCE7F6" w14:textId="77777777" w:rsidR="00E76199" w:rsidRPr="00982EC8" w:rsidRDefault="00E76199" w:rsidP="0019256B">
            <w:pPr>
              <w:pStyle w:val="TAC"/>
              <w:rPr>
                <w:rFonts w:cs="v4.2.0"/>
              </w:rPr>
            </w:pPr>
            <w:r w:rsidRPr="00982EC8">
              <w:t>SMTC.</w:t>
            </w:r>
            <w:r w:rsidRPr="00982EC8">
              <w:rPr>
                <w:rFonts w:eastAsia="宋体"/>
                <w:lang w:val="en-US"/>
              </w:rPr>
              <w:t>7</w:t>
            </w:r>
          </w:p>
        </w:tc>
      </w:tr>
      <w:tr w:rsidR="00982EC8" w:rsidRPr="00982EC8" w14:paraId="219E6934" w14:textId="77777777" w:rsidTr="0019256B">
        <w:trPr>
          <w:cantSplit/>
          <w:trHeight w:val="193"/>
        </w:trPr>
        <w:tc>
          <w:tcPr>
            <w:tcW w:w="2274" w:type="dxa"/>
            <w:gridSpan w:val="2"/>
            <w:tcBorders>
              <w:left w:val="single" w:sz="4" w:space="0" w:color="auto"/>
            </w:tcBorders>
          </w:tcPr>
          <w:p w14:paraId="62ED27AD" w14:textId="77777777" w:rsidR="00E76199" w:rsidRPr="00982EC8" w:rsidRDefault="00E76199" w:rsidP="0019256B">
            <w:pPr>
              <w:pStyle w:val="TAL"/>
            </w:pPr>
            <w:r w:rsidRPr="00982EC8">
              <w:t>PDSCH/PDCCH subcarrier spacing</w:t>
            </w:r>
          </w:p>
        </w:tc>
        <w:tc>
          <w:tcPr>
            <w:tcW w:w="928" w:type="dxa"/>
          </w:tcPr>
          <w:p w14:paraId="3F17F4AF" w14:textId="77777777" w:rsidR="00E76199" w:rsidRPr="00982EC8" w:rsidRDefault="00E76199" w:rsidP="0019256B">
            <w:pPr>
              <w:pStyle w:val="TAC"/>
            </w:pPr>
            <w:r w:rsidRPr="00982EC8">
              <w:t>kHz</w:t>
            </w:r>
          </w:p>
        </w:tc>
        <w:tc>
          <w:tcPr>
            <w:tcW w:w="1790" w:type="dxa"/>
            <w:tcBorders>
              <w:bottom w:val="single" w:sz="4" w:space="0" w:color="auto"/>
            </w:tcBorders>
          </w:tcPr>
          <w:p w14:paraId="1512B970"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0A60CBB1" w14:textId="77777777" w:rsidR="00E76199" w:rsidRPr="00982EC8" w:rsidRDefault="00E76199" w:rsidP="0019256B">
            <w:pPr>
              <w:pStyle w:val="TAC"/>
            </w:pPr>
            <w:r w:rsidRPr="00982EC8">
              <w:t>120</w:t>
            </w:r>
          </w:p>
        </w:tc>
        <w:tc>
          <w:tcPr>
            <w:tcW w:w="1523" w:type="dxa"/>
            <w:gridSpan w:val="2"/>
            <w:tcBorders>
              <w:bottom w:val="single" w:sz="4" w:space="0" w:color="auto"/>
            </w:tcBorders>
            <w:vAlign w:val="center"/>
          </w:tcPr>
          <w:p w14:paraId="3E72FC26" w14:textId="77777777" w:rsidR="00E76199" w:rsidRPr="00982EC8" w:rsidRDefault="00E76199" w:rsidP="0019256B">
            <w:pPr>
              <w:pStyle w:val="TAC"/>
            </w:pPr>
            <w:r w:rsidRPr="00982EC8">
              <w:t>120</w:t>
            </w:r>
          </w:p>
        </w:tc>
        <w:tc>
          <w:tcPr>
            <w:tcW w:w="1706" w:type="dxa"/>
            <w:gridSpan w:val="4"/>
            <w:tcBorders>
              <w:bottom w:val="single" w:sz="4" w:space="0" w:color="auto"/>
            </w:tcBorders>
            <w:vAlign w:val="center"/>
          </w:tcPr>
          <w:p w14:paraId="5C401625" w14:textId="77777777" w:rsidR="00E76199" w:rsidRPr="00982EC8" w:rsidRDefault="00E76199" w:rsidP="0019256B">
            <w:pPr>
              <w:pStyle w:val="TAC"/>
            </w:pPr>
            <w:r w:rsidRPr="00982EC8">
              <w:t>120</w:t>
            </w:r>
          </w:p>
        </w:tc>
      </w:tr>
      <w:tr w:rsidR="00982EC8" w:rsidRPr="00982EC8" w14:paraId="2EF4BB05" w14:textId="77777777" w:rsidTr="0019256B">
        <w:trPr>
          <w:cantSplit/>
          <w:trHeight w:val="193"/>
        </w:trPr>
        <w:tc>
          <w:tcPr>
            <w:tcW w:w="2274" w:type="dxa"/>
            <w:gridSpan w:val="2"/>
            <w:tcBorders>
              <w:left w:val="single" w:sz="4" w:space="0" w:color="auto"/>
            </w:tcBorders>
          </w:tcPr>
          <w:p w14:paraId="5536A89C" w14:textId="77777777" w:rsidR="00E76199" w:rsidRPr="00982EC8" w:rsidRDefault="00E76199" w:rsidP="0019256B">
            <w:pPr>
              <w:pStyle w:val="TAL"/>
            </w:pPr>
            <w:r w:rsidRPr="00982EC8">
              <w:rPr>
                <w:rFonts w:cs="v5.0.0"/>
              </w:rPr>
              <w:t>TRS configuration</w:t>
            </w:r>
          </w:p>
        </w:tc>
        <w:tc>
          <w:tcPr>
            <w:tcW w:w="928" w:type="dxa"/>
          </w:tcPr>
          <w:p w14:paraId="2CEF55C5" w14:textId="77777777" w:rsidR="00E76199" w:rsidRPr="00982EC8" w:rsidRDefault="00E76199" w:rsidP="0019256B">
            <w:pPr>
              <w:pStyle w:val="TAC"/>
            </w:pPr>
          </w:p>
        </w:tc>
        <w:tc>
          <w:tcPr>
            <w:tcW w:w="1790" w:type="dxa"/>
            <w:tcBorders>
              <w:bottom w:val="single" w:sz="4" w:space="0" w:color="auto"/>
            </w:tcBorders>
          </w:tcPr>
          <w:p w14:paraId="74BA2C06"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2537CAA2" w14:textId="77777777" w:rsidR="00E76199" w:rsidRPr="00982EC8" w:rsidRDefault="00E76199" w:rsidP="0019256B">
            <w:pPr>
              <w:pStyle w:val="TAC"/>
            </w:pPr>
            <w:r w:rsidRPr="00982EC8">
              <w:rPr>
                <w:szCs w:val="18"/>
              </w:rPr>
              <w:t>TRS.2.1 TDD</w:t>
            </w:r>
          </w:p>
        </w:tc>
        <w:tc>
          <w:tcPr>
            <w:tcW w:w="1523" w:type="dxa"/>
            <w:gridSpan w:val="2"/>
            <w:tcBorders>
              <w:bottom w:val="single" w:sz="4" w:space="0" w:color="auto"/>
            </w:tcBorders>
            <w:vAlign w:val="center"/>
          </w:tcPr>
          <w:p w14:paraId="6865646B" w14:textId="77777777" w:rsidR="00E76199" w:rsidRPr="00982EC8" w:rsidRDefault="00E76199" w:rsidP="0019256B">
            <w:pPr>
              <w:pStyle w:val="TAC"/>
            </w:pPr>
            <w:r w:rsidRPr="00982EC8">
              <w:t>N/A</w:t>
            </w:r>
          </w:p>
        </w:tc>
        <w:tc>
          <w:tcPr>
            <w:tcW w:w="1706" w:type="dxa"/>
            <w:gridSpan w:val="4"/>
            <w:tcBorders>
              <w:bottom w:val="single" w:sz="4" w:space="0" w:color="auto"/>
            </w:tcBorders>
            <w:vAlign w:val="center"/>
          </w:tcPr>
          <w:p w14:paraId="14CA4639" w14:textId="77777777" w:rsidR="00E76199" w:rsidRPr="00982EC8" w:rsidRDefault="00E76199" w:rsidP="0019256B">
            <w:pPr>
              <w:pStyle w:val="TAC"/>
            </w:pPr>
            <w:r w:rsidRPr="00982EC8">
              <w:t>N/A</w:t>
            </w:r>
          </w:p>
        </w:tc>
      </w:tr>
      <w:tr w:rsidR="00982EC8" w:rsidRPr="00982EC8" w14:paraId="68656467" w14:textId="77777777" w:rsidTr="0019256B">
        <w:trPr>
          <w:cantSplit/>
          <w:trHeight w:val="193"/>
        </w:trPr>
        <w:tc>
          <w:tcPr>
            <w:tcW w:w="2274" w:type="dxa"/>
            <w:gridSpan w:val="2"/>
            <w:tcBorders>
              <w:left w:val="single" w:sz="4" w:space="0" w:color="auto"/>
            </w:tcBorders>
          </w:tcPr>
          <w:p w14:paraId="7DB77F23" w14:textId="77777777" w:rsidR="00E76199" w:rsidRPr="00982EC8" w:rsidRDefault="00E76199" w:rsidP="0019256B">
            <w:pPr>
              <w:pStyle w:val="TAL"/>
              <w:rPr>
                <w:rFonts w:cs="v5.0.0"/>
              </w:rPr>
            </w:pPr>
            <w:r w:rsidRPr="00982EC8">
              <w:t>PDSCH/PDCCH TCI state</w:t>
            </w:r>
          </w:p>
        </w:tc>
        <w:tc>
          <w:tcPr>
            <w:tcW w:w="928" w:type="dxa"/>
          </w:tcPr>
          <w:p w14:paraId="03955722" w14:textId="77777777" w:rsidR="00E76199" w:rsidRPr="00982EC8" w:rsidRDefault="00E76199" w:rsidP="0019256B">
            <w:pPr>
              <w:pStyle w:val="TAC"/>
            </w:pPr>
          </w:p>
        </w:tc>
        <w:tc>
          <w:tcPr>
            <w:tcW w:w="1790" w:type="dxa"/>
            <w:tcBorders>
              <w:bottom w:val="single" w:sz="4" w:space="0" w:color="auto"/>
            </w:tcBorders>
          </w:tcPr>
          <w:p w14:paraId="133C58BE" w14:textId="77777777" w:rsidR="00E76199" w:rsidRPr="00982EC8" w:rsidRDefault="00E76199" w:rsidP="0019256B">
            <w:pPr>
              <w:pStyle w:val="TAC"/>
            </w:pPr>
            <w:r w:rsidRPr="00982EC8">
              <w:t>Config 1</w:t>
            </w:r>
          </w:p>
        </w:tc>
        <w:tc>
          <w:tcPr>
            <w:tcW w:w="1634" w:type="dxa"/>
            <w:gridSpan w:val="2"/>
            <w:tcBorders>
              <w:bottom w:val="single" w:sz="4" w:space="0" w:color="auto"/>
            </w:tcBorders>
            <w:vAlign w:val="center"/>
          </w:tcPr>
          <w:p w14:paraId="0D253D01" w14:textId="77777777" w:rsidR="00E76199" w:rsidRPr="00982EC8" w:rsidRDefault="00E76199" w:rsidP="0019256B">
            <w:pPr>
              <w:pStyle w:val="TAC"/>
              <w:rPr>
                <w:szCs w:val="18"/>
              </w:rPr>
            </w:pPr>
            <w:r w:rsidRPr="00982EC8">
              <w:t>TCI.State.2</w:t>
            </w:r>
          </w:p>
        </w:tc>
        <w:tc>
          <w:tcPr>
            <w:tcW w:w="1523" w:type="dxa"/>
            <w:gridSpan w:val="2"/>
            <w:tcBorders>
              <w:bottom w:val="single" w:sz="4" w:space="0" w:color="auto"/>
            </w:tcBorders>
            <w:vAlign w:val="center"/>
          </w:tcPr>
          <w:p w14:paraId="68A209E1" w14:textId="77777777" w:rsidR="00E76199" w:rsidRPr="00982EC8" w:rsidRDefault="00E76199" w:rsidP="0019256B">
            <w:pPr>
              <w:pStyle w:val="TAC"/>
            </w:pPr>
            <w:r w:rsidRPr="00982EC8">
              <w:t>N/A</w:t>
            </w:r>
          </w:p>
        </w:tc>
        <w:tc>
          <w:tcPr>
            <w:tcW w:w="1706" w:type="dxa"/>
            <w:gridSpan w:val="4"/>
            <w:tcBorders>
              <w:bottom w:val="single" w:sz="4" w:space="0" w:color="auto"/>
            </w:tcBorders>
            <w:vAlign w:val="center"/>
          </w:tcPr>
          <w:p w14:paraId="2B61F79F" w14:textId="77777777" w:rsidR="00E76199" w:rsidRPr="00982EC8" w:rsidRDefault="00E76199" w:rsidP="0019256B">
            <w:pPr>
              <w:pStyle w:val="TAC"/>
            </w:pPr>
            <w:r w:rsidRPr="00982EC8">
              <w:t>N/A</w:t>
            </w:r>
          </w:p>
        </w:tc>
      </w:tr>
      <w:tr w:rsidR="00982EC8" w:rsidRPr="00982EC8" w14:paraId="411B7458" w14:textId="77777777" w:rsidTr="0019256B">
        <w:trPr>
          <w:cantSplit/>
          <w:trHeight w:val="292"/>
        </w:trPr>
        <w:tc>
          <w:tcPr>
            <w:tcW w:w="2274" w:type="dxa"/>
            <w:gridSpan w:val="2"/>
            <w:tcBorders>
              <w:left w:val="single" w:sz="4" w:space="0" w:color="auto"/>
              <w:bottom w:val="single" w:sz="4" w:space="0" w:color="auto"/>
            </w:tcBorders>
          </w:tcPr>
          <w:p w14:paraId="14C9B4DD" w14:textId="77777777" w:rsidR="00E76199" w:rsidRPr="00982EC8" w:rsidRDefault="00E76199" w:rsidP="0019256B">
            <w:pPr>
              <w:pStyle w:val="TAL"/>
            </w:pPr>
            <w:r w:rsidRPr="00982EC8">
              <w:rPr>
                <w:szCs w:val="16"/>
                <w:lang w:eastAsia="ja-JP"/>
              </w:rPr>
              <w:t>EPRE ratio of PSS to SSS</w:t>
            </w:r>
          </w:p>
        </w:tc>
        <w:tc>
          <w:tcPr>
            <w:tcW w:w="928" w:type="dxa"/>
            <w:tcBorders>
              <w:bottom w:val="single" w:sz="4" w:space="0" w:color="auto"/>
            </w:tcBorders>
          </w:tcPr>
          <w:p w14:paraId="192C35EA" w14:textId="77777777" w:rsidR="00E76199" w:rsidRPr="00982EC8" w:rsidRDefault="00E76199" w:rsidP="0019256B">
            <w:pPr>
              <w:pStyle w:val="TAC"/>
            </w:pPr>
          </w:p>
        </w:tc>
        <w:tc>
          <w:tcPr>
            <w:tcW w:w="1790" w:type="dxa"/>
            <w:tcBorders>
              <w:bottom w:val="nil"/>
            </w:tcBorders>
            <w:vAlign w:val="center"/>
          </w:tcPr>
          <w:p w14:paraId="501D0B41" w14:textId="77777777" w:rsidR="00E76199" w:rsidRPr="00982EC8" w:rsidRDefault="00E76199" w:rsidP="0019256B">
            <w:pPr>
              <w:pStyle w:val="TAC"/>
            </w:pPr>
          </w:p>
        </w:tc>
        <w:tc>
          <w:tcPr>
            <w:tcW w:w="1634" w:type="dxa"/>
            <w:gridSpan w:val="2"/>
            <w:tcBorders>
              <w:bottom w:val="nil"/>
            </w:tcBorders>
            <w:vAlign w:val="center"/>
          </w:tcPr>
          <w:p w14:paraId="05458DC4" w14:textId="77777777" w:rsidR="00E76199" w:rsidRPr="00982EC8" w:rsidRDefault="00E76199" w:rsidP="0019256B">
            <w:pPr>
              <w:pStyle w:val="TAC"/>
              <w:rPr>
                <w:rFonts w:cs="v4.2.0"/>
              </w:rPr>
            </w:pPr>
          </w:p>
        </w:tc>
        <w:tc>
          <w:tcPr>
            <w:tcW w:w="1523" w:type="dxa"/>
            <w:gridSpan w:val="2"/>
            <w:tcBorders>
              <w:bottom w:val="nil"/>
            </w:tcBorders>
            <w:vAlign w:val="center"/>
          </w:tcPr>
          <w:p w14:paraId="585C40D0" w14:textId="77777777" w:rsidR="00E76199" w:rsidRPr="00982EC8" w:rsidRDefault="00E76199" w:rsidP="0019256B">
            <w:pPr>
              <w:pStyle w:val="TAC"/>
            </w:pPr>
          </w:p>
        </w:tc>
        <w:tc>
          <w:tcPr>
            <w:tcW w:w="1706" w:type="dxa"/>
            <w:gridSpan w:val="4"/>
            <w:tcBorders>
              <w:bottom w:val="nil"/>
            </w:tcBorders>
            <w:vAlign w:val="center"/>
          </w:tcPr>
          <w:p w14:paraId="662F56A2" w14:textId="77777777" w:rsidR="00E76199" w:rsidRPr="00982EC8" w:rsidRDefault="00E76199" w:rsidP="0019256B">
            <w:pPr>
              <w:pStyle w:val="TAC"/>
            </w:pPr>
          </w:p>
        </w:tc>
      </w:tr>
      <w:tr w:rsidR="00982EC8" w:rsidRPr="00982EC8" w14:paraId="1199C7B5" w14:textId="77777777" w:rsidTr="0019256B">
        <w:trPr>
          <w:cantSplit/>
          <w:trHeight w:val="292"/>
        </w:trPr>
        <w:tc>
          <w:tcPr>
            <w:tcW w:w="2274" w:type="dxa"/>
            <w:gridSpan w:val="2"/>
            <w:tcBorders>
              <w:left w:val="single" w:sz="4" w:space="0" w:color="auto"/>
              <w:bottom w:val="single" w:sz="4" w:space="0" w:color="auto"/>
            </w:tcBorders>
          </w:tcPr>
          <w:p w14:paraId="554B3899" w14:textId="77777777" w:rsidR="00E76199" w:rsidRPr="00982EC8" w:rsidRDefault="00E76199" w:rsidP="0019256B">
            <w:pPr>
              <w:pStyle w:val="TAL"/>
            </w:pPr>
            <w:r w:rsidRPr="00982EC8">
              <w:rPr>
                <w:szCs w:val="16"/>
                <w:lang w:eastAsia="ja-JP"/>
              </w:rPr>
              <w:t>EPRE ratio of PBCH DMRS to SSS</w:t>
            </w:r>
          </w:p>
        </w:tc>
        <w:tc>
          <w:tcPr>
            <w:tcW w:w="928" w:type="dxa"/>
            <w:tcBorders>
              <w:bottom w:val="single" w:sz="4" w:space="0" w:color="auto"/>
            </w:tcBorders>
          </w:tcPr>
          <w:p w14:paraId="41C71D40" w14:textId="77777777" w:rsidR="00E76199" w:rsidRPr="00982EC8" w:rsidRDefault="00E76199" w:rsidP="0019256B">
            <w:pPr>
              <w:pStyle w:val="TAC"/>
            </w:pPr>
          </w:p>
        </w:tc>
        <w:tc>
          <w:tcPr>
            <w:tcW w:w="1790" w:type="dxa"/>
            <w:tcBorders>
              <w:top w:val="nil"/>
              <w:bottom w:val="nil"/>
            </w:tcBorders>
          </w:tcPr>
          <w:p w14:paraId="0EB9E7A9" w14:textId="77777777" w:rsidR="00E76199" w:rsidRPr="00982EC8" w:rsidRDefault="00E76199" w:rsidP="0019256B">
            <w:pPr>
              <w:pStyle w:val="TAC"/>
            </w:pPr>
          </w:p>
        </w:tc>
        <w:tc>
          <w:tcPr>
            <w:tcW w:w="1634" w:type="dxa"/>
            <w:gridSpan w:val="2"/>
            <w:tcBorders>
              <w:top w:val="nil"/>
              <w:bottom w:val="nil"/>
            </w:tcBorders>
          </w:tcPr>
          <w:p w14:paraId="0CF8F5D8" w14:textId="77777777" w:rsidR="00E76199" w:rsidRPr="00982EC8" w:rsidRDefault="00E76199" w:rsidP="0019256B">
            <w:pPr>
              <w:pStyle w:val="TAC"/>
              <w:rPr>
                <w:rFonts w:cs="v4.2.0"/>
              </w:rPr>
            </w:pPr>
          </w:p>
        </w:tc>
        <w:tc>
          <w:tcPr>
            <w:tcW w:w="1523" w:type="dxa"/>
            <w:gridSpan w:val="2"/>
            <w:tcBorders>
              <w:top w:val="nil"/>
              <w:bottom w:val="nil"/>
            </w:tcBorders>
          </w:tcPr>
          <w:p w14:paraId="45FC22D4" w14:textId="77777777" w:rsidR="00E76199" w:rsidRPr="00982EC8" w:rsidRDefault="00E76199" w:rsidP="0019256B">
            <w:pPr>
              <w:pStyle w:val="TAC"/>
            </w:pPr>
          </w:p>
        </w:tc>
        <w:tc>
          <w:tcPr>
            <w:tcW w:w="1706" w:type="dxa"/>
            <w:gridSpan w:val="4"/>
            <w:tcBorders>
              <w:top w:val="nil"/>
              <w:bottom w:val="nil"/>
            </w:tcBorders>
          </w:tcPr>
          <w:p w14:paraId="74D1042A" w14:textId="77777777" w:rsidR="00E76199" w:rsidRPr="00982EC8" w:rsidRDefault="00E76199" w:rsidP="0019256B">
            <w:pPr>
              <w:pStyle w:val="TAC"/>
            </w:pPr>
          </w:p>
        </w:tc>
      </w:tr>
      <w:tr w:rsidR="00982EC8" w:rsidRPr="00982EC8" w14:paraId="77030D6E" w14:textId="77777777" w:rsidTr="0019256B">
        <w:trPr>
          <w:cantSplit/>
          <w:trHeight w:val="292"/>
        </w:trPr>
        <w:tc>
          <w:tcPr>
            <w:tcW w:w="2274" w:type="dxa"/>
            <w:gridSpan w:val="2"/>
            <w:tcBorders>
              <w:left w:val="single" w:sz="4" w:space="0" w:color="auto"/>
              <w:bottom w:val="single" w:sz="4" w:space="0" w:color="auto"/>
            </w:tcBorders>
          </w:tcPr>
          <w:p w14:paraId="538F1563" w14:textId="77777777" w:rsidR="00E76199" w:rsidRPr="00982EC8" w:rsidRDefault="00E76199" w:rsidP="0019256B">
            <w:pPr>
              <w:pStyle w:val="TAL"/>
            </w:pPr>
            <w:r w:rsidRPr="00982EC8">
              <w:rPr>
                <w:szCs w:val="16"/>
                <w:lang w:eastAsia="ja-JP"/>
              </w:rPr>
              <w:t>EPRE ratio of PBCH to PBCH DMRS</w:t>
            </w:r>
          </w:p>
        </w:tc>
        <w:tc>
          <w:tcPr>
            <w:tcW w:w="928" w:type="dxa"/>
            <w:tcBorders>
              <w:bottom w:val="single" w:sz="4" w:space="0" w:color="auto"/>
            </w:tcBorders>
          </w:tcPr>
          <w:p w14:paraId="33345E5E" w14:textId="77777777" w:rsidR="00E76199" w:rsidRPr="00982EC8" w:rsidRDefault="00E76199" w:rsidP="0019256B">
            <w:pPr>
              <w:pStyle w:val="TAC"/>
            </w:pPr>
          </w:p>
        </w:tc>
        <w:tc>
          <w:tcPr>
            <w:tcW w:w="1790" w:type="dxa"/>
            <w:tcBorders>
              <w:top w:val="nil"/>
              <w:bottom w:val="nil"/>
            </w:tcBorders>
          </w:tcPr>
          <w:p w14:paraId="7B150919" w14:textId="77777777" w:rsidR="00E76199" w:rsidRPr="00982EC8" w:rsidRDefault="00E76199" w:rsidP="0019256B">
            <w:pPr>
              <w:pStyle w:val="TAC"/>
            </w:pPr>
          </w:p>
        </w:tc>
        <w:tc>
          <w:tcPr>
            <w:tcW w:w="1634" w:type="dxa"/>
            <w:gridSpan w:val="2"/>
            <w:tcBorders>
              <w:top w:val="nil"/>
              <w:bottom w:val="nil"/>
            </w:tcBorders>
          </w:tcPr>
          <w:p w14:paraId="710AF2D3" w14:textId="77777777" w:rsidR="00E76199" w:rsidRPr="00982EC8" w:rsidRDefault="00E76199" w:rsidP="0019256B">
            <w:pPr>
              <w:pStyle w:val="TAC"/>
              <w:rPr>
                <w:rFonts w:cs="v4.2.0"/>
              </w:rPr>
            </w:pPr>
          </w:p>
        </w:tc>
        <w:tc>
          <w:tcPr>
            <w:tcW w:w="1523" w:type="dxa"/>
            <w:gridSpan w:val="2"/>
            <w:tcBorders>
              <w:top w:val="nil"/>
              <w:bottom w:val="nil"/>
            </w:tcBorders>
          </w:tcPr>
          <w:p w14:paraId="4C127479" w14:textId="77777777" w:rsidR="00E76199" w:rsidRPr="00982EC8" w:rsidRDefault="00E76199" w:rsidP="0019256B">
            <w:pPr>
              <w:pStyle w:val="TAC"/>
            </w:pPr>
          </w:p>
        </w:tc>
        <w:tc>
          <w:tcPr>
            <w:tcW w:w="1706" w:type="dxa"/>
            <w:gridSpan w:val="4"/>
            <w:tcBorders>
              <w:top w:val="nil"/>
              <w:bottom w:val="nil"/>
            </w:tcBorders>
          </w:tcPr>
          <w:p w14:paraId="7B0B2E7B" w14:textId="77777777" w:rsidR="00E76199" w:rsidRPr="00982EC8" w:rsidRDefault="00E76199" w:rsidP="0019256B">
            <w:pPr>
              <w:pStyle w:val="TAC"/>
            </w:pPr>
          </w:p>
        </w:tc>
      </w:tr>
      <w:tr w:rsidR="00982EC8" w:rsidRPr="00982EC8" w14:paraId="48C00134" w14:textId="77777777" w:rsidTr="0019256B">
        <w:trPr>
          <w:cantSplit/>
          <w:trHeight w:val="292"/>
        </w:trPr>
        <w:tc>
          <w:tcPr>
            <w:tcW w:w="2274" w:type="dxa"/>
            <w:gridSpan w:val="2"/>
            <w:tcBorders>
              <w:left w:val="single" w:sz="4" w:space="0" w:color="auto"/>
              <w:bottom w:val="single" w:sz="4" w:space="0" w:color="auto"/>
            </w:tcBorders>
          </w:tcPr>
          <w:p w14:paraId="4B2732C4" w14:textId="77777777" w:rsidR="00E76199" w:rsidRPr="00982EC8" w:rsidRDefault="00E76199" w:rsidP="0019256B">
            <w:pPr>
              <w:pStyle w:val="TAL"/>
            </w:pPr>
            <w:r w:rsidRPr="00982EC8">
              <w:rPr>
                <w:szCs w:val="16"/>
                <w:lang w:eastAsia="ja-JP"/>
              </w:rPr>
              <w:t>EPRE ratio of PDCCH DMRS to SSS</w:t>
            </w:r>
          </w:p>
        </w:tc>
        <w:tc>
          <w:tcPr>
            <w:tcW w:w="928" w:type="dxa"/>
            <w:tcBorders>
              <w:bottom w:val="single" w:sz="4" w:space="0" w:color="auto"/>
            </w:tcBorders>
          </w:tcPr>
          <w:p w14:paraId="39D36225" w14:textId="77777777" w:rsidR="00E76199" w:rsidRPr="00982EC8" w:rsidRDefault="00E76199" w:rsidP="0019256B">
            <w:pPr>
              <w:pStyle w:val="TAC"/>
            </w:pPr>
          </w:p>
        </w:tc>
        <w:tc>
          <w:tcPr>
            <w:tcW w:w="1790" w:type="dxa"/>
            <w:tcBorders>
              <w:top w:val="nil"/>
              <w:bottom w:val="nil"/>
            </w:tcBorders>
          </w:tcPr>
          <w:p w14:paraId="7D68F037" w14:textId="77777777" w:rsidR="00E76199" w:rsidRPr="00982EC8" w:rsidRDefault="00E76199" w:rsidP="0019256B">
            <w:pPr>
              <w:pStyle w:val="TAC"/>
            </w:pPr>
          </w:p>
        </w:tc>
        <w:tc>
          <w:tcPr>
            <w:tcW w:w="1634" w:type="dxa"/>
            <w:gridSpan w:val="2"/>
            <w:tcBorders>
              <w:top w:val="nil"/>
              <w:bottom w:val="nil"/>
            </w:tcBorders>
          </w:tcPr>
          <w:p w14:paraId="3DD478D3" w14:textId="77777777" w:rsidR="00E76199" w:rsidRPr="00982EC8" w:rsidRDefault="00E76199" w:rsidP="0019256B">
            <w:pPr>
              <w:pStyle w:val="TAC"/>
              <w:rPr>
                <w:rFonts w:cs="v4.2.0"/>
              </w:rPr>
            </w:pPr>
          </w:p>
        </w:tc>
        <w:tc>
          <w:tcPr>
            <w:tcW w:w="1523" w:type="dxa"/>
            <w:gridSpan w:val="2"/>
            <w:tcBorders>
              <w:top w:val="nil"/>
              <w:bottom w:val="nil"/>
            </w:tcBorders>
          </w:tcPr>
          <w:p w14:paraId="1B2C0076" w14:textId="77777777" w:rsidR="00E76199" w:rsidRPr="00982EC8" w:rsidRDefault="00E76199" w:rsidP="0019256B">
            <w:pPr>
              <w:pStyle w:val="TAC"/>
            </w:pPr>
          </w:p>
        </w:tc>
        <w:tc>
          <w:tcPr>
            <w:tcW w:w="1706" w:type="dxa"/>
            <w:gridSpan w:val="4"/>
            <w:tcBorders>
              <w:top w:val="nil"/>
              <w:bottom w:val="nil"/>
            </w:tcBorders>
          </w:tcPr>
          <w:p w14:paraId="021A5F20" w14:textId="77777777" w:rsidR="00E76199" w:rsidRPr="00982EC8" w:rsidRDefault="00E76199" w:rsidP="0019256B">
            <w:pPr>
              <w:pStyle w:val="TAC"/>
            </w:pPr>
          </w:p>
        </w:tc>
      </w:tr>
      <w:tr w:rsidR="00982EC8" w:rsidRPr="00982EC8" w14:paraId="173F609D" w14:textId="77777777" w:rsidTr="0019256B">
        <w:trPr>
          <w:cantSplit/>
          <w:trHeight w:val="292"/>
        </w:trPr>
        <w:tc>
          <w:tcPr>
            <w:tcW w:w="2274" w:type="dxa"/>
            <w:gridSpan w:val="2"/>
            <w:tcBorders>
              <w:left w:val="single" w:sz="4" w:space="0" w:color="auto"/>
              <w:bottom w:val="single" w:sz="4" w:space="0" w:color="auto"/>
            </w:tcBorders>
          </w:tcPr>
          <w:p w14:paraId="08FAF2AD" w14:textId="77777777" w:rsidR="00E76199" w:rsidRPr="00982EC8" w:rsidRDefault="00E76199" w:rsidP="0019256B">
            <w:pPr>
              <w:pStyle w:val="TAL"/>
            </w:pPr>
            <w:r w:rsidRPr="00982EC8">
              <w:rPr>
                <w:szCs w:val="16"/>
                <w:lang w:eastAsia="ja-JP"/>
              </w:rPr>
              <w:t>EPRE ratio of PDCCH to PDCCH DMRS</w:t>
            </w:r>
          </w:p>
        </w:tc>
        <w:tc>
          <w:tcPr>
            <w:tcW w:w="928" w:type="dxa"/>
            <w:tcBorders>
              <w:bottom w:val="single" w:sz="4" w:space="0" w:color="auto"/>
            </w:tcBorders>
          </w:tcPr>
          <w:p w14:paraId="1E3C859B" w14:textId="77777777" w:rsidR="00E76199" w:rsidRPr="00982EC8" w:rsidRDefault="00E76199" w:rsidP="0019256B">
            <w:pPr>
              <w:pStyle w:val="TAC"/>
            </w:pPr>
          </w:p>
        </w:tc>
        <w:tc>
          <w:tcPr>
            <w:tcW w:w="1790" w:type="dxa"/>
            <w:tcBorders>
              <w:top w:val="nil"/>
              <w:bottom w:val="nil"/>
            </w:tcBorders>
          </w:tcPr>
          <w:p w14:paraId="12DE4BFA" w14:textId="77777777" w:rsidR="00E76199" w:rsidRPr="00982EC8" w:rsidRDefault="00E76199" w:rsidP="0019256B">
            <w:pPr>
              <w:pStyle w:val="TAC"/>
            </w:pPr>
            <w:r w:rsidRPr="00982EC8">
              <w:t>Config 1</w:t>
            </w:r>
          </w:p>
        </w:tc>
        <w:tc>
          <w:tcPr>
            <w:tcW w:w="1634" w:type="dxa"/>
            <w:gridSpan w:val="2"/>
            <w:tcBorders>
              <w:top w:val="nil"/>
              <w:bottom w:val="nil"/>
            </w:tcBorders>
          </w:tcPr>
          <w:p w14:paraId="75155FED" w14:textId="77777777" w:rsidR="00E76199" w:rsidRPr="00982EC8" w:rsidRDefault="00E76199" w:rsidP="0019256B">
            <w:pPr>
              <w:pStyle w:val="TAC"/>
              <w:rPr>
                <w:rFonts w:cs="v4.2.0"/>
              </w:rPr>
            </w:pPr>
            <w:r w:rsidRPr="00982EC8">
              <w:rPr>
                <w:rFonts w:cs="v4.2.0"/>
              </w:rPr>
              <w:t>0</w:t>
            </w:r>
          </w:p>
        </w:tc>
        <w:tc>
          <w:tcPr>
            <w:tcW w:w="1523" w:type="dxa"/>
            <w:gridSpan w:val="2"/>
            <w:tcBorders>
              <w:top w:val="nil"/>
              <w:bottom w:val="nil"/>
            </w:tcBorders>
          </w:tcPr>
          <w:p w14:paraId="500E0A72" w14:textId="77777777" w:rsidR="00E76199" w:rsidRPr="00982EC8" w:rsidRDefault="00E76199" w:rsidP="0019256B">
            <w:pPr>
              <w:pStyle w:val="TAC"/>
            </w:pPr>
            <w:r w:rsidRPr="00982EC8">
              <w:t>0</w:t>
            </w:r>
          </w:p>
        </w:tc>
        <w:tc>
          <w:tcPr>
            <w:tcW w:w="1706" w:type="dxa"/>
            <w:gridSpan w:val="4"/>
            <w:tcBorders>
              <w:top w:val="nil"/>
              <w:bottom w:val="nil"/>
            </w:tcBorders>
          </w:tcPr>
          <w:p w14:paraId="45B3A14A" w14:textId="77777777" w:rsidR="00E76199" w:rsidRPr="00982EC8" w:rsidRDefault="00E76199" w:rsidP="0019256B">
            <w:pPr>
              <w:pStyle w:val="TAC"/>
            </w:pPr>
            <w:r w:rsidRPr="00982EC8">
              <w:t>0</w:t>
            </w:r>
          </w:p>
        </w:tc>
      </w:tr>
      <w:tr w:rsidR="00982EC8" w:rsidRPr="00982EC8" w14:paraId="4E7BBA36" w14:textId="77777777" w:rsidTr="0019256B">
        <w:trPr>
          <w:cantSplit/>
          <w:trHeight w:val="292"/>
        </w:trPr>
        <w:tc>
          <w:tcPr>
            <w:tcW w:w="2274" w:type="dxa"/>
            <w:gridSpan w:val="2"/>
            <w:tcBorders>
              <w:left w:val="single" w:sz="4" w:space="0" w:color="auto"/>
              <w:bottom w:val="single" w:sz="4" w:space="0" w:color="auto"/>
            </w:tcBorders>
          </w:tcPr>
          <w:p w14:paraId="756A1A82" w14:textId="77777777" w:rsidR="00E76199" w:rsidRPr="00982EC8" w:rsidRDefault="00E76199" w:rsidP="0019256B">
            <w:pPr>
              <w:pStyle w:val="TAL"/>
            </w:pPr>
            <w:r w:rsidRPr="00982EC8">
              <w:rPr>
                <w:szCs w:val="16"/>
                <w:lang w:eastAsia="ja-JP"/>
              </w:rPr>
              <w:t xml:space="preserve">EPRE ratio of PDSCH DMRS to SSS </w:t>
            </w:r>
          </w:p>
        </w:tc>
        <w:tc>
          <w:tcPr>
            <w:tcW w:w="928" w:type="dxa"/>
            <w:tcBorders>
              <w:bottom w:val="single" w:sz="4" w:space="0" w:color="auto"/>
            </w:tcBorders>
          </w:tcPr>
          <w:p w14:paraId="0287E544" w14:textId="77777777" w:rsidR="00E76199" w:rsidRPr="00982EC8" w:rsidRDefault="00E76199" w:rsidP="0019256B">
            <w:pPr>
              <w:pStyle w:val="TAC"/>
            </w:pPr>
          </w:p>
        </w:tc>
        <w:tc>
          <w:tcPr>
            <w:tcW w:w="1790" w:type="dxa"/>
            <w:tcBorders>
              <w:top w:val="nil"/>
              <w:bottom w:val="nil"/>
            </w:tcBorders>
          </w:tcPr>
          <w:p w14:paraId="327314E1" w14:textId="77777777" w:rsidR="00E76199" w:rsidRPr="00982EC8" w:rsidRDefault="00E76199" w:rsidP="0019256B">
            <w:pPr>
              <w:pStyle w:val="TAC"/>
            </w:pPr>
          </w:p>
        </w:tc>
        <w:tc>
          <w:tcPr>
            <w:tcW w:w="1634" w:type="dxa"/>
            <w:gridSpan w:val="2"/>
            <w:tcBorders>
              <w:top w:val="nil"/>
              <w:bottom w:val="nil"/>
            </w:tcBorders>
          </w:tcPr>
          <w:p w14:paraId="03F4D7E8" w14:textId="77777777" w:rsidR="00E76199" w:rsidRPr="00982EC8" w:rsidRDefault="00E76199" w:rsidP="0019256B">
            <w:pPr>
              <w:pStyle w:val="TAC"/>
              <w:rPr>
                <w:rFonts w:cs="v4.2.0"/>
              </w:rPr>
            </w:pPr>
          </w:p>
        </w:tc>
        <w:tc>
          <w:tcPr>
            <w:tcW w:w="1523" w:type="dxa"/>
            <w:gridSpan w:val="2"/>
            <w:tcBorders>
              <w:top w:val="nil"/>
              <w:bottom w:val="nil"/>
            </w:tcBorders>
          </w:tcPr>
          <w:p w14:paraId="630B936E" w14:textId="77777777" w:rsidR="00E76199" w:rsidRPr="00982EC8" w:rsidRDefault="00E76199" w:rsidP="0019256B">
            <w:pPr>
              <w:pStyle w:val="TAC"/>
            </w:pPr>
          </w:p>
        </w:tc>
        <w:tc>
          <w:tcPr>
            <w:tcW w:w="1706" w:type="dxa"/>
            <w:gridSpan w:val="4"/>
            <w:tcBorders>
              <w:top w:val="nil"/>
              <w:bottom w:val="nil"/>
            </w:tcBorders>
          </w:tcPr>
          <w:p w14:paraId="4E23CCFC" w14:textId="77777777" w:rsidR="00E76199" w:rsidRPr="00982EC8" w:rsidRDefault="00E76199" w:rsidP="0019256B">
            <w:pPr>
              <w:pStyle w:val="TAC"/>
            </w:pPr>
          </w:p>
        </w:tc>
      </w:tr>
      <w:tr w:rsidR="00982EC8" w:rsidRPr="00982EC8" w14:paraId="3E785DAE" w14:textId="77777777" w:rsidTr="0019256B">
        <w:trPr>
          <w:cantSplit/>
          <w:trHeight w:val="292"/>
        </w:trPr>
        <w:tc>
          <w:tcPr>
            <w:tcW w:w="2274" w:type="dxa"/>
            <w:gridSpan w:val="2"/>
            <w:tcBorders>
              <w:left w:val="single" w:sz="4" w:space="0" w:color="auto"/>
              <w:bottom w:val="single" w:sz="4" w:space="0" w:color="auto"/>
            </w:tcBorders>
          </w:tcPr>
          <w:p w14:paraId="7BA37B36" w14:textId="77777777" w:rsidR="00E76199" w:rsidRPr="00982EC8" w:rsidRDefault="00E76199" w:rsidP="0019256B">
            <w:pPr>
              <w:pStyle w:val="TAL"/>
            </w:pPr>
            <w:r w:rsidRPr="00982EC8">
              <w:rPr>
                <w:szCs w:val="16"/>
                <w:lang w:eastAsia="ja-JP"/>
              </w:rPr>
              <w:t xml:space="preserve">EPRE ratio of PDSCH to PDSCH </w:t>
            </w:r>
          </w:p>
        </w:tc>
        <w:tc>
          <w:tcPr>
            <w:tcW w:w="928" w:type="dxa"/>
            <w:tcBorders>
              <w:bottom w:val="single" w:sz="4" w:space="0" w:color="auto"/>
            </w:tcBorders>
          </w:tcPr>
          <w:p w14:paraId="49BABF67" w14:textId="77777777" w:rsidR="00E76199" w:rsidRPr="00982EC8" w:rsidRDefault="00E76199" w:rsidP="0019256B">
            <w:pPr>
              <w:pStyle w:val="TAC"/>
            </w:pPr>
          </w:p>
        </w:tc>
        <w:tc>
          <w:tcPr>
            <w:tcW w:w="1790" w:type="dxa"/>
            <w:tcBorders>
              <w:top w:val="nil"/>
              <w:bottom w:val="nil"/>
            </w:tcBorders>
          </w:tcPr>
          <w:p w14:paraId="1C4DA4C4" w14:textId="77777777" w:rsidR="00E76199" w:rsidRPr="00982EC8" w:rsidRDefault="00E76199" w:rsidP="0019256B">
            <w:pPr>
              <w:pStyle w:val="TAC"/>
            </w:pPr>
          </w:p>
        </w:tc>
        <w:tc>
          <w:tcPr>
            <w:tcW w:w="1634" w:type="dxa"/>
            <w:gridSpan w:val="2"/>
            <w:tcBorders>
              <w:top w:val="nil"/>
              <w:bottom w:val="nil"/>
            </w:tcBorders>
          </w:tcPr>
          <w:p w14:paraId="69B6BE94" w14:textId="77777777" w:rsidR="00E76199" w:rsidRPr="00982EC8" w:rsidRDefault="00E76199" w:rsidP="0019256B">
            <w:pPr>
              <w:pStyle w:val="TAC"/>
              <w:rPr>
                <w:rFonts w:cs="v4.2.0"/>
              </w:rPr>
            </w:pPr>
          </w:p>
        </w:tc>
        <w:tc>
          <w:tcPr>
            <w:tcW w:w="1523" w:type="dxa"/>
            <w:gridSpan w:val="2"/>
            <w:tcBorders>
              <w:top w:val="nil"/>
              <w:bottom w:val="nil"/>
            </w:tcBorders>
          </w:tcPr>
          <w:p w14:paraId="22BA29A1" w14:textId="77777777" w:rsidR="00E76199" w:rsidRPr="00982EC8" w:rsidRDefault="00E76199" w:rsidP="0019256B">
            <w:pPr>
              <w:pStyle w:val="TAC"/>
            </w:pPr>
          </w:p>
        </w:tc>
        <w:tc>
          <w:tcPr>
            <w:tcW w:w="1706" w:type="dxa"/>
            <w:gridSpan w:val="4"/>
            <w:tcBorders>
              <w:top w:val="nil"/>
              <w:bottom w:val="nil"/>
            </w:tcBorders>
          </w:tcPr>
          <w:p w14:paraId="5ADBD49C" w14:textId="77777777" w:rsidR="00E76199" w:rsidRPr="00982EC8" w:rsidRDefault="00E76199" w:rsidP="0019256B">
            <w:pPr>
              <w:pStyle w:val="TAC"/>
            </w:pPr>
          </w:p>
        </w:tc>
      </w:tr>
      <w:tr w:rsidR="00982EC8" w:rsidRPr="00982EC8" w14:paraId="4B10BB2A" w14:textId="77777777" w:rsidTr="0019256B">
        <w:trPr>
          <w:cantSplit/>
          <w:trHeight w:val="43"/>
        </w:trPr>
        <w:tc>
          <w:tcPr>
            <w:tcW w:w="2274" w:type="dxa"/>
            <w:gridSpan w:val="2"/>
            <w:tcBorders>
              <w:left w:val="single" w:sz="4" w:space="0" w:color="auto"/>
              <w:bottom w:val="single" w:sz="4" w:space="0" w:color="auto"/>
            </w:tcBorders>
          </w:tcPr>
          <w:p w14:paraId="2AAEC377" w14:textId="77777777" w:rsidR="00E76199" w:rsidRPr="00982EC8" w:rsidRDefault="00E76199" w:rsidP="0019256B">
            <w:pPr>
              <w:pStyle w:val="TAL"/>
            </w:pPr>
            <w:r w:rsidRPr="00982EC8">
              <w:rPr>
                <w:szCs w:val="16"/>
                <w:lang w:eastAsia="ja-JP"/>
              </w:rPr>
              <w:t>EPRE ratio of OCNG DMRS to SSS(Note 1)</w:t>
            </w:r>
          </w:p>
        </w:tc>
        <w:tc>
          <w:tcPr>
            <w:tcW w:w="928" w:type="dxa"/>
            <w:tcBorders>
              <w:bottom w:val="single" w:sz="4" w:space="0" w:color="auto"/>
            </w:tcBorders>
          </w:tcPr>
          <w:p w14:paraId="0D8D6B40" w14:textId="77777777" w:rsidR="00E76199" w:rsidRPr="00982EC8" w:rsidRDefault="00E76199" w:rsidP="0019256B">
            <w:pPr>
              <w:pStyle w:val="TAC"/>
            </w:pPr>
          </w:p>
        </w:tc>
        <w:tc>
          <w:tcPr>
            <w:tcW w:w="1790" w:type="dxa"/>
            <w:tcBorders>
              <w:top w:val="nil"/>
              <w:bottom w:val="nil"/>
            </w:tcBorders>
          </w:tcPr>
          <w:p w14:paraId="05582083" w14:textId="77777777" w:rsidR="00E76199" w:rsidRPr="00982EC8" w:rsidRDefault="00E76199" w:rsidP="0019256B">
            <w:pPr>
              <w:pStyle w:val="TAC"/>
            </w:pPr>
          </w:p>
        </w:tc>
        <w:tc>
          <w:tcPr>
            <w:tcW w:w="1634" w:type="dxa"/>
            <w:gridSpan w:val="2"/>
            <w:tcBorders>
              <w:top w:val="nil"/>
              <w:bottom w:val="nil"/>
            </w:tcBorders>
          </w:tcPr>
          <w:p w14:paraId="20E40627" w14:textId="77777777" w:rsidR="00E76199" w:rsidRPr="00982EC8" w:rsidRDefault="00E76199" w:rsidP="0019256B">
            <w:pPr>
              <w:pStyle w:val="TAC"/>
              <w:rPr>
                <w:rFonts w:cs="v4.2.0"/>
              </w:rPr>
            </w:pPr>
          </w:p>
        </w:tc>
        <w:tc>
          <w:tcPr>
            <w:tcW w:w="1523" w:type="dxa"/>
            <w:gridSpan w:val="2"/>
            <w:tcBorders>
              <w:top w:val="nil"/>
              <w:bottom w:val="nil"/>
            </w:tcBorders>
          </w:tcPr>
          <w:p w14:paraId="66CCC15C" w14:textId="77777777" w:rsidR="00E76199" w:rsidRPr="00982EC8" w:rsidRDefault="00E76199" w:rsidP="0019256B">
            <w:pPr>
              <w:pStyle w:val="TAC"/>
            </w:pPr>
          </w:p>
        </w:tc>
        <w:tc>
          <w:tcPr>
            <w:tcW w:w="1706" w:type="dxa"/>
            <w:gridSpan w:val="4"/>
            <w:tcBorders>
              <w:top w:val="nil"/>
              <w:bottom w:val="nil"/>
            </w:tcBorders>
          </w:tcPr>
          <w:p w14:paraId="5822D34B" w14:textId="77777777" w:rsidR="00E76199" w:rsidRPr="00982EC8" w:rsidRDefault="00E76199" w:rsidP="0019256B">
            <w:pPr>
              <w:pStyle w:val="TAC"/>
            </w:pPr>
          </w:p>
        </w:tc>
      </w:tr>
      <w:tr w:rsidR="00982EC8" w:rsidRPr="00982EC8" w14:paraId="4E9542AC" w14:textId="77777777" w:rsidTr="0019256B">
        <w:trPr>
          <w:cantSplit/>
          <w:trHeight w:val="292"/>
        </w:trPr>
        <w:tc>
          <w:tcPr>
            <w:tcW w:w="2274" w:type="dxa"/>
            <w:gridSpan w:val="2"/>
            <w:tcBorders>
              <w:left w:val="single" w:sz="4" w:space="0" w:color="auto"/>
              <w:bottom w:val="single" w:sz="4" w:space="0" w:color="auto"/>
            </w:tcBorders>
          </w:tcPr>
          <w:p w14:paraId="5BE908B5" w14:textId="77777777" w:rsidR="00E76199" w:rsidRPr="00982EC8" w:rsidRDefault="00E76199" w:rsidP="0019256B">
            <w:pPr>
              <w:pStyle w:val="TAL"/>
              <w:rPr>
                <w:bCs/>
              </w:rPr>
            </w:pPr>
            <w:r w:rsidRPr="00982EC8">
              <w:rPr>
                <w:bCs/>
              </w:rPr>
              <w:t>EPRE ratio of OCNG to OCNG DMRS (Note 1)</w:t>
            </w:r>
          </w:p>
        </w:tc>
        <w:tc>
          <w:tcPr>
            <w:tcW w:w="928" w:type="dxa"/>
            <w:tcBorders>
              <w:bottom w:val="single" w:sz="4" w:space="0" w:color="auto"/>
            </w:tcBorders>
          </w:tcPr>
          <w:p w14:paraId="15FFE86A" w14:textId="77777777" w:rsidR="00E76199" w:rsidRPr="00982EC8" w:rsidRDefault="00E76199" w:rsidP="0019256B">
            <w:pPr>
              <w:pStyle w:val="TAC"/>
            </w:pPr>
          </w:p>
        </w:tc>
        <w:tc>
          <w:tcPr>
            <w:tcW w:w="1790" w:type="dxa"/>
            <w:tcBorders>
              <w:top w:val="nil"/>
              <w:bottom w:val="single" w:sz="4" w:space="0" w:color="auto"/>
            </w:tcBorders>
          </w:tcPr>
          <w:p w14:paraId="1583EA20" w14:textId="77777777" w:rsidR="00E76199" w:rsidRPr="00982EC8" w:rsidRDefault="00E76199" w:rsidP="0019256B">
            <w:pPr>
              <w:pStyle w:val="TAC"/>
            </w:pPr>
          </w:p>
        </w:tc>
        <w:tc>
          <w:tcPr>
            <w:tcW w:w="1634" w:type="dxa"/>
            <w:gridSpan w:val="2"/>
            <w:tcBorders>
              <w:top w:val="nil"/>
              <w:bottom w:val="single" w:sz="4" w:space="0" w:color="auto"/>
            </w:tcBorders>
          </w:tcPr>
          <w:p w14:paraId="00B98946" w14:textId="77777777" w:rsidR="00E76199" w:rsidRPr="00982EC8" w:rsidRDefault="00E76199" w:rsidP="0019256B">
            <w:pPr>
              <w:pStyle w:val="TAC"/>
              <w:rPr>
                <w:rFonts w:cs="v4.2.0"/>
              </w:rPr>
            </w:pPr>
          </w:p>
        </w:tc>
        <w:tc>
          <w:tcPr>
            <w:tcW w:w="1523" w:type="dxa"/>
            <w:gridSpan w:val="2"/>
            <w:tcBorders>
              <w:top w:val="nil"/>
              <w:bottom w:val="single" w:sz="4" w:space="0" w:color="auto"/>
            </w:tcBorders>
          </w:tcPr>
          <w:p w14:paraId="68D3E605" w14:textId="77777777" w:rsidR="00E76199" w:rsidRPr="00982EC8" w:rsidRDefault="00E76199" w:rsidP="0019256B">
            <w:pPr>
              <w:pStyle w:val="TAC"/>
            </w:pPr>
          </w:p>
        </w:tc>
        <w:tc>
          <w:tcPr>
            <w:tcW w:w="1706" w:type="dxa"/>
            <w:gridSpan w:val="4"/>
            <w:tcBorders>
              <w:top w:val="nil"/>
              <w:bottom w:val="single" w:sz="4" w:space="0" w:color="auto"/>
            </w:tcBorders>
          </w:tcPr>
          <w:p w14:paraId="242C3260" w14:textId="77777777" w:rsidR="00E76199" w:rsidRPr="00982EC8" w:rsidRDefault="00E76199" w:rsidP="0019256B">
            <w:pPr>
              <w:pStyle w:val="TAC"/>
            </w:pPr>
          </w:p>
        </w:tc>
      </w:tr>
      <w:tr w:rsidR="00982EC8" w:rsidRPr="00982EC8" w14:paraId="0E97E4F2" w14:textId="77777777" w:rsidTr="0019256B">
        <w:trPr>
          <w:cantSplit/>
          <w:trHeight w:val="92"/>
        </w:trPr>
        <w:tc>
          <w:tcPr>
            <w:tcW w:w="2274" w:type="dxa"/>
            <w:gridSpan w:val="2"/>
          </w:tcPr>
          <w:p w14:paraId="4F2BAA5C" w14:textId="77777777" w:rsidR="00E76199" w:rsidRPr="00982EC8" w:rsidRDefault="00E76199" w:rsidP="0019256B">
            <w:pPr>
              <w:pStyle w:val="TAL"/>
              <w:rPr>
                <w:rFonts w:cs="v4.2.0"/>
              </w:rPr>
            </w:pPr>
            <w:r w:rsidRPr="00982EC8">
              <w:t>Ê</w:t>
            </w:r>
            <w:r w:rsidRPr="00982EC8">
              <w:rPr>
                <w:vertAlign w:val="subscript"/>
              </w:rPr>
              <w:t>s</w:t>
            </w:r>
          </w:p>
        </w:tc>
        <w:tc>
          <w:tcPr>
            <w:tcW w:w="928" w:type="dxa"/>
          </w:tcPr>
          <w:p w14:paraId="59335826" w14:textId="77777777" w:rsidR="00E76199" w:rsidRPr="00982EC8" w:rsidRDefault="00E76199" w:rsidP="0019256B">
            <w:pPr>
              <w:pStyle w:val="TAC"/>
            </w:pPr>
            <w:r w:rsidRPr="00982EC8">
              <w:rPr>
                <w:rFonts w:cs="Arial"/>
              </w:rPr>
              <w:t>dBm/SCS</w:t>
            </w:r>
          </w:p>
        </w:tc>
        <w:tc>
          <w:tcPr>
            <w:tcW w:w="1790" w:type="dxa"/>
          </w:tcPr>
          <w:p w14:paraId="21C983A5" w14:textId="77777777" w:rsidR="00E76199" w:rsidRPr="00982EC8" w:rsidRDefault="00E76199" w:rsidP="0019256B">
            <w:pPr>
              <w:pStyle w:val="TAC"/>
            </w:pPr>
            <w:r w:rsidRPr="00982EC8">
              <w:t>Config 1</w:t>
            </w:r>
          </w:p>
        </w:tc>
        <w:tc>
          <w:tcPr>
            <w:tcW w:w="794" w:type="dxa"/>
          </w:tcPr>
          <w:p w14:paraId="4ACC229D" w14:textId="77777777" w:rsidR="00E76199" w:rsidRPr="00982EC8" w:rsidRDefault="00E76199" w:rsidP="0019256B">
            <w:pPr>
              <w:pStyle w:val="TAC"/>
            </w:pPr>
            <w:r w:rsidRPr="00982EC8">
              <w:t>-87</w:t>
            </w:r>
          </w:p>
        </w:tc>
        <w:tc>
          <w:tcPr>
            <w:tcW w:w="840" w:type="dxa"/>
          </w:tcPr>
          <w:p w14:paraId="1458BA6D" w14:textId="77777777" w:rsidR="00E76199" w:rsidRPr="00982EC8" w:rsidRDefault="00E76199" w:rsidP="0019256B">
            <w:pPr>
              <w:pStyle w:val="TAC"/>
            </w:pPr>
            <w:r w:rsidRPr="00982EC8">
              <w:t>-87</w:t>
            </w:r>
          </w:p>
        </w:tc>
        <w:tc>
          <w:tcPr>
            <w:tcW w:w="882" w:type="dxa"/>
          </w:tcPr>
          <w:p w14:paraId="2AF4B5D3" w14:textId="77777777" w:rsidR="00E76199" w:rsidRPr="00982EC8" w:rsidRDefault="00E76199" w:rsidP="0019256B">
            <w:pPr>
              <w:pStyle w:val="TAC"/>
            </w:pPr>
            <w:r w:rsidRPr="00982EC8">
              <w:t>-Infinity</w:t>
            </w:r>
          </w:p>
        </w:tc>
        <w:tc>
          <w:tcPr>
            <w:tcW w:w="641" w:type="dxa"/>
          </w:tcPr>
          <w:p w14:paraId="08F02B69" w14:textId="77777777" w:rsidR="00E76199" w:rsidRPr="00982EC8" w:rsidRDefault="00E76199" w:rsidP="0019256B">
            <w:pPr>
              <w:pStyle w:val="TAC"/>
            </w:pPr>
            <w:r w:rsidRPr="00982EC8">
              <w:t>-87</w:t>
            </w:r>
          </w:p>
        </w:tc>
        <w:tc>
          <w:tcPr>
            <w:tcW w:w="853" w:type="dxa"/>
            <w:gridSpan w:val="3"/>
          </w:tcPr>
          <w:p w14:paraId="00BE00C3" w14:textId="77777777" w:rsidR="00E76199" w:rsidRPr="00982EC8" w:rsidRDefault="00E76199" w:rsidP="0019256B">
            <w:pPr>
              <w:pStyle w:val="TAC"/>
            </w:pPr>
            <w:r w:rsidRPr="00982EC8">
              <w:t>-Infinity</w:t>
            </w:r>
          </w:p>
        </w:tc>
        <w:tc>
          <w:tcPr>
            <w:tcW w:w="853" w:type="dxa"/>
          </w:tcPr>
          <w:p w14:paraId="142FF35D" w14:textId="77777777" w:rsidR="00E76199" w:rsidRPr="00982EC8" w:rsidRDefault="00E76199" w:rsidP="0019256B">
            <w:pPr>
              <w:pStyle w:val="TAC"/>
            </w:pPr>
            <w:r w:rsidRPr="00982EC8">
              <w:t>-87</w:t>
            </w:r>
          </w:p>
        </w:tc>
      </w:tr>
      <w:tr w:rsidR="00982EC8" w:rsidRPr="00982EC8" w14:paraId="4AC1FB79" w14:textId="77777777" w:rsidTr="0019256B">
        <w:trPr>
          <w:cantSplit/>
          <w:trHeight w:val="92"/>
        </w:trPr>
        <w:tc>
          <w:tcPr>
            <w:tcW w:w="2274" w:type="dxa"/>
            <w:gridSpan w:val="2"/>
          </w:tcPr>
          <w:p w14:paraId="7436D2B1" w14:textId="77777777" w:rsidR="00E76199" w:rsidRPr="00982EC8" w:rsidRDefault="00E76199" w:rsidP="0019256B">
            <w:pPr>
              <w:pStyle w:val="TAL"/>
              <w:rPr>
                <w:rFonts w:cs="v4.2.0"/>
              </w:rPr>
            </w:pPr>
            <w:r w:rsidRPr="00982EC8">
              <w:rPr>
                <w:rFonts w:cs="v4.2.0"/>
              </w:rPr>
              <w:t>SSBRP</w:t>
            </w:r>
            <w:r w:rsidRPr="00982EC8">
              <w:rPr>
                <w:vertAlign w:val="superscript"/>
              </w:rPr>
              <w:t xml:space="preserve"> Note 3</w:t>
            </w:r>
          </w:p>
        </w:tc>
        <w:tc>
          <w:tcPr>
            <w:tcW w:w="928" w:type="dxa"/>
          </w:tcPr>
          <w:p w14:paraId="763DD063" w14:textId="77777777" w:rsidR="00E76199" w:rsidRPr="00982EC8" w:rsidRDefault="00E76199" w:rsidP="0019256B">
            <w:pPr>
              <w:pStyle w:val="TAC"/>
            </w:pPr>
            <w:r w:rsidRPr="00982EC8">
              <w:t xml:space="preserve">dBm/SCS </w:t>
            </w:r>
            <w:r w:rsidRPr="00982EC8">
              <w:rPr>
                <w:vertAlign w:val="superscript"/>
              </w:rPr>
              <w:t>Note5</w:t>
            </w:r>
          </w:p>
        </w:tc>
        <w:tc>
          <w:tcPr>
            <w:tcW w:w="1790" w:type="dxa"/>
          </w:tcPr>
          <w:p w14:paraId="3C7066C4" w14:textId="77777777" w:rsidR="00E76199" w:rsidRPr="00982EC8" w:rsidRDefault="00E76199" w:rsidP="0019256B">
            <w:pPr>
              <w:pStyle w:val="TAC"/>
            </w:pPr>
            <w:r w:rsidRPr="00982EC8">
              <w:t>Config 1</w:t>
            </w:r>
          </w:p>
        </w:tc>
        <w:tc>
          <w:tcPr>
            <w:tcW w:w="794" w:type="dxa"/>
          </w:tcPr>
          <w:p w14:paraId="3F235055" w14:textId="77777777" w:rsidR="00E76199" w:rsidRPr="00982EC8" w:rsidRDefault="00E76199" w:rsidP="0019256B">
            <w:pPr>
              <w:pStyle w:val="TAC"/>
            </w:pPr>
            <w:r w:rsidRPr="00982EC8">
              <w:t>-87</w:t>
            </w:r>
          </w:p>
        </w:tc>
        <w:tc>
          <w:tcPr>
            <w:tcW w:w="840" w:type="dxa"/>
          </w:tcPr>
          <w:p w14:paraId="48CDB2A2" w14:textId="77777777" w:rsidR="00E76199" w:rsidRPr="00982EC8" w:rsidRDefault="00E76199" w:rsidP="0019256B">
            <w:pPr>
              <w:pStyle w:val="TAC"/>
            </w:pPr>
            <w:r w:rsidRPr="00982EC8">
              <w:t>-87</w:t>
            </w:r>
          </w:p>
        </w:tc>
        <w:tc>
          <w:tcPr>
            <w:tcW w:w="882" w:type="dxa"/>
          </w:tcPr>
          <w:p w14:paraId="164ABDF5" w14:textId="77777777" w:rsidR="00E76199" w:rsidRPr="00982EC8" w:rsidRDefault="00E76199" w:rsidP="0019256B">
            <w:pPr>
              <w:pStyle w:val="TAC"/>
            </w:pPr>
            <w:r w:rsidRPr="00982EC8">
              <w:t>-Infinity</w:t>
            </w:r>
          </w:p>
        </w:tc>
        <w:tc>
          <w:tcPr>
            <w:tcW w:w="641" w:type="dxa"/>
          </w:tcPr>
          <w:p w14:paraId="4C660FF5" w14:textId="77777777" w:rsidR="00E76199" w:rsidRPr="00982EC8" w:rsidRDefault="00E76199" w:rsidP="0019256B">
            <w:pPr>
              <w:pStyle w:val="TAC"/>
            </w:pPr>
            <w:r w:rsidRPr="00982EC8">
              <w:t>-87</w:t>
            </w:r>
          </w:p>
        </w:tc>
        <w:tc>
          <w:tcPr>
            <w:tcW w:w="853" w:type="dxa"/>
            <w:gridSpan w:val="3"/>
          </w:tcPr>
          <w:p w14:paraId="027F0D70" w14:textId="77777777" w:rsidR="00E76199" w:rsidRPr="00982EC8" w:rsidRDefault="00E76199" w:rsidP="0019256B">
            <w:pPr>
              <w:pStyle w:val="TAC"/>
            </w:pPr>
            <w:r w:rsidRPr="00982EC8">
              <w:t>-Infinity</w:t>
            </w:r>
          </w:p>
        </w:tc>
        <w:tc>
          <w:tcPr>
            <w:tcW w:w="853" w:type="dxa"/>
          </w:tcPr>
          <w:p w14:paraId="5F333696" w14:textId="77777777" w:rsidR="00E76199" w:rsidRPr="00982EC8" w:rsidRDefault="00E76199" w:rsidP="0019256B">
            <w:pPr>
              <w:pStyle w:val="TAC"/>
            </w:pPr>
            <w:r w:rsidRPr="00982EC8">
              <w:t>-87</w:t>
            </w:r>
          </w:p>
        </w:tc>
      </w:tr>
      <w:tr w:rsidR="00982EC8" w:rsidRPr="00982EC8" w14:paraId="73BCFF66" w14:textId="77777777" w:rsidTr="0019256B">
        <w:trPr>
          <w:cantSplit/>
          <w:trHeight w:val="94"/>
        </w:trPr>
        <w:tc>
          <w:tcPr>
            <w:tcW w:w="2274" w:type="dxa"/>
            <w:gridSpan w:val="2"/>
          </w:tcPr>
          <w:p w14:paraId="0ED93FC8" w14:textId="77777777" w:rsidR="00E76199" w:rsidRPr="00982EC8" w:rsidRDefault="00E76199" w:rsidP="0019256B">
            <w:pPr>
              <w:pStyle w:val="TAL"/>
            </w:pPr>
            <w:r w:rsidRPr="00982EC8">
              <w:rPr>
                <w:position w:val="-12"/>
              </w:rPr>
              <w:object w:dxaOrig="590" w:dyaOrig="410" w14:anchorId="43D7074B">
                <v:shape id="_x0000_i1073" type="#_x0000_t75" style="width:29pt;height:21.5pt" o:ole="">
                  <v:imagedata r:id="rId16" o:title=""/>
                </v:shape>
                <o:OLEObject Type="Embed" ProgID="Equation.3" ShapeID="_x0000_i1073" DrawAspect="Content" ObjectID="_1777133142" r:id="rId75"/>
              </w:object>
            </w:r>
            <w:r w:rsidRPr="00982EC8">
              <w:rPr>
                <w:szCs w:val="18"/>
                <w:vertAlign w:val="subscript"/>
              </w:rPr>
              <w:t xml:space="preserve"> BB</w:t>
            </w:r>
            <w:r w:rsidRPr="00982EC8">
              <w:rPr>
                <w:szCs w:val="18"/>
                <w:vertAlign w:val="superscript"/>
              </w:rPr>
              <w:t xml:space="preserve"> Note 8</w:t>
            </w:r>
          </w:p>
        </w:tc>
        <w:tc>
          <w:tcPr>
            <w:tcW w:w="928" w:type="dxa"/>
          </w:tcPr>
          <w:p w14:paraId="3F708192" w14:textId="77777777" w:rsidR="00E76199" w:rsidRPr="00982EC8" w:rsidRDefault="00E76199" w:rsidP="0019256B">
            <w:pPr>
              <w:pStyle w:val="TAC"/>
            </w:pPr>
            <w:r w:rsidRPr="00982EC8">
              <w:t>dB</w:t>
            </w:r>
          </w:p>
        </w:tc>
        <w:tc>
          <w:tcPr>
            <w:tcW w:w="1790" w:type="dxa"/>
          </w:tcPr>
          <w:p w14:paraId="5A27946E" w14:textId="77777777" w:rsidR="00E76199" w:rsidRPr="00982EC8" w:rsidRDefault="00E76199" w:rsidP="0019256B">
            <w:pPr>
              <w:pStyle w:val="TAC"/>
            </w:pPr>
            <w:r w:rsidRPr="00982EC8">
              <w:t>Config 1</w:t>
            </w:r>
          </w:p>
        </w:tc>
        <w:tc>
          <w:tcPr>
            <w:tcW w:w="794" w:type="dxa"/>
          </w:tcPr>
          <w:p w14:paraId="3B762A5C" w14:textId="77777777" w:rsidR="00E76199" w:rsidRPr="00982EC8" w:rsidRDefault="00E76199" w:rsidP="0019256B">
            <w:pPr>
              <w:pStyle w:val="TAC"/>
            </w:pPr>
            <w:r w:rsidRPr="00982EC8">
              <w:t>1.89</w:t>
            </w:r>
          </w:p>
        </w:tc>
        <w:tc>
          <w:tcPr>
            <w:tcW w:w="840" w:type="dxa"/>
          </w:tcPr>
          <w:p w14:paraId="3F43E290" w14:textId="77777777" w:rsidR="00E76199" w:rsidRPr="00982EC8" w:rsidRDefault="00E76199" w:rsidP="0019256B">
            <w:pPr>
              <w:pStyle w:val="TAC"/>
            </w:pPr>
            <w:r w:rsidRPr="00982EC8">
              <w:t>1.89</w:t>
            </w:r>
          </w:p>
        </w:tc>
        <w:tc>
          <w:tcPr>
            <w:tcW w:w="882" w:type="dxa"/>
          </w:tcPr>
          <w:p w14:paraId="2A5791AB" w14:textId="77777777" w:rsidR="00E76199" w:rsidRPr="00982EC8" w:rsidRDefault="00E76199" w:rsidP="0019256B">
            <w:pPr>
              <w:pStyle w:val="TAC"/>
            </w:pPr>
            <w:r w:rsidRPr="00982EC8">
              <w:t>-Infinity</w:t>
            </w:r>
          </w:p>
        </w:tc>
        <w:tc>
          <w:tcPr>
            <w:tcW w:w="641" w:type="dxa"/>
          </w:tcPr>
          <w:p w14:paraId="7C7C2169" w14:textId="77777777" w:rsidR="00E76199" w:rsidRPr="00982EC8" w:rsidRDefault="00E76199" w:rsidP="0019256B">
            <w:pPr>
              <w:pStyle w:val="TAC"/>
            </w:pPr>
            <w:r w:rsidRPr="00982EC8">
              <w:t>1.89</w:t>
            </w:r>
          </w:p>
        </w:tc>
        <w:tc>
          <w:tcPr>
            <w:tcW w:w="853" w:type="dxa"/>
            <w:gridSpan w:val="3"/>
          </w:tcPr>
          <w:p w14:paraId="411AC69C" w14:textId="77777777" w:rsidR="00E76199" w:rsidRPr="00982EC8" w:rsidRDefault="00E76199" w:rsidP="0019256B">
            <w:pPr>
              <w:pStyle w:val="TAC"/>
            </w:pPr>
            <w:r w:rsidRPr="00982EC8">
              <w:t>-Infinity</w:t>
            </w:r>
          </w:p>
        </w:tc>
        <w:tc>
          <w:tcPr>
            <w:tcW w:w="853" w:type="dxa"/>
          </w:tcPr>
          <w:p w14:paraId="3B42261D" w14:textId="77777777" w:rsidR="00E76199" w:rsidRPr="00982EC8" w:rsidRDefault="00E76199" w:rsidP="0019256B">
            <w:pPr>
              <w:pStyle w:val="TAC"/>
            </w:pPr>
            <w:r w:rsidRPr="00982EC8">
              <w:t>1.89</w:t>
            </w:r>
          </w:p>
        </w:tc>
      </w:tr>
      <w:tr w:rsidR="00982EC8" w:rsidRPr="00982EC8" w14:paraId="40F919F7" w14:textId="77777777" w:rsidTr="0019256B">
        <w:trPr>
          <w:cantSplit/>
          <w:trHeight w:val="94"/>
        </w:trPr>
        <w:tc>
          <w:tcPr>
            <w:tcW w:w="2274" w:type="dxa"/>
            <w:gridSpan w:val="2"/>
          </w:tcPr>
          <w:p w14:paraId="349ED63B" w14:textId="77777777" w:rsidR="00E76199" w:rsidRPr="00982EC8" w:rsidRDefault="00E76199" w:rsidP="0019256B">
            <w:pPr>
              <w:pStyle w:val="TAL"/>
            </w:pPr>
            <w:r w:rsidRPr="00982EC8">
              <w:t>Io</w:t>
            </w:r>
            <w:r w:rsidRPr="00982EC8">
              <w:rPr>
                <w:vertAlign w:val="superscript"/>
              </w:rPr>
              <w:t>Note3</w:t>
            </w:r>
          </w:p>
        </w:tc>
        <w:tc>
          <w:tcPr>
            <w:tcW w:w="928" w:type="dxa"/>
          </w:tcPr>
          <w:p w14:paraId="4C8D57BF" w14:textId="77777777" w:rsidR="00E76199" w:rsidRPr="00982EC8" w:rsidRDefault="00E76199" w:rsidP="0019256B">
            <w:pPr>
              <w:pStyle w:val="TAC"/>
            </w:pPr>
            <w:r w:rsidRPr="00982EC8">
              <w:t>dBm/95.04 MHz Note5</w:t>
            </w:r>
          </w:p>
        </w:tc>
        <w:tc>
          <w:tcPr>
            <w:tcW w:w="1790" w:type="dxa"/>
          </w:tcPr>
          <w:p w14:paraId="656C0AB5" w14:textId="77777777" w:rsidR="00E76199" w:rsidRPr="00982EC8" w:rsidRDefault="00E76199" w:rsidP="0019256B">
            <w:pPr>
              <w:pStyle w:val="TAC"/>
            </w:pPr>
            <w:r w:rsidRPr="00982EC8">
              <w:t>Config 1</w:t>
            </w:r>
          </w:p>
        </w:tc>
        <w:tc>
          <w:tcPr>
            <w:tcW w:w="794" w:type="dxa"/>
          </w:tcPr>
          <w:p w14:paraId="7CE3B72A" w14:textId="77777777" w:rsidR="00E76199" w:rsidRPr="00982EC8" w:rsidRDefault="00E76199" w:rsidP="0019256B">
            <w:pPr>
              <w:pStyle w:val="TAC"/>
            </w:pPr>
            <w:r w:rsidRPr="00982EC8">
              <w:t>-58.01</w:t>
            </w:r>
          </w:p>
        </w:tc>
        <w:tc>
          <w:tcPr>
            <w:tcW w:w="840" w:type="dxa"/>
          </w:tcPr>
          <w:p w14:paraId="46F6B84C" w14:textId="77777777" w:rsidR="00E76199" w:rsidRPr="00982EC8" w:rsidRDefault="00E76199" w:rsidP="0019256B">
            <w:pPr>
              <w:pStyle w:val="TAC"/>
            </w:pPr>
            <w:r w:rsidRPr="00982EC8">
              <w:t>-58.01</w:t>
            </w:r>
          </w:p>
        </w:tc>
        <w:tc>
          <w:tcPr>
            <w:tcW w:w="882" w:type="dxa"/>
          </w:tcPr>
          <w:p w14:paraId="02092723" w14:textId="77777777" w:rsidR="00E76199" w:rsidRPr="00982EC8" w:rsidRDefault="00E76199" w:rsidP="0019256B">
            <w:pPr>
              <w:pStyle w:val="TAC"/>
            </w:pPr>
            <w:r w:rsidRPr="00982EC8">
              <w:t>-Infinity</w:t>
            </w:r>
          </w:p>
        </w:tc>
        <w:tc>
          <w:tcPr>
            <w:tcW w:w="641" w:type="dxa"/>
          </w:tcPr>
          <w:p w14:paraId="342F0FEE" w14:textId="77777777" w:rsidR="00E76199" w:rsidRPr="00982EC8" w:rsidRDefault="00E76199" w:rsidP="0019256B">
            <w:pPr>
              <w:pStyle w:val="TAC"/>
            </w:pPr>
            <w:r w:rsidRPr="00982EC8">
              <w:t>-58.01</w:t>
            </w:r>
          </w:p>
        </w:tc>
        <w:tc>
          <w:tcPr>
            <w:tcW w:w="853" w:type="dxa"/>
            <w:gridSpan w:val="3"/>
          </w:tcPr>
          <w:p w14:paraId="0C82E95E" w14:textId="77777777" w:rsidR="00E76199" w:rsidRPr="00982EC8" w:rsidRDefault="00E76199" w:rsidP="0019256B">
            <w:pPr>
              <w:pStyle w:val="TAC"/>
            </w:pPr>
            <w:r w:rsidRPr="00982EC8">
              <w:t>-Infinity</w:t>
            </w:r>
          </w:p>
        </w:tc>
        <w:tc>
          <w:tcPr>
            <w:tcW w:w="853" w:type="dxa"/>
          </w:tcPr>
          <w:p w14:paraId="153F85B4" w14:textId="77777777" w:rsidR="00E76199" w:rsidRPr="00982EC8" w:rsidRDefault="00E76199" w:rsidP="0019256B">
            <w:pPr>
              <w:pStyle w:val="TAC"/>
            </w:pPr>
            <w:r w:rsidRPr="00982EC8">
              <w:t>-58.01</w:t>
            </w:r>
          </w:p>
        </w:tc>
      </w:tr>
      <w:tr w:rsidR="00982EC8" w:rsidRPr="00982EC8" w14:paraId="586A16BC" w14:textId="77777777" w:rsidTr="0019256B">
        <w:trPr>
          <w:cantSplit/>
          <w:trHeight w:val="150"/>
        </w:trPr>
        <w:tc>
          <w:tcPr>
            <w:tcW w:w="2274" w:type="dxa"/>
            <w:gridSpan w:val="2"/>
          </w:tcPr>
          <w:p w14:paraId="2F65EED3" w14:textId="77777777" w:rsidR="00F02C82" w:rsidRPr="00982EC8" w:rsidRDefault="00F02C82" w:rsidP="00F02C82">
            <w:pPr>
              <w:pStyle w:val="TAL"/>
            </w:pPr>
            <w:r w:rsidRPr="00982EC8">
              <w:t xml:space="preserve">Propagation Condition </w:t>
            </w:r>
          </w:p>
        </w:tc>
        <w:tc>
          <w:tcPr>
            <w:tcW w:w="928" w:type="dxa"/>
          </w:tcPr>
          <w:p w14:paraId="7487E32D" w14:textId="77777777" w:rsidR="00F02C82" w:rsidRPr="00982EC8" w:rsidRDefault="00F02C82" w:rsidP="00F02C82">
            <w:pPr>
              <w:pStyle w:val="TAC"/>
            </w:pPr>
          </w:p>
        </w:tc>
        <w:tc>
          <w:tcPr>
            <w:tcW w:w="1790" w:type="dxa"/>
          </w:tcPr>
          <w:p w14:paraId="1C231CFA" w14:textId="77777777" w:rsidR="00F02C82" w:rsidRPr="00982EC8" w:rsidRDefault="00F02C82" w:rsidP="00F02C82">
            <w:pPr>
              <w:pStyle w:val="TAC"/>
              <w:rPr>
                <w:rFonts w:cs="v4.2.0"/>
              </w:rPr>
            </w:pPr>
            <w:r w:rsidRPr="00982EC8">
              <w:t>Config 1</w:t>
            </w:r>
          </w:p>
        </w:tc>
        <w:tc>
          <w:tcPr>
            <w:tcW w:w="3174" w:type="dxa"/>
            <w:gridSpan w:val="5"/>
          </w:tcPr>
          <w:p w14:paraId="0A1B5E64" w14:textId="660641E7" w:rsidR="00F02C82" w:rsidRPr="00982EC8" w:rsidRDefault="00F02C82" w:rsidP="00F02C82">
            <w:pPr>
              <w:pStyle w:val="TAC"/>
            </w:pPr>
            <w:ins w:id="160" w:author="Huawei-Chunying Gu" w:date="2024-05-10T16:35:00Z">
              <w:r w:rsidRPr="00982EC8">
                <w:t>No external noise (Note 9)</w:t>
              </w:r>
            </w:ins>
            <w:del w:id="161" w:author="Huawei-Chunying Gu" w:date="2024-05-10T16:35:00Z">
              <w:r w:rsidRPr="00982EC8" w:rsidDel="003D3AB3">
                <w:rPr>
                  <w:rFonts w:cs="v4.2.0"/>
                </w:rPr>
                <w:delText>AWGN</w:delText>
              </w:r>
            </w:del>
          </w:p>
        </w:tc>
        <w:tc>
          <w:tcPr>
            <w:tcW w:w="1689" w:type="dxa"/>
            <w:gridSpan w:val="3"/>
          </w:tcPr>
          <w:p w14:paraId="5700E550" w14:textId="42EBFAA0" w:rsidR="00F02C82" w:rsidRPr="00982EC8" w:rsidRDefault="00F02C82" w:rsidP="00F02C82">
            <w:pPr>
              <w:pStyle w:val="TAC"/>
            </w:pPr>
            <w:ins w:id="162" w:author="Huawei-Chunying Gu" w:date="2024-05-10T16:35:00Z">
              <w:r w:rsidRPr="00982EC8">
                <w:t>No external noise (Note 9)</w:t>
              </w:r>
            </w:ins>
            <w:del w:id="163" w:author="Huawei-Chunying Gu" w:date="2024-05-10T16:35:00Z">
              <w:r w:rsidRPr="00982EC8" w:rsidDel="003D3AB3">
                <w:delText>AWGN</w:delText>
              </w:r>
            </w:del>
          </w:p>
        </w:tc>
      </w:tr>
      <w:tr w:rsidR="00E76199" w:rsidRPr="00982EC8" w14:paraId="38D73EC1" w14:textId="77777777" w:rsidTr="0019256B">
        <w:trPr>
          <w:cantSplit/>
          <w:trHeight w:val="1023"/>
        </w:trPr>
        <w:tc>
          <w:tcPr>
            <w:tcW w:w="9855" w:type="dxa"/>
            <w:gridSpan w:val="12"/>
          </w:tcPr>
          <w:p w14:paraId="78F720FB" w14:textId="77777777" w:rsidR="00E76199" w:rsidRPr="00982EC8" w:rsidRDefault="00E76199" w:rsidP="0019256B">
            <w:pPr>
              <w:pStyle w:val="TAN"/>
            </w:pPr>
            <w:r w:rsidRPr="00982EC8">
              <w:t>Note 1:</w:t>
            </w:r>
            <w:r w:rsidRPr="00982EC8">
              <w:tab/>
              <w:t>OCNG shall be used such that both cells are fully allocated and a constant total transmitted power spectral density is achieved for all OFDM symbols.</w:t>
            </w:r>
          </w:p>
          <w:p w14:paraId="3BB93299" w14:textId="77777777" w:rsidR="00E76199" w:rsidRPr="00982EC8" w:rsidRDefault="00E76199" w:rsidP="0019256B">
            <w:pPr>
              <w:pStyle w:val="TAN"/>
              <w:rPr>
                <w:lang w:val="en-US"/>
              </w:rPr>
            </w:pPr>
            <w:r w:rsidRPr="00982EC8">
              <w:t>Note 2:</w:t>
            </w:r>
            <w:r w:rsidRPr="00982EC8">
              <w:tab/>
            </w:r>
            <w:r w:rsidRPr="00982EC8">
              <w:rPr>
                <w:lang w:val="en-US"/>
              </w:rPr>
              <w:t>Void</w:t>
            </w:r>
          </w:p>
          <w:p w14:paraId="4AD6E356" w14:textId="77777777" w:rsidR="00E76199" w:rsidRPr="00982EC8" w:rsidRDefault="00E76199" w:rsidP="0019256B">
            <w:pPr>
              <w:pStyle w:val="TAN"/>
            </w:pP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30DC2639" w14:textId="77777777" w:rsidR="00E76199" w:rsidRPr="00982EC8" w:rsidRDefault="00E76199" w:rsidP="0019256B">
            <w:pPr>
              <w:pStyle w:val="TAN"/>
            </w:pPr>
            <w:r w:rsidRPr="00982EC8">
              <w:t>Note 4:</w:t>
            </w:r>
            <w:r w:rsidRPr="00982EC8">
              <w:tab/>
            </w:r>
            <w:r w:rsidRPr="00982EC8">
              <w:rPr>
                <w:lang w:val="en-US"/>
              </w:rPr>
              <w:t>Void</w:t>
            </w:r>
          </w:p>
          <w:p w14:paraId="08B3133B" w14:textId="77777777" w:rsidR="00E76199" w:rsidRPr="00982EC8" w:rsidRDefault="00E76199" w:rsidP="0019256B">
            <w:pPr>
              <w:pStyle w:val="TAN"/>
            </w:pPr>
            <w:r w:rsidRPr="00982EC8">
              <w:t>Note 5:</w:t>
            </w:r>
            <w:r w:rsidRPr="00982EC8">
              <w:tab/>
              <w:t>Equivalent power received by an antenna with 0 dBi gain at the centre of the quiet zone</w:t>
            </w:r>
          </w:p>
          <w:p w14:paraId="58F56C97" w14:textId="77777777" w:rsidR="00E76199" w:rsidRPr="00982EC8" w:rsidRDefault="00E76199" w:rsidP="0019256B">
            <w:pPr>
              <w:pStyle w:val="TAN"/>
              <w:spacing w:line="256" w:lineRule="auto"/>
            </w:pPr>
            <w:r w:rsidRPr="00982EC8">
              <w:t>Note 6:</w:t>
            </w:r>
            <w:r w:rsidRPr="00982EC8">
              <w:tab/>
              <w:t>As observed with 0 dBi gain antenna at the centre of the quiet zone</w:t>
            </w:r>
          </w:p>
          <w:p w14:paraId="5A53B27F" w14:textId="77777777" w:rsidR="00E76199" w:rsidRPr="00982EC8" w:rsidRDefault="00E76199" w:rsidP="0019256B">
            <w:pPr>
              <w:pStyle w:val="TAN"/>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7BF39F30" w14:textId="77777777" w:rsidR="00E76199" w:rsidRPr="00982EC8" w:rsidRDefault="00E76199" w:rsidP="0019256B">
            <w:pPr>
              <w:pStyle w:val="TAN"/>
              <w:rPr>
                <w:ins w:id="164" w:author="Huawei-Chunying Gu" w:date="2024-05-10T16:35: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57F3A394" w14:textId="1B402D79" w:rsidR="00F02C82" w:rsidRPr="00982EC8" w:rsidRDefault="00F02C82" w:rsidP="0019256B">
            <w:pPr>
              <w:pStyle w:val="TAN"/>
              <w:rPr>
                <w:rFonts w:cs="Arial"/>
                <w:lang w:val="en-US"/>
              </w:rPr>
            </w:pPr>
            <w:ins w:id="165" w:author="Huawei-Chunying Gu" w:date="2024-05-10T16:35:00Z">
              <w:r w:rsidRPr="00982EC8">
                <w:rPr>
                  <w:lang w:eastAsia="zh-CN"/>
                </w:rPr>
                <w:t>Note 9:     The downlink connection between the System Simulator and the UE is without Additive White Gaussian Noise, and has no fading or multipath effects as specified in TS 38.521-2 B.0 [38].</w:t>
              </w:r>
            </w:ins>
          </w:p>
        </w:tc>
      </w:tr>
    </w:tbl>
    <w:p w14:paraId="348F51B9" w14:textId="77777777" w:rsidR="00E76199" w:rsidRPr="00982EC8" w:rsidRDefault="00E76199" w:rsidP="00E76199"/>
    <w:p w14:paraId="793EF75A" w14:textId="77777777" w:rsidR="00E76199" w:rsidRPr="00982EC8" w:rsidRDefault="00E76199" w:rsidP="00E76199">
      <w:pPr>
        <w:pStyle w:val="Heading5"/>
      </w:pPr>
      <w:r w:rsidRPr="00982EC8">
        <w:t>A.7.6.15.2.2</w:t>
      </w:r>
      <w:r w:rsidRPr="00982EC8">
        <w:tab/>
        <w:t>Test Requirements</w:t>
      </w:r>
    </w:p>
    <w:p w14:paraId="7FA42D08" w14:textId="77777777" w:rsidR="00E76199" w:rsidRPr="00982EC8" w:rsidRDefault="00E76199" w:rsidP="00E76199">
      <w:pPr>
        <w:rPr>
          <w:rFonts w:cs="v4.2.0"/>
        </w:rPr>
      </w:pPr>
      <w:r w:rsidRPr="00982EC8">
        <w:rPr>
          <w:rFonts w:eastAsia="宋体" w:cs="v4.2.0" w:hint="eastAsia"/>
          <w:lang w:val="en-US"/>
        </w:rPr>
        <w:t>For both NR cell 2 and NR cell 3, t</w:t>
      </w:r>
      <w:r w:rsidRPr="00982EC8">
        <w:rPr>
          <w:rFonts w:cs="v4.2.0"/>
        </w:rPr>
        <w:t>he UE shall send one Event A3 triggered measurement report, with a measurement reporting delay less than X ms from the beginning of time period T2, where X is</w:t>
      </w:r>
    </w:p>
    <w:p w14:paraId="58607721" w14:textId="77777777" w:rsidR="00E76199" w:rsidRPr="00982EC8" w:rsidRDefault="00E76199" w:rsidP="00E76199">
      <w:pPr>
        <w:pStyle w:val="B10"/>
      </w:pPr>
      <w:r w:rsidRPr="00982EC8">
        <w:rPr>
          <w:rFonts w:eastAsia="宋体" w:hint="eastAsia"/>
          <w:lang w:val="en-US"/>
        </w:rPr>
        <w:t>10240</w:t>
      </w:r>
      <w:r w:rsidRPr="00982EC8">
        <w:t xml:space="preserve"> for UE supporting power class 1 and 5, or</w:t>
      </w:r>
    </w:p>
    <w:p w14:paraId="07C70422" w14:textId="77777777" w:rsidR="00E76199" w:rsidRPr="00982EC8" w:rsidRDefault="00E76199" w:rsidP="00E76199">
      <w:pPr>
        <w:pStyle w:val="B10"/>
      </w:pPr>
      <w:r w:rsidRPr="00982EC8">
        <w:rPr>
          <w:rFonts w:eastAsia="宋体" w:hint="eastAsia"/>
          <w:lang w:val="en-US"/>
        </w:rPr>
        <w:t>6400</w:t>
      </w:r>
      <w:r w:rsidRPr="00982EC8">
        <w:t xml:space="preserve"> for UE supporting other power class. </w:t>
      </w:r>
    </w:p>
    <w:p w14:paraId="78F64957" w14:textId="77777777" w:rsidR="00E76199" w:rsidRPr="00982EC8" w:rsidRDefault="00E76199" w:rsidP="00E76199">
      <w:pPr>
        <w:rPr>
          <w:rFonts w:cs="v4.2.0"/>
        </w:rPr>
      </w:pPr>
      <w:r w:rsidRPr="00982EC8">
        <w:rPr>
          <w:rFonts w:cs="v4.2.0"/>
        </w:rPr>
        <w:t>The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1B688944"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41F20CCD" w14:textId="77777777" w:rsidR="00D20FA8" w:rsidRPr="00982EC8" w:rsidRDefault="00D20FA8" w:rsidP="00905FDF"/>
    <w:p w14:paraId="4111651A" w14:textId="53607634" w:rsidR="00D20FA8" w:rsidRPr="00982EC8" w:rsidRDefault="00D20FA8" w:rsidP="00905FDF"/>
    <w:p w14:paraId="3AA4488E" w14:textId="77777777" w:rsidR="00D20FA8" w:rsidRPr="00982EC8" w:rsidRDefault="00D20FA8" w:rsidP="00D20FA8">
      <w:pPr>
        <w:pStyle w:val="Heading3"/>
        <w:rPr>
          <w:noProof/>
          <w:color w:val="FF0000"/>
        </w:rPr>
      </w:pPr>
      <w:r w:rsidRPr="00982EC8">
        <w:rPr>
          <w:noProof/>
          <w:color w:val="FF0000"/>
        </w:rPr>
        <w:t>&lt;Unchanged Sections Skipped &gt;</w:t>
      </w:r>
    </w:p>
    <w:p w14:paraId="36A387FA" w14:textId="08FF631B" w:rsidR="00D20FA8" w:rsidRPr="00982EC8" w:rsidRDefault="00D20FA8" w:rsidP="00905FDF">
      <w:pPr>
        <w:rPr>
          <w:lang w:eastAsia="zh-CN"/>
        </w:rPr>
      </w:pPr>
    </w:p>
    <w:p w14:paraId="1540F240" w14:textId="77777777" w:rsidR="00E76199" w:rsidRPr="00982EC8" w:rsidRDefault="00E76199" w:rsidP="00E76199">
      <w:pPr>
        <w:pStyle w:val="Heading4"/>
        <w:rPr>
          <w:snapToGrid w:val="0"/>
        </w:rPr>
      </w:pPr>
      <w:r w:rsidRPr="00982EC8">
        <w:rPr>
          <w:snapToGrid w:val="0"/>
        </w:rPr>
        <w:t>A.7.6.16.1</w:t>
      </w:r>
      <w:r w:rsidRPr="00982EC8">
        <w:rPr>
          <w:snapToGrid w:val="0"/>
        </w:rPr>
        <w:tab/>
        <w:t>SA event triggered reporting test with</w:t>
      </w:r>
      <w:r w:rsidRPr="00982EC8">
        <w:rPr>
          <w:rFonts w:hint="eastAsia"/>
          <w:snapToGrid w:val="0"/>
          <w:lang w:val="en-US"/>
        </w:rPr>
        <w:t xml:space="preserve"> per-UE</w:t>
      </w:r>
      <w:r w:rsidRPr="00982EC8">
        <w:rPr>
          <w:snapToGrid w:val="0"/>
        </w:rPr>
        <w:t xml:space="preserve"> </w:t>
      </w:r>
      <w:r w:rsidRPr="00982EC8">
        <w:rPr>
          <w:rFonts w:hint="eastAsia"/>
          <w:snapToGrid w:val="0"/>
          <w:lang w:val="en-US"/>
        </w:rPr>
        <w:t>NCSG</w:t>
      </w:r>
      <w:r w:rsidRPr="00982EC8">
        <w:rPr>
          <w:snapToGrid w:val="0"/>
        </w:rPr>
        <w:t xml:space="preserve"> under non-DRX</w:t>
      </w:r>
    </w:p>
    <w:p w14:paraId="779A2B22" w14:textId="77777777" w:rsidR="00E76199" w:rsidRPr="00982EC8" w:rsidRDefault="00E76199" w:rsidP="00E76199">
      <w:pPr>
        <w:pStyle w:val="Heading5"/>
        <w:rPr>
          <w:snapToGrid w:val="0"/>
        </w:rPr>
      </w:pPr>
      <w:r w:rsidRPr="00982EC8">
        <w:rPr>
          <w:snapToGrid w:val="0"/>
        </w:rPr>
        <w:t>A.7.6.16.1.1</w:t>
      </w:r>
      <w:r w:rsidRPr="00982EC8">
        <w:rPr>
          <w:snapToGrid w:val="0"/>
        </w:rPr>
        <w:tab/>
        <w:t>Test purpose and Environment</w:t>
      </w:r>
    </w:p>
    <w:p w14:paraId="7075A5CB"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w:t>
      </w:r>
      <w:r w:rsidRPr="00982EC8">
        <w:rPr>
          <w:rFonts w:eastAsia="宋体" w:cs="v4.2.0" w:hint="eastAsia"/>
          <w:lang w:val="en-US"/>
        </w:rPr>
        <w:t>7</w:t>
      </w:r>
      <w:r w:rsidRPr="00982EC8">
        <w:rPr>
          <w:rFonts w:cs="v4.2.0"/>
        </w:rPr>
        <w:t>.1 and 9.2.</w:t>
      </w:r>
      <w:r w:rsidRPr="00982EC8">
        <w:rPr>
          <w:rFonts w:eastAsia="宋体" w:cs="v4.2.0" w:hint="eastAsia"/>
          <w:lang w:val="en-US"/>
        </w:rPr>
        <w:t>7</w:t>
      </w:r>
      <w:r w:rsidRPr="00982EC8">
        <w:rPr>
          <w:rFonts w:cs="v4.2.0"/>
        </w:rPr>
        <w:t>.2</w:t>
      </w:r>
      <w:r w:rsidRPr="00982EC8">
        <w:rPr>
          <w:rFonts w:eastAsia="宋体" w:cs="v4.2.0" w:hint="eastAsia"/>
          <w:lang w:val="en-US"/>
        </w:rPr>
        <w:t>, and also verify the scheduling availability during intra-frequency measurement</w:t>
      </w:r>
      <w:r w:rsidRPr="00982EC8">
        <w:rPr>
          <w:rFonts w:eastAsia="宋体" w:hint="eastAsia"/>
          <w:lang w:val="en-US"/>
        </w:rPr>
        <w:t xml:space="preserve"> with NCSG in clause 9.2.7.3. </w:t>
      </w:r>
      <w:r w:rsidRPr="00982EC8">
        <w:t>Supported test configurations are shown in table A.7.6.16.1.1-1.</w:t>
      </w:r>
    </w:p>
    <w:p w14:paraId="6C66530E" w14:textId="77777777" w:rsidR="00E76199" w:rsidRPr="00982EC8" w:rsidRDefault="00E76199" w:rsidP="00E76199">
      <w:r w:rsidRPr="00982EC8">
        <w:rPr>
          <w:rFonts w:hint="eastAsia"/>
          <w:noProof/>
        </w:rPr>
        <w:t>T</w:t>
      </w:r>
      <w:r w:rsidRPr="00982EC8">
        <w:rPr>
          <w:noProof/>
          <w:lang w:eastAsia="zh-TW"/>
        </w:rPr>
        <w:t>he serving frequenc</w:t>
      </w:r>
      <w:r w:rsidRPr="00982EC8">
        <w:rPr>
          <w:noProof/>
        </w:rPr>
        <w:t>y</w:t>
      </w:r>
      <w:r w:rsidRPr="00982EC8">
        <w:rPr>
          <w:noProof/>
          <w:lang w:eastAsia="zh-TW"/>
        </w:rPr>
        <w:t xml:space="preserve"> should be selected for which UE reports ‘ncsg’.</w:t>
      </w:r>
    </w:p>
    <w:p w14:paraId="2C8D3919" w14:textId="77777777" w:rsidR="00E76199" w:rsidRPr="00982EC8" w:rsidRDefault="00E76199" w:rsidP="00E76199">
      <w:pPr>
        <w:pStyle w:val="TH"/>
      </w:pPr>
      <w:r w:rsidRPr="00982EC8">
        <w:t>Table A.7.6.16.1.1-1: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35CFA379" w14:textId="77777777" w:rsidTr="0019256B">
        <w:tc>
          <w:tcPr>
            <w:tcW w:w="2376" w:type="dxa"/>
            <w:tcBorders>
              <w:top w:val="single" w:sz="4" w:space="0" w:color="auto"/>
              <w:left w:val="single" w:sz="4" w:space="0" w:color="auto"/>
              <w:bottom w:val="single" w:sz="4" w:space="0" w:color="auto"/>
              <w:right w:val="single" w:sz="4" w:space="0" w:color="auto"/>
            </w:tcBorders>
          </w:tcPr>
          <w:p w14:paraId="40D4350C" w14:textId="77777777" w:rsidR="00E76199" w:rsidRPr="00982EC8" w:rsidRDefault="00E76199" w:rsidP="0019256B">
            <w:pPr>
              <w:pStyle w:val="TAH"/>
            </w:pPr>
            <w:r w:rsidRPr="00982EC8">
              <w:t>Configuration</w:t>
            </w:r>
          </w:p>
        </w:tc>
        <w:tc>
          <w:tcPr>
            <w:tcW w:w="7479" w:type="dxa"/>
            <w:tcBorders>
              <w:top w:val="single" w:sz="4" w:space="0" w:color="auto"/>
              <w:left w:val="single" w:sz="4" w:space="0" w:color="auto"/>
              <w:bottom w:val="single" w:sz="4" w:space="0" w:color="auto"/>
              <w:right w:val="single" w:sz="4" w:space="0" w:color="auto"/>
            </w:tcBorders>
          </w:tcPr>
          <w:p w14:paraId="2803D358" w14:textId="77777777" w:rsidR="00E76199" w:rsidRPr="00982EC8" w:rsidRDefault="00E76199" w:rsidP="0019256B">
            <w:pPr>
              <w:pStyle w:val="TAH"/>
            </w:pPr>
            <w:r w:rsidRPr="00982EC8">
              <w:t>Description</w:t>
            </w:r>
          </w:p>
        </w:tc>
      </w:tr>
      <w:tr w:rsidR="00982EC8" w:rsidRPr="00982EC8" w14:paraId="48EAA3A0" w14:textId="77777777" w:rsidTr="0019256B">
        <w:tc>
          <w:tcPr>
            <w:tcW w:w="2376" w:type="dxa"/>
            <w:tcBorders>
              <w:top w:val="single" w:sz="4" w:space="0" w:color="auto"/>
              <w:left w:val="single" w:sz="4" w:space="0" w:color="auto"/>
              <w:bottom w:val="single" w:sz="4" w:space="0" w:color="auto"/>
              <w:right w:val="single" w:sz="4" w:space="0" w:color="auto"/>
            </w:tcBorders>
          </w:tcPr>
          <w:p w14:paraId="79BF1DE3" w14:textId="77777777" w:rsidR="00E76199" w:rsidRPr="00982EC8" w:rsidRDefault="00E76199" w:rsidP="0019256B">
            <w:pPr>
              <w:pStyle w:val="TAL"/>
            </w:pPr>
            <w:r w:rsidRPr="00982EC8">
              <w:t>1</w:t>
            </w:r>
          </w:p>
        </w:tc>
        <w:tc>
          <w:tcPr>
            <w:tcW w:w="7479" w:type="dxa"/>
            <w:tcBorders>
              <w:top w:val="single" w:sz="4" w:space="0" w:color="auto"/>
              <w:left w:val="single" w:sz="4" w:space="0" w:color="auto"/>
              <w:bottom w:val="single" w:sz="4" w:space="0" w:color="auto"/>
              <w:right w:val="single" w:sz="4" w:space="0" w:color="auto"/>
            </w:tcBorders>
          </w:tcPr>
          <w:p w14:paraId="33EA91DD" w14:textId="77777777" w:rsidR="00E76199" w:rsidRPr="00982EC8" w:rsidRDefault="00E76199" w:rsidP="0019256B">
            <w:pPr>
              <w:pStyle w:val="TAL"/>
            </w:pPr>
            <w:r w:rsidRPr="00982EC8">
              <w:t>120 kHz SSB SCS, 100 MHz bandwidth, TDD duplex mode</w:t>
            </w:r>
          </w:p>
        </w:tc>
      </w:tr>
      <w:tr w:rsidR="00982EC8" w:rsidRPr="00982EC8" w14:paraId="6B2D313E" w14:textId="77777777" w:rsidTr="0019256B">
        <w:tc>
          <w:tcPr>
            <w:tcW w:w="2376" w:type="dxa"/>
            <w:tcBorders>
              <w:top w:val="single" w:sz="4" w:space="0" w:color="auto"/>
              <w:left w:val="single" w:sz="4" w:space="0" w:color="auto"/>
              <w:bottom w:val="single" w:sz="4" w:space="0" w:color="auto"/>
              <w:right w:val="single" w:sz="4" w:space="0" w:color="auto"/>
            </w:tcBorders>
          </w:tcPr>
          <w:p w14:paraId="6C9410E2" w14:textId="77777777" w:rsidR="00E76199" w:rsidRPr="00982EC8" w:rsidRDefault="00E76199" w:rsidP="0019256B">
            <w:pPr>
              <w:pStyle w:val="TAL"/>
            </w:pPr>
            <w:r w:rsidRPr="00982EC8">
              <w:t>2</w:t>
            </w:r>
          </w:p>
        </w:tc>
        <w:tc>
          <w:tcPr>
            <w:tcW w:w="7479" w:type="dxa"/>
            <w:tcBorders>
              <w:top w:val="single" w:sz="4" w:space="0" w:color="auto"/>
              <w:left w:val="single" w:sz="4" w:space="0" w:color="auto"/>
              <w:bottom w:val="single" w:sz="4" w:space="0" w:color="auto"/>
              <w:right w:val="single" w:sz="4" w:space="0" w:color="auto"/>
            </w:tcBorders>
          </w:tcPr>
          <w:p w14:paraId="07588D30" w14:textId="77777777" w:rsidR="00E76199" w:rsidRPr="00982EC8" w:rsidRDefault="00E76199" w:rsidP="0019256B">
            <w:pPr>
              <w:pStyle w:val="TAL"/>
            </w:pPr>
            <w:r w:rsidRPr="00982EC8">
              <w:t>240 kHz SSB SCS, 100 MHz bandwidth, TDD duplex mode</w:t>
            </w:r>
          </w:p>
        </w:tc>
      </w:tr>
      <w:tr w:rsidR="00E76199" w:rsidRPr="00982EC8" w14:paraId="51E38364" w14:textId="77777777" w:rsidTr="0019256B">
        <w:tc>
          <w:tcPr>
            <w:tcW w:w="9855" w:type="dxa"/>
            <w:gridSpan w:val="2"/>
            <w:tcBorders>
              <w:top w:val="single" w:sz="4" w:space="0" w:color="auto"/>
              <w:left w:val="single" w:sz="4" w:space="0" w:color="auto"/>
              <w:bottom w:val="single" w:sz="4" w:space="0" w:color="auto"/>
              <w:right w:val="single" w:sz="4" w:space="0" w:color="auto"/>
            </w:tcBorders>
          </w:tcPr>
          <w:p w14:paraId="3FC70A50" w14:textId="77777777" w:rsidR="00E76199" w:rsidRPr="00982EC8" w:rsidRDefault="00E76199" w:rsidP="0019256B">
            <w:pPr>
              <w:pStyle w:val="TAN"/>
            </w:pPr>
            <w:r w:rsidRPr="00982EC8">
              <w:t>Note:</w:t>
            </w:r>
            <w:r w:rsidRPr="00982EC8">
              <w:tab/>
              <w:t>The UE is only required to be tested in one of the supported test configurations.</w:t>
            </w:r>
          </w:p>
        </w:tc>
      </w:tr>
    </w:tbl>
    <w:p w14:paraId="2034757D" w14:textId="77777777" w:rsidR="00E76199" w:rsidRPr="00982EC8" w:rsidRDefault="00E76199" w:rsidP="00E76199"/>
    <w:p w14:paraId="178BEDF1" w14:textId="77777777" w:rsidR="00E76199" w:rsidRPr="00982EC8" w:rsidRDefault="00E76199" w:rsidP="00E76199">
      <w:r w:rsidRPr="00982EC8">
        <w:t>There are two cells in the test, PCell (Cell 1) and a FR2 neighbour cell (Cell 2) on the same frequency as the PCell. The test parameters for the Cell 1 and Cell 2 are given in Table A.7.6.16.1.1-2 ~ 4 below.</w:t>
      </w:r>
    </w:p>
    <w:p w14:paraId="6E33EC7F" w14:textId="77777777" w:rsidR="00E76199" w:rsidRPr="00982EC8" w:rsidRDefault="00E76199" w:rsidP="00E76199">
      <w:pPr>
        <w:rPr>
          <w:rFonts w:eastAsia="宋体"/>
          <w:lang w:val="en-US"/>
        </w:rPr>
      </w:pPr>
      <w:r w:rsidRPr="00982EC8">
        <w:t>There are two BWPs configured in Cell 1, BWP1 which contains the cell defining SSB, and BWP2 which does not contain any SSB of Cell 1. During the whole test, BWP2 is always scheduled as the active BWP for the UE.</w:t>
      </w:r>
      <w:r w:rsidRPr="00982EC8">
        <w:rPr>
          <w:rFonts w:eastAsia="宋体" w:hint="eastAsia"/>
          <w:lang w:val="en-US"/>
        </w:rPr>
        <w:t xml:space="preserve"> </w:t>
      </w:r>
    </w:p>
    <w:p w14:paraId="5904BBF2" w14:textId="77777777" w:rsidR="00E76199" w:rsidRPr="00982EC8" w:rsidRDefault="00E76199" w:rsidP="00E76199">
      <w:pPr>
        <w:rPr>
          <w:rFonts w:eastAsia="宋体"/>
          <w:lang w:val="en-US"/>
        </w:rPr>
      </w:pPr>
      <w:r w:rsidRPr="00982EC8">
        <w:rPr>
          <w:rFonts w:eastAsia="宋体" w:hint="eastAsia"/>
          <w:lang w:val="en-US"/>
        </w:rPr>
        <w:t>During T2, the UE is continuously scheduled with data on the PCell.</w:t>
      </w:r>
    </w:p>
    <w:p w14:paraId="25AB1DD7" w14:textId="77777777" w:rsidR="00E76199" w:rsidRPr="00982EC8" w:rsidRDefault="00E76199" w:rsidP="00E76199">
      <w:pPr>
        <w:rPr>
          <w:rFonts w:eastAsia="宋体"/>
          <w:lang w:val="en-US"/>
        </w:rPr>
      </w:pPr>
      <w:r w:rsidRPr="00982EC8">
        <w:rPr>
          <w:rFonts w:eastAsia="宋体" w:hint="eastAsia"/>
          <w:lang w:val="en-US"/>
        </w:rPr>
        <w:t xml:space="preserve">The UE is capable of NCSG and report </w:t>
      </w:r>
      <w:r w:rsidRPr="00982EC8">
        <w:rPr>
          <w:rFonts w:eastAsia="宋体"/>
          <w:lang w:val="en-US"/>
        </w:rPr>
        <w:t>‘</w:t>
      </w:r>
      <w:r w:rsidRPr="00982EC8">
        <w:rPr>
          <w:i/>
          <w:iCs/>
        </w:rPr>
        <w:t>ncsg</w:t>
      </w:r>
      <w:r w:rsidRPr="00982EC8">
        <w:rPr>
          <w:rFonts w:eastAsia="宋体"/>
          <w:lang w:val="en-US"/>
        </w:rPr>
        <w:t>’</w:t>
      </w:r>
      <w:r w:rsidRPr="00982EC8">
        <w:rPr>
          <w:rFonts w:eastAsia="宋体" w:hint="eastAsia"/>
          <w:lang w:val="en-US"/>
        </w:rPr>
        <w:t xml:space="preserve"> through </w:t>
      </w:r>
      <w:r w:rsidRPr="00982EC8">
        <w:rPr>
          <w:rFonts w:eastAsia="宋体" w:hint="eastAsia"/>
          <w:i/>
          <w:iCs/>
          <w:lang w:val="en-US"/>
        </w:rPr>
        <w:t>NeedForGapNCSG-InfoNR</w:t>
      </w:r>
      <w:r w:rsidRPr="00982EC8">
        <w:rPr>
          <w:rFonts w:eastAsia="宋体" w:hint="eastAsia"/>
          <w:lang w:val="en-US"/>
        </w:rPr>
        <w:t xml:space="preserve"> for PCell.</w:t>
      </w:r>
    </w:p>
    <w:p w14:paraId="30A47C4D"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31415C7B"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3385B19A" w14:textId="77777777" w:rsidR="00E76199" w:rsidRPr="00982EC8" w:rsidRDefault="00E76199" w:rsidP="00E76199">
      <w:pPr>
        <w:pStyle w:val="TH"/>
      </w:pPr>
      <w:r w:rsidRPr="00982EC8">
        <w:t xml:space="preserve">Table A.7.6.16.1.1-2: General test parameters for intra-frequency event triggered reporting for SA with TDD PCell in FR2 with per-UE </w:t>
      </w:r>
      <w:r w:rsidRPr="00982EC8">
        <w:rPr>
          <w:rFonts w:eastAsia="宋体" w:hint="eastAsia"/>
          <w:lang w:val="en-US"/>
        </w:rPr>
        <w:t>NCSG</w:t>
      </w:r>
      <w:r w:rsidRPr="00982EC8">
        <w:t xml:space="preserve">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982EC8" w:rsidRPr="00982EC8" w14:paraId="29BB0F86"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tcPr>
          <w:p w14:paraId="2AFB2F66" w14:textId="77777777" w:rsidR="00E76199" w:rsidRPr="00982EC8" w:rsidRDefault="00E76199" w:rsidP="0019256B">
            <w:pPr>
              <w:pStyle w:val="TAH"/>
              <w:rPr>
                <w:rFonts w:cs="Arial"/>
              </w:rPr>
            </w:pPr>
            <w:r w:rsidRPr="00982EC8">
              <w:rPr>
                <w:rFonts w:cs="v4.2.0"/>
              </w:rPr>
              <w:t>Parameter</w:t>
            </w:r>
          </w:p>
        </w:tc>
        <w:tc>
          <w:tcPr>
            <w:tcW w:w="0" w:type="auto"/>
            <w:tcBorders>
              <w:top w:val="single" w:sz="4" w:space="0" w:color="auto"/>
              <w:left w:val="single" w:sz="4" w:space="0" w:color="auto"/>
              <w:bottom w:val="single" w:sz="4" w:space="0" w:color="auto"/>
              <w:right w:val="single" w:sz="4" w:space="0" w:color="auto"/>
            </w:tcBorders>
          </w:tcPr>
          <w:p w14:paraId="0156165A" w14:textId="77777777" w:rsidR="00E76199" w:rsidRPr="00982EC8" w:rsidRDefault="00E76199" w:rsidP="0019256B">
            <w:pPr>
              <w:pStyle w:val="TAH"/>
              <w:rPr>
                <w:rFonts w:cs="Arial"/>
              </w:rPr>
            </w:pPr>
            <w:r w:rsidRPr="00982EC8">
              <w:rPr>
                <w:rFonts w:cs="v4.2.0"/>
              </w:rPr>
              <w:t>Unit</w:t>
            </w:r>
          </w:p>
        </w:tc>
        <w:tc>
          <w:tcPr>
            <w:tcW w:w="0" w:type="auto"/>
            <w:tcBorders>
              <w:top w:val="single" w:sz="4" w:space="0" w:color="auto"/>
              <w:left w:val="single" w:sz="4" w:space="0" w:color="auto"/>
              <w:bottom w:val="single" w:sz="4" w:space="0" w:color="auto"/>
              <w:right w:val="single" w:sz="4" w:space="0" w:color="auto"/>
            </w:tcBorders>
          </w:tcPr>
          <w:p w14:paraId="5EA43A4F" w14:textId="77777777" w:rsidR="00E76199" w:rsidRPr="00982EC8" w:rsidRDefault="00E76199" w:rsidP="0019256B">
            <w:pPr>
              <w:pStyle w:val="TAH"/>
              <w:rPr>
                <w:rFonts w:cs="v4.2.0"/>
              </w:rPr>
            </w:pPr>
            <w:r w:rsidRPr="00982EC8">
              <w:rPr>
                <w:rFonts w:cs="v4.2.0"/>
              </w:rPr>
              <w:t>Config</w:t>
            </w:r>
          </w:p>
        </w:tc>
        <w:tc>
          <w:tcPr>
            <w:tcW w:w="0" w:type="auto"/>
            <w:tcBorders>
              <w:top w:val="single" w:sz="4" w:space="0" w:color="auto"/>
              <w:left w:val="single" w:sz="4" w:space="0" w:color="auto"/>
              <w:bottom w:val="single" w:sz="4" w:space="0" w:color="auto"/>
              <w:right w:val="single" w:sz="4" w:space="0" w:color="auto"/>
            </w:tcBorders>
          </w:tcPr>
          <w:p w14:paraId="5D5DCAB5" w14:textId="77777777" w:rsidR="00E76199" w:rsidRPr="00982EC8" w:rsidRDefault="00E76199" w:rsidP="0019256B">
            <w:pPr>
              <w:pStyle w:val="TAH"/>
              <w:rPr>
                <w:rFonts w:cs="Arial"/>
              </w:rPr>
            </w:pPr>
            <w:r w:rsidRPr="00982EC8">
              <w:rPr>
                <w:rFonts w:cs="v4.2.0"/>
              </w:rPr>
              <w:t>Value</w:t>
            </w:r>
          </w:p>
        </w:tc>
        <w:tc>
          <w:tcPr>
            <w:tcW w:w="0" w:type="auto"/>
            <w:tcBorders>
              <w:top w:val="single" w:sz="4" w:space="0" w:color="auto"/>
              <w:left w:val="single" w:sz="4" w:space="0" w:color="auto"/>
              <w:bottom w:val="single" w:sz="4" w:space="0" w:color="auto"/>
              <w:right w:val="single" w:sz="4" w:space="0" w:color="auto"/>
            </w:tcBorders>
          </w:tcPr>
          <w:p w14:paraId="7236572B" w14:textId="77777777" w:rsidR="00E76199" w:rsidRPr="00982EC8" w:rsidRDefault="00E76199" w:rsidP="0019256B">
            <w:pPr>
              <w:pStyle w:val="TAH"/>
              <w:rPr>
                <w:rFonts w:cs="Arial"/>
              </w:rPr>
            </w:pPr>
            <w:r w:rsidRPr="00982EC8">
              <w:rPr>
                <w:rFonts w:cs="v4.2.0"/>
              </w:rPr>
              <w:t>Comment</w:t>
            </w:r>
          </w:p>
        </w:tc>
      </w:tr>
      <w:tr w:rsidR="00982EC8" w:rsidRPr="00982EC8" w14:paraId="1E730152"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84F47BF"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64802979"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C404EA" w14:textId="77777777" w:rsidR="00E76199" w:rsidRPr="00982EC8" w:rsidRDefault="00E76199" w:rsidP="0019256B">
            <w:pPr>
              <w:pStyle w:val="TAC"/>
            </w:pPr>
            <w:r w:rsidRPr="00982EC8">
              <w:t>1, 2</w:t>
            </w:r>
          </w:p>
        </w:tc>
        <w:tc>
          <w:tcPr>
            <w:tcW w:w="0" w:type="auto"/>
            <w:tcBorders>
              <w:top w:val="single" w:sz="4" w:space="0" w:color="auto"/>
              <w:left w:val="single" w:sz="4" w:space="0" w:color="auto"/>
              <w:bottom w:val="single" w:sz="4" w:space="0" w:color="auto"/>
              <w:right w:val="single" w:sz="4" w:space="0" w:color="auto"/>
            </w:tcBorders>
          </w:tcPr>
          <w:p w14:paraId="31FD4573" w14:textId="77777777" w:rsidR="00E76199" w:rsidRPr="00982EC8" w:rsidRDefault="00E76199" w:rsidP="0019256B">
            <w:pPr>
              <w:pStyle w:val="TAC"/>
            </w:pPr>
            <w:r w:rsidRPr="00982EC8">
              <w:t>PCell (Cell 1)</w:t>
            </w:r>
          </w:p>
        </w:tc>
        <w:tc>
          <w:tcPr>
            <w:tcW w:w="0" w:type="auto"/>
            <w:tcBorders>
              <w:top w:val="single" w:sz="4" w:space="0" w:color="auto"/>
              <w:left w:val="single" w:sz="4" w:space="0" w:color="auto"/>
              <w:bottom w:val="single" w:sz="4" w:space="0" w:color="auto"/>
              <w:right w:val="single" w:sz="4" w:space="0" w:color="auto"/>
            </w:tcBorders>
          </w:tcPr>
          <w:p w14:paraId="5C5E0858" w14:textId="77777777" w:rsidR="00E76199" w:rsidRPr="00982EC8" w:rsidRDefault="00E76199" w:rsidP="0019256B">
            <w:pPr>
              <w:pStyle w:val="TAL"/>
            </w:pPr>
          </w:p>
        </w:tc>
      </w:tr>
      <w:tr w:rsidR="00982EC8" w:rsidRPr="00982EC8" w14:paraId="23D7356F"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3D06691A"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9FADAC5"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tcPr>
          <w:p w14:paraId="67A7869D"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20E42714" w14:textId="77777777" w:rsidR="00E76199" w:rsidRPr="00982EC8" w:rsidRDefault="00E76199" w:rsidP="0019256B">
            <w:pPr>
              <w:pStyle w:val="TAC"/>
              <w:rPr>
                <w:rFonts w:cs="Arial"/>
                <w:b/>
              </w:rPr>
            </w:pPr>
            <w:r w:rsidRPr="00982EC8">
              <w:rPr>
                <w:bCs/>
              </w:rPr>
              <w:t>Cell 2</w:t>
            </w:r>
          </w:p>
        </w:tc>
        <w:tc>
          <w:tcPr>
            <w:tcW w:w="0" w:type="auto"/>
            <w:tcBorders>
              <w:top w:val="single" w:sz="4" w:space="0" w:color="auto"/>
              <w:left w:val="single" w:sz="4" w:space="0" w:color="auto"/>
              <w:bottom w:val="single" w:sz="4" w:space="0" w:color="auto"/>
              <w:right w:val="single" w:sz="4" w:space="0" w:color="auto"/>
            </w:tcBorders>
          </w:tcPr>
          <w:p w14:paraId="6BBBEF46" w14:textId="77777777" w:rsidR="00E76199" w:rsidRPr="00982EC8" w:rsidRDefault="00E76199" w:rsidP="0019256B">
            <w:pPr>
              <w:pStyle w:val="TAL"/>
              <w:rPr>
                <w:b/>
              </w:rPr>
            </w:pPr>
            <w:r w:rsidRPr="00982EC8">
              <w:rPr>
                <w:rFonts w:cs="v4.2.0"/>
                <w:bCs/>
              </w:rPr>
              <w:t>Cell to be identified.</w:t>
            </w:r>
          </w:p>
        </w:tc>
      </w:tr>
      <w:tr w:rsidR="00982EC8" w:rsidRPr="00982EC8" w14:paraId="131B1000"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229B779"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65704FC2"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tcPr>
          <w:p w14:paraId="20B0A52A"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33BCEE03" w14:textId="77777777" w:rsidR="00E76199" w:rsidRPr="00982EC8" w:rsidRDefault="00E76199" w:rsidP="0019256B">
            <w:pPr>
              <w:pStyle w:val="TAC"/>
              <w:rPr>
                <w:bCs/>
              </w:rPr>
            </w:pPr>
            <w:r w:rsidRPr="00982EC8">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7203B3F1"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5EF40A1F"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04195C3" w14:textId="77777777" w:rsidR="00E76199" w:rsidRPr="00982EC8" w:rsidRDefault="00E76199" w:rsidP="0019256B">
            <w:pPr>
              <w:pStyle w:val="TAL"/>
            </w:pPr>
            <w:r w:rsidRPr="00982EC8">
              <w:rPr>
                <w:rFonts w:hint="eastAsia"/>
                <w:lang w:val="en-US"/>
              </w:rPr>
              <w:t>NCSG</w:t>
            </w:r>
            <w:r w:rsidRPr="00982EC8">
              <w:t xml:space="preserve"> type</w:t>
            </w:r>
          </w:p>
        </w:tc>
        <w:tc>
          <w:tcPr>
            <w:tcW w:w="0" w:type="auto"/>
            <w:tcBorders>
              <w:top w:val="single" w:sz="4" w:space="0" w:color="auto"/>
              <w:left w:val="single" w:sz="4" w:space="0" w:color="auto"/>
              <w:bottom w:val="single" w:sz="4" w:space="0" w:color="auto"/>
              <w:right w:val="single" w:sz="4" w:space="0" w:color="auto"/>
            </w:tcBorders>
          </w:tcPr>
          <w:p w14:paraId="3F1B1170"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tcPr>
          <w:p w14:paraId="0C78C6FD"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10768E76" w14:textId="77777777" w:rsidR="00E76199" w:rsidRPr="00982EC8" w:rsidRDefault="00E76199" w:rsidP="0019256B">
            <w:pPr>
              <w:pStyle w:val="TAC"/>
              <w:rPr>
                <w:bCs/>
                <w:lang w:val="en-US"/>
              </w:rPr>
            </w:pPr>
            <w:r w:rsidRPr="00982EC8">
              <w:rPr>
                <w:bCs/>
              </w:rPr>
              <w:t>Per-</w:t>
            </w:r>
            <w:r w:rsidRPr="00982EC8">
              <w:rPr>
                <w:bCs/>
                <w:lang w:val="en-US"/>
              </w:rPr>
              <w:t>UE</w:t>
            </w:r>
          </w:p>
        </w:tc>
        <w:tc>
          <w:tcPr>
            <w:tcW w:w="0" w:type="auto"/>
            <w:tcBorders>
              <w:top w:val="single" w:sz="4" w:space="0" w:color="auto"/>
              <w:left w:val="single" w:sz="4" w:space="0" w:color="auto"/>
              <w:bottom w:val="single" w:sz="4" w:space="0" w:color="auto"/>
              <w:right w:val="single" w:sz="4" w:space="0" w:color="auto"/>
            </w:tcBorders>
          </w:tcPr>
          <w:p w14:paraId="2F440156" w14:textId="77777777" w:rsidR="00E76199" w:rsidRPr="00982EC8" w:rsidRDefault="00E76199" w:rsidP="0019256B">
            <w:pPr>
              <w:pStyle w:val="TAL"/>
              <w:rPr>
                <w:rFonts w:cs="v4.2.0"/>
                <w:bCs/>
              </w:rPr>
            </w:pPr>
          </w:p>
        </w:tc>
      </w:tr>
      <w:tr w:rsidR="00982EC8" w:rsidRPr="00982EC8" w14:paraId="277FC366"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533524D9" w14:textId="77777777" w:rsidR="00E76199" w:rsidRPr="00982EC8" w:rsidRDefault="00E76199" w:rsidP="0019256B">
            <w:pPr>
              <w:pStyle w:val="TAL"/>
              <w:rPr>
                <w:lang w:val="en-US"/>
              </w:rPr>
            </w:pPr>
            <w:r w:rsidRPr="00982EC8">
              <w:rPr>
                <w:rFonts w:hint="eastAsia"/>
                <w:lang w:val="en-US"/>
              </w:rPr>
              <w:t>NCSG pattern</w:t>
            </w:r>
          </w:p>
        </w:tc>
        <w:tc>
          <w:tcPr>
            <w:tcW w:w="0" w:type="auto"/>
            <w:tcBorders>
              <w:top w:val="single" w:sz="4" w:space="0" w:color="auto"/>
              <w:left w:val="single" w:sz="4" w:space="0" w:color="auto"/>
              <w:bottom w:val="single" w:sz="4" w:space="0" w:color="auto"/>
              <w:right w:val="single" w:sz="4" w:space="0" w:color="auto"/>
            </w:tcBorders>
          </w:tcPr>
          <w:p w14:paraId="38D36DA7"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tcPr>
          <w:p w14:paraId="22226AD3" w14:textId="77777777" w:rsidR="00E76199" w:rsidRPr="00982EC8" w:rsidRDefault="00E76199" w:rsidP="0019256B">
            <w:pPr>
              <w:pStyle w:val="TAC"/>
              <w:rPr>
                <w:rFonts w:eastAsia="宋体"/>
                <w:bCs/>
                <w:lang w:val="en-US"/>
              </w:rPr>
            </w:pPr>
            <w:r w:rsidRPr="00982EC8">
              <w:rPr>
                <w:rFonts w:eastAsia="宋体" w:hint="eastAsia"/>
                <w:bCs/>
                <w:lang w:val="en-US"/>
              </w:rPr>
              <w:t>1, 2</w:t>
            </w:r>
          </w:p>
        </w:tc>
        <w:tc>
          <w:tcPr>
            <w:tcW w:w="0" w:type="auto"/>
            <w:tcBorders>
              <w:top w:val="single" w:sz="4" w:space="0" w:color="auto"/>
              <w:left w:val="single" w:sz="4" w:space="0" w:color="auto"/>
              <w:bottom w:val="single" w:sz="4" w:space="0" w:color="auto"/>
              <w:right w:val="single" w:sz="4" w:space="0" w:color="auto"/>
            </w:tcBorders>
          </w:tcPr>
          <w:p w14:paraId="1D68DB40" w14:textId="77777777" w:rsidR="00E76199" w:rsidRPr="00982EC8" w:rsidRDefault="00E76199" w:rsidP="0019256B">
            <w:pPr>
              <w:pStyle w:val="TAC"/>
              <w:rPr>
                <w:bCs/>
                <w:lang w:val="en-US"/>
              </w:rPr>
            </w:pPr>
            <w:r w:rsidRPr="00982EC8">
              <w:rPr>
                <w:rFonts w:hint="eastAsia"/>
                <w:bCs/>
                <w:lang w:val="en-US"/>
              </w:rPr>
              <w:t>13</w:t>
            </w:r>
          </w:p>
        </w:tc>
        <w:tc>
          <w:tcPr>
            <w:tcW w:w="0" w:type="auto"/>
            <w:tcBorders>
              <w:top w:val="single" w:sz="4" w:space="0" w:color="auto"/>
              <w:left w:val="single" w:sz="4" w:space="0" w:color="auto"/>
              <w:bottom w:val="single" w:sz="4" w:space="0" w:color="auto"/>
              <w:right w:val="single" w:sz="4" w:space="0" w:color="auto"/>
            </w:tcBorders>
          </w:tcPr>
          <w:p w14:paraId="5AAFDB5F" w14:textId="77777777" w:rsidR="00E76199" w:rsidRPr="00982EC8" w:rsidRDefault="00E76199" w:rsidP="0019256B">
            <w:pPr>
              <w:pStyle w:val="TAL"/>
              <w:rPr>
                <w:rFonts w:cs="v4.2.0"/>
                <w:bCs/>
              </w:rPr>
            </w:pPr>
          </w:p>
        </w:tc>
      </w:tr>
      <w:tr w:rsidR="00982EC8" w:rsidRPr="00982EC8" w14:paraId="1DC561BC"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6B77EB81" w14:textId="77777777" w:rsidR="00E76199" w:rsidRPr="00982EC8" w:rsidRDefault="00E76199" w:rsidP="0019256B">
            <w:pPr>
              <w:pStyle w:val="TAL"/>
            </w:pPr>
            <w:r w:rsidRPr="00982EC8">
              <w:rPr>
                <w:rFonts w:hint="eastAsia"/>
                <w:lang w:val="en-US"/>
              </w:rPr>
              <w:t>NCSG</w:t>
            </w:r>
            <w:r w:rsidRPr="00982EC8">
              <w:t xml:space="preserve"> repitition periodicity</w:t>
            </w:r>
          </w:p>
        </w:tc>
        <w:tc>
          <w:tcPr>
            <w:tcW w:w="0" w:type="auto"/>
            <w:tcBorders>
              <w:top w:val="single" w:sz="4" w:space="0" w:color="auto"/>
              <w:left w:val="single" w:sz="4" w:space="0" w:color="auto"/>
              <w:bottom w:val="single" w:sz="4" w:space="0" w:color="auto"/>
              <w:right w:val="single" w:sz="4" w:space="0" w:color="auto"/>
            </w:tcBorders>
          </w:tcPr>
          <w:p w14:paraId="7292B0B1"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tcPr>
          <w:p w14:paraId="009167D2"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65489DF5" w14:textId="77777777" w:rsidR="00E76199" w:rsidRPr="00982EC8" w:rsidRDefault="00E76199" w:rsidP="0019256B">
            <w:pPr>
              <w:pStyle w:val="TAC"/>
              <w:rPr>
                <w:bCs/>
              </w:rPr>
            </w:pPr>
            <w:r w:rsidRPr="00982EC8">
              <w:rPr>
                <w:bCs/>
              </w:rPr>
              <w:t>40</w:t>
            </w:r>
          </w:p>
        </w:tc>
        <w:tc>
          <w:tcPr>
            <w:tcW w:w="0" w:type="auto"/>
            <w:tcBorders>
              <w:top w:val="single" w:sz="4" w:space="0" w:color="auto"/>
              <w:left w:val="single" w:sz="4" w:space="0" w:color="auto"/>
              <w:bottom w:val="single" w:sz="4" w:space="0" w:color="auto"/>
              <w:right w:val="single" w:sz="4" w:space="0" w:color="auto"/>
            </w:tcBorders>
          </w:tcPr>
          <w:p w14:paraId="2DE0A276" w14:textId="77777777" w:rsidR="00E76199" w:rsidRPr="00982EC8" w:rsidRDefault="00E76199" w:rsidP="0019256B">
            <w:pPr>
              <w:pStyle w:val="TAL"/>
              <w:rPr>
                <w:rFonts w:cs="v4.2.0"/>
                <w:bCs/>
              </w:rPr>
            </w:pPr>
          </w:p>
        </w:tc>
      </w:tr>
      <w:tr w:rsidR="00982EC8" w:rsidRPr="00982EC8" w14:paraId="3847F9EA"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38432D1C" w14:textId="77777777" w:rsidR="00E76199" w:rsidRPr="00982EC8" w:rsidRDefault="00E76199" w:rsidP="0019256B">
            <w:pPr>
              <w:pStyle w:val="TAL"/>
              <w:rPr>
                <w:lang w:val="en-US"/>
              </w:rPr>
            </w:pPr>
            <w:r w:rsidRPr="00982EC8">
              <w:rPr>
                <w:rFonts w:hint="eastAsia"/>
                <w:lang w:val="en-US"/>
              </w:rPr>
              <w:t>ML</w:t>
            </w:r>
          </w:p>
        </w:tc>
        <w:tc>
          <w:tcPr>
            <w:tcW w:w="0" w:type="auto"/>
            <w:tcBorders>
              <w:top w:val="single" w:sz="4" w:space="0" w:color="auto"/>
              <w:left w:val="single" w:sz="4" w:space="0" w:color="auto"/>
              <w:bottom w:val="single" w:sz="4" w:space="0" w:color="auto"/>
              <w:right w:val="single" w:sz="4" w:space="0" w:color="auto"/>
            </w:tcBorders>
          </w:tcPr>
          <w:p w14:paraId="04264D6A"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tcPr>
          <w:p w14:paraId="4C747E80"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2C25C7AC" w14:textId="77777777" w:rsidR="00E76199" w:rsidRPr="00982EC8" w:rsidRDefault="00E76199" w:rsidP="0019256B">
            <w:pPr>
              <w:pStyle w:val="TAC"/>
              <w:rPr>
                <w:bCs/>
              </w:rPr>
            </w:pPr>
            <w:r w:rsidRPr="00982EC8">
              <w:rPr>
                <w:rFonts w:hint="eastAsia"/>
                <w:bCs/>
                <w:lang w:val="en-US"/>
              </w:rPr>
              <w:t>5</w:t>
            </w:r>
          </w:p>
        </w:tc>
        <w:tc>
          <w:tcPr>
            <w:tcW w:w="0" w:type="auto"/>
            <w:tcBorders>
              <w:top w:val="single" w:sz="4" w:space="0" w:color="auto"/>
              <w:left w:val="single" w:sz="4" w:space="0" w:color="auto"/>
              <w:bottom w:val="single" w:sz="4" w:space="0" w:color="auto"/>
              <w:right w:val="single" w:sz="4" w:space="0" w:color="auto"/>
            </w:tcBorders>
          </w:tcPr>
          <w:p w14:paraId="4069DCCA" w14:textId="77777777" w:rsidR="00E76199" w:rsidRPr="00982EC8" w:rsidRDefault="00E76199" w:rsidP="0019256B">
            <w:pPr>
              <w:pStyle w:val="TAL"/>
              <w:rPr>
                <w:rFonts w:cs="v4.2.0"/>
                <w:bCs/>
              </w:rPr>
            </w:pPr>
          </w:p>
        </w:tc>
      </w:tr>
      <w:tr w:rsidR="00982EC8" w:rsidRPr="00982EC8" w14:paraId="64DE0D35"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3C4B5941" w14:textId="77777777" w:rsidR="00E76199" w:rsidRPr="00982EC8" w:rsidRDefault="00E76199" w:rsidP="0019256B">
            <w:pPr>
              <w:pStyle w:val="TAL"/>
            </w:pPr>
            <w:r w:rsidRPr="00982EC8">
              <w:rPr>
                <w:rFonts w:hint="eastAsia"/>
                <w:lang w:val="en-US"/>
              </w:rPr>
              <w:t>NCSG</w:t>
            </w:r>
            <w:r w:rsidRPr="00982EC8">
              <w:t xml:space="preserve"> offset</w:t>
            </w:r>
          </w:p>
        </w:tc>
        <w:tc>
          <w:tcPr>
            <w:tcW w:w="0" w:type="auto"/>
            <w:tcBorders>
              <w:top w:val="single" w:sz="4" w:space="0" w:color="auto"/>
              <w:left w:val="single" w:sz="4" w:space="0" w:color="auto"/>
              <w:bottom w:val="single" w:sz="4" w:space="0" w:color="auto"/>
              <w:right w:val="single" w:sz="4" w:space="0" w:color="auto"/>
            </w:tcBorders>
          </w:tcPr>
          <w:p w14:paraId="31ABE4E3"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tcPr>
          <w:p w14:paraId="2A789CE0"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702710FE" w14:textId="77777777" w:rsidR="00E76199" w:rsidRPr="00982EC8" w:rsidRDefault="00E76199" w:rsidP="0019256B">
            <w:pPr>
              <w:pStyle w:val="TAC"/>
              <w:rPr>
                <w:bCs/>
              </w:rPr>
            </w:pPr>
            <w:r w:rsidRPr="00982EC8">
              <w:rPr>
                <w:bCs/>
              </w:rPr>
              <w:t>39</w:t>
            </w:r>
          </w:p>
        </w:tc>
        <w:tc>
          <w:tcPr>
            <w:tcW w:w="0" w:type="auto"/>
            <w:tcBorders>
              <w:top w:val="single" w:sz="4" w:space="0" w:color="auto"/>
              <w:left w:val="single" w:sz="4" w:space="0" w:color="auto"/>
              <w:bottom w:val="single" w:sz="4" w:space="0" w:color="auto"/>
              <w:right w:val="single" w:sz="4" w:space="0" w:color="auto"/>
            </w:tcBorders>
          </w:tcPr>
          <w:p w14:paraId="25C3D563" w14:textId="77777777" w:rsidR="00E76199" w:rsidRPr="00982EC8" w:rsidRDefault="00E76199" w:rsidP="0019256B">
            <w:pPr>
              <w:pStyle w:val="TAL"/>
              <w:rPr>
                <w:rFonts w:cs="v4.2.0"/>
                <w:bCs/>
              </w:rPr>
            </w:pPr>
          </w:p>
        </w:tc>
      </w:tr>
      <w:tr w:rsidR="00982EC8" w:rsidRPr="00982EC8" w14:paraId="424C04F3"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35AD86B7" w14:textId="77777777" w:rsidR="00E76199" w:rsidRPr="00982EC8" w:rsidRDefault="00E76199" w:rsidP="0019256B">
            <w:pPr>
              <w:pStyle w:val="TAL"/>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5D15F9DD"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F1F75E4"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64FA872A" w14:textId="77777777" w:rsidR="00E76199" w:rsidRPr="00982EC8" w:rsidRDefault="00E76199" w:rsidP="0019256B">
            <w:pPr>
              <w:pStyle w:val="TAC"/>
              <w:rPr>
                <w:bCs/>
              </w:rPr>
            </w:pPr>
            <w:r w:rsidRPr="00982EC8">
              <w:rPr>
                <w:bCs/>
              </w:rPr>
              <w:t>SMTC.1</w:t>
            </w:r>
          </w:p>
        </w:tc>
        <w:tc>
          <w:tcPr>
            <w:tcW w:w="0" w:type="auto"/>
            <w:tcBorders>
              <w:top w:val="single" w:sz="4" w:space="0" w:color="auto"/>
              <w:left w:val="single" w:sz="4" w:space="0" w:color="auto"/>
              <w:bottom w:val="single" w:sz="4" w:space="0" w:color="auto"/>
              <w:right w:val="single" w:sz="4" w:space="0" w:color="auto"/>
            </w:tcBorders>
          </w:tcPr>
          <w:p w14:paraId="7A204034" w14:textId="77777777" w:rsidR="00E76199" w:rsidRPr="00982EC8" w:rsidRDefault="00E76199" w:rsidP="0019256B">
            <w:pPr>
              <w:pStyle w:val="TAL"/>
              <w:rPr>
                <w:rFonts w:cs="v4.2.0"/>
                <w:bCs/>
              </w:rPr>
            </w:pPr>
          </w:p>
        </w:tc>
      </w:tr>
      <w:tr w:rsidR="00982EC8" w:rsidRPr="00982EC8" w14:paraId="1BC2BDE0"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7966B411" w14:textId="77777777" w:rsidR="00E76199" w:rsidRPr="00982EC8" w:rsidRDefault="00E76199" w:rsidP="0019256B">
            <w:pPr>
              <w:pStyle w:val="TAL"/>
            </w:pPr>
            <w:r w:rsidRPr="00982EC8">
              <w:t>CSI-RS parameters</w:t>
            </w:r>
          </w:p>
        </w:tc>
        <w:tc>
          <w:tcPr>
            <w:tcW w:w="0" w:type="auto"/>
            <w:tcBorders>
              <w:top w:val="single" w:sz="4" w:space="0" w:color="auto"/>
              <w:left w:val="single" w:sz="4" w:space="0" w:color="auto"/>
              <w:bottom w:val="single" w:sz="4" w:space="0" w:color="auto"/>
              <w:right w:val="single" w:sz="4" w:space="0" w:color="auto"/>
            </w:tcBorders>
          </w:tcPr>
          <w:p w14:paraId="7416EF8D"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F0EC56"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6BA7594F" w14:textId="77777777" w:rsidR="00E76199" w:rsidRPr="00982EC8" w:rsidRDefault="00E76199" w:rsidP="0019256B">
            <w:pPr>
              <w:pStyle w:val="TAC"/>
              <w:rPr>
                <w:bCs/>
              </w:rPr>
            </w:pPr>
            <w:r w:rsidRPr="00982EC8">
              <w:rPr>
                <w:bCs/>
              </w:rPr>
              <w:t>CSI-RS.3.2 TDD</w:t>
            </w:r>
          </w:p>
        </w:tc>
        <w:tc>
          <w:tcPr>
            <w:tcW w:w="0" w:type="auto"/>
            <w:tcBorders>
              <w:top w:val="single" w:sz="4" w:space="0" w:color="auto"/>
              <w:left w:val="single" w:sz="4" w:space="0" w:color="auto"/>
              <w:bottom w:val="single" w:sz="4" w:space="0" w:color="auto"/>
              <w:right w:val="single" w:sz="4" w:space="0" w:color="auto"/>
            </w:tcBorders>
          </w:tcPr>
          <w:p w14:paraId="0E1A2323" w14:textId="77777777" w:rsidR="00E76199" w:rsidRPr="00982EC8" w:rsidRDefault="00E76199" w:rsidP="0019256B">
            <w:pPr>
              <w:pStyle w:val="TAL"/>
              <w:rPr>
                <w:rFonts w:cs="v4.2.0"/>
                <w:bCs/>
              </w:rPr>
            </w:pPr>
          </w:p>
        </w:tc>
      </w:tr>
      <w:tr w:rsidR="00982EC8" w:rsidRPr="00982EC8" w14:paraId="302188AA"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8FAEAC8" w14:textId="77777777" w:rsidR="00E76199" w:rsidRPr="00982EC8" w:rsidRDefault="00E76199" w:rsidP="0019256B">
            <w:pPr>
              <w:pStyle w:val="TAL"/>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tcPr>
          <w:p w14:paraId="6D0DBB2B" w14:textId="77777777" w:rsidR="00E76199" w:rsidRPr="00982EC8" w:rsidRDefault="00E76199" w:rsidP="0019256B">
            <w:pPr>
              <w:pStyle w:val="TAL"/>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tcPr>
          <w:p w14:paraId="42D24985"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185B588C" w14:textId="77777777" w:rsidR="00E76199" w:rsidRPr="00982EC8" w:rsidRDefault="00E76199" w:rsidP="0019256B">
            <w:pPr>
              <w:pStyle w:val="TAC"/>
              <w:rPr>
                <w:rFonts w:cs="Arial"/>
              </w:rPr>
            </w:pPr>
            <w:r w:rsidRPr="00982EC8">
              <w:t>-11</w:t>
            </w:r>
          </w:p>
        </w:tc>
        <w:tc>
          <w:tcPr>
            <w:tcW w:w="0" w:type="auto"/>
            <w:tcBorders>
              <w:top w:val="single" w:sz="4" w:space="0" w:color="auto"/>
              <w:left w:val="single" w:sz="4" w:space="0" w:color="auto"/>
              <w:bottom w:val="single" w:sz="4" w:space="0" w:color="auto"/>
              <w:right w:val="single" w:sz="4" w:space="0" w:color="auto"/>
            </w:tcBorders>
          </w:tcPr>
          <w:p w14:paraId="0360B58D" w14:textId="77777777" w:rsidR="00E76199" w:rsidRPr="00982EC8" w:rsidRDefault="00E76199" w:rsidP="0019256B">
            <w:pPr>
              <w:pStyle w:val="TAL"/>
            </w:pPr>
          </w:p>
        </w:tc>
      </w:tr>
      <w:tr w:rsidR="00982EC8" w:rsidRPr="00982EC8" w14:paraId="6AA07BD9"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1849C34"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27694471"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C737CD1"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458828A1" w14:textId="77777777" w:rsidR="00E76199" w:rsidRPr="00982EC8" w:rsidRDefault="00E76199" w:rsidP="0019256B">
            <w:pPr>
              <w:pStyle w:val="TAC"/>
              <w:rPr>
                <w:rFonts w:cs="Arial"/>
              </w:rPr>
            </w:pPr>
            <w:r w:rsidRPr="00982EC8">
              <w:t>Normal</w:t>
            </w:r>
          </w:p>
        </w:tc>
        <w:tc>
          <w:tcPr>
            <w:tcW w:w="0" w:type="auto"/>
            <w:tcBorders>
              <w:top w:val="single" w:sz="4" w:space="0" w:color="auto"/>
              <w:left w:val="single" w:sz="4" w:space="0" w:color="auto"/>
              <w:bottom w:val="single" w:sz="4" w:space="0" w:color="auto"/>
              <w:right w:val="single" w:sz="4" w:space="0" w:color="auto"/>
            </w:tcBorders>
          </w:tcPr>
          <w:p w14:paraId="138B8600" w14:textId="77777777" w:rsidR="00E76199" w:rsidRPr="00982EC8" w:rsidRDefault="00E76199" w:rsidP="0019256B">
            <w:pPr>
              <w:pStyle w:val="TAL"/>
            </w:pPr>
          </w:p>
        </w:tc>
      </w:tr>
      <w:tr w:rsidR="00982EC8" w:rsidRPr="00982EC8" w14:paraId="7D99E386"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29BC2979"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tcPr>
          <w:p w14:paraId="328FC12D" w14:textId="77777777" w:rsidR="00E76199" w:rsidRPr="00982EC8" w:rsidRDefault="00E76199" w:rsidP="0019256B">
            <w:pPr>
              <w:pStyle w:val="TAL"/>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tcPr>
          <w:p w14:paraId="4FF2BA5B"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2DE41B30"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22F3CA05" w14:textId="77777777" w:rsidR="00E76199" w:rsidRPr="00982EC8" w:rsidRDefault="00E76199" w:rsidP="0019256B">
            <w:pPr>
              <w:pStyle w:val="TAL"/>
            </w:pPr>
          </w:p>
        </w:tc>
      </w:tr>
      <w:tr w:rsidR="00982EC8" w:rsidRPr="00982EC8" w14:paraId="37103DB3"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13BA9759" w14:textId="77777777" w:rsidR="00E76199" w:rsidRPr="00982EC8" w:rsidRDefault="00E76199" w:rsidP="0019256B">
            <w:pPr>
              <w:pStyle w:val="TAL"/>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tcPr>
          <w:p w14:paraId="784CFAFC"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tcPr>
          <w:p w14:paraId="3C458497"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51FC7630"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5D4EE767" w14:textId="77777777" w:rsidR="00E76199" w:rsidRPr="00982EC8" w:rsidRDefault="00E76199" w:rsidP="0019256B">
            <w:pPr>
              <w:pStyle w:val="TAL"/>
            </w:pPr>
          </w:p>
        </w:tc>
      </w:tr>
      <w:tr w:rsidR="00982EC8" w:rsidRPr="00982EC8" w14:paraId="095E5628"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51BC95B"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6086CEC"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C474A70"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35FF8713"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26EDBC52" w14:textId="77777777" w:rsidR="00E76199" w:rsidRPr="00982EC8" w:rsidRDefault="00E76199" w:rsidP="0019256B">
            <w:pPr>
              <w:pStyle w:val="TAL"/>
            </w:pPr>
            <w:r w:rsidRPr="00982EC8">
              <w:rPr>
                <w:rFonts w:cs="v4.2.0"/>
              </w:rPr>
              <w:t>L3 filtering is not used</w:t>
            </w:r>
          </w:p>
        </w:tc>
      </w:tr>
      <w:tr w:rsidR="00982EC8" w:rsidRPr="00982EC8" w14:paraId="624B46A0"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31BF123"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1FE6C75"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893ACCE" w14:textId="77777777" w:rsidR="00E76199" w:rsidRPr="00982EC8" w:rsidRDefault="00E76199" w:rsidP="0019256B">
            <w:pPr>
              <w:pStyle w:val="TAC"/>
              <w:rPr>
                <w:rFonts w:cs="Arial"/>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545945AF" w14:textId="77777777" w:rsidR="00E76199" w:rsidRPr="00982EC8" w:rsidRDefault="00E76199" w:rsidP="0019256B">
            <w:pPr>
              <w:pStyle w:val="TAC"/>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tcPr>
          <w:p w14:paraId="7FD3254F" w14:textId="77777777" w:rsidR="00E76199" w:rsidRPr="00982EC8" w:rsidRDefault="00E76199" w:rsidP="0019256B">
            <w:pPr>
              <w:pStyle w:val="TAL"/>
            </w:pPr>
          </w:p>
        </w:tc>
      </w:tr>
      <w:tr w:rsidR="00982EC8" w:rsidRPr="00982EC8" w14:paraId="37E68B4A"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7CE15CEF"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CB743D8"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DB29B98"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5808063C" w14:textId="77777777" w:rsidR="00E76199" w:rsidRPr="00982EC8" w:rsidRDefault="00E76199" w:rsidP="0019256B">
            <w:pPr>
              <w:pStyle w:val="TAC"/>
              <w:rPr>
                <w:rFonts w:cs="Arial"/>
              </w:rPr>
            </w:pPr>
            <w:r w:rsidRPr="00982EC8">
              <w:t xml:space="preserve">3 </w:t>
            </w:r>
            <w:r w:rsidRPr="00982EC8">
              <w:sym w:font="Symbol" w:char="F06D"/>
            </w:r>
            <w:r w:rsidRPr="00982EC8">
              <w:t>s</w:t>
            </w:r>
          </w:p>
        </w:tc>
        <w:tc>
          <w:tcPr>
            <w:tcW w:w="0" w:type="auto"/>
            <w:tcBorders>
              <w:top w:val="single" w:sz="4" w:space="0" w:color="auto"/>
              <w:left w:val="single" w:sz="4" w:space="0" w:color="auto"/>
              <w:bottom w:val="single" w:sz="4" w:space="0" w:color="auto"/>
              <w:right w:val="single" w:sz="4" w:space="0" w:color="auto"/>
            </w:tcBorders>
          </w:tcPr>
          <w:p w14:paraId="46E41AD7" w14:textId="77777777" w:rsidR="00E76199" w:rsidRPr="00982EC8" w:rsidRDefault="00E76199" w:rsidP="0019256B">
            <w:pPr>
              <w:pStyle w:val="TAL"/>
            </w:pPr>
            <w:r w:rsidRPr="00982EC8">
              <w:rPr>
                <w:rFonts w:cs="v4.2.0"/>
              </w:rPr>
              <w:t>Synchronous cells</w:t>
            </w:r>
          </w:p>
        </w:tc>
      </w:tr>
      <w:tr w:rsidR="00982EC8" w:rsidRPr="00982EC8" w14:paraId="6F361A03"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227A5FEA"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tcPr>
          <w:p w14:paraId="4BBE592B"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tcPr>
          <w:p w14:paraId="606F9332"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336ED76E" w14:textId="77777777" w:rsidR="00E76199" w:rsidRPr="00982EC8" w:rsidRDefault="00E76199" w:rsidP="0019256B">
            <w:pPr>
              <w:pStyle w:val="TAC"/>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3E4B70E0" w14:textId="77777777" w:rsidR="00E76199" w:rsidRPr="00982EC8" w:rsidRDefault="00E76199" w:rsidP="0019256B">
            <w:pPr>
              <w:pStyle w:val="TAL"/>
            </w:pPr>
          </w:p>
        </w:tc>
      </w:tr>
      <w:tr w:rsidR="00E76199" w:rsidRPr="00982EC8" w14:paraId="51C10CE2"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990E0BA"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tcPr>
          <w:p w14:paraId="1609E7F6"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tcPr>
          <w:p w14:paraId="1514782D"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4D53057A" w14:textId="77777777" w:rsidR="00E76199" w:rsidRPr="00982EC8" w:rsidRDefault="00E76199" w:rsidP="0019256B">
            <w:pPr>
              <w:pStyle w:val="TAC"/>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0505FCD4" w14:textId="77777777" w:rsidR="00E76199" w:rsidRPr="00982EC8" w:rsidRDefault="00E76199" w:rsidP="0019256B">
            <w:pPr>
              <w:pStyle w:val="TAL"/>
            </w:pPr>
          </w:p>
        </w:tc>
      </w:tr>
    </w:tbl>
    <w:p w14:paraId="761818F5" w14:textId="77777777" w:rsidR="00E76199" w:rsidRPr="00982EC8" w:rsidRDefault="00E76199" w:rsidP="00E76199"/>
    <w:p w14:paraId="15826D90" w14:textId="77777777" w:rsidR="00E76199" w:rsidRPr="00982EC8" w:rsidRDefault="00E76199" w:rsidP="00E76199">
      <w:pPr>
        <w:pStyle w:val="TH"/>
      </w:pPr>
      <w:r w:rsidRPr="00982EC8">
        <w:t xml:space="preserve">Table A.7.6.16.1.1-3: NR Cell specific test parameters for intra-frequency event triggered reporting for SA with TDD PCell in FR2 with per-UE </w:t>
      </w:r>
      <w:r w:rsidRPr="00982EC8">
        <w:rPr>
          <w:rFonts w:eastAsia="宋体" w:hint="eastAsia"/>
          <w:lang w:val="en-US"/>
        </w:rPr>
        <w:t>NCSG</w:t>
      </w:r>
      <w:r w:rsidRPr="00982EC8">
        <w:t xml:space="preserve">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82EC8" w:rsidRPr="00982EC8" w14:paraId="771773AB" w14:textId="77777777" w:rsidTr="0019256B">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47B1D8D8" w14:textId="77777777" w:rsidR="00E76199" w:rsidRPr="00982EC8" w:rsidRDefault="00E76199" w:rsidP="0019256B">
            <w:pPr>
              <w:pStyle w:val="TAH"/>
              <w:rPr>
                <w:rFonts w:cs="Arial"/>
              </w:rPr>
            </w:pPr>
            <w:r w:rsidRPr="00982EC8">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tcPr>
          <w:p w14:paraId="0CD8C4C4" w14:textId="77777777" w:rsidR="00E76199" w:rsidRPr="00982EC8" w:rsidRDefault="00E76199" w:rsidP="0019256B">
            <w:pPr>
              <w:pStyle w:val="TAH"/>
              <w:rPr>
                <w:rFonts w:cs="Arial"/>
              </w:rPr>
            </w:pPr>
            <w:r w:rsidRPr="00982EC8">
              <w:rPr>
                <w:rFonts w:cs="v4.2.0"/>
              </w:rPr>
              <w:t>Unit</w:t>
            </w:r>
          </w:p>
        </w:tc>
        <w:tc>
          <w:tcPr>
            <w:tcW w:w="1700" w:type="dxa"/>
            <w:tcBorders>
              <w:top w:val="single" w:sz="4" w:space="0" w:color="auto"/>
              <w:left w:val="single" w:sz="4" w:space="0" w:color="auto"/>
              <w:bottom w:val="nil"/>
              <w:right w:val="single" w:sz="4" w:space="0" w:color="auto"/>
            </w:tcBorders>
            <w:shd w:val="clear" w:color="auto" w:fill="auto"/>
          </w:tcPr>
          <w:p w14:paraId="73015510" w14:textId="77777777" w:rsidR="00E76199" w:rsidRPr="00982EC8" w:rsidRDefault="00E76199" w:rsidP="0019256B">
            <w:pPr>
              <w:pStyle w:val="TAH"/>
              <w:rPr>
                <w:rFonts w:cs="v4.2.0"/>
              </w:rPr>
            </w:pPr>
            <w:r w:rsidRPr="00982EC8">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tcPr>
          <w:p w14:paraId="15293A0E" w14:textId="77777777" w:rsidR="00E76199" w:rsidRPr="00982EC8" w:rsidRDefault="00E76199" w:rsidP="0019256B">
            <w:pPr>
              <w:pStyle w:val="TAH"/>
              <w:rPr>
                <w:rFonts w:cs="Arial"/>
              </w:rPr>
            </w:pPr>
            <w:r w:rsidRPr="00982EC8">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tcPr>
          <w:p w14:paraId="69A4ECA5" w14:textId="77777777" w:rsidR="00E76199" w:rsidRPr="00982EC8" w:rsidRDefault="00E76199" w:rsidP="0019256B">
            <w:pPr>
              <w:pStyle w:val="TAH"/>
              <w:rPr>
                <w:rFonts w:cs="v4.2.0"/>
              </w:rPr>
            </w:pPr>
            <w:r w:rsidRPr="00982EC8">
              <w:rPr>
                <w:rFonts w:cs="v4.2.0"/>
              </w:rPr>
              <w:t>Cell 2</w:t>
            </w:r>
          </w:p>
        </w:tc>
      </w:tr>
      <w:tr w:rsidR="00982EC8" w:rsidRPr="00982EC8" w14:paraId="04736A86" w14:textId="77777777" w:rsidTr="0019256B">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9BD5F61" w14:textId="77777777" w:rsidR="00E76199" w:rsidRPr="00982EC8" w:rsidRDefault="00E76199" w:rsidP="0019256B">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5100FA9B" w14:textId="77777777" w:rsidR="00E76199" w:rsidRPr="00982EC8" w:rsidRDefault="00E76199" w:rsidP="0019256B">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2D9AFB81" w14:textId="77777777" w:rsidR="00E76199" w:rsidRPr="00982EC8" w:rsidRDefault="00E76199" w:rsidP="0019256B">
            <w:pPr>
              <w:pStyle w:val="TAH"/>
              <w:rPr>
                <w:rFonts w:cs="v4.2.0"/>
              </w:rPr>
            </w:pPr>
          </w:p>
        </w:tc>
        <w:tc>
          <w:tcPr>
            <w:tcW w:w="850" w:type="dxa"/>
            <w:tcBorders>
              <w:top w:val="single" w:sz="4" w:space="0" w:color="auto"/>
              <w:left w:val="single" w:sz="4" w:space="0" w:color="auto"/>
              <w:bottom w:val="single" w:sz="4" w:space="0" w:color="auto"/>
              <w:right w:val="single" w:sz="4" w:space="0" w:color="auto"/>
            </w:tcBorders>
          </w:tcPr>
          <w:p w14:paraId="2DAF4C9F" w14:textId="77777777" w:rsidR="00E76199" w:rsidRPr="00982EC8" w:rsidRDefault="00E76199" w:rsidP="0019256B">
            <w:pPr>
              <w:pStyle w:val="TAH"/>
              <w:rPr>
                <w:rFonts w:cs="Arial"/>
              </w:rPr>
            </w:pPr>
            <w:r w:rsidRPr="00982EC8">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91B318D" w14:textId="77777777" w:rsidR="00E76199" w:rsidRPr="00982EC8" w:rsidRDefault="00E76199" w:rsidP="0019256B">
            <w:pPr>
              <w:pStyle w:val="TAH"/>
              <w:rPr>
                <w:rFonts w:cs="Arial"/>
              </w:rPr>
            </w:pPr>
            <w:r w:rsidRPr="00982EC8">
              <w:rPr>
                <w:rFonts w:cs="v4.2.0"/>
              </w:rPr>
              <w:t>T2</w:t>
            </w:r>
          </w:p>
        </w:tc>
        <w:tc>
          <w:tcPr>
            <w:tcW w:w="921" w:type="dxa"/>
            <w:tcBorders>
              <w:top w:val="single" w:sz="4" w:space="0" w:color="auto"/>
              <w:left w:val="single" w:sz="4" w:space="0" w:color="auto"/>
              <w:bottom w:val="single" w:sz="4" w:space="0" w:color="auto"/>
              <w:right w:val="single" w:sz="4" w:space="0" w:color="auto"/>
            </w:tcBorders>
          </w:tcPr>
          <w:p w14:paraId="6348B421" w14:textId="77777777" w:rsidR="00E76199" w:rsidRPr="00982EC8" w:rsidRDefault="00E76199" w:rsidP="0019256B">
            <w:pPr>
              <w:pStyle w:val="TAH"/>
              <w:rPr>
                <w:rFonts w:cs="v4.2.0"/>
              </w:rPr>
            </w:pPr>
            <w:r w:rsidRPr="00982EC8">
              <w:rPr>
                <w:rFonts w:cs="v4.2.0"/>
              </w:rPr>
              <w:t>T1</w:t>
            </w:r>
          </w:p>
        </w:tc>
        <w:tc>
          <w:tcPr>
            <w:tcW w:w="926" w:type="dxa"/>
            <w:tcBorders>
              <w:top w:val="single" w:sz="4" w:space="0" w:color="auto"/>
              <w:left w:val="single" w:sz="4" w:space="0" w:color="auto"/>
              <w:bottom w:val="single" w:sz="4" w:space="0" w:color="auto"/>
              <w:right w:val="single" w:sz="4" w:space="0" w:color="auto"/>
            </w:tcBorders>
          </w:tcPr>
          <w:p w14:paraId="773341E2" w14:textId="77777777" w:rsidR="00E76199" w:rsidRPr="00982EC8" w:rsidRDefault="00E76199" w:rsidP="0019256B">
            <w:pPr>
              <w:pStyle w:val="TAH"/>
              <w:rPr>
                <w:rFonts w:cs="v4.2.0"/>
              </w:rPr>
            </w:pPr>
            <w:r w:rsidRPr="00982EC8">
              <w:rPr>
                <w:rFonts w:cs="v4.2.0"/>
              </w:rPr>
              <w:t>T2</w:t>
            </w:r>
          </w:p>
        </w:tc>
      </w:tr>
      <w:tr w:rsidR="00982EC8" w:rsidRPr="00982EC8" w14:paraId="3D0D932C"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5ACA4E0D" w14:textId="77777777" w:rsidR="00E76199" w:rsidRPr="00982EC8" w:rsidRDefault="00E76199" w:rsidP="0019256B">
            <w:pPr>
              <w:pStyle w:val="TAL"/>
            </w:pPr>
            <w:r w:rsidRPr="00982EC8">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1E212B7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98DD097"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08838ED" w14:textId="77777777" w:rsidR="00E76199" w:rsidRPr="00982EC8" w:rsidRDefault="00E76199" w:rsidP="0019256B">
            <w:pPr>
              <w:pStyle w:val="TAC"/>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4FCB08B" w14:textId="77777777" w:rsidR="00E76199" w:rsidRPr="00982EC8" w:rsidRDefault="00E76199" w:rsidP="0019256B">
            <w:pPr>
              <w:pStyle w:val="TAC"/>
              <w:rPr>
                <w:rFonts w:cs="v4.2.0"/>
              </w:rPr>
            </w:pPr>
            <w:r w:rsidRPr="00982EC8">
              <w:rPr>
                <w:rFonts w:cs="v4.2.0"/>
              </w:rPr>
              <w:t>TDDConf.3.1</w:t>
            </w:r>
          </w:p>
        </w:tc>
      </w:tr>
      <w:tr w:rsidR="00982EC8" w:rsidRPr="00982EC8" w14:paraId="48ADF185"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CD3CE2F" w14:textId="77777777" w:rsidR="00E76199" w:rsidRPr="00982EC8" w:rsidRDefault="00E76199" w:rsidP="0019256B">
            <w:pPr>
              <w:pStyle w:val="TAL"/>
            </w:pPr>
            <w:r w:rsidRPr="00982EC8">
              <w:rPr>
                <w:bCs/>
              </w:rPr>
              <w:t>BW</w:t>
            </w:r>
            <w:r w:rsidRPr="00982EC8">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499BAB0" w14:textId="77777777" w:rsidR="00E76199" w:rsidRPr="00982EC8" w:rsidRDefault="00E76199" w:rsidP="0019256B">
            <w:pPr>
              <w:pStyle w:val="TAC"/>
            </w:pPr>
            <w:r w:rsidRPr="00982EC8">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489BD511"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D49D301" w14:textId="77777777" w:rsidR="00E76199" w:rsidRPr="00982EC8" w:rsidRDefault="00E76199" w:rsidP="0019256B">
            <w:pPr>
              <w:pStyle w:val="TAC"/>
              <w:rPr>
                <w:rFonts w:cs="v4.2.0"/>
              </w:rPr>
            </w:pPr>
            <w:r w:rsidRPr="00982EC8">
              <w:rPr>
                <w:szCs w:val="18"/>
              </w:rPr>
              <w:t>100: N</w:t>
            </w:r>
            <w:r w:rsidRPr="00982EC8">
              <w:rPr>
                <w:szCs w:val="18"/>
                <w:vertAlign w:val="subscript"/>
              </w:rPr>
              <w:t xml:space="preserve">RB,c </w:t>
            </w:r>
            <w:r w:rsidRPr="00982EC8">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430A16F" w14:textId="77777777" w:rsidR="00E76199" w:rsidRPr="00982EC8" w:rsidRDefault="00E76199" w:rsidP="0019256B">
            <w:pPr>
              <w:pStyle w:val="TAC"/>
              <w:rPr>
                <w:rFonts w:cs="v4.2.0"/>
              </w:rPr>
            </w:pPr>
            <w:r w:rsidRPr="00982EC8">
              <w:rPr>
                <w:szCs w:val="18"/>
              </w:rPr>
              <w:t>100: N</w:t>
            </w:r>
            <w:r w:rsidRPr="00982EC8">
              <w:rPr>
                <w:szCs w:val="18"/>
                <w:vertAlign w:val="subscript"/>
              </w:rPr>
              <w:t xml:space="preserve">RB,c </w:t>
            </w:r>
            <w:r w:rsidRPr="00982EC8">
              <w:rPr>
                <w:szCs w:val="18"/>
              </w:rPr>
              <w:t>= 66</w:t>
            </w:r>
          </w:p>
        </w:tc>
      </w:tr>
      <w:tr w:rsidR="00982EC8" w:rsidRPr="00982EC8" w14:paraId="7FCFED97" w14:textId="77777777" w:rsidTr="0019256B">
        <w:trPr>
          <w:cantSplit/>
          <w:jc w:val="center"/>
        </w:trPr>
        <w:tc>
          <w:tcPr>
            <w:tcW w:w="1752" w:type="dxa"/>
            <w:vMerge w:val="restart"/>
            <w:tcBorders>
              <w:top w:val="single" w:sz="4" w:space="0" w:color="auto"/>
              <w:left w:val="single" w:sz="4" w:space="0" w:color="auto"/>
              <w:right w:val="single" w:sz="4" w:space="0" w:color="auto"/>
            </w:tcBorders>
          </w:tcPr>
          <w:p w14:paraId="54175F1F" w14:textId="77777777" w:rsidR="00E76199" w:rsidRPr="00982EC8" w:rsidRDefault="00E76199" w:rsidP="0019256B">
            <w:pPr>
              <w:pStyle w:val="TAL"/>
              <w:rPr>
                <w:bCs/>
              </w:rPr>
            </w:pPr>
            <w:r w:rsidRPr="00982EC8">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1FA90001" w14:textId="77777777" w:rsidR="00E76199" w:rsidRPr="00982EC8" w:rsidRDefault="00E76199" w:rsidP="0019256B">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171F4BD" w14:textId="77777777" w:rsidR="00E76199" w:rsidRPr="00982EC8" w:rsidRDefault="00E76199" w:rsidP="0019256B">
            <w:pPr>
              <w:pStyle w:val="TAC"/>
              <w:rPr>
                <w:rFonts w:cs="v4.2.0"/>
                <w:bCs/>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BC6D059" w14:textId="77777777" w:rsidR="00E76199" w:rsidRPr="00982EC8" w:rsidRDefault="00E76199" w:rsidP="0019256B">
            <w:pPr>
              <w:pStyle w:val="TAC"/>
              <w:rPr>
                <w:szCs w:val="18"/>
              </w:rPr>
            </w:pPr>
            <w:r w:rsidRPr="00982EC8">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1533D06F" w14:textId="77777777" w:rsidR="00E76199" w:rsidRPr="00982EC8" w:rsidRDefault="00E76199" w:rsidP="0019256B">
            <w:pPr>
              <w:pStyle w:val="TAC"/>
              <w:rPr>
                <w:szCs w:val="18"/>
              </w:rPr>
            </w:pPr>
            <w:r w:rsidRPr="00982EC8">
              <w:rPr>
                <w:rFonts w:cs="v4.2.0"/>
              </w:rPr>
              <w:t>24</w:t>
            </w:r>
          </w:p>
        </w:tc>
      </w:tr>
      <w:tr w:rsidR="00982EC8" w:rsidRPr="00982EC8" w14:paraId="3B949BD9" w14:textId="77777777" w:rsidTr="0019256B">
        <w:trPr>
          <w:cantSplit/>
          <w:jc w:val="center"/>
        </w:trPr>
        <w:tc>
          <w:tcPr>
            <w:tcW w:w="1752" w:type="dxa"/>
            <w:vMerge/>
            <w:tcBorders>
              <w:left w:val="single" w:sz="4" w:space="0" w:color="auto"/>
              <w:bottom w:val="single" w:sz="4" w:space="0" w:color="auto"/>
              <w:right w:val="single" w:sz="4" w:space="0" w:color="auto"/>
            </w:tcBorders>
          </w:tcPr>
          <w:p w14:paraId="66DAADB1" w14:textId="77777777" w:rsidR="00E76199" w:rsidRPr="00982EC8" w:rsidRDefault="00E76199" w:rsidP="0019256B">
            <w:pPr>
              <w:pStyle w:val="TAL"/>
              <w:rPr>
                <w:bCs/>
              </w:rPr>
            </w:pPr>
          </w:p>
        </w:tc>
        <w:tc>
          <w:tcPr>
            <w:tcW w:w="1613" w:type="dxa"/>
            <w:vMerge/>
            <w:tcBorders>
              <w:left w:val="single" w:sz="4" w:space="0" w:color="auto"/>
              <w:bottom w:val="single" w:sz="4" w:space="0" w:color="auto"/>
              <w:right w:val="single" w:sz="4" w:space="0" w:color="auto"/>
            </w:tcBorders>
          </w:tcPr>
          <w:p w14:paraId="6E46589B" w14:textId="77777777" w:rsidR="00E76199" w:rsidRPr="00982EC8" w:rsidRDefault="00E76199" w:rsidP="0019256B">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1BC23570" w14:textId="77777777" w:rsidR="00E76199" w:rsidRPr="00982EC8" w:rsidRDefault="00E76199" w:rsidP="0019256B">
            <w:pPr>
              <w:pStyle w:val="TAC"/>
              <w:rPr>
                <w:rFonts w:cs="v4.2.0"/>
                <w:bCs/>
              </w:rPr>
            </w:pPr>
            <w:r w:rsidRPr="00982EC8">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0488B85F" w14:textId="77777777" w:rsidR="00E76199" w:rsidRPr="00982EC8" w:rsidRDefault="00E76199" w:rsidP="0019256B">
            <w:pPr>
              <w:pStyle w:val="TAC"/>
              <w:rPr>
                <w:szCs w:val="18"/>
              </w:rPr>
            </w:pPr>
            <w:r w:rsidRPr="00982EC8">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0C15CE36" w14:textId="77777777" w:rsidR="00E76199" w:rsidRPr="00982EC8" w:rsidRDefault="00E76199" w:rsidP="0019256B">
            <w:pPr>
              <w:pStyle w:val="TAC"/>
              <w:rPr>
                <w:szCs w:val="18"/>
              </w:rPr>
            </w:pPr>
            <w:r w:rsidRPr="00982EC8">
              <w:rPr>
                <w:rFonts w:cs="v4.2.0"/>
              </w:rPr>
              <w:t>48</w:t>
            </w:r>
          </w:p>
        </w:tc>
      </w:tr>
      <w:tr w:rsidR="00982EC8" w:rsidRPr="00982EC8" w14:paraId="0E645E8B"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F2BB071" w14:textId="77777777" w:rsidR="00E76199" w:rsidRPr="00982EC8" w:rsidRDefault="00E76199" w:rsidP="0019256B">
            <w:pPr>
              <w:pStyle w:val="TAL"/>
            </w:pPr>
            <w:r w:rsidRPr="00982EC8">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A1CCC5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1DD932E1" w14:textId="77777777" w:rsidR="00E76199" w:rsidRPr="00982EC8" w:rsidRDefault="00E76199" w:rsidP="0019256B">
            <w:pPr>
              <w:pStyle w:val="TAC"/>
              <w:rPr>
                <w:rFonts w:cs="v4.2.0"/>
                <w:bCs/>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0819777" w14:textId="77777777" w:rsidR="00E76199" w:rsidRPr="00982EC8" w:rsidRDefault="00E76199" w:rsidP="0019256B">
            <w:pPr>
              <w:pStyle w:val="TAC"/>
              <w:rPr>
                <w:rFonts w:cs="v4.2.0"/>
              </w:rPr>
            </w:pPr>
            <w:r w:rsidRPr="00982EC8">
              <w:rPr>
                <w:rFonts w:cs="v4.2.0"/>
              </w:rPr>
              <w:t>DLBWP.0.1</w:t>
            </w:r>
          </w:p>
          <w:p w14:paraId="769C6CC5" w14:textId="77777777" w:rsidR="00E76199" w:rsidRPr="00982EC8" w:rsidRDefault="00E76199" w:rsidP="0019256B">
            <w:pPr>
              <w:pStyle w:val="TAC"/>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6A05B8C6" w14:textId="77777777" w:rsidR="00E76199" w:rsidRPr="00982EC8" w:rsidRDefault="00E76199" w:rsidP="0019256B">
            <w:pPr>
              <w:pStyle w:val="TAC"/>
              <w:rPr>
                <w:rFonts w:cs="v4.2.0"/>
              </w:rPr>
            </w:pPr>
            <w:r w:rsidRPr="00982EC8">
              <w:rPr>
                <w:rFonts w:cs="v4.2.0"/>
              </w:rPr>
              <w:t>DLBWP.0.1</w:t>
            </w:r>
          </w:p>
          <w:p w14:paraId="788E83D4" w14:textId="77777777" w:rsidR="00E76199" w:rsidRPr="00982EC8" w:rsidRDefault="00E76199" w:rsidP="0019256B">
            <w:pPr>
              <w:pStyle w:val="TAC"/>
              <w:rPr>
                <w:rFonts w:cs="v4.2.0"/>
              </w:rPr>
            </w:pPr>
            <w:r w:rsidRPr="00982EC8">
              <w:rPr>
                <w:rFonts w:cs="v4.2.0"/>
              </w:rPr>
              <w:t>ULBWP.0.1</w:t>
            </w:r>
          </w:p>
        </w:tc>
      </w:tr>
      <w:tr w:rsidR="00982EC8" w:rsidRPr="00982EC8" w14:paraId="0E3E9E2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3B8BBE28" w14:textId="77777777" w:rsidR="00E76199" w:rsidRPr="00982EC8" w:rsidRDefault="00E76199" w:rsidP="0019256B">
            <w:pPr>
              <w:pStyle w:val="TAL"/>
              <w:rPr>
                <w:bCs/>
              </w:rPr>
            </w:pPr>
            <w:r w:rsidRPr="00982EC8">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7B0ADF3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6B2152C2"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870D555" w14:textId="77777777" w:rsidR="00E76199" w:rsidRPr="00982EC8" w:rsidRDefault="00E76199" w:rsidP="0019256B">
            <w:pPr>
              <w:pStyle w:val="TAC"/>
              <w:rPr>
                <w:rFonts w:cs="v4.2.0"/>
              </w:rPr>
            </w:pPr>
            <w:r w:rsidRPr="00982EC8">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1BB51DA2" w14:textId="77777777" w:rsidR="00E76199" w:rsidRPr="00982EC8" w:rsidRDefault="00E76199" w:rsidP="0019256B">
            <w:pPr>
              <w:pStyle w:val="TAC"/>
              <w:rPr>
                <w:rFonts w:cs="v4.2.0"/>
              </w:rPr>
            </w:pPr>
            <w:r w:rsidRPr="00982EC8">
              <w:rPr>
                <w:rFonts w:cs="v4.2.0"/>
              </w:rPr>
              <w:t>DLBWP.1.1</w:t>
            </w:r>
          </w:p>
        </w:tc>
      </w:tr>
      <w:tr w:rsidR="00982EC8" w:rsidRPr="00982EC8" w14:paraId="27BD4B0B"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134610E4" w14:textId="77777777" w:rsidR="00E76199" w:rsidRPr="00982EC8" w:rsidRDefault="00E76199" w:rsidP="0019256B">
            <w:pPr>
              <w:pStyle w:val="TAL"/>
              <w:rPr>
                <w:bCs/>
              </w:rPr>
            </w:pPr>
            <w:r w:rsidRPr="00982EC8">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202C2B0"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EF394D5"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1A18062" w14:textId="77777777" w:rsidR="00E76199" w:rsidRPr="00982EC8" w:rsidRDefault="00E76199" w:rsidP="0019256B">
            <w:pPr>
              <w:pStyle w:val="TAC"/>
              <w:rPr>
                <w:rFonts w:cs="v4.2.0"/>
              </w:rPr>
            </w:pPr>
            <w:r w:rsidRPr="00982EC8">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4BC6E147" w14:textId="77777777" w:rsidR="00E76199" w:rsidRPr="00982EC8" w:rsidRDefault="00E76199" w:rsidP="0019256B">
            <w:pPr>
              <w:pStyle w:val="TAC"/>
              <w:rPr>
                <w:rFonts w:cs="v4.2.0"/>
              </w:rPr>
            </w:pPr>
            <w:r w:rsidRPr="00982EC8">
              <w:rPr>
                <w:rFonts w:cs="v4.2.0"/>
              </w:rPr>
              <w:t>ULBWP.1.1</w:t>
            </w:r>
          </w:p>
        </w:tc>
      </w:tr>
      <w:tr w:rsidR="00982EC8" w:rsidRPr="00982EC8" w14:paraId="14222DC9"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23F4AE34" w14:textId="77777777" w:rsidR="00E76199" w:rsidRPr="00982EC8" w:rsidRDefault="00E76199" w:rsidP="0019256B">
            <w:pPr>
              <w:pStyle w:val="TAL"/>
              <w:rPr>
                <w:bCs/>
              </w:rPr>
            </w:pPr>
            <w:r w:rsidRPr="00982EC8">
              <w:rPr>
                <w:bCs/>
              </w:rPr>
              <w:t>RLM-RS</w:t>
            </w:r>
          </w:p>
        </w:tc>
        <w:tc>
          <w:tcPr>
            <w:tcW w:w="1613" w:type="dxa"/>
            <w:tcBorders>
              <w:top w:val="single" w:sz="4" w:space="0" w:color="auto"/>
              <w:left w:val="single" w:sz="4" w:space="0" w:color="auto"/>
              <w:bottom w:val="single" w:sz="4" w:space="0" w:color="auto"/>
              <w:right w:val="single" w:sz="4" w:space="0" w:color="auto"/>
            </w:tcBorders>
          </w:tcPr>
          <w:p w14:paraId="7CCBC61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07C8D2C"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54098D7" w14:textId="77777777" w:rsidR="00E76199" w:rsidRPr="00982EC8" w:rsidRDefault="00E76199" w:rsidP="0019256B">
            <w:pPr>
              <w:pStyle w:val="TAC"/>
              <w:rPr>
                <w:rFonts w:cs="v4.2.0"/>
              </w:rPr>
            </w:pPr>
            <w:r w:rsidRPr="00982EC8">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tcPr>
          <w:p w14:paraId="0A34515E" w14:textId="77777777" w:rsidR="00E76199" w:rsidRPr="00982EC8" w:rsidRDefault="00E76199" w:rsidP="0019256B">
            <w:pPr>
              <w:pStyle w:val="TAC"/>
              <w:rPr>
                <w:rFonts w:cs="v4.2.0"/>
              </w:rPr>
            </w:pPr>
            <w:r w:rsidRPr="00982EC8">
              <w:rPr>
                <w:rFonts w:cs="v4.2.0"/>
              </w:rPr>
              <w:t>SSB</w:t>
            </w:r>
          </w:p>
        </w:tc>
      </w:tr>
      <w:tr w:rsidR="00982EC8" w:rsidRPr="00982EC8" w14:paraId="06B1659D"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tcPr>
          <w:p w14:paraId="7E43390E" w14:textId="77777777" w:rsidR="00E76199" w:rsidRPr="00982EC8" w:rsidRDefault="00E76199" w:rsidP="0019256B">
            <w:pPr>
              <w:pStyle w:val="TAL"/>
            </w:pPr>
            <w:r w:rsidRPr="00982EC8">
              <w:t>PDSCH RMC configuration</w:t>
            </w:r>
          </w:p>
        </w:tc>
        <w:tc>
          <w:tcPr>
            <w:tcW w:w="1613" w:type="dxa"/>
            <w:vMerge w:val="restart"/>
            <w:tcBorders>
              <w:top w:val="single" w:sz="4" w:space="0" w:color="auto"/>
              <w:left w:val="single" w:sz="4" w:space="0" w:color="auto"/>
              <w:right w:val="single" w:sz="4" w:space="0" w:color="auto"/>
            </w:tcBorders>
          </w:tcPr>
          <w:p w14:paraId="73F0C166"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63854DF"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tcPr>
          <w:p w14:paraId="6A1CE1BA" w14:textId="77777777" w:rsidR="00E76199" w:rsidRPr="00982EC8" w:rsidRDefault="00E76199" w:rsidP="0019256B">
            <w:pPr>
              <w:pStyle w:val="TAC"/>
              <w:rPr>
                <w:rFonts w:cs="v4.2.0"/>
              </w:rPr>
            </w:pPr>
            <w:r w:rsidRPr="00982EC8">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710C7A01" w14:textId="77777777" w:rsidR="00E76199" w:rsidRPr="00982EC8" w:rsidRDefault="00E76199" w:rsidP="0019256B">
            <w:pPr>
              <w:pStyle w:val="TAC"/>
              <w:rPr>
                <w:rFonts w:cs="v4.2.0"/>
              </w:rPr>
            </w:pPr>
            <w:r w:rsidRPr="00982EC8">
              <w:rPr>
                <w:rFonts w:cs="v4.2.0"/>
              </w:rPr>
              <w:t>N/A</w:t>
            </w:r>
          </w:p>
        </w:tc>
      </w:tr>
      <w:tr w:rsidR="00982EC8" w:rsidRPr="00982EC8" w14:paraId="1003A709"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5E93E537"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6ACD5D1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637A6EE9"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6AFDDC33" w14:textId="77777777" w:rsidR="00E76199" w:rsidRPr="00982EC8" w:rsidRDefault="00E76199" w:rsidP="0019256B">
            <w:pPr>
              <w:pStyle w:val="TAC"/>
              <w:rPr>
                <w:rFonts w:cs="v4.2.0"/>
              </w:rPr>
            </w:pPr>
            <w:r w:rsidRPr="00982EC8">
              <w:rPr>
                <w:rFonts w:cs="v4.2.0"/>
              </w:rPr>
              <w:t>SR.3.3 TDD</w:t>
            </w:r>
          </w:p>
        </w:tc>
        <w:tc>
          <w:tcPr>
            <w:tcW w:w="1847" w:type="dxa"/>
            <w:gridSpan w:val="2"/>
            <w:vMerge/>
            <w:tcBorders>
              <w:left w:val="single" w:sz="4" w:space="0" w:color="auto"/>
              <w:bottom w:val="single" w:sz="4" w:space="0" w:color="auto"/>
              <w:right w:val="single" w:sz="4" w:space="0" w:color="auto"/>
            </w:tcBorders>
          </w:tcPr>
          <w:p w14:paraId="27F57E86" w14:textId="77777777" w:rsidR="00E76199" w:rsidRPr="00982EC8" w:rsidRDefault="00E76199" w:rsidP="0019256B">
            <w:pPr>
              <w:pStyle w:val="TAC"/>
              <w:rPr>
                <w:rFonts w:cs="v4.2.0"/>
              </w:rPr>
            </w:pPr>
          </w:p>
        </w:tc>
      </w:tr>
      <w:tr w:rsidR="00982EC8" w:rsidRPr="00982EC8" w14:paraId="7CA9EDA2"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tcPr>
          <w:p w14:paraId="772BBB44" w14:textId="77777777" w:rsidR="00E76199" w:rsidRPr="00982EC8" w:rsidRDefault="00E76199" w:rsidP="0019256B">
            <w:pPr>
              <w:pStyle w:val="TAL"/>
            </w:pPr>
            <w:r w:rsidRPr="00982EC8">
              <w:t>RMSI CORESET RMC configuration</w:t>
            </w:r>
          </w:p>
        </w:tc>
        <w:tc>
          <w:tcPr>
            <w:tcW w:w="1613" w:type="dxa"/>
            <w:vMerge w:val="restart"/>
            <w:tcBorders>
              <w:top w:val="single" w:sz="4" w:space="0" w:color="auto"/>
              <w:left w:val="single" w:sz="4" w:space="0" w:color="auto"/>
              <w:right w:val="single" w:sz="4" w:space="0" w:color="auto"/>
            </w:tcBorders>
          </w:tcPr>
          <w:p w14:paraId="63BC05FA"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F3E45C6"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tcPr>
          <w:p w14:paraId="5307A3BB" w14:textId="77777777" w:rsidR="00E76199" w:rsidRPr="00982EC8" w:rsidRDefault="00E76199" w:rsidP="0019256B">
            <w:pPr>
              <w:pStyle w:val="TAC"/>
              <w:rPr>
                <w:rFonts w:cs="v4.2.0"/>
              </w:rPr>
            </w:pPr>
            <w:r w:rsidRPr="00982EC8">
              <w:rPr>
                <w:rFonts w:cs="v4.2.0"/>
              </w:rPr>
              <w:t>CR.3.1 TDD</w:t>
            </w:r>
          </w:p>
        </w:tc>
        <w:tc>
          <w:tcPr>
            <w:tcW w:w="1847" w:type="dxa"/>
            <w:gridSpan w:val="2"/>
            <w:tcBorders>
              <w:top w:val="single" w:sz="4" w:space="0" w:color="auto"/>
              <w:left w:val="single" w:sz="4" w:space="0" w:color="auto"/>
              <w:right w:val="single" w:sz="4" w:space="0" w:color="auto"/>
            </w:tcBorders>
          </w:tcPr>
          <w:p w14:paraId="67211EDD" w14:textId="77777777" w:rsidR="00E76199" w:rsidRPr="00982EC8" w:rsidRDefault="00E76199" w:rsidP="0019256B">
            <w:pPr>
              <w:pStyle w:val="TAC"/>
              <w:rPr>
                <w:rFonts w:cs="v4.2.0"/>
              </w:rPr>
            </w:pPr>
            <w:r w:rsidRPr="00982EC8">
              <w:rPr>
                <w:rFonts w:cs="v4.2.0"/>
              </w:rPr>
              <w:t xml:space="preserve">CR.3.1 TDD </w:t>
            </w:r>
          </w:p>
        </w:tc>
      </w:tr>
      <w:tr w:rsidR="00982EC8" w:rsidRPr="00982EC8" w14:paraId="4FEBF0B6"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1E0E4887"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2501337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A1F4C12"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5DB61618" w14:textId="77777777" w:rsidR="00E76199" w:rsidRPr="00982EC8" w:rsidRDefault="00E76199" w:rsidP="0019256B">
            <w:pPr>
              <w:pStyle w:val="TAC"/>
              <w:rPr>
                <w:rFonts w:cs="v4.2.0"/>
              </w:rPr>
            </w:pPr>
            <w:r w:rsidRPr="00982EC8">
              <w:rPr>
                <w:rFonts w:cs="v4.2.0"/>
              </w:rPr>
              <w:t>CR.3.2 TDD</w:t>
            </w:r>
          </w:p>
        </w:tc>
        <w:tc>
          <w:tcPr>
            <w:tcW w:w="1847" w:type="dxa"/>
            <w:gridSpan w:val="2"/>
            <w:tcBorders>
              <w:left w:val="single" w:sz="4" w:space="0" w:color="auto"/>
              <w:bottom w:val="single" w:sz="4" w:space="0" w:color="auto"/>
              <w:right w:val="single" w:sz="4" w:space="0" w:color="auto"/>
            </w:tcBorders>
          </w:tcPr>
          <w:p w14:paraId="2D7A8278" w14:textId="77777777" w:rsidR="00E76199" w:rsidRPr="00982EC8" w:rsidRDefault="00E76199" w:rsidP="0019256B">
            <w:pPr>
              <w:pStyle w:val="TAC"/>
              <w:rPr>
                <w:rFonts w:cs="v4.2.0"/>
              </w:rPr>
            </w:pPr>
            <w:r w:rsidRPr="00982EC8">
              <w:rPr>
                <w:rFonts w:cs="v4.2.0"/>
              </w:rPr>
              <w:t>CR.3.2 TDD</w:t>
            </w:r>
          </w:p>
        </w:tc>
      </w:tr>
      <w:tr w:rsidR="00982EC8" w:rsidRPr="00982EC8" w14:paraId="7C69AE68" w14:textId="77777777" w:rsidTr="0019256B">
        <w:trPr>
          <w:cantSplit/>
          <w:trHeight w:val="317"/>
          <w:jc w:val="center"/>
        </w:trPr>
        <w:tc>
          <w:tcPr>
            <w:tcW w:w="1752" w:type="dxa"/>
            <w:vMerge w:val="restart"/>
            <w:tcBorders>
              <w:top w:val="single" w:sz="4" w:space="0" w:color="auto"/>
              <w:left w:val="single" w:sz="4" w:space="0" w:color="auto"/>
              <w:right w:val="single" w:sz="4" w:space="0" w:color="auto"/>
            </w:tcBorders>
          </w:tcPr>
          <w:p w14:paraId="297E5C05" w14:textId="77777777" w:rsidR="00E76199" w:rsidRPr="00982EC8" w:rsidRDefault="00E76199" w:rsidP="0019256B">
            <w:pPr>
              <w:pStyle w:val="TAL"/>
            </w:pPr>
            <w:r w:rsidRPr="00982EC8">
              <w:t>Dedicated CORESET RMC configuration</w:t>
            </w:r>
          </w:p>
        </w:tc>
        <w:tc>
          <w:tcPr>
            <w:tcW w:w="1613" w:type="dxa"/>
            <w:vMerge w:val="restart"/>
            <w:tcBorders>
              <w:top w:val="single" w:sz="4" w:space="0" w:color="auto"/>
              <w:left w:val="single" w:sz="4" w:space="0" w:color="auto"/>
              <w:right w:val="single" w:sz="4" w:space="0" w:color="auto"/>
            </w:tcBorders>
          </w:tcPr>
          <w:p w14:paraId="6F9D06DA"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61CCDA2"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tcPr>
          <w:p w14:paraId="4A09A42E" w14:textId="77777777" w:rsidR="00E76199" w:rsidRPr="00982EC8" w:rsidRDefault="00E76199" w:rsidP="0019256B">
            <w:pPr>
              <w:pStyle w:val="TAC"/>
              <w:rPr>
                <w:rFonts w:cs="v4.2.0"/>
              </w:rPr>
            </w:pPr>
            <w:r w:rsidRPr="00982EC8">
              <w:rPr>
                <w:rFonts w:cs="v4.2.0"/>
              </w:rPr>
              <w:t>CCR.3.1 TDD</w:t>
            </w:r>
          </w:p>
        </w:tc>
        <w:tc>
          <w:tcPr>
            <w:tcW w:w="1847" w:type="dxa"/>
            <w:gridSpan w:val="2"/>
            <w:tcBorders>
              <w:top w:val="single" w:sz="4" w:space="0" w:color="auto"/>
              <w:left w:val="single" w:sz="4" w:space="0" w:color="auto"/>
              <w:right w:val="single" w:sz="4" w:space="0" w:color="auto"/>
            </w:tcBorders>
          </w:tcPr>
          <w:p w14:paraId="6EEC5AF0" w14:textId="77777777" w:rsidR="00E76199" w:rsidRPr="00982EC8" w:rsidRDefault="00E76199" w:rsidP="0019256B">
            <w:pPr>
              <w:pStyle w:val="TAC"/>
              <w:rPr>
                <w:rFonts w:cs="v4.2.0"/>
              </w:rPr>
            </w:pPr>
            <w:r w:rsidRPr="00982EC8">
              <w:rPr>
                <w:rFonts w:cs="v4.2.0"/>
              </w:rPr>
              <w:t xml:space="preserve">CCR.3.1 TDD </w:t>
            </w:r>
          </w:p>
        </w:tc>
      </w:tr>
      <w:tr w:rsidR="00982EC8" w:rsidRPr="00982EC8" w14:paraId="2DE1CABF" w14:textId="77777777" w:rsidTr="0019256B">
        <w:trPr>
          <w:cantSplit/>
          <w:trHeight w:val="317"/>
          <w:jc w:val="center"/>
        </w:trPr>
        <w:tc>
          <w:tcPr>
            <w:tcW w:w="1752" w:type="dxa"/>
            <w:vMerge/>
            <w:tcBorders>
              <w:left w:val="single" w:sz="4" w:space="0" w:color="auto"/>
              <w:bottom w:val="single" w:sz="4" w:space="0" w:color="auto"/>
              <w:right w:val="single" w:sz="4" w:space="0" w:color="auto"/>
            </w:tcBorders>
          </w:tcPr>
          <w:p w14:paraId="7D54CA7B"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38E8D6E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57885BDD"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25391D3B" w14:textId="77777777" w:rsidR="00E76199" w:rsidRPr="00982EC8" w:rsidRDefault="00E76199" w:rsidP="0019256B">
            <w:pPr>
              <w:pStyle w:val="TAC"/>
              <w:rPr>
                <w:rFonts w:cs="v4.2.0"/>
              </w:rPr>
            </w:pPr>
            <w:r w:rsidRPr="00982EC8">
              <w:rPr>
                <w:rFonts w:cs="v4.2.0"/>
              </w:rPr>
              <w:t>CCR.3.7 TDD</w:t>
            </w:r>
          </w:p>
        </w:tc>
        <w:tc>
          <w:tcPr>
            <w:tcW w:w="1847" w:type="dxa"/>
            <w:gridSpan w:val="2"/>
            <w:tcBorders>
              <w:left w:val="single" w:sz="4" w:space="0" w:color="auto"/>
              <w:bottom w:val="single" w:sz="4" w:space="0" w:color="auto"/>
              <w:right w:val="single" w:sz="4" w:space="0" w:color="auto"/>
            </w:tcBorders>
          </w:tcPr>
          <w:p w14:paraId="1B232226" w14:textId="77777777" w:rsidR="00E76199" w:rsidRPr="00982EC8" w:rsidRDefault="00E76199" w:rsidP="0019256B">
            <w:pPr>
              <w:pStyle w:val="TAC"/>
              <w:rPr>
                <w:rFonts w:cs="v4.2.0"/>
              </w:rPr>
            </w:pPr>
            <w:r w:rsidRPr="00982EC8">
              <w:rPr>
                <w:rFonts w:cs="v4.2.0"/>
              </w:rPr>
              <w:t>CCR.3.7 TDD</w:t>
            </w:r>
          </w:p>
        </w:tc>
      </w:tr>
      <w:tr w:rsidR="00982EC8" w:rsidRPr="00982EC8" w14:paraId="62180DE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A2BCB0A" w14:textId="77777777" w:rsidR="00E76199" w:rsidRPr="00982EC8" w:rsidRDefault="00E76199" w:rsidP="0019256B">
            <w:pPr>
              <w:pStyle w:val="TAL"/>
              <w:rPr>
                <w:bCs/>
              </w:rPr>
            </w:pPr>
            <w:r w:rsidRPr="00982EC8">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D192DAE"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19FA2708"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CB827F0" w14:textId="77777777" w:rsidR="00E76199" w:rsidRPr="00982EC8" w:rsidRDefault="00E76199" w:rsidP="0019256B">
            <w:pPr>
              <w:pStyle w:val="TAC"/>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tcPr>
          <w:p w14:paraId="2FE0E759" w14:textId="77777777" w:rsidR="00E76199" w:rsidRPr="00982EC8" w:rsidRDefault="00E76199" w:rsidP="0019256B">
            <w:pPr>
              <w:pStyle w:val="TAC"/>
            </w:pPr>
            <w:r w:rsidRPr="00982EC8">
              <w:rPr>
                <w:rFonts w:cs="v4.2.0"/>
              </w:rPr>
              <w:t>N/A</w:t>
            </w:r>
          </w:p>
        </w:tc>
      </w:tr>
      <w:tr w:rsidR="00982EC8" w:rsidRPr="00982EC8" w14:paraId="6AC49447"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FDA6F8C" w14:textId="77777777" w:rsidR="00E76199" w:rsidRPr="00982EC8" w:rsidRDefault="00E76199" w:rsidP="0019256B">
            <w:pPr>
              <w:pStyle w:val="TAL"/>
              <w:rPr>
                <w:bCs/>
              </w:rPr>
            </w:pPr>
            <w:r w:rsidRPr="00982EC8">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09F627C7"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4360AF92"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F3C494E" w14:textId="77777777" w:rsidR="00E76199" w:rsidRPr="00982EC8" w:rsidRDefault="00E76199" w:rsidP="0019256B">
            <w:pPr>
              <w:pStyle w:val="TAC"/>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tcPr>
          <w:p w14:paraId="76D52A4C" w14:textId="77777777" w:rsidR="00E76199" w:rsidRPr="00982EC8" w:rsidRDefault="00E76199" w:rsidP="0019256B">
            <w:pPr>
              <w:pStyle w:val="TAC"/>
            </w:pPr>
            <w:r w:rsidRPr="00982EC8">
              <w:rPr>
                <w:rFonts w:cs="v4.2.0"/>
              </w:rPr>
              <w:t>N/A</w:t>
            </w:r>
          </w:p>
        </w:tc>
      </w:tr>
      <w:tr w:rsidR="00982EC8" w:rsidRPr="00982EC8" w14:paraId="12DFAFD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12794C93" w14:textId="77777777" w:rsidR="00E76199" w:rsidRPr="00982EC8" w:rsidRDefault="00E76199" w:rsidP="0019256B">
            <w:pPr>
              <w:pStyle w:val="TAL"/>
              <w:rPr>
                <w:bCs/>
              </w:rPr>
            </w:pPr>
            <w:r w:rsidRPr="00982EC8">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527B62B7" w14:textId="77777777" w:rsidR="00E76199" w:rsidRPr="00982EC8" w:rsidRDefault="00E76199" w:rsidP="0019256B">
            <w:pPr>
              <w:pStyle w:val="TAC"/>
            </w:pPr>
            <w:r w:rsidRPr="00982EC8">
              <w:t>kHz</w:t>
            </w:r>
          </w:p>
        </w:tc>
        <w:tc>
          <w:tcPr>
            <w:tcW w:w="1700" w:type="dxa"/>
            <w:tcBorders>
              <w:top w:val="single" w:sz="4" w:space="0" w:color="auto"/>
              <w:left w:val="single" w:sz="4" w:space="0" w:color="auto"/>
              <w:bottom w:val="single" w:sz="4" w:space="0" w:color="auto"/>
              <w:right w:val="single" w:sz="4" w:space="0" w:color="auto"/>
            </w:tcBorders>
          </w:tcPr>
          <w:p w14:paraId="6286F2FA"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E243B42" w14:textId="77777777" w:rsidR="00E76199" w:rsidRPr="00982EC8" w:rsidRDefault="00E76199" w:rsidP="0019256B">
            <w:pPr>
              <w:pStyle w:val="TAC"/>
            </w:pPr>
            <w:r w:rsidRPr="00982EC8">
              <w:t>120</w:t>
            </w:r>
          </w:p>
        </w:tc>
        <w:tc>
          <w:tcPr>
            <w:tcW w:w="1847" w:type="dxa"/>
            <w:gridSpan w:val="2"/>
            <w:tcBorders>
              <w:top w:val="single" w:sz="4" w:space="0" w:color="auto"/>
              <w:left w:val="single" w:sz="4" w:space="0" w:color="auto"/>
              <w:bottom w:val="single" w:sz="4" w:space="0" w:color="auto"/>
              <w:right w:val="single" w:sz="4" w:space="0" w:color="auto"/>
            </w:tcBorders>
          </w:tcPr>
          <w:p w14:paraId="7F023607" w14:textId="77777777" w:rsidR="00E76199" w:rsidRPr="00982EC8" w:rsidRDefault="00E76199" w:rsidP="0019256B">
            <w:pPr>
              <w:pStyle w:val="TAC"/>
              <w:rPr>
                <w:rFonts w:cs="v4.2.0"/>
              </w:rPr>
            </w:pPr>
            <w:r w:rsidRPr="00982EC8">
              <w:rPr>
                <w:rFonts w:cs="v4.2.0"/>
              </w:rPr>
              <w:t>120</w:t>
            </w:r>
          </w:p>
        </w:tc>
      </w:tr>
      <w:tr w:rsidR="00982EC8" w:rsidRPr="00982EC8" w14:paraId="218A3262"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2A69AA57" w14:textId="77777777" w:rsidR="00E76199" w:rsidRPr="00982EC8" w:rsidRDefault="00E76199" w:rsidP="0019256B">
            <w:pPr>
              <w:pStyle w:val="TAL"/>
            </w:pPr>
            <w:r w:rsidRPr="00982EC8">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2B8A047"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6FE98102" w14:textId="77777777" w:rsidR="00E76199" w:rsidRPr="00982EC8" w:rsidRDefault="00E76199" w:rsidP="0019256B">
            <w:pPr>
              <w:pStyle w:val="TAC"/>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C0712EC" w14:textId="77777777" w:rsidR="00E76199" w:rsidRPr="00982EC8" w:rsidRDefault="00E76199" w:rsidP="0019256B">
            <w:pPr>
              <w:pStyle w:val="TAC"/>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tcPr>
          <w:p w14:paraId="666DE8D5" w14:textId="77777777" w:rsidR="00E76199" w:rsidRPr="00982EC8" w:rsidRDefault="00E76199" w:rsidP="0019256B">
            <w:pPr>
              <w:pStyle w:val="TAC"/>
            </w:pPr>
            <w:r w:rsidRPr="00982EC8">
              <w:t>N/A</w:t>
            </w:r>
          </w:p>
        </w:tc>
      </w:tr>
      <w:tr w:rsidR="00982EC8" w:rsidRPr="00982EC8" w14:paraId="13581F54"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DBBAEDF" w14:textId="77777777" w:rsidR="00E76199" w:rsidRPr="00982EC8" w:rsidRDefault="00E76199" w:rsidP="0019256B">
            <w:pPr>
              <w:pStyle w:val="TAL"/>
              <w:rPr>
                <w:bCs/>
              </w:rPr>
            </w:pPr>
            <w:r w:rsidRPr="00982EC8">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34306F9D" w14:textId="77777777" w:rsidR="00E76199" w:rsidRPr="00982EC8" w:rsidRDefault="00E76199" w:rsidP="0019256B">
            <w:pPr>
              <w:pStyle w:val="TAC"/>
            </w:pPr>
            <w:r w:rsidRPr="00982EC8">
              <w:rPr>
                <w:rFonts w:cs="Arial" w:hint="eastAsia"/>
                <w:bCs/>
              </w:rPr>
              <w:t>d</w:t>
            </w:r>
            <w:r w:rsidRPr="00982EC8">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4136A244" w14:textId="77777777" w:rsidR="00E76199" w:rsidRPr="00982EC8" w:rsidRDefault="00E76199" w:rsidP="0019256B">
            <w:pPr>
              <w:pStyle w:val="TAC"/>
              <w:rPr>
                <w:rFonts w:cs="v4.2.0"/>
                <w:bCs/>
              </w:rPr>
            </w:pPr>
            <w:r w:rsidRPr="00982EC8">
              <w:rPr>
                <w:rFonts w:cs="Arial" w:hint="eastAsia"/>
                <w:bCs/>
              </w:rPr>
              <w:t>1</w:t>
            </w:r>
            <w:r w:rsidRPr="00982EC8">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FBE870" w14:textId="77777777" w:rsidR="00E76199" w:rsidRPr="00982EC8" w:rsidRDefault="00E76199" w:rsidP="0019256B">
            <w:pPr>
              <w:pStyle w:val="TAC"/>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4610F371" w14:textId="77777777" w:rsidR="00E76199" w:rsidRPr="00982EC8" w:rsidRDefault="00E76199" w:rsidP="0019256B">
            <w:pPr>
              <w:pStyle w:val="TAC"/>
            </w:pPr>
            <w:r w:rsidRPr="00982EC8">
              <w:rPr>
                <w:rFonts w:cs="Arial"/>
                <w:bCs/>
              </w:rPr>
              <w:t>16</w:t>
            </w:r>
          </w:p>
        </w:tc>
      </w:tr>
      <w:tr w:rsidR="00982EC8" w:rsidRPr="00982EC8" w14:paraId="187F5547" w14:textId="77777777" w:rsidTr="0019256B">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36B694DC" w14:textId="77777777" w:rsidR="00E76199" w:rsidRPr="00982EC8" w:rsidRDefault="00E76199" w:rsidP="0019256B">
            <w:pPr>
              <w:pStyle w:val="TAL"/>
              <w:rPr>
                <w:bCs/>
              </w:rPr>
            </w:pPr>
            <w:r w:rsidRPr="00982EC8">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1579905E"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3A434D2"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D8B51D9" w14:textId="77777777" w:rsidR="00E76199" w:rsidRPr="00982EC8" w:rsidRDefault="00E76199" w:rsidP="0019256B">
            <w:pPr>
              <w:pStyle w:val="TAC"/>
            </w:pPr>
            <w:r w:rsidRPr="00982EC8">
              <w:t>SSB.3 FR2</w:t>
            </w:r>
          </w:p>
        </w:tc>
        <w:tc>
          <w:tcPr>
            <w:tcW w:w="1847" w:type="dxa"/>
            <w:gridSpan w:val="2"/>
            <w:tcBorders>
              <w:top w:val="single" w:sz="4" w:space="0" w:color="auto"/>
              <w:left w:val="single" w:sz="4" w:space="0" w:color="auto"/>
              <w:bottom w:val="single" w:sz="4" w:space="0" w:color="auto"/>
              <w:right w:val="single" w:sz="4" w:space="0" w:color="auto"/>
            </w:tcBorders>
          </w:tcPr>
          <w:p w14:paraId="64CFF1E2" w14:textId="77777777" w:rsidR="00E76199" w:rsidRPr="00982EC8" w:rsidRDefault="00E76199" w:rsidP="0019256B">
            <w:pPr>
              <w:pStyle w:val="TAC"/>
            </w:pPr>
            <w:r w:rsidRPr="00982EC8">
              <w:t>SSB.7 FR2</w:t>
            </w:r>
          </w:p>
        </w:tc>
      </w:tr>
      <w:tr w:rsidR="00982EC8" w:rsidRPr="00982EC8" w14:paraId="25253574"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67F74707" w14:textId="77777777" w:rsidR="00E76199" w:rsidRPr="00982EC8" w:rsidRDefault="00E76199" w:rsidP="0019256B">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46CC744"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2C252883"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88FF4E5" w14:textId="77777777" w:rsidR="00E76199" w:rsidRPr="00982EC8" w:rsidRDefault="00E76199" w:rsidP="0019256B">
            <w:pPr>
              <w:pStyle w:val="TAC"/>
            </w:pPr>
            <w:r w:rsidRPr="00982EC8">
              <w:t>SSB.4 FR2</w:t>
            </w:r>
          </w:p>
        </w:tc>
        <w:tc>
          <w:tcPr>
            <w:tcW w:w="1847" w:type="dxa"/>
            <w:gridSpan w:val="2"/>
            <w:tcBorders>
              <w:top w:val="single" w:sz="4" w:space="0" w:color="auto"/>
              <w:left w:val="single" w:sz="4" w:space="0" w:color="auto"/>
              <w:bottom w:val="single" w:sz="4" w:space="0" w:color="auto"/>
              <w:right w:val="single" w:sz="4" w:space="0" w:color="auto"/>
            </w:tcBorders>
          </w:tcPr>
          <w:p w14:paraId="35B2BDB9" w14:textId="77777777" w:rsidR="00E76199" w:rsidRPr="00982EC8" w:rsidRDefault="00E76199" w:rsidP="0019256B">
            <w:pPr>
              <w:pStyle w:val="TAC"/>
            </w:pPr>
            <w:r w:rsidRPr="00982EC8">
              <w:t>SSB.8 FR2</w:t>
            </w:r>
          </w:p>
        </w:tc>
      </w:tr>
      <w:tr w:rsidR="00982EC8" w:rsidRPr="00982EC8" w14:paraId="005997D4"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1F80756A" w14:textId="77777777" w:rsidR="00F02C82" w:rsidRPr="00982EC8" w:rsidRDefault="00F02C82" w:rsidP="00F02C82">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1E2527EB" w14:textId="77777777" w:rsidR="00F02C82" w:rsidRPr="00982EC8" w:rsidRDefault="00F02C82" w:rsidP="00F02C82">
            <w:pPr>
              <w:pStyle w:val="TAC"/>
            </w:pPr>
          </w:p>
        </w:tc>
        <w:tc>
          <w:tcPr>
            <w:tcW w:w="1700" w:type="dxa"/>
            <w:tcBorders>
              <w:top w:val="single" w:sz="4" w:space="0" w:color="auto"/>
              <w:left w:val="single" w:sz="4" w:space="0" w:color="auto"/>
              <w:bottom w:val="single" w:sz="4" w:space="0" w:color="auto"/>
              <w:right w:val="single" w:sz="4" w:space="0" w:color="auto"/>
            </w:tcBorders>
          </w:tcPr>
          <w:p w14:paraId="127935FF" w14:textId="77777777" w:rsidR="00F02C82" w:rsidRPr="00982EC8" w:rsidRDefault="00F02C82" w:rsidP="00F02C82">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F192006" w14:textId="073EEB4F" w:rsidR="00F02C82" w:rsidRPr="00982EC8" w:rsidRDefault="00F02C82" w:rsidP="00F02C82">
            <w:pPr>
              <w:pStyle w:val="TAC"/>
              <w:rPr>
                <w:rFonts w:cs="v4.2.0"/>
              </w:rPr>
            </w:pPr>
            <w:ins w:id="166" w:author="Huawei-Chunying Gu" w:date="2024-05-10T16:36:00Z">
              <w:r w:rsidRPr="00982EC8">
                <w:t>No external noise (Note 1)</w:t>
              </w:r>
            </w:ins>
            <w:del w:id="167" w:author="Huawei-Chunying Gu" w:date="2024-05-10T16:36:00Z">
              <w:r w:rsidRPr="00982EC8" w:rsidDel="001E29FE">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11EE5C5A" w14:textId="115C29A4" w:rsidR="00F02C82" w:rsidRPr="00982EC8" w:rsidRDefault="00F02C82" w:rsidP="00F02C82">
            <w:pPr>
              <w:pStyle w:val="TAC"/>
              <w:rPr>
                <w:rFonts w:cs="v4.2.0"/>
              </w:rPr>
            </w:pPr>
            <w:ins w:id="168" w:author="Huawei-Chunying Gu" w:date="2024-05-10T16:36:00Z">
              <w:r w:rsidRPr="00982EC8">
                <w:t>No external noise (Note 1)</w:t>
              </w:r>
            </w:ins>
            <w:del w:id="169" w:author="Huawei-Chunying Gu" w:date="2024-05-10T16:36:00Z">
              <w:r w:rsidRPr="00982EC8" w:rsidDel="001E29FE">
                <w:rPr>
                  <w:rFonts w:cs="v4.2.0"/>
                </w:rPr>
                <w:delText>AWGN</w:delText>
              </w:r>
            </w:del>
          </w:p>
        </w:tc>
      </w:tr>
      <w:tr w:rsidR="00F02C82" w:rsidRPr="00982EC8" w14:paraId="417A54AA" w14:textId="77777777" w:rsidTr="0014124E">
        <w:trPr>
          <w:cantSplit/>
          <w:jc w:val="center"/>
          <w:ins w:id="170" w:author="Huawei-Chunying Gu" w:date="2024-05-10T16:35:00Z"/>
        </w:trPr>
        <w:tc>
          <w:tcPr>
            <w:tcW w:w="8613" w:type="dxa"/>
            <w:gridSpan w:val="7"/>
            <w:tcBorders>
              <w:top w:val="single" w:sz="4" w:space="0" w:color="auto"/>
              <w:left w:val="single" w:sz="4" w:space="0" w:color="auto"/>
              <w:bottom w:val="single" w:sz="4" w:space="0" w:color="auto"/>
              <w:right w:val="single" w:sz="4" w:space="0" w:color="auto"/>
            </w:tcBorders>
          </w:tcPr>
          <w:p w14:paraId="4247399F" w14:textId="6071B8FA" w:rsidR="00F02C82" w:rsidRPr="00982EC8" w:rsidRDefault="00F02C82" w:rsidP="00A66437">
            <w:pPr>
              <w:pStyle w:val="TAN"/>
              <w:rPr>
                <w:ins w:id="171" w:author="Huawei-Chunying Gu" w:date="2024-05-10T16:35:00Z"/>
                <w:rFonts w:cs="v4.2.0"/>
              </w:rPr>
            </w:pPr>
            <w:ins w:id="172" w:author="Huawei-Chunying Gu" w:date="2024-05-10T16:36:00Z">
              <w:r w:rsidRPr="00982EC8">
                <w:rPr>
                  <w:lang w:eastAsia="zh-CN"/>
                </w:rPr>
                <w:t>Note 1:     The downlink connection between the System Simulator and the UE is without Additive White Gaussian Noise, and has no fading or multipath effects as specified in TS 38.521-2 B.0 [38].</w:t>
              </w:r>
            </w:ins>
          </w:p>
        </w:tc>
      </w:tr>
    </w:tbl>
    <w:p w14:paraId="08225D29" w14:textId="77777777" w:rsidR="00E76199" w:rsidRPr="00982EC8" w:rsidRDefault="00E76199" w:rsidP="00E76199"/>
    <w:p w14:paraId="295CA9C4" w14:textId="77777777" w:rsidR="00E76199" w:rsidRPr="00982EC8" w:rsidRDefault="00E76199" w:rsidP="00E76199">
      <w:pPr>
        <w:pStyle w:val="TH"/>
      </w:pPr>
      <w:r w:rsidRPr="00982EC8">
        <w:t xml:space="preserve">Table A.7.6.16.1.1-4: NR OTA Cell specific test parameters for intra-frequency event triggered reporting for SA with TDD PCell in FR2 with per-UE </w:t>
      </w:r>
      <w:r w:rsidRPr="00982EC8">
        <w:rPr>
          <w:rFonts w:eastAsia="宋体" w:hint="eastAsia"/>
          <w:lang w:val="en-US"/>
        </w:rPr>
        <w:t>NCSG</w:t>
      </w:r>
      <w:r w:rsidRPr="00982EC8">
        <w:t xml:space="preserve">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82EC8" w:rsidRPr="00982EC8" w14:paraId="1F3E6451" w14:textId="77777777" w:rsidTr="0019256B">
        <w:trPr>
          <w:cantSplit/>
          <w:jc w:val="center"/>
        </w:trPr>
        <w:tc>
          <w:tcPr>
            <w:tcW w:w="1647" w:type="dxa"/>
            <w:vMerge w:val="restart"/>
            <w:tcBorders>
              <w:top w:val="single" w:sz="4" w:space="0" w:color="auto"/>
              <w:left w:val="single" w:sz="4" w:space="0" w:color="auto"/>
              <w:bottom w:val="single" w:sz="4" w:space="0" w:color="auto"/>
              <w:right w:val="single" w:sz="4" w:space="0" w:color="auto"/>
            </w:tcBorders>
          </w:tcPr>
          <w:p w14:paraId="62E98B13" w14:textId="77777777" w:rsidR="00E76199" w:rsidRPr="00982EC8" w:rsidRDefault="00E76199" w:rsidP="0019256B">
            <w:pPr>
              <w:pStyle w:val="TAH"/>
              <w:rPr>
                <w:rFonts w:cs="Arial"/>
              </w:rPr>
            </w:pPr>
            <w:r w:rsidRPr="00982EC8">
              <w:t>Parameter</w:t>
            </w:r>
          </w:p>
        </w:tc>
        <w:tc>
          <w:tcPr>
            <w:tcW w:w="1722" w:type="dxa"/>
            <w:vMerge w:val="restart"/>
            <w:tcBorders>
              <w:top w:val="single" w:sz="4" w:space="0" w:color="auto"/>
              <w:left w:val="single" w:sz="4" w:space="0" w:color="auto"/>
              <w:bottom w:val="single" w:sz="4" w:space="0" w:color="auto"/>
              <w:right w:val="single" w:sz="4" w:space="0" w:color="auto"/>
            </w:tcBorders>
          </w:tcPr>
          <w:p w14:paraId="3489426A" w14:textId="77777777" w:rsidR="00E76199" w:rsidRPr="00982EC8" w:rsidRDefault="00E76199" w:rsidP="0019256B">
            <w:pPr>
              <w:pStyle w:val="TAH"/>
              <w:rPr>
                <w:rFonts w:cs="Arial"/>
              </w:rPr>
            </w:pPr>
            <w:r w:rsidRPr="00982EC8">
              <w:t>Unit</w:t>
            </w:r>
          </w:p>
        </w:tc>
        <w:tc>
          <w:tcPr>
            <w:tcW w:w="1701" w:type="dxa"/>
            <w:vMerge w:val="restart"/>
            <w:tcBorders>
              <w:top w:val="single" w:sz="4" w:space="0" w:color="auto"/>
              <w:left w:val="single" w:sz="4" w:space="0" w:color="auto"/>
              <w:bottom w:val="single" w:sz="4" w:space="0" w:color="auto"/>
              <w:right w:val="single" w:sz="4" w:space="0" w:color="auto"/>
            </w:tcBorders>
          </w:tcPr>
          <w:p w14:paraId="10C5AAE3"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tcPr>
          <w:p w14:paraId="0A3979CB" w14:textId="77777777" w:rsidR="00E76199" w:rsidRPr="00982EC8" w:rsidRDefault="00E76199" w:rsidP="0019256B">
            <w:pPr>
              <w:pStyle w:val="TAH"/>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tcPr>
          <w:p w14:paraId="5A02247B" w14:textId="77777777" w:rsidR="00E76199" w:rsidRPr="00982EC8" w:rsidRDefault="00E76199" w:rsidP="0019256B">
            <w:pPr>
              <w:pStyle w:val="TAH"/>
            </w:pPr>
            <w:r w:rsidRPr="00982EC8">
              <w:t>Cell 2</w:t>
            </w:r>
          </w:p>
        </w:tc>
      </w:tr>
      <w:tr w:rsidR="00982EC8" w:rsidRPr="00982EC8" w14:paraId="7CA75FAB" w14:textId="77777777" w:rsidTr="0019256B">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tcPr>
          <w:p w14:paraId="379B44E7" w14:textId="77777777" w:rsidR="00E76199" w:rsidRPr="00982EC8" w:rsidRDefault="00E76199" w:rsidP="0019256B">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tcPr>
          <w:p w14:paraId="5AAF24B6" w14:textId="77777777" w:rsidR="00E76199" w:rsidRPr="00982EC8" w:rsidRDefault="00E76199" w:rsidP="0019256B">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tcPr>
          <w:p w14:paraId="0C204F4F" w14:textId="77777777" w:rsidR="00E76199" w:rsidRPr="00982EC8" w:rsidRDefault="00E76199" w:rsidP="0019256B">
            <w:pPr>
              <w:pStyle w:val="TAH"/>
            </w:pPr>
          </w:p>
        </w:tc>
        <w:tc>
          <w:tcPr>
            <w:tcW w:w="794" w:type="dxa"/>
            <w:tcBorders>
              <w:top w:val="single" w:sz="4" w:space="0" w:color="auto"/>
              <w:left w:val="single" w:sz="4" w:space="0" w:color="auto"/>
              <w:bottom w:val="single" w:sz="4" w:space="0" w:color="auto"/>
              <w:right w:val="single" w:sz="4" w:space="0" w:color="auto"/>
            </w:tcBorders>
          </w:tcPr>
          <w:p w14:paraId="4E8F4079" w14:textId="77777777" w:rsidR="00E76199" w:rsidRPr="00982EC8" w:rsidRDefault="00E76199" w:rsidP="0019256B">
            <w:pPr>
              <w:pStyle w:val="TAH"/>
              <w:rPr>
                <w:rFonts w:cs="Arial"/>
              </w:rPr>
            </w:pPr>
            <w:r w:rsidRPr="00982EC8">
              <w:rPr>
                <w:rFonts w:cs="v4.2.0"/>
              </w:rPr>
              <w:t>T1</w:t>
            </w:r>
          </w:p>
        </w:tc>
        <w:tc>
          <w:tcPr>
            <w:tcW w:w="907" w:type="dxa"/>
            <w:tcBorders>
              <w:top w:val="single" w:sz="4" w:space="0" w:color="auto"/>
              <w:left w:val="single" w:sz="4" w:space="0" w:color="auto"/>
              <w:bottom w:val="single" w:sz="4" w:space="0" w:color="auto"/>
              <w:right w:val="single" w:sz="4" w:space="0" w:color="auto"/>
            </w:tcBorders>
          </w:tcPr>
          <w:p w14:paraId="68A93354" w14:textId="77777777" w:rsidR="00E76199" w:rsidRPr="00982EC8" w:rsidRDefault="00E76199" w:rsidP="0019256B">
            <w:pPr>
              <w:pStyle w:val="TAH"/>
              <w:rPr>
                <w:rFonts w:cs="Arial"/>
              </w:rPr>
            </w:pPr>
            <w:r w:rsidRPr="00982EC8">
              <w:rPr>
                <w:rFonts w:cs="v4.2.0"/>
              </w:rPr>
              <w:t>T2</w:t>
            </w:r>
          </w:p>
        </w:tc>
        <w:tc>
          <w:tcPr>
            <w:tcW w:w="936" w:type="dxa"/>
            <w:gridSpan w:val="2"/>
            <w:tcBorders>
              <w:top w:val="single" w:sz="4" w:space="0" w:color="auto"/>
              <w:left w:val="single" w:sz="4" w:space="0" w:color="auto"/>
              <w:bottom w:val="single" w:sz="4" w:space="0" w:color="auto"/>
              <w:right w:val="single" w:sz="4" w:space="0" w:color="auto"/>
            </w:tcBorders>
          </w:tcPr>
          <w:p w14:paraId="3E230165" w14:textId="77777777" w:rsidR="00E76199" w:rsidRPr="00982EC8" w:rsidRDefault="00E76199" w:rsidP="0019256B">
            <w:pPr>
              <w:pStyle w:val="TAH"/>
              <w:rPr>
                <w:rFonts w:cs="v4.2.0"/>
              </w:rPr>
            </w:pPr>
            <w:r w:rsidRPr="00982EC8">
              <w:rPr>
                <w:rFonts w:cs="v4.2.0"/>
              </w:rPr>
              <w:t>T1</w:t>
            </w:r>
          </w:p>
        </w:tc>
        <w:tc>
          <w:tcPr>
            <w:tcW w:w="906" w:type="dxa"/>
            <w:tcBorders>
              <w:top w:val="single" w:sz="4" w:space="0" w:color="auto"/>
              <w:left w:val="single" w:sz="4" w:space="0" w:color="auto"/>
              <w:bottom w:val="single" w:sz="4" w:space="0" w:color="auto"/>
              <w:right w:val="single" w:sz="4" w:space="0" w:color="auto"/>
            </w:tcBorders>
          </w:tcPr>
          <w:p w14:paraId="5FF95E66" w14:textId="77777777" w:rsidR="00E76199" w:rsidRPr="00982EC8" w:rsidRDefault="00E76199" w:rsidP="0019256B">
            <w:pPr>
              <w:pStyle w:val="TAH"/>
              <w:rPr>
                <w:rFonts w:cs="v4.2.0"/>
              </w:rPr>
            </w:pPr>
            <w:r w:rsidRPr="00982EC8">
              <w:rPr>
                <w:rFonts w:cs="v4.2.0"/>
              </w:rPr>
              <w:t>T2</w:t>
            </w:r>
          </w:p>
        </w:tc>
      </w:tr>
      <w:tr w:rsidR="00982EC8" w:rsidRPr="00982EC8" w14:paraId="4E70B0F9" w14:textId="77777777" w:rsidTr="0019256B">
        <w:trPr>
          <w:cantSplit/>
          <w:trHeight w:val="219"/>
          <w:jc w:val="center"/>
        </w:trPr>
        <w:tc>
          <w:tcPr>
            <w:tcW w:w="1647" w:type="dxa"/>
            <w:tcBorders>
              <w:top w:val="single" w:sz="4" w:space="0" w:color="auto"/>
              <w:left w:val="single" w:sz="4" w:space="0" w:color="auto"/>
              <w:bottom w:val="nil"/>
              <w:right w:val="single" w:sz="4" w:space="0" w:color="auto"/>
            </w:tcBorders>
          </w:tcPr>
          <w:p w14:paraId="3C0E238C" w14:textId="77777777" w:rsidR="00E76199" w:rsidRPr="00982EC8" w:rsidRDefault="00E76199" w:rsidP="0019256B">
            <w:pPr>
              <w:pStyle w:val="TAL"/>
            </w:pPr>
            <w:r w:rsidRPr="00982EC8">
              <w:t>AoA setup</w:t>
            </w:r>
          </w:p>
        </w:tc>
        <w:tc>
          <w:tcPr>
            <w:tcW w:w="1722" w:type="dxa"/>
            <w:tcBorders>
              <w:top w:val="single" w:sz="4" w:space="0" w:color="auto"/>
              <w:left w:val="single" w:sz="4" w:space="0" w:color="auto"/>
              <w:bottom w:val="nil"/>
              <w:right w:val="single" w:sz="4" w:space="0" w:color="auto"/>
            </w:tcBorders>
          </w:tcPr>
          <w:p w14:paraId="05769897" w14:textId="77777777" w:rsidR="00E76199" w:rsidRPr="00982EC8" w:rsidRDefault="00E76199" w:rsidP="0019256B">
            <w:pPr>
              <w:pStyle w:val="TAC"/>
            </w:pPr>
          </w:p>
        </w:tc>
        <w:tc>
          <w:tcPr>
            <w:tcW w:w="1701" w:type="dxa"/>
            <w:tcBorders>
              <w:top w:val="single" w:sz="4" w:space="0" w:color="auto"/>
              <w:left w:val="single" w:sz="4" w:space="0" w:color="auto"/>
              <w:bottom w:val="nil"/>
              <w:right w:val="single" w:sz="4" w:space="0" w:color="auto"/>
            </w:tcBorders>
          </w:tcPr>
          <w:p w14:paraId="31C88D75" w14:textId="77777777" w:rsidR="00E76199" w:rsidRPr="00982EC8" w:rsidRDefault="00E76199" w:rsidP="0019256B">
            <w:pPr>
              <w:pStyle w:val="TAC"/>
            </w:pPr>
            <w:r w:rsidRPr="00982EC8">
              <w:t>1, 2</w:t>
            </w:r>
          </w:p>
        </w:tc>
        <w:tc>
          <w:tcPr>
            <w:tcW w:w="3543" w:type="dxa"/>
            <w:gridSpan w:val="5"/>
            <w:tcBorders>
              <w:top w:val="single" w:sz="4" w:space="0" w:color="auto"/>
              <w:left w:val="single" w:sz="4" w:space="0" w:color="auto"/>
              <w:bottom w:val="single" w:sz="4" w:space="0" w:color="auto"/>
              <w:right w:val="single" w:sz="4" w:space="0" w:color="auto"/>
            </w:tcBorders>
          </w:tcPr>
          <w:p w14:paraId="75E7889C" w14:textId="77777777" w:rsidR="00E76199" w:rsidRPr="00982EC8" w:rsidRDefault="00E76199" w:rsidP="0019256B">
            <w:pPr>
              <w:pStyle w:val="TAC"/>
            </w:pPr>
            <w:r w:rsidRPr="00982EC8">
              <w:t>Setup 3 defined in A.3.15.3</w:t>
            </w:r>
          </w:p>
        </w:tc>
      </w:tr>
      <w:tr w:rsidR="00982EC8" w:rsidRPr="00982EC8" w14:paraId="759134D9"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5442144D"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tcPr>
          <w:p w14:paraId="0611B1A2"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6FD8374A" w14:textId="77777777" w:rsidR="00E76199" w:rsidRPr="00982EC8" w:rsidRDefault="00E76199" w:rsidP="0019256B">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54CE0EDD" w14:textId="77777777" w:rsidR="00E76199" w:rsidRPr="00982EC8" w:rsidRDefault="00E76199" w:rsidP="0019256B">
            <w:pPr>
              <w:pStyle w:val="TAC"/>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tcPr>
          <w:p w14:paraId="001D0D3B" w14:textId="77777777" w:rsidR="00E76199" w:rsidRPr="00982EC8" w:rsidRDefault="00E76199" w:rsidP="0019256B">
            <w:pPr>
              <w:pStyle w:val="TAC"/>
            </w:pPr>
            <w:r w:rsidRPr="00982EC8">
              <w:rPr>
                <w:rFonts w:cs="v4.2.0"/>
              </w:rPr>
              <w:t>AoA2</w:t>
            </w:r>
          </w:p>
        </w:tc>
      </w:tr>
      <w:tr w:rsidR="00982EC8" w:rsidRPr="00982EC8" w14:paraId="7E375909" w14:textId="77777777" w:rsidTr="0019256B">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5EA54D50" w14:textId="77777777" w:rsidR="00E76199" w:rsidRPr="00982EC8" w:rsidRDefault="00E76199" w:rsidP="0019256B">
            <w:pPr>
              <w:pStyle w:val="TAL"/>
              <w:rPr>
                <w:position w:val="-12"/>
              </w:rPr>
            </w:pPr>
            <w:r w:rsidRPr="00982EC8">
              <w:rPr>
                <w:position w:val="-12"/>
              </w:rPr>
              <w:t>Beam Assumption</w:t>
            </w:r>
            <w:r w:rsidRPr="00982EC8">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0693CE42"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6F5C656F" w14:textId="77777777" w:rsidR="00E76199" w:rsidRPr="00982EC8" w:rsidRDefault="00E76199" w:rsidP="0019256B">
            <w:pPr>
              <w:pStyle w:val="TAC"/>
            </w:pPr>
            <w:r w:rsidRPr="00982EC8">
              <w:t>1,2</w:t>
            </w:r>
          </w:p>
        </w:tc>
        <w:tc>
          <w:tcPr>
            <w:tcW w:w="1701" w:type="dxa"/>
            <w:gridSpan w:val="2"/>
            <w:tcBorders>
              <w:top w:val="single" w:sz="4" w:space="0" w:color="auto"/>
              <w:left w:val="single" w:sz="4" w:space="0" w:color="auto"/>
              <w:bottom w:val="single" w:sz="4" w:space="0" w:color="auto"/>
              <w:right w:val="single" w:sz="4" w:space="0" w:color="auto"/>
            </w:tcBorders>
          </w:tcPr>
          <w:p w14:paraId="46AC3AA6" w14:textId="77777777" w:rsidR="00E76199" w:rsidRPr="00982EC8" w:rsidRDefault="00E76199" w:rsidP="0019256B">
            <w:pPr>
              <w:pStyle w:val="TAC"/>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tcPr>
          <w:p w14:paraId="5852DEBA" w14:textId="77777777" w:rsidR="00E76199" w:rsidRPr="00982EC8" w:rsidRDefault="00E76199" w:rsidP="0019256B">
            <w:pPr>
              <w:pStyle w:val="TAC"/>
            </w:pPr>
            <w:r w:rsidRPr="00982EC8">
              <w:t>Rough</w:t>
            </w:r>
          </w:p>
        </w:tc>
      </w:tr>
      <w:tr w:rsidR="00982EC8" w:rsidRPr="00982EC8" w14:paraId="4E1BD0CC" w14:textId="77777777" w:rsidTr="0019256B">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2C5FBBD0" w14:textId="77777777" w:rsidR="00E76199" w:rsidRPr="00982EC8" w:rsidRDefault="00E76199" w:rsidP="0019256B">
            <w:pPr>
              <w:pStyle w:val="TAL"/>
            </w:pPr>
            <w:r w:rsidRPr="00982EC8">
              <w:rPr>
                <w:rFonts w:cs="Arial"/>
                <w:lang w:val="da-DK"/>
              </w:rPr>
              <w:t xml:space="preserve"> E</w:t>
            </w:r>
            <w:r w:rsidRPr="00982EC8">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tcPr>
          <w:p w14:paraId="6FB4D2AE"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tcPr>
          <w:p w14:paraId="07035F4A" w14:textId="77777777" w:rsidR="00E76199" w:rsidRPr="00982EC8" w:rsidRDefault="00E76199" w:rsidP="0019256B">
            <w:pPr>
              <w:pStyle w:val="TAC"/>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tcPr>
          <w:p w14:paraId="276B59F3" w14:textId="77777777" w:rsidR="00E76199" w:rsidRPr="00982EC8" w:rsidRDefault="00E76199" w:rsidP="0019256B">
            <w:pPr>
              <w:pStyle w:val="TAC"/>
              <w:rPr>
                <w:rFonts w:cs="Arial"/>
              </w:rPr>
            </w:pPr>
            <w:r w:rsidRPr="00982EC8">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5C667E5E" w14:textId="77777777" w:rsidR="00E76199" w:rsidRPr="00982EC8" w:rsidRDefault="00E76199" w:rsidP="0019256B">
            <w:pPr>
              <w:pStyle w:val="TAC"/>
              <w:rPr>
                <w:rFonts w:cs="Arial"/>
              </w:rPr>
            </w:pPr>
            <w:r w:rsidRPr="00982EC8">
              <w:t>-89</w:t>
            </w:r>
          </w:p>
        </w:tc>
        <w:tc>
          <w:tcPr>
            <w:tcW w:w="866" w:type="dxa"/>
            <w:tcBorders>
              <w:top w:val="single" w:sz="4" w:space="0" w:color="auto"/>
              <w:left w:val="single" w:sz="4" w:space="0" w:color="auto"/>
              <w:bottom w:val="single" w:sz="4" w:space="0" w:color="auto"/>
              <w:right w:val="single" w:sz="4" w:space="0" w:color="auto"/>
            </w:tcBorders>
          </w:tcPr>
          <w:p w14:paraId="630AB3BD"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2C9E4077" w14:textId="77777777" w:rsidR="00E76199" w:rsidRPr="00982EC8" w:rsidRDefault="00E76199" w:rsidP="0019256B">
            <w:pPr>
              <w:pStyle w:val="TAC"/>
              <w:rPr>
                <w:rFonts w:cs="Arial"/>
              </w:rPr>
            </w:pPr>
            <w:r w:rsidRPr="00982EC8">
              <w:t>-89</w:t>
            </w:r>
          </w:p>
        </w:tc>
      </w:tr>
      <w:tr w:rsidR="00982EC8" w:rsidRPr="00982EC8" w14:paraId="77FD884A"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1C260B76"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A92702D"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5EE66508" w14:textId="77777777" w:rsidR="00E76199" w:rsidRPr="00982EC8" w:rsidRDefault="00E76199" w:rsidP="0019256B">
            <w:pPr>
              <w:pStyle w:val="TAC"/>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tcPr>
          <w:p w14:paraId="47BED952" w14:textId="77777777" w:rsidR="00E76199" w:rsidRPr="00982EC8" w:rsidRDefault="00E76199" w:rsidP="0019256B">
            <w:pPr>
              <w:pStyle w:val="TAC"/>
              <w:rPr>
                <w:rFonts w:cs="Arial"/>
              </w:rPr>
            </w:pPr>
            <w:r w:rsidRPr="00982EC8">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7FA3EA77" w14:textId="77777777" w:rsidR="00E76199" w:rsidRPr="00982EC8" w:rsidRDefault="00E76199" w:rsidP="0019256B">
            <w:pPr>
              <w:pStyle w:val="TAC"/>
              <w:rPr>
                <w:rFonts w:cs="Arial"/>
              </w:rPr>
            </w:pPr>
            <w:r w:rsidRPr="00982EC8">
              <w:t>-86</w:t>
            </w:r>
          </w:p>
        </w:tc>
        <w:tc>
          <w:tcPr>
            <w:tcW w:w="866" w:type="dxa"/>
            <w:tcBorders>
              <w:top w:val="single" w:sz="4" w:space="0" w:color="auto"/>
              <w:left w:val="single" w:sz="4" w:space="0" w:color="auto"/>
              <w:bottom w:val="single" w:sz="4" w:space="0" w:color="auto"/>
              <w:right w:val="single" w:sz="4" w:space="0" w:color="auto"/>
            </w:tcBorders>
          </w:tcPr>
          <w:p w14:paraId="4E66C29A"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57447306" w14:textId="77777777" w:rsidR="00E76199" w:rsidRPr="00982EC8" w:rsidRDefault="00E76199" w:rsidP="0019256B">
            <w:pPr>
              <w:pStyle w:val="TAC"/>
              <w:rPr>
                <w:rFonts w:cs="Arial"/>
              </w:rPr>
            </w:pPr>
            <w:r w:rsidRPr="00982EC8">
              <w:t>-86</w:t>
            </w:r>
          </w:p>
        </w:tc>
      </w:tr>
      <w:tr w:rsidR="00982EC8" w:rsidRPr="00982EC8" w14:paraId="76B2397C"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54627A4A" w14:textId="77777777" w:rsidR="00E76199" w:rsidRPr="00982EC8" w:rsidRDefault="00E76199" w:rsidP="0019256B">
            <w:pPr>
              <w:pStyle w:val="TAL"/>
            </w:pPr>
            <w:r w:rsidRPr="00982EC8">
              <w:rPr>
                <w:noProof/>
                <w:position w:val="-12"/>
              </w:rPr>
              <w:drawing>
                <wp:inline distT="0" distB="0" distL="0" distR="0" wp14:anchorId="3243E1BD" wp14:editId="7137E381">
                  <wp:extent cx="401955" cy="248285"/>
                  <wp:effectExtent l="0" t="0" r="9525" b="10795"/>
                  <wp:docPr id="33"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 name="图片 8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982EC8">
              <w:rPr>
                <w:position w:val="-12"/>
              </w:rPr>
              <w:t xml:space="preserve"> </w:t>
            </w:r>
            <w:r w:rsidRPr="00982EC8">
              <w:rPr>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60FA4904" w14:textId="77777777" w:rsidR="00E76199" w:rsidRPr="00982EC8" w:rsidRDefault="00E76199" w:rsidP="0019256B">
            <w:pPr>
              <w:pStyle w:val="TAC"/>
            </w:pPr>
            <w:r w:rsidRPr="00982EC8">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7CCFFA03" w14:textId="77777777" w:rsidR="00E76199" w:rsidRPr="00982EC8" w:rsidRDefault="00E76199" w:rsidP="0019256B">
            <w:pPr>
              <w:pStyle w:val="TAC"/>
              <w:rPr>
                <w:rFonts w:cs="Arial"/>
              </w:rPr>
            </w:pPr>
            <w:r w:rsidRPr="00982EC8">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1B743F1" w14:textId="77777777" w:rsidR="00E76199" w:rsidRPr="00982EC8" w:rsidRDefault="00E76199" w:rsidP="0019256B">
            <w:pPr>
              <w:pStyle w:val="TAC"/>
              <w:rPr>
                <w:rFonts w:cs="Arial"/>
              </w:rPr>
            </w:pPr>
            <w:r w:rsidRPr="00982EC8">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7EB66251" w14:textId="77777777" w:rsidR="00E76199" w:rsidRPr="00982EC8" w:rsidRDefault="00E76199" w:rsidP="0019256B">
            <w:pPr>
              <w:pStyle w:val="TAC"/>
            </w:pPr>
            <w:r w:rsidRPr="00982EC8">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35E6C19A"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09DF44E" w14:textId="77777777" w:rsidR="00E76199" w:rsidRPr="00982EC8" w:rsidRDefault="00E76199" w:rsidP="0019256B">
            <w:pPr>
              <w:pStyle w:val="TAC"/>
            </w:pPr>
            <w:r w:rsidRPr="00982EC8">
              <w:rPr>
                <w:rFonts w:cs="Arial"/>
              </w:rPr>
              <w:t>-0.12</w:t>
            </w:r>
          </w:p>
        </w:tc>
      </w:tr>
      <w:tr w:rsidR="00982EC8" w:rsidRPr="00982EC8" w14:paraId="68F61AEF" w14:textId="77777777" w:rsidTr="0019256B">
        <w:trPr>
          <w:cantSplit/>
          <w:trHeight w:val="90"/>
          <w:jc w:val="center"/>
        </w:trPr>
        <w:tc>
          <w:tcPr>
            <w:tcW w:w="1647" w:type="dxa"/>
            <w:tcBorders>
              <w:top w:val="single" w:sz="4" w:space="0" w:color="auto"/>
              <w:left w:val="single" w:sz="4" w:space="0" w:color="auto"/>
              <w:bottom w:val="nil"/>
              <w:right w:val="single" w:sz="4" w:space="0" w:color="auto"/>
            </w:tcBorders>
          </w:tcPr>
          <w:p w14:paraId="2E5452A4" w14:textId="77777777" w:rsidR="00E76199" w:rsidRPr="00982EC8" w:rsidRDefault="00E76199" w:rsidP="0019256B">
            <w:pPr>
              <w:pStyle w:val="TAL"/>
            </w:pPr>
            <w:r w:rsidRPr="00982EC8">
              <w:t>SSB_RP</w:t>
            </w:r>
          </w:p>
        </w:tc>
        <w:tc>
          <w:tcPr>
            <w:tcW w:w="1722" w:type="dxa"/>
            <w:tcBorders>
              <w:top w:val="single" w:sz="4" w:space="0" w:color="auto"/>
              <w:left w:val="single" w:sz="4" w:space="0" w:color="auto"/>
              <w:bottom w:val="nil"/>
              <w:right w:val="single" w:sz="4" w:space="0" w:color="auto"/>
            </w:tcBorders>
          </w:tcPr>
          <w:p w14:paraId="73F33C82"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tcPr>
          <w:p w14:paraId="55654CBF" w14:textId="77777777" w:rsidR="00E76199" w:rsidRPr="00982EC8" w:rsidRDefault="00E76199" w:rsidP="0019256B">
            <w:pPr>
              <w:pStyle w:val="TAC"/>
            </w:pPr>
            <w:r w:rsidRPr="00982EC8">
              <w:t>1</w:t>
            </w:r>
          </w:p>
        </w:tc>
        <w:tc>
          <w:tcPr>
            <w:tcW w:w="794" w:type="dxa"/>
            <w:tcBorders>
              <w:top w:val="single" w:sz="4" w:space="0" w:color="auto"/>
              <w:left w:val="single" w:sz="4" w:space="0" w:color="auto"/>
              <w:bottom w:val="single" w:sz="4" w:space="0" w:color="auto"/>
              <w:right w:val="single" w:sz="4" w:space="0" w:color="auto"/>
            </w:tcBorders>
          </w:tcPr>
          <w:p w14:paraId="2A3E2F9A" w14:textId="77777777" w:rsidR="00E76199" w:rsidRPr="00982EC8" w:rsidRDefault="00E76199" w:rsidP="0019256B">
            <w:pPr>
              <w:pStyle w:val="TAC"/>
            </w:pPr>
            <w:r w:rsidRPr="00982EC8">
              <w:t>-89</w:t>
            </w:r>
          </w:p>
        </w:tc>
        <w:tc>
          <w:tcPr>
            <w:tcW w:w="907" w:type="dxa"/>
            <w:tcBorders>
              <w:top w:val="single" w:sz="4" w:space="0" w:color="auto"/>
              <w:left w:val="single" w:sz="4" w:space="0" w:color="auto"/>
              <w:bottom w:val="single" w:sz="4" w:space="0" w:color="auto"/>
              <w:right w:val="single" w:sz="4" w:space="0" w:color="auto"/>
            </w:tcBorders>
          </w:tcPr>
          <w:p w14:paraId="2EB4F639" w14:textId="77777777" w:rsidR="00E76199" w:rsidRPr="00982EC8" w:rsidRDefault="00E76199" w:rsidP="0019256B">
            <w:pPr>
              <w:pStyle w:val="TAC"/>
            </w:pPr>
            <w:r w:rsidRPr="00982EC8">
              <w:t>-89</w:t>
            </w:r>
          </w:p>
        </w:tc>
        <w:tc>
          <w:tcPr>
            <w:tcW w:w="936" w:type="dxa"/>
            <w:gridSpan w:val="2"/>
            <w:tcBorders>
              <w:top w:val="single" w:sz="4" w:space="0" w:color="auto"/>
              <w:left w:val="single" w:sz="4" w:space="0" w:color="auto"/>
              <w:bottom w:val="single" w:sz="4" w:space="0" w:color="auto"/>
              <w:right w:val="single" w:sz="4" w:space="0" w:color="auto"/>
            </w:tcBorders>
          </w:tcPr>
          <w:p w14:paraId="6F56A2EC"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69B53D1B" w14:textId="77777777" w:rsidR="00E76199" w:rsidRPr="00982EC8" w:rsidRDefault="00E76199" w:rsidP="0019256B">
            <w:pPr>
              <w:pStyle w:val="TAC"/>
            </w:pPr>
            <w:r w:rsidRPr="00982EC8">
              <w:t>-89</w:t>
            </w:r>
          </w:p>
        </w:tc>
      </w:tr>
      <w:tr w:rsidR="00982EC8" w:rsidRPr="00982EC8" w14:paraId="5A5F41AA" w14:textId="77777777" w:rsidTr="0019256B">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47432C4"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vAlign w:val="center"/>
          </w:tcPr>
          <w:p w14:paraId="38CC7147"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16229619" w14:textId="77777777" w:rsidR="00E76199" w:rsidRPr="00982EC8" w:rsidRDefault="00E76199" w:rsidP="0019256B">
            <w:pPr>
              <w:pStyle w:val="TAC"/>
              <w:rPr>
                <w:u w:val="words"/>
              </w:rPr>
            </w:pPr>
            <w:r w:rsidRPr="00982EC8">
              <w:rPr>
                <w:u w:val="words"/>
              </w:rPr>
              <w:t>2</w:t>
            </w:r>
          </w:p>
        </w:tc>
        <w:tc>
          <w:tcPr>
            <w:tcW w:w="794" w:type="dxa"/>
            <w:tcBorders>
              <w:top w:val="single" w:sz="4" w:space="0" w:color="auto"/>
              <w:left w:val="single" w:sz="4" w:space="0" w:color="auto"/>
              <w:bottom w:val="single" w:sz="4" w:space="0" w:color="auto"/>
              <w:right w:val="single" w:sz="4" w:space="0" w:color="auto"/>
            </w:tcBorders>
          </w:tcPr>
          <w:p w14:paraId="47E506BD" w14:textId="77777777" w:rsidR="00E76199" w:rsidRPr="00982EC8" w:rsidRDefault="00E76199" w:rsidP="0019256B">
            <w:pPr>
              <w:pStyle w:val="TAC"/>
            </w:pPr>
            <w:r w:rsidRPr="00982EC8">
              <w:t>-86</w:t>
            </w:r>
          </w:p>
        </w:tc>
        <w:tc>
          <w:tcPr>
            <w:tcW w:w="907" w:type="dxa"/>
            <w:tcBorders>
              <w:top w:val="single" w:sz="4" w:space="0" w:color="auto"/>
              <w:left w:val="single" w:sz="4" w:space="0" w:color="auto"/>
              <w:bottom w:val="single" w:sz="4" w:space="0" w:color="auto"/>
              <w:right w:val="single" w:sz="4" w:space="0" w:color="auto"/>
            </w:tcBorders>
          </w:tcPr>
          <w:p w14:paraId="38404957" w14:textId="77777777" w:rsidR="00E76199" w:rsidRPr="00982EC8" w:rsidRDefault="00E76199" w:rsidP="0019256B">
            <w:pPr>
              <w:pStyle w:val="TAC"/>
            </w:pPr>
            <w:r w:rsidRPr="00982EC8">
              <w:t>-86</w:t>
            </w:r>
          </w:p>
        </w:tc>
        <w:tc>
          <w:tcPr>
            <w:tcW w:w="936" w:type="dxa"/>
            <w:gridSpan w:val="2"/>
            <w:tcBorders>
              <w:top w:val="single" w:sz="4" w:space="0" w:color="auto"/>
              <w:left w:val="single" w:sz="4" w:space="0" w:color="auto"/>
              <w:bottom w:val="single" w:sz="4" w:space="0" w:color="auto"/>
              <w:right w:val="single" w:sz="4" w:space="0" w:color="auto"/>
            </w:tcBorders>
          </w:tcPr>
          <w:p w14:paraId="154A6FCA"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63AF6269" w14:textId="77777777" w:rsidR="00E76199" w:rsidRPr="00982EC8" w:rsidRDefault="00E76199" w:rsidP="0019256B">
            <w:pPr>
              <w:pStyle w:val="TAC"/>
            </w:pPr>
            <w:r w:rsidRPr="00982EC8">
              <w:t>-86</w:t>
            </w:r>
          </w:p>
        </w:tc>
      </w:tr>
      <w:tr w:rsidR="00982EC8" w:rsidRPr="00982EC8" w14:paraId="19313DFB" w14:textId="77777777" w:rsidTr="0019256B">
        <w:trPr>
          <w:cantSplit/>
          <w:trHeight w:val="144"/>
          <w:jc w:val="center"/>
        </w:trPr>
        <w:tc>
          <w:tcPr>
            <w:tcW w:w="1647" w:type="dxa"/>
            <w:vMerge w:val="restart"/>
            <w:tcBorders>
              <w:top w:val="single" w:sz="4" w:space="0" w:color="auto"/>
              <w:left w:val="single" w:sz="4" w:space="0" w:color="auto"/>
              <w:right w:val="single" w:sz="4" w:space="0" w:color="auto"/>
            </w:tcBorders>
          </w:tcPr>
          <w:p w14:paraId="136709B3" w14:textId="77777777" w:rsidR="00E76199" w:rsidRPr="00982EC8" w:rsidRDefault="00E76199" w:rsidP="0019256B">
            <w:pPr>
              <w:pStyle w:val="TAL"/>
            </w:pPr>
            <w:r w:rsidRPr="00982EC8">
              <w:rPr>
                <w:noProof/>
                <w:position w:val="-6"/>
              </w:rPr>
              <w:drawing>
                <wp:inline distT="0" distB="0" distL="0" distR="0" wp14:anchorId="081FAF86" wp14:editId="429D4B45">
                  <wp:extent cx="179705" cy="179705"/>
                  <wp:effectExtent l="0" t="0" r="0" b="0"/>
                  <wp:docPr id="34"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72EBE3ED" w14:textId="77777777" w:rsidR="00E76199" w:rsidRPr="00982EC8" w:rsidRDefault="00E76199" w:rsidP="0019256B">
            <w:pPr>
              <w:pStyle w:val="TAC"/>
            </w:pPr>
            <w:r w:rsidRPr="00982EC8">
              <w:t>dBm/95.04MHz</w:t>
            </w:r>
          </w:p>
        </w:tc>
        <w:tc>
          <w:tcPr>
            <w:tcW w:w="1701" w:type="dxa"/>
            <w:tcBorders>
              <w:top w:val="single" w:sz="4" w:space="0" w:color="auto"/>
              <w:left w:val="single" w:sz="4" w:space="0" w:color="auto"/>
              <w:bottom w:val="single" w:sz="4" w:space="0" w:color="auto"/>
              <w:right w:val="single" w:sz="4" w:space="0" w:color="auto"/>
            </w:tcBorders>
          </w:tcPr>
          <w:p w14:paraId="5E93FB60" w14:textId="77777777" w:rsidR="00E76199" w:rsidRPr="00982EC8" w:rsidRDefault="00E76199" w:rsidP="0019256B">
            <w:pPr>
              <w:pStyle w:val="TAC"/>
            </w:pPr>
            <w:r w:rsidRPr="00982EC8">
              <w:t>1</w:t>
            </w:r>
          </w:p>
        </w:tc>
        <w:tc>
          <w:tcPr>
            <w:tcW w:w="794" w:type="dxa"/>
            <w:tcBorders>
              <w:top w:val="single" w:sz="4" w:space="0" w:color="auto"/>
              <w:left w:val="single" w:sz="4" w:space="0" w:color="auto"/>
              <w:right w:val="single" w:sz="4" w:space="0" w:color="auto"/>
            </w:tcBorders>
          </w:tcPr>
          <w:p w14:paraId="6E1F6A83" w14:textId="77777777" w:rsidR="00E76199" w:rsidRPr="00982EC8" w:rsidRDefault="00E76199" w:rsidP="0019256B">
            <w:pPr>
              <w:pStyle w:val="TAC"/>
            </w:pPr>
            <w:r w:rsidRPr="00982EC8">
              <w:t>-64.41</w:t>
            </w:r>
          </w:p>
        </w:tc>
        <w:tc>
          <w:tcPr>
            <w:tcW w:w="907" w:type="dxa"/>
            <w:tcBorders>
              <w:top w:val="single" w:sz="4" w:space="0" w:color="auto"/>
              <w:left w:val="single" w:sz="4" w:space="0" w:color="auto"/>
              <w:right w:val="single" w:sz="4" w:space="0" w:color="auto"/>
            </w:tcBorders>
          </w:tcPr>
          <w:p w14:paraId="46461F39" w14:textId="77777777" w:rsidR="00E76199" w:rsidRPr="00982EC8" w:rsidRDefault="00E76199" w:rsidP="0019256B">
            <w:pPr>
              <w:pStyle w:val="TAC"/>
            </w:pPr>
            <w:r w:rsidRPr="00982EC8">
              <w:t>-64.41</w:t>
            </w:r>
          </w:p>
        </w:tc>
        <w:tc>
          <w:tcPr>
            <w:tcW w:w="936" w:type="dxa"/>
            <w:gridSpan w:val="2"/>
            <w:tcBorders>
              <w:top w:val="single" w:sz="4" w:space="0" w:color="auto"/>
              <w:left w:val="single" w:sz="4" w:space="0" w:color="auto"/>
              <w:bottom w:val="single" w:sz="4" w:space="0" w:color="auto"/>
              <w:right w:val="single" w:sz="4" w:space="0" w:color="auto"/>
            </w:tcBorders>
          </w:tcPr>
          <w:p w14:paraId="0B289C76"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30070AAC" w14:textId="77777777" w:rsidR="00E76199" w:rsidRPr="00982EC8" w:rsidRDefault="00E76199" w:rsidP="0019256B">
            <w:pPr>
              <w:pStyle w:val="TAC"/>
            </w:pPr>
            <w:r w:rsidRPr="00982EC8">
              <w:t>-64.41</w:t>
            </w:r>
          </w:p>
        </w:tc>
      </w:tr>
      <w:tr w:rsidR="00982EC8" w:rsidRPr="00982EC8" w14:paraId="6CCA7259" w14:textId="77777777" w:rsidTr="0019256B">
        <w:trPr>
          <w:cantSplit/>
          <w:trHeight w:val="144"/>
          <w:jc w:val="center"/>
        </w:trPr>
        <w:tc>
          <w:tcPr>
            <w:tcW w:w="1647" w:type="dxa"/>
            <w:vMerge/>
            <w:tcBorders>
              <w:left w:val="single" w:sz="4" w:space="0" w:color="auto"/>
              <w:bottom w:val="single" w:sz="4" w:space="0" w:color="auto"/>
              <w:right w:val="single" w:sz="4" w:space="0" w:color="auto"/>
            </w:tcBorders>
          </w:tcPr>
          <w:p w14:paraId="11238354" w14:textId="77777777" w:rsidR="00E76199" w:rsidRPr="00982EC8" w:rsidRDefault="00E76199" w:rsidP="0019256B">
            <w:pPr>
              <w:pStyle w:val="TAL"/>
              <w:rPr>
                <w:position w:val="-6"/>
              </w:rPr>
            </w:pPr>
          </w:p>
        </w:tc>
        <w:tc>
          <w:tcPr>
            <w:tcW w:w="1722" w:type="dxa"/>
            <w:vMerge/>
            <w:tcBorders>
              <w:left w:val="single" w:sz="4" w:space="0" w:color="auto"/>
              <w:bottom w:val="single" w:sz="4" w:space="0" w:color="auto"/>
              <w:right w:val="single" w:sz="4" w:space="0" w:color="auto"/>
            </w:tcBorders>
          </w:tcPr>
          <w:p w14:paraId="1A71E963"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1F133377" w14:textId="77777777" w:rsidR="00E76199" w:rsidRPr="00982EC8" w:rsidRDefault="00E76199" w:rsidP="0019256B">
            <w:pPr>
              <w:pStyle w:val="TAC"/>
            </w:pPr>
            <w:r w:rsidRPr="00982EC8">
              <w:t>2</w:t>
            </w:r>
          </w:p>
        </w:tc>
        <w:tc>
          <w:tcPr>
            <w:tcW w:w="794" w:type="dxa"/>
            <w:tcBorders>
              <w:top w:val="single" w:sz="4" w:space="0" w:color="auto"/>
              <w:left w:val="single" w:sz="4" w:space="0" w:color="auto"/>
              <w:right w:val="single" w:sz="4" w:space="0" w:color="auto"/>
            </w:tcBorders>
          </w:tcPr>
          <w:p w14:paraId="3EAA0E0F" w14:textId="77777777" w:rsidR="00E76199" w:rsidRPr="00982EC8" w:rsidRDefault="00E76199" w:rsidP="0019256B">
            <w:pPr>
              <w:pStyle w:val="TAC"/>
            </w:pPr>
            <w:r w:rsidRPr="00982EC8">
              <w:t>-61.41</w:t>
            </w:r>
          </w:p>
        </w:tc>
        <w:tc>
          <w:tcPr>
            <w:tcW w:w="907" w:type="dxa"/>
            <w:tcBorders>
              <w:top w:val="single" w:sz="4" w:space="0" w:color="auto"/>
              <w:left w:val="single" w:sz="4" w:space="0" w:color="auto"/>
              <w:right w:val="single" w:sz="4" w:space="0" w:color="auto"/>
            </w:tcBorders>
          </w:tcPr>
          <w:p w14:paraId="1CEA2746" w14:textId="77777777" w:rsidR="00E76199" w:rsidRPr="00982EC8" w:rsidRDefault="00E76199" w:rsidP="0019256B">
            <w:pPr>
              <w:pStyle w:val="TAC"/>
            </w:pPr>
            <w:r w:rsidRPr="00982EC8">
              <w:t>-61.41</w:t>
            </w:r>
          </w:p>
        </w:tc>
        <w:tc>
          <w:tcPr>
            <w:tcW w:w="936" w:type="dxa"/>
            <w:gridSpan w:val="2"/>
            <w:tcBorders>
              <w:top w:val="single" w:sz="4" w:space="0" w:color="auto"/>
              <w:left w:val="single" w:sz="4" w:space="0" w:color="auto"/>
              <w:bottom w:val="single" w:sz="4" w:space="0" w:color="auto"/>
              <w:right w:val="single" w:sz="4" w:space="0" w:color="auto"/>
            </w:tcBorders>
          </w:tcPr>
          <w:p w14:paraId="5DF16964"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11650DAD" w14:textId="77777777" w:rsidR="00E76199" w:rsidRPr="00982EC8" w:rsidRDefault="00E76199" w:rsidP="0019256B">
            <w:pPr>
              <w:pStyle w:val="TAC"/>
            </w:pPr>
            <w:r w:rsidRPr="00982EC8">
              <w:t>-61.41</w:t>
            </w:r>
          </w:p>
        </w:tc>
      </w:tr>
      <w:tr w:rsidR="00982EC8" w:rsidRPr="00982EC8" w14:paraId="1D309DB5" w14:textId="77777777" w:rsidTr="0019256B">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D91ABA1" w14:textId="77777777" w:rsidR="00E76199" w:rsidRPr="00982EC8" w:rsidRDefault="00E76199" w:rsidP="0019256B">
            <w:pPr>
              <w:pStyle w:val="TAL"/>
            </w:pPr>
            <w:r w:rsidRPr="00982EC8">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8721D86" w14:textId="77777777" w:rsidR="00E76199" w:rsidRPr="00982EC8" w:rsidRDefault="00E76199" w:rsidP="0019256B">
            <w:pPr>
              <w:pStyle w:val="TAC"/>
            </w:pPr>
            <w:r w:rsidRPr="00982EC8">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5CE375F2" w14:textId="77777777" w:rsidR="00E76199" w:rsidRPr="00982EC8" w:rsidRDefault="00E76199" w:rsidP="0019256B">
            <w:pPr>
              <w:pStyle w:val="TAC"/>
            </w:pPr>
            <w:r w:rsidRPr="00982EC8">
              <w:t>Defined in Figure A.7.6.16.1.1-1</w:t>
            </w:r>
          </w:p>
        </w:tc>
      </w:tr>
      <w:tr w:rsidR="00E76199" w:rsidRPr="00982EC8" w14:paraId="14FE2736" w14:textId="77777777" w:rsidTr="0019256B">
        <w:trPr>
          <w:cantSplit/>
          <w:jc w:val="center"/>
        </w:trPr>
        <w:tc>
          <w:tcPr>
            <w:tcW w:w="8613" w:type="dxa"/>
            <w:gridSpan w:val="8"/>
            <w:tcBorders>
              <w:top w:val="single" w:sz="4" w:space="0" w:color="auto"/>
              <w:left w:val="single" w:sz="4" w:space="0" w:color="auto"/>
              <w:bottom w:val="single" w:sz="4" w:space="0" w:color="auto"/>
              <w:right w:val="single" w:sz="4" w:space="0" w:color="auto"/>
            </w:tcBorders>
          </w:tcPr>
          <w:p w14:paraId="6D1EE598"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555AE4F0" w14:textId="77777777" w:rsidR="00E76199" w:rsidRPr="00982EC8" w:rsidRDefault="00E76199" w:rsidP="0019256B">
            <w:pPr>
              <w:pStyle w:val="TAN"/>
            </w:pPr>
            <w:r w:rsidRPr="00982EC8">
              <w:t>Note 2:</w:t>
            </w:r>
            <w:r w:rsidRPr="00982EC8">
              <w:tab/>
              <w:t>Void</w:t>
            </w:r>
          </w:p>
          <w:p w14:paraId="1B0DBA9C" w14:textId="77777777" w:rsidR="00E76199" w:rsidRPr="00982EC8" w:rsidRDefault="00E76199" w:rsidP="0019256B">
            <w:pPr>
              <w:pStyle w:val="TAN"/>
            </w:pPr>
            <w:r w:rsidRPr="00982EC8">
              <w:t>Note 3:</w:t>
            </w:r>
            <w:r w:rsidRPr="00982EC8">
              <w:tab/>
              <w:t>Es/Iot, SSB_RP and Io levels have been derived from other parameters for information purposes. They are not settable parameters themselves.</w:t>
            </w:r>
          </w:p>
          <w:p w14:paraId="78BCA9F7" w14:textId="77777777" w:rsidR="00E76199" w:rsidRPr="00982EC8" w:rsidRDefault="00E76199" w:rsidP="0019256B">
            <w:pPr>
              <w:pStyle w:val="TAN"/>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78D16AE1" w14:textId="77777777" w:rsidR="00E76199" w:rsidRPr="00982EC8" w:rsidRDefault="00E76199" w:rsidP="0019256B">
            <w:pPr>
              <w:pStyle w:val="TAN"/>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753304A0" w14:textId="77777777" w:rsidR="00E76199" w:rsidRPr="00982EC8" w:rsidRDefault="00E76199" w:rsidP="00E76199"/>
    <w:p w14:paraId="41456F4D" w14:textId="77777777" w:rsidR="00E76199" w:rsidRPr="00982EC8" w:rsidRDefault="00E76199" w:rsidP="00E76199">
      <w:pPr>
        <w:pStyle w:val="TF"/>
      </w:pPr>
      <w:r w:rsidRPr="00982EC8">
        <w:rPr>
          <w:noProof/>
        </w:rPr>
        <w:drawing>
          <wp:inline distT="0" distB="0" distL="0" distR="0" wp14:anchorId="275D7A9F" wp14:editId="4835F676">
            <wp:extent cx="4600575" cy="3095625"/>
            <wp:effectExtent l="0" t="0" r="0" b="0"/>
            <wp:docPr id="35"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00575" cy="3095625"/>
                    </a:xfrm>
                    <a:prstGeom prst="rect">
                      <a:avLst/>
                    </a:prstGeom>
                    <a:noFill/>
                    <a:ln>
                      <a:noFill/>
                    </a:ln>
                  </pic:spPr>
                </pic:pic>
              </a:graphicData>
            </a:graphic>
          </wp:inline>
        </w:drawing>
      </w:r>
    </w:p>
    <w:p w14:paraId="1FCBBC82" w14:textId="77777777" w:rsidR="00E76199" w:rsidRPr="00982EC8" w:rsidRDefault="00E76199" w:rsidP="00E76199">
      <w:pPr>
        <w:pStyle w:val="TF"/>
        <w:rPr>
          <w:lang w:val="en-US"/>
        </w:rPr>
      </w:pPr>
      <w:r w:rsidRPr="00982EC8">
        <w:rPr>
          <w:lang w:val="en-US"/>
        </w:rPr>
        <w:t xml:space="preserve">Figure A.7.6.16.1.1-1: </w:t>
      </w:r>
      <w:r w:rsidRPr="00982EC8">
        <w:t>Time multiplexed downlink transmissions (Config 1 example)</w:t>
      </w:r>
    </w:p>
    <w:p w14:paraId="660B9167" w14:textId="77777777" w:rsidR="00E76199" w:rsidRPr="00982EC8" w:rsidRDefault="00E76199" w:rsidP="00E76199"/>
    <w:p w14:paraId="64D615E0" w14:textId="77777777" w:rsidR="00E76199" w:rsidRPr="00982EC8" w:rsidRDefault="00E76199" w:rsidP="00E76199">
      <w:pPr>
        <w:pStyle w:val="Heading5"/>
        <w:rPr>
          <w:snapToGrid w:val="0"/>
        </w:rPr>
      </w:pPr>
      <w:r w:rsidRPr="00982EC8">
        <w:rPr>
          <w:snapToGrid w:val="0"/>
        </w:rPr>
        <w:t>A.7.6.16.1.2</w:t>
      </w:r>
      <w:r w:rsidRPr="00982EC8">
        <w:rPr>
          <w:snapToGrid w:val="0"/>
        </w:rPr>
        <w:tab/>
        <w:t>Test Requirements</w:t>
      </w:r>
    </w:p>
    <w:p w14:paraId="04121D14"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45F22E8E" w14:textId="77777777" w:rsidR="00E76199" w:rsidRPr="00982EC8" w:rsidRDefault="00E76199" w:rsidP="00E76199">
      <w:pPr>
        <w:pStyle w:val="B10"/>
        <w:rPr>
          <w:rFonts w:cs="v4.2.0"/>
        </w:rPr>
      </w:pPr>
      <w:r w:rsidRPr="00982EC8">
        <w:rPr>
          <w:rFonts w:cs="v4.2.0"/>
        </w:rPr>
        <w:t>-</w:t>
      </w:r>
      <w:r w:rsidRPr="00982EC8">
        <w:rPr>
          <w:rFonts w:cs="v4.2.0"/>
        </w:rPr>
        <w:tab/>
        <w:t xml:space="preserve">3.2s for </w:t>
      </w:r>
      <w:r w:rsidRPr="00982EC8">
        <w:t>a UE supporting power class 1 and 5,</w:t>
      </w:r>
    </w:p>
    <w:p w14:paraId="76F0D074" w14:textId="77777777" w:rsidR="00E76199" w:rsidRPr="00982EC8" w:rsidRDefault="00E76199" w:rsidP="00E76199">
      <w:pPr>
        <w:pStyle w:val="B10"/>
        <w:rPr>
          <w:rFonts w:cs="v4.2.0"/>
        </w:rPr>
      </w:pPr>
      <w:r w:rsidRPr="00982EC8">
        <w:t>-</w:t>
      </w:r>
      <w:r w:rsidRPr="00982EC8">
        <w:tab/>
        <w:t>1.92s for a UE supporting power class 2, 3 and 4</w:t>
      </w:r>
    </w:p>
    <w:p w14:paraId="0F79EE4D" w14:textId="77777777" w:rsidR="00E76199" w:rsidRPr="00982EC8" w:rsidRDefault="00E76199" w:rsidP="00E76199">
      <w:r w:rsidRPr="00982EC8">
        <w:t>The UE is not required to read the neighbour cell SSB index in this test.</w:t>
      </w:r>
    </w:p>
    <w:p w14:paraId="53B7B2B3" w14:textId="77777777" w:rsidR="00E76199" w:rsidRPr="00982EC8" w:rsidRDefault="00E76199" w:rsidP="00E76199">
      <w:r w:rsidRPr="00982EC8">
        <w:t>The UE shall not send event triggered measurement reports, as long as the reporting criteria are not fulfilled.</w:t>
      </w:r>
    </w:p>
    <w:p w14:paraId="494F55BE" w14:textId="77777777" w:rsidR="00E76199" w:rsidRPr="00982EC8" w:rsidRDefault="00E76199" w:rsidP="00E76199">
      <w:r w:rsidRPr="00982EC8">
        <w:t>The rate of correct events observed during repeated tests shall be at least 90%.</w:t>
      </w:r>
    </w:p>
    <w:p w14:paraId="03993644" w14:textId="77777777" w:rsidR="00E76199" w:rsidRPr="00982EC8" w:rsidRDefault="00E76199" w:rsidP="00E76199">
      <w:r w:rsidRPr="00982EC8">
        <w:rPr>
          <w:rFonts w:eastAsia="宋体" w:hint="eastAsia"/>
          <w:lang w:val="en-US"/>
        </w:rPr>
        <w:t>During T2, UE shall send HARQ ACK/NACK for the corresponding PDSCH scheduled in PCell in all the slots except for the case where PDSCH or PUCCH is overlapped with the VIL of NCSG pattern.</w:t>
      </w:r>
    </w:p>
    <w:p w14:paraId="27C372D2" w14:textId="77777777" w:rsidR="00E76199" w:rsidRPr="00982EC8" w:rsidRDefault="00E76199" w:rsidP="00E76199">
      <w:pPr>
        <w:rPr>
          <w:rFonts w:eastAsia="宋体"/>
          <w:lang w:val="en-US"/>
        </w:rPr>
      </w:pPr>
      <w:r w:rsidRPr="00982EC8">
        <w:rPr>
          <w:rFonts w:eastAsia="宋体"/>
          <w:lang w:val="en-US"/>
        </w:rPr>
        <w:t>NOTE:</w:t>
      </w:r>
      <w:r w:rsidRPr="00982EC8">
        <w:rPr>
          <w:rFonts w:eastAsia="宋体"/>
          <w:lang w:val="en-US"/>
        </w:rPr>
        <w:tab/>
        <w:t>The actual overall delays measured in the test may be up to 2xTTIDCCH higher than the measurement reporting delays above because of TTI insertion uncertainty of the measurement report in DCCH.</w:t>
      </w:r>
    </w:p>
    <w:p w14:paraId="1018AAE6" w14:textId="77777777" w:rsidR="00E76199" w:rsidRPr="00982EC8" w:rsidRDefault="00E76199" w:rsidP="00E76199"/>
    <w:p w14:paraId="1D60ED68" w14:textId="77777777" w:rsidR="00E76199" w:rsidRPr="00982EC8" w:rsidRDefault="00E76199" w:rsidP="00E76199">
      <w:pPr>
        <w:pStyle w:val="Heading4"/>
      </w:pPr>
      <w:r w:rsidRPr="00982EC8">
        <w:t>A.7.6.16.</w:t>
      </w:r>
      <w:r w:rsidRPr="00982EC8">
        <w:rPr>
          <w:rFonts w:hint="eastAsia"/>
        </w:rPr>
        <w:t>2</w:t>
      </w:r>
      <w:r w:rsidRPr="00982EC8">
        <w:tab/>
        <w:t xml:space="preserve">SA event triggered reporting tests </w:t>
      </w:r>
      <w:r w:rsidRPr="00982EC8">
        <w:rPr>
          <w:rFonts w:hint="eastAsia"/>
        </w:rPr>
        <w:t xml:space="preserve">on inter-frequency </w:t>
      </w:r>
      <w:r w:rsidRPr="00982EC8">
        <w:t>measurement</w:t>
      </w:r>
      <w:r w:rsidRPr="00982EC8">
        <w:rPr>
          <w:rFonts w:hint="eastAsia"/>
        </w:rPr>
        <w:t xml:space="preserve"> with NCSG f</w:t>
      </w:r>
      <w:r w:rsidRPr="00982EC8">
        <w:t>or FR2 when DRX is not used (PCell in FR2)</w:t>
      </w:r>
    </w:p>
    <w:p w14:paraId="2A807CEF" w14:textId="77777777" w:rsidR="00E76199" w:rsidRPr="00982EC8" w:rsidRDefault="00E76199" w:rsidP="00E76199">
      <w:pPr>
        <w:pStyle w:val="Heading5"/>
      </w:pPr>
      <w:r w:rsidRPr="00982EC8">
        <w:t>A.7.6.16.2.1</w:t>
      </w:r>
      <w:r w:rsidRPr="00982EC8">
        <w:tab/>
        <w:t>Test Purpose and Environment</w:t>
      </w:r>
    </w:p>
    <w:p w14:paraId="1E45A19C"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w:t>
      </w:r>
      <w:r w:rsidRPr="00982EC8">
        <w:rPr>
          <w:rFonts w:hint="eastAsia"/>
        </w:rPr>
        <w:t>10</w:t>
      </w:r>
      <w:r w:rsidRPr="00982EC8">
        <w:t xml:space="preserve">. The test will partly verify the </w:t>
      </w:r>
      <w:r w:rsidRPr="00982EC8">
        <w:rPr>
          <w:rFonts w:hint="eastAsia"/>
        </w:rPr>
        <w:t xml:space="preserve">interruption </w:t>
      </w:r>
      <w:r w:rsidRPr="00982EC8">
        <w:t xml:space="preserve">requirements </w:t>
      </w:r>
      <w:r w:rsidRPr="00982EC8">
        <w:rPr>
          <w:rFonts w:hint="eastAsia"/>
        </w:rPr>
        <w:t xml:space="preserve">on </w:t>
      </w:r>
      <w:r w:rsidRPr="00982EC8">
        <w:t>PCell</w:t>
      </w:r>
      <w:r w:rsidRPr="00982EC8">
        <w:rPr>
          <w:rFonts w:cs="v4.2.0"/>
        </w:rPr>
        <w:t xml:space="preserve"> in clause </w:t>
      </w:r>
      <w:r w:rsidRPr="00982EC8">
        <w:rPr>
          <w:rFonts w:hint="eastAsia"/>
        </w:rPr>
        <w:t>9.1.9.1</w:t>
      </w:r>
      <w:r w:rsidRPr="00982EC8">
        <w:t>.</w:t>
      </w:r>
    </w:p>
    <w:p w14:paraId="7055ADC5" w14:textId="77777777" w:rsidR="00E76199" w:rsidRPr="00982EC8" w:rsidRDefault="00E76199" w:rsidP="00E76199">
      <w:r w:rsidRPr="00982EC8">
        <w:rPr>
          <w:rFonts w:hint="eastAsia"/>
          <w:noProof/>
        </w:rPr>
        <w:t>T</w:t>
      </w:r>
      <w:r w:rsidRPr="00982EC8">
        <w:rPr>
          <w:noProof/>
          <w:lang w:eastAsia="zh-TW"/>
        </w:rPr>
        <w:t>he serving frequency and the target frequency should be selected such that UE reports ‘ncsg’ for the target frequency given the serving frequency.</w:t>
      </w:r>
    </w:p>
    <w:p w14:paraId="21F83F14" w14:textId="77777777" w:rsidR="00E76199" w:rsidRPr="00982EC8" w:rsidRDefault="00E76199" w:rsidP="00E76199">
      <w:r w:rsidRPr="00982EC8">
        <w:t xml:space="preserve">In this test, there are two cells: NR cell 1 as PCell in FR2 on NR RF channel 1 and NR cell 2 as neighbour cell in FR2 on NR RF channel 2.  The test parameters and configurations are given in Tables A.7.6.16.2.1-1, A.7.6.16.2.1-2, and A.7.6.16.2.1-3. </w:t>
      </w:r>
    </w:p>
    <w:p w14:paraId="4B9893F1" w14:textId="77777777" w:rsidR="00E76199" w:rsidRPr="00982EC8" w:rsidRDefault="00E76199" w:rsidP="00E76199">
      <w:pPr>
        <w:rPr>
          <w:rFonts w:cs="v4.2.0"/>
        </w:rPr>
      </w:pPr>
      <w:r w:rsidRPr="00982EC8">
        <w:rPr>
          <w:rFonts w:cs="v4.2.0"/>
        </w:rPr>
        <w:t xml:space="preserve">In test 1 measurement gap pattern configuration # 0 as defined in A.7.6.162.1-2 is provided for a UE that does not support </w:t>
      </w:r>
      <w:r w:rsidRPr="00982EC8">
        <w:rPr>
          <w:rFonts w:cs="v4.2.0"/>
          <w:i/>
          <w:iCs/>
        </w:rPr>
        <w:t>ncsg-MeasGapPerFR-r17</w:t>
      </w:r>
      <w:r w:rsidRPr="00982EC8">
        <w:rPr>
          <w:rFonts w:cs="v4.2.0"/>
        </w:rPr>
        <w:t xml:space="preserve">, and in test 2 measurement gap pattern configuration #13 as defined in Table A.7.6.16.2.1-2 is provided for UE that support </w:t>
      </w:r>
      <w:r w:rsidRPr="00982EC8">
        <w:rPr>
          <w:rFonts w:cs="v4.2.0"/>
          <w:i/>
          <w:iCs/>
        </w:rPr>
        <w:t>ncsg-MeasGapPerFR-r17</w:t>
      </w:r>
      <w:r w:rsidRPr="00982EC8">
        <w:rPr>
          <w:rFonts w:cs="v4.2.0"/>
        </w:rPr>
        <w:t xml:space="preserve">. If a UE supports </w:t>
      </w:r>
      <w:r w:rsidRPr="00982EC8">
        <w:rPr>
          <w:rFonts w:cs="v4.2.0"/>
          <w:i/>
          <w:iCs/>
        </w:rPr>
        <w:t>ncsg-MeasGapPerFR-r17</w:t>
      </w:r>
      <w:r w:rsidRPr="00982EC8">
        <w:rPr>
          <w:rFonts w:cs="v4.2.0"/>
        </w:rPr>
        <w:t>, it is only required to pass test 2. Otherwise it is only required to pass test 1.</w:t>
      </w:r>
    </w:p>
    <w:p w14:paraId="37706ECD"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6F5777AD" w14:textId="77777777" w:rsidR="00E76199" w:rsidRPr="00982EC8" w:rsidRDefault="00E76199" w:rsidP="00E76199">
      <w:r w:rsidRPr="00982EC8">
        <w:t>Supported test configurations are shown in table A.7.6.16.2.1-1.</w:t>
      </w:r>
    </w:p>
    <w:p w14:paraId="09971373" w14:textId="77777777" w:rsidR="00E76199" w:rsidRPr="00982EC8" w:rsidRDefault="00E76199" w:rsidP="00E76199">
      <w:pPr>
        <w:pStyle w:val="TH"/>
      </w:pPr>
      <w:r w:rsidRPr="00982EC8">
        <w:t xml:space="preserve">Table A.7.6.16.2.1-1 SA event triggered reporting tests </w:t>
      </w:r>
      <w:r w:rsidRPr="00982EC8">
        <w:rPr>
          <w:rFonts w:hint="eastAsia"/>
        </w:rPr>
        <w:t xml:space="preserve">with NCSG </w:t>
      </w:r>
      <w:r w:rsidRPr="00982EC8">
        <w:t>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31280418"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03D1CFF7" w14:textId="77777777" w:rsidR="00E76199" w:rsidRPr="00982EC8" w:rsidRDefault="00E76199" w:rsidP="0019256B">
            <w:pPr>
              <w:pStyle w:val="TAH"/>
            </w:pPr>
            <w:r w:rsidRPr="00982EC8">
              <w:t>Config</w:t>
            </w:r>
          </w:p>
        </w:tc>
        <w:tc>
          <w:tcPr>
            <w:tcW w:w="7481" w:type="dxa"/>
            <w:tcBorders>
              <w:top w:val="single" w:sz="4" w:space="0" w:color="auto"/>
              <w:left w:val="single" w:sz="4" w:space="0" w:color="auto"/>
              <w:bottom w:val="single" w:sz="4" w:space="0" w:color="auto"/>
              <w:right w:val="single" w:sz="4" w:space="0" w:color="auto"/>
            </w:tcBorders>
            <w:hideMark/>
          </w:tcPr>
          <w:p w14:paraId="2323D827" w14:textId="77777777" w:rsidR="00E76199" w:rsidRPr="00982EC8" w:rsidRDefault="00E76199" w:rsidP="0019256B">
            <w:pPr>
              <w:pStyle w:val="TAH"/>
            </w:pPr>
            <w:r w:rsidRPr="00982EC8">
              <w:t>Description</w:t>
            </w:r>
          </w:p>
        </w:tc>
      </w:tr>
      <w:tr w:rsidR="00982EC8" w:rsidRPr="00982EC8" w14:paraId="5F97170A"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6731E1D6" w14:textId="77777777" w:rsidR="00E76199" w:rsidRPr="00982EC8" w:rsidRDefault="00E76199" w:rsidP="0019256B">
            <w:pPr>
              <w:pStyle w:val="TAL"/>
            </w:pPr>
            <w:r w:rsidRPr="00982EC8">
              <w:t>1</w:t>
            </w:r>
          </w:p>
        </w:tc>
        <w:tc>
          <w:tcPr>
            <w:tcW w:w="7481" w:type="dxa"/>
            <w:tcBorders>
              <w:top w:val="single" w:sz="4" w:space="0" w:color="auto"/>
              <w:left w:val="single" w:sz="4" w:space="0" w:color="auto"/>
              <w:bottom w:val="single" w:sz="4" w:space="0" w:color="auto"/>
              <w:right w:val="single" w:sz="4" w:space="0" w:color="auto"/>
            </w:tcBorders>
            <w:hideMark/>
          </w:tcPr>
          <w:p w14:paraId="7FB1B5C4" w14:textId="77777777" w:rsidR="00E76199" w:rsidRPr="00982EC8" w:rsidRDefault="00E76199" w:rsidP="0019256B">
            <w:pPr>
              <w:pStyle w:val="TAL"/>
            </w:pPr>
            <w:r w:rsidRPr="00982EC8">
              <w:t>120 kHz SSB SCS, 100 MHz bandwidth, TDD duplex mode</w:t>
            </w:r>
          </w:p>
        </w:tc>
      </w:tr>
      <w:tr w:rsidR="00E76199" w:rsidRPr="00982EC8" w14:paraId="53A5D1F0"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25BB7C5" w14:textId="77777777" w:rsidR="00E76199" w:rsidRPr="00982EC8" w:rsidRDefault="00E76199" w:rsidP="0019256B">
            <w:pPr>
              <w:pStyle w:val="TAN"/>
            </w:pPr>
            <w:r w:rsidRPr="00982EC8">
              <w:t>Note 1:</w:t>
            </w:r>
            <w:r w:rsidRPr="00982EC8">
              <w:tab/>
              <w:t>Void.</w:t>
            </w:r>
          </w:p>
        </w:tc>
      </w:tr>
    </w:tbl>
    <w:p w14:paraId="1B73C812" w14:textId="77777777" w:rsidR="00E76199" w:rsidRPr="00982EC8" w:rsidRDefault="00E76199" w:rsidP="00E76199"/>
    <w:p w14:paraId="43CF12E3" w14:textId="77777777" w:rsidR="00E76199" w:rsidRPr="00982EC8" w:rsidRDefault="00E76199" w:rsidP="00E76199"/>
    <w:p w14:paraId="7A1458B7" w14:textId="77777777" w:rsidR="00E76199" w:rsidRPr="00982EC8" w:rsidRDefault="00E76199" w:rsidP="00E76199">
      <w:pPr>
        <w:pStyle w:val="TH"/>
      </w:pPr>
      <w:r w:rsidRPr="00982EC8">
        <w:t xml:space="preserve">Table A.7.6.16.2.1-2: General test parameters for SA inter-frequency event triggered reporting </w:t>
      </w:r>
      <w:r w:rsidRPr="00982EC8">
        <w:rPr>
          <w:rFonts w:hint="eastAsia"/>
        </w:rPr>
        <w:t xml:space="preserve">with NCSG </w:t>
      </w:r>
      <w:r w:rsidRPr="00982EC8">
        <w:t>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82EC8" w:rsidRPr="00982EC8" w14:paraId="030EE0B9" w14:textId="77777777" w:rsidTr="0019256B">
        <w:trPr>
          <w:cantSplit/>
          <w:trHeight w:val="187"/>
        </w:trPr>
        <w:tc>
          <w:tcPr>
            <w:tcW w:w="2118" w:type="dxa"/>
            <w:vMerge w:val="restart"/>
          </w:tcPr>
          <w:p w14:paraId="799C64E8" w14:textId="77777777" w:rsidR="00E76199" w:rsidRPr="00982EC8" w:rsidRDefault="00E76199" w:rsidP="0019256B">
            <w:pPr>
              <w:pStyle w:val="TAH"/>
            </w:pPr>
            <w:r w:rsidRPr="00982EC8">
              <w:t>Parameter</w:t>
            </w:r>
          </w:p>
        </w:tc>
        <w:tc>
          <w:tcPr>
            <w:tcW w:w="596" w:type="dxa"/>
            <w:vMerge w:val="restart"/>
          </w:tcPr>
          <w:p w14:paraId="7FD7FF01" w14:textId="77777777" w:rsidR="00E76199" w:rsidRPr="00982EC8" w:rsidRDefault="00E76199" w:rsidP="0019256B">
            <w:pPr>
              <w:pStyle w:val="TAH"/>
            </w:pPr>
            <w:r w:rsidRPr="00982EC8">
              <w:t>Unit</w:t>
            </w:r>
          </w:p>
        </w:tc>
        <w:tc>
          <w:tcPr>
            <w:tcW w:w="1251" w:type="dxa"/>
            <w:vMerge w:val="restart"/>
          </w:tcPr>
          <w:p w14:paraId="1C5ECAC4" w14:textId="77777777" w:rsidR="00E76199" w:rsidRPr="00982EC8" w:rsidRDefault="00E76199" w:rsidP="0019256B">
            <w:pPr>
              <w:pStyle w:val="TAH"/>
            </w:pPr>
            <w:r w:rsidRPr="00982EC8">
              <w:t>Test configuration</w:t>
            </w:r>
          </w:p>
        </w:tc>
        <w:tc>
          <w:tcPr>
            <w:tcW w:w="2504" w:type="dxa"/>
          </w:tcPr>
          <w:p w14:paraId="7B958F5A" w14:textId="77777777" w:rsidR="00E76199" w:rsidRPr="00982EC8" w:rsidRDefault="00E76199" w:rsidP="0019256B">
            <w:pPr>
              <w:pStyle w:val="TAH"/>
            </w:pPr>
            <w:r w:rsidRPr="00982EC8">
              <w:t>Value</w:t>
            </w:r>
          </w:p>
        </w:tc>
        <w:tc>
          <w:tcPr>
            <w:tcW w:w="3072" w:type="dxa"/>
            <w:vMerge w:val="restart"/>
          </w:tcPr>
          <w:p w14:paraId="33A95AD8" w14:textId="77777777" w:rsidR="00E76199" w:rsidRPr="00982EC8" w:rsidRDefault="00E76199" w:rsidP="0019256B">
            <w:pPr>
              <w:pStyle w:val="TAH"/>
            </w:pPr>
            <w:r w:rsidRPr="00982EC8">
              <w:t>Comment</w:t>
            </w:r>
          </w:p>
        </w:tc>
      </w:tr>
      <w:tr w:rsidR="00982EC8" w:rsidRPr="00982EC8" w14:paraId="714FE737" w14:textId="77777777" w:rsidTr="0019256B">
        <w:trPr>
          <w:cantSplit/>
          <w:trHeight w:val="187"/>
        </w:trPr>
        <w:tc>
          <w:tcPr>
            <w:tcW w:w="2118" w:type="dxa"/>
            <w:vMerge/>
          </w:tcPr>
          <w:p w14:paraId="6CCFBAEC" w14:textId="77777777" w:rsidR="00E76199" w:rsidRPr="00982EC8" w:rsidRDefault="00E76199" w:rsidP="0019256B">
            <w:pPr>
              <w:pStyle w:val="TAH"/>
            </w:pPr>
          </w:p>
        </w:tc>
        <w:tc>
          <w:tcPr>
            <w:tcW w:w="596" w:type="dxa"/>
            <w:vMerge/>
          </w:tcPr>
          <w:p w14:paraId="7842E5E5" w14:textId="77777777" w:rsidR="00E76199" w:rsidRPr="00982EC8" w:rsidRDefault="00E76199" w:rsidP="0019256B">
            <w:pPr>
              <w:pStyle w:val="TAH"/>
            </w:pPr>
          </w:p>
        </w:tc>
        <w:tc>
          <w:tcPr>
            <w:tcW w:w="1251" w:type="dxa"/>
            <w:vMerge/>
          </w:tcPr>
          <w:p w14:paraId="397A8431" w14:textId="77777777" w:rsidR="00E76199" w:rsidRPr="00982EC8" w:rsidRDefault="00E76199" w:rsidP="0019256B">
            <w:pPr>
              <w:pStyle w:val="TAH"/>
            </w:pPr>
          </w:p>
        </w:tc>
        <w:tc>
          <w:tcPr>
            <w:tcW w:w="2504" w:type="dxa"/>
          </w:tcPr>
          <w:p w14:paraId="2C2E2B56" w14:textId="77777777" w:rsidR="00E76199" w:rsidRPr="00982EC8" w:rsidRDefault="00E76199" w:rsidP="0019256B">
            <w:pPr>
              <w:pStyle w:val="TAH"/>
            </w:pPr>
            <w:r w:rsidRPr="00982EC8">
              <w:rPr>
                <w:rFonts w:hint="eastAsia"/>
              </w:rPr>
              <w:t>Test 1</w:t>
            </w:r>
          </w:p>
          <w:p w14:paraId="02414C6D" w14:textId="77777777" w:rsidR="00E76199" w:rsidRPr="00982EC8" w:rsidRDefault="00E76199" w:rsidP="0019256B">
            <w:pPr>
              <w:pStyle w:val="TAH"/>
            </w:pPr>
          </w:p>
        </w:tc>
        <w:tc>
          <w:tcPr>
            <w:tcW w:w="3072" w:type="dxa"/>
            <w:vMerge/>
          </w:tcPr>
          <w:p w14:paraId="1E1D9E55" w14:textId="77777777" w:rsidR="00E76199" w:rsidRPr="00982EC8" w:rsidRDefault="00E76199" w:rsidP="0019256B">
            <w:pPr>
              <w:pStyle w:val="TAH"/>
            </w:pPr>
          </w:p>
        </w:tc>
      </w:tr>
      <w:tr w:rsidR="00982EC8" w:rsidRPr="00982EC8" w14:paraId="300B4119" w14:textId="77777777" w:rsidTr="0019256B">
        <w:trPr>
          <w:cantSplit/>
          <w:trHeight w:val="187"/>
        </w:trPr>
        <w:tc>
          <w:tcPr>
            <w:tcW w:w="2118" w:type="dxa"/>
          </w:tcPr>
          <w:p w14:paraId="21660CA3" w14:textId="77777777" w:rsidR="00E76199" w:rsidRPr="00982EC8" w:rsidRDefault="00E76199" w:rsidP="0019256B">
            <w:pPr>
              <w:pStyle w:val="TAL"/>
            </w:pPr>
            <w:r w:rsidRPr="00982EC8">
              <w:t>NR RF Channel Number</w:t>
            </w:r>
          </w:p>
        </w:tc>
        <w:tc>
          <w:tcPr>
            <w:tcW w:w="596" w:type="dxa"/>
          </w:tcPr>
          <w:p w14:paraId="62FF932B" w14:textId="77777777" w:rsidR="00E76199" w:rsidRPr="00982EC8" w:rsidRDefault="00E76199" w:rsidP="0019256B">
            <w:pPr>
              <w:pStyle w:val="TAC"/>
            </w:pPr>
          </w:p>
        </w:tc>
        <w:tc>
          <w:tcPr>
            <w:tcW w:w="1251" w:type="dxa"/>
          </w:tcPr>
          <w:p w14:paraId="01BDBD2E" w14:textId="77777777" w:rsidR="00E76199" w:rsidRPr="00982EC8" w:rsidRDefault="00E76199" w:rsidP="0019256B">
            <w:pPr>
              <w:pStyle w:val="TAL"/>
              <w:rPr>
                <w:rFonts w:cs="Arial"/>
              </w:rPr>
            </w:pPr>
            <w:r w:rsidRPr="00982EC8">
              <w:rPr>
                <w:rFonts w:cs="Arial"/>
              </w:rPr>
              <w:t>Config 1</w:t>
            </w:r>
          </w:p>
        </w:tc>
        <w:tc>
          <w:tcPr>
            <w:tcW w:w="2504" w:type="dxa"/>
          </w:tcPr>
          <w:p w14:paraId="670F380B" w14:textId="77777777" w:rsidR="00E76199" w:rsidRPr="00982EC8" w:rsidRDefault="00E76199" w:rsidP="0019256B">
            <w:pPr>
              <w:pStyle w:val="TAL"/>
              <w:rPr>
                <w:bCs/>
              </w:rPr>
            </w:pPr>
            <w:r w:rsidRPr="00982EC8">
              <w:rPr>
                <w:bCs/>
              </w:rPr>
              <w:t>1, 2</w:t>
            </w:r>
          </w:p>
        </w:tc>
        <w:tc>
          <w:tcPr>
            <w:tcW w:w="3072" w:type="dxa"/>
          </w:tcPr>
          <w:p w14:paraId="4DE5EFE4" w14:textId="77777777" w:rsidR="00E76199" w:rsidRPr="00982EC8" w:rsidRDefault="00E76199" w:rsidP="0019256B">
            <w:pPr>
              <w:pStyle w:val="TAL"/>
              <w:rPr>
                <w:bCs/>
              </w:rPr>
            </w:pPr>
            <w:r w:rsidRPr="00982EC8">
              <w:rPr>
                <w:bCs/>
              </w:rPr>
              <w:t>Two FR2 NR carrier frequencies is used.</w:t>
            </w:r>
          </w:p>
          <w:p w14:paraId="0930CBE8" w14:textId="77777777" w:rsidR="00E76199" w:rsidRPr="00982EC8" w:rsidRDefault="00E76199" w:rsidP="0019256B">
            <w:pPr>
              <w:pStyle w:val="TAL"/>
              <w:rPr>
                <w:bCs/>
              </w:rPr>
            </w:pPr>
          </w:p>
        </w:tc>
      </w:tr>
      <w:tr w:rsidR="00982EC8" w:rsidRPr="00982EC8" w14:paraId="39EF6A4A" w14:textId="77777777" w:rsidTr="0019256B">
        <w:trPr>
          <w:cantSplit/>
          <w:trHeight w:val="187"/>
        </w:trPr>
        <w:tc>
          <w:tcPr>
            <w:tcW w:w="2118" w:type="dxa"/>
          </w:tcPr>
          <w:p w14:paraId="3ACD304D" w14:textId="77777777" w:rsidR="00E76199" w:rsidRPr="00982EC8" w:rsidRDefault="00E76199" w:rsidP="0019256B">
            <w:pPr>
              <w:pStyle w:val="TAL"/>
              <w:rPr>
                <w:rFonts w:cs="Arial"/>
              </w:rPr>
            </w:pPr>
            <w:r w:rsidRPr="00982EC8">
              <w:rPr>
                <w:rFonts w:cs="Arial"/>
              </w:rPr>
              <w:t>Active cell</w:t>
            </w:r>
          </w:p>
        </w:tc>
        <w:tc>
          <w:tcPr>
            <w:tcW w:w="596" w:type="dxa"/>
          </w:tcPr>
          <w:p w14:paraId="6CC2DA1A" w14:textId="77777777" w:rsidR="00E76199" w:rsidRPr="00982EC8" w:rsidRDefault="00E76199" w:rsidP="0019256B">
            <w:pPr>
              <w:pStyle w:val="TAC"/>
            </w:pPr>
          </w:p>
        </w:tc>
        <w:tc>
          <w:tcPr>
            <w:tcW w:w="1251" w:type="dxa"/>
          </w:tcPr>
          <w:p w14:paraId="0A361960" w14:textId="77777777" w:rsidR="00E76199" w:rsidRPr="00982EC8" w:rsidRDefault="00E76199" w:rsidP="0019256B">
            <w:pPr>
              <w:pStyle w:val="TAL"/>
              <w:rPr>
                <w:rFonts w:cs="Arial"/>
              </w:rPr>
            </w:pPr>
            <w:r w:rsidRPr="00982EC8">
              <w:rPr>
                <w:rFonts w:cs="Arial"/>
              </w:rPr>
              <w:t>Config 1</w:t>
            </w:r>
          </w:p>
        </w:tc>
        <w:tc>
          <w:tcPr>
            <w:tcW w:w="2504" w:type="dxa"/>
          </w:tcPr>
          <w:p w14:paraId="58782A27" w14:textId="77777777" w:rsidR="00E76199" w:rsidRPr="00982EC8" w:rsidRDefault="00E76199" w:rsidP="0019256B">
            <w:pPr>
              <w:pStyle w:val="TAL"/>
              <w:rPr>
                <w:rFonts w:cs="Arial"/>
              </w:rPr>
            </w:pPr>
            <w:r w:rsidRPr="00982EC8">
              <w:rPr>
                <w:rFonts w:cs="Arial"/>
              </w:rPr>
              <w:t>NR cell 1 (Pcell)</w:t>
            </w:r>
          </w:p>
        </w:tc>
        <w:tc>
          <w:tcPr>
            <w:tcW w:w="3072" w:type="dxa"/>
          </w:tcPr>
          <w:p w14:paraId="14F5EF70" w14:textId="77777777" w:rsidR="00E76199" w:rsidRPr="00982EC8" w:rsidRDefault="00E76199" w:rsidP="0019256B">
            <w:pPr>
              <w:pStyle w:val="TAL"/>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68AD9B42" w14:textId="77777777" w:rsidTr="0019256B">
        <w:trPr>
          <w:cantSplit/>
          <w:trHeight w:val="187"/>
        </w:trPr>
        <w:tc>
          <w:tcPr>
            <w:tcW w:w="2118" w:type="dxa"/>
          </w:tcPr>
          <w:p w14:paraId="30CD611D" w14:textId="77777777" w:rsidR="00E76199" w:rsidRPr="00982EC8" w:rsidRDefault="00E76199" w:rsidP="0019256B">
            <w:pPr>
              <w:pStyle w:val="TAL"/>
              <w:rPr>
                <w:rFonts w:cs="Arial"/>
              </w:rPr>
            </w:pPr>
            <w:r w:rsidRPr="00982EC8">
              <w:rPr>
                <w:rFonts w:cs="Arial"/>
              </w:rPr>
              <w:t>Neighbour cell</w:t>
            </w:r>
          </w:p>
        </w:tc>
        <w:tc>
          <w:tcPr>
            <w:tcW w:w="596" w:type="dxa"/>
          </w:tcPr>
          <w:p w14:paraId="52137345" w14:textId="77777777" w:rsidR="00E76199" w:rsidRPr="00982EC8" w:rsidRDefault="00E76199" w:rsidP="0019256B">
            <w:pPr>
              <w:pStyle w:val="TAC"/>
            </w:pPr>
          </w:p>
        </w:tc>
        <w:tc>
          <w:tcPr>
            <w:tcW w:w="1251" w:type="dxa"/>
          </w:tcPr>
          <w:p w14:paraId="4F3A00D2" w14:textId="77777777" w:rsidR="00E76199" w:rsidRPr="00982EC8" w:rsidRDefault="00E76199" w:rsidP="0019256B">
            <w:pPr>
              <w:pStyle w:val="TAL"/>
              <w:rPr>
                <w:rFonts w:cs="Arial"/>
              </w:rPr>
            </w:pPr>
            <w:r w:rsidRPr="00982EC8">
              <w:rPr>
                <w:rFonts w:cs="Arial"/>
              </w:rPr>
              <w:t>Config 1</w:t>
            </w:r>
          </w:p>
        </w:tc>
        <w:tc>
          <w:tcPr>
            <w:tcW w:w="2504" w:type="dxa"/>
          </w:tcPr>
          <w:p w14:paraId="7F3E618F" w14:textId="77777777" w:rsidR="00E76199" w:rsidRPr="00982EC8" w:rsidRDefault="00E76199" w:rsidP="0019256B">
            <w:pPr>
              <w:pStyle w:val="TAL"/>
              <w:rPr>
                <w:rFonts w:cs="Arial"/>
              </w:rPr>
            </w:pPr>
            <w:r w:rsidRPr="00982EC8">
              <w:rPr>
                <w:rFonts w:cs="Arial"/>
              </w:rPr>
              <w:t>NR cell 2</w:t>
            </w:r>
          </w:p>
        </w:tc>
        <w:tc>
          <w:tcPr>
            <w:tcW w:w="3072" w:type="dxa"/>
          </w:tcPr>
          <w:p w14:paraId="1731B306" w14:textId="77777777" w:rsidR="00E76199" w:rsidRPr="00982EC8" w:rsidRDefault="00E76199" w:rsidP="0019256B">
            <w:pPr>
              <w:pStyle w:val="TAL"/>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1B11ECA4" w14:textId="77777777" w:rsidTr="0019256B">
        <w:trPr>
          <w:cantSplit/>
          <w:trHeight w:val="187"/>
        </w:trPr>
        <w:tc>
          <w:tcPr>
            <w:tcW w:w="2118" w:type="dxa"/>
          </w:tcPr>
          <w:p w14:paraId="672A2803" w14:textId="77777777" w:rsidR="00E76199" w:rsidRPr="00982EC8" w:rsidRDefault="00E76199" w:rsidP="0019256B">
            <w:pPr>
              <w:pStyle w:val="TAL"/>
              <w:rPr>
                <w:rFonts w:cs="Arial"/>
              </w:rPr>
            </w:pPr>
            <w:r w:rsidRPr="00982EC8">
              <w:rPr>
                <w:rFonts w:cs="Arial" w:hint="eastAsia"/>
              </w:rPr>
              <w:t>NCSG</w:t>
            </w:r>
            <w:r w:rsidRPr="00982EC8">
              <w:rPr>
                <w:rFonts w:cs="Arial"/>
              </w:rPr>
              <w:t xml:space="preserve"> Pattern Id</w:t>
            </w:r>
          </w:p>
        </w:tc>
        <w:tc>
          <w:tcPr>
            <w:tcW w:w="596" w:type="dxa"/>
          </w:tcPr>
          <w:p w14:paraId="574DF0A7" w14:textId="77777777" w:rsidR="00E76199" w:rsidRPr="00982EC8" w:rsidRDefault="00E76199" w:rsidP="0019256B">
            <w:pPr>
              <w:pStyle w:val="TAC"/>
            </w:pPr>
          </w:p>
        </w:tc>
        <w:tc>
          <w:tcPr>
            <w:tcW w:w="1251" w:type="dxa"/>
          </w:tcPr>
          <w:p w14:paraId="64161048" w14:textId="77777777" w:rsidR="00E76199" w:rsidRPr="00982EC8" w:rsidRDefault="00E76199" w:rsidP="0019256B">
            <w:pPr>
              <w:pStyle w:val="TAL"/>
              <w:rPr>
                <w:rFonts w:cs="Arial"/>
              </w:rPr>
            </w:pPr>
            <w:r w:rsidRPr="00982EC8">
              <w:rPr>
                <w:rFonts w:cs="Arial"/>
              </w:rPr>
              <w:t>Config 1</w:t>
            </w:r>
          </w:p>
        </w:tc>
        <w:tc>
          <w:tcPr>
            <w:tcW w:w="2504" w:type="dxa"/>
          </w:tcPr>
          <w:p w14:paraId="3D7B7D49" w14:textId="77777777" w:rsidR="00E76199" w:rsidRPr="00982EC8" w:rsidRDefault="00E76199" w:rsidP="0019256B">
            <w:pPr>
              <w:pStyle w:val="TAL"/>
              <w:jc w:val="center"/>
              <w:rPr>
                <w:rFonts w:cs="Arial"/>
              </w:rPr>
            </w:pPr>
            <w:r w:rsidRPr="00982EC8">
              <w:rPr>
                <w:rFonts w:cs="Arial"/>
              </w:rPr>
              <w:t>0</w:t>
            </w:r>
          </w:p>
          <w:p w14:paraId="45823F46" w14:textId="77777777" w:rsidR="00E76199" w:rsidRPr="00982EC8" w:rsidRDefault="00E76199" w:rsidP="0019256B">
            <w:pPr>
              <w:pStyle w:val="TAL"/>
              <w:jc w:val="center"/>
              <w:rPr>
                <w:rFonts w:cs="Arial"/>
              </w:rPr>
            </w:pPr>
          </w:p>
        </w:tc>
        <w:tc>
          <w:tcPr>
            <w:tcW w:w="3072" w:type="dxa"/>
          </w:tcPr>
          <w:p w14:paraId="30C22D88" w14:textId="77777777" w:rsidR="00E76199" w:rsidRPr="00982EC8" w:rsidRDefault="00E76199" w:rsidP="0019256B">
            <w:pPr>
              <w:pStyle w:val="TAL"/>
              <w:rPr>
                <w:rFonts w:cs="Arial"/>
              </w:rPr>
            </w:pPr>
            <w:r w:rsidRPr="00982EC8">
              <w:rPr>
                <w:rFonts w:cs="Arial"/>
              </w:rPr>
              <w:t>As specified in clause 9.1.</w:t>
            </w:r>
            <w:r w:rsidRPr="00982EC8">
              <w:rPr>
                <w:rFonts w:cs="Arial" w:hint="eastAsia"/>
              </w:rPr>
              <w:t>9.3</w:t>
            </w:r>
            <w:r w:rsidRPr="00982EC8">
              <w:rPr>
                <w:rFonts w:cs="Arial"/>
              </w:rPr>
              <w:t>-1.</w:t>
            </w:r>
          </w:p>
          <w:p w14:paraId="245990BA" w14:textId="77777777" w:rsidR="00E76199" w:rsidRPr="00982EC8" w:rsidRDefault="00E76199" w:rsidP="0019256B">
            <w:pPr>
              <w:pStyle w:val="TAL"/>
              <w:rPr>
                <w:rFonts w:cs="Arial"/>
              </w:rPr>
            </w:pPr>
          </w:p>
        </w:tc>
      </w:tr>
      <w:tr w:rsidR="00982EC8" w:rsidRPr="00982EC8" w14:paraId="68A80830" w14:textId="77777777" w:rsidTr="0019256B">
        <w:trPr>
          <w:cantSplit/>
          <w:trHeight w:val="187"/>
        </w:trPr>
        <w:tc>
          <w:tcPr>
            <w:tcW w:w="2118" w:type="dxa"/>
          </w:tcPr>
          <w:p w14:paraId="19B0047B" w14:textId="77777777" w:rsidR="00E76199" w:rsidRPr="00982EC8" w:rsidRDefault="00E76199" w:rsidP="0019256B">
            <w:pPr>
              <w:pStyle w:val="TAL"/>
              <w:rPr>
                <w:rFonts w:cs="Arial"/>
              </w:rPr>
            </w:pPr>
            <w:r w:rsidRPr="00982EC8">
              <w:rPr>
                <w:rFonts w:cs="Arial" w:hint="eastAsia"/>
              </w:rPr>
              <w:t>NCSG</w:t>
            </w:r>
            <w:r w:rsidRPr="00982EC8">
              <w:rPr>
                <w:rFonts w:cs="Arial"/>
              </w:rPr>
              <w:t xml:space="preserve"> </w:t>
            </w:r>
            <w:r w:rsidRPr="00982EC8">
              <w:t>offset</w:t>
            </w:r>
          </w:p>
        </w:tc>
        <w:tc>
          <w:tcPr>
            <w:tcW w:w="596" w:type="dxa"/>
          </w:tcPr>
          <w:p w14:paraId="10A89F4E" w14:textId="77777777" w:rsidR="00E76199" w:rsidRPr="00982EC8" w:rsidRDefault="00E76199" w:rsidP="0019256B">
            <w:pPr>
              <w:pStyle w:val="TAC"/>
            </w:pPr>
          </w:p>
        </w:tc>
        <w:tc>
          <w:tcPr>
            <w:tcW w:w="1251" w:type="dxa"/>
          </w:tcPr>
          <w:p w14:paraId="2FF424CA" w14:textId="77777777" w:rsidR="00E76199" w:rsidRPr="00982EC8" w:rsidRDefault="00E76199" w:rsidP="0019256B">
            <w:pPr>
              <w:pStyle w:val="TAL"/>
              <w:rPr>
                <w:rFonts w:cs="Arial"/>
              </w:rPr>
            </w:pPr>
            <w:r w:rsidRPr="00982EC8">
              <w:rPr>
                <w:rFonts w:cs="Arial"/>
              </w:rPr>
              <w:t>Config 1</w:t>
            </w:r>
          </w:p>
        </w:tc>
        <w:tc>
          <w:tcPr>
            <w:tcW w:w="2504" w:type="dxa"/>
          </w:tcPr>
          <w:p w14:paraId="44342EBA" w14:textId="77777777" w:rsidR="00E76199" w:rsidRPr="00982EC8" w:rsidRDefault="00E76199" w:rsidP="0019256B">
            <w:pPr>
              <w:pStyle w:val="TAL"/>
              <w:rPr>
                <w:rFonts w:cs="Arial"/>
              </w:rPr>
            </w:pPr>
            <w:r w:rsidRPr="00982EC8">
              <w:rPr>
                <w:rFonts w:cs="Arial"/>
              </w:rPr>
              <w:t>39</w:t>
            </w:r>
          </w:p>
        </w:tc>
        <w:tc>
          <w:tcPr>
            <w:tcW w:w="3072" w:type="dxa"/>
          </w:tcPr>
          <w:p w14:paraId="20F16B24" w14:textId="77777777" w:rsidR="00E76199" w:rsidRPr="00982EC8" w:rsidRDefault="00E76199" w:rsidP="0019256B">
            <w:pPr>
              <w:pStyle w:val="TAL"/>
              <w:rPr>
                <w:rFonts w:cs="Arial"/>
              </w:rPr>
            </w:pPr>
          </w:p>
        </w:tc>
      </w:tr>
      <w:tr w:rsidR="00982EC8" w:rsidRPr="00982EC8" w14:paraId="5E223767" w14:textId="77777777" w:rsidTr="0019256B">
        <w:trPr>
          <w:cantSplit/>
          <w:trHeight w:val="187"/>
        </w:trPr>
        <w:tc>
          <w:tcPr>
            <w:tcW w:w="2118" w:type="dxa"/>
          </w:tcPr>
          <w:p w14:paraId="114EF78D" w14:textId="77777777" w:rsidR="00E76199" w:rsidRPr="00982EC8" w:rsidRDefault="00E76199" w:rsidP="0019256B">
            <w:pPr>
              <w:pStyle w:val="TAL"/>
            </w:pPr>
            <w:r w:rsidRPr="00982EC8">
              <w:t>SMTC-SSB parameters</w:t>
            </w:r>
          </w:p>
        </w:tc>
        <w:tc>
          <w:tcPr>
            <w:tcW w:w="596" w:type="dxa"/>
          </w:tcPr>
          <w:p w14:paraId="1D7B9518" w14:textId="77777777" w:rsidR="00E76199" w:rsidRPr="00982EC8" w:rsidRDefault="00E76199" w:rsidP="0019256B">
            <w:pPr>
              <w:pStyle w:val="TAC"/>
            </w:pPr>
          </w:p>
        </w:tc>
        <w:tc>
          <w:tcPr>
            <w:tcW w:w="1251" w:type="dxa"/>
          </w:tcPr>
          <w:p w14:paraId="29138E64" w14:textId="77777777" w:rsidR="00E76199" w:rsidRPr="00982EC8" w:rsidRDefault="00E76199" w:rsidP="0019256B">
            <w:pPr>
              <w:pStyle w:val="TAL"/>
              <w:rPr>
                <w:rFonts w:cs="Arial"/>
              </w:rPr>
            </w:pPr>
            <w:r w:rsidRPr="00982EC8">
              <w:rPr>
                <w:rFonts w:cs="Arial"/>
              </w:rPr>
              <w:t>Config 1</w:t>
            </w:r>
          </w:p>
        </w:tc>
        <w:tc>
          <w:tcPr>
            <w:tcW w:w="2504" w:type="dxa"/>
          </w:tcPr>
          <w:p w14:paraId="6E4A4F8B" w14:textId="77777777" w:rsidR="00E76199" w:rsidRPr="00982EC8" w:rsidRDefault="00E76199" w:rsidP="0019256B">
            <w:pPr>
              <w:pStyle w:val="TAL"/>
              <w:rPr>
                <w:rFonts w:cs="Arial"/>
              </w:rPr>
            </w:pPr>
            <w:r w:rsidRPr="00982EC8">
              <w:rPr>
                <w:rFonts w:cs="Arial"/>
              </w:rPr>
              <w:t>SSB.3 FR2</w:t>
            </w:r>
          </w:p>
        </w:tc>
        <w:tc>
          <w:tcPr>
            <w:tcW w:w="3072" w:type="dxa"/>
          </w:tcPr>
          <w:p w14:paraId="33DA70B2" w14:textId="77777777" w:rsidR="00E76199" w:rsidRPr="00982EC8" w:rsidRDefault="00E76199" w:rsidP="0019256B">
            <w:pPr>
              <w:pStyle w:val="TAL"/>
              <w:rPr>
                <w:rFonts w:cs="Arial"/>
              </w:rPr>
            </w:pPr>
            <w:r w:rsidRPr="00982EC8">
              <w:rPr>
                <w:rFonts w:cs="Arial"/>
              </w:rPr>
              <w:t>As specified in clause A.3.10.2</w:t>
            </w:r>
          </w:p>
        </w:tc>
      </w:tr>
      <w:tr w:rsidR="00982EC8" w:rsidRPr="00982EC8" w14:paraId="0B712CB3" w14:textId="77777777" w:rsidTr="0019256B">
        <w:trPr>
          <w:cantSplit/>
          <w:trHeight w:val="187"/>
        </w:trPr>
        <w:tc>
          <w:tcPr>
            <w:tcW w:w="2118" w:type="dxa"/>
          </w:tcPr>
          <w:p w14:paraId="61B442FB" w14:textId="77777777" w:rsidR="00E76199" w:rsidRPr="00982EC8" w:rsidRDefault="00E76199" w:rsidP="0019256B">
            <w:pPr>
              <w:pStyle w:val="TAL"/>
            </w:pPr>
            <w:r w:rsidRPr="00982EC8">
              <w:rPr>
                <w:lang w:val="it-IT"/>
              </w:rPr>
              <w:t>offsetMO</w:t>
            </w:r>
          </w:p>
        </w:tc>
        <w:tc>
          <w:tcPr>
            <w:tcW w:w="596" w:type="dxa"/>
          </w:tcPr>
          <w:p w14:paraId="5B7A8BD8" w14:textId="77777777" w:rsidR="00E76199" w:rsidRPr="00982EC8" w:rsidRDefault="00E76199" w:rsidP="0019256B">
            <w:pPr>
              <w:pStyle w:val="TAC"/>
            </w:pPr>
            <w:r w:rsidRPr="00982EC8">
              <w:rPr>
                <w:rFonts w:cs="Arial"/>
              </w:rPr>
              <w:t>dB</w:t>
            </w:r>
          </w:p>
        </w:tc>
        <w:tc>
          <w:tcPr>
            <w:tcW w:w="1251" w:type="dxa"/>
          </w:tcPr>
          <w:p w14:paraId="0753D68F" w14:textId="77777777" w:rsidR="00E76199" w:rsidRPr="00982EC8" w:rsidRDefault="00E76199" w:rsidP="0019256B">
            <w:pPr>
              <w:pStyle w:val="TAL"/>
              <w:rPr>
                <w:rFonts w:cs="Arial"/>
              </w:rPr>
            </w:pPr>
            <w:r w:rsidRPr="00982EC8">
              <w:rPr>
                <w:rFonts w:cs="Arial"/>
              </w:rPr>
              <w:t>Config 1</w:t>
            </w:r>
          </w:p>
        </w:tc>
        <w:tc>
          <w:tcPr>
            <w:tcW w:w="2504" w:type="dxa"/>
          </w:tcPr>
          <w:p w14:paraId="365ACD71" w14:textId="77777777" w:rsidR="00E76199" w:rsidRPr="00982EC8" w:rsidRDefault="00E76199" w:rsidP="0019256B">
            <w:pPr>
              <w:pStyle w:val="TAL"/>
              <w:rPr>
                <w:rFonts w:cs="Arial"/>
              </w:rPr>
            </w:pPr>
            <w:r w:rsidRPr="00982EC8">
              <w:rPr>
                <w:rFonts w:cs="Arial"/>
              </w:rPr>
              <w:t>16</w:t>
            </w:r>
          </w:p>
        </w:tc>
        <w:tc>
          <w:tcPr>
            <w:tcW w:w="3072" w:type="dxa"/>
          </w:tcPr>
          <w:p w14:paraId="5488494F" w14:textId="77777777" w:rsidR="00E76199" w:rsidRPr="00982EC8" w:rsidRDefault="00E76199" w:rsidP="0019256B">
            <w:pPr>
              <w:pStyle w:val="TAL"/>
              <w:rPr>
                <w:rFonts w:cs="Arial"/>
              </w:rPr>
            </w:pPr>
            <w:r w:rsidRPr="00982EC8">
              <w:rPr>
                <w:rFonts w:cs="Arial"/>
              </w:rPr>
              <w:t>Applied to NR Cell 2 measurement object</w:t>
            </w:r>
          </w:p>
        </w:tc>
      </w:tr>
      <w:tr w:rsidR="00982EC8" w:rsidRPr="00982EC8" w14:paraId="5282D07F" w14:textId="77777777" w:rsidTr="0019256B">
        <w:trPr>
          <w:cantSplit/>
          <w:trHeight w:val="187"/>
        </w:trPr>
        <w:tc>
          <w:tcPr>
            <w:tcW w:w="2118" w:type="dxa"/>
          </w:tcPr>
          <w:p w14:paraId="0FCC9012" w14:textId="77777777" w:rsidR="00E76199" w:rsidRPr="00982EC8" w:rsidRDefault="00E76199" w:rsidP="0019256B">
            <w:pPr>
              <w:pStyle w:val="TAL"/>
              <w:rPr>
                <w:rFonts w:cs="Arial"/>
              </w:rPr>
            </w:pPr>
            <w:r w:rsidRPr="00982EC8">
              <w:rPr>
                <w:rFonts w:cs="Arial"/>
              </w:rPr>
              <w:t>A3-Offset</w:t>
            </w:r>
          </w:p>
        </w:tc>
        <w:tc>
          <w:tcPr>
            <w:tcW w:w="596" w:type="dxa"/>
          </w:tcPr>
          <w:p w14:paraId="35BFA921" w14:textId="77777777" w:rsidR="00E76199" w:rsidRPr="00982EC8" w:rsidRDefault="00E76199" w:rsidP="0019256B">
            <w:pPr>
              <w:pStyle w:val="TAC"/>
            </w:pPr>
            <w:r w:rsidRPr="00982EC8">
              <w:t>dB</w:t>
            </w:r>
          </w:p>
        </w:tc>
        <w:tc>
          <w:tcPr>
            <w:tcW w:w="1251" w:type="dxa"/>
          </w:tcPr>
          <w:p w14:paraId="14C81F5F" w14:textId="77777777" w:rsidR="00E76199" w:rsidRPr="00982EC8" w:rsidRDefault="00E76199" w:rsidP="0019256B">
            <w:pPr>
              <w:pStyle w:val="TAL"/>
              <w:rPr>
                <w:rFonts w:cs="Arial"/>
              </w:rPr>
            </w:pPr>
            <w:r w:rsidRPr="00982EC8">
              <w:rPr>
                <w:rFonts w:cs="Arial"/>
              </w:rPr>
              <w:t>Config 1</w:t>
            </w:r>
          </w:p>
        </w:tc>
        <w:tc>
          <w:tcPr>
            <w:tcW w:w="2504" w:type="dxa"/>
          </w:tcPr>
          <w:p w14:paraId="5C6844D2" w14:textId="77777777" w:rsidR="00E76199" w:rsidRPr="00982EC8" w:rsidRDefault="00E76199" w:rsidP="0019256B">
            <w:pPr>
              <w:pStyle w:val="TAL"/>
              <w:rPr>
                <w:rFonts w:cs="Arial"/>
              </w:rPr>
            </w:pPr>
            <w:r w:rsidRPr="00982EC8">
              <w:rPr>
                <w:rFonts w:cs="Arial"/>
              </w:rPr>
              <w:t>-11</w:t>
            </w:r>
          </w:p>
        </w:tc>
        <w:tc>
          <w:tcPr>
            <w:tcW w:w="3072" w:type="dxa"/>
          </w:tcPr>
          <w:p w14:paraId="272506CE" w14:textId="77777777" w:rsidR="00E76199" w:rsidRPr="00982EC8" w:rsidRDefault="00E76199" w:rsidP="0019256B">
            <w:pPr>
              <w:pStyle w:val="TAL"/>
              <w:rPr>
                <w:rFonts w:cs="Arial"/>
              </w:rPr>
            </w:pPr>
          </w:p>
        </w:tc>
      </w:tr>
      <w:tr w:rsidR="00982EC8" w:rsidRPr="00982EC8" w14:paraId="7D37419F" w14:textId="77777777" w:rsidTr="0019256B">
        <w:trPr>
          <w:cantSplit/>
          <w:trHeight w:val="187"/>
        </w:trPr>
        <w:tc>
          <w:tcPr>
            <w:tcW w:w="2118" w:type="dxa"/>
          </w:tcPr>
          <w:p w14:paraId="7F8572CC" w14:textId="77777777" w:rsidR="00E76199" w:rsidRPr="00982EC8" w:rsidRDefault="00E76199" w:rsidP="0019256B">
            <w:pPr>
              <w:pStyle w:val="TAL"/>
              <w:rPr>
                <w:rFonts w:cs="Arial"/>
              </w:rPr>
            </w:pPr>
            <w:r w:rsidRPr="00982EC8">
              <w:rPr>
                <w:rFonts w:cs="Arial"/>
              </w:rPr>
              <w:t>Hysteresis</w:t>
            </w:r>
          </w:p>
        </w:tc>
        <w:tc>
          <w:tcPr>
            <w:tcW w:w="596" w:type="dxa"/>
          </w:tcPr>
          <w:p w14:paraId="3D91F412" w14:textId="77777777" w:rsidR="00E76199" w:rsidRPr="00982EC8" w:rsidRDefault="00E76199" w:rsidP="0019256B">
            <w:pPr>
              <w:pStyle w:val="TAC"/>
            </w:pPr>
            <w:r w:rsidRPr="00982EC8">
              <w:t>dB</w:t>
            </w:r>
          </w:p>
        </w:tc>
        <w:tc>
          <w:tcPr>
            <w:tcW w:w="1251" w:type="dxa"/>
          </w:tcPr>
          <w:p w14:paraId="234D290A" w14:textId="77777777" w:rsidR="00E76199" w:rsidRPr="00982EC8" w:rsidRDefault="00E76199" w:rsidP="0019256B">
            <w:pPr>
              <w:pStyle w:val="TAL"/>
              <w:rPr>
                <w:rFonts w:cs="Arial"/>
              </w:rPr>
            </w:pPr>
            <w:r w:rsidRPr="00982EC8">
              <w:rPr>
                <w:rFonts w:cs="Arial"/>
              </w:rPr>
              <w:t>Config 1</w:t>
            </w:r>
          </w:p>
        </w:tc>
        <w:tc>
          <w:tcPr>
            <w:tcW w:w="2504" w:type="dxa"/>
          </w:tcPr>
          <w:p w14:paraId="622C1795" w14:textId="77777777" w:rsidR="00E76199" w:rsidRPr="00982EC8" w:rsidRDefault="00E76199" w:rsidP="0019256B">
            <w:pPr>
              <w:pStyle w:val="TAL"/>
              <w:rPr>
                <w:rFonts w:cs="Arial"/>
              </w:rPr>
            </w:pPr>
            <w:r w:rsidRPr="00982EC8">
              <w:rPr>
                <w:rFonts w:cs="Arial"/>
              </w:rPr>
              <w:t>0</w:t>
            </w:r>
          </w:p>
        </w:tc>
        <w:tc>
          <w:tcPr>
            <w:tcW w:w="3072" w:type="dxa"/>
          </w:tcPr>
          <w:p w14:paraId="50919CC0" w14:textId="77777777" w:rsidR="00E76199" w:rsidRPr="00982EC8" w:rsidRDefault="00E76199" w:rsidP="0019256B">
            <w:pPr>
              <w:pStyle w:val="TAL"/>
              <w:rPr>
                <w:rFonts w:cs="Arial"/>
              </w:rPr>
            </w:pPr>
          </w:p>
        </w:tc>
      </w:tr>
      <w:tr w:rsidR="00982EC8" w:rsidRPr="00982EC8" w14:paraId="01F01CF9" w14:textId="77777777" w:rsidTr="0019256B">
        <w:trPr>
          <w:cantSplit/>
          <w:trHeight w:val="187"/>
        </w:trPr>
        <w:tc>
          <w:tcPr>
            <w:tcW w:w="2118" w:type="dxa"/>
          </w:tcPr>
          <w:p w14:paraId="4BDD62BA" w14:textId="77777777" w:rsidR="00E76199" w:rsidRPr="00982EC8" w:rsidRDefault="00E76199" w:rsidP="0019256B">
            <w:pPr>
              <w:pStyle w:val="TAL"/>
              <w:rPr>
                <w:rFonts w:cs="Arial"/>
              </w:rPr>
            </w:pPr>
            <w:r w:rsidRPr="00982EC8">
              <w:rPr>
                <w:rFonts w:cs="Arial"/>
              </w:rPr>
              <w:t>CP length</w:t>
            </w:r>
          </w:p>
        </w:tc>
        <w:tc>
          <w:tcPr>
            <w:tcW w:w="596" w:type="dxa"/>
          </w:tcPr>
          <w:p w14:paraId="07215E0E" w14:textId="77777777" w:rsidR="00E76199" w:rsidRPr="00982EC8" w:rsidRDefault="00E76199" w:rsidP="0019256B">
            <w:pPr>
              <w:pStyle w:val="TAC"/>
            </w:pPr>
          </w:p>
        </w:tc>
        <w:tc>
          <w:tcPr>
            <w:tcW w:w="1251" w:type="dxa"/>
          </w:tcPr>
          <w:p w14:paraId="2621E274" w14:textId="77777777" w:rsidR="00E76199" w:rsidRPr="00982EC8" w:rsidRDefault="00E76199" w:rsidP="0019256B">
            <w:pPr>
              <w:pStyle w:val="TAL"/>
              <w:rPr>
                <w:rFonts w:cs="Arial"/>
              </w:rPr>
            </w:pPr>
            <w:r w:rsidRPr="00982EC8">
              <w:rPr>
                <w:rFonts w:cs="Arial"/>
              </w:rPr>
              <w:t>Config 1</w:t>
            </w:r>
          </w:p>
        </w:tc>
        <w:tc>
          <w:tcPr>
            <w:tcW w:w="2504" w:type="dxa"/>
          </w:tcPr>
          <w:p w14:paraId="7CF94BC9" w14:textId="77777777" w:rsidR="00E76199" w:rsidRPr="00982EC8" w:rsidRDefault="00E76199" w:rsidP="0019256B">
            <w:pPr>
              <w:pStyle w:val="TAL"/>
              <w:rPr>
                <w:rFonts w:cs="Arial"/>
              </w:rPr>
            </w:pPr>
            <w:r w:rsidRPr="00982EC8">
              <w:rPr>
                <w:rFonts w:cs="Arial"/>
              </w:rPr>
              <w:t>Normal</w:t>
            </w:r>
          </w:p>
        </w:tc>
        <w:tc>
          <w:tcPr>
            <w:tcW w:w="3072" w:type="dxa"/>
          </w:tcPr>
          <w:p w14:paraId="02DD6173" w14:textId="77777777" w:rsidR="00E76199" w:rsidRPr="00982EC8" w:rsidRDefault="00E76199" w:rsidP="0019256B">
            <w:pPr>
              <w:pStyle w:val="TAL"/>
              <w:rPr>
                <w:rFonts w:cs="Arial"/>
              </w:rPr>
            </w:pPr>
          </w:p>
        </w:tc>
      </w:tr>
      <w:tr w:rsidR="00982EC8" w:rsidRPr="00982EC8" w14:paraId="45EA9546" w14:textId="77777777" w:rsidTr="0019256B">
        <w:trPr>
          <w:cantSplit/>
          <w:trHeight w:val="187"/>
        </w:trPr>
        <w:tc>
          <w:tcPr>
            <w:tcW w:w="2118" w:type="dxa"/>
          </w:tcPr>
          <w:p w14:paraId="739425AB" w14:textId="77777777" w:rsidR="00E76199" w:rsidRPr="00982EC8" w:rsidRDefault="00E76199" w:rsidP="0019256B">
            <w:pPr>
              <w:pStyle w:val="TAL"/>
              <w:rPr>
                <w:rFonts w:cs="Arial"/>
              </w:rPr>
            </w:pPr>
            <w:r w:rsidRPr="00982EC8">
              <w:rPr>
                <w:rFonts w:cs="Arial"/>
              </w:rPr>
              <w:t>TimeToTrigger</w:t>
            </w:r>
          </w:p>
        </w:tc>
        <w:tc>
          <w:tcPr>
            <w:tcW w:w="596" w:type="dxa"/>
          </w:tcPr>
          <w:p w14:paraId="1575FE37" w14:textId="77777777" w:rsidR="00E76199" w:rsidRPr="00982EC8" w:rsidRDefault="00E76199" w:rsidP="0019256B">
            <w:pPr>
              <w:pStyle w:val="TAC"/>
            </w:pPr>
            <w:r w:rsidRPr="00982EC8">
              <w:t>s</w:t>
            </w:r>
          </w:p>
        </w:tc>
        <w:tc>
          <w:tcPr>
            <w:tcW w:w="1251" w:type="dxa"/>
          </w:tcPr>
          <w:p w14:paraId="6AA641F2" w14:textId="77777777" w:rsidR="00E76199" w:rsidRPr="00982EC8" w:rsidRDefault="00E76199" w:rsidP="0019256B">
            <w:pPr>
              <w:pStyle w:val="TAL"/>
              <w:rPr>
                <w:rFonts w:cs="Arial"/>
              </w:rPr>
            </w:pPr>
            <w:r w:rsidRPr="00982EC8">
              <w:rPr>
                <w:rFonts w:cs="Arial"/>
              </w:rPr>
              <w:t>Config 1</w:t>
            </w:r>
          </w:p>
        </w:tc>
        <w:tc>
          <w:tcPr>
            <w:tcW w:w="2504" w:type="dxa"/>
          </w:tcPr>
          <w:p w14:paraId="073CC313" w14:textId="77777777" w:rsidR="00E76199" w:rsidRPr="00982EC8" w:rsidRDefault="00E76199" w:rsidP="0019256B">
            <w:pPr>
              <w:pStyle w:val="TAL"/>
              <w:rPr>
                <w:rFonts w:cs="Arial"/>
              </w:rPr>
            </w:pPr>
            <w:r w:rsidRPr="00982EC8">
              <w:rPr>
                <w:rFonts w:cs="Arial"/>
              </w:rPr>
              <w:t>0</w:t>
            </w:r>
          </w:p>
        </w:tc>
        <w:tc>
          <w:tcPr>
            <w:tcW w:w="3072" w:type="dxa"/>
          </w:tcPr>
          <w:p w14:paraId="4114616E" w14:textId="77777777" w:rsidR="00E76199" w:rsidRPr="00982EC8" w:rsidRDefault="00E76199" w:rsidP="0019256B">
            <w:pPr>
              <w:pStyle w:val="TAL"/>
              <w:rPr>
                <w:rFonts w:cs="Arial"/>
              </w:rPr>
            </w:pPr>
          </w:p>
        </w:tc>
      </w:tr>
      <w:tr w:rsidR="00982EC8" w:rsidRPr="00982EC8" w14:paraId="152FB35D" w14:textId="77777777" w:rsidTr="0019256B">
        <w:trPr>
          <w:cantSplit/>
          <w:trHeight w:val="187"/>
        </w:trPr>
        <w:tc>
          <w:tcPr>
            <w:tcW w:w="2118" w:type="dxa"/>
          </w:tcPr>
          <w:p w14:paraId="536D6FE0" w14:textId="77777777" w:rsidR="00E76199" w:rsidRPr="00982EC8" w:rsidRDefault="00E76199" w:rsidP="0019256B">
            <w:pPr>
              <w:pStyle w:val="TAL"/>
              <w:rPr>
                <w:rFonts w:cs="Arial"/>
              </w:rPr>
            </w:pPr>
            <w:r w:rsidRPr="00982EC8">
              <w:rPr>
                <w:rFonts w:cs="Arial"/>
              </w:rPr>
              <w:t>Filter coefficient</w:t>
            </w:r>
          </w:p>
        </w:tc>
        <w:tc>
          <w:tcPr>
            <w:tcW w:w="596" w:type="dxa"/>
          </w:tcPr>
          <w:p w14:paraId="2869CF39" w14:textId="77777777" w:rsidR="00E76199" w:rsidRPr="00982EC8" w:rsidRDefault="00E76199" w:rsidP="0019256B">
            <w:pPr>
              <w:pStyle w:val="TAC"/>
            </w:pPr>
          </w:p>
        </w:tc>
        <w:tc>
          <w:tcPr>
            <w:tcW w:w="1251" w:type="dxa"/>
          </w:tcPr>
          <w:p w14:paraId="7E3F984B" w14:textId="77777777" w:rsidR="00E76199" w:rsidRPr="00982EC8" w:rsidRDefault="00E76199" w:rsidP="0019256B">
            <w:pPr>
              <w:pStyle w:val="TAL"/>
              <w:rPr>
                <w:rFonts w:cs="Arial"/>
              </w:rPr>
            </w:pPr>
            <w:r w:rsidRPr="00982EC8">
              <w:rPr>
                <w:rFonts w:cs="Arial"/>
              </w:rPr>
              <w:t>Config 1</w:t>
            </w:r>
          </w:p>
        </w:tc>
        <w:tc>
          <w:tcPr>
            <w:tcW w:w="2504" w:type="dxa"/>
          </w:tcPr>
          <w:p w14:paraId="68C2663C" w14:textId="77777777" w:rsidR="00E76199" w:rsidRPr="00982EC8" w:rsidRDefault="00E76199" w:rsidP="0019256B">
            <w:pPr>
              <w:pStyle w:val="TAL"/>
              <w:rPr>
                <w:rFonts w:cs="Arial"/>
              </w:rPr>
            </w:pPr>
            <w:r w:rsidRPr="00982EC8">
              <w:rPr>
                <w:rFonts w:cs="Arial"/>
              </w:rPr>
              <w:t>0</w:t>
            </w:r>
          </w:p>
        </w:tc>
        <w:tc>
          <w:tcPr>
            <w:tcW w:w="3072" w:type="dxa"/>
          </w:tcPr>
          <w:p w14:paraId="04D908B5" w14:textId="77777777" w:rsidR="00E76199" w:rsidRPr="00982EC8" w:rsidRDefault="00E76199" w:rsidP="0019256B">
            <w:pPr>
              <w:pStyle w:val="TAL"/>
              <w:rPr>
                <w:rFonts w:cs="Arial"/>
              </w:rPr>
            </w:pPr>
            <w:r w:rsidRPr="00982EC8">
              <w:rPr>
                <w:rFonts w:cs="Arial"/>
              </w:rPr>
              <w:t>L3 filtering is not used</w:t>
            </w:r>
          </w:p>
        </w:tc>
      </w:tr>
      <w:tr w:rsidR="00982EC8" w:rsidRPr="00982EC8" w14:paraId="53C070DD" w14:textId="77777777" w:rsidTr="0019256B">
        <w:trPr>
          <w:cantSplit/>
          <w:trHeight w:val="187"/>
        </w:trPr>
        <w:tc>
          <w:tcPr>
            <w:tcW w:w="2118" w:type="dxa"/>
          </w:tcPr>
          <w:p w14:paraId="6200C5AF" w14:textId="77777777" w:rsidR="00E76199" w:rsidRPr="00982EC8" w:rsidRDefault="00E76199" w:rsidP="0019256B">
            <w:pPr>
              <w:pStyle w:val="TAL"/>
              <w:rPr>
                <w:rFonts w:cs="Arial"/>
              </w:rPr>
            </w:pPr>
            <w:r w:rsidRPr="00982EC8">
              <w:rPr>
                <w:rFonts w:cs="Arial"/>
              </w:rPr>
              <w:t>DRX</w:t>
            </w:r>
          </w:p>
        </w:tc>
        <w:tc>
          <w:tcPr>
            <w:tcW w:w="596" w:type="dxa"/>
          </w:tcPr>
          <w:p w14:paraId="52ACAEAD" w14:textId="77777777" w:rsidR="00E76199" w:rsidRPr="00982EC8" w:rsidRDefault="00E76199" w:rsidP="0019256B">
            <w:pPr>
              <w:pStyle w:val="TAC"/>
            </w:pPr>
          </w:p>
        </w:tc>
        <w:tc>
          <w:tcPr>
            <w:tcW w:w="1251" w:type="dxa"/>
          </w:tcPr>
          <w:p w14:paraId="45B61676" w14:textId="77777777" w:rsidR="00E76199" w:rsidRPr="00982EC8" w:rsidRDefault="00E76199" w:rsidP="0019256B">
            <w:pPr>
              <w:pStyle w:val="TAL"/>
              <w:rPr>
                <w:rFonts w:cs="Arial"/>
              </w:rPr>
            </w:pPr>
            <w:r w:rsidRPr="00982EC8">
              <w:rPr>
                <w:rFonts w:cs="Arial"/>
              </w:rPr>
              <w:t>Config 1</w:t>
            </w:r>
          </w:p>
        </w:tc>
        <w:tc>
          <w:tcPr>
            <w:tcW w:w="2504" w:type="dxa"/>
          </w:tcPr>
          <w:p w14:paraId="7588911E" w14:textId="77777777" w:rsidR="00E76199" w:rsidRPr="00982EC8" w:rsidRDefault="00E76199" w:rsidP="0019256B">
            <w:pPr>
              <w:pStyle w:val="TAL"/>
              <w:rPr>
                <w:rFonts w:cs="Arial"/>
              </w:rPr>
            </w:pPr>
            <w:r w:rsidRPr="00982EC8">
              <w:rPr>
                <w:rFonts w:cs="Arial"/>
              </w:rPr>
              <w:t>OFF</w:t>
            </w:r>
          </w:p>
        </w:tc>
        <w:tc>
          <w:tcPr>
            <w:tcW w:w="3072" w:type="dxa"/>
          </w:tcPr>
          <w:p w14:paraId="13342D74" w14:textId="77777777" w:rsidR="00E76199" w:rsidRPr="00982EC8" w:rsidRDefault="00E76199" w:rsidP="0019256B">
            <w:pPr>
              <w:pStyle w:val="TAL"/>
              <w:rPr>
                <w:rFonts w:cs="Arial"/>
              </w:rPr>
            </w:pPr>
            <w:r w:rsidRPr="00982EC8">
              <w:rPr>
                <w:rFonts w:cs="Arial"/>
              </w:rPr>
              <w:t>DRX is not used</w:t>
            </w:r>
          </w:p>
        </w:tc>
      </w:tr>
      <w:tr w:rsidR="00982EC8" w:rsidRPr="00982EC8" w14:paraId="03B24611" w14:textId="77777777" w:rsidTr="0019256B">
        <w:trPr>
          <w:cantSplit/>
          <w:trHeight w:val="187"/>
        </w:trPr>
        <w:tc>
          <w:tcPr>
            <w:tcW w:w="2118" w:type="dxa"/>
          </w:tcPr>
          <w:p w14:paraId="18B6B131" w14:textId="77777777" w:rsidR="00E76199" w:rsidRPr="00982EC8" w:rsidRDefault="00E76199" w:rsidP="0019256B">
            <w:pPr>
              <w:pStyle w:val="TAL"/>
              <w:rPr>
                <w:rFonts w:cs="Arial"/>
              </w:rPr>
            </w:pPr>
            <w:r w:rsidRPr="00982EC8">
              <w:rPr>
                <w:rFonts w:cs="Arial"/>
              </w:rPr>
              <w:t>Time offset between serving and neighbour cells</w:t>
            </w:r>
          </w:p>
        </w:tc>
        <w:tc>
          <w:tcPr>
            <w:tcW w:w="596" w:type="dxa"/>
          </w:tcPr>
          <w:p w14:paraId="33B875A6" w14:textId="77777777" w:rsidR="00E76199" w:rsidRPr="00982EC8" w:rsidRDefault="00E76199" w:rsidP="0019256B">
            <w:pPr>
              <w:pStyle w:val="TAC"/>
            </w:pPr>
          </w:p>
        </w:tc>
        <w:tc>
          <w:tcPr>
            <w:tcW w:w="1251" w:type="dxa"/>
          </w:tcPr>
          <w:p w14:paraId="46863AC5" w14:textId="77777777" w:rsidR="00E76199" w:rsidRPr="00982EC8" w:rsidRDefault="00E76199" w:rsidP="0019256B">
            <w:pPr>
              <w:pStyle w:val="TAL"/>
              <w:rPr>
                <w:rFonts w:cs="Arial"/>
              </w:rPr>
            </w:pPr>
            <w:r w:rsidRPr="00982EC8">
              <w:rPr>
                <w:rFonts w:cs="Arial"/>
              </w:rPr>
              <w:t>Config 1</w:t>
            </w:r>
          </w:p>
        </w:tc>
        <w:tc>
          <w:tcPr>
            <w:tcW w:w="2504" w:type="dxa"/>
          </w:tcPr>
          <w:p w14:paraId="26896CC3" w14:textId="77777777" w:rsidR="00E76199" w:rsidRPr="00982EC8" w:rsidRDefault="00E76199" w:rsidP="0019256B">
            <w:pPr>
              <w:pStyle w:val="TAL"/>
            </w:pPr>
            <w:r w:rsidRPr="00982EC8">
              <w:t>3</w:t>
            </w:r>
            <w:r w:rsidRPr="00982EC8">
              <w:sym w:font="Symbol" w:char="F06D"/>
            </w:r>
            <w:r w:rsidRPr="00982EC8">
              <w:t>s</w:t>
            </w:r>
          </w:p>
        </w:tc>
        <w:tc>
          <w:tcPr>
            <w:tcW w:w="3072" w:type="dxa"/>
          </w:tcPr>
          <w:p w14:paraId="011E3C7A" w14:textId="77777777" w:rsidR="00E76199" w:rsidRPr="00982EC8" w:rsidRDefault="00E76199" w:rsidP="0019256B">
            <w:pPr>
              <w:pStyle w:val="TAL"/>
            </w:pPr>
            <w:r w:rsidRPr="00982EC8">
              <w:t>Synchronous cells.</w:t>
            </w:r>
          </w:p>
          <w:p w14:paraId="0002BA50" w14:textId="77777777" w:rsidR="00E76199" w:rsidRPr="00982EC8" w:rsidRDefault="00E76199" w:rsidP="0019256B">
            <w:pPr>
              <w:pStyle w:val="TAL"/>
            </w:pPr>
          </w:p>
        </w:tc>
      </w:tr>
      <w:tr w:rsidR="00982EC8" w:rsidRPr="00982EC8" w14:paraId="2731252C" w14:textId="77777777" w:rsidTr="0019256B">
        <w:trPr>
          <w:cantSplit/>
          <w:trHeight w:val="187"/>
        </w:trPr>
        <w:tc>
          <w:tcPr>
            <w:tcW w:w="2118" w:type="dxa"/>
          </w:tcPr>
          <w:p w14:paraId="69369F39" w14:textId="77777777" w:rsidR="00E76199" w:rsidRPr="00982EC8" w:rsidRDefault="00E76199" w:rsidP="0019256B">
            <w:pPr>
              <w:pStyle w:val="TAL"/>
              <w:rPr>
                <w:rFonts w:cs="Arial"/>
              </w:rPr>
            </w:pPr>
            <w:r w:rsidRPr="00982EC8">
              <w:rPr>
                <w:rFonts w:cs="Arial"/>
              </w:rPr>
              <w:t>T1</w:t>
            </w:r>
          </w:p>
        </w:tc>
        <w:tc>
          <w:tcPr>
            <w:tcW w:w="596" w:type="dxa"/>
          </w:tcPr>
          <w:p w14:paraId="6F874592" w14:textId="77777777" w:rsidR="00E76199" w:rsidRPr="00982EC8" w:rsidRDefault="00E76199" w:rsidP="0019256B">
            <w:pPr>
              <w:pStyle w:val="TAC"/>
            </w:pPr>
            <w:r w:rsidRPr="00982EC8">
              <w:t>s</w:t>
            </w:r>
          </w:p>
        </w:tc>
        <w:tc>
          <w:tcPr>
            <w:tcW w:w="1251" w:type="dxa"/>
          </w:tcPr>
          <w:p w14:paraId="3384EBB9" w14:textId="77777777" w:rsidR="00E76199" w:rsidRPr="00982EC8" w:rsidRDefault="00E76199" w:rsidP="0019256B">
            <w:pPr>
              <w:pStyle w:val="TAL"/>
              <w:rPr>
                <w:rFonts w:cs="Arial"/>
              </w:rPr>
            </w:pPr>
            <w:r w:rsidRPr="00982EC8">
              <w:rPr>
                <w:rFonts w:cs="Arial"/>
              </w:rPr>
              <w:t>Config 1</w:t>
            </w:r>
          </w:p>
        </w:tc>
        <w:tc>
          <w:tcPr>
            <w:tcW w:w="2504" w:type="dxa"/>
          </w:tcPr>
          <w:p w14:paraId="0D53F173" w14:textId="77777777" w:rsidR="00E76199" w:rsidRPr="00982EC8" w:rsidRDefault="00E76199" w:rsidP="0019256B">
            <w:pPr>
              <w:pStyle w:val="TAL"/>
              <w:rPr>
                <w:rFonts w:cs="Arial"/>
              </w:rPr>
            </w:pPr>
            <w:r w:rsidRPr="00982EC8">
              <w:rPr>
                <w:rFonts w:cs="Arial"/>
              </w:rPr>
              <w:t>5</w:t>
            </w:r>
          </w:p>
        </w:tc>
        <w:tc>
          <w:tcPr>
            <w:tcW w:w="3072" w:type="dxa"/>
          </w:tcPr>
          <w:p w14:paraId="68628910" w14:textId="77777777" w:rsidR="00E76199" w:rsidRPr="00982EC8" w:rsidRDefault="00E76199" w:rsidP="0019256B">
            <w:pPr>
              <w:pStyle w:val="TAL"/>
              <w:rPr>
                <w:rFonts w:cs="Arial"/>
              </w:rPr>
            </w:pPr>
          </w:p>
        </w:tc>
      </w:tr>
      <w:tr w:rsidR="00E76199" w:rsidRPr="00982EC8" w14:paraId="57E1C35E" w14:textId="77777777" w:rsidTr="0019256B">
        <w:trPr>
          <w:cantSplit/>
          <w:trHeight w:val="187"/>
        </w:trPr>
        <w:tc>
          <w:tcPr>
            <w:tcW w:w="2118" w:type="dxa"/>
          </w:tcPr>
          <w:p w14:paraId="236BD437" w14:textId="77777777" w:rsidR="00E76199" w:rsidRPr="00982EC8" w:rsidRDefault="00E76199" w:rsidP="0019256B">
            <w:pPr>
              <w:pStyle w:val="TAL"/>
            </w:pPr>
            <w:r w:rsidRPr="00982EC8">
              <w:t>T2</w:t>
            </w:r>
          </w:p>
        </w:tc>
        <w:tc>
          <w:tcPr>
            <w:tcW w:w="596" w:type="dxa"/>
          </w:tcPr>
          <w:p w14:paraId="7AB9038A" w14:textId="77777777" w:rsidR="00E76199" w:rsidRPr="00982EC8" w:rsidRDefault="00E76199" w:rsidP="0019256B">
            <w:pPr>
              <w:pStyle w:val="TAC"/>
            </w:pPr>
            <w:r w:rsidRPr="00982EC8">
              <w:t>s</w:t>
            </w:r>
          </w:p>
        </w:tc>
        <w:tc>
          <w:tcPr>
            <w:tcW w:w="1251" w:type="dxa"/>
          </w:tcPr>
          <w:p w14:paraId="26C9C2DD" w14:textId="77777777" w:rsidR="00E76199" w:rsidRPr="00982EC8" w:rsidRDefault="00E76199" w:rsidP="0019256B">
            <w:pPr>
              <w:pStyle w:val="TAL"/>
            </w:pPr>
            <w:r w:rsidRPr="00982EC8">
              <w:t>Config 1</w:t>
            </w:r>
          </w:p>
        </w:tc>
        <w:tc>
          <w:tcPr>
            <w:tcW w:w="2504" w:type="dxa"/>
          </w:tcPr>
          <w:p w14:paraId="25456A55" w14:textId="77777777" w:rsidR="00E76199" w:rsidRPr="00982EC8" w:rsidRDefault="00E76199" w:rsidP="0019256B">
            <w:pPr>
              <w:pStyle w:val="TAL"/>
            </w:pPr>
            <w:r w:rsidRPr="00982EC8">
              <w:t>5.2 for PC1 and PC5; 3.5 for other PC</w:t>
            </w:r>
          </w:p>
        </w:tc>
        <w:tc>
          <w:tcPr>
            <w:tcW w:w="3072" w:type="dxa"/>
          </w:tcPr>
          <w:p w14:paraId="730D14BE" w14:textId="77777777" w:rsidR="00E76199" w:rsidRPr="00982EC8" w:rsidRDefault="00E76199" w:rsidP="0019256B">
            <w:pPr>
              <w:pStyle w:val="TAL"/>
            </w:pPr>
          </w:p>
        </w:tc>
      </w:tr>
    </w:tbl>
    <w:p w14:paraId="0B10E137" w14:textId="77777777" w:rsidR="00E76199" w:rsidRPr="00982EC8" w:rsidRDefault="00E76199" w:rsidP="00E76199"/>
    <w:p w14:paraId="219CBC52" w14:textId="77777777" w:rsidR="00E76199" w:rsidRPr="00982EC8" w:rsidRDefault="00E76199" w:rsidP="00E76199">
      <w:pPr>
        <w:pStyle w:val="TH"/>
      </w:pPr>
      <w:r w:rsidRPr="00982EC8">
        <w:t xml:space="preserve">Table A.7.6.16.2.1-3: Cell specific test parameters for SA inter-frequency event triggered reporting </w:t>
      </w:r>
      <w:r w:rsidRPr="00982EC8">
        <w:rPr>
          <w:rFonts w:hint="eastAsia"/>
        </w:rPr>
        <w:t xml:space="preserve">with NCSG </w:t>
      </w:r>
      <w:r w:rsidRPr="00982EC8">
        <w:t>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29"/>
        <w:gridCol w:w="964"/>
        <w:gridCol w:w="1211"/>
      </w:tblGrid>
      <w:tr w:rsidR="00982EC8" w:rsidRPr="00982EC8" w14:paraId="12A6FE40" w14:textId="77777777" w:rsidTr="0019256B">
        <w:trPr>
          <w:cantSplit/>
          <w:trHeight w:val="150"/>
        </w:trPr>
        <w:tc>
          <w:tcPr>
            <w:tcW w:w="2623" w:type="dxa"/>
            <w:gridSpan w:val="2"/>
            <w:tcBorders>
              <w:top w:val="single" w:sz="4" w:space="0" w:color="auto"/>
              <w:left w:val="single" w:sz="4" w:space="0" w:color="auto"/>
              <w:bottom w:val="nil"/>
            </w:tcBorders>
            <w:shd w:val="clear" w:color="auto" w:fill="auto"/>
          </w:tcPr>
          <w:p w14:paraId="14F15841" w14:textId="77777777" w:rsidR="00E76199" w:rsidRPr="00982EC8" w:rsidRDefault="00E76199" w:rsidP="0019256B">
            <w:pPr>
              <w:pStyle w:val="TAH"/>
              <w:rPr>
                <w:rFonts w:cs="Arial"/>
              </w:rPr>
            </w:pPr>
            <w:r w:rsidRPr="00982EC8">
              <w:t>Parameter</w:t>
            </w:r>
          </w:p>
        </w:tc>
        <w:tc>
          <w:tcPr>
            <w:tcW w:w="876" w:type="dxa"/>
            <w:tcBorders>
              <w:top w:val="single" w:sz="4" w:space="0" w:color="auto"/>
              <w:bottom w:val="nil"/>
            </w:tcBorders>
            <w:shd w:val="clear" w:color="auto" w:fill="auto"/>
          </w:tcPr>
          <w:p w14:paraId="09D36D83" w14:textId="77777777" w:rsidR="00E76199" w:rsidRPr="00982EC8" w:rsidRDefault="00E76199" w:rsidP="0019256B">
            <w:pPr>
              <w:pStyle w:val="TAH"/>
              <w:rPr>
                <w:rFonts w:cs="Arial"/>
              </w:rPr>
            </w:pPr>
            <w:r w:rsidRPr="00982EC8">
              <w:t>Unit</w:t>
            </w:r>
          </w:p>
        </w:tc>
        <w:tc>
          <w:tcPr>
            <w:tcW w:w="1281" w:type="dxa"/>
            <w:tcBorders>
              <w:top w:val="single" w:sz="4" w:space="0" w:color="auto"/>
              <w:bottom w:val="nil"/>
            </w:tcBorders>
            <w:shd w:val="clear" w:color="auto" w:fill="auto"/>
          </w:tcPr>
          <w:p w14:paraId="0F1D0167" w14:textId="77777777" w:rsidR="00E76199" w:rsidRPr="00982EC8" w:rsidRDefault="00E76199" w:rsidP="0019256B">
            <w:pPr>
              <w:pStyle w:val="TAH"/>
            </w:pPr>
            <w:r w:rsidRPr="00982EC8">
              <w:rPr>
                <w:rFonts w:cs="Arial"/>
              </w:rPr>
              <w:t>Test configuration</w:t>
            </w:r>
          </w:p>
        </w:tc>
        <w:tc>
          <w:tcPr>
            <w:tcW w:w="1962" w:type="dxa"/>
            <w:gridSpan w:val="2"/>
            <w:tcBorders>
              <w:top w:val="single" w:sz="4" w:space="0" w:color="auto"/>
            </w:tcBorders>
          </w:tcPr>
          <w:p w14:paraId="66CB727B" w14:textId="77777777" w:rsidR="00E76199" w:rsidRPr="00982EC8" w:rsidRDefault="00E76199" w:rsidP="0019256B">
            <w:pPr>
              <w:pStyle w:val="TAH"/>
              <w:rPr>
                <w:rFonts w:cs="Arial"/>
              </w:rPr>
            </w:pPr>
            <w:r w:rsidRPr="00982EC8">
              <w:t>Cell 1</w:t>
            </w:r>
          </w:p>
        </w:tc>
        <w:tc>
          <w:tcPr>
            <w:tcW w:w="2204" w:type="dxa"/>
            <w:gridSpan w:val="3"/>
            <w:tcBorders>
              <w:top w:val="single" w:sz="4" w:space="0" w:color="auto"/>
              <w:right w:val="single" w:sz="4" w:space="0" w:color="auto"/>
            </w:tcBorders>
          </w:tcPr>
          <w:p w14:paraId="25F3BD04" w14:textId="77777777" w:rsidR="00E76199" w:rsidRPr="00982EC8" w:rsidRDefault="00E76199" w:rsidP="0019256B">
            <w:pPr>
              <w:pStyle w:val="TAH"/>
              <w:rPr>
                <w:rFonts w:cs="Arial"/>
              </w:rPr>
            </w:pPr>
            <w:r w:rsidRPr="00982EC8">
              <w:t>Cell 2</w:t>
            </w:r>
          </w:p>
        </w:tc>
      </w:tr>
      <w:tr w:rsidR="00982EC8" w:rsidRPr="00982EC8" w14:paraId="5F70ED1B" w14:textId="77777777" w:rsidTr="0019256B">
        <w:trPr>
          <w:cantSplit/>
          <w:trHeight w:val="150"/>
        </w:trPr>
        <w:tc>
          <w:tcPr>
            <w:tcW w:w="2623" w:type="dxa"/>
            <w:gridSpan w:val="2"/>
            <w:tcBorders>
              <w:top w:val="nil"/>
              <w:left w:val="single" w:sz="4" w:space="0" w:color="auto"/>
              <w:bottom w:val="single" w:sz="4" w:space="0" w:color="auto"/>
            </w:tcBorders>
            <w:shd w:val="clear" w:color="auto" w:fill="auto"/>
          </w:tcPr>
          <w:p w14:paraId="2B748EC7" w14:textId="77777777" w:rsidR="00E76199" w:rsidRPr="00982EC8" w:rsidRDefault="00E76199" w:rsidP="0019256B">
            <w:pPr>
              <w:pStyle w:val="TAH"/>
              <w:rPr>
                <w:rFonts w:cs="Arial"/>
              </w:rPr>
            </w:pPr>
          </w:p>
        </w:tc>
        <w:tc>
          <w:tcPr>
            <w:tcW w:w="876" w:type="dxa"/>
            <w:tcBorders>
              <w:top w:val="nil"/>
              <w:bottom w:val="single" w:sz="4" w:space="0" w:color="auto"/>
            </w:tcBorders>
            <w:shd w:val="clear" w:color="auto" w:fill="auto"/>
          </w:tcPr>
          <w:p w14:paraId="3196449B" w14:textId="77777777" w:rsidR="00E76199" w:rsidRPr="00982EC8" w:rsidRDefault="00E76199" w:rsidP="0019256B">
            <w:pPr>
              <w:pStyle w:val="TAH"/>
              <w:rPr>
                <w:rFonts w:cs="Arial"/>
              </w:rPr>
            </w:pPr>
          </w:p>
        </w:tc>
        <w:tc>
          <w:tcPr>
            <w:tcW w:w="1281" w:type="dxa"/>
            <w:tcBorders>
              <w:top w:val="nil"/>
              <w:bottom w:val="single" w:sz="4" w:space="0" w:color="auto"/>
            </w:tcBorders>
            <w:shd w:val="clear" w:color="auto" w:fill="auto"/>
          </w:tcPr>
          <w:p w14:paraId="6CD2BFC1" w14:textId="77777777" w:rsidR="00E76199" w:rsidRPr="00982EC8" w:rsidRDefault="00E76199" w:rsidP="0019256B">
            <w:pPr>
              <w:pStyle w:val="TAH"/>
            </w:pPr>
          </w:p>
        </w:tc>
        <w:tc>
          <w:tcPr>
            <w:tcW w:w="984" w:type="dxa"/>
            <w:tcBorders>
              <w:bottom w:val="single" w:sz="4" w:space="0" w:color="auto"/>
            </w:tcBorders>
          </w:tcPr>
          <w:p w14:paraId="6C1339F5" w14:textId="77777777" w:rsidR="00E76199" w:rsidRPr="00982EC8" w:rsidRDefault="00E76199" w:rsidP="0019256B">
            <w:pPr>
              <w:pStyle w:val="TAH"/>
              <w:rPr>
                <w:rFonts w:cs="Arial"/>
              </w:rPr>
            </w:pPr>
            <w:r w:rsidRPr="00982EC8">
              <w:rPr>
                <w:rFonts w:cs="Arial"/>
              </w:rPr>
              <w:t>T1</w:t>
            </w:r>
          </w:p>
        </w:tc>
        <w:tc>
          <w:tcPr>
            <w:tcW w:w="978" w:type="dxa"/>
            <w:tcBorders>
              <w:bottom w:val="single" w:sz="4" w:space="0" w:color="auto"/>
            </w:tcBorders>
          </w:tcPr>
          <w:p w14:paraId="38A36D1B" w14:textId="77777777" w:rsidR="00E76199" w:rsidRPr="00982EC8" w:rsidRDefault="00E76199" w:rsidP="0019256B">
            <w:pPr>
              <w:pStyle w:val="TAH"/>
              <w:rPr>
                <w:rFonts w:cs="Arial"/>
              </w:rPr>
            </w:pPr>
            <w:r w:rsidRPr="00982EC8">
              <w:rPr>
                <w:rFonts w:cs="Arial"/>
              </w:rPr>
              <w:t>T2</w:t>
            </w:r>
          </w:p>
        </w:tc>
        <w:tc>
          <w:tcPr>
            <w:tcW w:w="993" w:type="dxa"/>
            <w:gridSpan w:val="2"/>
            <w:tcBorders>
              <w:bottom w:val="single" w:sz="4" w:space="0" w:color="auto"/>
            </w:tcBorders>
          </w:tcPr>
          <w:p w14:paraId="709D7D72" w14:textId="77777777" w:rsidR="00E76199" w:rsidRPr="00982EC8" w:rsidRDefault="00E76199" w:rsidP="0019256B">
            <w:pPr>
              <w:pStyle w:val="TAH"/>
              <w:rPr>
                <w:rFonts w:cs="Arial"/>
              </w:rPr>
            </w:pPr>
            <w:r w:rsidRPr="00982EC8">
              <w:rPr>
                <w:rFonts w:cs="Arial"/>
              </w:rPr>
              <w:t>T1</w:t>
            </w:r>
          </w:p>
        </w:tc>
        <w:tc>
          <w:tcPr>
            <w:tcW w:w="1211" w:type="dxa"/>
            <w:tcBorders>
              <w:bottom w:val="single" w:sz="4" w:space="0" w:color="auto"/>
            </w:tcBorders>
          </w:tcPr>
          <w:p w14:paraId="64E27A0B" w14:textId="77777777" w:rsidR="00E76199" w:rsidRPr="00982EC8" w:rsidRDefault="00E76199" w:rsidP="0019256B">
            <w:pPr>
              <w:pStyle w:val="TAH"/>
              <w:rPr>
                <w:rFonts w:cs="Arial"/>
              </w:rPr>
            </w:pPr>
            <w:r w:rsidRPr="00982EC8">
              <w:rPr>
                <w:rFonts w:cs="Arial"/>
              </w:rPr>
              <w:t>T2</w:t>
            </w:r>
          </w:p>
        </w:tc>
      </w:tr>
      <w:tr w:rsidR="00982EC8" w:rsidRPr="00982EC8" w14:paraId="79C28211" w14:textId="77777777" w:rsidTr="0019256B">
        <w:trPr>
          <w:cantSplit/>
          <w:trHeight w:val="292"/>
        </w:trPr>
        <w:tc>
          <w:tcPr>
            <w:tcW w:w="2623" w:type="dxa"/>
            <w:gridSpan w:val="2"/>
            <w:tcBorders>
              <w:left w:val="single" w:sz="4" w:space="0" w:color="auto"/>
              <w:bottom w:val="nil"/>
            </w:tcBorders>
          </w:tcPr>
          <w:p w14:paraId="0A452158" w14:textId="77777777" w:rsidR="00E76199" w:rsidRPr="00982EC8" w:rsidRDefault="00E76199" w:rsidP="0019256B">
            <w:pPr>
              <w:pStyle w:val="TAL"/>
              <w:keepNext w:val="0"/>
            </w:pPr>
            <w:r w:rsidRPr="00982EC8">
              <w:t>AoA setup</w:t>
            </w:r>
          </w:p>
        </w:tc>
        <w:tc>
          <w:tcPr>
            <w:tcW w:w="876" w:type="dxa"/>
            <w:tcBorders>
              <w:bottom w:val="nil"/>
            </w:tcBorders>
          </w:tcPr>
          <w:p w14:paraId="191CDC1A" w14:textId="77777777" w:rsidR="00E76199" w:rsidRPr="00982EC8" w:rsidRDefault="00E76199" w:rsidP="0019256B">
            <w:pPr>
              <w:pStyle w:val="TAC"/>
              <w:keepNext w:val="0"/>
            </w:pPr>
          </w:p>
        </w:tc>
        <w:tc>
          <w:tcPr>
            <w:tcW w:w="1281" w:type="dxa"/>
            <w:tcBorders>
              <w:bottom w:val="nil"/>
            </w:tcBorders>
          </w:tcPr>
          <w:p w14:paraId="03348E97" w14:textId="77777777" w:rsidR="00E76199" w:rsidRPr="00982EC8" w:rsidRDefault="00E76199" w:rsidP="0019256B">
            <w:pPr>
              <w:pStyle w:val="TAC"/>
              <w:keepNext w:val="0"/>
            </w:pPr>
            <w:r w:rsidRPr="00982EC8">
              <w:t>Config 1</w:t>
            </w:r>
          </w:p>
        </w:tc>
        <w:tc>
          <w:tcPr>
            <w:tcW w:w="4166" w:type="dxa"/>
            <w:gridSpan w:val="5"/>
            <w:tcBorders>
              <w:bottom w:val="single" w:sz="4" w:space="0" w:color="auto"/>
            </w:tcBorders>
          </w:tcPr>
          <w:p w14:paraId="124EF2BA" w14:textId="77777777" w:rsidR="00E76199" w:rsidRPr="00982EC8" w:rsidRDefault="00E76199" w:rsidP="0019256B">
            <w:pPr>
              <w:pStyle w:val="TAC"/>
              <w:keepNext w:val="0"/>
              <w:rPr>
                <w:rFonts w:cs="v4.2.0"/>
              </w:rPr>
            </w:pPr>
            <w:r w:rsidRPr="00982EC8">
              <w:rPr>
                <w:rFonts w:cs="v4.2.0"/>
              </w:rPr>
              <w:t>Setup 3 as specified in clause A.3.15</w:t>
            </w:r>
          </w:p>
        </w:tc>
      </w:tr>
      <w:tr w:rsidR="00982EC8" w:rsidRPr="00982EC8" w14:paraId="024458D4" w14:textId="77777777" w:rsidTr="0019256B">
        <w:trPr>
          <w:cantSplit/>
          <w:trHeight w:val="292"/>
        </w:trPr>
        <w:tc>
          <w:tcPr>
            <w:tcW w:w="2623" w:type="dxa"/>
            <w:gridSpan w:val="2"/>
            <w:tcBorders>
              <w:top w:val="nil"/>
              <w:left w:val="single" w:sz="4" w:space="0" w:color="auto"/>
              <w:bottom w:val="single" w:sz="4" w:space="0" w:color="auto"/>
            </w:tcBorders>
          </w:tcPr>
          <w:p w14:paraId="3604B55F" w14:textId="77777777" w:rsidR="00E76199" w:rsidRPr="00982EC8" w:rsidRDefault="00E76199" w:rsidP="0019256B">
            <w:pPr>
              <w:pStyle w:val="TAL"/>
              <w:keepNext w:val="0"/>
            </w:pPr>
          </w:p>
        </w:tc>
        <w:tc>
          <w:tcPr>
            <w:tcW w:w="876" w:type="dxa"/>
            <w:tcBorders>
              <w:top w:val="nil"/>
              <w:bottom w:val="single" w:sz="4" w:space="0" w:color="auto"/>
            </w:tcBorders>
          </w:tcPr>
          <w:p w14:paraId="6DAEC644" w14:textId="77777777" w:rsidR="00E76199" w:rsidRPr="00982EC8" w:rsidRDefault="00E76199" w:rsidP="0019256B">
            <w:pPr>
              <w:pStyle w:val="TAC"/>
              <w:keepNext w:val="0"/>
            </w:pPr>
          </w:p>
        </w:tc>
        <w:tc>
          <w:tcPr>
            <w:tcW w:w="1281" w:type="dxa"/>
            <w:tcBorders>
              <w:top w:val="nil"/>
              <w:bottom w:val="single" w:sz="4" w:space="0" w:color="auto"/>
            </w:tcBorders>
          </w:tcPr>
          <w:p w14:paraId="64F906DA" w14:textId="77777777" w:rsidR="00E76199" w:rsidRPr="00982EC8" w:rsidRDefault="00E76199" w:rsidP="0019256B">
            <w:pPr>
              <w:pStyle w:val="TAC"/>
              <w:keepNext w:val="0"/>
            </w:pPr>
          </w:p>
        </w:tc>
        <w:tc>
          <w:tcPr>
            <w:tcW w:w="1962" w:type="dxa"/>
            <w:gridSpan w:val="2"/>
            <w:tcBorders>
              <w:bottom w:val="single" w:sz="4" w:space="0" w:color="auto"/>
            </w:tcBorders>
          </w:tcPr>
          <w:p w14:paraId="4088C59E" w14:textId="77777777" w:rsidR="00E76199" w:rsidRPr="00982EC8" w:rsidRDefault="00E76199" w:rsidP="0019256B">
            <w:pPr>
              <w:pStyle w:val="TAC"/>
            </w:pPr>
            <w:r w:rsidRPr="00982EC8">
              <w:t>AoA1</w:t>
            </w:r>
          </w:p>
        </w:tc>
        <w:tc>
          <w:tcPr>
            <w:tcW w:w="2204" w:type="dxa"/>
            <w:gridSpan w:val="3"/>
            <w:tcBorders>
              <w:bottom w:val="single" w:sz="4" w:space="0" w:color="auto"/>
            </w:tcBorders>
          </w:tcPr>
          <w:p w14:paraId="5A1211DE" w14:textId="77777777" w:rsidR="00E76199" w:rsidRPr="00982EC8" w:rsidRDefault="00E76199" w:rsidP="0019256B">
            <w:pPr>
              <w:pStyle w:val="TAC"/>
            </w:pPr>
            <w:r w:rsidRPr="00982EC8">
              <w:t>AoA2</w:t>
            </w:r>
          </w:p>
        </w:tc>
      </w:tr>
      <w:tr w:rsidR="00982EC8" w:rsidRPr="00982EC8" w14:paraId="2CFD2B16" w14:textId="77777777" w:rsidTr="0019256B">
        <w:trPr>
          <w:cantSplit/>
          <w:trHeight w:val="292"/>
        </w:trPr>
        <w:tc>
          <w:tcPr>
            <w:tcW w:w="2623" w:type="dxa"/>
            <w:gridSpan w:val="2"/>
            <w:tcBorders>
              <w:left w:val="single" w:sz="4" w:space="0" w:color="auto"/>
              <w:bottom w:val="single" w:sz="4" w:space="0" w:color="auto"/>
            </w:tcBorders>
          </w:tcPr>
          <w:p w14:paraId="13107511" w14:textId="77777777" w:rsidR="00E76199" w:rsidRPr="00982EC8" w:rsidRDefault="00E76199" w:rsidP="0019256B">
            <w:pPr>
              <w:pStyle w:val="TAL"/>
            </w:pPr>
            <w:r w:rsidRPr="00982EC8">
              <w:rPr>
                <w:noProof/>
                <w:position w:val="-12"/>
              </w:rPr>
              <w:t>Beam Assumption</w:t>
            </w:r>
            <w:r w:rsidRPr="00982EC8">
              <w:rPr>
                <w:noProof/>
                <w:position w:val="-12"/>
                <w:vertAlign w:val="superscript"/>
              </w:rPr>
              <w:t>Note 7</w:t>
            </w:r>
          </w:p>
        </w:tc>
        <w:tc>
          <w:tcPr>
            <w:tcW w:w="876" w:type="dxa"/>
            <w:tcBorders>
              <w:bottom w:val="single" w:sz="4" w:space="0" w:color="auto"/>
            </w:tcBorders>
          </w:tcPr>
          <w:p w14:paraId="7967BB8E" w14:textId="77777777" w:rsidR="00E76199" w:rsidRPr="00982EC8" w:rsidRDefault="00E76199" w:rsidP="0019256B">
            <w:pPr>
              <w:pStyle w:val="TAC"/>
            </w:pPr>
          </w:p>
        </w:tc>
        <w:tc>
          <w:tcPr>
            <w:tcW w:w="1281" w:type="dxa"/>
            <w:tcBorders>
              <w:bottom w:val="single" w:sz="4" w:space="0" w:color="auto"/>
            </w:tcBorders>
          </w:tcPr>
          <w:p w14:paraId="1B933824" w14:textId="77777777" w:rsidR="00E76199" w:rsidRPr="00982EC8" w:rsidRDefault="00E76199" w:rsidP="0019256B">
            <w:pPr>
              <w:pStyle w:val="TAC"/>
            </w:pPr>
            <w:r w:rsidRPr="00982EC8">
              <w:t>1,2</w:t>
            </w:r>
          </w:p>
        </w:tc>
        <w:tc>
          <w:tcPr>
            <w:tcW w:w="1962" w:type="dxa"/>
            <w:gridSpan w:val="2"/>
            <w:tcBorders>
              <w:bottom w:val="single" w:sz="4" w:space="0" w:color="auto"/>
            </w:tcBorders>
          </w:tcPr>
          <w:p w14:paraId="79DD72CC" w14:textId="77777777" w:rsidR="00E76199" w:rsidRPr="00982EC8" w:rsidRDefault="00E76199" w:rsidP="0019256B">
            <w:pPr>
              <w:pStyle w:val="TAC"/>
              <w:rPr>
                <w:rFonts w:cs="v4.2.0"/>
              </w:rPr>
            </w:pPr>
            <w:r w:rsidRPr="00982EC8">
              <w:t>Rough</w:t>
            </w:r>
          </w:p>
        </w:tc>
        <w:tc>
          <w:tcPr>
            <w:tcW w:w="2204" w:type="dxa"/>
            <w:gridSpan w:val="3"/>
            <w:tcBorders>
              <w:bottom w:val="single" w:sz="4" w:space="0" w:color="auto"/>
            </w:tcBorders>
          </w:tcPr>
          <w:p w14:paraId="3F8A0561" w14:textId="77777777" w:rsidR="00E76199" w:rsidRPr="00982EC8" w:rsidRDefault="00E76199" w:rsidP="0019256B">
            <w:pPr>
              <w:pStyle w:val="TAC"/>
              <w:rPr>
                <w:rFonts w:cs="v4.2.0"/>
              </w:rPr>
            </w:pPr>
            <w:r w:rsidRPr="00982EC8">
              <w:t>Rough</w:t>
            </w:r>
          </w:p>
        </w:tc>
      </w:tr>
      <w:tr w:rsidR="00982EC8" w:rsidRPr="00982EC8" w14:paraId="17874BAB" w14:textId="77777777" w:rsidTr="0019256B">
        <w:trPr>
          <w:cantSplit/>
          <w:trHeight w:val="292"/>
        </w:trPr>
        <w:tc>
          <w:tcPr>
            <w:tcW w:w="2623" w:type="dxa"/>
            <w:gridSpan w:val="2"/>
            <w:tcBorders>
              <w:left w:val="single" w:sz="4" w:space="0" w:color="auto"/>
              <w:bottom w:val="single" w:sz="4" w:space="0" w:color="auto"/>
            </w:tcBorders>
          </w:tcPr>
          <w:p w14:paraId="076AC476" w14:textId="77777777" w:rsidR="00E76199" w:rsidRPr="00982EC8" w:rsidRDefault="00E76199" w:rsidP="0019256B">
            <w:pPr>
              <w:pStyle w:val="TAL"/>
            </w:pPr>
            <w:r w:rsidRPr="00982EC8">
              <w:t>NR RF Channel Number</w:t>
            </w:r>
          </w:p>
        </w:tc>
        <w:tc>
          <w:tcPr>
            <w:tcW w:w="876" w:type="dxa"/>
            <w:tcBorders>
              <w:bottom w:val="single" w:sz="4" w:space="0" w:color="auto"/>
            </w:tcBorders>
          </w:tcPr>
          <w:p w14:paraId="25FF91B3" w14:textId="77777777" w:rsidR="00E76199" w:rsidRPr="00982EC8" w:rsidRDefault="00E76199" w:rsidP="0019256B">
            <w:pPr>
              <w:pStyle w:val="TAC"/>
            </w:pPr>
          </w:p>
        </w:tc>
        <w:tc>
          <w:tcPr>
            <w:tcW w:w="1281" w:type="dxa"/>
            <w:tcBorders>
              <w:bottom w:val="single" w:sz="4" w:space="0" w:color="auto"/>
            </w:tcBorders>
          </w:tcPr>
          <w:p w14:paraId="588547A8" w14:textId="77777777" w:rsidR="00E76199" w:rsidRPr="00982EC8" w:rsidRDefault="00E76199" w:rsidP="0019256B">
            <w:pPr>
              <w:pStyle w:val="TAC"/>
              <w:rPr>
                <w:rFonts w:cs="v4.2.0"/>
              </w:rPr>
            </w:pPr>
            <w:r w:rsidRPr="00982EC8">
              <w:t>Config 1</w:t>
            </w:r>
          </w:p>
        </w:tc>
        <w:tc>
          <w:tcPr>
            <w:tcW w:w="1962" w:type="dxa"/>
            <w:gridSpan w:val="2"/>
            <w:tcBorders>
              <w:bottom w:val="single" w:sz="4" w:space="0" w:color="auto"/>
            </w:tcBorders>
          </w:tcPr>
          <w:p w14:paraId="0C1AEAC0" w14:textId="77777777" w:rsidR="00E76199" w:rsidRPr="00982EC8" w:rsidRDefault="00E76199" w:rsidP="0019256B">
            <w:pPr>
              <w:pStyle w:val="TAC"/>
            </w:pPr>
            <w:r w:rsidRPr="00982EC8">
              <w:rPr>
                <w:rFonts w:cs="v4.2.0"/>
              </w:rPr>
              <w:t>1</w:t>
            </w:r>
          </w:p>
        </w:tc>
        <w:tc>
          <w:tcPr>
            <w:tcW w:w="2204" w:type="dxa"/>
            <w:gridSpan w:val="3"/>
            <w:tcBorders>
              <w:bottom w:val="single" w:sz="4" w:space="0" w:color="auto"/>
            </w:tcBorders>
          </w:tcPr>
          <w:p w14:paraId="7FAC7EBE" w14:textId="77777777" w:rsidR="00E76199" w:rsidRPr="00982EC8" w:rsidRDefault="00E76199" w:rsidP="0019256B">
            <w:pPr>
              <w:pStyle w:val="TAC"/>
            </w:pPr>
            <w:r w:rsidRPr="00982EC8">
              <w:rPr>
                <w:rFonts w:cs="v4.2.0"/>
              </w:rPr>
              <w:t>2</w:t>
            </w:r>
          </w:p>
        </w:tc>
      </w:tr>
      <w:tr w:rsidR="00982EC8" w:rsidRPr="00982EC8" w14:paraId="72AA9B58" w14:textId="77777777" w:rsidTr="0019256B">
        <w:trPr>
          <w:cantSplit/>
          <w:trHeight w:val="150"/>
        </w:trPr>
        <w:tc>
          <w:tcPr>
            <w:tcW w:w="2623" w:type="dxa"/>
            <w:gridSpan w:val="2"/>
            <w:tcBorders>
              <w:left w:val="single" w:sz="4" w:space="0" w:color="auto"/>
            </w:tcBorders>
          </w:tcPr>
          <w:p w14:paraId="3C6E9059" w14:textId="77777777" w:rsidR="00E76199" w:rsidRPr="00982EC8" w:rsidRDefault="00E76199" w:rsidP="0019256B">
            <w:pPr>
              <w:pStyle w:val="TAL"/>
            </w:pPr>
            <w:r w:rsidRPr="00982EC8">
              <w:t>Duplex mode</w:t>
            </w:r>
          </w:p>
        </w:tc>
        <w:tc>
          <w:tcPr>
            <w:tcW w:w="876" w:type="dxa"/>
          </w:tcPr>
          <w:p w14:paraId="78A48D21"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5BC73348"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04073A96" w14:textId="77777777" w:rsidR="00E76199" w:rsidRPr="00982EC8" w:rsidRDefault="00E76199" w:rsidP="0019256B">
            <w:pPr>
              <w:pStyle w:val="TAC"/>
            </w:pPr>
            <w:r w:rsidRPr="00982EC8">
              <w:t>TDD</w:t>
            </w:r>
          </w:p>
        </w:tc>
        <w:tc>
          <w:tcPr>
            <w:tcW w:w="2204" w:type="dxa"/>
            <w:gridSpan w:val="3"/>
            <w:tcBorders>
              <w:bottom w:val="single" w:sz="4" w:space="0" w:color="auto"/>
            </w:tcBorders>
          </w:tcPr>
          <w:p w14:paraId="245F2F69" w14:textId="77777777" w:rsidR="00E76199" w:rsidRPr="00982EC8" w:rsidRDefault="00E76199" w:rsidP="0019256B">
            <w:pPr>
              <w:pStyle w:val="TAC"/>
            </w:pPr>
            <w:r w:rsidRPr="00982EC8">
              <w:t>TDD</w:t>
            </w:r>
          </w:p>
        </w:tc>
      </w:tr>
      <w:tr w:rsidR="00982EC8" w:rsidRPr="00982EC8" w14:paraId="7E8280AC" w14:textId="77777777" w:rsidTr="0019256B">
        <w:trPr>
          <w:cantSplit/>
          <w:trHeight w:val="150"/>
        </w:trPr>
        <w:tc>
          <w:tcPr>
            <w:tcW w:w="2623" w:type="dxa"/>
            <w:gridSpan w:val="2"/>
            <w:tcBorders>
              <w:left w:val="single" w:sz="4" w:space="0" w:color="auto"/>
            </w:tcBorders>
          </w:tcPr>
          <w:p w14:paraId="161674C2" w14:textId="77777777" w:rsidR="00E76199" w:rsidRPr="00982EC8" w:rsidRDefault="00E76199" w:rsidP="0019256B">
            <w:pPr>
              <w:pStyle w:val="TAL"/>
            </w:pPr>
            <w:r w:rsidRPr="00982EC8">
              <w:rPr>
                <w:bCs/>
              </w:rPr>
              <w:t>TDD configuration</w:t>
            </w:r>
          </w:p>
        </w:tc>
        <w:tc>
          <w:tcPr>
            <w:tcW w:w="876" w:type="dxa"/>
          </w:tcPr>
          <w:p w14:paraId="7689FEA1"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26FA639F"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6ECC8B6C" w14:textId="77777777" w:rsidR="00E76199" w:rsidRPr="00982EC8" w:rsidRDefault="00E76199" w:rsidP="0019256B">
            <w:pPr>
              <w:pStyle w:val="TAC"/>
            </w:pPr>
            <w:r w:rsidRPr="00982EC8">
              <w:t>TDDConf.3.1</w:t>
            </w:r>
          </w:p>
        </w:tc>
        <w:tc>
          <w:tcPr>
            <w:tcW w:w="2204" w:type="dxa"/>
            <w:gridSpan w:val="3"/>
            <w:tcBorders>
              <w:bottom w:val="single" w:sz="4" w:space="0" w:color="auto"/>
            </w:tcBorders>
          </w:tcPr>
          <w:p w14:paraId="380DA512" w14:textId="77777777" w:rsidR="00E76199" w:rsidRPr="00982EC8" w:rsidRDefault="00E76199" w:rsidP="0019256B">
            <w:pPr>
              <w:pStyle w:val="TAC"/>
            </w:pPr>
            <w:r w:rsidRPr="00982EC8">
              <w:t>TDDConf.3.1</w:t>
            </w:r>
          </w:p>
        </w:tc>
      </w:tr>
      <w:tr w:rsidR="00982EC8" w:rsidRPr="00982EC8" w14:paraId="33F41C75" w14:textId="77777777" w:rsidTr="0019256B">
        <w:trPr>
          <w:cantSplit/>
          <w:trHeight w:val="150"/>
        </w:trPr>
        <w:tc>
          <w:tcPr>
            <w:tcW w:w="2623" w:type="dxa"/>
            <w:gridSpan w:val="2"/>
            <w:tcBorders>
              <w:left w:val="single" w:sz="4" w:space="0" w:color="auto"/>
            </w:tcBorders>
          </w:tcPr>
          <w:p w14:paraId="6F8F3E38" w14:textId="77777777" w:rsidR="00E76199" w:rsidRPr="00982EC8" w:rsidRDefault="00E76199" w:rsidP="0019256B">
            <w:pPr>
              <w:pStyle w:val="TAL"/>
            </w:pPr>
            <w:r w:rsidRPr="00982EC8">
              <w:rPr>
                <w:bCs/>
              </w:rPr>
              <w:t>BW</w:t>
            </w:r>
            <w:r w:rsidRPr="00982EC8">
              <w:rPr>
                <w:vertAlign w:val="subscript"/>
              </w:rPr>
              <w:t>channel</w:t>
            </w:r>
          </w:p>
        </w:tc>
        <w:tc>
          <w:tcPr>
            <w:tcW w:w="876" w:type="dxa"/>
          </w:tcPr>
          <w:p w14:paraId="6552CE5F" w14:textId="77777777" w:rsidR="00E76199" w:rsidRPr="00982EC8" w:rsidRDefault="00E76199" w:rsidP="0019256B">
            <w:pPr>
              <w:pStyle w:val="TAC"/>
            </w:pPr>
            <w:r w:rsidRPr="00982EC8">
              <w:rPr>
                <w:rFonts w:cs="v4.2.0"/>
              </w:rPr>
              <w:t>MHz</w:t>
            </w:r>
          </w:p>
        </w:tc>
        <w:tc>
          <w:tcPr>
            <w:tcW w:w="1281" w:type="dxa"/>
            <w:tcBorders>
              <w:bottom w:val="single" w:sz="4" w:space="0" w:color="auto"/>
            </w:tcBorders>
            <w:vAlign w:val="center"/>
          </w:tcPr>
          <w:p w14:paraId="34C3FF3C"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5E2369C7"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4" w:type="dxa"/>
            <w:gridSpan w:val="3"/>
            <w:tcBorders>
              <w:bottom w:val="single" w:sz="4" w:space="0" w:color="auto"/>
            </w:tcBorders>
            <w:vAlign w:val="center"/>
          </w:tcPr>
          <w:p w14:paraId="0F9DCDFD"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07D9746E" w14:textId="77777777" w:rsidTr="0019256B">
        <w:trPr>
          <w:cantSplit/>
          <w:trHeight w:val="150"/>
        </w:trPr>
        <w:tc>
          <w:tcPr>
            <w:tcW w:w="2623" w:type="dxa"/>
            <w:gridSpan w:val="2"/>
            <w:tcBorders>
              <w:left w:val="single" w:sz="4" w:space="0" w:color="auto"/>
            </w:tcBorders>
          </w:tcPr>
          <w:p w14:paraId="36F47B2A" w14:textId="77777777" w:rsidR="00E76199" w:rsidRPr="00982EC8" w:rsidRDefault="00E76199" w:rsidP="0019256B">
            <w:pPr>
              <w:pStyle w:val="TAL"/>
              <w:rPr>
                <w:bCs/>
              </w:rPr>
            </w:pPr>
            <w:r w:rsidRPr="00982EC8">
              <w:rPr>
                <w:lang w:val="en-US"/>
              </w:rPr>
              <w:t>Data RBs allocated</w:t>
            </w:r>
          </w:p>
        </w:tc>
        <w:tc>
          <w:tcPr>
            <w:tcW w:w="876" w:type="dxa"/>
          </w:tcPr>
          <w:p w14:paraId="5C25B8BF"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2E2D63F6"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1E608F6A" w14:textId="77777777" w:rsidR="00E76199" w:rsidRPr="00982EC8" w:rsidRDefault="00E76199" w:rsidP="0019256B">
            <w:pPr>
              <w:pStyle w:val="TAC"/>
              <w:rPr>
                <w:szCs w:val="18"/>
              </w:rPr>
            </w:pPr>
            <w:r w:rsidRPr="00982EC8">
              <w:rPr>
                <w:lang w:val="en-US"/>
              </w:rPr>
              <w:t>66</w:t>
            </w:r>
          </w:p>
        </w:tc>
        <w:tc>
          <w:tcPr>
            <w:tcW w:w="2204" w:type="dxa"/>
            <w:gridSpan w:val="3"/>
            <w:tcBorders>
              <w:bottom w:val="single" w:sz="4" w:space="0" w:color="auto"/>
            </w:tcBorders>
            <w:vAlign w:val="center"/>
          </w:tcPr>
          <w:p w14:paraId="796A8E13" w14:textId="77777777" w:rsidR="00E76199" w:rsidRPr="00982EC8" w:rsidRDefault="00E76199" w:rsidP="0019256B">
            <w:pPr>
              <w:pStyle w:val="TAC"/>
              <w:rPr>
                <w:szCs w:val="18"/>
              </w:rPr>
            </w:pPr>
            <w:r w:rsidRPr="00982EC8">
              <w:rPr>
                <w:lang w:val="en-US"/>
              </w:rPr>
              <w:t>66</w:t>
            </w:r>
          </w:p>
        </w:tc>
      </w:tr>
      <w:tr w:rsidR="00982EC8" w:rsidRPr="00982EC8" w14:paraId="0AE9A2AA" w14:textId="77777777" w:rsidTr="0019256B">
        <w:trPr>
          <w:cantSplit/>
          <w:trHeight w:val="81"/>
        </w:trPr>
        <w:tc>
          <w:tcPr>
            <w:tcW w:w="2623" w:type="dxa"/>
            <w:gridSpan w:val="2"/>
            <w:tcBorders>
              <w:left w:val="single" w:sz="4" w:space="0" w:color="auto"/>
            </w:tcBorders>
          </w:tcPr>
          <w:p w14:paraId="3C544773" w14:textId="77777777" w:rsidR="00E76199" w:rsidRPr="00982EC8" w:rsidRDefault="00E76199" w:rsidP="0019256B">
            <w:pPr>
              <w:pStyle w:val="TAL"/>
              <w:rPr>
                <w:bCs/>
              </w:rPr>
            </w:pPr>
            <w:r w:rsidRPr="00982EC8">
              <w:t>BWP BW</w:t>
            </w:r>
          </w:p>
        </w:tc>
        <w:tc>
          <w:tcPr>
            <w:tcW w:w="876" w:type="dxa"/>
          </w:tcPr>
          <w:p w14:paraId="0845D60E" w14:textId="77777777" w:rsidR="00E76199" w:rsidRPr="00982EC8" w:rsidRDefault="00E76199" w:rsidP="0019256B">
            <w:pPr>
              <w:pStyle w:val="TAC"/>
            </w:pPr>
            <w:r w:rsidRPr="00982EC8">
              <w:t>MHz</w:t>
            </w:r>
          </w:p>
        </w:tc>
        <w:tc>
          <w:tcPr>
            <w:tcW w:w="1281" w:type="dxa"/>
            <w:tcBorders>
              <w:bottom w:val="single" w:sz="4" w:space="0" w:color="auto"/>
            </w:tcBorders>
            <w:vAlign w:val="center"/>
          </w:tcPr>
          <w:p w14:paraId="7A31914D"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5AA03C58"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4" w:type="dxa"/>
            <w:gridSpan w:val="3"/>
            <w:tcBorders>
              <w:bottom w:val="single" w:sz="4" w:space="0" w:color="auto"/>
            </w:tcBorders>
            <w:vAlign w:val="center"/>
          </w:tcPr>
          <w:p w14:paraId="5037E218"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7F091A73" w14:textId="77777777" w:rsidTr="0019256B">
        <w:trPr>
          <w:cantSplit/>
          <w:trHeight w:val="259"/>
        </w:trPr>
        <w:tc>
          <w:tcPr>
            <w:tcW w:w="1311" w:type="dxa"/>
            <w:tcBorders>
              <w:left w:val="single" w:sz="4" w:space="0" w:color="auto"/>
              <w:bottom w:val="nil"/>
            </w:tcBorders>
          </w:tcPr>
          <w:p w14:paraId="40121578" w14:textId="77777777" w:rsidR="00E76199" w:rsidRPr="00982EC8" w:rsidRDefault="00E76199" w:rsidP="0019256B">
            <w:pPr>
              <w:pStyle w:val="TAL"/>
              <w:rPr>
                <w:lang w:val="en-US"/>
              </w:rPr>
            </w:pPr>
            <w:r w:rsidRPr="00982EC8">
              <w:rPr>
                <w:lang w:val="en-US"/>
              </w:rPr>
              <w:t>BWP configuration</w:t>
            </w:r>
          </w:p>
        </w:tc>
        <w:tc>
          <w:tcPr>
            <w:tcW w:w="1312" w:type="dxa"/>
            <w:tcBorders>
              <w:left w:val="single" w:sz="4" w:space="0" w:color="auto"/>
            </w:tcBorders>
          </w:tcPr>
          <w:p w14:paraId="10CE81E6" w14:textId="77777777" w:rsidR="00E76199" w:rsidRPr="00982EC8" w:rsidRDefault="00E76199" w:rsidP="0019256B">
            <w:pPr>
              <w:pStyle w:val="TAL"/>
              <w:rPr>
                <w:lang w:val="en-US"/>
              </w:rPr>
            </w:pPr>
            <w:r w:rsidRPr="00982EC8">
              <w:rPr>
                <w:lang w:val="en-US"/>
              </w:rPr>
              <w:t>Initial DL BWP</w:t>
            </w:r>
          </w:p>
        </w:tc>
        <w:tc>
          <w:tcPr>
            <w:tcW w:w="876" w:type="dxa"/>
            <w:tcBorders>
              <w:bottom w:val="single" w:sz="4" w:space="0" w:color="auto"/>
            </w:tcBorders>
          </w:tcPr>
          <w:p w14:paraId="5D5A1E35" w14:textId="77777777" w:rsidR="00E76199" w:rsidRPr="00982EC8" w:rsidRDefault="00E76199" w:rsidP="0019256B">
            <w:pPr>
              <w:pStyle w:val="TAC"/>
              <w:rPr>
                <w:lang w:val="en-US"/>
              </w:rPr>
            </w:pPr>
          </w:p>
        </w:tc>
        <w:tc>
          <w:tcPr>
            <w:tcW w:w="1281" w:type="dxa"/>
            <w:tcBorders>
              <w:bottom w:val="nil"/>
            </w:tcBorders>
            <w:vAlign w:val="center"/>
          </w:tcPr>
          <w:p w14:paraId="6545C64C"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tcPr>
          <w:p w14:paraId="40D532CB" w14:textId="77777777" w:rsidR="00E76199" w:rsidRPr="00982EC8" w:rsidRDefault="00E76199" w:rsidP="0019256B">
            <w:pPr>
              <w:pStyle w:val="TAC"/>
              <w:rPr>
                <w:lang w:val="en-US"/>
              </w:rPr>
            </w:pPr>
            <w:r w:rsidRPr="00982EC8">
              <w:rPr>
                <w:lang w:val="en-US"/>
              </w:rPr>
              <w:t>DLBWP.0.1</w:t>
            </w:r>
          </w:p>
        </w:tc>
        <w:tc>
          <w:tcPr>
            <w:tcW w:w="2204" w:type="dxa"/>
            <w:gridSpan w:val="3"/>
            <w:tcBorders>
              <w:bottom w:val="single" w:sz="4" w:space="0" w:color="auto"/>
            </w:tcBorders>
          </w:tcPr>
          <w:p w14:paraId="4E0A5FC6" w14:textId="77777777" w:rsidR="00E76199" w:rsidRPr="00982EC8" w:rsidRDefault="00E76199" w:rsidP="0019256B">
            <w:pPr>
              <w:pStyle w:val="TAC"/>
              <w:rPr>
                <w:lang w:val="en-US"/>
              </w:rPr>
            </w:pPr>
            <w:r w:rsidRPr="00982EC8">
              <w:rPr>
                <w:lang w:val="en-US"/>
              </w:rPr>
              <w:t>N/A</w:t>
            </w:r>
          </w:p>
        </w:tc>
      </w:tr>
      <w:tr w:rsidR="00982EC8" w:rsidRPr="00982EC8" w14:paraId="4222A03B" w14:textId="77777777" w:rsidTr="0019256B">
        <w:trPr>
          <w:cantSplit/>
          <w:trHeight w:val="259"/>
        </w:trPr>
        <w:tc>
          <w:tcPr>
            <w:tcW w:w="1311" w:type="dxa"/>
            <w:tcBorders>
              <w:top w:val="nil"/>
              <w:left w:val="single" w:sz="4" w:space="0" w:color="auto"/>
              <w:bottom w:val="nil"/>
            </w:tcBorders>
          </w:tcPr>
          <w:p w14:paraId="1B48A0B8" w14:textId="77777777" w:rsidR="00E76199" w:rsidRPr="00982EC8" w:rsidRDefault="00E76199" w:rsidP="0019256B">
            <w:pPr>
              <w:pStyle w:val="TAL"/>
              <w:rPr>
                <w:lang w:val="en-US"/>
              </w:rPr>
            </w:pPr>
          </w:p>
        </w:tc>
        <w:tc>
          <w:tcPr>
            <w:tcW w:w="1312" w:type="dxa"/>
            <w:tcBorders>
              <w:left w:val="single" w:sz="4" w:space="0" w:color="auto"/>
            </w:tcBorders>
          </w:tcPr>
          <w:p w14:paraId="4C4A7EE5" w14:textId="77777777" w:rsidR="00E76199" w:rsidRPr="00982EC8" w:rsidRDefault="00E76199" w:rsidP="0019256B">
            <w:pPr>
              <w:pStyle w:val="TAL"/>
              <w:rPr>
                <w:lang w:val="en-US"/>
              </w:rPr>
            </w:pPr>
            <w:r w:rsidRPr="00982EC8">
              <w:rPr>
                <w:lang w:val="en-US"/>
              </w:rPr>
              <w:t>Initial UL BWP</w:t>
            </w:r>
          </w:p>
        </w:tc>
        <w:tc>
          <w:tcPr>
            <w:tcW w:w="876" w:type="dxa"/>
            <w:tcBorders>
              <w:bottom w:val="single" w:sz="4" w:space="0" w:color="auto"/>
            </w:tcBorders>
          </w:tcPr>
          <w:p w14:paraId="60F2FF0A" w14:textId="77777777" w:rsidR="00E76199" w:rsidRPr="00982EC8" w:rsidRDefault="00E76199" w:rsidP="0019256B">
            <w:pPr>
              <w:pStyle w:val="TAC"/>
              <w:rPr>
                <w:lang w:val="en-US"/>
              </w:rPr>
            </w:pPr>
          </w:p>
        </w:tc>
        <w:tc>
          <w:tcPr>
            <w:tcW w:w="1281" w:type="dxa"/>
            <w:tcBorders>
              <w:top w:val="nil"/>
              <w:bottom w:val="nil"/>
            </w:tcBorders>
            <w:vAlign w:val="center"/>
          </w:tcPr>
          <w:p w14:paraId="652F1964" w14:textId="77777777" w:rsidR="00E76199" w:rsidRPr="00982EC8" w:rsidRDefault="00E76199" w:rsidP="0019256B">
            <w:pPr>
              <w:pStyle w:val="TAC"/>
              <w:rPr>
                <w:lang w:val="en-US"/>
              </w:rPr>
            </w:pPr>
          </w:p>
        </w:tc>
        <w:tc>
          <w:tcPr>
            <w:tcW w:w="1962" w:type="dxa"/>
            <w:gridSpan w:val="2"/>
            <w:tcBorders>
              <w:bottom w:val="single" w:sz="4" w:space="0" w:color="auto"/>
            </w:tcBorders>
            <w:vAlign w:val="center"/>
          </w:tcPr>
          <w:p w14:paraId="5AEE0DB5" w14:textId="77777777" w:rsidR="00E76199" w:rsidRPr="00982EC8" w:rsidRDefault="00E76199" w:rsidP="0019256B">
            <w:pPr>
              <w:pStyle w:val="TAC"/>
              <w:rPr>
                <w:lang w:val="en-US"/>
              </w:rPr>
            </w:pPr>
            <w:r w:rsidRPr="00982EC8">
              <w:rPr>
                <w:lang w:val="en-US"/>
              </w:rPr>
              <w:t>ULBWP.0.1</w:t>
            </w:r>
          </w:p>
        </w:tc>
        <w:tc>
          <w:tcPr>
            <w:tcW w:w="2204" w:type="dxa"/>
            <w:gridSpan w:val="3"/>
            <w:tcBorders>
              <w:bottom w:val="single" w:sz="4" w:space="0" w:color="auto"/>
            </w:tcBorders>
            <w:vAlign w:val="center"/>
          </w:tcPr>
          <w:p w14:paraId="7990C6AC" w14:textId="77777777" w:rsidR="00E76199" w:rsidRPr="00982EC8" w:rsidRDefault="00E76199" w:rsidP="0019256B">
            <w:pPr>
              <w:pStyle w:val="TAC"/>
              <w:rPr>
                <w:lang w:val="en-US"/>
              </w:rPr>
            </w:pPr>
            <w:r w:rsidRPr="00982EC8">
              <w:rPr>
                <w:lang w:val="en-US"/>
              </w:rPr>
              <w:t>N/A</w:t>
            </w:r>
          </w:p>
        </w:tc>
      </w:tr>
      <w:tr w:rsidR="00982EC8" w:rsidRPr="00982EC8" w14:paraId="6F004817" w14:textId="77777777" w:rsidTr="0019256B">
        <w:trPr>
          <w:cantSplit/>
          <w:trHeight w:val="232"/>
        </w:trPr>
        <w:tc>
          <w:tcPr>
            <w:tcW w:w="1311" w:type="dxa"/>
            <w:tcBorders>
              <w:top w:val="nil"/>
              <w:left w:val="single" w:sz="4" w:space="0" w:color="auto"/>
              <w:bottom w:val="nil"/>
            </w:tcBorders>
          </w:tcPr>
          <w:p w14:paraId="4569D911" w14:textId="77777777" w:rsidR="00E76199" w:rsidRPr="00982EC8" w:rsidRDefault="00E76199" w:rsidP="0019256B">
            <w:pPr>
              <w:pStyle w:val="TAL"/>
              <w:rPr>
                <w:lang w:val="en-US"/>
              </w:rPr>
            </w:pPr>
          </w:p>
        </w:tc>
        <w:tc>
          <w:tcPr>
            <w:tcW w:w="1312" w:type="dxa"/>
            <w:tcBorders>
              <w:left w:val="single" w:sz="4" w:space="0" w:color="auto"/>
            </w:tcBorders>
          </w:tcPr>
          <w:p w14:paraId="08B92EA8" w14:textId="77777777" w:rsidR="00E76199" w:rsidRPr="00982EC8" w:rsidRDefault="00E76199" w:rsidP="0019256B">
            <w:pPr>
              <w:pStyle w:val="TAL"/>
              <w:rPr>
                <w:lang w:val="en-US"/>
              </w:rPr>
            </w:pPr>
            <w:r w:rsidRPr="00982EC8">
              <w:rPr>
                <w:lang w:val="en-US"/>
              </w:rPr>
              <w:t>Dedicated DL BWP</w:t>
            </w:r>
          </w:p>
        </w:tc>
        <w:tc>
          <w:tcPr>
            <w:tcW w:w="876" w:type="dxa"/>
            <w:tcBorders>
              <w:bottom w:val="single" w:sz="4" w:space="0" w:color="auto"/>
            </w:tcBorders>
          </w:tcPr>
          <w:p w14:paraId="433F8F77" w14:textId="77777777" w:rsidR="00E76199" w:rsidRPr="00982EC8" w:rsidRDefault="00E76199" w:rsidP="0019256B">
            <w:pPr>
              <w:pStyle w:val="TAC"/>
              <w:rPr>
                <w:lang w:val="en-US"/>
              </w:rPr>
            </w:pPr>
          </w:p>
        </w:tc>
        <w:tc>
          <w:tcPr>
            <w:tcW w:w="1281" w:type="dxa"/>
            <w:tcBorders>
              <w:top w:val="nil"/>
              <w:bottom w:val="nil"/>
            </w:tcBorders>
            <w:vAlign w:val="center"/>
          </w:tcPr>
          <w:p w14:paraId="786F970D" w14:textId="77777777" w:rsidR="00E76199" w:rsidRPr="00982EC8" w:rsidRDefault="00E76199" w:rsidP="0019256B">
            <w:pPr>
              <w:pStyle w:val="TAC"/>
              <w:rPr>
                <w:lang w:val="en-US"/>
              </w:rPr>
            </w:pPr>
          </w:p>
        </w:tc>
        <w:tc>
          <w:tcPr>
            <w:tcW w:w="1962" w:type="dxa"/>
            <w:gridSpan w:val="2"/>
            <w:tcBorders>
              <w:bottom w:val="single" w:sz="4" w:space="0" w:color="auto"/>
            </w:tcBorders>
          </w:tcPr>
          <w:p w14:paraId="6C02D138" w14:textId="77777777" w:rsidR="00E76199" w:rsidRPr="00982EC8" w:rsidRDefault="00E76199" w:rsidP="0019256B">
            <w:pPr>
              <w:pStyle w:val="TAC"/>
              <w:rPr>
                <w:lang w:val="en-US"/>
              </w:rPr>
            </w:pPr>
            <w:r w:rsidRPr="00982EC8">
              <w:rPr>
                <w:lang w:val="en-US"/>
              </w:rPr>
              <w:t>DLBWP.1.1</w:t>
            </w:r>
          </w:p>
        </w:tc>
        <w:tc>
          <w:tcPr>
            <w:tcW w:w="2204" w:type="dxa"/>
            <w:gridSpan w:val="3"/>
            <w:tcBorders>
              <w:bottom w:val="single" w:sz="4" w:space="0" w:color="auto"/>
            </w:tcBorders>
          </w:tcPr>
          <w:p w14:paraId="43214927" w14:textId="77777777" w:rsidR="00E76199" w:rsidRPr="00982EC8" w:rsidRDefault="00E76199" w:rsidP="0019256B">
            <w:pPr>
              <w:pStyle w:val="TAC"/>
              <w:rPr>
                <w:lang w:val="en-US"/>
              </w:rPr>
            </w:pPr>
            <w:r w:rsidRPr="00982EC8">
              <w:rPr>
                <w:lang w:val="en-US"/>
              </w:rPr>
              <w:t>N/A</w:t>
            </w:r>
          </w:p>
        </w:tc>
      </w:tr>
      <w:tr w:rsidR="00982EC8" w:rsidRPr="00982EC8" w14:paraId="4D9DFE6C" w14:textId="77777777" w:rsidTr="0019256B">
        <w:trPr>
          <w:cantSplit/>
          <w:trHeight w:val="213"/>
        </w:trPr>
        <w:tc>
          <w:tcPr>
            <w:tcW w:w="1311" w:type="dxa"/>
            <w:tcBorders>
              <w:top w:val="nil"/>
              <w:left w:val="single" w:sz="4" w:space="0" w:color="auto"/>
              <w:bottom w:val="single" w:sz="4" w:space="0" w:color="auto"/>
            </w:tcBorders>
          </w:tcPr>
          <w:p w14:paraId="78DA7BE9" w14:textId="77777777" w:rsidR="00E76199" w:rsidRPr="00982EC8" w:rsidRDefault="00E76199" w:rsidP="0019256B">
            <w:pPr>
              <w:pStyle w:val="TAL"/>
              <w:rPr>
                <w:lang w:val="en-US"/>
              </w:rPr>
            </w:pPr>
          </w:p>
        </w:tc>
        <w:tc>
          <w:tcPr>
            <w:tcW w:w="1312" w:type="dxa"/>
            <w:tcBorders>
              <w:left w:val="single" w:sz="4" w:space="0" w:color="auto"/>
              <w:bottom w:val="single" w:sz="4" w:space="0" w:color="auto"/>
            </w:tcBorders>
          </w:tcPr>
          <w:p w14:paraId="70D086AA" w14:textId="77777777" w:rsidR="00E76199" w:rsidRPr="00982EC8" w:rsidRDefault="00E76199" w:rsidP="0019256B">
            <w:pPr>
              <w:pStyle w:val="TAL"/>
              <w:rPr>
                <w:lang w:val="en-US"/>
              </w:rPr>
            </w:pPr>
            <w:r w:rsidRPr="00982EC8">
              <w:rPr>
                <w:lang w:val="en-US"/>
              </w:rPr>
              <w:t>Dedicated UL BWP</w:t>
            </w:r>
          </w:p>
        </w:tc>
        <w:tc>
          <w:tcPr>
            <w:tcW w:w="876" w:type="dxa"/>
            <w:tcBorders>
              <w:bottom w:val="single" w:sz="4" w:space="0" w:color="auto"/>
            </w:tcBorders>
          </w:tcPr>
          <w:p w14:paraId="0ACB0CB1" w14:textId="77777777" w:rsidR="00E76199" w:rsidRPr="00982EC8" w:rsidRDefault="00E76199" w:rsidP="0019256B">
            <w:pPr>
              <w:pStyle w:val="TAC"/>
              <w:rPr>
                <w:lang w:val="en-US"/>
              </w:rPr>
            </w:pPr>
          </w:p>
        </w:tc>
        <w:tc>
          <w:tcPr>
            <w:tcW w:w="1281" w:type="dxa"/>
            <w:tcBorders>
              <w:top w:val="nil"/>
              <w:bottom w:val="single" w:sz="4" w:space="0" w:color="auto"/>
            </w:tcBorders>
            <w:vAlign w:val="center"/>
          </w:tcPr>
          <w:p w14:paraId="2AB28931" w14:textId="77777777" w:rsidR="00E76199" w:rsidRPr="00982EC8" w:rsidRDefault="00E76199" w:rsidP="0019256B">
            <w:pPr>
              <w:pStyle w:val="TAC"/>
              <w:rPr>
                <w:lang w:val="en-US"/>
              </w:rPr>
            </w:pPr>
          </w:p>
        </w:tc>
        <w:tc>
          <w:tcPr>
            <w:tcW w:w="1962" w:type="dxa"/>
            <w:gridSpan w:val="2"/>
            <w:tcBorders>
              <w:bottom w:val="single" w:sz="4" w:space="0" w:color="auto"/>
            </w:tcBorders>
            <w:vAlign w:val="center"/>
          </w:tcPr>
          <w:p w14:paraId="1E45DAB2" w14:textId="77777777" w:rsidR="00E76199" w:rsidRPr="00982EC8" w:rsidRDefault="00E76199" w:rsidP="0019256B">
            <w:pPr>
              <w:pStyle w:val="TAC"/>
              <w:rPr>
                <w:lang w:val="en-US"/>
              </w:rPr>
            </w:pPr>
            <w:r w:rsidRPr="00982EC8">
              <w:rPr>
                <w:lang w:val="en-US"/>
              </w:rPr>
              <w:t>ULBWP.1.1</w:t>
            </w:r>
          </w:p>
        </w:tc>
        <w:tc>
          <w:tcPr>
            <w:tcW w:w="2204" w:type="dxa"/>
            <w:gridSpan w:val="3"/>
            <w:tcBorders>
              <w:bottom w:val="single" w:sz="4" w:space="0" w:color="auto"/>
            </w:tcBorders>
            <w:vAlign w:val="center"/>
          </w:tcPr>
          <w:p w14:paraId="78E3937C" w14:textId="77777777" w:rsidR="00E76199" w:rsidRPr="00982EC8" w:rsidRDefault="00E76199" w:rsidP="0019256B">
            <w:pPr>
              <w:pStyle w:val="TAC"/>
              <w:rPr>
                <w:lang w:val="en-US"/>
              </w:rPr>
            </w:pPr>
            <w:r w:rsidRPr="00982EC8">
              <w:rPr>
                <w:lang w:val="en-US"/>
              </w:rPr>
              <w:t>N/A</w:t>
            </w:r>
          </w:p>
        </w:tc>
      </w:tr>
      <w:tr w:rsidR="00982EC8" w:rsidRPr="00982EC8" w14:paraId="2E48DAB4" w14:textId="77777777" w:rsidTr="0019256B">
        <w:trPr>
          <w:cantSplit/>
          <w:trHeight w:val="443"/>
        </w:trPr>
        <w:tc>
          <w:tcPr>
            <w:tcW w:w="2623" w:type="dxa"/>
            <w:gridSpan w:val="2"/>
            <w:tcBorders>
              <w:left w:val="single" w:sz="4" w:space="0" w:color="auto"/>
              <w:bottom w:val="single" w:sz="4" w:space="0" w:color="auto"/>
            </w:tcBorders>
          </w:tcPr>
          <w:p w14:paraId="4136512C" w14:textId="77777777" w:rsidR="00E76199" w:rsidRPr="00982EC8" w:rsidRDefault="00E76199" w:rsidP="0019256B">
            <w:pPr>
              <w:pStyle w:val="TAL"/>
              <w:rPr>
                <w:lang w:val="en-US"/>
              </w:rPr>
            </w:pPr>
            <w:r w:rsidRPr="00982EC8">
              <w:rPr>
                <w:lang w:val="en-US"/>
              </w:rPr>
              <w:t>OCNG Patterns</w:t>
            </w:r>
          </w:p>
        </w:tc>
        <w:tc>
          <w:tcPr>
            <w:tcW w:w="876" w:type="dxa"/>
            <w:tcBorders>
              <w:bottom w:val="single" w:sz="4" w:space="0" w:color="auto"/>
            </w:tcBorders>
          </w:tcPr>
          <w:p w14:paraId="5BD4D9F4" w14:textId="77777777" w:rsidR="00E76199" w:rsidRPr="00982EC8" w:rsidRDefault="00E76199" w:rsidP="0019256B">
            <w:pPr>
              <w:pStyle w:val="TAC"/>
              <w:rPr>
                <w:lang w:val="en-US"/>
              </w:rPr>
            </w:pPr>
          </w:p>
        </w:tc>
        <w:tc>
          <w:tcPr>
            <w:tcW w:w="1281" w:type="dxa"/>
            <w:tcBorders>
              <w:bottom w:val="single" w:sz="4" w:space="0" w:color="auto"/>
            </w:tcBorders>
          </w:tcPr>
          <w:p w14:paraId="0FBA3EBC"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tcPr>
          <w:p w14:paraId="770564A5" w14:textId="77777777" w:rsidR="00E76199" w:rsidRPr="00982EC8" w:rsidRDefault="00E76199" w:rsidP="0019256B">
            <w:pPr>
              <w:pStyle w:val="TAC"/>
              <w:rPr>
                <w:lang w:val="en-US"/>
              </w:rPr>
            </w:pPr>
          </w:p>
          <w:p w14:paraId="24F3108B" w14:textId="77777777" w:rsidR="00E76199" w:rsidRPr="00982EC8" w:rsidRDefault="00E76199" w:rsidP="0019256B">
            <w:pPr>
              <w:pStyle w:val="TAC"/>
              <w:rPr>
                <w:lang w:val="en-US"/>
              </w:rPr>
            </w:pPr>
            <w:r w:rsidRPr="00982EC8">
              <w:rPr>
                <w:lang w:val="en-US"/>
              </w:rPr>
              <w:t xml:space="preserve">OP.2 </w:t>
            </w:r>
          </w:p>
        </w:tc>
        <w:tc>
          <w:tcPr>
            <w:tcW w:w="2204" w:type="dxa"/>
            <w:gridSpan w:val="3"/>
            <w:tcBorders>
              <w:bottom w:val="single" w:sz="4" w:space="0" w:color="auto"/>
            </w:tcBorders>
          </w:tcPr>
          <w:p w14:paraId="1BCE6F0D" w14:textId="77777777" w:rsidR="00E76199" w:rsidRPr="00982EC8" w:rsidRDefault="00E76199" w:rsidP="0019256B">
            <w:pPr>
              <w:pStyle w:val="TAC"/>
              <w:rPr>
                <w:lang w:val="en-US"/>
              </w:rPr>
            </w:pPr>
          </w:p>
          <w:p w14:paraId="5987154C" w14:textId="77777777" w:rsidR="00E76199" w:rsidRPr="00982EC8" w:rsidRDefault="00E76199" w:rsidP="0019256B">
            <w:pPr>
              <w:pStyle w:val="TAC"/>
              <w:rPr>
                <w:lang w:val="en-US"/>
              </w:rPr>
            </w:pPr>
            <w:r w:rsidRPr="00982EC8">
              <w:rPr>
                <w:lang w:val="en-US"/>
              </w:rPr>
              <w:t>OP.2</w:t>
            </w:r>
          </w:p>
        </w:tc>
      </w:tr>
      <w:tr w:rsidR="00982EC8" w:rsidRPr="00982EC8" w14:paraId="1E0023C3" w14:textId="77777777" w:rsidTr="0019256B">
        <w:trPr>
          <w:cantSplit/>
          <w:trHeight w:val="259"/>
        </w:trPr>
        <w:tc>
          <w:tcPr>
            <w:tcW w:w="2623" w:type="dxa"/>
            <w:gridSpan w:val="2"/>
            <w:tcBorders>
              <w:left w:val="single" w:sz="4" w:space="0" w:color="auto"/>
            </w:tcBorders>
          </w:tcPr>
          <w:p w14:paraId="3BFAF9EB" w14:textId="77777777" w:rsidR="00E76199" w:rsidRPr="00982EC8" w:rsidRDefault="00E76199" w:rsidP="0019256B">
            <w:pPr>
              <w:pStyle w:val="TAL"/>
              <w:rPr>
                <w:lang w:val="en-US"/>
              </w:rPr>
            </w:pPr>
            <w:r w:rsidRPr="00982EC8">
              <w:rPr>
                <w:lang w:val="en-US"/>
              </w:rPr>
              <w:t>PDSCH Reference measurement channel</w:t>
            </w:r>
          </w:p>
        </w:tc>
        <w:tc>
          <w:tcPr>
            <w:tcW w:w="876" w:type="dxa"/>
            <w:tcBorders>
              <w:bottom w:val="single" w:sz="4" w:space="0" w:color="auto"/>
            </w:tcBorders>
          </w:tcPr>
          <w:p w14:paraId="26526DA3" w14:textId="77777777" w:rsidR="00E76199" w:rsidRPr="00982EC8" w:rsidRDefault="00E76199" w:rsidP="0019256B">
            <w:pPr>
              <w:pStyle w:val="TAC"/>
              <w:rPr>
                <w:lang w:val="en-US"/>
              </w:rPr>
            </w:pPr>
          </w:p>
        </w:tc>
        <w:tc>
          <w:tcPr>
            <w:tcW w:w="1281" w:type="dxa"/>
            <w:tcBorders>
              <w:bottom w:val="single" w:sz="4" w:space="0" w:color="auto"/>
            </w:tcBorders>
            <w:vAlign w:val="center"/>
          </w:tcPr>
          <w:p w14:paraId="4344C1B5"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vAlign w:val="center"/>
          </w:tcPr>
          <w:p w14:paraId="3FC81F23" w14:textId="77777777" w:rsidR="00E76199" w:rsidRPr="00982EC8" w:rsidRDefault="00E76199" w:rsidP="0019256B">
            <w:pPr>
              <w:pStyle w:val="TAC"/>
              <w:rPr>
                <w:lang w:val="en-US"/>
              </w:rPr>
            </w:pPr>
            <w:r w:rsidRPr="00982EC8">
              <w:rPr>
                <w:lang w:val="en-US"/>
              </w:rPr>
              <w:t>SR.3.1 TDD</w:t>
            </w:r>
          </w:p>
          <w:p w14:paraId="7B5F4825" w14:textId="77777777" w:rsidR="00E76199" w:rsidRPr="00982EC8" w:rsidRDefault="00E76199" w:rsidP="0019256B">
            <w:pPr>
              <w:pStyle w:val="TAC"/>
              <w:rPr>
                <w:lang w:val="en-US"/>
              </w:rPr>
            </w:pPr>
          </w:p>
        </w:tc>
        <w:tc>
          <w:tcPr>
            <w:tcW w:w="2204" w:type="dxa"/>
            <w:gridSpan w:val="3"/>
          </w:tcPr>
          <w:p w14:paraId="115FA9C2" w14:textId="77777777" w:rsidR="00E76199" w:rsidRPr="00982EC8" w:rsidRDefault="00E76199" w:rsidP="0019256B">
            <w:pPr>
              <w:pStyle w:val="TAC"/>
              <w:rPr>
                <w:lang w:val="en-US"/>
              </w:rPr>
            </w:pPr>
            <w:r w:rsidRPr="00982EC8">
              <w:rPr>
                <w:lang w:val="en-US"/>
              </w:rPr>
              <w:t>-</w:t>
            </w:r>
          </w:p>
        </w:tc>
      </w:tr>
      <w:tr w:rsidR="00982EC8" w:rsidRPr="00982EC8" w14:paraId="4559E68B" w14:textId="77777777" w:rsidTr="0019256B">
        <w:trPr>
          <w:cantSplit/>
          <w:trHeight w:val="186"/>
        </w:trPr>
        <w:tc>
          <w:tcPr>
            <w:tcW w:w="2623" w:type="dxa"/>
            <w:gridSpan w:val="2"/>
            <w:tcBorders>
              <w:left w:val="single" w:sz="4" w:space="0" w:color="auto"/>
            </w:tcBorders>
          </w:tcPr>
          <w:p w14:paraId="0668B0BB" w14:textId="77777777" w:rsidR="00E76199" w:rsidRPr="00982EC8" w:rsidRDefault="00E76199" w:rsidP="0019256B">
            <w:pPr>
              <w:pStyle w:val="TAL"/>
              <w:rPr>
                <w:lang w:val="en-US"/>
              </w:rPr>
            </w:pPr>
            <w:r w:rsidRPr="00982EC8">
              <w:rPr>
                <w:lang w:val="en-US"/>
              </w:rPr>
              <w:t>CORESET Reference Channel</w:t>
            </w:r>
          </w:p>
        </w:tc>
        <w:tc>
          <w:tcPr>
            <w:tcW w:w="876" w:type="dxa"/>
            <w:tcBorders>
              <w:bottom w:val="single" w:sz="4" w:space="0" w:color="auto"/>
            </w:tcBorders>
          </w:tcPr>
          <w:p w14:paraId="7950B4F2" w14:textId="77777777" w:rsidR="00E76199" w:rsidRPr="00982EC8" w:rsidRDefault="00E76199" w:rsidP="0019256B">
            <w:pPr>
              <w:pStyle w:val="TAC"/>
              <w:rPr>
                <w:lang w:val="en-US"/>
              </w:rPr>
            </w:pPr>
          </w:p>
        </w:tc>
        <w:tc>
          <w:tcPr>
            <w:tcW w:w="1281" w:type="dxa"/>
            <w:tcBorders>
              <w:bottom w:val="single" w:sz="4" w:space="0" w:color="auto"/>
            </w:tcBorders>
            <w:vAlign w:val="center"/>
          </w:tcPr>
          <w:p w14:paraId="283A9EE7"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vAlign w:val="center"/>
          </w:tcPr>
          <w:p w14:paraId="6BEEC87A" w14:textId="77777777" w:rsidR="00E76199" w:rsidRPr="00982EC8" w:rsidRDefault="00E76199" w:rsidP="0019256B">
            <w:pPr>
              <w:pStyle w:val="TAC"/>
              <w:rPr>
                <w:lang w:val="en-US"/>
              </w:rPr>
            </w:pPr>
            <w:r w:rsidRPr="00982EC8">
              <w:rPr>
                <w:lang w:val="en-US"/>
              </w:rPr>
              <w:t>CR.3.1 TDD</w:t>
            </w:r>
          </w:p>
          <w:p w14:paraId="428DD1E1" w14:textId="77777777" w:rsidR="00E76199" w:rsidRPr="00982EC8" w:rsidRDefault="00E76199" w:rsidP="0019256B">
            <w:pPr>
              <w:pStyle w:val="TAC"/>
              <w:rPr>
                <w:lang w:val="en-US"/>
              </w:rPr>
            </w:pPr>
          </w:p>
        </w:tc>
        <w:tc>
          <w:tcPr>
            <w:tcW w:w="2204" w:type="dxa"/>
            <w:gridSpan w:val="3"/>
          </w:tcPr>
          <w:p w14:paraId="55B96B65" w14:textId="77777777" w:rsidR="00E76199" w:rsidRPr="00982EC8" w:rsidRDefault="00E76199" w:rsidP="0019256B">
            <w:pPr>
              <w:pStyle w:val="TAC"/>
              <w:rPr>
                <w:lang w:val="en-US"/>
              </w:rPr>
            </w:pPr>
            <w:r w:rsidRPr="00982EC8">
              <w:rPr>
                <w:lang w:val="en-US"/>
              </w:rPr>
              <w:t>-</w:t>
            </w:r>
          </w:p>
        </w:tc>
      </w:tr>
      <w:tr w:rsidR="00982EC8" w:rsidRPr="00982EC8" w14:paraId="0E8A4F3C" w14:textId="77777777" w:rsidTr="0019256B">
        <w:trPr>
          <w:cantSplit/>
          <w:trHeight w:val="450"/>
        </w:trPr>
        <w:tc>
          <w:tcPr>
            <w:tcW w:w="2623" w:type="dxa"/>
            <w:gridSpan w:val="2"/>
            <w:tcBorders>
              <w:left w:val="single" w:sz="4" w:space="0" w:color="auto"/>
            </w:tcBorders>
          </w:tcPr>
          <w:p w14:paraId="24EE4F12" w14:textId="77777777" w:rsidR="00E76199" w:rsidRPr="00982EC8" w:rsidRDefault="00E76199" w:rsidP="0019256B">
            <w:pPr>
              <w:pStyle w:val="TAL"/>
            </w:pPr>
            <w:r w:rsidRPr="00982EC8">
              <w:t>SMTC configuration defined in A.3.11.1 and A.3.11.2</w:t>
            </w:r>
          </w:p>
        </w:tc>
        <w:tc>
          <w:tcPr>
            <w:tcW w:w="876" w:type="dxa"/>
            <w:tcBorders>
              <w:bottom w:val="single" w:sz="4" w:space="0" w:color="auto"/>
            </w:tcBorders>
          </w:tcPr>
          <w:p w14:paraId="655C2095" w14:textId="77777777" w:rsidR="00E76199" w:rsidRPr="00982EC8" w:rsidRDefault="00E76199" w:rsidP="0019256B">
            <w:pPr>
              <w:pStyle w:val="TAC"/>
            </w:pPr>
          </w:p>
        </w:tc>
        <w:tc>
          <w:tcPr>
            <w:tcW w:w="1281" w:type="dxa"/>
            <w:tcBorders>
              <w:bottom w:val="single" w:sz="4" w:space="0" w:color="auto"/>
            </w:tcBorders>
            <w:vAlign w:val="center"/>
          </w:tcPr>
          <w:p w14:paraId="1A5AD311"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295FEBF9" w14:textId="77777777" w:rsidR="00E76199" w:rsidRPr="00982EC8" w:rsidRDefault="00E76199" w:rsidP="0019256B">
            <w:pPr>
              <w:pStyle w:val="TAC"/>
              <w:rPr>
                <w:rFonts w:cs="v4.2.0"/>
              </w:rPr>
            </w:pPr>
            <w:r w:rsidRPr="00982EC8">
              <w:t>SMTC.1</w:t>
            </w:r>
          </w:p>
        </w:tc>
        <w:tc>
          <w:tcPr>
            <w:tcW w:w="2204" w:type="dxa"/>
            <w:gridSpan w:val="3"/>
            <w:tcBorders>
              <w:bottom w:val="single" w:sz="4" w:space="0" w:color="auto"/>
            </w:tcBorders>
            <w:vAlign w:val="center"/>
          </w:tcPr>
          <w:p w14:paraId="5FEC7D28" w14:textId="77777777" w:rsidR="00E76199" w:rsidRPr="00982EC8" w:rsidRDefault="00E76199" w:rsidP="0019256B">
            <w:pPr>
              <w:pStyle w:val="TAC"/>
              <w:rPr>
                <w:rFonts w:cs="v4.2.0"/>
              </w:rPr>
            </w:pPr>
            <w:r w:rsidRPr="00982EC8">
              <w:t>SMTC.1</w:t>
            </w:r>
          </w:p>
        </w:tc>
      </w:tr>
      <w:tr w:rsidR="00982EC8" w:rsidRPr="00982EC8" w14:paraId="0F631782" w14:textId="77777777" w:rsidTr="0019256B">
        <w:trPr>
          <w:cantSplit/>
          <w:trHeight w:val="193"/>
        </w:trPr>
        <w:tc>
          <w:tcPr>
            <w:tcW w:w="2623" w:type="dxa"/>
            <w:gridSpan w:val="2"/>
            <w:tcBorders>
              <w:left w:val="single" w:sz="4" w:space="0" w:color="auto"/>
            </w:tcBorders>
          </w:tcPr>
          <w:p w14:paraId="6B0E7342" w14:textId="77777777" w:rsidR="00E76199" w:rsidRPr="00982EC8" w:rsidRDefault="00E76199" w:rsidP="0019256B">
            <w:pPr>
              <w:pStyle w:val="TAL"/>
            </w:pPr>
            <w:r w:rsidRPr="00982EC8">
              <w:t>PDSCH/PDCCH subcarrier spacing</w:t>
            </w:r>
          </w:p>
        </w:tc>
        <w:tc>
          <w:tcPr>
            <w:tcW w:w="876" w:type="dxa"/>
          </w:tcPr>
          <w:p w14:paraId="2468893D" w14:textId="77777777" w:rsidR="00E76199" w:rsidRPr="00982EC8" w:rsidRDefault="00E76199" w:rsidP="0019256B">
            <w:pPr>
              <w:pStyle w:val="TAC"/>
            </w:pPr>
            <w:r w:rsidRPr="00982EC8">
              <w:t>kHz</w:t>
            </w:r>
          </w:p>
        </w:tc>
        <w:tc>
          <w:tcPr>
            <w:tcW w:w="1281" w:type="dxa"/>
            <w:tcBorders>
              <w:bottom w:val="single" w:sz="4" w:space="0" w:color="auto"/>
            </w:tcBorders>
          </w:tcPr>
          <w:p w14:paraId="5965B01E"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2D224943" w14:textId="77777777" w:rsidR="00E76199" w:rsidRPr="00982EC8" w:rsidRDefault="00E76199" w:rsidP="0019256B">
            <w:pPr>
              <w:pStyle w:val="TAC"/>
            </w:pPr>
            <w:r w:rsidRPr="00982EC8">
              <w:t>120</w:t>
            </w:r>
          </w:p>
        </w:tc>
        <w:tc>
          <w:tcPr>
            <w:tcW w:w="2204" w:type="dxa"/>
            <w:gridSpan w:val="3"/>
            <w:tcBorders>
              <w:bottom w:val="single" w:sz="4" w:space="0" w:color="auto"/>
            </w:tcBorders>
            <w:vAlign w:val="center"/>
          </w:tcPr>
          <w:p w14:paraId="17616B6E" w14:textId="77777777" w:rsidR="00E76199" w:rsidRPr="00982EC8" w:rsidRDefault="00E76199" w:rsidP="0019256B">
            <w:pPr>
              <w:pStyle w:val="TAC"/>
            </w:pPr>
            <w:r w:rsidRPr="00982EC8">
              <w:t>120</w:t>
            </w:r>
          </w:p>
        </w:tc>
      </w:tr>
      <w:tr w:rsidR="00982EC8" w:rsidRPr="00982EC8" w14:paraId="153943E0" w14:textId="77777777" w:rsidTr="0019256B">
        <w:trPr>
          <w:cantSplit/>
          <w:trHeight w:val="193"/>
        </w:trPr>
        <w:tc>
          <w:tcPr>
            <w:tcW w:w="2623" w:type="dxa"/>
            <w:gridSpan w:val="2"/>
            <w:tcBorders>
              <w:left w:val="single" w:sz="4" w:space="0" w:color="auto"/>
            </w:tcBorders>
          </w:tcPr>
          <w:p w14:paraId="678980B5" w14:textId="77777777" w:rsidR="00E76199" w:rsidRPr="00982EC8" w:rsidRDefault="00E76199" w:rsidP="0019256B">
            <w:pPr>
              <w:pStyle w:val="TAL"/>
            </w:pPr>
            <w:r w:rsidRPr="00982EC8">
              <w:rPr>
                <w:rFonts w:cs="v5.0.0"/>
              </w:rPr>
              <w:t>TRS configuration</w:t>
            </w:r>
          </w:p>
        </w:tc>
        <w:tc>
          <w:tcPr>
            <w:tcW w:w="876" w:type="dxa"/>
          </w:tcPr>
          <w:p w14:paraId="211B9F95" w14:textId="77777777" w:rsidR="00E76199" w:rsidRPr="00982EC8" w:rsidRDefault="00E76199" w:rsidP="0019256B">
            <w:pPr>
              <w:pStyle w:val="TAC"/>
            </w:pPr>
          </w:p>
        </w:tc>
        <w:tc>
          <w:tcPr>
            <w:tcW w:w="1281" w:type="dxa"/>
            <w:tcBorders>
              <w:bottom w:val="single" w:sz="4" w:space="0" w:color="auto"/>
            </w:tcBorders>
          </w:tcPr>
          <w:p w14:paraId="3BC5EC53"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3307F3C9" w14:textId="77777777" w:rsidR="00E76199" w:rsidRPr="00982EC8" w:rsidRDefault="00E76199" w:rsidP="0019256B">
            <w:pPr>
              <w:pStyle w:val="TAC"/>
            </w:pPr>
            <w:r w:rsidRPr="00982EC8">
              <w:rPr>
                <w:szCs w:val="18"/>
              </w:rPr>
              <w:t>TRS.2.1 TDD</w:t>
            </w:r>
          </w:p>
        </w:tc>
        <w:tc>
          <w:tcPr>
            <w:tcW w:w="2204" w:type="dxa"/>
            <w:gridSpan w:val="3"/>
            <w:tcBorders>
              <w:bottom w:val="single" w:sz="4" w:space="0" w:color="auto"/>
            </w:tcBorders>
            <w:vAlign w:val="center"/>
          </w:tcPr>
          <w:p w14:paraId="5320325F" w14:textId="77777777" w:rsidR="00E76199" w:rsidRPr="00982EC8" w:rsidRDefault="00E76199" w:rsidP="0019256B">
            <w:pPr>
              <w:pStyle w:val="TAC"/>
            </w:pPr>
            <w:r w:rsidRPr="00982EC8">
              <w:t>N/A</w:t>
            </w:r>
          </w:p>
        </w:tc>
      </w:tr>
      <w:tr w:rsidR="00982EC8" w:rsidRPr="00982EC8" w14:paraId="0244B84C" w14:textId="77777777" w:rsidTr="0019256B">
        <w:trPr>
          <w:cantSplit/>
          <w:trHeight w:val="193"/>
        </w:trPr>
        <w:tc>
          <w:tcPr>
            <w:tcW w:w="2623" w:type="dxa"/>
            <w:gridSpan w:val="2"/>
            <w:tcBorders>
              <w:left w:val="single" w:sz="4" w:space="0" w:color="auto"/>
            </w:tcBorders>
          </w:tcPr>
          <w:p w14:paraId="50EDA84A" w14:textId="77777777" w:rsidR="00E76199" w:rsidRPr="00982EC8" w:rsidRDefault="00E76199" w:rsidP="0019256B">
            <w:pPr>
              <w:pStyle w:val="TAL"/>
              <w:rPr>
                <w:rFonts w:cs="v5.0.0"/>
              </w:rPr>
            </w:pPr>
            <w:r w:rsidRPr="00982EC8">
              <w:t>PDSCH/PDCCH TCI state</w:t>
            </w:r>
          </w:p>
        </w:tc>
        <w:tc>
          <w:tcPr>
            <w:tcW w:w="876" w:type="dxa"/>
          </w:tcPr>
          <w:p w14:paraId="485DF666" w14:textId="77777777" w:rsidR="00E76199" w:rsidRPr="00982EC8" w:rsidRDefault="00E76199" w:rsidP="0019256B">
            <w:pPr>
              <w:pStyle w:val="TAC"/>
            </w:pPr>
          </w:p>
        </w:tc>
        <w:tc>
          <w:tcPr>
            <w:tcW w:w="1281" w:type="dxa"/>
            <w:tcBorders>
              <w:bottom w:val="single" w:sz="4" w:space="0" w:color="auto"/>
            </w:tcBorders>
          </w:tcPr>
          <w:p w14:paraId="57C286E3"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5CBD9884" w14:textId="77777777" w:rsidR="00E76199" w:rsidRPr="00982EC8" w:rsidRDefault="00E76199" w:rsidP="0019256B">
            <w:pPr>
              <w:pStyle w:val="TAC"/>
              <w:rPr>
                <w:szCs w:val="18"/>
              </w:rPr>
            </w:pPr>
            <w:r w:rsidRPr="00982EC8">
              <w:t>TCI.State.2</w:t>
            </w:r>
          </w:p>
        </w:tc>
        <w:tc>
          <w:tcPr>
            <w:tcW w:w="2204" w:type="dxa"/>
            <w:gridSpan w:val="3"/>
            <w:tcBorders>
              <w:bottom w:val="single" w:sz="4" w:space="0" w:color="auto"/>
            </w:tcBorders>
            <w:vAlign w:val="center"/>
          </w:tcPr>
          <w:p w14:paraId="7090E8ED" w14:textId="77777777" w:rsidR="00E76199" w:rsidRPr="00982EC8" w:rsidRDefault="00E76199" w:rsidP="0019256B">
            <w:pPr>
              <w:pStyle w:val="TAC"/>
            </w:pPr>
            <w:r w:rsidRPr="00982EC8">
              <w:t>N/A</w:t>
            </w:r>
          </w:p>
        </w:tc>
      </w:tr>
      <w:tr w:rsidR="00982EC8" w:rsidRPr="00982EC8" w14:paraId="606A50C6" w14:textId="77777777" w:rsidTr="0019256B">
        <w:trPr>
          <w:cantSplit/>
          <w:trHeight w:val="292"/>
        </w:trPr>
        <w:tc>
          <w:tcPr>
            <w:tcW w:w="2623" w:type="dxa"/>
            <w:gridSpan w:val="2"/>
            <w:tcBorders>
              <w:left w:val="single" w:sz="4" w:space="0" w:color="auto"/>
              <w:bottom w:val="single" w:sz="4" w:space="0" w:color="auto"/>
            </w:tcBorders>
          </w:tcPr>
          <w:p w14:paraId="215EFA2D" w14:textId="77777777" w:rsidR="00E76199" w:rsidRPr="00982EC8" w:rsidRDefault="00E76199" w:rsidP="0019256B">
            <w:pPr>
              <w:pStyle w:val="TAL"/>
            </w:pPr>
            <w:r w:rsidRPr="00982EC8">
              <w:rPr>
                <w:szCs w:val="16"/>
                <w:lang w:eastAsia="ja-JP"/>
              </w:rPr>
              <w:t>EPRE ratio of PSS to SSS</w:t>
            </w:r>
          </w:p>
        </w:tc>
        <w:tc>
          <w:tcPr>
            <w:tcW w:w="876" w:type="dxa"/>
            <w:tcBorders>
              <w:bottom w:val="single" w:sz="4" w:space="0" w:color="auto"/>
            </w:tcBorders>
          </w:tcPr>
          <w:p w14:paraId="53B05D86" w14:textId="77777777" w:rsidR="00E76199" w:rsidRPr="00982EC8" w:rsidRDefault="00E76199" w:rsidP="0019256B">
            <w:pPr>
              <w:pStyle w:val="TAC"/>
            </w:pPr>
          </w:p>
        </w:tc>
        <w:tc>
          <w:tcPr>
            <w:tcW w:w="1281" w:type="dxa"/>
            <w:tcBorders>
              <w:bottom w:val="nil"/>
            </w:tcBorders>
            <w:vAlign w:val="center"/>
          </w:tcPr>
          <w:p w14:paraId="3000D1F8" w14:textId="77777777" w:rsidR="00E76199" w:rsidRPr="00982EC8" w:rsidRDefault="00E76199" w:rsidP="0019256B">
            <w:pPr>
              <w:pStyle w:val="TAC"/>
            </w:pPr>
          </w:p>
        </w:tc>
        <w:tc>
          <w:tcPr>
            <w:tcW w:w="1962" w:type="dxa"/>
            <w:gridSpan w:val="2"/>
            <w:tcBorders>
              <w:bottom w:val="nil"/>
            </w:tcBorders>
            <w:vAlign w:val="center"/>
          </w:tcPr>
          <w:p w14:paraId="2A83ED56" w14:textId="77777777" w:rsidR="00E76199" w:rsidRPr="00982EC8" w:rsidRDefault="00E76199" w:rsidP="0019256B">
            <w:pPr>
              <w:pStyle w:val="TAC"/>
              <w:rPr>
                <w:rFonts w:cs="v4.2.0"/>
              </w:rPr>
            </w:pPr>
          </w:p>
        </w:tc>
        <w:tc>
          <w:tcPr>
            <w:tcW w:w="2204" w:type="dxa"/>
            <w:gridSpan w:val="3"/>
            <w:tcBorders>
              <w:bottom w:val="nil"/>
            </w:tcBorders>
            <w:vAlign w:val="center"/>
          </w:tcPr>
          <w:p w14:paraId="2234D8B5" w14:textId="77777777" w:rsidR="00E76199" w:rsidRPr="00982EC8" w:rsidRDefault="00E76199" w:rsidP="0019256B">
            <w:pPr>
              <w:pStyle w:val="TAC"/>
            </w:pPr>
          </w:p>
        </w:tc>
      </w:tr>
      <w:tr w:rsidR="00982EC8" w:rsidRPr="00982EC8" w14:paraId="20FDBC4F" w14:textId="77777777" w:rsidTr="0019256B">
        <w:trPr>
          <w:cantSplit/>
          <w:trHeight w:val="292"/>
        </w:trPr>
        <w:tc>
          <w:tcPr>
            <w:tcW w:w="2623" w:type="dxa"/>
            <w:gridSpan w:val="2"/>
            <w:tcBorders>
              <w:left w:val="single" w:sz="4" w:space="0" w:color="auto"/>
              <w:bottom w:val="single" w:sz="4" w:space="0" w:color="auto"/>
            </w:tcBorders>
          </w:tcPr>
          <w:p w14:paraId="69A99E88" w14:textId="77777777" w:rsidR="00E76199" w:rsidRPr="00982EC8" w:rsidRDefault="00E76199" w:rsidP="0019256B">
            <w:pPr>
              <w:pStyle w:val="TAL"/>
            </w:pPr>
            <w:r w:rsidRPr="00982EC8">
              <w:rPr>
                <w:szCs w:val="16"/>
                <w:lang w:eastAsia="ja-JP"/>
              </w:rPr>
              <w:t>EPRE ratio of PBCH DMRS to SSS</w:t>
            </w:r>
          </w:p>
        </w:tc>
        <w:tc>
          <w:tcPr>
            <w:tcW w:w="876" w:type="dxa"/>
            <w:tcBorders>
              <w:bottom w:val="single" w:sz="4" w:space="0" w:color="auto"/>
            </w:tcBorders>
          </w:tcPr>
          <w:p w14:paraId="2B33C91C" w14:textId="77777777" w:rsidR="00E76199" w:rsidRPr="00982EC8" w:rsidRDefault="00E76199" w:rsidP="0019256B">
            <w:pPr>
              <w:pStyle w:val="TAC"/>
            </w:pPr>
          </w:p>
        </w:tc>
        <w:tc>
          <w:tcPr>
            <w:tcW w:w="1281" w:type="dxa"/>
            <w:tcBorders>
              <w:top w:val="nil"/>
              <w:bottom w:val="nil"/>
            </w:tcBorders>
          </w:tcPr>
          <w:p w14:paraId="7CB6FAC1" w14:textId="77777777" w:rsidR="00E76199" w:rsidRPr="00982EC8" w:rsidRDefault="00E76199" w:rsidP="0019256B">
            <w:pPr>
              <w:pStyle w:val="TAC"/>
            </w:pPr>
          </w:p>
        </w:tc>
        <w:tc>
          <w:tcPr>
            <w:tcW w:w="1962" w:type="dxa"/>
            <w:gridSpan w:val="2"/>
            <w:tcBorders>
              <w:top w:val="nil"/>
              <w:bottom w:val="nil"/>
            </w:tcBorders>
          </w:tcPr>
          <w:p w14:paraId="12BEB82D" w14:textId="77777777" w:rsidR="00E76199" w:rsidRPr="00982EC8" w:rsidRDefault="00E76199" w:rsidP="0019256B">
            <w:pPr>
              <w:pStyle w:val="TAC"/>
              <w:rPr>
                <w:rFonts w:cs="v4.2.0"/>
              </w:rPr>
            </w:pPr>
          </w:p>
        </w:tc>
        <w:tc>
          <w:tcPr>
            <w:tcW w:w="2204" w:type="dxa"/>
            <w:gridSpan w:val="3"/>
            <w:tcBorders>
              <w:top w:val="nil"/>
              <w:bottom w:val="nil"/>
            </w:tcBorders>
          </w:tcPr>
          <w:p w14:paraId="39AC45C7" w14:textId="77777777" w:rsidR="00E76199" w:rsidRPr="00982EC8" w:rsidRDefault="00E76199" w:rsidP="0019256B">
            <w:pPr>
              <w:pStyle w:val="TAC"/>
            </w:pPr>
          </w:p>
        </w:tc>
      </w:tr>
      <w:tr w:rsidR="00982EC8" w:rsidRPr="00982EC8" w14:paraId="1F0BDEDF" w14:textId="77777777" w:rsidTr="0019256B">
        <w:trPr>
          <w:cantSplit/>
          <w:trHeight w:val="292"/>
        </w:trPr>
        <w:tc>
          <w:tcPr>
            <w:tcW w:w="2623" w:type="dxa"/>
            <w:gridSpan w:val="2"/>
            <w:tcBorders>
              <w:left w:val="single" w:sz="4" w:space="0" w:color="auto"/>
              <w:bottom w:val="single" w:sz="4" w:space="0" w:color="auto"/>
            </w:tcBorders>
          </w:tcPr>
          <w:p w14:paraId="412DF472" w14:textId="77777777" w:rsidR="00E76199" w:rsidRPr="00982EC8" w:rsidRDefault="00E76199" w:rsidP="0019256B">
            <w:pPr>
              <w:pStyle w:val="TAL"/>
            </w:pPr>
            <w:r w:rsidRPr="00982EC8">
              <w:rPr>
                <w:szCs w:val="16"/>
                <w:lang w:eastAsia="ja-JP"/>
              </w:rPr>
              <w:t>EPRE ratio of PBCH to PBCH DMRS</w:t>
            </w:r>
          </w:p>
        </w:tc>
        <w:tc>
          <w:tcPr>
            <w:tcW w:w="876" w:type="dxa"/>
            <w:tcBorders>
              <w:bottom w:val="single" w:sz="4" w:space="0" w:color="auto"/>
            </w:tcBorders>
          </w:tcPr>
          <w:p w14:paraId="1B0799C6" w14:textId="77777777" w:rsidR="00E76199" w:rsidRPr="00982EC8" w:rsidRDefault="00E76199" w:rsidP="0019256B">
            <w:pPr>
              <w:pStyle w:val="TAC"/>
            </w:pPr>
          </w:p>
        </w:tc>
        <w:tc>
          <w:tcPr>
            <w:tcW w:w="1281" w:type="dxa"/>
            <w:tcBorders>
              <w:top w:val="nil"/>
              <w:bottom w:val="nil"/>
            </w:tcBorders>
          </w:tcPr>
          <w:p w14:paraId="0DA30B0A" w14:textId="77777777" w:rsidR="00E76199" w:rsidRPr="00982EC8" w:rsidRDefault="00E76199" w:rsidP="0019256B">
            <w:pPr>
              <w:pStyle w:val="TAC"/>
            </w:pPr>
          </w:p>
        </w:tc>
        <w:tc>
          <w:tcPr>
            <w:tcW w:w="1962" w:type="dxa"/>
            <w:gridSpan w:val="2"/>
            <w:tcBorders>
              <w:top w:val="nil"/>
              <w:bottom w:val="nil"/>
            </w:tcBorders>
          </w:tcPr>
          <w:p w14:paraId="42EB2466" w14:textId="77777777" w:rsidR="00E76199" w:rsidRPr="00982EC8" w:rsidRDefault="00E76199" w:rsidP="0019256B">
            <w:pPr>
              <w:pStyle w:val="TAC"/>
              <w:rPr>
                <w:rFonts w:cs="v4.2.0"/>
              </w:rPr>
            </w:pPr>
          </w:p>
        </w:tc>
        <w:tc>
          <w:tcPr>
            <w:tcW w:w="2204" w:type="dxa"/>
            <w:gridSpan w:val="3"/>
            <w:tcBorders>
              <w:top w:val="nil"/>
              <w:bottom w:val="nil"/>
            </w:tcBorders>
          </w:tcPr>
          <w:p w14:paraId="51E02582" w14:textId="77777777" w:rsidR="00E76199" w:rsidRPr="00982EC8" w:rsidRDefault="00E76199" w:rsidP="0019256B">
            <w:pPr>
              <w:pStyle w:val="TAC"/>
            </w:pPr>
          </w:p>
        </w:tc>
      </w:tr>
      <w:tr w:rsidR="00982EC8" w:rsidRPr="00982EC8" w14:paraId="5B9662C5" w14:textId="77777777" w:rsidTr="0019256B">
        <w:trPr>
          <w:cantSplit/>
          <w:trHeight w:val="292"/>
        </w:trPr>
        <w:tc>
          <w:tcPr>
            <w:tcW w:w="2623" w:type="dxa"/>
            <w:gridSpan w:val="2"/>
            <w:tcBorders>
              <w:left w:val="single" w:sz="4" w:space="0" w:color="auto"/>
              <w:bottom w:val="single" w:sz="4" w:space="0" w:color="auto"/>
            </w:tcBorders>
          </w:tcPr>
          <w:p w14:paraId="2571C10B" w14:textId="77777777" w:rsidR="00E76199" w:rsidRPr="00982EC8" w:rsidRDefault="00E76199" w:rsidP="0019256B">
            <w:pPr>
              <w:pStyle w:val="TAL"/>
            </w:pPr>
            <w:r w:rsidRPr="00982EC8">
              <w:rPr>
                <w:szCs w:val="16"/>
                <w:lang w:eastAsia="ja-JP"/>
              </w:rPr>
              <w:t>EPRE ratio of PDCCH DMRS to SSS</w:t>
            </w:r>
          </w:p>
        </w:tc>
        <w:tc>
          <w:tcPr>
            <w:tcW w:w="876" w:type="dxa"/>
            <w:tcBorders>
              <w:bottom w:val="single" w:sz="4" w:space="0" w:color="auto"/>
            </w:tcBorders>
          </w:tcPr>
          <w:p w14:paraId="18078709" w14:textId="77777777" w:rsidR="00E76199" w:rsidRPr="00982EC8" w:rsidRDefault="00E76199" w:rsidP="0019256B">
            <w:pPr>
              <w:pStyle w:val="TAC"/>
            </w:pPr>
          </w:p>
        </w:tc>
        <w:tc>
          <w:tcPr>
            <w:tcW w:w="1281" w:type="dxa"/>
            <w:tcBorders>
              <w:top w:val="nil"/>
              <w:bottom w:val="nil"/>
            </w:tcBorders>
          </w:tcPr>
          <w:p w14:paraId="73D4150C" w14:textId="77777777" w:rsidR="00E76199" w:rsidRPr="00982EC8" w:rsidRDefault="00E76199" w:rsidP="0019256B">
            <w:pPr>
              <w:pStyle w:val="TAC"/>
            </w:pPr>
          </w:p>
        </w:tc>
        <w:tc>
          <w:tcPr>
            <w:tcW w:w="1962" w:type="dxa"/>
            <w:gridSpan w:val="2"/>
            <w:tcBorders>
              <w:top w:val="nil"/>
              <w:bottom w:val="nil"/>
            </w:tcBorders>
          </w:tcPr>
          <w:p w14:paraId="2A3850B7" w14:textId="77777777" w:rsidR="00E76199" w:rsidRPr="00982EC8" w:rsidRDefault="00E76199" w:rsidP="0019256B">
            <w:pPr>
              <w:pStyle w:val="TAC"/>
              <w:rPr>
                <w:rFonts w:cs="v4.2.0"/>
              </w:rPr>
            </w:pPr>
          </w:p>
        </w:tc>
        <w:tc>
          <w:tcPr>
            <w:tcW w:w="2204" w:type="dxa"/>
            <w:gridSpan w:val="3"/>
            <w:tcBorders>
              <w:top w:val="nil"/>
              <w:bottom w:val="nil"/>
            </w:tcBorders>
          </w:tcPr>
          <w:p w14:paraId="4D7D50ED" w14:textId="77777777" w:rsidR="00E76199" w:rsidRPr="00982EC8" w:rsidRDefault="00E76199" w:rsidP="0019256B">
            <w:pPr>
              <w:pStyle w:val="TAC"/>
            </w:pPr>
          </w:p>
        </w:tc>
      </w:tr>
      <w:tr w:rsidR="00982EC8" w:rsidRPr="00982EC8" w14:paraId="1172EDAC" w14:textId="77777777" w:rsidTr="0019256B">
        <w:trPr>
          <w:cantSplit/>
          <w:trHeight w:val="292"/>
        </w:trPr>
        <w:tc>
          <w:tcPr>
            <w:tcW w:w="2623" w:type="dxa"/>
            <w:gridSpan w:val="2"/>
            <w:tcBorders>
              <w:left w:val="single" w:sz="4" w:space="0" w:color="auto"/>
              <w:bottom w:val="single" w:sz="4" w:space="0" w:color="auto"/>
            </w:tcBorders>
          </w:tcPr>
          <w:p w14:paraId="33581521" w14:textId="77777777" w:rsidR="00E76199" w:rsidRPr="00982EC8" w:rsidRDefault="00E76199" w:rsidP="0019256B">
            <w:pPr>
              <w:pStyle w:val="TAL"/>
            </w:pPr>
            <w:r w:rsidRPr="00982EC8">
              <w:rPr>
                <w:szCs w:val="16"/>
                <w:lang w:eastAsia="ja-JP"/>
              </w:rPr>
              <w:t>EPRE ratio of PDCCH to PDCCH DMRS</w:t>
            </w:r>
          </w:p>
        </w:tc>
        <w:tc>
          <w:tcPr>
            <w:tcW w:w="876" w:type="dxa"/>
            <w:tcBorders>
              <w:bottom w:val="single" w:sz="4" w:space="0" w:color="auto"/>
            </w:tcBorders>
          </w:tcPr>
          <w:p w14:paraId="552F6C9A" w14:textId="77777777" w:rsidR="00E76199" w:rsidRPr="00982EC8" w:rsidRDefault="00E76199" w:rsidP="0019256B">
            <w:pPr>
              <w:pStyle w:val="TAC"/>
            </w:pPr>
          </w:p>
        </w:tc>
        <w:tc>
          <w:tcPr>
            <w:tcW w:w="1281" w:type="dxa"/>
            <w:tcBorders>
              <w:top w:val="nil"/>
              <w:bottom w:val="nil"/>
            </w:tcBorders>
          </w:tcPr>
          <w:p w14:paraId="17663314" w14:textId="77777777" w:rsidR="00E76199" w:rsidRPr="00982EC8" w:rsidRDefault="00E76199" w:rsidP="0019256B">
            <w:pPr>
              <w:pStyle w:val="TAC"/>
            </w:pPr>
            <w:r w:rsidRPr="00982EC8">
              <w:t>Config 1</w:t>
            </w:r>
          </w:p>
        </w:tc>
        <w:tc>
          <w:tcPr>
            <w:tcW w:w="1962" w:type="dxa"/>
            <w:gridSpan w:val="2"/>
            <w:tcBorders>
              <w:top w:val="nil"/>
              <w:bottom w:val="nil"/>
            </w:tcBorders>
          </w:tcPr>
          <w:p w14:paraId="46C245A8" w14:textId="77777777" w:rsidR="00E76199" w:rsidRPr="00982EC8" w:rsidRDefault="00E76199" w:rsidP="0019256B">
            <w:pPr>
              <w:pStyle w:val="TAC"/>
              <w:rPr>
                <w:rFonts w:cs="v4.2.0"/>
              </w:rPr>
            </w:pPr>
            <w:r w:rsidRPr="00982EC8">
              <w:rPr>
                <w:rFonts w:cs="v4.2.0"/>
              </w:rPr>
              <w:t>0</w:t>
            </w:r>
          </w:p>
        </w:tc>
        <w:tc>
          <w:tcPr>
            <w:tcW w:w="2204" w:type="dxa"/>
            <w:gridSpan w:val="3"/>
            <w:tcBorders>
              <w:top w:val="nil"/>
              <w:bottom w:val="nil"/>
            </w:tcBorders>
          </w:tcPr>
          <w:p w14:paraId="25F70B22" w14:textId="77777777" w:rsidR="00E76199" w:rsidRPr="00982EC8" w:rsidRDefault="00E76199" w:rsidP="0019256B">
            <w:pPr>
              <w:pStyle w:val="TAC"/>
            </w:pPr>
            <w:r w:rsidRPr="00982EC8">
              <w:t>0</w:t>
            </w:r>
          </w:p>
        </w:tc>
      </w:tr>
      <w:tr w:rsidR="00982EC8" w:rsidRPr="00982EC8" w14:paraId="24E40CED" w14:textId="77777777" w:rsidTr="0019256B">
        <w:trPr>
          <w:cantSplit/>
          <w:trHeight w:val="292"/>
        </w:trPr>
        <w:tc>
          <w:tcPr>
            <w:tcW w:w="2623" w:type="dxa"/>
            <w:gridSpan w:val="2"/>
            <w:tcBorders>
              <w:left w:val="single" w:sz="4" w:space="0" w:color="auto"/>
              <w:bottom w:val="single" w:sz="4" w:space="0" w:color="auto"/>
            </w:tcBorders>
          </w:tcPr>
          <w:p w14:paraId="01149C8E" w14:textId="77777777" w:rsidR="00E76199" w:rsidRPr="00982EC8" w:rsidRDefault="00E76199" w:rsidP="0019256B">
            <w:pPr>
              <w:pStyle w:val="TAL"/>
            </w:pPr>
            <w:r w:rsidRPr="00982EC8">
              <w:rPr>
                <w:szCs w:val="16"/>
                <w:lang w:eastAsia="ja-JP"/>
              </w:rPr>
              <w:t xml:space="preserve">EPRE ratio of PDSCH DMRS to SSS </w:t>
            </w:r>
          </w:p>
        </w:tc>
        <w:tc>
          <w:tcPr>
            <w:tcW w:w="876" w:type="dxa"/>
            <w:tcBorders>
              <w:bottom w:val="single" w:sz="4" w:space="0" w:color="auto"/>
            </w:tcBorders>
          </w:tcPr>
          <w:p w14:paraId="0EC6A87D" w14:textId="77777777" w:rsidR="00E76199" w:rsidRPr="00982EC8" w:rsidRDefault="00E76199" w:rsidP="0019256B">
            <w:pPr>
              <w:pStyle w:val="TAC"/>
            </w:pPr>
          </w:p>
        </w:tc>
        <w:tc>
          <w:tcPr>
            <w:tcW w:w="1281" w:type="dxa"/>
            <w:tcBorders>
              <w:top w:val="nil"/>
              <w:bottom w:val="nil"/>
            </w:tcBorders>
          </w:tcPr>
          <w:p w14:paraId="763A8006" w14:textId="77777777" w:rsidR="00E76199" w:rsidRPr="00982EC8" w:rsidRDefault="00E76199" w:rsidP="0019256B">
            <w:pPr>
              <w:pStyle w:val="TAC"/>
            </w:pPr>
          </w:p>
        </w:tc>
        <w:tc>
          <w:tcPr>
            <w:tcW w:w="1962" w:type="dxa"/>
            <w:gridSpan w:val="2"/>
            <w:tcBorders>
              <w:top w:val="nil"/>
              <w:bottom w:val="nil"/>
            </w:tcBorders>
          </w:tcPr>
          <w:p w14:paraId="3D4E6FDC" w14:textId="77777777" w:rsidR="00E76199" w:rsidRPr="00982EC8" w:rsidRDefault="00E76199" w:rsidP="0019256B">
            <w:pPr>
              <w:pStyle w:val="TAC"/>
              <w:rPr>
                <w:rFonts w:cs="v4.2.0"/>
              </w:rPr>
            </w:pPr>
          </w:p>
        </w:tc>
        <w:tc>
          <w:tcPr>
            <w:tcW w:w="2204" w:type="dxa"/>
            <w:gridSpan w:val="3"/>
            <w:tcBorders>
              <w:top w:val="nil"/>
              <w:bottom w:val="nil"/>
            </w:tcBorders>
          </w:tcPr>
          <w:p w14:paraId="05262EF4" w14:textId="77777777" w:rsidR="00E76199" w:rsidRPr="00982EC8" w:rsidRDefault="00E76199" w:rsidP="0019256B">
            <w:pPr>
              <w:pStyle w:val="TAC"/>
            </w:pPr>
          </w:p>
        </w:tc>
      </w:tr>
      <w:tr w:rsidR="00982EC8" w:rsidRPr="00982EC8" w14:paraId="768685B4" w14:textId="77777777" w:rsidTr="0019256B">
        <w:trPr>
          <w:cantSplit/>
          <w:trHeight w:val="292"/>
        </w:trPr>
        <w:tc>
          <w:tcPr>
            <w:tcW w:w="2623" w:type="dxa"/>
            <w:gridSpan w:val="2"/>
            <w:tcBorders>
              <w:left w:val="single" w:sz="4" w:space="0" w:color="auto"/>
              <w:bottom w:val="single" w:sz="4" w:space="0" w:color="auto"/>
            </w:tcBorders>
          </w:tcPr>
          <w:p w14:paraId="5BD0A21C" w14:textId="77777777" w:rsidR="00E76199" w:rsidRPr="00982EC8" w:rsidRDefault="00E76199" w:rsidP="0019256B">
            <w:pPr>
              <w:pStyle w:val="TAL"/>
            </w:pPr>
            <w:r w:rsidRPr="00982EC8">
              <w:rPr>
                <w:szCs w:val="16"/>
                <w:lang w:eastAsia="ja-JP"/>
              </w:rPr>
              <w:t xml:space="preserve">EPRE ratio of PDSCH to PDSCH </w:t>
            </w:r>
          </w:p>
        </w:tc>
        <w:tc>
          <w:tcPr>
            <w:tcW w:w="876" w:type="dxa"/>
            <w:tcBorders>
              <w:bottom w:val="single" w:sz="4" w:space="0" w:color="auto"/>
            </w:tcBorders>
          </w:tcPr>
          <w:p w14:paraId="6DE7E6FC" w14:textId="77777777" w:rsidR="00E76199" w:rsidRPr="00982EC8" w:rsidRDefault="00E76199" w:rsidP="0019256B">
            <w:pPr>
              <w:pStyle w:val="TAC"/>
            </w:pPr>
          </w:p>
        </w:tc>
        <w:tc>
          <w:tcPr>
            <w:tcW w:w="1281" w:type="dxa"/>
            <w:tcBorders>
              <w:top w:val="nil"/>
              <w:bottom w:val="nil"/>
            </w:tcBorders>
          </w:tcPr>
          <w:p w14:paraId="74953114" w14:textId="77777777" w:rsidR="00E76199" w:rsidRPr="00982EC8" w:rsidRDefault="00E76199" w:rsidP="0019256B">
            <w:pPr>
              <w:pStyle w:val="TAC"/>
            </w:pPr>
          </w:p>
        </w:tc>
        <w:tc>
          <w:tcPr>
            <w:tcW w:w="1962" w:type="dxa"/>
            <w:gridSpan w:val="2"/>
            <w:tcBorders>
              <w:top w:val="nil"/>
              <w:bottom w:val="nil"/>
            </w:tcBorders>
          </w:tcPr>
          <w:p w14:paraId="1A88BCE3" w14:textId="77777777" w:rsidR="00E76199" w:rsidRPr="00982EC8" w:rsidRDefault="00E76199" w:rsidP="0019256B">
            <w:pPr>
              <w:pStyle w:val="TAC"/>
              <w:rPr>
                <w:rFonts w:cs="v4.2.0"/>
              </w:rPr>
            </w:pPr>
          </w:p>
        </w:tc>
        <w:tc>
          <w:tcPr>
            <w:tcW w:w="2204" w:type="dxa"/>
            <w:gridSpan w:val="3"/>
            <w:tcBorders>
              <w:top w:val="nil"/>
              <w:bottom w:val="nil"/>
            </w:tcBorders>
          </w:tcPr>
          <w:p w14:paraId="0AC3043E" w14:textId="77777777" w:rsidR="00E76199" w:rsidRPr="00982EC8" w:rsidRDefault="00E76199" w:rsidP="0019256B">
            <w:pPr>
              <w:pStyle w:val="TAC"/>
            </w:pPr>
          </w:p>
        </w:tc>
      </w:tr>
      <w:tr w:rsidR="00982EC8" w:rsidRPr="00982EC8" w14:paraId="2E866A63" w14:textId="77777777" w:rsidTr="0019256B">
        <w:trPr>
          <w:cantSplit/>
          <w:trHeight w:val="43"/>
        </w:trPr>
        <w:tc>
          <w:tcPr>
            <w:tcW w:w="2623" w:type="dxa"/>
            <w:gridSpan w:val="2"/>
            <w:tcBorders>
              <w:left w:val="single" w:sz="4" w:space="0" w:color="auto"/>
              <w:bottom w:val="single" w:sz="4" w:space="0" w:color="auto"/>
            </w:tcBorders>
          </w:tcPr>
          <w:p w14:paraId="21C439A9" w14:textId="77777777" w:rsidR="00E76199" w:rsidRPr="00982EC8" w:rsidRDefault="00E76199" w:rsidP="0019256B">
            <w:pPr>
              <w:pStyle w:val="TAL"/>
            </w:pPr>
            <w:r w:rsidRPr="00982EC8">
              <w:rPr>
                <w:szCs w:val="16"/>
                <w:lang w:eastAsia="ja-JP"/>
              </w:rPr>
              <w:t>EPRE ratio of OCNG DMRS to SSS(Note 1)</w:t>
            </w:r>
          </w:p>
        </w:tc>
        <w:tc>
          <w:tcPr>
            <w:tcW w:w="876" w:type="dxa"/>
            <w:tcBorders>
              <w:bottom w:val="single" w:sz="4" w:space="0" w:color="auto"/>
            </w:tcBorders>
          </w:tcPr>
          <w:p w14:paraId="7FE4D831" w14:textId="77777777" w:rsidR="00E76199" w:rsidRPr="00982EC8" w:rsidRDefault="00E76199" w:rsidP="0019256B">
            <w:pPr>
              <w:pStyle w:val="TAC"/>
            </w:pPr>
          </w:p>
        </w:tc>
        <w:tc>
          <w:tcPr>
            <w:tcW w:w="1281" w:type="dxa"/>
            <w:tcBorders>
              <w:top w:val="nil"/>
              <w:bottom w:val="nil"/>
            </w:tcBorders>
          </w:tcPr>
          <w:p w14:paraId="0946BACD" w14:textId="77777777" w:rsidR="00E76199" w:rsidRPr="00982EC8" w:rsidRDefault="00E76199" w:rsidP="0019256B">
            <w:pPr>
              <w:pStyle w:val="TAC"/>
            </w:pPr>
          </w:p>
        </w:tc>
        <w:tc>
          <w:tcPr>
            <w:tcW w:w="1962" w:type="dxa"/>
            <w:gridSpan w:val="2"/>
            <w:tcBorders>
              <w:top w:val="nil"/>
              <w:bottom w:val="nil"/>
            </w:tcBorders>
          </w:tcPr>
          <w:p w14:paraId="79790CA2" w14:textId="77777777" w:rsidR="00E76199" w:rsidRPr="00982EC8" w:rsidRDefault="00E76199" w:rsidP="0019256B">
            <w:pPr>
              <w:pStyle w:val="TAC"/>
              <w:rPr>
                <w:rFonts w:cs="v4.2.0"/>
              </w:rPr>
            </w:pPr>
          </w:p>
        </w:tc>
        <w:tc>
          <w:tcPr>
            <w:tcW w:w="2204" w:type="dxa"/>
            <w:gridSpan w:val="3"/>
            <w:tcBorders>
              <w:top w:val="nil"/>
              <w:bottom w:val="nil"/>
            </w:tcBorders>
          </w:tcPr>
          <w:p w14:paraId="33E68B9A" w14:textId="77777777" w:rsidR="00E76199" w:rsidRPr="00982EC8" w:rsidRDefault="00E76199" w:rsidP="0019256B">
            <w:pPr>
              <w:pStyle w:val="TAC"/>
            </w:pPr>
          </w:p>
        </w:tc>
      </w:tr>
      <w:tr w:rsidR="00982EC8" w:rsidRPr="00982EC8" w14:paraId="40784323" w14:textId="77777777" w:rsidTr="0019256B">
        <w:trPr>
          <w:cantSplit/>
          <w:trHeight w:val="292"/>
        </w:trPr>
        <w:tc>
          <w:tcPr>
            <w:tcW w:w="2623" w:type="dxa"/>
            <w:gridSpan w:val="2"/>
            <w:tcBorders>
              <w:left w:val="single" w:sz="4" w:space="0" w:color="auto"/>
              <w:bottom w:val="single" w:sz="4" w:space="0" w:color="auto"/>
            </w:tcBorders>
          </w:tcPr>
          <w:p w14:paraId="75AC30D4" w14:textId="77777777" w:rsidR="00E76199" w:rsidRPr="00982EC8" w:rsidRDefault="00E76199" w:rsidP="0019256B">
            <w:pPr>
              <w:pStyle w:val="TAL"/>
              <w:rPr>
                <w:bCs/>
              </w:rPr>
            </w:pPr>
            <w:r w:rsidRPr="00982EC8">
              <w:rPr>
                <w:bCs/>
              </w:rPr>
              <w:t>EPRE ratio of OCNG to OCNG DMRS (Note 1)</w:t>
            </w:r>
          </w:p>
        </w:tc>
        <w:tc>
          <w:tcPr>
            <w:tcW w:w="876" w:type="dxa"/>
            <w:tcBorders>
              <w:bottom w:val="single" w:sz="4" w:space="0" w:color="auto"/>
            </w:tcBorders>
          </w:tcPr>
          <w:p w14:paraId="69DA1F30" w14:textId="77777777" w:rsidR="00E76199" w:rsidRPr="00982EC8" w:rsidRDefault="00E76199" w:rsidP="0019256B">
            <w:pPr>
              <w:pStyle w:val="TAC"/>
            </w:pPr>
          </w:p>
        </w:tc>
        <w:tc>
          <w:tcPr>
            <w:tcW w:w="1281" w:type="dxa"/>
            <w:tcBorders>
              <w:top w:val="nil"/>
              <w:bottom w:val="single" w:sz="4" w:space="0" w:color="auto"/>
            </w:tcBorders>
          </w:tcPr>
          <w:p w14:paraId="6FEB5D1C" w14:textId="77777777" w:rsidR="00E76199" w:rsidRPr="00982EC8" w:rsidRDefault="00E76199" w:rsidP="0019256B">
            <w:pPr>
              <w:pStyle w:val="TAC"/>
            </w:pPr>
          </w:p>
        </w:tc>
        <w:tc>
          <w:tcPr>
            <w:tcW w:w="1962" w:type="dxa"/>
            <w:gridSpan w:val="2"/>
            <w:tcBorders>
              <w:top w:val="nil"/>
              <w:bottom w:val="single" w:sz="4" w:space="0" w:color="auto"/>
            </w:tcBorders>
          </w:tcPr>
          <w:p w14:paraId="335FF1DC" w14:textId="77777777" w:rsidR="00E76199" w:rsidRPr="00982EC8" w:rsidRDefault="00E76199" w:rsidP="0019256B">
            <w:pPr>
              <w:pStyle w:val="TAC"/>
              <w:rPr>
                <w:rFonts w:cs="v4.2.0"/>
              </w:rPr>
            </w:pPr>
          </w:p>
        </w:tc>
        <w:tc>
          <w:tcPr>
            <w:tcW w:w="2204" w:type="dxa"/>
            <w:gridSpan w:val="3"/>
            <w:tcBorders>
              <w:top w:val="nil"/>
              <w:bottom w:val="single" w:sz="4" w:space="0" w:color="auto"/>
            </w:tcBorders>
          </w:tcPr>
          <w:p w14:paraId="02CE53FA" w14:textId="77777777" w:rsidR="00E76199" w:rsidRPr="00982EC8" w:rsidRDefault="00E76199" w:rsidP="0019256B">
            <w:pPr>
              <w:pStyle w:val="TAC"/>
            </w:pPr>
          </w:p>
        </w:tc>
      </w:tr>
      <w:tr w:rsidR="00982EC8" w:rsidRPr="00982EC8" w14:paraId="1E1F9A22" w14:textId="77777777" w:rsidTr="0019256B">
        <w:trPr>
          <w:cantSplit/>
          <w:trHeight w:val="292"/>
        </w:trPr>
        <w:tc>
          <w:tcPr>
            <w:tcW w:w="2623" w:type="dxa"/>
            <w:gridSpan w:val="2"/>
            <w:tcBorders>
              <w:left w:val="single" w:sz="4" w:space="0" w:color="auto"/>
              <w:bottom w:val="single" w:sz="4" w:space="0" w:color="auto"/>
            </w:tcBorders>
          </w:tcPr>
          <w:p w14:paraId="60B45AB9" w14:textId="77777777" w:rsidR="00E76199" w:rsidRPr="00982EC8" w:rsidRDefault="00E76199" w:rsidP="0019256B">
            <w:pPr>
              <w:pStyle w:val="TAL"/>
              <w:rPr>
                <w:bCs/>
              </w:rPr>
            </w:pPr>
            <w:r w:rsidRPr="00982EC8">
              <w:rPr>
                <w:rFonts w:eastAsia="Calibri"/>
                <w:position w:val="-12"/>
                <w:szCs w:val="22"/>
              </w:rPr>
              <w:object w:dxaOrig="405" w:dyaOrig="345" w14:anchorId="604B7855">
                <v:shape id="_x0000_i1074" type="#_x0000_t75" style="width:21.5pt;height:21.5pt" o:ole="" fillcolor="window">
                  <v:imagedata r:id="rId54" o:title=""/>
                </v:shape>
                <o:OLEObject Type="Embed" ProgID="Equation.3" ShapeID="_x0000_i1074" DrawAspect="Content" ObjectID="_1777133143" r:id="rId77"/>
              </w:object>
            </w:r>
            <w:r w:rsidRPr="00982EC8">
              <w:rPr>
                <w:vertAlign w:val="superscript"/>
              </w:rPr>
              <w:t>Note2</w:t>
            </w:r>
          </w:p>
        </w:tc>
        <w:tc>
          <w:tcPr>
            <w:tcW w:w="876" w:type="dxa"/>
            <w:tcBorders>
              <w:bottom w:val="single" w:sz="4" w:space="0" w:color="auto"/>
            </w:tcBorders>
          </w:tcPr>
          <w:p w14:paraId="02096738" w14:textId="77777777" w:rsidR="00E76199" w:rsidRPr="00982EC8" w:rsidRDefault="00E76199" w:rsidP="0019256B">
            <w:pPr>
              <w:pStyle w:val="TAC"/>
            </w:pPr>
            <w:r w:rsidRPr="00982EC8">
              <w:t>dBm/15kHz Note5</w:t>
            </w:r>
          </w:p>
        </w:tc>
        <w:tc>
          <w:tcPr>
            <w:tcW w:w="1281" w:type="dxa"/>
            <w:tcBorders>
              <w:top w:val="nil"/>
              <w:bottom w:val="single" w:sz="4" w:space="0" w:color="auto"/>
            </w:tcBorders>
          </w:tcPr>
          <w:p w14:paraId="3DC9740F" w14:textId="77777777" w:rsidR="00E76199" w:rsidRPr="00982EC8" w:rsidRDefault="00E76199" w:rsidP="0019256B">
            <w:pPr>
              <w:pStyle w:val="TAC"/>
            </w:pPr>
          </w:p>
        </w:tc>
        <w:tc>
          <w:tcPr>
            <w:tcW w:w="1962" w:type="dxa"/>
            <w:gridSpan w:val="2"/>
            <w:tcBorders>
              <w:top w:val="nil"/>
              <w:bottom w:val="single" w:sz="4" w:space="0" w:color="auto"/>
            </w:tcBorders>
          </w:tcPr>
          <w:p w14:paraId="74763D70" w14:textId="77777777" w:rsidR="00E76199" w:rsidRPr="00982EC8" w:rsidRDefault="00E76199" w:rsidP="0019256B">
            <w:pPr>
              <w:pStyle w:val="TAC"/>
              <w:rPr>
                <w:rFonts w:cs="v4.2.0"/>
              </w:rPr>
            </w:pPr>
            <w:r w:rsidRPr="00982EC8">
              <w:t>-104.7</w:t>
            </w:r>
          </w:p>
        </w:tc>
        <w:tc>
          <w:tcPr>
            <w:tcW w:w="2204" w:type="dxa"/>
            <w:gridSpan w:val="3"/>
            <w:tcBorders>
              <w:top w:val="nil"/>
              <w:bottom w:val="single" w:sz="4" w:space="0" w:color="auto"/>
            </w:tcBorders>
          </w:tcPr>
          <w:p w14:paraId="771FE84C" w14:textId="77777777" w:rsidR="00E76199" w:rsidRPr="00982EC8" w:rsidRDefault="00E76199" w:rsidP="0019256B">
            <w:pPr>
              <w:pStyle w:val="TAC"/>
            </w:pPr>
            <w:r w:rsidRPr="00982EC8">
              <w:t>-104.7</w:t>
            </w:r>
          </w:p>
        </w:tc>
      </w:tr>
      <w:tr w:rsidR="00982EC8" w:rsidRPr="00982EC8" w14:paraId="1B2237C7" w14:textId="77777777" w:rsidTr="0019256B">
        <w:trPr>
          <w:cantSplit/>
          <w:trHeight w:val="292"/>
        </w:trPr>
        <w:tc>
          <w:tcPr>
            <w:tcW w:w="2623" w:type="dxa"/>
            <w:gridSpan w:val="2"/>
            <w:tcBorders>
              <w:left w:val="single" w:sz="4" w:space="0" w:color="auto"/>
              <w:bottom w:val="single" w:sz="4" w:space="0" w:color="auto"/>
            </w:tcBorders>
          </w:tcPr>
          <w:p w14:paraId="3D68BAD5" w14:textId="77777777" w:rsidR="00E76199" w:rsidRPr="00982EC8" w:rsidRDefault="00E76199" w:rsidP="0019256B">
            <w:pPr>
              <w:pStyle w:val="TAL"/>
              <w:rPr>
                <w:bCs/>
              </w:rPr>
            </w:pPr>
            <w:r w:rsidRPr="00982EC8">
              <w:rPr>
                <w:rFonts w:eastAsia="Calibri"/>
                <w:position w:val="-12"/>
                <w:szCs w:val="22"/>
              </w:rPr>
              <w:object w:dxaOrig="405" w:dyaOrig="345" w14:anchorId="4A544B31">
                <v:shape id="_x0000_i1075" type="#_x0000_t75" style="width:21.5pt;height:21.5pt" o:ole="" fillcolor="window">
                  <v:imagedata r:id="rId54" o:title=""/>
                </v:shape>
                <o:OLEObject Type="Embed" ProgID="Equation.3" ShapeID="_x0000_i1075" DrawAspect="Content" ObjectID="_1777133144" r:id="rId78"/>
              </w:object>
            </w:r>
            <w:r w:rsidRPr="00982EC8">
              <w:rPr>
                <w:vertAlign w:val="superscript"/>
              </w:rPr>
              <w:t>Note2</w:t>
            </w:r>
          </w:p>
        </w:tc>
        <w:tc>
          <w:tcPr>
            <w:tcW w:w="876" w:type="dxa"/>
            <w:tcBorders>
              <w:bottom w:val="single" w:sz="4" w:space="0" w:color="auto"/>
            </w:tcBorders>
          </w:tcPr>
          <w:p w14:paraId="75D444DC" w14:textId="77777777" w:rsidR="00E76199" w:rsidRPr="00982EC8" w:rsidRDefault="00E76199" w:rsidP="0019256B">
            <w:pPr>
              <w:pStyle w:val="TAC"/>
            </w:pPr>
            <w:r w:rsidRPr="00982EC8">
              <w:t>dBm/SCS Note4</w:t>
            </w:r>
          </w:p>
        </w:tc>
        <w:tc>
          <w:tcPr>
            <w:tcW w:w="1281" w:type="dxa"/>
            <w:tcBorders>
              <w:top w:val="nil"/>
              <w:bottom w:val="single" w:sz="4" w:space="0" w:color="auto"/>
            </w:tcBorders>
          </w:tcPr>
          <w:p w14:paraId="6B6290B3" w14:textId="77777777" w:rsidR="00E76199" w:rsidRPr="00982EC8" w:rsidRDefault="00E76199" w:rsidP="0019256B">
            <w:pPr>
              <w:pStyle w:val="TAC"/>
            </w:pPr>
            <w:r w:rsidRPr="00982EC8">
              <w:t>Config 1</w:t>
            </w:r>
          </w:p>
        </w:tc>
        <w:tc>
          <w:tcPr>
            <w:tcW w:w="1962" w:type="dxa"/>
            <w:gridSpan w:val="2"/>
            <w:tcBorders>
              <w:top w:val="nil"/>
              <w:bottom w:val="single" w:sz="4" w:space="0" w:color="auto"/>
            </w:tcBorders>
          </w:tcPr>
          <w:p w14:paraId="3F5608B5" w14:textId="77777777" w:rsidR="00E76199" w:rsidRPr="00982EC8" w:rsidRDefault="00E76199" w:rsidP="0019256B">
            <w:pPr>
              <w:pStyle w:val="TAC"/>
              <w:rPr>
                <w:rFonts w:cs="v4.2.0"/>
              </w:rPr>
            </w:pPr>
            <w:r w:rsidRPr="00982EC8">
              <w:t>-95.7</w:t>
            </w:r>
          </w:p>
        </w:tc>
        <w:tc>
          <w:tcPr>
            <w:tcW w:w="2204" w:type="dxa"/>
            <w:gridSpan w:val="3"/>
            <w:tcBorders>
              <w:top w:val="nil"/>
              <w:bottom w:val="single" w:sz="4" w:space="0" w:color="auto"/>
            </w:tcBorders>
          </w:tcPr>
          <w:p w14:paraId="6298CDF6" w14:textId="77777777" w:rsidR="00E76199" w:rsidRPr="00982EC8" w:rsidRDefault="00E76199" w:rsidP="0019256B">
            <w:pPr>
              <w:pStyle w:val="TAC"/>
            </w:pPr>
            <w:r w:rsidRPr="00982EC8">
              <w:t>-95.7</w:t>
            </w:r>
          </w:p>
        </w:tc>
      </w:tr>
      <w:tr w:rsidR="00982EC8" w:rsidRPr="00982EC8" w14:paraId="214B776A" w14:textId="77777777" w:rsidTr="0019256B">
        <w:trPr>
          <w:cantSplit/>
          <w:trHeight w:val="92"/>
        </w:trPr>
        <w:tc>
          <w:tcPr>
            <w:tcW w:w="2623" w:type="dxa"/>
            <w:gridSpan w:val="2"/>
          </w:tcPr>
          <w:p w14:paraId="0AC285DE" w14:textId="77777777" w:rsidR="00E76199" w:rsidRPr="00982EC8" w:rsidRDefault="00E76199" w:rsidP="0019256B">
            <w:pPr>
              <w:pStyle w:val="TAL"/>
            </w:pPr>
            <w:r w:rsidRPr="00982EC8">
              <w:rPr>
                <w:position w:val="-12"/>
              </w:rPr>
              <w:object w:dxaOrig="800" w:dyaOrig="380" w14:anchorId="1ED56960">
                <v:shape id="_x0000_i1076" type="#_x0000_t75" style="width:43pt;height:21.5pt" o:ole="" fillcolor="window">
                  <v:imagedata r:id="rId58" o:title=""/>
                </v:shape>
                <o:OLEObject Type="Embed" ProgID="Equation.3" ShapeID="_x0000_i1076" DrawAspect="Content" ObjectID="_1777133145" r:id="rId79"/>
              </w:object>
            </w:r>
          </w:p>
        </w:tc>
        <w:tc>
          <w:tcPr>
            <w:tcW w:w="876" w:type="dxa"/>
          </w:tcPr>
          <w:p w14:paraId="63964E71" w14:textId="77777777" w:rsidR="00E76199" w:rsidRPr="00982EC8" w:rsidRDefault="00E76199" w:rsidP="0019256B">
            <w:pPr>
              <w:pStyle w:val="TAC"/>
              <w:rPr>
                <w:rFonts w:cs="Arial"/>
              </w:rPr>
            </w:pPr>
            <w:r w:rsidRPr="00982EC8">
              <w:t>dB</w:t>
            </w:r>
          </w:p>
        </w:tc>
        <w:tc>
          <w:tcPr>
            <w:tcW w:w="1281" w:type="dxa"/>
          </w:tcPr>
          <w:p w14:paraId="184C391E" w14:textId="77777777" w:rsidR="00E76199" w:rsidRPr="00982EC8" w:rsidRDefault="00E76199" w:rsidP="0019256B">
            <w:pPr>
              <w:pStyle w:val="TAC"/>
            </w:pPr>
            <w:r w:rsidRPr="00982EC8">
              <w:t>Config 1</w:t>
            </w:r>
          </w:p>
        </w:tc>
        <w:tc>
          <w:tcPr>
            <w:tcW w:w="984" w:type="dxa"/>
          </w:tcPr>
          <w:p w14:paraId="3F37F53C" w14:textId="77777777" w:rsidR="00E76199" w:rsidRPr="00982EC8" w:rsidRDefault="00E76199" w:rsidP="0019256B">
            <w:pPr>
              <w:pStyle w:val="TAC"/>
            </w:pPr>
            <w:r w:rsidRPr="00982EC8">
              <w:t>6</w:t>
            </w:r>
          </w:p>
        </w:tc>
        <w:tc>
          <w:tcPr>
            <w:tcW w:w="978" w:type="dxa"/>
          </w:tcPr>
          <w:p w14:paraId="60C7E79F" w14:textId="77777777" w:rsidR="00E76199" w:rsidRPr="00982EC8" w:rsidRDefault="00E76199" w:rsidP="0019256B">
            <w:pPr>
              <w:pStyle w:val="TAC"/>
            </w:pPr>
            <w:r w:rsidRPr="00982EC8">
              <w:t>6</w:t>
            </w:r>
          </w:p>
        </w:tc>
        <w:tc>
          <w:tcPr>
            <w:tcW w:w="993" w:type="dxa"/>
            <w:gridSpan w:val="2"/>
          </w:tcPr>
          <w:p w14:paraId="700D9D05" w14:textId="77777777" w:rsidR="00E76199" w:rsidRPr="00982EC8" w:rsidRDefault="00E76199" w:rsidP="0019256B">
            <w:pPr>
              <w:pStyle w:val="TAC"/>
            </w:pPr>
            <w:r w:rsidRPr="00982EC8">
              <w:t>-Infinity</w:t>
            </w:r>
          </w:p>
        </w:tc>
        <w:tc>
          <w:tcPr>
            <w:tcW w:w="1211" w:type="dxa"/>
          </w:tcPr>
          <w:p w14:paraId="554DB5FC" w14:textId="77777777" w:rsidR="00E76199" w:rsidRPr="00982EC8" w:rsidRDefault="00E76199" w:rsidP="0019256B">
            <w:pPr>
              <w:pStyle w:val="TAC"/>
            </w:pPr>
            <w:r w:rsidRPr="00982EC8">
              <w:t>9</w:t>
            </w:r>
          </w:p>
        </w:tc>
      </w:tr>
      <w:tr w:rsidR="00982EC8" w:rsidRPr="00982EC8" w14:paraId="0CB3792A" w14:textId="77777777" w:rsidTr="0019256B">
        <w:trPr>
          <w:cantSplit/>
          <w:trHeight w:val="92"/>
        </w:trPr>
        <w:tc>
          <w:tcPr>
            <w:tcW w:w="2623" w:type="dxa"/>
            <w:gridSpan w:val="2"/>
          </w:tcPr>
          <w:p w14:paraId="6730E271" w14:textId="77777777" w:rsidR="00E76199" w:rsidRPr="00982EC8" w:rsidRDefault="00E76199" w:rsidP="0019256B">
            <w:pPr>
              <w:pStyle w:val="TAL"/>
              <w:rPr>
                <w:rFonts w:cs="v4.2.0"/>
              </w:rPr>
            </w:pPr>
            <w:r w:rsidRPr="00982EC8">
              <w:rPr>
                <w:rFonts w:cs="v4.2.0"/>
              </w:rPr>
              <w:t>SSB</w:t>
            </w:r>
            <w:r w:rsidRPr="00982EC8">
              <w:rPr>
                <w:rFonts w:cs="v4.2.0" w:hint="eastAsia"/>
              </w:rPr>
              <w:t>_</w:t>
            </w:r>
            <w:r w:rsidRPr="00982EC8">
              <w:rPr>
                <w:rFonts w:cs="v4.2.0"/>
              </w:rPr>
              <w:t>RP</w:t>
            </w:r>
            <w:r w:rsidRPr="00982EC8">
              <w:rPr>
                <w:vertAlign w:val="superscript"/>
              </w:rPr>
              <w:t xml:space="preserve"> Note 3</w:t>
            </w:r>
          </w:p>
        </w:tc>
        <w:tc>
          <w:tcPr>
            <w:tcW w:w="876" w:type="dxa"/>
          </w:tcPr>
          <w:p w14:paraId="596BE716" w14:textId="77777777" w:rsidR="00E76199" w:rsidRPr="00982EC8" w:rsidRDefault="00E76199" w:rsidP="0019256B">
            <w:pPr>
              <w:pStyle w:val="TAC"/>
            </w:pPr>
            <w:r w:rsidRPr="00982EC8">
              <w:t xml:space="preserve">dBm/SCS </w:t>
            </w:r>
            <w:r w:rsidRPr="00982EC8">
              <w:rPr>
                <w:vertAlign w:val="superscript"/>
              </w:rPr>
              <w:t>Note5</w:t>
            </w:r>
          </w:p>
        </w:tc>
        <w:tc>
          <w:tcPr>
            <w:tcW w:w="1281" w:type="dxa"/>
          </w:tcPr>
          <w:p w14:paraId="1B8D0F43" w14:textId="77777777" w:rsidR="00E76199" w:rsidRPr="00982EC8" w:rsidRDefault="00E76199" w:rsidP="0019256B">
            <w:pPr>
              <w:pStyle w:val="TAC"/>
            </w:pPr>
            <w:r w:rsidRPr="00982EC8">
              <w:t>Config 1</w:t>
            </w:r>
          </w:p>
        </w:tc>
        <w:tc>
          <w:tcPr>
            <w:tcW w:w="984" w:type="dxa"/>
          </w:tcPr>
          <w:p w14:paraId="0D8F2FC5" w14:textId="77777777" w:rsidR="00E76199" w:rsidRPr="00982EC8" w:rsidRDefault="00E76199" w:rsidP="0019256B">
            <w:pPr>
              <w:pStyle w:val="TAC"/>
            </w:pPr>
            <w:r w:rsidRPr="00982EC8">
              <w:t>-8</w:t>
            </w:r>
            <w:r w:rsidRPr="00982EC8">
              <w:rPr>
                <w:rFonts w:hint="eastAsia"/>
              </w:rPr>
              <w:t>9.7</w:t>
            </w:r>
          </w:p>
        </w:tc>
        <w:tc>
          <w:tcPr>
            <w:tcW w:w="978" w:type="dxa"/>
          </w:tcPr>
          <w:p w14:paraId="49285568" w14:textId="77777777" w:rsidR="00E76199" w:rsidRPr="00982EC8" w:rsidRDefault="00E76199" w:rsidP="0019256B">
            <w:pPr>
              <w:pStyle w:val="TAC"/>
            </w:pPr>
            <w:r w:rsidRPr="00982EC8">
              <w:t>-8</w:t>
            </w:r>
            <w:r w:rsidRPr="00982EC8">
              <w:rPr>
                <w:rFonts w:hint="eastAsia"/>
              </w:rPr>
              <w:t>9.7</w:t>
            </w:r>
          </w:p>
        </w:tc>
        <w:tc>
          <w:tcPr>
            <w:tcW w:w="993" w:type="dxa"/>
            <w:gridSpan w:val="2"/>
          </w:tcPr>
          <w:p w14:paraId="2B616381" w14:textId="77777777" w:rsidR="00E76199" w:rsidRPr="00982EC8" w:rsidRDefault="00E76199" w:rsidP="0019256B">
            <w:pPr>
              <w:pStyle w:val="TAC"/>
            </w:pPr>
            <w:r w:rsidRPr="00982EC8">
              <w:t>-Infinity</w:t>
            </w:r>
          </w:p>
        </w:tc>
        <w:tc>
          <w:tcPr>
            <w:tcW w:w="1211" w:type="dxa"/>
          </w:tcPr>
          <w:p w14:paraId="523314D8" w14:textId="77777777" w:rsidR="00E76199" w:rsidRPr="00982EC8" w:rsidRDefault="00E76199" w:rsidP="0019256B">
            <w:pPr>
              <w:pStyle w:val="TAC"/>
            </w:pPr>
            <w:r w:rsidRPr="00982EC8">
              <w:t>-8</w:t>
            </w:r>
            <w:r w:rsidRPr="00982EC8">
              <w:rPr>
                <w:rFonts w:hint="eastAsia"/>
              </w:rPr>
              <w:t>6.7</w:t>
            </w:r>
          </w:p>
        </w:tc>
      </w:tr>
      <w:tr w:rsidR="00982EC8" w:rsidRPr="00982EC8" w14:paraId="285436CE" w14:textId="77777777" w:rsidTr="0019256B">
        <w:trPr>
          <w:cantSplit/>
          <w:trHeight w:val="94"/>
        </w:trPr>
        <w:tc>
          <w:tcPr>
            <w:tcW w:w="2623" w:type="dxa"/>
            <w:gridSpan w:val="2"/>
          </w:tcPr>
          <w:p w14:paraId="5C3BF9CD" w14:textId="77777777" w:rsidR="00E76199" w:rsidRPr="00982EC8" w:rsidRDefault="00E76199" w:rsidP="0019256B">
            <w:pPr>
              <w:pStyle w:val="TAL"/>
            </w:pPr>
            <w:r w:rsidRPr="00982EC8">
              <w:rPr>
                <w:position w:val="-12"/>
              </w:rPr>
              <w:object w:dxaOrig="620" w:dyaOrig="380" w14:anchorId="7C3841CB">
                <v:shape id="_x0000_i1077" type="#_x0000_t75" style="width:29pt;height:21.5pt" o:ole="" fillcolor="window">
                  <v:imagedata r:id="rId16" o:title=""/>
                </v:shape>
                <o:OLEObject Type="Embed" ProgID="Equation.3" ShapeID="_x0000_i1077" DrawAspect="Content" ObjectID="_1777133146" r:id="rId80"/>
              </w:object>
            </w:r>
            <w:r w:rsidRPr="00982EC8">
              <w:rPr>
                <w:szCs w:val="18"/>
                <w:vertAlign w:val="subscript"/>
              </w:rPr>
              <w:t xml:space="preserve"> BB</w:t>
            </w:r>
            <w:r w:rsidRPr="00982EC8">
              <w:rPr>
                <w:szCs w:val="18"/>
                <w:vertAlign w:val="superscript"/>
              </w:rPr>
              <w:t xml:space="preserve"> Note 8</w:t>
            </w:r>
          </w:p>
        </w:tc>
        <w:tc>
          <w:tcPr>
            <w:tcW w:w="876" w:type="dxa"/>
          </w:tcPr>
          <w:p w14:paraId="03EB1A7F" w14:textId="77777777" w:rsidR="00E76199" w:rsidRPr="00982EC8" w:rsidRDefault="00E76199" w:rsidP="0019256B">
            <w:pPr>
              <w:pStyle w:val="TAC"/>
            </w:pPr>
            <w:r w:rsidRPr="00982EC8">
              <w:t>dB</w:t>
            </w:r>
          </w:p>
        </w:tc>
        <w:tc>
          <w:tcPr>
            <w:tcW w:w="1281" w:type="dxa"/>
          </w:tcPr>
          <w:p w14:paraId="6D6438A0" w14:textId="77777777" w:rsidR="00E76199" w:rsidRPr="00982EC8" w:rsidRDefault="00E76199" w:rsidP="0019256B">
            <w:pPr>
              <w:pStyle w:val="TAC"/>
            </w:pPr>
            <w:r w:rsidRPr="00982EC8">
              <w:t>Config 1</w:t>
            </w:r>
          </w:p>
        </w:tc>
        <w:tc>
          <w:tcPr>
            <w:tcW w:w="984" w:type="dxa"/>
          </w:tcPr>
          <w:p w14:paraId="38DD3EB2" w14:textId="77777777" w:rsidR="00E76199" w:rsidRPr="00982EC8" w:rsidDel="004B51DC" w:rsidRDefault="00E76199" w:rsidP="0019256B">
            <w:pPr>
              <w:pStyle w:val="TAC"/>
            </w:pPr>
            <w:r w:rsidRPr="00982EC8">
              <w:t>6</w:t>
            </w:r>
          </w:p>
        </w:tc>
        <w:tc>
          <w:tcPr>
            <w:tcW w:w="978" w:type="dxa"/>
          </w:tcPr>
          <w:p w14:paraId="1ABB1426" w14:textId="77777777" w:rsidR="00E76199" w:rsidRPr="00982EC8" w:rsidDel="004B51DC" w:rsidRDefault="00E76199" w:rsidP="0019256B">
            <w:pPr>
              <w:pStyle w:val="TAC"/>
            </w:pPr>
            <w:r w:rsidRPr="00982EC8">
              <w:t>6</w:t>
            </w:r>
          </w:p>
        </w:tc>
        <w:tc>
          <w:tcPr>
            <w:tcW w:w="993" w:type="dxa"/>
            <w:gridSpan w:val="2"/>
          </w:tcPr>
          <w:p w14:paraId="1600B559" w14:textId="77777777" w:rsidR="00E76199" w:rsidRPr="00982EC8" w:rsidDel="00B36E6D" w:rsidRDefault="00E76199" w:rsidP="0019256B">
            <w:pPr>
              <w:pStyle w:val="TAC"/>
            </w:pPr>
            <w:r w:rsidRPr="00982EC8">
              <w:t>-Infinity</w:t>
            </w:r>
          </w:p>
        </w:tc>
        <w:tc>
          <w:tcPr>
            <w:tcW w:w="1211" w:type="dxa"/>
          </w:tcPr>
          <w:p w14:paraId="3439CC02" w14:textId="77777777" w:rsidR="00E76199" w:rsidRPr="00982EC8" w:rsidDel="004B51DC" w:rsidRDefault="00E76199" w:rsidP="0019256B">
            <w:pPr>
              <w:pStyle w:val="TAC"/>
              <w:tabs>
                <w:tab w:val="left" w:pos="229"/>
                <w:tab w:val="center" w:pos="497"/>
              </w:tabs>
            </w:pPr>
            <w:r w:rsidRPr="00982EC8">
              <w:t>9</w:t>
            </w:r>
          </w:p>
        </w:tc>
      </w:tr>
      <w:tr w:rsidR="00982EC8" w:rsidRPr="00982EC8" w14:paraId="25A30B5C" w14:textId="77777777" w:rsidTr="0019256B">
        <w:trPr>
          <w:cantSplit/>
          <w:trHeight w:val="94"/>
        </w:trPr>
        <w:tc>
          <w:tcPr>
            <w:tcW w:w="2623" w:type="dxa"/>
            <w:gridSpan w:val="2"/>
          </w:tcPr>
          <w:p w14:paraId="41C73AA7" w14:textId="77777777" w:rsidR="00E76199" w:rsidRPr="00982EC8" w:rsidRDefault="00E76199" w:rsidP="0019256B">
            <w:pPr>
              <w:pStyle w:val="TAL"/>
            </w:pPr>
            <w:r w:rsidRPr="00982EC8">
              <w:t>Io</w:t>
            </w:r>
            <w:r w:rsidRPr="00982EC8">
              <w:rPr>
                <w:vertAlign w:val="superscript"/>
              </w:rPr>
              <w:t>Note3</w:t>
            </w:r>
          </w:p>
        </w:tc>
        <w:tc>
          <w:tcPr>
            <w:tcW w:w="876" w:type="dxa"/>
          </w:tcPr>
          <w:p w14:paraId="1321ECE4" w14:textId="77777777" w:rsidR="00E76199" w:rsidRPr="00982EC8" w:rsidRDefault="00E76199" w:rsidP="0019256B">
            <w:pPr>
              <w:pStyle w:val="TAC"/>
            </w:pPr>
            <w:r w:rsidRPr="00982EC8">
              <w:t>dBm/95.04 MHz Note5</w:t>
            </w:r>
          </w:p>
        </w:tc>
        <w:tc>
          <w:tcPr>
            <w:tcW w:w="1281" w:type="dxa"/>
          </w:tcPr>
          <w:p w14:paraId="1789A09A" w14:textId="77777777" w:rsidR="00E76199" w:rsidRPr="00982EC8" w:rsidRDefault="00E76199" w:rsidP="0019256B">
            <w:pPr>
              <w:pStyle w:val="TAC"/>
            </w:pPr>
            <w:r w:rsidRPr="00982EC8">
              <w:t>Config 1</w:t>
            </w:r>
          </w:p>
        </w:tc>
        <w:tc>
          <w:tcPr>
            <w:tcW w:w="984" w:type="dxa"/>
          </w:tcPr>
          <w:p w14:paraId="15E2E926" w14:textId="77777777" w:rsidR="00E76199" w:rsidRPr="00982EC8" w:rsidRDefault="00E76199" w:rsidP="0019256B">
            <w:pPr>
              <w:pStyle w:val="TAC"/>
            </w:pPr>
            <w:r w:rsidRPr="00982EC8">
              <w:t>-5</w:t>
            </w:r>
            <w:r w:rsidRPr="00982EC8">
              <w:rPr>
                <w:rFonts w:hint="eastAsia"/>
              </w:rPr>
              <w:t>9.74</w:t>
            </w:r>
          </w:p>
        </w:tc>
        <w:tc>
          <w:tcPr>
            <w:tcW w:w="978" w:type="dxa"/>
          </w:tcPr>
          <w:p w14:paraId="3D1708EF" w14:textId="77777777" w:rsidR="00E76199" w:rsidRPr="00982EC8" w:rsidRDefault="00E76199" w:rsidP="0019256B">
            <w:pPr>
              <w:pStyle w:val="TAC"/>
            </w:pPr>
            <w:r w:rsidRPr="00982EC8">
              <w:t>-5</w:t>
            </w:r>
            <w:r w:rsidRPr="00982EC8">
              <w:rPr>
                <w:rFonts w:hint="eastAsia"/>
              </w:rPr>
              <w:t>9.74</w:t>
            </w:r>
          </w:p>
        </w:tc>
        <w:tc>
          <w:tcPr>
            <w:tcW w:w="993" w:type="dxa"/>
            <w:gridSpan w:val="2"/>
          </w:tcPr>
          <w:p w14:paraId="37BE8028" w14:textId="77777777" w:rsidR="00E76199" w:rsidRPr="00982EC8" w:rsidRDefault="00E76199" w:rsidP="0019256B">
            <w:pPr>
              <w:pStyle w:val="TAC"/>
            </w:pPr>
            <w:r w:rsidRPr="00982EC8">
              <w:t>-66.7</w:t>
            </w:r>
          </w:p>
        </w:tc>
        <w:tc>
          <w:tcPr>
            <w:tcW w:w="1211" w:type="dxa"/>
          </w:tcPr>
          <w:p w14:paraId="22475560" w14:textId="77777777" w:rsidR="00E76199" w:rsidRPr="00982EC8" w:rsidRDefault="00E76199" w:rsidP="0019256B">
            <w:pPr>
              <w:pStyle w:val="TAC"/>
            </w:pPr>
            <w:r w:rsidRPr="00982EC8">
              <w:t>-5</w:t>
            </w:r>
            <w:r w:rsidRPr="00982EC8">
              <w:rPr>
                <w:rFonts w:hint="eastAsia"/>
              </w:rPr>
              <w:t>7.2</w:t>
            </w:r>
          </w:p>
        </w:tc>
      </w:tr>
      <w:tr w:rsidR="00982EC8" w:rsidRPr="00982EC8" w14:paraId="5A227904" w14:textId="77777777" w:rsidTr="0019256B">
        <w:trPr>
          <w:cantSplit/>
          <w:trHeight w:val="150"/>
        </w:trPr>
        <w:tc>
          <w:tcPr>
            <w:tcW w:w="2623" w:type="dxa"/>
            <w:gridSpan w:val="2"/>
          </w:tcPr>
          <w:p w14:paraId="7AF786D5" w14:textId="77777777" w:rsidR="00E76199" w:rsidRPr="00982EC8" w:rsidRDefault="00E76199" w:rsidP="0019256B">
            <w:pPr>
              <w:pStyle w:val="TAL"/>
            </w:pPr>
            <w:r w:rsidRPr="00982EC8">
              <w:t xml:space="preserve">Propagation Condition </w:t>
            </w:r>
          </w:p>
        </w:tc>
        <w:tc>
          <w:tcPr>
            <w:tcW w:w="876" w:type="dxa"/>
          </w:tcPr>
          <w:p w14:paraId="04FCA559" w14:textId="77777777" w:rsidR="00E76199" w:rsidRPr="00982EC8" w:rsidRDefault="00E76199" w:rsidP="0019256B">
            <w:pPr>
              <w:pStyle w:val="TAC"/>
            </w:pPr>
          </w:p>
        </w:tc>
        <w:tc>
          <w:tcPr>
            <w:tcW w:w="1281" w:type="dxa"/>
          </w:tcPr>
          <w:p w14:paraId="6B60067F" w14:textId="77777777" w:rsidR="00E76199" w:rsidRPr="00982EC8" w:rsidRDefault="00E76199" w:rsidP="0019256B">
            <w:pPr>
              <w:pStyle w:val="TAC"/>
              <w:rPr>
                <w:rFonts w:cs="v4.2.0"/>
              </w:rPr>
            </w:pPr>
            <w:r w:rsidRPr="00982EC8">
              <w:t>Config 1</w:t>
            </w:r>
          </w:p>
        </w:tc>
        <w:tc>
          <w:tcPr>
            <w:tcW w:w="1991" w:type="dxa"/>
            <w:gridSpan w:val="3"/>
          </w:tcPr>
          <w:p w14:paraId="5DE614B2" w14:textId="77777777" w:rsidR="00E76199" w:rsidRPr="00982EC8" w:rsidRDefault="00E76199" w:rsidP="0019256B">
            <w:pPr>
              <w:pStyle w:val="TAC"/>
            </w:pPr>
            <w:r w:rsidRPr="00982EC8">
              <w:rPr>
                <w:rFonts w:cs="v4.2.0"/>
              </w:rPr>
              <w:t>AWGN</w:t>
            </w:r>
          </w:p>
        </w:tc>
        <w:tc>
          <w:tcPr>
            <w:tcW w:w="2175" w:type="dxa"/>
            <w:gridSpan w:val="2"/>
          </w:tcPr>
          <w:p w14:paraId="5EB4D37E" w14:textId="77777777" w:rsidR="00E76199" w:rsidRPr="00982EC8" w:rsidRDefault="00E76199" w:rsidP="0019256B">
            <w:pPr>
              <w:pStyle w:val="TAC"/>
            </w:pPr>
            <w:r w:rsidRPr="00982EC8">
              <w:t>AWGN</w:t>
            </w:r>
          </w:p>
        </w:tc>
      </w:tr>
      <w:tr w:rsidR="00E76199" w:rsidRPr="00982EC8" w14:paraId="77261821" w14:textId="77777777" w:rsidTr="0019256B">
        <w:trPr>
          <w:cantSplit/>
          <w:trHeight w:val="1023"/>
        </w:trPr>
        <w:tc>
          <w:tcPr>
            <w:tcW w:w="8946" w:type="dxa"/>
            <w:gridSpan w:val="9"/>
          </w:tcPr>
          <w:p w14:paraId="77896C09" w14:textId="77777777" w:rsidR="00E76199" w:rsidRPr="00982EC8" w:rsidRDefault="00E76199" w:rsidP="0019256B">
            <w:pPr>
              <w:pStyle w:val="TAN"/>
            </w:pPr>
            <w:r w:rsidRPr="00982EC8">
              <w:t>Note 1:</w:t>
            </w:r>
            <w:r w:rsidRPr="00982EC8">
              <w:tab/>
              <w:t>OCNG shall be used such that both cells are fully allocated and a constant total transmitted power spectral density is achieved for all OFDM symbols.</w:t>
            </w:r>
          </w:p>
          <w:p w14:paraId="6E029073" w14:textId="77777777" w:rsidR="00E76199" w:rsidRPr="00982EC8" w:rsidRDefault="00E76199" w:rsidP="0019256B">
            <w:pPr>
              <w:pStyle w:val="TAN"/>
              <w:rPr>
                <w:lang w:val="en-US"/>
              </w:rPr>
            </w:pPr>
            <w:r w:rsidRPr="00982EC8">
              <w:t>Note 2:</w:t>
            </w:r>
            <w:r w:rsidRPr="00982EC8">
              <w:tab/>
            </w:r>
            <w:r w:rsidRPr="00982EC8">
              <w:rPr>
                <w:lang w:val="en-US"/>
              </w:rPr>
              <w:t>Void</w:t>
            </w:r>
          </w:p>
          <w:p w14:paraId="736C7D4A" w14:textId="77777777" w:rsidR="00E76199" w:rsidRPr="00982EC8" w:rsidRDefault="00E76199" w:rsidP="0019256B">
            <w:pPr>
              <w:pStyle w:val="TAN"/>
            </w:pPr>
            <w:r w:rsidRPr="00982EC8">
              <w:t>Note 3:</w:t>
            </w:r>
            <w:r w:rsidRPr="00982EC8">
              <w:tab/>
              <w:t>SS</w:t>
            </w:r>
            <w:r w:rsidRPr="00982EC8">
              <w:rPr>
                <w:lang w:val="en-US"/>
              </w:rPr>
              <w:t>B</w:t>
            </w:r>
            <w:r w:rsidRPr="00982EC8">
              <w:rPr>
                <w:rFonts w:hint="eastAsia"/>
                <w:lang w:val="en-US"/>
              </w:rPr>
              <w:t>_</w:t>
            </w:r>
            <w:r w:rsidRPr="00982EC8">
              <w:t>RP</w:t>
            </w:r>
            <w:r w:rsidRPr="00982EC8">
              <w:rPr>
                <w:lang w:val="en-US"/>
              </w:rPr>
              <w:t>, Es/Iot</w:t>
            </w:r>
            <w:r w:rsidRPr="00982EC8">
              <w:t xml:space="preserve"> and Io levels have been derived from other parameters for information purposes. They are not settable parameters themselves.</w:t>
            </w:r>
          </w:p>
          <w:p w14:paraId="240F8748" w14:textId="77777777" w:rsidR="00E76199" w:rsidRPr="00982EC8" w:rsidRDefault="00E76199" w:rsidP="0019256B">
            <w:pPr>
              <w:pStyle w:val="TAN"/>
            </w:pPr>
            <w:r w:rsidRPr="00982EC8">
              <w:t>Note 4:</w:t>
            </w:r>
            <w:r w:rsidRPr="00982EC8">
              <w:tab/>
            </w:r>
            <w:r w:rsidRPr="00982EC8">
              <w:rPr>
                <w:lang w:val="en-US"/>
              </w:rPr>
              <w:t>Void</w:t>
            </w:r>
          </w:p>
          <w:p w14:paraId="02C59154" w14:textId="77777777" w:rsidR="00E76199" w:rsidRPr="00982EC8" w:rsidRDefault="00E76199" w:rsidP="0019256B">
            <w:pPr>
              <w:pStyle w:val="TAN"/>
            </w:pPr>
            <w:r w:rsidRPr="00982EC8">
              <w:t>Note 5:</w:t>
            </w:r>
            <w:r w:rsidRPr="00982EC8">
              <w:tab/>
              <w:t>Equivalent power received by an antenna with 0 dBi gain at the centre of the quiet zone</w:t>
            </w:r>
          </w:p>
          <w:p w14:paraId="7064F185" w14:textId="77777777" w:rsidR="00E76199" w:rsidRPr="00982EC8" w:rsidRDefault="00E76199" w:rsidP="0019256B">
            <w:pPr>
              <w:pStyle w:val="TAN"/>
              <w:spacing w:line="256" w:lineRule="auto"/>
            </w:pPr>
            <w:r w:rsidRPr="00982EC8">
              <w:t>Note 6:</w:t>
            </w:r>
            <w:r w:rsidRPr="00982EC8">
              <w:tab/>
              <w:t>As observed with 0 dBi gain antenna at the centre of the quiet zone</w:t>
            </w:r>
          </w:p>
          <w:p w14:paraId="6B926963" w14:textId="77777777" w:rsidR="00E76199" w:rsidRPr="00982EC8" w:rsidRDefault="00E76199" w:rsidP="0019256B">
            <w:pPr>
              <w:pStyle w:val="TAN"/>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6AE1E549" w14:textId="77777777" w:rsidR="00E76199" w:rsidRPr="00982EC8" w:rsidRDefault="00E76199" w:rsidP="0019256B">
            <w:pPr>
              <w:pStyle w:val="TAN"/>
              <w:rPr>
                <w:sz w:val="14"/>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tc>
      </w:tr>
    </w:tbl>
    <w:p w14:paraId="0B789883" w14:textId="77777777" w:rsidR="00E76199" w:rsidRPr="00982EC8" w:rsidRDefault="00E76199" w:rsidP="00E76199"/>
    <w:p w14:paraId="2C7F8A12" w14:textId="77777777" w:rsidR="00E76199" w:rsidRPr="00982EC8" w:rsidRDefault="00E76199" w:rsidP="00E76199">
      <w:pPr>
        <w:pStyle w:val="Heading5"/>
      </w:pPr>
      <w:r w:rsidRPr="00982EC8">
        <w:t>A.7.6.16.2.2</w:t>
      </w:r>
      <w:r w:rsidRPr="00982EC8">
        <w:tab/>
        <w:t>Test Requirements</w:t>
      </w:r>
    </w:p>
    <w:p w14:paraId="33E09C06" w14:textId="77777777" w:rsidR="00E76199" w:rsidRPr="00982EC8" w:rsidRDefault="00E76199" w:rsidP="00E76199">
      <w:pPr>
        <w:rPr>
          <w:rFonts w:cs="v4.2.0"/>
        </w:rPr>
      </w:pPr>
      <w:r w:rsidRPr="00982EC8">
        <w:rPr>
          <w:rFonts w:cs="v4.2.0"/>
        </w:rPr>
        <w:t>The UE shall send one Event A3 triggered measurement report, with a measurement reporting delay less than X ms from the beginning of time period T2, where X is</w:t>
      </w:r>
    </w:p>
    <w:p w14:paraId="4ACE5098" w14:textId="77777777" w:rsidR="00E76199" w:rsidRPr="00982EC8" w:rsidRDefault="00E76199" w:rsidP="00E76199">
      <w:pPr>
        <w:pStyle w:val="B10"/>
      </w:pPr>
      <w:r w:rsidRPr="00982EC8">
        <w:t>5120 for UE supporting power class 1 and 5, or</w:t>
      </w:r>
    </w:p>
    <w:p w14:paraId="67F6BCD2" w14:textId="77777777" w:rsidR="00E76199" w:rsidRPr="00982EC8" w:rsidRDefault="00E76199" w:rsidP="00E76199">
      <w:pPr>
        <w:pStyle w:val="B10"/>
      </w:pPr>
      <w:r w:rsidRPr="00982EC8">
        <w:t xml:space="preserve">3200 for UE supporting other power class. </w:t>
      </w:r>
    </w:p>
    <w:p w14:paraId="7FB6A9D0" w14:textId="77777777" w:rsidR="00E76199" w:rsidRPr="00982EC8" w:rsidRDefault="00E76199" w:rsidP="00E76199">
      <w:r w:rsidRPr="00982EC8">
        <w:rPr>
          <w:rFonts w:cs="v4.2.0"/>
        </w:rPr>
        <w:t>The</w:t>
      </w:r>
      <w:r w:rsidRPr="00982EC8">
        <w:rPr>
          <w:rFonts w:cs="v4.2.0" w:hint="eastAsia"/>
        </w:rPr>
        <w:t xml:space="preserve"> </w:t>
      </w:r>
      <w:r w:rsidRPr="00982EC8">
        <w:rPr>
          <w:rFonts w:cs="v4.2.0"/>
        </w:rPr>
        <w:t>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1D9D957D" w14:textId="77777777" w:rsidR="00E76199" w:rsidRPr="00982EC8" w:rsidRDefault="00E76199" w:rsidP="00E76199">
      <w:r w:rsidRPr="00982EC8">
        <w:t xml:space="preserve">The UE shall be scheduled on PCell continuously throughout the test. During the time duration T2, the interruption on PCell shall not be more than the values specified for SA in clause </w:t>
      </w:r>
      <w:r w:rsidRPr="00982EC8">
        <w:rPr>
          <w:rFonts w:hint="eastAsia"/>
        </w:rPr>
        <w:t>9.1.9.1</w:t>
      </w:r>
      <w:r w:rsidRPr="00982EC8">
        <w:t>.</w:t>
      </w:r>
    </w:p>
    <w:p w14:paraId="417C98E1" w14:textId="77777777" w:rsidR="00E76199" w:rsidRPr="00982EC8" w:rsidRDefault="00E76199" w:rsidP="00E76199">
      <w:r w:rsidRPr="00982EC8">
        <w:t>NOTE:</w:t>
      </w:r>
      <w:r w:rsidRPr="00982EC8">
        <w:rPr>
          <w:rFonts w:hint="eastAsia"/>
        </w:rPr>
        <w:t xml:space="preserve"> </w:t>
      </w:r>
      <w:r w:rsidRPr="00982EC8">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6401B99E" w14:textId="77777777" w:rsidR="00E76199" w:rsidRPr="00982EC8" w:rsidRDefault="00E76199" w:rsidP="00E76199">
      <w:r w:rsidRPr="00982EC8">
        <w:t>NOTE:</w:t>
      </w:r>
      <w:r w:rsidRPr="00982EC8">
        <w:rPr>
          <w:rFonts w:hint="eastAsia"/>
        </w:rPr>
        <w:t xml:space="preserve"> For </w:t>
      </w:r>
      <w:r w:rsidRPr="00982EC8">
        <w:t xml:space="preserve">a UE </w:t>
      </w:r>
      <w:r w:rsidRPr="00982EC8">
        <w:rPr>
          <w:rFonts w:hint="eastAsia"/>
        </w:rPr>
        <w:t xml:space="preserve">that </w:t>
      </w:r>
      <w:r w:rsidRPr="00982EC8">
        <w:t>supports per-FR NCSG, it only needs to pass test case with per-FR NCSG</w:t>
      </w:r>
      <w:r w:rsidRPr="00982EC8">
        <w:rPr>
          <w:rFonts w:hint="eastAsia"/>
        </w:rPr>
        <w:t>, otherwise, it</w:t>
      </w:r>
      <w:r w:rsidRPr="00982EC8">
        <w:t xml:space="preserve"> only needs to pass test case with per-UE NCSG.</w:t>
      </w:r>
    </w:p>
    <w:p w14:paraId="313ABFFC" w14:textId="77777777" w:rsidR="00E76199" w:rsidRPr="00982EC8" w:rsidRDefault="00E76199" w:rsidP="00E76199"/>
    <w:p w14:paraId="35E3FB5E" w14:textId="77777777" w:rsidR="00E76199" w:rsidRPr="00982EC8" w:rsidRDefault="00E76199" w:rsidP="00E76199">
      <w:pPr>
        <w:pStyle w:val="Heading4"/>
      </w:pPr>
      <w:r w:rsidRPr="00982EC8">
        <w:t>A.7.6.16.3</w:t>
      </w:r>
      <w:r w:rsidRPr="00982EC8">
        <w:tab/>
        <w:t>Event triggered reporting test on deactivated Scell measurement via NCSG in FR2 in non-DRX</w:t>
      </w:r>
    </w:p>
    <w:p w14:paraId="062F104E" w14:textId="77777777" w:rsidR="00E76199" w:rsidRPr="00982EC8" w:rsidRDefault="00E76199" w:rsidP="00E76199">
      <w:pPr>
        <w:pStyle w:val="Heading5"/>
      </w:pPr>
      <w:r w:rsidRPr="00982EC8">
        <w:t>A.7.6.16.3.1</w:t>
      </w:r>
      <w:r w:rsidRPr="00982EC8">
        <w:tab/>
        <w:t>Test Purpose and Environment</w:t>
      </w:r>
    </w:p>
    <w:p w14:paraId="56913AEE" w14:textId="77777777" w:rsidR="00E76199" w:rsidRPr="00982EC8" w:rsidRDefault="00E76199" w:rsidP="00E76199">
      <w:pPr>
        <w:rPr>
          <w:szCs w:val="24"/>
        </w:rPr>
      </w:pPr>
      <w:r w:rsidRPr="00982EC8">
        <w:t>The purpose of this test is to verify that the delay and interruption requirements for deactived SCell measurement stated in clause 9.2.7 and 8.2 respectively, when both PCell and SCell are in FR2.</w:t>
      </w:r>
    </w:p>
    <w:p w14:paraId="1C8E97F3" w14:textId="77777777" w:rsidR="00E76199" w:rsidRPr="00982EC8" w:rsidRDefault="00E76199" w:rsidP="00E76199">
      <w:r w:rsidRPr="00982EC8">
        <w:t>The supported test configurations are shown in Table A.7.6.16.3.1-1 below. The general test parameters are defined in Table A.7.6.16.3.1-2.</w:t>
      </w:r>
      <w:r w:rsidRPr="00982EC8">
        <w:rPr>
          <w:rFonts w:cs="v4.2.0"/>
        </w:rPr>
        <w:t xml:space="preserve"> Three cells are deployed in the test, which are one FR2 PCell (Cell 1) on frequency 1 and one FR2 SCell (Cell 2) on frequency 2 and one neighboring cell (Cell3) on frequency 2. The cell-specific test parameters are given in </w:t>
      </w:r>
      <w:r w:rsidRPr="00982EC8">
        <w:t>A.7.6.16.3.1-3</w:t>
      </w:r>
      <w:r w:rsidRPr="00982EC8">
        <w:rPr>
          <w:rFonts w:cs="v4.2.0"/>
        </w:rPr>
        <w:t xml:space="preserve"> below</w:t>
      </w:r>
      <w:r w:rsidRPr="00982EC8">
        <w:t>. OTA related test parameters are shown in table A.7.6.16.3.1-4 below.</w:t>
      </w:r>
    </w:p>
    <w:p w14:paraId="256816CD" w14:textId="77777777" w:rsidR="00E76199" w:rsidRPr="00982EC8" w:rsidRDefault="00E76199" w:rsidP="00E76199">
      <w:r w:rsidRPr="00982EC8">
        <w:rPr>
          <w:rFonts w:cs="v4.2.0"/>
        </w:rPr>
        <w:t xml:space="preserve">In the measurement control information, a measurement object is configured for the frequency of the SCell, and it is indicated to the UE that event-triggered reporting with Event A6 is used. </w:t>
      </w:r>
      <w:r w:rsidRPr="00982EC8">
        <w:t xml:space="preserve">The test consists of 2 successive time periods, with duration of T1 and T2, respectively. </w:t>
      </w:r>
    </w:p>
    <w:p w14:paraId="253F81ED" w14:textId="77777777" w:rsidR="00E76199" w:rsidRPr="00982EC8" w:rsidRDefault="00E76199" w:rsidP="00E76199">
      <w:r w:rsidRPr="00982EC8">
        <w:t xml:space="preserve">Before the test starts the UE is connected to </w:t>
      </w:r>
      <w:r w:rsidRPr="00982EC8">
        <w:rPr>
          <w:rFonts w:cs="v4.2.0"/>
        </w:rPr>
        <w:t>PCell (Cell 1)</w:t>
      </w:r>
      <w:r w:rsidRPr="00982EC8">
        <w:t xml:space="preserve"> but is not aware of </w:t>
      </w:r>
      <w:r w:rsidRPr="00982EC8">
        <w:rPr>
          <w:rFonts w:cs="v4.2.0"/>
        </w:rPr>
        <w:t>SCell (Cell 2) nor the neighboring cell (Cell 3)</w:t>
      </w:r>
      <w:r w:rsidRPr="00982EC8">
        <w:t>. The UE is only monitoring the PCC. The UE shall be continuously scheduled in the PCell throughout the whole test.</w:t>
      </w:r>
    </w:p>
    <w:p w14:paraId="10683791" w14:textId="77777777" w:rsidR="00E76199" w:rsidRPr="00982EC8" w:rsidRDefault="00E76199" w:rsidP="00E76199">
      <w:r w:rsidRPr="00982EC8">
        <w:t xml:space="preserve">At the beginning of T1 the UE receives an RRC message by which the SCell (Cell 2) becomes configured on radio channel 2. The UE now starts monitoring the deactivated SCC. </w:t>
      </w:r>
    </w:p>
    <w:p w14:paraId="092880AF" w14:textId="77777777" w:rsidR="00E76199" w:rsidRPr="00982EC8" w:rsidRDefault="00E76199" w:rsidP="00E76199">
      <w:r w:rsidRPr="00982EC8">
        <w:t xml:space="preserve">NCSG is configured with the NCSG pattern ID #0 as defined in Table A.7.6.16.3.1-2. </w:t>
      </w:r>
    </w:p>
    <w:p w14:paraId="71DD663B" w14:textId="77777777" w:rsidR="00E76199" w:rsidRPr="00982EC8" w:rsidRDefault="00E76199" w:rsidP="00E76199">
      <w:pPr>
        <w:pStyle w:val="TH"/>
      </w:pPr>
      <w:r w:rsidRPr="00982EC8">
        <w:t>Table A.7.6.16.3.1-1: Supported test configurations for FR2 deactivated Scell measurement via NCSG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82EC8" w:rsidRPr="00982EC8" w14:paraId="5E4BE245" w14:textId="77777777" w:rsidTr="0019256B">
        <w:tc>
          <w:tcPr>
            <w:tcW w:w="1696" w:type="dxa"/>
            <w:shd w:val="clear" w:color="auto" w:fill="auto"/>
          </w:tcPr>
          <w:p w14:paraId="55A7C92A" w14:textId="77777777" w:rsidR="00E76199" w:rsidRPr="00982EC8" w:rsidRDefault="00E76199" w:rsidP="0019256B">
            <w:pPr>
              <w:pStyle w:val="TAH"/>
            </w:pPr>
            <w:r w:rsidRPr="00982EC8">
              <w:t>Configuration</w:t>
            </w:r>
          </w:p>
        </w:tc>
        <w:tc>
          <w:tcPr>
            <w:tcW w:w="7654" w:type="dxa"/>
            <w:shd w:val="clear" w:color="auto" w:fill="auto"/>
          </w:tcPr>
          <w:p w14:paraId="20DD211C" w14:textId="77777777" w:rsidR="00E76199" w:rsidRPr="00982EC8" w:rsidRDefault="00E76199" w:rsidP="0019256B">
            <w:pPr>
              <w:pStyle w:val="TAH"/>
            </w:pPr>
            <w:r w:rsidRPr="00982EC8">
              <w:t>Description</w:t>
            </w:r>
          </w:p>
        </w:tc>
      </w:tr>
      <w:tr w:rsidR="00982EC8" w:rsidRPr="00982EC8" w14:paraId="7D0EC7D3" w14:textId="77777777" w:rsidTr="0019256B">
        <w:tc>
          <w:tcPr>
            <w:tcW w:w="1696" w:type="dxa"/>
            <w:shd w:val="clear" w:color="auto" w:fill="auto"/>
          </w:tcPr>
          <w:p w14:paraId="20346CA0" w14:textId="77777777" w:rsidR="00E76199" w:rsidRPr="00982EC8" w:rsidRDefault="00E76199" w:rsidP="0019256B">
            <w:pPr>
              <w:pStyle w:val="TAL"/>
            </w:pPr>
            <w:r w:rsidRPr="00982EC8">
              <w:t>1</w:t>
            </w:r>
          </w:p>
        </w:tc>
        <w:tc>
          <w:tcPr>
            <w:tcW w:w="7654" w:type="dxa"/>
            <w:shd w:val="clear" w:color="auto" w:fill="auto"/>
          </w:tcPr>
          <w:p w14:paraId="1637FDC2" w14:textId="77777777" w:rsidR="00E76199" w:rsidRPr="00982EC8" w:rsidRDefault="00E76199" w:rsidP="0019256B">
            <w:pPr>
              <w:pStyle w:val="TAL"/>
            </w:pPr>
            <w:r w:rsidRPr="00982EC8">
              <w:t>NR 120 kHz SSB SCS, 100MHz bandwidth, TDD duplex mode</w:t>
            </w:r>
          </w:p>
        </w:tc>
      </w:tr>
      <w:tr w:rsidR="00E76199" w:rsidRPr="00982EC8" w14:paraId="2CE3624E" w14:textId="77777777" w:rsidTr="0019256B">
        <w:tc>
          <w:tcPr>
            <w:tcW w:w="9350" w:type="dxa"/>
            <w:gridSpan w:val="2"/>
            <w:shd w:val="clear" w:color="auto" w:fill="auto"/>
          </w:tcPr>
          <w:p w14:paraId="3B14ED60" w14:textId="77777777" w:rsidR="00E76199" w:rsidRPr="00982EC8" w:rsidRDefault="00E76199" w:rsidP="0019256B">
            <w:pPr>
              <w:pStyle w:val="TAL"/>
            </w:pPr>
            <w:r w:rsidRPr="00982EC8">
              <w:t>Note 1:</w:t>
            </w:r>
            <w:r w:rsidRPr="00982EC8">
              <w:tab/>
              <w:t>Same configuration applies to both PCell and SCell</w:t>
            </w:r>
          </w:p>
        </w:tc>
      </w:tr>
    </w:tbl>
    <w:p w14:paraId="2A3F096D" w14:textId="77777777" w:rsidR="00E76199" w:rsidRPr="00982EC8" w:rsidRDefault="00E76199" w:rsidP="00E76199"/>
    <w:p w14:paraId="4F597230" w14:textId="77777777" w:rsidR="00E76199" w:rsidRPr="00982EC8" w:rsidRDefault="00E76199" w:rsidP="00E76199">
      <w:pPr>
        <w:pStyle w:val="TH"/>
      </w:pPr>
      <w:r w:rsidRPr="00982EC8">
        <w:t>Table A.7.6.16.3.1-2: General test parameters for FR2 deactivated Scell measurement via NCSG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1CD3298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E823D" w14:textId="77777777" w:rsidR="00E76199" w:rsidRPr="00982EC8" w:rsidRDefault="00E76199" w:rsidP="0019256B">
            <w:pPr>
              <w:pStyle w:val="TAH"/>
              <w:rPr>
                <w:lang w:eastAsia="ja-JP"/>
              </w:rPr>
            </w:pPr>
            <w:r w:rsidRPr="00982EC8">
              <w:t>Parameter</w:t>
            </w:r>
          </w:p>
        </w:tc>
        <w:tc>
          <w:tcPr>
            <w:tcW w:w="709" w:type="dxa"/>
            <w:tcBorders>
              <w:top w:val="single" w:sz="4" w:space="0" w:color="auto"/>
              <w:left w:val="single" w:sz="4" w:space="0" w:color="auto"/>
              <w:bottom w:val="single" w:sz="4" w:space="0" w:color="auto"/>
              <w:right w:val="single" w:sz="4" w:space="0" w:color="auto"/>
            </w:tcBorders>
            <w:hideMark/>
          </w:tcPr>
          <w:p w14:paraId="51574017" w14:textId="77777777" w:rsidR="00E76199" w:rsidRPr="00982EC8" w:rsidRDefault="00E76199" w:rsidP="0019256B">
            <w:pPr>
              <w:pStyle w:val="TAH"/>
              <w:rPr>
                <w:lang w:eastAsia="ja-JP"/>
              </w:rPr>
            </w:pPr>
            <w:r w:rsidRPr="00982EC8">
              <w:t>Unit</w:t>
            </w:r>
          </w:p>
        </w:tc>
        <w:tc>
          <w:tcPr>
            <w:tcW w:w="2977" w:type="dxa"/>
            <w:tcBorders>
              <w:top w:val="single" w:sz="4" w:space="0" w:color="auto"/>
              <w:left w:val="single" w:sz="4" w:space="0" w:color="auto"/>
              <w:bottom w:val="single" w:sz="4" w:space="0" w:color="auto"/>
              <w:right w:val="single" w:sz="4" w:space="0" w:color="auto"/>
            </w:tcBorders>
            <w:hideMark/>
          </w:tcPr>
          <w:p w14:paraId="1B429BB5" w14:textId="77777777" w:rsidR="00E76199" w:rsidRPr="00982EC8" w:rsidRDefault="00E76199" w:rsidP="0019256B">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655C3110" w14:textId="77777777" w:rsidR="00E76199" w:rsidRPr="00982EC8" w:rsidRDefault="00E76199" w:rsidP="0019256B">
            <w:pPr>
              <w:pStyle w:val="TAH"/>
              <w:rPr>
                <w:lang w:eastAsia="ja-JP"/>
              </w:rPr>
            </w:pPr>
            <w:r w:rsidRPr="00982EC8">
              <w:t>Comment</w:t>
            </w:r>
          </w:p>
        </w:tc>
      </w:tr>
      <w:tr w:rsidR="00982EC8" w:rsidRPr="00982EC8" w14:paraId="48E2C285"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6BEBE28C" w14:textId="77777777" w:rsidR="00E76199" w:rsidRPr="00982EC8" w:rsidRDefault="00E76199" w:rsidP="0019256B">
            <w:pPr>
              <w:pStyle w:val="TAL"/>
              <w:jc w:val="both"/>
              <w:rPr>
                <w:lang w:eastAsia="ja-JP"/>
              </w:rPr>
            </w:pPr>
            <w:r w:rsidRPr="00982EC8">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5F06E6"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989113" w14:textId="77777777" w:rsidR="00E76199" w:rsidRPr="00982EC8" w:rsidRDefault="00E76199" w:rsidP="0019256B">
            <w:pPr>
              <w:pStyle w:val="TAC"/>
            </w:pPr>
            <w:r w:rsidRPr="00982EC8">
              <w:t>1, 2</w:t>
            </w:r>
          </w:p>
        </w:tc>
        <w:tc>
          <w:tcPr>
            <w:tcW w:w="3652" w:type="dxa"/>
            <w:tcBorders>
              <w:top w:val="single" w:sz="4" w:space="0" w:color="auto"/>
              <w:left w:val="single" w:sz="4" w:space="0" w:color="auto"/>
              <w:bottom w:val="single" w:sz="4" w:space="0" w:color="auto"/>
              <w:right w:val="single" w:sz="4" w:space="0" w:color="auto"/>
            </w:tcBorders>
            <w:hideMark/>
          </w:tcPr>
          <w:p w14:paraId="1B0278D8" w14:textId="77777777" w:rsidR="00E76199" w:rsidRPr="00982EC8" w:rsidRDefault="00E76199" w:rsidP="0019256B">
            <w:pPr>
              <w:pStyle w:val="TAL"/>
            </w:pPr>
            <w:r w:rsidRPr="00982EC8">
              <w:t>Two NR radio channels are used for this test. Cell 1 uses RF channel 1. Cell 2 and Cell 3 use RF channel 2.</w:t>
            </w:r>
          </w:p>
        </w:tc>
      </w:tr>
      <w:tr w:rsidR="00982EC8" w:rsidRPr="00982EC8" w14:paraId="0382BB6F"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3E4D502B" w14:textId="77777777" w:rsidR="00E76199" w:rsidRPr="00982EC8" w:rsidRDefault="00E76199" w:rsidP="0019256B">
            <w:pPr>
              <w:pStyle w:val="TAL"/>
            </w:pPr>
            <w:r w:rsidRPr="00982EC8">
              <w:t>Hysteresis</w:t>
            </w:r>
          </w:p>
        </w:tc>
        <w:tc>
          <w:tcPr>
            <w:tcW w:w="709" w:type="dxa"/>
            <w:tcBorders>
              <w:top w:val="single" w:sz="4" w:space="0" w:color="auto"/>
              <w:left w:val="single" w:sz="4" w:space="0" w:color="auto"/>
              <w:bottom w:val="single" w:sz="4" w:space="0" w:color="auto"/>
              <w:right w:val="single" w:sz="4" w:space="0" w:color="auto"/>
            </w:tcBorders>
            <w:vAlign w:val="center"/>
          </w:tcPr>
          <w:p w14:paraId="37095205" w14:textId="77777777" w:rsidR="00E76199" w:rsidRPr="00982EC8" w:rsidRDefault="00E76199" w:rsidP="0019256B">
            <w:pPr>
              <w:pStyle w:val="TAC"/>
            </w:pPr>
            <w:r w:rsidRPr="00982EC8">
              <w:rPr>
                <w:rFonts w:hint="eastAsia"/>
              </w:rPr>
              <w:t>d</w:t>
            </w:r>
            <w:r w:rsidRPr="00982EC8">
              <w:t>B</w:t>
            </w:r>
          </w:p>
        </w:tc>
        <w:tc>
          <w:tcPr>
            <w:tcW w:w="2977" w:type="dxa"/>
            <w:tcBorders>
              <w:top w:val="single" w:sz="4" w:space="0" w:color="auto"/>
              <w:left w:val="single" w:sz="4" w:space="0" w:color="auto"/>
              <w:bottom w:val="single" w:sz="4" w:space="0" w:color="auto"/>
              <w:right w:val="single" w:sz="4" w:space="0" w:color="auto"/>
            </w:tcBorders>
            <w:vAlign w:val="center"/>
          </w:tcPr>
          <w:p w14:paraId="7B9C5FD5" w14:textId="77777777" w:rsidR="00E76199" w:rsidRPr="00982EC8" w:rsidRDefault="00E76199" w:rsidP="0019256B">
            <w:pPr>
              <w:pStyle w:val="TAC"/>
            </w:pPr>
            <w:r w:rsidRPr="00982EC8">
              <w:rPr>
                <w:rFonts w:hint="eastAsia"/>
              </w:rPr>
              <w:t>0</w:t>
            </w:r>
          </w:p>
        </w:tc>
        <w:tc>
          <w:tcPr>
            <w:tcW w:w="3652" w:type="dxa"/>
            <w:tcBorders>
              <w:top w:val="single" w:sz="4" w:space="0" w:color="auto"/>
              <w:left w:val="single" w:sz="4" w:space="0" w:color="auto"/>
              <w:bottom w:val="single" w:sz="4" w:space="0" w:color="auto"/>
              <w:right w:val="single" w:sz="4" w:space="0" w:color="auto"/>
            </w:tcBorders>
          </w:tcPr>
          <w:p w14:paraId="39155C4D" w14:textId="77777777" w:rsidR="00E76199" w:rsidRPr="00982EC8" w:rsidRDefault="00E76199" w:rsidP="0019256B">
            <w:pPr>
              <w:pStyle w:val="TAL"/>
            </w:pPr>
          </w:p>
        </w:tc>
      </w:tr>
      <w:tr w:rsidR="00982EC8" w:rsidRPr="00982EC8" w14:paraId="50CC020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495D5369" w14:textId="77777777" w:rsidR="00E76199" w:rsidRPr="00982EC8" w:rsidRDefault="00E76199" w:rsidP="0019256B">
            <w:pPr>
              <w:pStyle w:val="TAL"/>
            </w:pPr>
            <w:r w:rsidRPr="00982EC8">
              <w:t>A6-Offset</w:t>
            </w:r>
          </w:p>
        </w:tc>
        <w:tc>
          <w:tcPr>
            <w:tcW w:w="709" w:type="dxa"/>
            <w:tcBorders>
              <w:top w:val="single" w:sz="4" w:space="0" w:color="auto"/>
              <w:left w:val="single" w:sz="4" w:space="0" w:color="auto"/>
              <w:bottom w:val="single" w:sz="4" w:space="0" w:color="auto"/>
              <w:right w:val="single" w:sz="4" w:space="0" w:color="auto"/>
            </w:tcBorders>
            <w:vAlign w:val="center"/>
          </w:tcPr>
          <w:p w14:paraId="1C55C4EE" w14:textId="77777777" w:rsidR="00E76199" w:rsidRPr="00982EC8" w:rsidRDefault="00E76199" w:rsidP="0019256B">
            <w:pPr>
              <w:pStyle w:val="TAC"/>
            </w:pPr>
            <w:r w:rsidRPr="00982EC8">
              <w:rPr>
                <w:rFonts w:hint="eastAsia"/>
              </w:rPr>
              <w:t>d</w:t>
            </w:r>
            <w:r w:rsidRPr="00982EC8">
              <w:t>Bm</w:t>
            </w:r>
          </w:p>
        </w:tc>
        <w:tc>
          <w:tcPr>
            <w:tcW w:w="2977" w:type="dxa"/>
            <w:tcBorders>
              <w:top w:val="single" w:sz="4" w:space="0" w:color="auto"/>
              <w:left w:val="single" w:sz="4" w:space="0" w:color="auto"/>
              <w:bottom w:val="single" w:sz="4" w:space="0" w:color="auto"/>
              <w:right w:val="single" w:sz="4" w:space="0" w:color="auto"/>
            </w:tcBorders>
            <w:vAlign w:val="center"/>
          </w:tcPr>
          <w:p w14:paraId="21709383" w14:textId="77777777" w:rsidR="00E76199" w:rsidRPr="00982EC8" w:rsidRDefault="00E76199" w:rsidP="0019256B">
            <w:pPr>
              <w:pStyle w:val="TAC"/>
            </w:pPr>
            <w:r w:rsidRPr="00982EC8">
              <w:t>-11</w:t>
            </w:r>
          </w:p>
        </w:tc>
        <w:tc>
          <w:tcPr>
            <w:tcW w:w="3652" w:type="dxa"/>
            <w:tcBorders>
              <w:top w:val="single" w:sz="4" w:space="0" w:color="auto"/>
              <w:left w:val="single" w:sz="4" w:space="0" w:color="auto"/>
              <w:bottom w:val="single" w:sz="4" w:space="0" w:color="auto"/>
              <w:right w:val="single" w:sz="4" w:space="0" w:color="auto"/>
            </w:tcBorders>
          </w:tcPr>
          <w:p w14:paraId="76D7D324" w14:textId="77777777" w:rsidR="00E76199" w:rsidRPr="00982EC8" w:rsidRDefault="00E76199" w:rsidP="0019256B">
            <w:pPr>
              <w:pStyle w:val="TAL"/>
            </w:pPr>
          </w:p>
        </w:tc>
      </w:tr>
      <w:tr w:rsidR="00982EC8" w:rsidRPr="00982EC8" w14:paraId="72C2F42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3D7629B2" w14:textId="77777777" w:rsidR="00E76199" w:rsidRPr="00982EC8" w:rsidRDefault="00E76199" w:rsidP="0019256B">
            <w:pPr>
              <w:pStyle w:val="TAL"/>
            </w:pPr>
            <w:r w:rsidRPr="00982EC8">
              <w:t>TimeToTrigger</w:t>
            </w:r>
          </w:p>
        </w:tc>
        <w:tc>
          <w:tcPr>
            <w:tcW w:w="709" w:type="dxa"/>
            <w:tcBorders>
              <w:top w:val="single" w:sz="4" w:space="0" w:color="auto"/>
              <w:left w:val="single" w:sz="4" w:space="0" w:color="auto"/>
              <w:bottom w:val="single" w:sz="4" w:space="0" w:color="auto"/>
              <w:right w:val="single" w:sz="4" w:space="0" w:color="auto"/>
            </w:tcBorders>
            <w:vAlign w:val="center"/>
          </w:tcPr>
          <w:p w14:paraId="792A6E1F" w14:textId="77777777" w:rsidR="00E76199" w:rsidRPr="00982EC8" w:rsidRDefault="00E76199" w:rsidP="0019256B">
            <w:pPr>
              <w:pStyle w:val="TAC"/>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tcPr>
          <w:p w14:paraId="6BCFA102" w14:textId="77777777" w:rsidR="00E76199" w:rsidRPr="00982EC8" w:rsidRDefault="00E76199" w:rsidP="0019256B">
            <w:pPr>
              <w:pStyle w:val="TAC"/>
            </w:pPr>
            <w:r w:rsidRPr="00982EC8">
              <w:rPr>
                <w:rFonts w:hint="eastAsia"/>
              </w:rPr>
              <w:t>0</w:t>
            </w:r>
          </w:p>
        </w:tc>
        <w:tc>
          <w:tcPr>
            <w:tcW w:w="3652" w:type="dxa"/>
            <w:tcBorders>
              <w:top w:val="single" w:sz="4" w:space="0" w:color="auto"/>
              <w:left w:val="single" w:sz="4" w:space="0" w:color="auto"/>
              <w:bottom w:val="single" w:sz="4" w:space="0" w:color="auto"/>
              <w:right w:val="single" w:sz="4" w:space="0" w:color="auto"/>
            </w:tcBorders>
          </w:tcPr>
          <w:p w14:paraId="1760AC69" w14:textId="77777777" w:rsidR="00E76199" w:rsidRPr="00982EC8" w:rsidRDefault="00E76199" w:rsidP="0019256B">
            <w:pPr>
              <w:pStyle w:val="TAL"/>
            </w:pPr>
          </w:p>
        </w:tc>
      </w:tr>
      <w:tr w:rsidR="00982EC8" w:rsidRPr="00982EC8" w14:paraId="0374A69E"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3C1DB5B1" w14:textId="77777777" w:rsidR="00E76199" w:rsidRPr="00982EC8" w:rsidRDefault="00E76199" w:rsidP="0019256B">
            <w:pPr>
              <w:pStyle w:val="TAL"/>
            </w:pPr>
            <w:r w:rsidRPr="00982EC8">
              <w:t>Filter coefficient</w:t>
            </w:r>
          </w:p>
        </w:tc>
        <w:tc>
          <w:tcPr>
            <w:tcW w:w="709" w:type="dxa"/>
            <w:tcBorders>
              <w:top w:val="single" w:sz="4" w:space="0" w:color="auto"/>
              <w:left w:val="single" w:sz="4" w:space="0" w:color="auto"/>
              <w:bottom w:val="single" w:sz="4" w:space="0" w:color="auto"/>
              <w:right w:val="single" w:sz="4" w:space="0" w:color="auto"/>
            </w:tcBorders>
            <w:vAlign w:val="center"/>
          </w:tcPr>
          <w:p w14:paraId="5AD0173F" w14:textId="77777777" w:rsidR="00E76199" w:rsidRPr="00982EC8" w:rsidRDefault="00E76199" w:rsidP="0019256B">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18C4D1" w14:textId="77777777" w:rsidR="00E76199" w:rsidRPr="00982EC8" w:rsidRDefault="00E76199" w:rsidP="0019256B">
            <w:pPr>
              <w:pStyle w:val="TAC"/>
            </w:pPr>
            <w:r w:rsidRPr="00982EC8">
              <w:rPr>
                <w:rFonts w:hint="eastAsia"/>
              </w:rPr>
              <w:t>0</w:t>
            </w:r>
          </w:p>
        </w:tc>
        <w:tc>
          <w:tcPr>
            <w:tcW w:w="3652" w:type="dxa"/>
            <w:tcBorders>
              <w:top w:val="single" w:sz="4" w:space="0" w:color="auto"/>
              <w:left w:val="single" w:sz="4" w:space="0" w:color="auto"/>
              <w:bottom w:val="single" w:sz="4" w:space="0" w:color="auto"/>
              <w:right w:val="single" w:sz="4" w:space="0" w:color="auto"/>
            </w:tcBorders>
          </w:tcPr>
          <w:p w14:paraId="5D438C92" w14:textId="77777777" w:rsidR="00E76199" w:rsidRPr="00982EC8" w:rsidRDefault="00E76199" w:rsidP="0019256B">
            <w:pPr>
              <w:pStyle w:val="TAL"/>
            </w:pPr>
            <w:r w:rsidRPr="00982EC8">
              <w:rPr>
                <w:rFonts w:cs="Arial"/>
              </w:rPr>
              <w:t>L3 filtering is not used</w:t>
            </w:r>
          </w:p>
        </w:tc>
      </w:tr>
      <w:tr w:rsidR="00982EC8" w:rsidRPr="00982EC8" w14:paraId="40E9C1A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2D28AC41" w14:textId="77777777" w:rsidR="00E76199" w:rsidRPr="00982EC8" w:rsidRDefault="00E76199" w:rsidP="0019256B">
            <w:pPr>
              <w:pStyle w:val="TAL"/>
            </w:pPr>
            <w:r w:rsidRPr="00982EC8">
              <w:t>DRX</w:t>
            </w:r>
          </w:p>
        </w:tc>
        <w:tc>
          <w:tcPr>
            <w:tcW w:w="709" w:type="dxa"/>
            <w:tcBorders>
              <w:top w:val="single" w:sz="4" w:space="0" w:color="auto"/>
              <w:left w:val="single" w:sz="4" w:space="0" w:color="auto"/>
              <w:bottom w:val="single" w:sz="4" w:space="0" w:color="auto"/>
              <w:right w:val="single" w:sz="4" w:space="0" w:color="auto"/>
            </w:tcBorders>
            <w:vAlign w:val="center"/>
          </w:tcPr>
          <w:p w14:paraId="0C64FD94" w14:textId="77777777" w:rsidR="00E76199" w:rsidRPr="00982EC8" w:rsidRDefault="00E76199" w:rsidP="0019256B">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1960C094" w14:textId="77777777" w:rsidR="00E76199" w:rsidRPr="00982EC8" w:rsidRDefault="00E76199" w:rsidP="0019256B">
            <w:pPr>
              <w:pStyle w:val="TAC"/>
            </w:pPr>
            <w:r w:rsidRPr="00982EC8">
              <w:rPr>
                <w:rFonts w:hint="eastAsia"/>
              </w:rPr>
              <w:t>O</w:t>
            </w:r>
            <w:r w:rsidRPr="00982EC8">
              <w:t>FF</w:t>
            </w:r>
          </w:p>
        </w:tc>
        <w:tc>
          <w:tcPr>
            <w:tcW w:w="3652" w:type="dxa"/>
            <w:tcBorders>
              <w:top w:val="single" w:sz="4" w:space="0" w:color="auto"/>
              <w:left w:val="single" w:sz="4" w:space="0" w:color="auto"/>
              <w:bottom w:val="single" w:sz="4" w:space="0" w:color="auto"/>
              <w:right w:val="single" w:sz="4" w:space="0" w:color="auto"/>
            </w:tcBorders>
          </w:tcPr>
          <w:p w14:paraId="2FC8AEE1" w14:textId="77777777" w:rsidR="00E76199" w:rsidRPr="00982EC8" w:rsidRDefault="00E76199" w:rsidP="0019256B">
            <w:pPr>
              <w:pStyle w:val="TAL"/>
            </w:pPr>
            <w:r w:rsidRPr="00982EC8">
              <w:rPr>
                <w:rFonts w:cs="Arial"/>
              </w:rPr>
              <w:t>DRX is not used</w:t>
            </w:r>
          </w:p>
        </w:tc>
      </w:tr>
      <w:tr w:rsidR="00982EC8" w:rsidRPr="00982EC8" w14:paraId="0763C36A"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tcPr>
          <w:p w14:paraId="62B734A7" w14:textId="77777777" w:rsidR="00E76199" w:rsidRPr="00982EC8" w:rsidRDefault="00E76199" w:rsidP="0019256B">
            <w:pPr>
              <w:pStyle w:val="TAL"/>
            </w:pPr>
            <w:r w:rsidRPr="00982EC8">
              <w:t>NCSG Pattern Id</w:t>
            </w:r>
          </w:p>
        </w:tc>
        <w:tc>
          <w:tcPr>
            <w:tcW w:w="709" w:type="dxa"/>
            <w:tcBorders>
              <w:top w:val="single" w:sz="4" w:space="0" w:color="auto"/>
              <w:left w:val="single" w:sz="4" w:space="0" w:color="auto"/>
              <w:bottom w:val="single" w:sz="4" w:space="0" w:color="auto"/>
              <w:right w:val="single" w:sz="4" w:space="0" w:color="auto"/>
            </w:tcBorders>
            <w:vAlign w:val="center"/>
          </w:tcPr>
          <w:p w14:paraId="296BD6B7" w14:textId="77777777" w:rsidR="00E76199" w:rsidRPr="00982EC8" w:rsidRDefault="00E76199" w:rsidP="0019256B">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9190179" w14:textId="77777777" w:rsidR="00E76199" w:rsidRPr="00982EC8" w:rsidRDefault="00E76199" w:rsidP="0019256B">
            <w:pPr>
              <w:pStyle w:val="TAC"/>
            </w:pPr>
            <w:r w:rsidRPr="00982EC8">
              <w:rPr>
                <w:rFonts w:hint="eastAsia"/>
              </w:rPr>
              <w:t>0</w:t>
            </w:r>
          </w:p>
        </w:tc>
        <w:tc>
          <w:tcPr>
            <w:tcW w:w="3652" w:type="dxa"/>
            <w:tcBorders>
              <w:top w:val="single" w:sz="4" w:space="0" w:color="auto"/>
              <w:left w:val="single" w:sz="4" w:space="0" w:color="auto"/>
              <w:bottom w:val="single" w:sz="4" w:space="0" w:color="auto"/>
              <w:right w:val="single" w:sz="4" w:space="0" w:color="auto"/>
            </w:tcBorders>
          </w:tcPr>
          <w:p w14:paraId="3F5A5460" w14:textId="77777777" w:rsidR="00E76199" w:rsidRPr="00982EC8" w:rsidRDefault="00E76199" w:rsidP="0019256B">
            <w:pPr>
              <w:pStyle w:val="TAL"/>
            </w:pPr>
            <w:r w:rsidRPr="00982EC8">
              <w:t xml:space="preserve">As specified in clause </w:t>
            </w:r>
            <w:r w:rsidRPr="00982EC8">
              <w:rPr>
                <w:snapToGrid w:val="0"/>
              </w:rPr>
              <w:t>Table 9.1.9.3-1</w:t>
            </w:r>
            <w:r w:rsidRPr="00982EC8">
              <w:t>.</w:t>
            </w:r>
          </w:p>
        </w:tc>
      </w:tr>
      <w:tr w:rsidR="00982EC8" w:rsidRPr="00982EC8" w14:paraId="17FF2B0F"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tcPr>
          <w:p w14:paraId="194C7980" w14:textId="77777777" w:rsidR="00E76199" w:rsidRPr="00982EC8" w:rsidRDefault="00E76199" w:rsidP="0019256B">
            <w:pPr>
              <w:pStyle w:val="TAL"/>
            </w:pPr>
            <w:r w:rsidRPr="00982EC8">
              <w:rPr>
                <w:rFonts w:hint="eastAsia"/>
              </w:rPr>
              <w:t>N</w:t>
            </w:r>
            <w:r w:rsidRPr="00982EC8">
              <w:t xml:space="preserve">CSG offset </w:t>
            </w:r>
          </w:p>
        </w:tc>
        <w:tc>
          <w:tcPr>
            <w:tcW w:w="709" w:type="dxa"/>
            <w:tcBorders>
              <w:top w:val="single" w:sz="4" w:space="0" w:color="auto"/>
              <w:left w:val="single" w:sz="4" w:space="0" w:color="auto"/>
              <w:bottom w:val="single" w:sz="4" w:space="0" w:color="auto"/>
              <w:right w:val="single" w:sz="4" w:space="0" w:color="auto"/>
            </w:tcBorders>
            <w:vAlign w:val="center"/>
          </w:tcPr>
          <w:p w14:paraId="25DDDBA0" w14:textId="77777777" w:rsidR="00E76199" w:rsidRPr="00982EC8" w:rsidRDefault="00E76199" w:rsidP="0019256B">
            <w:pPr>
              <w:pStyle w:val="TAC"/>
              <w:rPr>
                <w:lang w:eastAsia="zh-TW"/>
              </w:rPr>
            </w:pPr>
            <w:r w:rsidRPr="00982EC8">
              <w:rPr>
                <w:rFonts w:hint="eastAsia"/>
                <w:lang w:eastAsia="zh-TW"/>
              </w:rPr>
              <w:t>m</w:t>
            </w:r>
            <w:r w:rsidRPr="00982EC8">
              <w:rPr>
                <w:lang w:eastAsia="zh-TW"/>
              </w:rPr>
              <w:t>s</w:t>
            </w:r>
          </w:p>
        </w:tc>
        <w:tc>
          <w:tcPr>
            <w:tcW w:w="2977" w:type="dxa"/>
            <w:tcBorders>
              <w:top w:val="single" w:sz="4" w:space="0" w:color="auto"/>
              <w:left w:val="single" w:sz="4" w:space="0" w:color="auto"/>
              <w:bottom w:val="single" w:sz="4" w:space="0" w:color="auto"/>
              <w:right w:val="single" w:sz="4" w:space="0" w:color="auto"/>
            </w:tcBorders>
            <w:vAlign w:val="center"/>
          </w:tcPr>
          <w:p w14:paraId="4B3F3E79" w14:textId="77777777" w:rsidR="00E76199" w:rsidRPr="00982EC8" w:rsidRDefault="00E76199" w:rsidP="0019256B">
            <w:pPr>
              <w:pStyle w:val="TAC"/>
            </w:pPr>
            <w:r w:rsidRPr="00982EC8">
              <w:t>39</w:t>
            </w:r>
          </w:p>
        </w:tc>
        <w:tc>
          <w:tcPr>
            <w:tcW w:w="3652" w:type="dxa"/>
            <w:tcBorders>
              <w:top w:val="single" w:sz="4" w:space="0" w:color="auto"/>
              <w:left w:val="single" w:sz="4" w:space="0" w:color="auto"/>
              <w:bottom w:val="single" w:sz="4" w:space="0" w:color="auto"/>
              <w:right w:val="single" w:sz="4" w:space="0" w:color="auto"/>
            </w:tcBorders>
          </w:tcPr>
          <w:p w14:paraId="544C8E62" w14:textId="77777777" w:rsidR="00E76199" w:rsidRPr="00982EC8" w:rsidRDefault="00E76199" w:rsidP="0019256B">
            <w:pPr>
              <w:pStyle w:val="TAL"/>
            </w:pPr>
          </w:p>
        </w:tc>
      </w:tr>
      <w:tr w:rsidR="00982EC8" w:rsidRPr="00982EC8" w14:paraId="555E6EFC"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tcPr>
          <w:p w14:paraId="33238FAE" w14:textId="77777777" w:rsidR="00E76199" w:rsidRPr="00982EC8" w:rsidRDefault="00E76199" w:rsidP="0019256B">
            <w:pPr>
              <w:pStyle w:val="TAL"/>
            </w:pPr>
            <w:r w:rsidRPr="00982EC8">
              <w:rPr>
                <w:rFonts w:hint="eastAsia"/>
              </w:rPr>
              <w:t>N</w:t>
            </w:r>
            <w:r w:rsidRPr="00982EC8">
              <w:t>CSG mgta</w:t>
            </w:r>
          </w:p>
        </w:tc>
        <w:tc>
          <w:tcPr>
            <w:tcW w:w="709" w:type="dxa"/>
            <w:tcBorders>
              <w:top w:val="single" w:sz="4" w:space="0" w:color="auto"/>
              <w:left w:val="single" w:sz="4" w:space="0" w:color="auto"/>
              <w:bottom w:val="single" w:sz="4" w:space="0" w:color="auto"/>
              <w:right w:val="single" w:sz="4" w:space="0" w:color="auto"/>
            </w:tcBorders>
            <w:vAlign w:val="center"/>
          </w:tcPr>
          <w:p w14:paraId="764BC6A5" w14:textId="77777777" w:rsidR="00E76199" w:rsidRPr="00982EC8" w:rsidRDefault="00E76199" w:rsidP="0019256B">
            <w:pPr>
              <w:pStyle w:val="TAC"/>
              <w:rPr>
                <w:lang w:eastAsia="zh-TW"/>
              </w:rPr>
            </w:pPr>
            <w:r w:rsidRPr="00982EC8">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410B03C" w14:textId="77777777" w:rsidR="00E76199" w:rsidRPr="00982EC8" w:rsidRDefault="00E76199" w:rsidP="0019256B">
            <w:pPr>
              <w:pStyle w:val="TAC"/>
            </w:pPr>
            <w:r w:rsidRPr="00982EC8">
              <w:t>0</w:t>
            </w:r>
          </w:p>
        </w:tc>
        <w:tc>
          <w:tcPr>
            <w:tcW w:w="3652" w:type="dxa"/>
            <w:tcBorders>
              <w:top w:val="single" w:sz="4" w:space="0" w:color="auto"/>
              <w:left w:val="single" w:sz="4" w:space="0" w:color="auto"/>
              <w:bottom w:val="single" w:sz="4" w:space="0" w:color="auto"/>
              <w:right w:val="single" w:sz="4" w:space="0" w:color="auto"/>
            </w:tcBorders>
          </w:tcPr>
          <w:p w14:paraId="1F45D739" w14:textId="77777777" w:rsidR="00E76199" w:rsidRPr="00982EC8" w:rsidRDefault="00E76199" w:rsidP="0019256B">
            <w:pPr>
              <w:pStyle w:val="TAL"/>
            </w:pPr>
          </w:p>
        </w:tc>
      </w:tr>
      <w:tr w:rsidR="00982EC8" w:rsidRPr="00982EC8" w14:paraId="0863174B"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22D4AC1D" w14:textId="77777777" w:rsidR="00E76199" w:rsidRPr="00982EC8" w:rsidRDefault="00E76199" w:rsidP="0019256B">
            <w:pPr>
              <w:pStyle w:val="TAL"/>
            </w:pPr>
            <w:r w:rsidRPr="00982EC8">
              <w:t>Time offset between Cell 2 and Cell 3</w:t>
            </w:r>
          </w:p>
        </w:tc>
        <w:tc>
          <w:tcPr>
            <w:tcW w:w="709" w:type="dxa"/>
            <w:tcBorders>
              <w:top w:val="single" w:sz="4" w:space="0" w:color="auto"/>
              <w:left w:val="single" w:sz="4" w:space="0" w:color="auto"/>
              <w:bottom w:val="single" w:sz="4" w:space="0" w:color="auto"/>
              <w:right w:val="single" w:sz="4" w:space="0" w:color="auto"/>
            </w:tcBorders>
            <w:vAlign w:val="center"/>
          </w:tcPr>
          <w:p w14:paraId="53DBA3F5" w14:textId="77777777" w:rsidR="00E76199" w:rsidRPr="00982EC8" w:rsidRDefault="00E76199" w:rsidP="0019256B">
            <w:pPr>
              <w:pStyle w:val="TAC"/>
            </w:pPr>
            <w:r w:rsidRPr="00982EC8">
              <w:rPr>
                <w:rFonts w:hint="eastAsia"/>
              </w:rPr>
              <w:t>u</w:t>
            </w:r>
            <w:r w:rsidRPr="00982EC8">
              <w:t>s</w:t>
            </w:r>
          </w:p>
        </w:tc>
        <w:tc>
          <w:tcPr>
            <w:tcW w:w="2977" w:type="dxa"/>
            <w:tcBorders>
              <w:top w:val="single" w:sz="4" w:space="0" w:color="auto"/>
              <w:left w:val="single" w:sz="4" w:space="0" w:color="auto"/>
              <w:bottom w:val="single" w:sz="4" w:space="0" w:color="auto"/>
              <w:right w:val="single" w:sz="4" w:space="0" w:color="auto"/>
            </w:tcBorders>
            <w:vAlign w:val="center"/>
          </w:tcPr>
          <w:p w14:paraId="2C2DDC86" w14:textId="77777777" w:rsidR="00E76199" w:rsidRPr="00982EC8" w:rsidRDefault="00E76199" w:rsidP="0019256B">
            <w:pPr>
              <w:pStyle w:val="TAC"/>
            </w:pPr>
            <w:r w:rsidRPr="00982EC8">
              <w:rPr>
                <w:rFonts w:hint="eastAsia"/>
              </w:rPr>
              <w:t>3</w:t>
            </w:r>
          </w:p>
        </w:tc>
        <w:tc>
          <w:tcPr>
            <w:tcW w:w="3652" w:type="dxa"/>
            <w:tcBorders>
              <w:top w:val="single" w:sz="4" w:space="0" w:color="auto"/>
              <w:left w:val="single" w:sz="4" w:space="0" w:color="auto"/>
              <w:bottom w:val="single" w:sz="4" w:space="0" w:color="auto"/>
              <w:right w:val="single" w:sz="4" w:space="0" w:color="auto"/>
            </w:tcBorders>
          </w:tcPr>
          <w:p w14:paraId="7671D772" w14:textId="77777777" w:rsidR="00E76199" w:rsidRPr="00982EC8" w:rsidRDefault="00E76199" w:rsidP="0019256B">
            <w:pPr>
              <w:pStyle w:val="TAL"/>
            </w:pPr>
            <w:r w:rsidRPr="00982EC8">
              <w:rPr>
                <w:rFonts w:cs="v4.2.0"/>
              </w:rPr>
              <w:t>Synchronous cells</w:t>
            </w:r>
          </w:p>
        </w:tc>
      </w:tr>
      <w:tr w:rsidR="00982EC8" w:rsidRPr="00982EC8" w14:paraId="11E48046"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tcPr>
          <w:p w14:paraId="5C815ADB" w14:textId="77777777" w:rsidR="00E76199" w:rsidRPr="00982EC8" w:rsidRDefault="00E76199" w:rsidP="0019256B">
            <w:pPr>
              <w:pStyle w:val="TAL"/>
            </w:pPr>
            <w:r w:rsidRPr="00982EC8">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69876FC1" w14:textId="77777777" w:rsidR="00E76199" w:rsidRPr="00982EC8" w:rsidRDefault="00E76199" w:rsidP="0019256B">
            <w:pPr>
              <w:pStyle w:val="TAC"/>
            </w:pPr>
            <w:r w:rsidRPr="00982EC8">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BD7240C" w14:textId="77777777" w:rsidR="00E76199" w:rsidRPr="00982EC8" w:rsidRDefault="00E76199" w:rsidP="0019256B">
            <w:pPr>
              <w:pStyle w:val="TAC"/>
            </w:pPr>
            <w:r w:rsidRPr="00982EC8">
              <w:rPr>
                <w:rFonts w:hint="eastAsia"/>
                <w:lang w:eastAsia="zh-TW"/>
              </w:rPr>
              <w:t>1</w:t>
            </w:r>
            <w:r w:rsidRPr="00982EC8">
              <w:rPr>
                <w:lang w:eastAsia="zh-TW"/>
              </w:rPr>
              <w:t>60</w:t>
            </w:r>
          </w:p>
        </w:tc>
        <w:tc>
          <w:tcPr>
            <w:tcW w:w="3652" w:type="dxa"/>
            <w:tcBorders>
              <w:top w:val="single" w:sz="4" w:space="0" w:color="auto"/>
              <w:left w:val="single" w:sz="4" w:space="0" w:color="auto"/>
              <w:bottom w:val="single" w:sz="4" w:space="0" w:color="auto"/>
              <w:right w:val="single" w:sz="4" w:space="0" w:color="auto"/>
            </w:tcBorders>
          </w:tcPr>
          <w:p w14:paraId="578E872C" w14:textId="77777777" w:rsidR="00E76199" w:rsidRPr="00982EC8" w:rsidRDefault="00E76199" w:rsidP="0019256B">
            <w:pPr>
              <w:pStyle w:val="TAL"/>
              <w:rPr>
                <w:rFonts w:cs="v4.2.0"/>
              </w:rPr>
            </w:pPr>
          </w:p>
        </w:tc>
      </w:tr>
      <w:tr w:rsidR="00982EC8" w:rsidRPr="00982EC8" w14:paraId="26587E0B"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tcPr>
          <w:p w14:paraId="0619B661" w14:textId="77777777" w:rsidR="00E76199" w:rsidRPr="00982EC8" w:rsidRDefault="00E76199" w:rsidP="0019256B">
            <w:pPr>
              <w:pStyle w:val="TAL"/>
            </w:pPr>
            <w:r w:rsidRPr="00982EC8">
              <w:rPr>
                <w:rFonts w:hint="eastAsia"/>
              </w:rPr>
              <w:t>T</w:t>
            </w:r>
            <w:r w:rsidRPr="00982EC8">
              <w:t>1</w:t>
            </w:r>
          </w:p>
        </w:tc>
        <w:tc>
          <w:tcPr>
            <w:tcW w:w="709" w:type="dxa"/>
            <w:tcBorders>
              <w:top w:val="single" w:sz="4" w:space="0" w:color="auto"/>
              <w:left w:val="single" w:sz="4" w:space="0" w:color="auto"/>
              <w:bottom w:val="single" w:sz="4" w:space="0" w:color="auto"/>
              <w:right w:val="single" w:sz="4" w:space="0" w:color="auto"/>
            </w:tcBorders>
            <w:vAlign w:val="center"/>
          </w:tcPr>
          <w:p w14:paraId="23765C84" w14:textId="77777777" w:rsidR="00E76199" w:rsidRPr="00982EC8" w:rsidRDefault="00E76199" w:rsidP="0019256B">
            <w:pPr>
              <w:pStyle w:val="TAC"/>
            </w:pPr>
            <w:r w:rsidRPr="00982EC8">
              <w:rPr>
                <w:rFonts w:hint="eastAsia"/>
              </w:rPr>
              <w:t>s</w:t>
            </w:r>
          </w:p>
        </w:tc>
        <w:tc>
          <w:tcPr>
            <w:tcW w:w="2977" w:type="dxa"/>
            <w:tcBorders>
              <w:top w:val="single" w:sz="4" w:space="0" w:color="auto"/>
              <w:left w:val="single" w:sz="4" w:space="0" w:color="auto"/>
              <w:bottom w:val="single" w:sz="4" w:space="0" w:color="auto"/>
              <w:right w:val="single" w:sz="4" w:space="0" w:color="auto"/>
            </w:tcBorders>
            <w:vAlign w:val="center"/>
          </w:tcPr>
          <w:p w14:paraId="0EC7ED0D" w14:textId="77777777" w:rsidR="00E76199" w:rsidRPr="00982EC8" w:rsidRDefault="00E76199" w:rsidP="0019256B">
            <w:pPr>
              <w:pStyle w:val="TAC"/>
            </w:pPr>
            <w:r w:rsidRPr="00982EC8">
              <w:rPr>
                <w:rFonts w:hint="eastAsia"/>
              </w:rPr>
              <w:t>5</w:t>
            </w:r>
          </w:p>
        </w:tc>
        <w:tc>
          <w:tcPr>
            <w:tcW w:w="3652" w:type="dxa"/>
            <w:tcBorders>
              <w:top w:val="single" w:sz="4" w:space="0" w:color="auto"/>
              <w:left w:val="single" w:sz="4" w:space="0" w:color="auto"/>
              <w:bottom w:val="single" w:sz="4" w:space="0" w:color="auto"/>
              <w:right w:val="single" w:sz="4" w:space="0" w:color="auto"/>
            </w:tcBorders>
          </w:tcPr>
          <w:p w14:paraId="26DDCEEF" w14:textId="77777777" w:rsidR="00E76199" w:rsidRPr="00982EC8" w:rsidRDefault="00E76199" w:rsidP="0019256B">
            <w:pPr>
              <w:pStyle w:val="TAL"/>
            </w:pPr>
          </w:p>
        </w:tc>
      </w:tr>
      <w:tr w:rsidR="00E76199" w:rsidRPr="00982EC8" w14:paraId="1358C4AA"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vAlign w:val="center"/>
          </w:tcPr>
          <w:p w14:paraId="2BE82FF5" w14:textId="77777777" w:rsidR="00E76199" w:rsidRPr="00982EC8" w:rsidRDefault="00E76199" w:rsidP="0019256B">
            <w:pPr>
              <w:pStyle w:val="TAL"/>
            </w:pPr>
            <w:r w:rsidRPr="00982EC8">
              <w:rPr>
                <w:rFonts w:hint="eastAsia"/>
              </w:rPr>
              <w:t>T</w:t>
            </w:r>
            <w:r w:rsidRPr="00982EC8">
              <w:t>2</w:t>
            </w:r>
          </w:p>
        </w:tc>
        <w:tc>
          <w:tcPr>
            <w:tcW w:w="709" w:type="dxa"/>
            <w:tcBorders>
              <w:top w:val="single" w:sz="4" w:space="0" w:color="auto"/>
              <w:left w:val="single" w:sz="4" w:space="0" w:color="auto"/>
              <w:bottom w:val="single" w:sz="4" w:space="0" w:color="auto"/>
              <w:right w:val="single" w:sz="4" w:space="0" w:color="auto"/>
            </w:tcBorders>
            <w:vAlign w:val="center"/>
          </w:tcPr>
          <w:p w14:paraId="05849A2E" w14:textId="77777777" w:rsidR="00E76199" w:rsidRPr="00982EC8" w:rsidRDefault="00E76199" w:rsidP="0019256B">
            <w:pPr>
              <w:pStyle w:val="TAC"/>
            </w:pPr>
            <w:r w:rsidRPr="00982EC8">
              <w:rPr>
                <w:rFonts w:hint="eastAsia"/>
              </w:rPr>
              <w:t>s</w:t>
            </w:r>
          </w:p>
        </w:tc>
        <w:tc>
          <w:tcPr>
            <w:tcW w:w="2977" w:type="dxa"/>
            <w:tcBorders>
              <w:top w:val="single" w:sz="4" w:space="0" w:color="auto"/>
              <w:left w:val="single" w:sz="4" w:space="0" w:color="auto"/>
              <w:bottom w:val="single" w:sz="4" w:space="0" w:color="auto"/>
              <w:right w:val="single" w:sz="4" w:space="0" w:color="auto"/>
            </w:tcBorders>
            <w:vAlign w:val="center"/>
          </w:tcPr>
          <w:p w14:paraId="4B1B97D3" w14:textId="77777777" w:rsidR="00E76199" w:rsidRPr="00982EC8" w:rsidRDefault="00E76199" w:rsidP="0019256B">
            <w:pPr>
              <w:pStyle w:val="TAC"/>
            </w:pPr>
            <w:r w:rsidRPr="00982EC8">
              <w:t>1</w:t>
            </w:r>
            <w:r w:rsidRPr="00982EC8">
              <w:rPr>
                <w:rFonts w:hint="eastAsia"/>
              </w:rPr>
              <w:t>5</w:t>
            </w:r>
          </w:p>
        </w:tc>
        <w:tc>
          <w:tcPr>
            <w:tcW w:w="3652" w:type="dxa"/>
            <w:tcBorders>
              <w:top w:val="single" w:sz="4" w:space="0" w:color="auto"/>
              <w:left w:val="single" w:sz="4" w:space="0" w:color="auto"/>
              <w:bottom w:val="single" w:sz="4" w:space="0" w:color="auto"/>
              <w:right w:val="single" w:sz="4" w:space="0" w:color="auto"/>
            </w:tcBorders>
          </w:tcPr>
          <w:p w14:paraId="7C9C4D92" w14:textId="77777777" w:rsidR="00E76199" w:rsidRPr="00982EC8" w:rsidRDefault="00E76199" w:rsidP="0019256B">
            <w:pPr>
              <w:pStyle w:val="TAL"/>
            </w:pPr>
          </w:p>
        </w:tc>
      </w:tr>
    </w:tbl>
    <w:p w14:paraId="4F7D7384" w14:textId="77777777" w:rsidR="00E76199" w:rsidRPr="00982EC8" w:rsidRDefault="00E76199" w:rsidP="00E76199"/>
    <w:p w14:paraId="1AC56CEA" w14:textId="77777777" w:rsidR="00E76199" w:rsidRPr="00982EC8" w:rsidRDefault="00E76199" w:rsidP="00E76199">
      <w:pPr>
        <w:pStyle w:val="TH"/>
      </w:pPr>
      <w:r w:rsidRPr="00982EC8">
        <w:t xml:space="preserve">Table A.7.6.16.3.1-3: Cell specific test parameters for FR2 deactivated Scell measurement via NCSG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5"/>
        <w:gridCol w:w="1271"/>
        <w:gridCol w:w="1863"/>
        <w:gridCol w:w="1863"/>
        <w:gridCol w:w="1863"/>
      </w:tblGrid>
      <w:tr w:rsidR="00982EC8" w:rsidRPr="00982EC8" w14:paraId="4371E675" w14:textId="77777777" w:rsidTr="0019256B">
        <w:trPr>
          <w:trHeight w:val="288"/>
          <w:jc w:val="center"/>
        </w:trPr>
        <w:tc>
          <w:tcPr>
            <w:tcW w:w="3625" w:type="dxa"/>
            <w:tcBorders>
              <w:top w:val="single" w:sz="4" w:space="0" w:color="auto"/>
              <w:left w:val="single" w:sz="4" w:space="0" w:color="auto"/>
              <w:right w:val="single" w:sz="4" w:space="0" w:color="auto"/>
            </w:tcBorders>
            <w:shd w:val="clear" w:color="auto" w:fill="auto"/>
            <w:vAlign w:val="center"/>
          </w:tcPr>
          <w:p w14:paraId="22F01E4F" w14:textId="77777777" w:rsidR="00E76199" w:rsidRPr="00982EC8" w:rsidRDefault="00E76199" w:rsidP="0019256B">
            <w:pPr>
              <w:pStyle w:val="TAH"/>
              <w:rPr>
                <w:rFonts w:eastAsia="Calibri"/>
                <w:szCs w:val="22"/>
              </w:rPr>
            </w:pPr>
            <w:r w:rsidRPr="00982EC8">
              <w:rPr>
                <w:lang w:val="en-US"/>
              </w:rPr>
              <w:t>Parameter</w:t>
            </w:r>
            <w:r w:rsidRPr="00982EC8">
              <w:rPr>
                <w:vertAlign w:val="superscript"/>
                <w:lang w:val="en-US"/>
              </w:rPr>
              <w:t>Note 5</w:t>
            </w:r>
          </w:p>
        </w:tc>
        <w:tc>
          <w:tcPr>
            <w:tcW w:w="1271" w:type="dxa"/>
            <w:tcBorders>
              <w:top w:val="single" w:sz="4" w:space="0" w:color="auto"/>
              <w:left w:val="single" w:sz="4" w:space="0" w:color="auto"/>
              <w:right w:val="single" w:sz="4" w:space="0" w:color="auto"/>
            </w:tcBorders>
            <w:shd w:val="clear" w:color="auto" w:fill="auto"/>
            <w:vAlign w:val="center"/>
          </w:tcPr>
          <w:p w14:paraId="70C7733F" w14:textId="77777777" w:rsidR="00E76199" w:rsidRPr="00982EC8" w:rsidRDefault="00E76199" w:rsidP="0019256B">
            <w:pPr>
              <w:pStyle w:val="TAH"/>
              <w:rPr>
                <w:rFonts w:eastAsia="Calibri"/>
                <w:szCs w:val="22"/>
              </w:rPr>
            </w:pPr>
            <w:r w:rsidRPr="00982EC8">
              <w:rPr>
                <w:lang w:val="en-US"/>
              </w:rPr>
              <w:t>Unit</w:t>
            </w:r>
          </w:p>
        </w:tc>
        <w:tc>
          <w:tcPr>
            <w:tcW w:w="1863" w:type="dxa"/>
            <w:tcBorders>
              <w:top w:val="single" w:sz="4" w:space="0" w:color="auto"/>
              <w:left w:val="single" w:sz="4" w:space="0" w:color="auto"/>
              <w:right w:val="single" w:sz="4" w:space="0" w:color="auto"/>
            </w:tcBorders>
            <w:vAlign w:val="center"/>
          </w:tcPr>
          <w:p w14:paraId="2E9D1AB8" w14:textId="77777777" w:rsidR="00E76199" w:rsidRPr="00982EC8" w:rsidRDefault="00E76199" w:rsidP="0019256B">
            <w:pPr>
              <w:pStyle w:val="TAH"/>
            </w:pPr>
            <w:r w:rsidRPr="00982EC8">
              <w:rPr>
                <w:lang w:val="en-US"/>
              </w:rPr>
              <w:t xml:space="preserve">Cell </w:t>
            </w:r>
            <w:r w:rsidRPr="00982EC8">
              <w:rPr>
                <w:rFonts w:hint="eastAsia"/>
                <w:lang w:val="en-US"/>
              </w:rPr>
              <w:t>1</w:t>
            </w:r>
          </w:p>
        </w:tc>
        <w:tc>
          <w:tcPr>
            <w:tcW w:w="1863" w:type="dxa"/>
            <w:tcBorders>
              <w:top w:val="single" w:sz="4" w:space="0" w:color="auto"/>
              <w:left w:val="single" w:sz="4" w:space="0" w:color="auto"/>
              <w:right w:val="single" w:sz="4" w:space="0" w:color="auto"/>
            </w:tcBorders>
            <w:vAlign w:val="center"/>
          </w:tcPr>
          <w:p w14:paraId="5C16CECC" w14:textId="77777777" w:rsidR="00E76199" w:rsidRPr="00982EC8" w:rsidRDefault="00E76199" w:rsidP="0019256B">
            <w:pPr>
              <w:pStyle w:val="TAH"/>
            </w:pPr>
            <w:r w:rsidRPr="00982EC8">
              <w:rPr>
                <w:lang w:val="en-US"/>
              </w:rPr>
              <w:t>Cell 2</w:t>
            </w:r>
          </w:p>
        </w:tc>
        <w:tc>
          <w:tcPr>
            <w:tcW w:w="1863" w:type="dxa"/>
            <w:tcBorders>
              <w:top w:val="single" w:sz="4" w:space="0" w:color="auto"/>
              <w:left w:val="single" w:sz="4" w:space="0" w:color="auto"/>
              <w:right w:val="single" w:sz="4" w:space="0" w:color="auto"/>
            </w:tcBorders>
            <w:vAlign w:val="center"/>
          </w:tcPr>
          <w:p w14:paraId="72084CA9" w14:textId="77777777" w:rsidR="00E76199" w:rsidRPr="00982EC8" w:rsidRDefault="00E76199" w:rsidP="0019256B">
            <w:pPr>
              <w:pStyle w:val="TAH"/>
              <w:rPr>
                <w:lang w:val="en-US"/>
              </w:rPr>
            </w:pPr>
            <w:r w:rsidRPr="00982EC8">
              <w:rPr>
                <w:rFonts w:hint="eastAsia"/>
                <w:lang w:val="en-US"/>
              </w:rPr>
              <w:t>C</w:t>
            </w:r>
            <w:r w:rsidRPr="00982EC8">
              <w:rPr>
                <w:lang w:val="en-US"/>
              </w:rPr>
              <w:t>ell 3</w:t>
            </w:r>
          </w:p>
        </w:tc>
      </w:tr>
      <w:tr w:rsidR="00982EC8" w:rsidRPr="00982EC8" w14:paraId="5B9F6E53"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03A2E21C" w14:textId="77777777" w:rsidR="00E76199" w:rsidRPr="00982EC8" w:rsidRDefault="00E76199" w:rsidP="0019256B">
            <w:pPr>
              <w:pStyle w:val="TAL"/>
            </w:pPr>
            <w:r w:rsidRPr="00982EC8">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1AC90A37"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2D99A2BE" w14:textId="77777777" w:rsidR="00E76199" w:rsidRPr="00982EC8" w:rsidRDefault="00E76199" w:rsidP="0019256B">
            <w:pPr>
              <w:pStyle w:val="TAC"/>
            </w:pPr>
            <w:r w:rsidRPr="00982EC8">
              <w:rPr>
                <w:rFonts w:cs="Arial" w:hint="eastAsia"/>
                <w:lang w:val="en-US"/>
              </w:rPr>
              <w:t>f</w:t>
            </w:r>
            <w:r w:rsidRPr="00982EC8">
              <w:rPr>
                <w:rFonts w:cs="Arial"/>
                <w:lang w:val="en-US"/>
              </w:rPr>
              <w:t>req1</w:t>
            </w:r>
          </w:p>
        </w:tc>
        <w:tc>
          <w:tcPr>
            <w:tcW w:w="1863" w:type="dxa"/>
            <w:tcBorders>
              <w:top w:val="single" w:sz="4" w:space="0" w:color="auto"/>
              <w:left w:val="single" w:sz="4" w:space="0" w:color="auto"/>
              <w:bottom w:val="single" w:sz="4" w:space="0" w:color="auto"/>
              <w:right w:val="single" w:sz="4" w:space="0" w:color="auto"/>
            </w:tcBorders>
            <w:vAlign w:val="center"/>
          </w:tcPr>
          <w:p w14:paraId="7A0526CA" w14:textId="77777777" w:rsidR="00E76199" w:rsidRPr="00982EC8" w:rsidRDefault="00E76199" w:rsidP="0019256B">
            <w:pPr>
              <w:pStyle w:val="TAC"/>
            </w:pPr>
            <w:r w:rsidRPr="00982EC8">
              <w:rPr>
                <w:rFonts w:cs="Arial" w:hint="eastAsia"/>
                <w:lang w:val="en-US"/>
              </w:rPr>
              <w:t>f</w:t>
            </w:r>
            <w:r w:rsidRPr="00982EC8">
              <w:rPr>
                <w:rFonts w:cs="Arial"/>
                <w:lang w:val="en-US"/>
              </w:rPr>
              <w:t>req2</w:t>
            </w:r>
          </w:p>
        </w:tc>
        <w:tc>
          <w:tcPr>
            <w:tcW w:w="1863" w:type="dxa"/>
            <w:tcBorders>
              <w:top w:val="single" w:sz="4" w:space="0" w:color="auto"/>
              <w:left w:val="single" w:sz="4" w:space="0" w:color="auto"/>
              <w:bottom w:val="single" w:sz="4" w:space="0" w:color="auto"/>
              <w:right w:val="single" w:sz="4" w:space="0" w:color="auto"/>
            </w:tcBorders>
          </w:tcPr>
          <w:p w14:paraId="32AE166F" w14:textId="77777777" w:rsidR="00E76199" w:rsidRPr="00982EC8" w:rsidRDefault="00E76199" w:rsidP="0019256B">
            <w:pPr>
              <w:pStyle w:val="TAC"/>
              <w:rPr>
                <w:rFonts w:cs="Arial"/>
                <w:lang w:val="en-US"/>
              </w:rPr>
            </w:pPr>
            <w:r w:rsidRPr="00982EC8">
              <w:rPr>
                <w:rFonts w:cs="Arial" w:hint="eastAsia"/>
                <w:lang w:val="en-US"/>
              </w:rPr>
              <w:t>f</w:t>
            </w:r>
            <w:r w:rsidRPr="00982EC8">
              <w:rPr>
                <w:rFonts w:cs="Arial"/>
                <w:lang w:val="en-US"/>
              </w:rPr>
              <w:t>req2</w:t>
            </w:r>
          </w:p>
        </w:tc>
      </w:tr>
      <w:tr w:rsidR="00982EC8" w:rsidRPr="00982EC8" w14:paraId="4AA904D6"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0E58435E" w14:textId="77777777" w:rsidR="00E76199" w:rsidRPr="00982EC8" w:rsidRDefault="00E76199" w:rsidP="0019256B">
            <w:pPr>
              <w:pStyle w:val="TAL"/>
            </w:pPr>
            <w:r w:rsidRPr="00982EC8">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6B1D1F20" w14:textId="77777777" w:rsidR="00E76199" w:rsidRPr="00982EC8" w:rsidRDefault="00E76199" w:rsidP="0019256B">
            <w:pPr>
              <w:pStyle w:val="TAC"/>
            </w:pPr>
          </w:p>
        </w:tc>
        <w:tc>
          <w:tcPr>
            <w:tcW w:w="5589" w:type="dxa"/>
            <w:gridSpan w:val="3"/>
            <w:tcBorders>
              <w:top w:val="single" w:sz="4" w:space="0" w:color="auto"/>
              <w:left w:val="single" w:sz="4" w:space="0" w:color="auto"/>
              <w:bottom w:val="single" w:sz="4" w:space="0" w:color="auto"/>
              <w:right w:val="single" w:sz="4" w:space="0" w:color="auto"/>
            </w:tcBorders>
            <w:vAlign w:val="center"/>
          </w:tcPr>
          <w:p w14:paraId="573FEE62" w14:textId="77777777" w:rsidR="00E76199" w:rsidRPr="00982EC8" w:rsidRDefault="00E76199" w:rsidP="0019256B">
            <w:pPr>
              <w:pStyle w:val="TAC"/>
              <w:rPr>
                <w:rFonts w:cs="Arial"/>
              </w:rPr>
            </w:pPr>
            <w:r w:rsidRPr="00982EC8">
              <w:rPr>
                <w:rFonts w:cs="Arial" w:hint="eastAsia"/>
              </w:rPr>
              <w:t>T</w:t>
            </w:r>
            <w:r w:rsidRPr="00982EC8">
              <w:rPr>
                <w:rFonts w:cs="Arial"/>
              </w:rPr>
              <w:t>DD</w:t>
            </w:r>
          </w:p>
        </w:tc>
      </w:tr>
      <w:tr w:rsidR="00982EC8" w:rsidRPr="00982EC8" w14:paraId="2EEFE385"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512B5A69" w14:textId="77777777" w:rsidR="00E76199" w:rsidRPr="00982EC8" w:rsidRDefault="00E76199" w:rsidP="0019256B">
            <w:pPr>
              <w:pStyle w:val="TAL"/>
              <w:rPr>
                <w:rFonts w:eastAsia="Malgun Gothic"/>
                <w:szCs w:val="18"/>
              </w:rPr>
            </w:pPr>
            <w:r w:rsidRPr="00982EC8">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073851BA" w14:textId="77777777" w:rsidR="00E76199" w:rsidRPr="00982EC8" w:rsidRDefault="00E76199" w:rsidP="0019256B">
            <w:pPr>
              <w:pStyle w:val="TAC"/>
            </w:pPr>
          </w:p>
        </w:tc>
        <w:tc>
          <w:tcPr>
            <w:tcW w:w="5589" w:type="dxa"/>
            <w:gridSpan w:val="3"/>
            <w:tcBorders>
              <w:top w:val="single" w:sz="4" w:space="0" w:color="auto"/>
              <w:left w:val="single" w:sz="4" w:space="0" w:color="auto"/>
              <w:bottom w:val="single" w:sz="4" w:space="0" w:color="auto"/>
              <w:right w:val="single" w:sz="4" w:space="0" w:color="auto"/>
            </w:tcBorders>
          </w:tcPr>
          <w:p w14:paraId="16A40F69" w14:textId="77777777" w:rsidR="00E76199" w:rsidRPr="00982EC8" w:rsidRDefault="00E76199" w:rsidP="0019256B">
            <w:pPr>
              <w:pStyle w:val="TAC"/>
              <w:rPr>
                <w:rFonts w:cs="Arial"/>
                <w:lang w:val="en-US"/>
              </w:rPr>
            </w:pPr>
            <w:r w:rsidRPr="00982EC8">
              <w:rPr>
                <w:rFonts w:cs="Arial"/>
                <w:lang w:val="en-US"/>
              </w:rPr>
              <w:t>TDDConf.3.1</w:t>
            </w:r>
          </w:p>
        </w:tc>
      </w:tr>
      <w:tr w:rsidR="00982EC8" w:rsidRPr="00982EC8" w14:paraId="5EF55BA0"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43F83DE2" w14:textId="77777777" w:rsidR="00E76199" w:rsidRPr="00982EC8" w:rsidRDefault="00E76199" w:rsidP="0019256B">
            <w:pPr>
              <w:pStyle w:val="TAL"/>
            </w:pPr>
            <w:r w:rsidRPr="00982EC8">
              <w:rPr>
                <w:rFonts w:cs="Arial" w:hint="eastAsia"/>
              </w:rPr>
              <w:t>Downlink i</w:t>
            </w:r>
            <w:r w:rsidRPr="00982EC8">
              <w:rPr>
                <w:rFonts w:cs="Arial"/>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256AD567"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tcPr>
          <w:p w14:paraId="0E89A324" w14:textId="77777777" w:rsidR="00E76199" w:rsidRPr="00982EC8" w:rsidRDefault="00E76199" w:rsidP="0019256B">
            <w:pPr>
              <w:pStyle w:val="TAC"/>
              <w:rPr>
                <w:sz w:val="16"/>
                <w:szCs w:val="16"/>
              </w:rPr>
            </w:pPr>
            <w:r w:rsidRPr="00982EC8">
              <w:rPr>
                <w:rFonts w:cs="Arial" w:hint="eastAsia"/>
                <w:lang w:val="en-US"/>
              </w:rPr>
              <w:t>D</w:t>
            </w:r>
            <w:r w:rsidRPr="00982EC8">
              <w:rPr>
                <w:rFonts w:cs="Arial"/>
                <w:lang w:val="en-US"/>
              </w:rPr>
              <w:t>LBWP.0.1</w:t>
            </w:r>
          </w:p>
        </w:tc>
        <w:tc>
          <w:tcPr>
            <w:tcW w:w="1863" w:type="dxa"/>
            <w:tcBorders>
              <w:top w:val="single" w:sz="4" w:space="0" w:color="auto"/>
              <w:left w:val="single" w:sz="4" w:space="0" w:color="auto"/>
              <w:bottom w:val="single" w:sz="4" w:space="0" w:color="auto"/>
              <w:right w:val="single" w:sz="4" w:space="0" w:color="auto"/>
            </w:tcBorders>
          </w:tcPr>
          <w:p w14:paraId="514463EF" w14:textId="77777777" w:rsidR="00E76199" w:rsidRPr="00982EC8" w:rsidRDefault="00E76199" w:rsidP="0019256B">
            <w:pPr>
              <w:pStyle w:val="TAC"/>
              <w:rPr>
                <w:szCs w:val="18"/>
              </w:rPr>
            </w:pPr>
            <w:r w:rsidRPr="00982EC8">
              <w:rPr>
                <w:rFonts w:cs="Arial" w:hint="eastAsia"/>
                <w:lang w:val="en-US"/>
              </w:rPr>
              <w:t>D</w:t>
            </w:r>
            <w:r w:rsidRPr="00982EC8">
              <w:rPr>
                <w:rFonts w:cs="Arial"/>
                <w:lang w:val="en-US"/>
              </w:rPr>
              <w:t>LBWP.0.1</w:t>
            </w:r>
          </w:p>
        </w:tc>
        <w:tc>
          <w:tcPr>
            <w:tcW w:w="1863" w:type="dxa"/>
            <w:tcBorders>
              <w:top w:val="single" w:sz="4" w:space="0" w:color="auto"/>
              <w:left w:val="single" w:sz="4" w:space="0" w:color="auto"/>
              <w:bottom w:val="single" w:sz="4" w:space="0" w:color="auto"/>
              <w:right w:val="single" w:sz="4" w:space="0" w:color="auto"/>
            </w:tcBorders>
          </w:tcPr>
          <w:p w14:paraId="47BAA915" w14:textId="77777777" w:rsidR="00E76199" w:rsidRPr="00982EC8" w:rsidRDefault="00E76199" w:rsidP="0019256B">
            <w:pPr>
              <w:pStyle w:val="TAC"/>
              <w:rPr>
                <w:rFonts w:cs="Arial"/>
                <w:szCs w:val="18"/>
                <w:lang w:val="en-US"/>
              </w:rPr>
            </w:pPr>
            <w:r w:rsidRPr="00982EC8">
              <w:rPr>
                <w:rFonts w:cs="Arial" w:hint="eastAsia"/>
                <w:lang w:val="en-US"/>
              </w:rPr>
              <w:t>D</w:t>
            </w:r>
            <w:r w:rsidRPr="00982EC8">
              <w:rPr>
                <w:rFonts w:cs="Arial"/>
                <w:lang w:val="en-US"/>
              </w:rPr>
              <w:t>LBWP.0.1</w:t>
            </w:r>
          </w:p>
        </w:tc>
      </w:tr>
      <w:tr w:rsidR="00982EC8" w:rsidRPr="00982EC8" w14:paraId="6A32C5BC"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05C8F088" w14:textId="77777777" w:rsidR="00E76199" w:rsidRPr="00982EC8" w:rsidRDefault="00E76199" w:rsidP="0019256B">
            <w:pPr>
              <w:pStyle w:val="TAL"/>
              <w:rPr>
                <w:szCs w:val="18"/>
              </w:rPr>
            </w:pPr>
            <w:r w:rsidRPr="00982EC8">
              <w:rPr>
                <w:rFonts w:hint="eastAsia"/>
                <w:szCs w:val="18"/>
              </w:rPr>
              <w:t>Downlink dedicated</w:t>
            </w:r>
            <w:r w:rsidRPr="00982EC8">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08C037FF" w14:textId="77777777" w:rsidR="00E76199" w:rsidRPr="00982EC8" w:rsidRDefault="00E76199" w:rsidP="0019256B">
            <w:pPr>
              <w:pStyle w:val="TAC"/>
              <w:rPr>
                <w:szCs w:val="18"/>
              </w:rPr>
            </w:pPr>
          </w:p>
        </w:tc>
        <w:tc>
          <w:tcPr>
            <w:tcW w:w="1863" w:type="dxa"/>
            <w:tcBorders>
              <w:top w:val="single" w:sz="4" w:space="0" w:color="auto"/>
              <w:left w:val="single" w:sz="4" w:space="0" w:color="auto"/>
              <w:bottom w:val="single" w:sz="4" w:space="0" w:color="auto"/>
              <w:right w:val="single" w:sz="4" w:space="0" w:color="auto"/>
            </w:tcBorders>
          </w:tcPr>
          <w:p w14:paraId="5130FA04" w14:textId="77777777" w:rsidR="00E76199" w:rsidRPr="00982EC8" w:rsidRDefault="00E76199" w:rsidP="0019256B">
            <w:pPr>
              <w:pStyle w:val="TAC"/>
              <w:rPr>
                <w:rFonts w:cs="Arial"/>
                <w:szCs w:val="18"/>
                <w:lang w:val="fr-FR"/>
              </w:rPr>
            </w:pPr>
            <w:r w:rsidRPr="00982EC8">
              <w:rPr>
                <w:rFonts w:cs="Arial"/>
                <w:szCs w:val="18"/>
                <w:lang w:val="fr-FR"/>
              </w:rPr>
              <w:t>DLBWP.1.1</w:t>
            </w:r>
          </w:p>
        </w:tc>
        <w:tc>
          <w:tcPr>
            <w:tcW w:w="1863" w:type="dxa"/>
            <w:tcBorders>
              <w:top w:val="single" w:sz="4" w:space="0" w:color="auto"/>
              <w:left w:val="single" w:sz="4" w:space="0" w:color="auto"/>
              <w:bottom w:val="single" w:sz="4" w:space="0" w:color="auto"/>
              <w:right w:val="single" w:sz="4" w:space="0" w:color="auto"/>
            </w:tcBorders>
          </w:tcPr>
          <w:p w14:paraId="5EF45720" w14:textId="77777777" w:rsidR="00E76199" w:rsidRPr="00982EC8" w:rsidRDefault="00E76199" w:rsidP="0019256B">
            <w:pPr>
              <w:pStyle w:val="TAC"/>
              <w:rPr>
                <w:rFonts w:cs="Arial"/>
                <w:szCs w:val="18"/>
                <w:lang w:val="fr-FR"/>
              </w:rPr>
            </w:pPr>
            <w:r w:rsidRPr="00982EC8">
              <w:rPr>
                <w:rFonts w:cs="Arial"/>
                <w:szCs w:val="18"/>
                <w:lang w:val="fr-FR"/>
              </w:rPr>
              <w:t>DLBWP.1.1</w:t>
            </w:r>
          </w:p>
        </w:tc>
        <w:tc>
          <w:tcPr>
            <w:tcW w:w="1863" w:type="dxa"/>
            <w:tcBorders>
              <w:top w:val="single" w:sz="4" w:space="0" w:color="auto"/>
              <w:left w:val="single" w:sz="4" w:space="0" w:color="auto"/>
              <w:bottom w:val="single" w:sz="4" w:space="0" w:color="auto"/>
              <w:right w:val="single" w:sz="4" w:space="0" w:color="auto"/>
            </w:tcBorders>
          </w:tcPr>
          <w:p w14:paraId="5EBF4123" w14:textId="77777777" w:rsidR="00E76199" w:rsidRPr="00982EC8" w:rsidRDefault="00E76199" w:rsidP="0019256B">
            <w:pPr>
              <w:pStyle w:val="TAC"/>
              <w:rPr>
                <w:rFonts w:cs="Arial"/>
                <w:szCs w:val="18"/>
                <w:lang w:val="fr-FR"/>
              </w:rPr>
            </w:pPr>
            <w:r w:rsidRPr="00982EC8">
              <w:rPr>
                <w:rFonts w:cs="Arial"/>
                <w:szCs w:val="18"/>
                <w:lang w:val="fr-FR"/>
              </w:rPr>
              <w:t>DLBWP.1.1</w:t>
            </w:r>
          </w:p>
        </w:tc>
      </w:tr>
      <w:tr w:rsidR="00982EC8" w:rsidRPr="00982EC8" w14:paraId="1292447B"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38D8BE53" w14:textId="77777777" w:rsidR="00E76199" w:rsidRPr="00982EC8" w:rsidRDefault="00E76199" w:rsidP="0019256B">
            <w:pPr>
              <w:pStyle w:val="TAL"/>
              <w:rPr>
                <w:szCs w:val="18"/>
              </w:rPr>
            </w:pPr>
            <w:r w:rsidRPr="00982EC8">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6E0A47BF" w14:textId="77777777" w:rsidR="00E76199" w:rsidRPr="00982EC8" w:rsidRDefault="00E76199" w:rsidP="0019256B">
            <w:pPr>
              <w:pStyle w:val="TAC"/>
              <w:rPr>
                <w:rFonts w:eastAsia="Malgun Gothic"/>
                <w:szCs w:val="18"/>
              </w:rPr>
            </w:pPr>
          </w:p>
        </w:tc>
        <w:tc>
          <w:tcPr>
            <w:tcW w:w="1863" w:type="dxa"/>
            <w:tcBorders>
              <w:top w:val="single" w:sz="4" w:space="0" w:color="auto"/>
              <w:left w:val="single" w:sz="4" w:space="0" w:color="auto"/>
              <w:bottom w:val="single" w:sz="4" w:space="0" w:color="auto"/>
              <w:right w:val="single" w:sz="4" w:space="0" w:color="auto"/>
            </w:tcBorders>
          </w:tcPr>
          <w:p w14:paraId="1B6F632C" w14:textId="77777777" w:rsidR="00E76199" w:rsidRPr="00982EC8" w:rsidRDefault="00E76199" w:rsidP="0019256B">
            <w:pPr>
              <w:pStyle w:val="TAC"/>
              <w:rPr>
                <w:szCs w:val="18"/>
              </w:rPr>
            </w:pPr>
            <w:r w:rsidRPr="00982EC8">
              <w:rPr>
                <w:rFonts w:cs="Arial"/>
                <w:szCs w:val="18"/>
                <w:lang w:val="fr-FR"/>
              </w:rPr>
              <w:t>ULBWP.0.1</w:t>
            </w:r>
          </w:p>
        </w:tc>
        <w:tc>
          <w:tcPr>
            <w:tcW w:w="1863" w:type="dxa"/>
            <w:tcBorders>
              <w:top w:val="single" w:sz="4" w:space="0" w:color="auto"/>
              <w:left w:val="single" w:sz="4" w:space="0" w:color="auto"/>
              <w:bottom w:val="single" w:sz="4" w:space="0" w:color="auto"/>
              <w:right w:val="single" w:sz="4" w:space="0" w:color="auto"/>
            </w:tcBorders>
          </w:tcPr>
          <w:p w14:paraId="1B3C6155" w14:textId="77777777" w:rsidR="00E76199" w:rsidRPr="00982EC8" w:rsidRDefault="00E76199" w:rsidP="0019256B">
            <w:pPr>
              <w:pStyle w:val="TAC"/>
              <w:rPr>
                <w:rFonts w:eastAsia="宋体"/>
                <w:szCs w:val="18"/>
              </w:rPr>
            </w:pPr>
            <w:r w:rsidRPr="00982EC8">
              <w:rPr>
                <w:rFonts w:cs="Arial"/>
                <w:szCs w:val="18"/>
                <w:lang w:val="fr-FR"/>
              </w:rPr>
              <w:t>ULBWP.0.1</w:t>
            </w:r>
          </w:p>
        </w:tc>
        <w:tc>
          <w:tcPr>
            <w:tcW w:w="1863" w:type="dxa"/>
            <w:tcBorders>
              <w:top w:val="single" w:sz="4" w:space="0" w:color="auto"/>
              <w:left w:val="single" w:sz="4" w:space="0" w:color="auto"/>
              <w:bottom w:val="single" w:sz="4" w:space="0" w:color="auto"/>
              <w:right w:val="single" w:sz="4" w:space="0" w:color="auto"/>
            </w:tcBorders>
          </w:tcPr>
          <w:p w14:paraId="766EC541" w14:textId="77777777" w:rsidR="00E76199" w:rsidRPr="00982EC8" w:rsidRDefault="00E76199" w:rsidP="0019256B">
            <w:pPr>
              <w:pStyle w:val="TAC"/>
              <w:rPr>
                <w:rFonts w:eastAsia="宋体" w:cs="Arial"/>
                <w:szCs w:val="18"/>
                <w:lang w:val="fr-FR"/>
              </w:rPr>
            </w:pPr>
            <w:r w:rsidRPr="00982EC8">
              <w:rPr>
                <w:rFonts w:cs="Arial"/>
                <w:szCs w:val="18"/>
                <w:lang w:val="fr-FR"/>
              </w:rPr>
              <w:t>ULBWP.0.1</w:t>
            </w:r>
          </w:p>
        </w:tc>
      </w:tr>
      <w:tr w:rsidR="00982EC8" w:rsidRPr="00982EC8" w14:paraId="49F23852"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1059CB86" w14:textId="77777777" w:rsidR="00E76199" w:rsidRPr="00982EC8" w:rsidRDefault="00E76199" w:rsidP="0019256B">
            <w:pPr>
              <w:pStyle w:val="TAL"/>
              <w:rPr>
                <w:szCs w:val="18"/>
              </w:rPr>
            </w:pPr>
            <w:r w:rsidRPr="00982EC8">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5FE186EE" w14:textId="77777777" w:rsidR="00E76199" w:rsidRPr="00982EC8" w:rsidRDefault="00E76199" w:rsidP="0019256B">
            <w:pPr>
              <w:pStyle w:val="TAC"/>
              <w:rPr>
                <w:rFonts w:eastAsia="Malgun Gothic"/>
                <w:szCs w:val="18"/>
              </w:rPr>
            </w:pPr>
          </w:p>
        </w:tc>
        <w:tc>
          <w:tcPr>
            <w:tcW w:w="1863" w:type="dxa"/>
            <w:tcBorders>
              <w:top w:val="single" w:sz="4" w:space="0" w:color="auto"/>
              <w:left w:val="single" w:sz="4" w:space="0" w:color="auto"/>
              <w:bottom w:val="single" w:sz="4" w:space="0" w:color="auto"/>
              <w:right w:val="single" w:sz="4" w:space="0" w:color="auto"/>
            </w:tcBorders>
          </w:tcPr>
          <w:p w14:paraId="6A023B97" w14:textId="77777777" w:rsidR="00E76199" w:rsidRPr="00982EC8" w:rsidRDefault="00E76199" w:rsidP="0019256B">
            <w:pPr>
              <w:pStyle w:val="TAC"/>
              <w:rPr>
                <w:rFonts w:cs="Arial"/>
                <w:szCs w:val="18"/>
                <w:lang w:val="fr-FR"/>
              </w:rPr>
            </w:pPr>
            <w:r w:rsidRPr="00982EC8">
              <w:rPr>
                <w:rFonts w:cs="Arial"/>
                <w:szCs w:val="18"/>
                <w:lang w:val="fr-FR"/>
              </w:rPr>
              <w:t>ULBWP.1.1</w:t>
            </w:r>
          </w:p>
        </w:tc>
        <w:tc>
          <w:tcPr>
            <w:tcW w:w="1863" w:type="dxa"/>
            <w:tcBorders>
              <w:top w:val="single" w:sz="4" w:space="0" w:color="auto"/>
              <w:left w:val="single" w:sz="4" w:space="0" w:color="auto"/>
              <w:bottom w:val="single" w:sz="4" w:space="0" w:color="auto"/>
              <w:right w:val="single" w:sz="4" w:space="0" w:color="auto"/>
            </w:tcBorders>
          </w:tcPr>
          <w:p w14:paraId="72B4F59B" w14:textId="77777777" w:rsidR="00E76199" w:rsidRPr="00982EC8" w:rsidRDefault="00E76199" w:rsidP="0019256B">
            <w:pPr>
              <w:pStyle w:val="TAC"/>
              <w:rPr>
                <w:rFonts w:cs="Arial"/>
                <w:szCs w:val="18"/>
                <w:lang w:val="fr-FR"/>
              </w:rPr>
            </w:pPr>
            <w:r w:rsidRPr="00982EC8">
              <w:rPr>
                <w:rFonts w:cs="Arial"/>
                <w:szCs w:val="18"/>
                <w:lang w:val="fr-FR"/>
              </w:rPr>
              <w:t>ULBWP.1.1</w:t>
            </w:r>
          </w:p>
        </w:tc>
        <w:tc>
          <w:tcPr>
            <w:tcW w:w="1863" w:type="dxa"/>
            <w:tcBorders>
              <w:top w:val="single" w:sz="4" w:space="0" w:color="auto"/>
              <w:left w:val="single" w:sz="4" w:space="0" w:color="auto"/>
              <w:bottom w:val="single" w:sz="4" w:space="0" w:color="auto"/>
              <w:right w:val="single" w:sz="4" w:space="0" w:color="auto"/>
            </w:tcBorders>
          </w:tcPr>
          <w:p w14:paraId="233F2EC6" w14:textId="77777777" w:rsidR="00E76199" w:rsidRPr="00982EC8" w:rsidRDefault="00E76199" w:rsidP="0019256B">
            <w:pPr>
              <w:pStyle w:val="TAC"/>
              <w:rPr>
                <w:rFonts w:eastAsia="宋体" w:cs="Arial"/>
                <w:szCs w:val="18"/>
                <w:lang w:val="fr-FR"/>
              </w:rPr>
            </w:pPr>
            <w:r w:rsidRPr="00982EC8">
              <w:rPr>
                <w:rFonts w:cs="Arial"/>
                <w:szCs w:val="18"/>
                <w:lang w:val="fr-FR"/>
              </w:rPr>
              <w:t>ULBWP.1.1</w:t>
            </w:r>
          </w:p>
        </w:tc>
      </w:tr>
      <w:tr w:rsidR="00982EC8" w:rsidRPr="00982EC8" w14:paraId="23FB7753"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6C678C2F" w14:textId="77777777" w:rsidR="00E76199" w:rsidRPr="00982EC8" w:rsidRDefault="00E76199" w:rsidP="0019256B">
            <w:pPr>
              <w:pStyle w:val="TAL"/>
              <w:rPr>
                <w:szCs w:val="18"/>
              </w:rPr>
            </w:pPr>
            <w:r w:rsidRPr="00982EC8">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5B79E494" w14:textId="77777777" w:rsidR="00E76199" w:rsidRPr="00982EC8" w:rsidRDefault="00E76199" w:rsidP="0019256B">
            <w:pPr>
              <w:pStyle w:val="TAC"/>
              <w:rPr>
                <w:rFonts w:eastAsia="Malgun Gothic"/>
                <w:szCs w:val="18"/>
              </w:rPr>
            </w:pPr>
          </w:p>
        </w:tc>
        <w:tc>
          <w:tcPr>
            <w:tcW w:w="1863" w:type="dxa"/>
            <w:tcBorders>
              <w:top w:val="single" w:sz="4" w:space="0" w:color="auto"/>
              <w:left w:val="single" w:sz="4" w:space="0" w:color="auto"/>
              <w:bottom w:val="single" w:sz="4" w:space="0" w:color="auto"/>
              <w:right w:val="single" w:sz="4" w:space="0" w:color="auto"/>
            </w:tcBorders>
          </w:tcPr>
          <w:p w14:paraId="6E42E531" w14:textId="77777777" w:rsidR="00E76199" w:rsidRPr="00982EC8" w:rsidRDefault="00E76199" w:rsidP="0019256B">
            <w:pPr>
              <w:pStyle w:val="TAC"/>
              <w:rPr>
                <w:szCs w:val="18"/>
              </w:rPr>
            </w:pPr>
            <w:r w:rsidRPr="00982EC8">
              <w:rPr>
                <w:szCs w:val="18"/>
              </w:rPr>
              <w:t>TRS.2.1 TDD</w:t>
            </w:r>
          </w:p>
        </w:tc>
        <w:tc>
          <w:tcPr>
            <w:tcW w:w="1863" w:type="dxa"/>
            <w:tcBorders>
              <w:top w:val="single" w:sz="4" w:space="0" w:color="auto"/>
              <w:left w:val="single" w:sz="4" w:space="0" w:color="auto"/>
              <w:bottom w:val="single" w:sz="4" w:space="0" w:color="auto"/>
              <w:right w:val="single" w:sz="4" w:space="0" w:color="auto"/>
            </w:tcBorders>
          </w:tcPr>
          <w:p w14:paraId="175F8A6E" w14:textId="77777777" w:rsidR="00E76199" w:rsidRPr="00982EC8" w:rsidRDefault="00E76199" w:rsidP="0019256B">
            <w:pPr>
              <w:pStyle w:val="TAC"/>
              <w:rPr>
                <w:szCs w:val="18"/>
              </w:rPr>
            </w:pPr>
            <w:r w:rsidRPr="00982EC8">
              <w:rPr>
                <w:szCs w:val="18"/>
              </w:rPr>
              <w:t>TRS.2.1 TDD</w:t>
            </w:r>
          </w:p>
        </w:tc>
        <w:tc>
          <w:tcPr>
            <w:tcW w:w="1863" w:type="dxa"/>
            <w:tcBorders>
              <w:top w:val="single" w:sz="4" w:space="0" w:color="auto"/>
              <w:left w:val="single" w:sz="4" w:space="0" w:color="auto"/>
              <w:bottom w:val="single" w:sz="4" w:space="0" w:color="auto"/>
              <w:right w:val="single" w:sz="4" w:space="0" w:color="auto"/>
            </w:tcBorders>
            <w:vAlign w:val="center"/>
          </w:tcPr>
          <w:p w14:paraId="474E5ABA" w14:textId="77777777" w:rsidR="00E76199" w:rsidRPr="00982EC8" w:rsidRDefault="00E76199" w:rsidP="0019256B">
            <w:pPr>
              <w:pStyle w:val="TAC"/>
              <w:rPr>
                <w:szCs w:val="18"/>
              </w:rPr>
            </w:pPr>
            <w:r w:rsidRPr="00982EC8">
              <w:rPr>
                <w:szCs w:val="18"/>
              </w:rPr>
              <w:t>N/A</w:t>
            </w:r>
          </w:p>
        </w:tc>
      </w:tr>
      <w:tr w:rsidR="00982EC8" w:rsidRPr="00982EC8" w14:paraId="4A2E5733"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011D7842" w14:textId="77777777" w:rsidR="00E76199" w:rsidRPr="00982EC8" w:rsidRDefault="00E76199" w:rsidP="0019256B">
            <w:pPr>
              <w:pStyle w:val="TAL"/>
              <w:rPr>
                <w:szCs w:val="18"/>
              </w:rPr>
            </w:pPr>
            <w:r w:rsidRPr="00982EC8">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629B2BEE" w14:textId="77777777" w:rsidR="00E76199" w:rsidRPr="00982EC8" w:rsidRDefault="00E76199" w:rsidP="0019256B">
            <w:pPr>
              <w:pStyle w:val="TAC"/>
              <w:rPr>
                <w:rFonts w:eastAsia="Malgun Gothic"/>
                <w:szCs w:val="18"/>
              </w:rPr>
            </w:pPr>
          </w:p>
        </w:tc>
        <w:tc>
          <w:tcPr>
            <w:tcW w:w="1863" w:type="dxa"/>
            <w:tcBorders>
              <w:top w:val="single" w:sz="4" w:space="0" w:color="auto"/>
              <w:left w:val="single" w:sz="4" w:space="0" w:color="auto"/>
              <w:bottom w:val="single" w:sz="4" w:space="0" w:color="auto"/>
              <w:right w:val="single" w:sz="4" w:space="0" w:color="auto"/>
            </w:tcBorders>
          </w:tcPr>
          <w:p w14:paraId="75F12CE4" w14:textId="77777777" w:rsidR="00E76199" w:rsidRPr="00982EC8" w:rsidRDefault="00E76199" w:rsidP="0019256B">
            <w:pPr>
              <w:pStyle w:val="TAC"/>
              <w:rPr>
                <w:szCs w:val="18"/>
              </w:rPr>
            </w:pPr>
            <w:r w:rsidRPr="00982EC8">
              <w:rPr>
                <w:szCs w:val="18"/>
              </w:rPr>
              <w:t>TCI.State.0</w:t>
            </w:r>
          </w:p>
        </w:tc>
        <w:tc>
          <w:tcPr>
            <w:tcW w:w="1863" w:type="dxa"/>
            <w:tcBorders>
              <w:top w:val="single" w:sz="4" w:space="0" w:color="auto"/>
              <w:left w:val="single" w:sz="4" w:space="0" w:color="auto"/>
              <w:bottom w:val="single" w:sz="4" w:space="0" w:color="auto"/>
              <w:right w:val="single" w:sz="4" w:space="0" w:color="auto"/>
            </w:tcBorders>
          </w:tcPr>
          <w:p w14:paraId="40540D8E" w14:textId="77777777" w:rsidR="00E76199" w:rsidRPr="00982EC8" w:rsidRDefault="00E76199" w:rsidP="0019256B">
            <w:pPr>
              <w:pStyle w:val="TAC"/>
              <w:rPr>
                <w:szCs w:val="18"/>
              </w:rPr>
            </w:pPr>
            <w:r w:rsidRPr="00982EC8">
              <w:rPr>
                <w:szCs w:val="18"/>
              </w:rPr>
              <w:t>TCI.State.0</w:t>
            </w:r>
          </w:p>
        </w:tc>
        <w:tc>
          <w:tcPr>
            <w:tcW w:w="1863" w:type="dxa"/>
            <w:tcBorders>
              <w:top w:val="single" w:sz="4" w:space="0" w:color="auto"/>
              <w:left w:val="single" w:sz="4" w:space="0" w:color="auto"/>
              <w:bottom w:val="single" w:sz="4" w:space="0" w:color="auto"/>
              <w:right w:val="single" w:sz="4" w:space="0" w:color="auto"/>
            </w:tcBorders>
          </w:tcPr>
          <w:p w14:paraId="7398DB9F" w14:textId="77777777" w:rsidR="00E76199" w:rsidRPr="00982EC8" w:rsidRDefault="00E76199" w:rsidP="0019256B">
            <w:pPr>
              <w:pStyle w:val="TAC"/>
              <w:rPr>
                <w:szCs w:val="18"/>
              </w:rPr>
            </w:pPr>
            <w:r w:rsidRPr="00982EC8">
              <w:rPr>
                <w:szCs w:val="18"/>
              </w:rPr>
              <w:t>N/A</w:t>
            </w:r>
          </w:p>
        </w:tc>
      </w:tr>
      <w:tr w:rsidR="00982EC8" w:rsidRPr="00982EC8" w14:paraId="525EC690"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tcPr>
          <w:p w14:paraId="6ED423DB" w14:textId="77777777" w:rsidR="00E76199" w:rsidRPr="00982EC8" w:rsidRDefault="00E76199" w:rsidP="0019256B">
            <w:pPr>
              <w:pStyle w:val="TAL"/>
              <w:rPr>
                <w:rFonts w:eastAsia="Malgun Gothic"/>
                <w:szCs w:val="18"/>
              </w:rPr>
            </w:pPr>
            <w:r w:rsidRPr="00982EC8">
              <w:rPr>
                <w:rFonts w:eastAsia="Malgun Gothic"/>
                <w:szCs w:val="18"/>
              </w:rPr>
              <w:t>BW</w:t>
            </w:r>
            <w:r w:rsidRPr="00982EC8">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5B706AB7" w14:textId="77777777" w:rsidR="00E76199" w:rsidRPr="00982EC8" w:rsidRDefault="00E76199" w:rsidP="0019256B">
            <w:pPr>
              <w:pStyle w:val="TAC"/>
              <w:rPr>
                <w:rFonts w:eastAsia="Malgun Gothic"/>
                <w:szCs w:val="18"/>
              </w:rPr>
            </w:pPr>
            <w:r w:rsidRPr="00982EC8">
              <w:rPr>
                <w:rFonts w:eastAsia="Malgun Gothic"/>
                <w:szCs w:val="18"/>
              </w:rPr>
              <w:t>MHz</w:t>
            </w:r>
          </w:p>
        </w:tc>
        <w:tc>
          <w:tcPr>
            <w:tcW w:w="5589" w:type="dxa"/>
            <w:gridSpan w:val="3"/>
            <w:tcBorders>
              <w:top w:val="single" w:sz="4" w:space="0" w:color="auto"/>
              <w:left w:val="single" w:sz="4" w:space="0" w:color="auto"/>
              <w:bottom w:val="single" w:sz="4" w:space="0" w:color="auto"/>
              <w:right w:val="single" w:sz="4" w:space="0" w:color="auto"/>
            </w:tcBorders>
          </w:tcPr>
          <w:p w14:paraId="02BAC686" w14:textId="77777777" w:rsidR="00E76199" w:rsidRPr="00982EC8" w:rsidRDefault="00E76199" w:rsidP="0019256B">
            <w:pPr>
              <w:pStyle w:val="TAC"/>
              <w:rPr>
                <w:rFonts w:eastAsia="Malgun Gothic"/>
                <w:szCs w:val="18"/>
              </w:rPr>
            </w:pPr>
            <w:r w:rsidRPr="00982EC8">
              <w:rPr>
                <w:rFonts w:eastAsia="Malgun Gothic"/>
                <w:szCs w:val="18"/>
              </w:rPr>
              <w:t xml:space="preserve">100: </w:t>
            </w:r>
            <w:r w:rsidRPr="00982EC8">
              <w:rPr>
                <w:rFonts w:eastAsia="Malgun Gothic" w:cs="Arial"/>
                <w:szCs w:val="18"/>
                <w:lang w:val="de-DE"/>
              </w:rPr>
              <w:t>N</w:t>
            </w:r>
            <w:r w:rsidRPr="00982EC8">
              <w:rPr>
                <w:rFonts w:eastAsia="Malgun Gothic" w:cs="Arial"/>
                <w:szCs w:val="18"/>
                <w:vertAlign w:val="subscript"/>
                <w:lang w:val="de-DE"/>
              </w:rPr>
              <w:t>RB,c</w:t>
            </w:r>
            <w:r w:rsidRPr="00982EC8">
              <w:rPr>
                <w:rFonts w:eastAsia="Malgun Gothic" w:cs="Arial"/>
                <w:szCs w:val="18"/>
                <w:lang w:val="de-DE"/>
              </w:rPr>
              <w:t xml:space="preserve"> = 66</w:t>
            </w:r>
          </w:p>
        </w:tc>
      </w:tr>
      <w:tr w:rsidR="00982EC8" w:rsidRPr="00982EC8" w14:paraId="480ACE31"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18F471E3" w14:textId="77777777" w:rsidR="00E76199" w:rsidRPr="00982EC8" w:rsidRDefault="00E76199" w:rsidP="0019256B">
            <w:pPr>
              <w:pStyle w:val="TAL"/>
              <w:rPr>
                <w:rFonts w:eastAsia="Malgun Gothic"/>
                <w:szCs w:val="18"/>
              </w:rPr>
            </w:pPr>
            <w:r w:rsidRPr="00982EC8">
              <w:rPr>
                <w:rFonts w:cs="Arial"/>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74C1C756" w14:textId="77777777" w:rsidR="00E76199" w:rsidRPr="00982EC8" w:rsidRDefault="00E76199" w:rsidP="0019256B">
            <w:pPr>
              <w:pStyle w:val="TAC"/>
              <w:rPr>
                <w:rFonts w:eastAsia="Malgun Gothic"/>
                <w:szCs w:val="18"/>
              </w:rPr>
            </w:pPr>
          </w:p>
        </w:tc>
        <w:tc>
          <w:tcPr>
            <w:tcW w:w="1863" w:type="dxa"/>
            <w:tcBorders>
              <w:top w:val="single" w:sz="4" w:space="0" w:color="auto"/>
              <w:left w:val="single" w:sz="4" w:space="0" w:color="auto"/>
              <w:bottom w:val="single" w:sz="4" w:space="0" w:color="auto"/>
              <w:right w:val="single" w:sz="4" w:space="0" w:color="auto"/>
            </w:tcBorders>
          </w:tcPr>
          <w:p w14:paraId="49091F15" w14:textId="77777777" w:rsidR="00E76199" w:rsidRPr="00982EC8" w:rsidRDefault="00E76199" w:rsidP="0019256B">
            <w:pPr>
              <w:pStyle w:val="TAC"/>
              <w:rPr>
                <w:rFonts w:eastAsia="Malgun Gothic"/>
                <w:szCs w:val="18"/>
              </w:rPr>
            </w:pPr>
            <w:r w:rsidRPr="00982EC8">
              <w:rPr>
                <w:rFonts w:eastAsia="Malgun Gothic"/>
                <w:szCs w:val="18"/>
              </w:rPr>
              <w:t>24</w:t>
            </w:r>
          </w:p>
        </w:tc>
        <w:tc>
          <w:tcPr>
            <w:tcW w:w="1863" w:type="dxa"/>
            <w:tcBorders>
              <w:top w:val="single" w:sz="4" w:space="0" w:color="auto"/>
              <w:left w:val="single" w:sz="4" w:space="0" w:color="auto"/>
              <w:bottom w:val="single" w:sz="4" w:space="0" w:color="auto"/>
              <w:right w:val="single" w:sz="4" w:space="0" w:color="auto"/>
            </w:tcBorders>
          </w:tcPr>
          <w:p w14:paraId="7DFA57BE" w14:textId="77777777" w:rsidR="00E76199" w:rsidRPr="00982EC8" w:rsidRDefault="00E76199" w:rsidP="0019256B">
            <w:pPr>
              <w:pStyle w:val="TAC"/>
              <w:tabs>
                <w:tab w:val="left" w:pos="620"/>
                <w:tab w:val="center" w:pos="744"/>
              </w:tabs>
              <w:jc w:val="left"/>
              <w:rPr>
                <w:rFonts w:eastAsia="Malgun Gothic"/>
                <w:szCs w:val="18"/>
              </w:rPr>
            </w:pPr>
            <w:r w:rsidRPr="00982EC8">
              <w:rPr>
                <w:rFonts w:eastAsia="Malgun Gothic"/>
                <w:szCs w:val="18"/>
              </w:rPr>
              <w:tab/>
            </w:r>
            <w:r w:rsidRPr="00982EC8">
              <w:rPr>
                <w:rFonts w:eastAsia="Malgun Gothic"/>
                <w:szCs w:val="18"/>
              </w:rPr>
              <w:tab/>
              <w:t>24</w:t>
            </w:r>
          </w:p>
        </w:tc>
        <w:tc>
          <w:tcPr>
            <w:tcW w:w="1863" w:type="dxa"/>
            <w:tcBorders>
              <w:top w:val="single" w:sz="4" w:space="0" w:color="auto"/>
              <w:left w:val="single" w:sz="4" w:space="0" w:color="auto"/>
              <w:bottom w:val="single" w:sz="4" w:space="0" w:color="auto"/>
              <w:right w:val="single" w:sz="4" w:space="0" w:color="auto"/>
            </w:tcBorders>
          </w:tcPr>
          <w:p w14:paraId="0805228A" w14:textId="77777777" w:rsidR="00E76199" w:rsidRPr="00982EC8" w:rsidRDefault="00E76199" w:rsidP="0019256B">
            <w:pPr>
              <w:pStyle w:val="TAC"/>
              <w:rPr>
                <w:rFonts w:eastAsia="Malgun Gothic"/>
                <w:szCs w:val="18"/>
              </w:rPr>
            </w:pPr>
            <w:r w:rsidRPr="00982EC8">
              <w:rPr>
                <w:rFonts w:eastAsia="Malgun Gothic"/>
                <w:szCs w:val="18"/>
              </w:rPr>
              <w:t>24</w:t>
            </w:r>
          </w:p>
        </w:tc>
      </w:tr>
      <w:tr w:rsidR="00982EC8" w:rsidRPr="00982EC8" w14:paraId="717440C8"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61950145" w14:textId="77777777" w:rsidR="00E76199" w:rsidRPr="00982EC8" w:rsidRDefault="00E76199" w:rsidP="0019256B">
            <w:pPr>
              <w:pStyle w:val="TAL"/>
            </w:pPr>
            <w:r w:rsidRPr="00982EC8">
              <w:rPr>
                <w:rFonts w:cs="Arial"/>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2C5E9B3F"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447677EF" w14:textId="77777777" w:rsidR="00E76199" w:rsidRPr="00982EC8" w:rsidRDefault="00E76199" w:rsidP="0019256B">
            <w:pPr>
              <w:pStyle w:val="TAC"/>
            </w:pPr>
            <w:r w:rsidRPr="00982EC8">
              <w:rPr>
                <w:rFonts w:cs="v4.2.0"/>
              </w:rPr>
              <w:t>SR.3.2 TDD</w:t>
            </w:r>
          </w:p>
        </w:tc>
        <w:tc>
          <w:tcPr>
            <w:tcW w:w="1863" w:type="dxa"/>
            <w:tcBorders>
              <w:top w:val="single" w:sz="4" w:space="0" w:color="auto"/>
              <w:left w:val="single" w:sz="4" w:space="0" w:color="auto"/>
              <w:bottom w:val="single" w:sz="4" w:space="0" w:color="auto"/>
              <w:right w:val="single" w:sz="4" w:space="0" w:color="auto"/>
            </w:tcBorders>
            <w:vAlign w:val="center"/>
          </w:tcPr>
          <w:p w14:paraId="0FE3E092" w14:textId="77777777" w:rsidR="00E76199" w:rsidRPr="00982EC8" w:rsidRDefault="00E76199" w:rsidP="0019256B">
            <w:pPr>
              <w:pStyle w:val="TAC"/>
              <w:rPr>
                <w:szCs w:val="18"/>
              </w:rPr>
            </w:pPr>
            <w:r w:rsidRPr="00982EC8">
              <w:rPr>
                <w:rFonts w:cs="Arial"/>
                <w:szCs w:val="18"/>
              </w:rPr>
              <w:t>SR.3.2 TDD</w:t>
            </w:r>
          </w:p>
        </w:tc>
        <w:tc>
          <w:tcPr>
            <w:tcW w:w="1863" w:type="dxa"/>
            <w:tcBorders>
              <w:top w:val="single" w:sz="4" w:space="0" w:color="auto"/>
              <w:left w:val="single" w:sz="4" w:space="0" w:color="auto"/>
              <w:bottom w:val="single" w:sz="4" w:space="0" w:color="auto"/>
              <w:right w:val="single" w:sz="4" w:space="0" w:color="auto"/>
            </w:tcBorders>
          </w:tcPr>
          <w:p w14:paraId="342B053A" w14:textId="77777777" w:rsidR="00E76199" w:rsidRPr="00982EC8" w:rsidRDefault="00E76199" w:rsidP="0019256B">
            <w:pPr>
              <w:pStyle w:val="TAC"/>
              <w:rPr>
                <w:rFonts w:cs="Arial"/>
                <w:szCs w:val="18"/>
              </w:rPr>
            </w:pPr>
            <w:r w:rsidRPr="00982EC8">
              <w:rPr>
                <w:szCs w:val="18"/>
              </w:rPr>
              <w:t>N/A</w:t>
            </w:r>
          </w:p>
        </w:tc>
      </w:tr>
      <w:tr w:rsidR="00982EC8" w:rsidRPr="00982EC8" w14:paraId="2F051276"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13E63A23" w14:textId="77777777" w:rsidR="00E76199" w:rsidRPr="00982EC8" w:rsidRDefault="00E76199" w:rsidP="0019256B">
            <w:pPr>
              <w:pStyle w:val="TAL"/>
              <w:rPr>
                <w:rFonts w:cs="v5.0.0"/>
              </w:rPr>
            </w:pPr>
            <w:r w:rsidRPr="00982EC8">
              <w:rPr>
                <w:rFonts w:cs="v5.0.0"/>
              </w:rPr>
              <w:t xml:space="preserve">RMSI CORESET </w:t>
            </w:r>
            <w:r w:rsidRPr="00982EC8">
              <w:rPr>
                <w:rFonts w:cs="v5.0.0" w:hint="eastAsia"/>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0250FF66"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7862A5BF" w14:textId="77777777" w:rsidR="00E76199" w:rsidRPr="00982EC8" w:rsidRDefault="00E76199" w:rsidP="0019256B">
            <w:pPr>
              <w:pStyle w:val="TAC"/>
            </w:pPr>
            <w:r w:rsidRPr="00982EC8">
              <w:rPr>
                <w:rFonts w:cs="Arial"/>
              </w:rPr>
              <w:t>CR.3.1 TDD</w:t>
            </w:r>
          </w:p>
        </w:tc>
        <w:tc>
          <w:tcPr>
            <w:tcW w:w="1863" w:type="dxa"/>
            <w:tcBorders>
              <w:top w:val="single" w:sz="4" w:space="0" w:color="auto"/>
              <w:left w:val="single" w:sz="4" w:space="0" w:color="auto"/>
              <w:bottom w:val="single" w:sz="4" w:space="0" w:color="auto"/>
              <w:right w:val="single" w:sz="4" w:space="0" w:color="auto"/>
            </w:tcBorders>
            <w:vAlign w:val="center"/>
          </w:tcPr>
          <w:p w14:paraId="7B7D8B58" w14:textId="77777777" w:rsidR="00E76199" w:rsidRPr="00982EC8" w:rsidRDefault="00E76199" w:rsidP="0019256B">
            <w:pPr>
              <w:pStyle w:val="TAC"/>
              <w:rPr>
                <w:szCs w:val="18"/>
              </w:rPr>
            </w:pPr>
            <w:r w:rsidRPr="00982EC8">
              <w:rPr>
                <w:rFonts w:cs="Arial"/>
                <w:szCs w:val="18"/>
              </w:rPr>
              <w:t>-</w:t>
            </w:r>
          </w:p>
        </w:tc>
        <w:tc>
          <w:tcPr>
            <w:tcW w:w="1863" w:type="dxa"/>
            <w:tcBorders>
              <w:top w:val="single" w:sz="4" w:space="0" w:color="auto"/>
              <w:left w:val="single" w:sz="4" w:space="0" w:color="auto"/>
              <w:bottom w:val="single" w:sz="4" w:space="0" w:color="auto"/>
              <w:right w:val="single" w:sz="4" w:space="0" w:color="auto"/>
            </w:tcBorders>
          </w:tcPr>
          <w:p w14:paraId="1A57A296" w14:textId="77777777" w:rsidR="00E76199" w:rsidRPr="00982EC8" w:rsidRDefault="00E76199" w:rsidP="0019256B">
            <w:pPr>
              <w:pStyle w:val="TAC"/>
              <w:rPr>
                <w:rFonts w:cs="Arial"/>
                <w:szCs w:val="18"/>
              </w:rPr>
            </w:pPr>
            <w:r w:rsidRPr="00982EC8">
              <w:rPr>
                <w:szCs w:val="18"/>
              </w:rPr>
              <w:t>N/A</w:t>
            </w:r>
          </w:p>
        </w:tc>
      </w:tr>
      <w:tr w:rsidR="00982EC8" w:rsidRPr="00982EC8" w14:paraId="7047B54A"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70A1F4A8" w14:textId="77777777" w:rsidR="00E76199" w:rsidRPr="00982EC8" w:rsidRDefault="00E76199" w:rsidP="0019256B">
            <w:pPr>
              <w:pStyle w:val="TAL"/>
              <w:rPr>
                <w:rFonts w:cs="v5.0.0"/>
              </w:rPr>
            </w:pPr>
            <w:r w:rsidRPr="00982EC8">
              <w:rPr>
                <w:rFonts w:cs="v5.0.0" w:hint="eastAsia"/>
              </w:rPr>
              <w:t>Dedicated</w:t>
            </w:r>
            <w:r w:rsidRPr="00982EC8">
              <w:rPr>
                <w:rFonts w:cs="v5.0.0"/>
              </w:rPr>
              <w:t xml:space="preserve"> CORESET </w:t>
            </w:r>
            <w:r w:rsidRPr="00982EC8">
              <w:rPr>
                <w:rFonts w:cs="v5.0.0" w:hint="eastAsia"/>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1033CF4A"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2EA3FFE8" w14:textId="77777777" w:rsidR="00E76199" w:rsidRPr="00982EC8" w:rsidRDefault="00E76199" w:rsidP="0019256B">
            <w:pPr>
              <w:pStyle w:val="TAC"/>
            </w:pPr>
            <w:r w:rsidRPr="00982EC8">
              <w:rPr>
                <w:rFonts w:cs="Arial" w:hint="eastAsia"/>
              </w:rPr>
              <w:t>C</w:t>
            </w:r>
            <w:r w:rsidRPr="00982EC8">
              <w:rPr>
                <w:rFonts w:cs="Arial"/>
              </w:rPr>
              <w:t>CR.3.1 TDD</w:t>
            </w:r>
          </w:p>
        </w:tc>
        <w:tc>
          <w:tcPr>
            <w:tcW w:w="1863" w:type="dxa"/>
            <w:tcBorders>
              <w:top w:val="single" w:sz="4" w:space="0" w:color="auto"/>
              <w:left w:val="single" w:sz="4" w:space="0" w:color="auto"/>
              <w:bottom w:val="single" w:sz="4" w:space="0" w:color="auto"/>
              <w:right w:val="single" w:sz="4" w:space="0" w:color="auto"/>
            </w:tcBorders>
            <w:vAlign w:val="center"/>
          </w:tcPr>
          <w:p w14:paraId="649D3FB2" w14:textId="77777777" w:rsidR="00E76199" w:rsidRPr="00982EC8" w:rsidRDefault="00E76199" w:rsidP="0019256B">
            <w:pPr>
              <w:pStyle w:val="TAC"/>
              <w:rPr>
                <w:szCs w:val="18"/>
              </w:rPr>
            </w:pPr>
            <w:r w:rsidRPr="00982EC8">
              <w:rPr>
                <w:rFonts w:cs="Arial" w:hint="eastAsia"/>
                <w:szCs w:val="18"/>
              </w:rPr>
              <w:t>C</w:t>
            </w:r>
            <w:r w:rsidRPr="00982EC8">
              <w:rPr>
                <w:rFonts w:cs="Arial"/>
                <w:szCs w:val="18"/>
              </w:rPr>
              <w:t>CR.3.1 TDD</w:t>
            </w:r>
          </w:p>
        </w:tc>
        <w:tc>
          <w:tcPr>
            <w:tcW w:w="1863" w:type="dxa"/>
            <w:tcBorders>
              <w:top w:val="single" w:sz="4" w:space="0" w:color="auto"/>
              <w:left w:val="single" w:sz="4" w:space="0" w:color="auto"/>
              <w:bottom w:val="single" w:sz="4" w:space="0" w:color="auto"/>
              <w:right w:val="single" w:sz="4" w:space="0" w:color="auto"/>
            </w:tcBorders>
          </w:tcPr>
          <w:p w14:paraId="7FA17663" w14:textId="77777777" w:rsidR="00E76199" w:rsidRPr="00982EC8" w:rsidRDefault="00E76199" w:rsidP="0019256B">
            <w:pPr>
              <w:pStyle w:val="TAC"/>
              <w:rPr>
                <w:rFonts w:eastAsia="宋体" w:cs="Arial"/>
                <w:szCs w:val="18"/>
              </w:rPr>
            </w:pPr>
            <w:r w:rsidRPr="00982EC8">
              <w:rPr>
                <w:szCs w:val="18"/>
              </w:rPr>
              <w:t>N/A</w:t>
            </w:r>
          </w:p>
        </w:tc>
      </w:tr>
      <w:tr w:rsidR="00982EC8" w:rsidRPr="00982EC8" w14:paraId="11322FF2"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hideMark/>
          </w:tcPr>
          <w:p w14:paraId="0A02C582" w14:textId="77777777" w:rsidR="00E76199" w:rsidRPr="00982EC8" w:rsidRDefault="00E76199" w:rsidP="0019256B">
            <w:pPr>
              <w:pStyle w:val="TAL"/>
            </w:pPr>
            <w:r w:rsidRPr="00982EC8">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75FB5D0"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hideMark/>
          </w:tcPr>
          <w:p w14:paraId="1DCEBF23" w14:textId="77777777" w:rsidR="00E76199" w:rsidRPr="00982EC8" w:rsidRDefault="00E76199" w:rsidP="0019256B">
            <w:pPr>
              <w:pStyle w:val="TAC"/>
              <w:rPr>
                <w:szCs w:val="18"/>
                <w:lang w:eastAsia="zh-TW"/>
              </w:rPr>
            </w:pPr>
            <w:r w:rsidRPr="00982EC8">
              <w:rPr>
                <w:szCs w:val="18"/>
                <w:lang w:eastAsia="zh-TW"/>
              </w:rPr>
              <w:t>OP.1</w:t>
            </w:r>
          </w:p>
        </w:tc>
        <w:tc>
          <w:tcPr>
            <w:tcW w:w="1863" w:type="dxa"/>
            <w:tcBorders>
              <w:top w:val="single" w:sz="4" w:space="0" w:color="auto"/>
              <w:left w:val="single" w:sz="4" w:space="0" w:color="auto"/>
              <w:bottom w:val="single" w:sz="4" w:space="0" w:color="auto"/>
              <w:right w:val="single" w:sz="4" w:space="0" w:color="auto"/>
            </w:tcBorders>
            <w:vAlign w:val="center"/>
          </w:tcPr>
          <w:p w14:paraId="1F875BA3" w14:textId="77777777" w:rsidR="00E76199" w:rsidRPr="00982EC8" w:rsidRDefault="00E76199" w:rsidP="0019256B">
            <w:pPr>
              <w:pStyle w:val="TAC"/>
              <w:rPr>
                <w:rFonts w:eastAsia="Malgun Gothic"/>
                <w:szCs w:val="18"/>
              </w:rPr>
            </w:pPr>
            <w:r w:rsidRPr="00982EC8">
              <w:rPr>
                <w:rFonts w:eastAsia="Malgun Gothic"/>
                <w:szCs w:val="18"/>
              </w:rPr>
              <w:t>OP.5</w:t>
            </w:r>
            <w:r w:rsidRPr="00982EC8">
              <w:t xml:space="preserve">  </w:t>
            </w:r>
          </w:p>
        </w:tc>
        <w:tc>
          <w:tcPr>
            <w:tcW w:w="1863" w:type="dxa"/>
            <w:tcBorders>
              <w:top w:val="single" w:sz="4" w:space="0" w:color="auto"/>
              <w:left w:val="single" w:sz="4" w:space="0" w:color="auto"/>
              <w:bottom w:val="single" w:sz="4" w:space="0" w:color="auto"/>
              <w:right w:val="single" w:sz="4" w:space="0" w:color="auto"/>
            </w:tcBorders>
            <w:vAlign w:val="center"/>
          </w:tcPr>
          <w:p w14:paraId="26D33F5A" w14:textId="77777777" w:rsidR="00E76199" w:rsidRPr="00982EC8" w:rsidRDefault="00E76199" w:rsidP="0019256B">
            <w:pPr>
              <w:pStyle w:val="TAC"/>
              <w:rPr>
                <w:rFonts w:eastAsia="Malgun Gothic"/>
                <w:szCs w:val="18"/>
              </w:rPr>
            </w:pPr>
            <w:r w:rsidRPr="00982EC8">
              <w:rPr>
                <w:rFonts w:eastAsia="Malgun Gothic"/>
                <w:szCs w:val="18"/>
              </w:rPr>
              <w:t>N/A</w:t>
            </w:r>
          </w:p>
        </w:tc>
      </w:tr>
      <w:tr w:rsidR="00982EC8" w:rsidRPr="00982EC8" w14:paraId="2E46E2DB"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4D661EFF" w14:textId="77777777" w:rsidR="00E76199" w:rsidRPr="00982EC8" w:rsidRDefault="00E76199" w:rsidP="0019256B">
            <w:pPr>
              <w:pStyle w:val="TAL"/>
            </w:pPr>
            <w:r w:rsidRPr="00982EC8">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1BFEC6F"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1ADE4953" w14:textId="77777777" w:rsidR="00E76199" w:rsidRPr="00982EC8" w:rsidRDefault="00E76199" w:rsidP="0019256B">
            <w:pPr>
              <w:pStyle w:val="TAC"/>
            </w:pPr>
            <w:r w:rsidRPr="00982EC8">
              <w:t>SSB.1 FR2</w:t>
            </w:r>
          </w:p>
        </w:tc>
        <w:tc>
          <w:tcPr>
            <w:tcW w:w="1863" w:type="dxa"/>
            <w:tcBorders>
              <w:top w:val="single" w:sz="4" w:space="0" w:color="auto"/>
              <w:left w:val="single" w:sz="4" w:space="0" w:color="auto"/>
              <w:bottom w:val="single" w:sz="4" w:space="0" w:color="auto"/>
              <w:right w:val="single" w:sz="4" w:space="0" w:color="auto"/>
            </w:tcBorders>
            <w:vAlign w:val="center"/>
          </w:tcPr>
          <w:p w14:paraId="5CAFB750" w14:textId="77777777" w:rsidR="00E76199" w:rsidRPr="00982EC8" w:rsidRDefault="00E76199" w:rsidP="0019256B">
            <w:pPr>
              <w:pStyle w:val="TAC"/>
            </w:pPr>
            <w:r w:rsidRPr="00982EC8">
              <w:t>SSB.3 FR2</w:t>
            </w:r>
          </w:p>
        </w:tc>
        <w:tc>
          <w:tcPr>
            <w:tcW w:w="1863" w:type="dxa"/>
            <w:tcBorders>
              <w:top w:val="single" w:sz="4" w:space="0" w:color="auto"/>
              <w:left w:val="single" w:sz="4" w:space="0" w:color="auto"/>
              <w:bottom w:val="single" w:sz="4" w:space="0" w:color="auto"/>
              <w:right w:val="single" w:sz="4" w:space="0" w:color="auto"/>
            </w:tcBorders>
            <w:vAlign w:val="center"/>
          </w:tcPr>
          <w:p w14:paraId="5C1860D0" w14:textId="77777777" w:rsidR="00E76199" w:rsidRPr="00982EC8" w:rsidRDefault="00E76199" w:rsidP="0019256B">
            <w:pPr>
              <w:pStyle w:val="TAC"/>
            </w:pPr>
            <w:r w:rsidRPr="00982EC8">
              <w:t>SSB.7 FR2</w:t>
            </w:r>
          </w:p>
        </w:tc>
      </w:tr>
      <w:tr w:rsidR="00982EC8" w:rsidRPr="00982EC8" w14:paraId="2929806F"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7079B67C" w14:textId="77777777" w:rsidR="00E76199" w:rsidRPr="00982EC8" w:rsidRDefault="00E76199" w:rsidP="0019256B">
            <w:pPr>
              <w:pStyle w:val="TAL"/>
            </w:pPr>
            <w:r w:rsidRPr="00982EC8">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85AA577"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188A87CC" w14:textId="77777777" w:rsidR="00E76199" w:rsidRPr="00982EC8" w:rsidRDefault="00E76199" w:rsidP="0019256B">
            <w:pPr>
              <w:pStyle w:val="TAC"/>
            </w:pPr>
            <w:r w:rsidRPr="00982EC8">
              <w:t xml:space="preserve">SMTC.1 </w:t>
            </w:r>
          </w:p>
        </w:tc>
        <w:tc>
          <w:tcPr>
            <w:tcW w:w="3726" w:type="dxa"/>
            <w:gridSpan w:val="2"/>
            <w:tcBorders>
              <w:top w:val="single" w:sz="4" w:space="0" w:color="auto"/>
              <w:left w:val="single" w:sz="4" w:space="0" w:color="auto"/>
              <w:bottom w:val="single" w:sz="4" w:space="0" w:color="auto"/>
              <w:right w:val="single" w:sz="4" w:space="0" w:color="auto"/>
            </w:tcBorders>
            <w:vAlign w:val="center"/>
          </w:tcPr>
          <w:p w14:paraId="15884E1E" w14:textId="77777777" w:rsidR="00E76199" w:rsidRPr="00982EC8" w:rsidRDefault="00E76199" w:rsidP="0019256B">
            <w:pPr>
              <w:pStyle w:val="TAC"/>
            </w:pPr>
            <w:r w:rsidRPr="00982EC8">
              <w:t>SMTC.1</w:t>
            </w:r>
          </w:p>
        </w:tc>
      </w:tr>
      <w:tr w:rsidR="00982EC8" w:rsidRPr="00982EC8" w14:paraId="52F7C93F"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vAlign w:val="center"/>
          </w:tcPr>
          <w:p w14:paraId="3830EA42" w14:textId="77777777" w:rsidR="00E76199" w:rsidRPr="00982EC8" w:rsidRDefault="00E76199" w:rsidP="0019256B">
            <w:pPr>
              <w:pStyle w:val="TAL"/>
            </w:pPr>
            <w:r w:rsidRPr="00982EC8">
              <w:rPr>
                <w:rFonts w:cs="Arial"/>
                <w:bCs/>
              </w:rPr>
              <w:t>cellIndividualOffset</w:t>
            </w:r>
          </w:p>
        </w:tc>
        <w:tc>
          <w:tcPr>
            <w:tcW w:w="1271" w:type="dxa"/>
            <w:tcBorders>
              <w:top w:val="single" w:sz="4" w:space="0" w:color="auto"/>
              <w:left w:val="single" w:sz="4" w:space="0" w:color="auto"/>
              <w:bottom w:val="single" w:sz="4" w:space="0" w:color="auto"/>
              <w:right w:val="single" w:sz="4" w:space="0" w:color="auto"/>
            </w:tcBorders>
            <w:vAlign w:val="center"/>
          </w:tcPr>
          <w:p w14:paraId="4797A7D7" w14:textId="77777777" w:rsidR="00E76199" w:rsidRPr="00982EC8" w:rsidRDefault="00E76199" w:rsidP="0019256B">
            <w:pPr>
              <w:pStyle w:val="TAC"/>
            </w:pPr>
          </w:p>
        </w:tc>
        <w:tc>
          <w:tcPr>
            <w:tcW w:w="1863" w:type="dxa"/>
            <w:tcBorders>
              <w:top w:val="single" w:sz="4" w:space="0" w:color="auto"/>
              <w:left w:val="single" w:sz="4" w:space="0" w:color="auto"/>
              <w:bottom w:val="single" w:sz="4" w:space="0" w:color="auto"/>
              <w:right w:val="single" w:sz="4" w:space="0" w:color="auto"/>
            </w:tcBorders>
            <w:vAlign w:val="center"/>
          </w:tcPr>
          <w:p w14:paraId="200EAFFC" w14:textId="77777777" w:rsidR="00E76199" w:rsidRPr="00982EC8" w:rsidRDefault="00E76199" w:rsidP="0019256B">
            <w:pPr>
              <w:pStyle w:val="TAC"/>
              <w:rPr>
                <w:lang w:eastAsia="zh-TW"/>
              </w:rPr>
            </w:pPr>
            <w:r w:rsidRPr="00982EC8">
              <w:rPr>
                <w:lang w:eastAsia="zh-TW"/>
              </w:rPr>
              <w:t>N/A</w:t>
            </w:r>
          </w:p>
        </w:tc>
        <w:tc>
          <w:tcPr>
            <w:tcW w:w="1863" w:type="dxa"/>
            <w:tcBorders>
              <w:top w:val="single" w:sz="4" w:space="0" w:color="auto"/>
              <w:left w:val="single" w:sz="4" w:space="0" w:color="auto"/>
              <w:bottom w:val="single" w:sz="4" w:space="0" w:color="auto"/>
              <w:right w:val="single" w:sz="4" w:space="0" w:color="auto"/>
            </w:tcBorders>
            <w:vAlign w:val="center"/>
          </w:tcPr>
          <w:p w14:paraId="6E8217F5" w14:textId="77777777" w:rsidR="00E76199" w:rsidRPr="00982EC8" w:rsidRDefault="00E76199" w:rsidP="0019256B">
            <w:pPr>
              <w:pStyle w:val="TAC"/>
              <w:rPr>
                <w:lang w:eastAsia="zh-TW"/>
              </w:rPr>
            </w:pPr>
            <w:r w:rsidRPr="00982EC8">
              <w:rPr>
                <w:rFonts w:hint="eastAsia"/>
                <w:lang w:eastAsia="zh-TW"/>
              </w:rPr>
              <w:t>N</w:t>
            </w:r>
            <w:r w:rsidRPr="00982EC8">
              <w:rPr>
                <w:lang w:eastAsia="zh-TW"/>
              </w:rPr>
              <w:t>/A</w:t>
            </w:r>
          </w:p>
        </w:tc>
        <w:tc>
          <w:tcPr>
            <w:tcW w:w="1863" w:type="dxa"/>
            <w:tcBorders>
              <w:top w:val="single" w:sz="4" w:space="0" w:color="auto"/>
              <w:left w:val="single" w:sz="4" w:space="0" w:color="auto"/>
              <w:bottom w:val="single" w:sz="4" w:space="0" w:color="auto"/>
              <w:right w:val="single" w:sz="4" w:space="0" w:color="auto"/>
            </w:tcBorders>
            <w:vAlign w:val="center"/>
          </w:tcPr>
          <w:p w14:paraId="0FDE01CD" w14:textId="77777777" w:rsidR="00E76199" w:rsidRPr="00982EC8" w:rsidRDefault="00E76199" w:rsidP="0019256B">
            <w:pPr>
              <w:pStyle w:val="TAC"/>
              <w:rPr>
                <w:lang w:eastAsia="zh-TW"/>
              </w:rPr>
            </w:pPr>
            <w:r w:rsidRPr="00982EC8">
              <w:rPr>
                <w:rFonts w:hint="eastAsia"/>
                <w:lang w:eastAsia="zh-TW"/>
              </w:rPr>
              <w:t>1</w:t>
            </w:r>
            <w:r w:rsidRPr="00982EC8">
              <w:rPr>
                <w:lang w:eastAsia="zh-TW"/>
              </w:rPr>
              <w:t>6</w:t>
            </w:r>
          </w:p>
        </w:tc>
      </w:tr>
      <w:tr w:rsidR="00982EC8" w:rsidRPr="00982EC8" w14:paraId="08DC7F90"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06F06370" w14:textId="77777777" w:rsidR="00E76199" w:rsidRPr="00982EC8" w:rsidRDefault="00E76199" w:rsidP="0019256B">
            <w:pPr>
              <w:pStyle w:val="TAL"/>
            </w:pPr>
            <w:r w:rsidRPr="00982EC8">
              <w:rPr>
                <w:szCs w:val="18"/>
              </w:rPr>
              <w:t>EPRE ratio of PSS to SSS</w:t>
            </w:r>
          </w:p>
        </w:tc>
        <w:tc>
          <w:tcPr>
            <w:tcW w:w="1271" w:type="dxa"/>
            <w:vMerge w:val="restart"/>
            <w:tcBorders>
              <w:top w:val="single" w:sz="4" w:space="0" w:color="auto"/>
              <w:left w:val="single" w:sz="4" w:space="0" w:color="auto"/>
              <w:right w:val="single" w:sz="4" w:space="0" w:color="auto"/>
            </w:tcBorders>
            <w:shd w:val="clear" w:color="auto" w:fill="auto"/>
            <w:vAlign w:val="center"/>
            <w:hideMark/>
          </w:tcPr>
          <w:p w14:paraId="4F23623B" w14:textId="77777777" w:rsidR="00E76199" w:rsidRPr="00982EC8" w:rsidRDefault="00E76199" w:rsidP="0019256B">
            <w:pPr>
              <w:pStyle w:val="TAC"/>
            </w:pPr>
            <w:r w:rsidRPr="00982EC8">
              <w:t>dB</w:t>
            </w:r>
          </w:p>
        </w:tc>
        <w:tc>
          <w:tcPr>
            <w:tcW w:w="5589" w:type="dxa"/>
            <w:gridSpan w:val="3"/>
            <w:vMerge w:val="restart"/>
            <w:tcBorders>
              <w:top w:val="single" w:sz="4" w:space="0" w:color="auto"/>
              <w:left w:val="single" w:sz="4" w:space="0" w:color="auto"/>
              <w:right w:val="single" w:sz="4" w:space="0" w:color="auto"/>
            </w:tcBorders>
            <w:shd w:val="clear" w:color="auto" w:fill="auto"/>
            <w:vAlign w:val="center"/>
            <w:hideMark/>
          </w:tcPr>
          <w:p w14:paraId="1B7C4129" w14:textId="77777777" w:rsidR="00E76199" w:rsidRPr="00982EC8" w:rsidRDefault="00E76199" w:rsidP="0019256B">
            <w:pPr>
              <w:pStyle w:val="TAC"/>
              <w:rPr>
                <w:lang w:eastAsia="zh-TW"/>
              </w:rPr>
            </w:pPr>
            <w:r w:rsidRPr="00982EC8">
              <w:t>0</w:t>
            </w:r>
          </w:p>
        </w:tc>
      </w:tr>
      <w:tr w:rsidR="00982EC8" w:rsidRPr="00982EC8" w14:paraId="585BC470"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0E167D99" w14:textId="77777777" w:rsidR="00E76199" w:rsidRPr="00982EC8" w:rsidRDefault="00E76199" w:rsidP="0019256B">
            <w:pPr>
              <w:pStyle w:val="TAL"/>
            </w:pPr>
            <w:r w:rsidRPr="00982EC8">
              <w:rPr>
                <w:szCs w:val="18"/>
              </w:rPr>
              <w:t>EPRE ratio of PBCH_DMRS to SSS</w:t>
            </w:r>
          </w:p>
        </w:tc>
        <w:tc>
          <w:tcPr>
            <w:tcW w:w="1271" w:type="dxa"/>
            <w:vMerge/>
            <w:tcBorders>
              <w:left w:val="single" w:sz="4" w:space="0" w:color="auto"/>
              <w:right w:val="single" w:sz="4" w:space="0" w:color="auto"/>
            </w:tcBorders>
            <w:shd w:val="clear" w:color="auto" w:fill="auto"/>
            <w:vAlign w:val="center"/>
            <w:hideMark/>
          </w:tcPr>
          <w:p w14:paraId="0FDD1899"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30055A08" w14:textId="77777777" w:rsidR="00E76199" w:rsidRPr="00982EC8" w:rsidRDefault="00E76199" w:rsidP="0019256B">
            <w:pPr>
              <w:pStyle w:val="TAC"/>
              <w:rPr>
                <w:rFonts w:eastAsia="Calibri"/>
                <w:szCs w:val="22"/>
              </w:rPr>
            </w:pPr>
          </w:p>
        </w:tc>
      </w:tr>
      <w:tr w:rsidR="00982EC8" w:rsidRPr="00982EC8" w14:paraId="4419D1AD"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538BED3B" w14:textId="77777777" w:rsidR="00E76199" w:rsidRPr="00982EC8" w:rsidRDefault="00E76199" w:rsidP="0019256B">
            <w:pPr>
              <w:pStyle w:val="TAL"/>
            </w:pPr>
            <w:r w:rsidRPr="00982EC8">
              <w:rPr>
                <w:szCs w:val="18"/>
              </w:rPr>
              <w:t>EPRE ratio of PBCH to PBCH_DMRS</w:t>
            </w:r>
          </w:p>
        </w:tc>
        <w:tc>
          <w:tcPr>
            <w:tcW w:w="1271" w:type="dxa"/>
            <w:vMerge/>
            <w:tcBorders>
              <w:left w:val="single" w:sz="4" w:space="0" w:color="auto"/>
              <w:right w:val="single" w:sz="4" w:space="0" w:color="auto"/>
            </w:tcBorders>
            <w:shd w:val="clear" w:color="auto" w:fill="auto"/>
            <w:vAlign w:val="center"/>
            <w:hideMark/>
          </w:tcPr>
          <w:p w14:paraId="3A18C388"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6311FCBD" w14:textId="77777777" w:rsidR="00E76199" w:rsidRPr="00982EC8" w:rsidRDefault="00E76199" w:rsidP="0019256B">
            <w:pPr>
              <w:pStyle w:val="TAC"/>
              <w:rPr>
                <w:rFonts w:eastAsia="Calibri"/>
                <w:szCs w:val="22"/>
              </w:rPr>
            </w:pPr>
          </w:p>
        </w:tc>
      </w:tr>
      <w:tr w:rsidR="00982EC8" w:rsidRPr="00982EC8" w14:paraId="15AA1B2F"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2D8DACB8" w14:textId="77777777" w:rsidR="00E76199" w:rsidRPr="00982EC8" w:rsidRDefault="00E76199" w:rsidP="0019256B">
            <w:pPr>
              <w:pStyle w:val="TAL"/>
            </w:pPr>
            <w:r w:rsidRPr="00982EC8">
              <w:rPr>
                <w:szCs w:val="18"/>
              </w:rPr>
              <w:t>EPRE ratio of PDCCH_DMRS to SSS</w:t>
            </w:r>
          </w:p>
        </w:tc>
        <w:tc>
          <w:tcPr>
            <w:tcW w:w="1271" w:type="dxa"/>
            <w:vMerge/>
            <w:tcBorders>
              <w:left w:val="single" w:sz="4" w:space="0" w:color="auto"/>
              <w:right w:val="single" w:sz="4" w:space="0" w:color="auto"/>
            </w:tcBorders>
            <w:shd w:val="clear" w:color="auto" w:fill="auto"/>
            <w:vAlign w:val="center"/>
            <w:hideMark/>
          </w:tcPr>
          <w:p w14:paraId="2F27E4A3"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287B1A3B" w14:textId="77777777" w:rsidR="00E76199" w:rsidRPr="00982EC8" w:rsidRDefault="00E76199" w:rsidP="0019256B">
            <w:pPr>
              <w:pStyle w:val="TAC"/>
              <w:rPr>
                <w:rFonts w:eastAsia="Calibri"/>
                <w:szCs w:val="22"/>
              </w:rPr>
            </w:pPr>
          </w:p>
        </w:tc>
      </w:tr>
      <w:tr w:rsidR="00982EC8" w:rsidRPr="00982EC8" w14:paraId="145168FF"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39E19412" w14:textId="77777777" w:rsidR="00E76199" w:rsidRPr="00982EC8" w:rsidRDefault="00E76199" w:rsidP="0019256B">
            <w:pPr>
              <w:pStyle w:val="TAL"/>
            </w:pPr>
            <w:r w:rsidRPr="00982EC8">
              <w:rPr>
                <w:szCs w:val="18"/>
              </w:rPr>
              <w:t>EPRE ratio of PDCCH to PDCCH_DMRS</w:t>
            </w:r>
          </w:p>
        </w:tc>
        <w:tc>
          <w:tcPr>
            <w:tcW w:w="1271" w:type="dxa"/>
            <w:vMerge/>
            <w:tcBorders>
              <w:left w:val="single" w:sz="4" w:space="0" w:color="auto"/>
              <w:right w:val="single" w:sz="4" w:space="0" w:color="auto"/>
            </w:tcBorders>
            <w:shd w:val="clear" w:color="auto" w:fill="auto"/>
            <w:vAlign w:val="center"/>
            <w:hideMark/>
          </w:tcPr>
          <w:p w14:paraId="1DFA40A5"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248EC612" w14:textId="77777777" w:rsidR="00E76199" w:rsidRPr="00982EC8" w:rsidRDefault="00E76199" w:rsidP="0019256B">
            <w:pPr>
              <w:pStyle w:val="TAC"/>
              <w:rPr>
                <w:rFonts w:eastAsia="Calibri"/>
                <w:szCs w:val="22"/>
              </w:rPr>
            </w:pPr>
          </w:p>
        </w:tc>
      </w:tr>
      <w:tr w:rsidR="00982EC8" w:rsidRPr="00982EC8" w14:paraId="11F31149"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1235CAEB" w14:textId="77777777" w:rsidR="00E76199" w:rsidRPr="00982EC8" w:rsidRDefault="00E76199" w:rsidP="0019256B">
            <w:pPr>
              <w:pStyle w:val="TAL"/>
            </w:pPr>
            <w:r w:rsidRPr="00982EC8">
              <w:rPr>
                <w:szCs w:val="18"/>
              </w:rPr>
              <w:t>EPRE ratio of PDSCH_DMRS to SSS</w:t>
            </w:r>
          </w:p>
        </w:tc>
        <w:tc>
          <w:tcPr>
            <w:tcW w:w="1271" w:type="dxa"/>
            <w:vMerge/>
            <w:tcBorders>
              <w:left w:val="single" w:sz="4" w:space="0" w:color="auto"/>
              <w:right w:val="single" w:sz="4" w:space="0" w:color="auto"/>
            </w:tcBorders>
            <w:shd w:val="clear" w:color="auto" w:fill="auto"/>
            <w:vAlign w:val="center"/>
            <w:hideMark/>
          </w:tcPr>
          <w:p w14:paraId="34B64967"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502AB874" w14:textId="77777777" w:rsidR="00E76199" w:rsidRPr="00982EC8" w:rsidRDefault="00E76199" w:rsidP="0019256B">
            <w:pPr>
              <w:pStyle w:val="TAC"/>
              <w:rPr>
                <w:rFonts w:eastAsia="Calibri"/>
                <w:szCs w:val="22"/>
              </w:rPr>
            </w:pPr>
          </w:p>
        </w:tc>
      </w:tr>
      <w:tr w:rsidR="00982EC8" w:rsidRPr="00982EC8" w14:paraId="2B135255"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34EADA83" w14:textId="77777777" w:rsidR="00E76199" w:rsidRPr="00982EC8" w:rsidRDefault="00E76199" w:rsidP="0019256B">
            <w:pPr>
              <w:pStyle w:val="TAL"/>
            </w:pPr>
            <w:r w:rsidRPr="00982EC8">
              <w:rPr>
                <w:szCs w:val="18"/>
              </w:rPr>
              <w:t>EPRE ratio of PDSCH to PDSCH_DMRS</w:t>
            </w:r>
          </w:p>
        </w:tc>
        <w:tc>
          <w:tcPr>
            <w:tcW w:w="1271" w:type="dxa"/>
            <w:vMerge/>
            <w:tcBorders>
              <w:left w:val="single" w:sz="4" w:space="0" w:color="auto"/>
              <w:right w:val="single" w:sz="4" w:space="0" w:color="auto"/>
            </w:tcBorders>
            <w:shd w:val="clear" w:color="auto" w:fill="auto"/>
            <w:vAlign w:val="center"/>
            <w:hideMark/>
          </w:tcPr>
          <w:p w14:paraId="30CDA7E3"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5CAE7034" w14:textId="77777777" w:rsidR="00E76199" w:rsidRPr="00982EC8" w:rsidRDefault="00E76199" w:rsidP="0019256B">
            <w:pPr>
              <w:pStyle w:val="TAC"/>
              <w:rPr>
                <w:rFonts w:eastAsia="Calibri"/>
                <w:szCs w:val="22"/>
              </w:rPr>
            </w:pPr>
          </w:p>
        </w:tc>
      </w:tr>
      <w:tr w:rsidR="00982EC8" w:rsidRPr="00982EC8" w14:paraId="3AF8CC90" w14:textId="77777777" w:rsidTr="0019256B">
        <w:trPr>
          <w:jc w:val="center"/>
        </w:trPr>
        <w:tc>
          <w:tcPr>
            <w:tcW w:w="3625" w:type="dxa"/>
            <w:tcBorders>
              <w:top w:val="single" w:sz="4" w:space="0" w:color="auto"/>
              <w:left w:val="single" w:sz="4" w:space="0" w:color="auto"/>
              <w:bottom w:val="single" w:sz="4" w:space="0" w:color="auto"/>
              <w:right w:val="single" w:sz="4" w:space="0" w:color="auto"/>
            </w:tcBorders>
            <w:hideMark/>
          </w:tcPr>
          <w:p w14:paraId="1F4A5FBF" w14:textId="77777777" w:rsidR="00E76199" w:rsidRPr="00982EC8" w:rsidRDefault="00E76199" w:rsidP="0019256B">
            <w:pPr>
              <w:pStyle w:val="TAL"/>
            </w:pPr>
            <w:r w:rsidRPr="00982EC8">
              <w:rPr>
                <w:rFonts w:eastAsia="Malgun Gothic"/>
                <w:szCs w:val="18"/>
              </w:rPr>
              <w:t>EPRE ratio of OCNG DMRS to SSS</w:t>
            </w:r>
            <w:r w:rsidRPr="00982EC8">
              <w:rPr>
                <w:rFonts w:eastAsia="Malgun Gothic"/>
                <w:szCs w:val="18"/>
                <w:vertAlign w:val="superscript"/>
              </w:rPr>
              <w:t>Note 1</w:t>
            </w:r>
          </w:p>
        </w:tc>
        <w:tc>
          <w:tcPr>
            <w:tcW w:w="1271" w:type="dxa"/>
            <w:vMerge/>
            <w:tcBorders>
              <w:left w:val="single" w:sz="4" w:space="0" w:color="auto"/>
              <w:right w:val="single" w:sz="4" w:space="0" w:color="auto"/>
            </w:tcBorders>
            <w:shd w:val="clear" w:color="auto" w:fill="auto"/>
            <w:vAlign w:val="center"/>
            <w:hideMark/>
          </w:tcPr>
          <w:p w14:paraId="0347E633" w14:textId="77777777" w:rsidR="00E76199" w:rsidRPr="00982EC8" w:rsidRDefault="00E76199" w:rsidP="0019256B">
            <w:pPr>
              <w:pStyle w:val="TAC"/>
              <w:rPr>
                <w:rFonts w:eastAsia="Calibri"/>
                <w:szCs w:val="22"/>
              </w:rPr>
            </w:pPr>
          </w:p>
        </w:tc>
        <w:tc>
          <w:tcPr>
            <w:tcW w:w="5589" w:type="dxa"/>
            <w:gridSpan w:val="3"/>
            <w:vMerge/>
            <w:tcBorders>
              <w:left w:val="single" w:sz="4" w:space="0" w:color="auto"/>
              <w:right w:val="single" w:sz="4" w:space="0" w:color="auto"/>
            </w:tcBorders>
            <w:shd w:val="clear" w:color="auto" w:fill="auto"/>
            <w:vAlign w:val="center"/>
            <w:hideMark/>
          </w:tcPr>
          <w:p w14:paraId="7856F4C3" w14:textId="77777777" w:rsidR="00E76199" w:rsidRPr="00982EC8" w:rsidRDefault="00E76199" w:rsidP="0019256B">
            <w:pPr>
              <w:pStyle w:val="TAC"/>
              <w:rPr>
                <w:rFonts w:eastAsia="Calibri"/>
                <w:szCs w:val="22"/>
              </w:rPr>
            </w:pPr>
          </w:p>
        </w:tc>
      </w:tr>
      <w:tr w:rsidR="00982EC8" w:rsidRPr="00982EC8" w14:paraId="579B4ABF" w14:textId="77777777" w:rsidTr="0019256B">
        <w:trPr>
          <w:trHeight w:val="217"/>
          <w:jc w:val="center"/>
        </w:trPr>
        <w:tc>
          <w:tcPr>
            <w:tcW w:w="3625" w:type="dxa"/>
            <w:tcBorders>
              <w:top w:val="single" w:sz="4" w:space="0" w:color="auto"/>
              <w:left w:val="single" w:sz="4" w:space="0" w:color="auto"/>
              <w:right w:val="single" w:sz="4" w:space="0" w:color="auto"/>
            </w:tcBorders>
            <w:hideMark/>
          </w:tcPr>
          <w:p w14:paraId="75CC741F" w14:textId="77777777" w:rsidR="00E76199" w:rsidRPr="00982EC8" w:rsidRDefault="00E76199" w:rsidP="0019256B">
            <w:pPr>
              <w:pStyle w:val="TAL"/>
            </w:pPr>
            <w:r w:rsidRPr="00982EC8">
              <w:rPr>
                <w:rFonts w:eastAsia="Malgun Gothic"/>
                <w:szCs w:val="18"/>
              </w:rPr>
              <w:t>EPRE ratio of OCNG to OCNG DMRS</w:t>
            </w:r>
            <w:r w:rsidRPr="00982EC8">
              <w:rPr>
                <w:rFonts w:eastAsia="Malgun Gothic"/>
                <w:szCs w:val="18"/>
                <w:vertAlign w:val="superscript"/>
              </w:rPr>
              <w:t xml:space="preserve"> Note 1</w:t>
            </w:r>
          </w:p>
        </w:tc>
        <w:tc>
          <w:tcPr>
            <w:tcW w:w="1271" w:type="dxa"/>
            <w:vMerge/>
            <w:tcBorders>
              <w:left w:val="single" w:sz="4" w:space="0" w:color="auto"/>
              <w:bottom w:val="single" w:sz="4" w:space="0" w:color="auto"/>
              <w:right w:val="single" w:sz="4" w:space="0" w:color="auto"/>
            </w:tcBorders>
            <w:shd w:val="clear" w:color="auto" w:fill="auto"/>
            <w:vAlign w:val="center"/>
            <w:hideMark/>
          </w:tcPr>
          <w:p w14:paraId="3F8FB1DD" w14:textId="77777777" w:rsidR="00E76199" w:rsidRPr="00982EC8" w:rsidRDefault="00E76199" w:rsidP="0019256B">
            <w:pPr>
              <w:pStyle w:val="TAC"/>
              <w:rPr>
                <w:rFonts w:eastAsia="Calibri"/>
                <w:szCs w:val="22"/>
              </w:rPr>
            </w:pPr>
          </w:p>
        </w:tc>
        <w:tc>
          <w:tcPr>
            <w:tcW w:w="5589" w:type="dxa"/>
            <w:gridSpan w:val="3"/>
            <w:vMerge/>
            <w:tcBorders>
              <w:left w:val="single" w:sz="4" w:space="0" w:color="auto"/>
              <w:bottom w:val="single" w:sz="4" w:space="0" w:color="auto"/>
              <w:right w:val="single" w:sz="4" w:space="0" w:color="auto"/>
            </w:tcBorders>
            <w:shd w:val="clear" w:color="auto" w:fill="auto"/>
            <w:vAlign w:val="center"/>
            <w:hideMark/>
          </w:tcPr>
          <w:p w14:paraId="06A734A5" w14:textId="77777777" w:rsidR="00E76199" w:rsidRPr="00982EC8" w:rsidRDefault="00E76199" w:rsidP="0019256B">
            <w:pPr>
              <w:pStyle w:val="TAC"/>
              <w:rPr>
                <w:rFonts w:eastAsia="Calibri"/>
                <w:szCs w:val="22"/>
              </w:rPr>
            </w:pPr>
          </w:p>
        </w:tc>
      </w:tr>
      <w:tr w:rsidR="00982EC8" w:rsidRPr="00982EC8" w14:paraId="40D8F437" w14:textId="77777777" w:rsidTr="0019256B">
        <w:trPr>
          <w:trHeight w:val="113"/>
          <w:jc w:val="center"/>
        </w:trPr>
        <w:tc>
          <w:tcPr>
            <w:tcW w:w="3625" w:type="dxa"/>
            <w:tcBorders>
              <w:top w:val="single" w:sz="4" w:space="0" w:color="auto"/>
              <w:left w:val="single" w:sz="4" w:space="0" w:color="auto"/>
              <w:bottom w:val="single" w:sz="4" w:space="0" w:color="auto"/>
              <w:right w:val="single" w:sz="4" w:space="0" w:color="auto"/>
            </w:tcBorders>
            <w:vAlign w:val="center"/>
          </w:tcPr>
          <w:p w14:paraId="7B8F730D" w14:textId="77777777" w:rsidR="00E76199" w:rsidRPr="00982EC8" w:rsidRDefault="00E76199" w:rsidP="0019256B">
            <w:pPr>
              <w:pStyle w:val="TAL"/>
              <w:rPr>
                <w:rFonts w:eastAsia="Calibri"/>
                <w:szCs w:val="22"/>
              </w:rPr>
            </w:pPr>
            <w:r w:rsidRPr="00982EC8">
              <w:rPr>
                <w:rFonts w:eastAsia="Calibri"/>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493DA89E" w14:textId="77777777" w:rsidR="00E76199" w:rsidRPr="00982EC8" w:rsidRDefault="00E76199" w:rsidP="0019256B">
            <w:pPr>
              <w:pStyle w:val="TAC"/>
              <w:rPr>
                <w:rFonts w:eastAsia="Calibri"/>
                <w:szCs w:val="22"/>
              </w:rPr>
            </w:pPr>
          </w:p>
        </w:tc>
        <w:tc>
          <w:tcPr>
            <w:tcW w:w="5589" w:type="dxa"/>
            <w:gridSpan w:val="3"/>
            <w:tcBorders>
              <w:left w:val="single" w:sz="4" w:space="0" w:color="auto"/>
              <w:bottom w:val="single" w:sz="4" w:space="0" w:color="auto"/>
              <w:right w:val="single" w:sz="4" w:space="0" w:color="auto"/>
            </w:tcBorders>
            <w:vAlign w:val="center"/>
          </w:tcPr>
          <w:p w14:paraId="5D7A88A4" w14:textId="2171EA44" w:rsidR="00E76199" w:rsidRPr="00982EC8" w:rsidRDefault="00F02C82" w:rsidP="0019256B">
            <w:pPr>
              <w:pStyle w:val="TAC"/>
            </w:pPr>
            <w:ins w:id="173" w:author="Huawei-Chunying Gu" w:date="2024-05-10T16:36:00Z">
              <w:r w:rsidRPr="00982EC8">
                <w:t>No external noise (Note 2)</w:t>
              </w:r>
            </w:ins>
            <w:del w:id="174" w:author="Huawei-Chunying Gu" w:date="2024-05-10T16:36:00Z">
              <w:r w:rsidR="00E76199" w:rsidRPr="00982EC8" w:rsidDel="00F02C82">
                <w:delText>AWGN</w:delText>
              </w:r>
            </w:del>
          </w:p>
        </w:tc>
      </w:tr>
      <w:tr w:rsidR="00E76199" w:rsidRPr="00982EC8" w14:paraId="32851DF3" w14:textId="77777777" w:rsidTr="0019256B">
        <w:trPr>
          <w:cantSplit/>
          <w:jc w:val="center"/>
        </w:trPr>
        <w:tc>
          <w:tcPr>
            <w:tcW w:w="10485" w:type="dxa"/>
            <w:gridSpan w:val="5"/>
            <w:tcBorders>
              <w:top w:val="single" w:sz="4" w:space="0" w:color="auto"/>
              <w:left w:val="single" w:sz="4" w:space="0" w:color="auto"/>
              <w:bottom w:val="single" w:sz="4" w:space="0" w:color="auto"/>
              <w:right w:val="single" w:sz="4" w:space="0" w:color="auto"/>
            </w:tcBorders>
            <w:vAlign w:val="center"/>
            <w:hideMark/>
          </w:tcPr>
          <w:p w14:paraId="1654A255" w14:textId="77777777" w:rsidR="00E76199" w:rsidRPr="00982EC8" w:rsidRDefault="00E76199" w:rsidP="0019256B">
            <w:pPr>
              <w:pStyle w:val="TAN"/>
              <w:rPr>
                <w:ins w:id="175" w:author="Huawei-Chunying Gu" w:date="2024-05-10T16:36:00Z"/>
              </w:rPr>
            </w:pPr>
            <w:r w:rsidRPr="00982EC8">
              <w:t>Note 1:</w:t>
            </w:r>
            <w:r w:rsidRPr="00982EC8">
              <w:tab/>
              <w:t>OCNG shall be used such that both cells are fully allocated, and a constant total transmitted power spectral density is achieved for all OFDM symbols.</w:t>
            </w:r>
          </w:p>
          <w:p w14:paraId="5E1DA663" w14:textId="23143DD6" w:rsidR="00F02C82" w:rsidRPr="00982EC8" w:rsidRDefault="00F02C82" w:rsidP="0019256B">
            <w:pPr>
              <w:pStyle w:val="TAN"/>
            </w:pPr>
            <w:ins w:id="176" w:author="Huawei-Chunying Gu" w:date="2024-05-10T16:36:00Z">
              <w:r w:rsidRPr="00982EC8">
                <w:rPr>
                  <w:lang w:eastAsia="zh-CN"/>
                </w:rPr>
                <w:t>Note 2:     The downlink connection between the System Simulator and the UE is without Additive White Gaussian Noise, and has no fading or multipath effects as specified in TS 38.521-2 B.0 [38].</w:t>
              </w:r>
            </w:ins>
          </w:p>
        </w:tc>
      </w:tr>
    </w:tbl>
    <w:p w14:paraId="37DAC207" w14:textId="77777777" w:rsidR="00E76199" w:rsidRPr="00982EC8" w:rsidRDefault="00E76199" w:rsidP="00E76199"/>
    <w:p w14:paraId="5E525CB5" w14:textId="77777777" w:rsidR="00E76199" w:rsidRPr="00982EC8" w:rsidRDefault="00E76199" w:rsidP="00E76199">
      <w:pPr>
        <w:pStyle w:val="TH"/>
      </w:pPr>
      <w:r w:rsidRPr="00982EC8">
        <w:t>Table A.7.6.16.3.1-4: OTA related test parameters for FR2 deactivated Scell measurement via NCSG</w:t>
      </w:r>
    </w:p>
    <w:tbl>
      <w:tblPr>
        <w:tblW w:w="10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431"/>
        <w:gridCol w:w="1110"/>
        <w:gridCol w:w="1017"/>
        <w:gridCol w:w="1134"/>
        <w:gridCol w:w="70"/>
        <w:gridCol w:w="1064"/>
        <w:gridCol w:w="1131"/>
        <w:gridCol w:w="26"/>
        <w:gridCol w:w="1111"/>
      </w:tblGrid>
      <w:tr w:rsidR="00982EC8" w:rsidRPr="00982EC8" w14:paraId="5A689415" w14:textId="77777777" w:rsidTr="0019256B">
        <w:trPr>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18BB879D" w14:textId="77777777" w:rsidR="00E76199" w:rsidRPr="00982EC8" w:rsidRDefault="00E76199" w:rsidP="0019256B">
            <w:pPr>
              <w:pStyle w:val="TAH"/>
            </w:pPr>
            <w:r w:rsidRPr="00982EC8">
              <w:t>Parameter</w:t>
            </w:r>
          </w:p>
        </w:tc>
        <w:tc>
          <w:tcPr>
            <w:tcW w:w="1431" w:type="dxa"/>
            <w:tcBorders>
              <w:top w:val="single" w:sz="4" w:space="0" w:color="auto"/>
              <w:left w:val="single" w:sz="4" w:space="0" w:color="auto"/>
              <w:bottom w:val="nil"/>
              <w:right w:val="single" w:sz="4" w:space="0" w:color="auto"/>
            </w:tcBorders>
            <w:shd w:val="clear" w:color="auto" w:fill="auto"/>
            <w:vAlign w:val="center"/>
            <w:hideMark/>
          </w:tcPr>
          <w:p w14:paraId="6D4E4F2D" w14:textId="77777777" w:rsidR="00E76199" w:rsidRPr="00982EC8" w:rsidRDefault="00E76199" w:rsidP="0019256B">
            <w:pPr>
              <w:pStyle w:val="TAH"/>
            </w:pPr>
            <w:r w:rsidRPr="00982EC8">
              <w:t>Unit</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0405393" w14:textId="77777777" w:rsidR="00E76199" w:rsidRPr="00982EC8" w:rsidRDefault="00E76199" w:rsidP="0019256B">
            <w:pPr>
              <w:pStyle w:val="TAH"/>
            </w:pPr>
            <w:r w:rsidRPr="00982EC8">
              <w:t>Cell 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6ED333B2" w14:textId="77777777" w:rsidR="00E76199" w:rsidRPr="00982EC8" w:rsidRDefault="00E76199" w:rsidP="0019256B">
            <w:pPr>
              <w:pStyle w:val="TAH"/>
            </w:pPr>
            <w:r w:rsidRPr="00982EC8">
              <w:t>Cell 2</w:t>
            </w:r>
          </w:p>
        </w:tc>
        <w:tc>
          <w:tcPr>
            <w:tcW w:w="2268" w:type="dxa"/>
            <w:gridSpan w:val="3"/>
            <w:tcBorders>
              <w:top w:val="single" w:sz="4" w:space="0" w:color="auto"/>
              <w:left w:val="single" w:sz="4" w:space="0" w:color="auto"/>
              <w:bottom w:val="single" w:sz="4" w:space="0" w:color="auto"/>
              <w:right w:val="single" w:sz="4" w:space="0" w:color="auto"/>
            </w:tcBorders>
          </w:tcPr>
          <w:p w14:paraId="37733943" w14:textId="77777777" w:rsidR="00E76199" w:rsidRPr="00982EC8" w:rsidRDefault="00E76199" w:rsidP="0019256B">
            <w:pPr>
              <w:pStyle w:val="TAH"/>
            </w:pPr>
            <w:r w:rsidRPr="00982EC8">
              <w:t>Cell 3</w:t>
            </w:r>
          </w:p>
        </w:tc>
      </w:tr>
      <w:tr w:rsidR="00982EC8" w:rsidRPr="00982EC8" w14:paraId="60BCE29C" w14:textId="77777777" w:rsidTr="0019256B">
        <w:trPr>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905D42C" w14:textId="77777777" w:rsidR="00E76199" w:rsidRPr="00982EC8" w:rsidRDefault="00E76199" w:rsidP="0019256B">
            <w:pPr>
              <w:pStyle w:val="TAH"/>
              <w:rPr>
                <w:rFonts w:eastAsia="Calibri"/>
                <w:szCs w:val="22"/>
              </w:rPr>
            </w:pPr>
          </w:p>
        </w:tc>
        <w:tc>
          <w:tcPr>
            <w:tcW w:w="1431" w:type="dxa"/>
            <w:tcBorders>
              <w:top w:val="nil"/>
              <w:left w:val="single" w:sz="4" w:space="0" w:color="auto"/>
              <w:bottom w:val="single" w:sz="4" w:space="0" w:color="auto"/>
              <w:right w:val="single" w:sz="4" w:space="0" w:color="auto"/>
            </w:tcBorders>
            <w:shd w:val="clear" w:color="auto" w:fill="auto"/>
            <w:vAlign w:val="center"/>
            <w:hideMark/>
          </w:tcPr>
          <w:p w14:paraId="6FA9A76C" w14:textId="77777777" w:rsidR="00E76199" w:rsidRPr="00982EC8" w:rsidRDefault="00E76199" w:rsidP="0019256B">
            <w:pPr>
              <w:pStyle w:val="TAH"/>
              <w:rPr>
                <w:rFonts w:eastAsia="Calibri"/>
                <w:szCs w:val="22"/>
              </w:rPr>
            </w:pPr>
          </w:p>
        </w:tc>
        <w:tc>
          <w:tcPr>
            <w:tcW w:w="1110" w:type="dxa"/>
            <w:tcBorders>
              <w:top w:val="single" w:sz="4" w:space="0" w:color="auto"/>
              <w:left w:val="single" w:sz="4" w:space="0" w:color="auto"/>
              <w:bottom w:val="single" w:sz="4" w:space="0" w:color="auto"/>
              <w:right w:val="single" w:sz="4" w:space="0" w:color="auto"/>
            </w:tcBorders>
            <w:vAlign w:val="center"/>
            <w:hideMark/>
          </w:tcPr>
          <w:p w14:paraId="5A88DBC9" w14:textId="77777777" w:rsidR="00E76199" w:rsidRPr="00982EC8" w:rsidRDefault="00E76199" w:rsidP="0019256B">
            <w:pPr>
              <w:pStyle w:val="TAH"/>
            </w:pPr>
            <w:r w:rsidRPr="00982EC8">
              <w:t>T1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F648A1B" w14:textId="77777777" w:rsidR="00E76199" w:rsidRPr="00982EC8" w:rsidRDefault="00E76199" w:rsidP="0019256B">
            <w:pPr>
              <w:pStyle w:val="TAH"/>
            </w:pPr>
            <w:r w:rsidRPr="00982EC8">
              <w:t>T2</w:t>
            </w:r>
          </w:p>
        </w:tc>
        <w:tc>
          <w:tcPr>
            <w:tcW w:w="1204" w:type="dxa"/>
            <w:gridSpan w:val="2"/>
            <w:tcBorders>
              <w:top w:val="single" w:sz="4" w:space="0" w:color="auto"/>
              <w:left w:val="single" w:sz="4" w:space="0" w:color="auto"/>
              <w:bottom w:val="single" w:sz="4" w:space="0" w:color="auto"/>
              <w:right w:val="single" w:sz="4" w:space="0" w:color="auto"/>
            </w:tcBorders>
            <w:vAlign w:val="center"/>
            <w:hideMark/>
          </w:tcPr>
          <w:p w14:paraId="5F1310B6" w14:textId="77777777" w:rsidR="00E76199" w:rsidRPr="00982EC8" w:rsidRDefault="00E76199" w:rsidP="0019256B">
            <w:pPr>
              <w:pStyle w:val="TAH"/>
            </w:pPr>
            <w:r w:rsidRPr="00982EC8">
              <w:t>T1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750D53" w14:textId="77777777" w:rsidR="00E76199" w:rsidRPr="00982EC8" w:rsidRDefault="00E76199" w:rsidP="0019256B">
            <w:pPr>
              <w:pStyle w:val="TAH"/>
            </w:pPr>
            <w:r w:rsidRPr="00982EC8">
              <w:t>T2</w:t>
            </w:r>
          </w:p>
        </w:tc>
        <w:tc>
          <w:tcPr>
            <w:tcW w:w="1157" w:type="dxa"/>
            <w:gridSpan w:val="2"/>
            <w:tcBorders>
              <w:top w:val="single" w:sz="4" w:space="0" w:color="auto"/>
              <w:left w:val="single" w:sz="4" w:space="0" w:color="auto"/>
              <w:bottom w:val="single" w:sz="4" w:space="0" w:color="auto"/>
              <w:right w:val="single" w:sz="4" w:space="0" w:color="auto"/>
            </w:tcBorders>
            <w:vAlign w:val="center"/>
          </w:tcPr>
          <w:p w14:paraId="1A8D28FC" w14:textId="77777777" w:rsidR="00E76199" w:rsidRPr="00982EC8" w:rsidRDefault="00E76199" w:rsidP="0019256B">
            <w:pPr>
              <w:pStyle w:val="TAH"/>
            </w:pPr>
            <w:r w:rsidRPr="00982EC8">
              <w:t>T1</w:t>
            </w:r>
          </w:p>
        </w:tc>
        <w:tc>
          <w:tcPr>
            <w:tcW w:w="1111" w:type="dxa"/>
            <w:tcBorders>
              <w:top w:val="single" w:sz="4" w:space="0" w:color="auto"/>
              <w:left w:val="single" w:sz="4" w:space="0" w:color="auto"/>
              <w:bottom w:val="nil"/>
              <w:right w:val="single" w:sz="4" w:space="0" w:color="auto"/>
            </w:tcBorders>
            <w:vAlign w:val="center"/>
          </w:tcPr>
          <w:p w14:paraId="3469FA87" w14:textId="77777777" w:rsidR="00E76199" w:rsidRPr="00982EC8" w:rsidRDefault="00E76199" w:rsidP="0019256B">
            <w:pPr>
              <w:pStyle w:val="TAH"/>
            </w:pPr>
            <w:r w:rsidRPr="00982EC8">
              <w:t>T2</w:t>
            </w:r>
          </w:p>
        </w:tc>
      </w:tr>
      <w:tr w:rsidR="00982EC8" w:rsidRPr="00982EC8" w14:paraId="1EE1C72D" w14:textId="77777777" w:rsidTr="0019256B">
        <w:trPr>
          <w:trHeight w:val="70"/>
          <w:jc w:val="center"/>
        </w:trPr>
        <w:tc>
          <w:tcPr>
            <w:tcW w:w="2405" w:type="dxa"/>
            <w:vMerge w:val="restart"/>
            <w:tcBorders>
              <w:top w:val="single" w:sz="4" w:space="0" w:color="auto"/>
              <w:left w:val="single" w:sz="4" w:space="0" w:color="auto"/>
              <w:right w:val="single" w:sz="4" w:space="0" w:color="auto"/>
            </w:tcBorders>
          </w:tcPr>
          <w:p w14:paraId="494E6525"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Angle of arrival configuration</w:t>
            </w:r>
          </w:p>
        </w:tc>
        <w:tc>
          <w:tcPr>
            <w:tcW w:w="1431" w:type="dxa"/>
            <w:vMerge w:val="restart"/>
            <w:tcBorders>
              <w:top w:val="single" w:sz="4" w:space="0" w:color="auto"/>
              <w:left w:val="single" w:sz="4" w:space="0" w:color="auto"/>
              <w:right w:val="single" w:sz="4" w:space="0" w:color="auto"/>
            </w:tcBorders>
          </w:tcPr>
          <w:p w14:paraId="5F8B1A8D" w14:textId="77777777" w:rsidR="00E76199" w:rsidRPr="00982EC8" w:rsidRDefault="00E76199" w:rsidP="0019256B">
            <w:pPr>
              <w:pStyle w:val="TAC"/>
            </w:pPr>
          </w:p>
        </w:tc>
        <w:tc>
          <w:tcPr>
            <w:tcW w:w="6663" w:type="dxa"/>
            <w:gridSpan w:val="8"/>
            <w:tcBorders>
              <w:top w:val="single" w:sz="4" w:space="0" w:color="auto"/>
              <w:left w:val="single" w:sz="4" w:space="0" w:color="auto"/>
              <w:bottom w:val="single" w:sz="4" w:space="0" w:color="auto"/>
              <w:right w:val="single" w:sz="4" w:space="0" w:color="auto"/>
            </w:tcBorders>
            <w:vAlign w:val="center"/>
          </w:tcPr>
          <w:p w14:paraId="76867274" w14:textId="77777777" w:rsidR="00E76199" w:rsidRPr="00982EC8" w:rsidRDefault="00E76199" w:rsidP="0019256B">
            <w:pPr>
              <w:pStyle w:val="TAC"/>
            </w:pPr>
            <w:r w:rsidRPr="00982EC8">
              <w:t>Setup 3 defined in A.3.15.3</w:t>
            </w:r>
          </w:p>
        </w:tc>
      </w:tr>
      <w:tr w:rsidR="00982EC8" w:rsidRPr="00982EC8" w14:paraId="53D437FE" w14:textId="77777777" w:rsidTr="0019256B">
        <w:trPr>
          <w:trHeight w:val="70"/>
          <w:jc w:val="center"/>
        </w:trPr>
        <w:tc>
          <w:tcPr>
            <w:tcW w:w="2405" w:type="dxa"/>
            <w:vMerge/>
            <w:tcBorders>
              <w:left w:val="single" w:sz="4" w:space="0" w:color="auto"/>
              <w:bottom w:val="single" w:sz="4" w:space="0" w:color="auto"/>
              <w:right w:val="single" w:sz="4" w:space="0" w:color="auto"/>
            </w:tcBorders>
          </w:tcPr>
          <w:p w14:paraId="56A2C6B6" w14:textId="77777777" w:rsidR="00E76199" w:rsidRPr="00982EC8" w:rsidRDefault="00E76199" w:rsidP="0019256B">
            <w:pPr>
              <w:keepNext/>
              <w:keepLines/>
              <w:spacing w:after="0"/>
              <w:rPr>
                <w:rFonts w:ascii="Arial" w:hAnsi="Arial" w:cs="Arial"/>
                <w:sz w:val="18"/>
              </w:rPr>
            </w:pPr>
          </w:p>
        </w:tc>
        <w:tc>
          <w:tcPr>
            <w:tcW w:w="1431" w:type="dxa"/>
            <w:vMerge/>
            <w:tcBorders>
              <w:left w:val="single" w:sz="4" w:space="0" w:color="auto"/>
              <w:bottom w:val="single" w:sz="4" w:space="0" w:color="auto"/>
              <w:right w:val="single" w:sz="4" w:space="0" w:color="auto"/>
            </w:tcBorders>
          </w:tcPr>
          <w:p w14:paraId="3DAE2B41" w14:textId="77777777" w:rsidR="00E76199" w:rsidRPr="00982EC8" w:rsidRDefault="00E76199" w:rsidP="0019256B">
            <w:pPr>
              <w:pStyle w:val="TAC"/>
            </w:pP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5DBE2F1C" w14:textId="77777777" w:rsidR="00E76199" w:rsidRPr="00982EC8" w:rsidRDefault="00E76199" w:rsidP="0019256B">
            <w:pPr>
              <w:pStyle w:val="TAC"/>
            </w:pPr>
            <w:r w:rsidRPr="00982EC8">
              <w:t>AoA1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64221E7C" w14:textId="77777777" w:rsidR="00E76199" w:rsidRPr="00982EC8" w:rsidRDefault="00E76199" w:rsidP="0019256B">
            <w:pPr>
              <w:pStyle w:val="TAC"/>
            </w:pPr>
            <w:r w:rsidRPr="00982EC8">
              <w:t>AoA1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0BF868AC" w14:textId="77777777" w:rsidR="00E76199" w:rsidRPr="00982EC8" w:rsidRDefault="00E76199" w:rsidP="0019256B">
            <w:pPr>
              <w:pStyle w:val="TAC"/>
            </w:pPr>
            <w:r w:rsidRPr="00982EC8">
              <w:t>AoA2</w:t>
            </w:r>
          </w:p>
        </w:tc>
      </w:tr>
      <w:tr w:rsidR="00982EC8" w:rsidRPr="00982EC8" w14:paraId="2C314478" w14:textId="77777777" w:rsidTr="0019256B">
        <w:trPr>
          <w:trHeight w:val="187"/>
          <w:jc w:val="center"/>
        </w:trPr>
        <w:tc>
          <w:tcPr>
            <w:tcW w:w="2405" w:type="dxa"/>
            <w:tcBorders>
              <w:top w:val="single" w:sz="4" w:space="0" w:color="auto"/>
              <w:left w:val="single" w:sz="4" w:space="0" w:color="auto"/>
              <w:bottom w:val="single" w:sz="4" w:space="0" w:color="auto"/>
              <w:right w:val="single" w:sz="4" w:space="0" w:color="auto"/>
            </w:tcBorders>
          </w:tcPr>
          <w:p w14:paraId="0F74FD3E" w14:textId="77777777" w:rsidR="00E76199" w:rsidRPr="00982EC8" w:rsidRDefault="00E76199" w:rsidP="0019256B">
            <w:pPr>
              <w:keepNext/>
              <w:keepLines/>
              <w:spacing w:after="0"/>
              <w:rPr>
                <w:rFonts w:ascii="Arial" w:hAnsi="Arial" w:cs="Arial"/>
                <w:sz w:val="18"/>
              </w:rPr>
            </w:pPr>
            <w:r w:rsidRPr="00982EC8">
              <w:rPr>
                <w:rFonts w:ascii="Arial" w:eastAsia="Calibri" w:hAnsi="Arial" w:cs="Arial"/>
                <w:sz w:val="18"/>
                <w:szCs w:val="22"/>
              </w:rPr>
              <w:t xml:space="preserve">Assumption for UE beams </w:t>
            </w:r>
            <w:r w:rsidRPr="00982EC8">
              <w:rPr>
                <w:rFonts w:ascii="Arial" w:eastAsia="Calibri" w:hAnsi="Arial" w:cs="Arial"/>
                <w:sz w:val="18"/>
                <w:szCs w:val="22"/>
                <w:vertAlign w:val="superscript"/>
              </w:rPr>
              <w:t>Note 3</w:t>
            </w:r>
          </w:p>
        </w:tc>
        <w:tc>
          <w:tcPr>
            <w:tcW w:w="1431" w:type="dxa"/>
            <w:tcBorders>
              <w:top w:val="single" w:sz="4" w:space="0" w:color="auto"/>
              <w:left w:val="single" w:sz="4" w:space="0" w:color="auto"/>
              <w:bottom w:val="single" w:sz="4" w:space="0" w:color="auto"/>
              <w:right w:val="single" w:sz="4" w:space="0" w:color="auto"/>
            </w:tcBorders>
          </w:tcPr>
          <w:p w14:paraId="1623F191" w14:textId="77777777" w:rsidR="00E76199" w:rsidRPr="00982EC8" w:rsidRDefault="00E76199" w:rsidP="0019256B">
            <w:pPr>
              <w:pStyle w:val="TAC"/>
            </w:pP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7BF70A6F" w14:textId="77777777" w:rsidR="00E76199" w:rsidRPr="00982EC8" w:rsidRDefault="00E76199" w:rsidP="0019256B">
            <w:pPr>
              <w:pStyle w:val="TAC"/>
            </w:pPr>
            <w:r w:rsidRPr="00982EC8">
              <w:t>Rough</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4F583E75" w14:textId="77777777" w:rsidR="00E76199" w:rsidRPr="00982EC8" w:rsidRDefault="00E76199" w:rsidP="0019256B">
            <w:pPr>
              <w:pStyle w:val="TAC"/>
            </w:pPr>
            <w:r w:rsidRPr="00982EC8">
              <w:t>Rough</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0760EB58" w14:textId="77777777" w:rsidR="00E76199" w:rsidRPr="00982EC8" w:rsidRDefault="00E76199" w:rsidP="0019256B">
            <w:pPr>
              <w:pStyle w:val="TAC"/>
            </w:pPr>
            <w:r w:rsidRPr="00982EC8">
              <w:t>Rough</w:t>
            </w:r>
          </w:p>
        </w:tc>
      </w:tr>
      <w:tr w:rsidR="00982EC8" w:rsidRPr="00982EC8" w14:paraId="30CA648E" w14:textId="77777777" w:rsidTr="0019256B">
        <w:trPr>
          <w:trHeight w:val="187"/>
          <w:jc w:val="center"/>
        </w:trPr>
        <w:tc>
          <w:tcPr>
            <w:tcW w:w="2405" w:type="dxa"/>
            <w:tcBorders>
              <w:top w:val="single" w:sz="4" w:space="0" w:color="auto"/>
              <w:left w:val="single" w:sz="4" w:space="0" w:color="auto"/>
              <w:bottom w:val="single" w:sz="4" w:space="0" w:color="auto"/>
              <w:right w:val="single" w:sz="4" w:space="0" w:color="auto"/>
            </w:tcBorders>
          </w:tcPr>
          <w:p w14:paraId="791C7D97" w14:textId="77777777" w:rsidR="00E76199" w:rsidRPr="00982EC8" w:rsidRDefault="00E76199" w:rsidP="0019256B">
            <w:pPr>
              <w:keepNext/>
              <w:keepLines/>
              <w:spacing w:after="0"/>
              <w:rPr>
                <w:rFonts w:ascii="Arial" w:eastAsia="Calibri" w:hAnsi="Arial" w:cs="Arial"/>
                <w:sz w:val="18"/>
                <w:szCs w:val="22"/>
              </w:rPr>
            </w:pPr>
            <w:r w:rsidRPr="00982EC8">
              <w:rPr>
                <w:rFonts w:cs="Arial"/>
                <w:lang w:val="da-DK"/>
              </w:rPr>
              <w:t>E</w:t>
            </w:r>
            <w:r w:rsidRPr="00982EC8">
              <w:rPr>
                <w:rFonts w:cs="Arial"/>
                <w:vertAlign w:val="subscript"/>
                <w:lang w:val="da-DK"/>
              </w:rPr>
              <w:t>s</w:t>
            </w:r>
          </w:p>
        </w:tc>
        <w:tc>
          <w:tcPr>
            <w:tcW w:w="1431" w:type="dxa"/>
            <w:tcBorders>
              <w:top w:val="single" w:sz="4" w:space="0" w:color="auto"/>
              <w:left w:val="single" w:sz="4" w:space="0" w:color="auto"/>
              <w:bottom w:val="single" w:sz="4" w:space="0" w:color="auto"/>
              <w:right w:val="single" w:sz="4" w:space="0" w:color="auto"/>
            </w:tcBorders>
            <w:vAlign w:val="center"/>
          </w:tcPr>
          <w:p w14:paraId="550B0D6E" w14:textId="77777777" w:rsidR="00E76199" w:rsidRPr="00982EC8" w:rsidRDefault="00E76199" w:rsidP="0019256B">
            <w:pPr>
              <w:pStyle w:val="TAC"/>
            </w:pPr>
            <w:r w:rsidRPr="00982EC8">
              <w:t>dB</w:t>
            </w:r>
          </w:p>
        </w:tc>
        <w:tc>
          <w:tcPr>
            <w:tcW w:w="2127" w:type="dxa"/>
            <w:gridSpan w:val="2"/>
            <w:tcBorders>
              <w:top w:val="single" w:sz="4" w:space="0" w:color="auto"/>
              <w:left w:val="single" w:sz="4" w:space="0" w:color="auto"/>
              <w:right w:val="single" w:sz="4" w:space="0" w:color="auto"/>
            </w:tcBorders>
            <w:vAlign w:val="center"/>
          </w:tcPr>
          <w:p w14:paraId="240F0D4E" w14:textId="77777777" w:rsidR="00E76199" w:rsidRPr="00982EC8" w:rsidRDefault="00E76199" w:rsidP="0019256B">
            <w:pPr>
              <w:pStyle w:val="TAC"/>
            </w:pPr>
            <w:r w:rsidRPr="00982EC8">
              <w:t>-89</w:t>
            </w:r>
          </w:p>
        </w:tc>
        <w:tc>
          <w:tcPr>
            <w:tcW w:w="1134" w:type="dxa"/>
            <w:tcBorders>
              <w:top w:val="single" w:sz="4" w:space="0" w:color="auto"/>
              <w:left w:val="single" w:sz="4" w:space="0" w:color="auto"/>
              <w:right w:val="single" w:sz="4" w:space="0" w:color="auto"/>
            </w:tcBorders>
            <w:vAlign w:val="center"/>
          </w:tcPr>
          <w:p w14:paraId="707E22BA" w14:textId="77777777" w:rsidR="00E76199" w:rsidRPr="00982EC8" w:rsidDel="00205653" w:rsidRDefault="00E76199" w:rsidP="0019256B">
            <w:pPr>
              <w:pStyle w:val="TAC"/>
            </w:pPr>
            <w:r w:rsidRPr="00982EC8">
              <w:t>-89</w:t>
            </w:r>
          </w:p>
        </w:tc>
        <w:tc>
          <w:tcPr>
            <w:tcW w:w="1134" w:type="dxa"/>
            <w:gridSpan w:val="2"/>
            <w:tcBorders>
              <w:top w:val="single" w:sz="4" w:space="0" w:color="auto"/>
              <w:left w:val="single" w:sz="4" w:space="0" w:color="auto"/>
              <w:right w:val="single" w:sz="4" w:space="0" w:color="auto"/>
            </w:tcBorders>
            <w:vAlign w:val="center"/>
          </w:tcPr>
          <w:p w14:paraId="32073F05" w14:textId="77777777" w:rsidR="00E76199" w:rsidRPr="00982EC8" w:rsidDel="00205653" w:rsidRDefault="00E76199" w:rsidP="0019256B">
            <w:pPr>
              <w:pStyle w:val="TAC"/>
            </w:pPr>
            <w:r w:rsidRPr="00982EC8">
              <w:t>-89</w:t>
            </w:r>
          </w:p>
        </w:tc>
        <w:tc>
          <w:tcPr>
            <w:tcW w:w="1131" w:type="dxa"/>
            <w:tcBorders>
              <w:top w:val="single" w:sz="4" w:space="0" w:color="auto"/>
              <w:left w:val="single" w:sz="4" w:space="0" w:color="auto"/>
              <w:right w:val="single" w:sz="4" w:space="0" w:color="auto"/>
            </w:tcBorders>
            <w:vAlign w:val="center"/>
          </w:tcPr>
          <w:p w14:paraId="5B09699F" w14:textId="77777777" w:rsidR="00E76199" w:rsidRPr="00982EC8" w:rsidRDefault="00E76199" w:rsidP="0019256B">
            <w:pPr>
              <w:pStyle w:val="TAC"/>
            </w:pPr>
            <w:r w:rsidRPr="00982EC8">
              <w:rPr>
                <w:rFonts w:hint="eastAsia"/>
              </w:rPr>
              <w:t>-</w:t>
            </w:r>
            <w:r w:rsidRPr="00982EC8">
              <w:t>infinity</w:t>
            </w:r>
          </w:p>
        </w:tc>
        <w:tc>
          <w:tcPr>
            <w:tcW w:w="1137" w:type="dxa"/>
            <w:gridSpan w:val="2"/>
            <w:tcBorders>
              <w:top w:val="single" w:sz="4" w:space="0" w:color="auto"/>
              <w:left w:val="single" w:sz="4" w:space="0" w:color="auto"/>
              <w:right w:val="single" w:sz="4" w:space="0" w:color="auto"/>
            </w:tcBorders>
            <w:vAlign w:val="center"/>
          </w:tcPr>
          <w:p w14:paraId="1325EB8E" w14:textId="77777777" w:rsidR="00E76199" w:rsidRPr="00982EC8" w:rsidRDefault="00E76199" w:rsidP="0019256B">
            <w:pPr>
              <w:pStyle w:val="TAC"/>
            </w:pPr>
            <w:r w:rsidRPr="00982EC8">
              <w:t>-89</w:t>
            </w:r>
          </w:p>
        </w:tc>
      </w:tr>
      <w:tr w:rsidR="00982EC8" w:rsidRPr="00982EC8" w14:paraId="6BA89FAF" w14:textId="77777777" w:rsidTr="0019256B">
        <w:trPr>
          <w:trHeight w:val="187"/>
          <w:jc w:val="center"/>
        </w:trPr>
        <w:tc>
          <w:tcPr>
            <w:tcW w:w="2405" w:type="dxa"/>
            <w:tcBorders>
              <w:top w:val="single" w:sz="4" w:space="0" w:color="auto"/>
              <w:left w:val="single" w:sz="4" w:space="0" w:color="auto"/>
              <w:bottom w:val="single" w:sz="4" w:space="0" w:color="auto"/>
              <w:right w:val="single" w:sz="4" w:space="0" w:color="auto"/>
            </w:tcBorders>
            <w:hideMark/>
          </w:tcPr>
          <w:p w14:paraId="5F805761"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SSB_RP</w:t>
            </w:r>
            <w:r w:rsidRPr="00982EC8">
              <w:rPr>
                <w:rFonts w:ascii="Arial" w:hAnsi="Arial" w:cs="Arial"/>
                <w:sz w:val="18"/>
                <w:vertAlign w:val="superscript"/>
              </w:rPr>
              <w:t>Note2</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9A4FC21" w14:textId="77777777" w:rsidR="00E76199" w:rsidRPr="00982EC8" w:rsidRDefault="00E76199" w:rsidP="0019256B">
            <w:pPr>
              <w:pStyle w:val="TAC"/>
            </w:pPr>
            <w:r w:rsidRPr="00982EC8">
              <w:t>dBm/SCS</w:t>
            </w:r>
            <w:r w:rsidRPr="00982EC8">
              <w:rPr>
                <w:vertAlign w:val="superscript"/>
              </w:rPr>
              <w:t xml:space="preserve"> Note4</w:t>
            </w:r>
          </w:p>
        </w:tc>
        <w:tc>
          <w:tcPr>
            <w:tcW w:w="2127" w:type="dxa"/>
            <w:gridSpan w:val="2"/>
            <w:tcBorders>
              <w:top w:val="single" w:sz="4" w:space="0" w:color="auto"/>
              <w:left w:val="single" w:sz="4" w:space="0" w:color="auto"/>
              <w:right w:val="single" w:sz="4" w:space="0" w:color="auto"/>
            </w:tcBorders>
            <w:vAlign w:val="center"/>
            <w:hideMark/>
          </w:tcPr>
          <w:p w14:paraId="29695A4D" w14:textId="77777777" w:rsidR="00E76199" w:rsidRPr="00982EC8" w:rsidRDefault="00E76199" w:rsidP="0019256B">
            <w:pPr>
              <w:pStyle w:val="TAC"/>
            </w:pPr>
            <w:r w:rsidRPr="00982EC8">
              <w:t>-89</w:t>
            </w:r>
          </w:p>
        </w:tc>
        <w:tc>
          <w:tcPr>
            <w:tcW w:w="1134" w:type="dxa"/>
            <w:tcBorders>
              <w:left w:val="single" w:sz="4" w:space="0" w:color="auto"/>
              <w:right w:val="single" w:sz="4" w:space="0" w:color="auto"/>
            </w:tcBorders>
            <w:vAlign w:val="center"/>
          </w:tcPr>
          <w:p w14:paraId="49BA0D6B" w14:textId="77777777" w:rsidR="00E76199" w:rsidRPr="00982EC8" w:rsidRDefault="00E76199" w:rsidP="0019256B">
            <w:pPr>
              <w:pStyle w:val="TAC"/>
            </w:pPr>
            <w:r w:rsidRPr="00982EC8">
              <w:t>-89</w:t>
            </w:r>
          </w:p>
        </w:tc>
        <w:tc>
          <w:tcPr>
            <w:tcW w:w="1134" w:type="dxa"/>
            <w:gridSpan w:val="2"/>
            <w:tcBorders>
              <w:left w:val="single" w:sz="4" w:space="0" w:color="auto"/>
              <w:right w:val="single" w:sz="4" w:space="0" w:color="auto"/>
            </w:tcBorders>
            <w:vAlign w:val="center"/>
          </w:tcPr>
          <w:p w14:paraId="01A1ACB9" w14:textId="77777777" w:rsidR="00E76199" w:rsidRPr="00982EC8" w:rsidRDefault="00E76199" w:rsidP="0019256B">
            <w:pPr>
              <w:pStyle w:val="TAC"/>
            </w:pPr>
            <w:r w:rsidRPr="00982EC8">
              <w:t>-89</w:t>
            </w:r>
          </w:p>
        </w:tc>
        <w:tc>
          <w:tcPr>
            <w:tcW w:w="1131" w:type="dxa"/>
            <w:tcBorders>
              <w:top w:val="single" w:sz="4" w:space="0" w:color="auto"/>
              <w:left w:val="single" w:sz="4" w:space="0" w:color="auto"/>
              <w:right w:val="single" w:sz="4" w:space="0" w:color="auto"/>
            </w:tcBorders>
            <w:vAlign w:val="center"/>
          </w:tcPr>
          <w:p w14:paraId="326BE96F" w14:textId="77777777" w:rsidR="00E76199" w:rsidRPr="00982EC8" w:rsidRDefault="00E76199" w:rsidP="0019256B">
            <w:pPr>
              <w:pStyle w:val="TAC"/>
            </w:pPr>
            <w:r w:rsidRPr="00982EC8">
              <w:rPr>
                <w:rFonts w:hint="eastAsia"/>
              </w:rPr>
              <w:t>-</w:t>
            </w:r>
            <w:r w:rsidRPr="00982EC8">
              <w:t>infinity</w:t>
            </w:r>
          </w:p>
        </w:tc>
        <w:tc>
          <w:tcPr>
            <w:tcW w:w="1137" w:type="dxa"/>
            <w:gridSpan w:val="2"/>
            <w:tcBorders>
              <w:top w:val="single" w:sz="4" w:space="0" w:color="auto"/>
              <w:left w:val="single" w:sz="4" w:space="0" w:color="auto"/>
              <w:right w:val="single" w:sz="4" w:space="0" w:color="auto"/>
            </w:tcBorders>
            <w:vAlign w:val="center"/>
          </w:tcPr>
          <w:p w14:paraId="70E711F4" w14:textId="77777777" w:rsidR="00E76199" w:rsidRPr="00982EC8" w:rsidRDefault="00E76199" w:rsidP="0019256B">
            <w:pPr>
              <w:pStyle w:val="TAC"/>
            </w:pPr>
            <w:r w:rsidRPr="00982EC8">
              <w:t>-89</w:t>
            </w:r>
          </w:p>
        </w:tc>
      </w:tr>
      <w:tr w:rsidR="00982EC8" w:rsidRPr="00982EC8" w14:paraId="164F0DEC" w14:textId="77777777" w:rsidTr="0019256B">
        <w:trPr>
          <w:trHeight w:val="187"/>
          <w:jc w:val="center"/>
        </w:trPr>
        <w:tc>
          <w:tcPr>
            <w:tcW w:w="2405" w:type="dxa"/>
            <w:tcBorders>
              <w:top w:val="single" w:sz="4" w:space="0" w:color="auto"/>
              <w:left w:val="single" w:sz="4" w:space="0" w:color="auto"/>
              <w:bottom w:val="single" w:sz="4" w:space="0" w:color="auto"/>
              <w:right w:val="single" w:sz="4" w:space="0" w:color="auto"/>
            </w:tcBorders>
            <w:hideMark/>
          </w:tcPr>
          <w:p w14:paraId="3F02DD4F" w14:textId="77777777" w:rsidR="00E76199" w:rsidRPr="00982EC8" w:rsidRDefault="00E76199" w:rsidP="0019256B">
            <w:pPr>
              <w:keepNext/>
              <w:keepLines/>
              <w:spacing w:after="0"/>
              <w:rPr>
                <w:rFonts w:ascii="Arial" w:hAnsi="Arial" w:cs="Arial"/>
                <w:sz w:val="18"/>
              </w:rPr>
            </w:pPr>
            <w:r w:rsidRPr="00982EC8">
              <w:rPr>
                <w:rFonts w:cs="v4.2.0"/>
                <w:noProof/>
              </w:rPr>
              <w:drawing>
                <wp:inline distT="0" distB="0" distL="0" distR="0" wp14:anchorId="593CD865" wp14:editId="0E467821">
                  <wp:extent cx="401955" cy="248285"/>
                  <wp:effectExtent l="0" t="0" r="0" b="0"/>
                  <wp:docPr id="36"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4</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BF0E65B" w14:textId="77777777" w:rsidR="00E76199" w:rsidRPr="00982EC8" w:rsidRDefault="00E76199" w:rsidP="0019256B">
            <w:pPr>
              <w:pStyle w:val="TAC"/>
            </w:pPr>
            <w:r w:rsidRPr="00982EC8">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3C215EA" w14:textId="77777777" w:rsidR="00E76199" w:rsidRPr="00982EC8" w:rsidRDefault="00E76199" w:rsidP="0019256B">
            <w:pPr>
              <w:pStyle w:val="TAC"/>
            </w:pPr>
            <w:r w:rsidRPr="00982EC8">
              <w:t>-0.12</w:t>
            </w:r>
          </w:p>
        </w:tc>
        <w:tc>
          <w:tcPr>
            <w:tcW w:w="1134" w:type="dxa"/>
            <w:tcBorders>
              <w:top w:val="single" w:sz="4" w:space="0" w:color="auto"/>
              <w:left w:val="single" w:sz="4" w:space="0" w:color="auto"/>
              <w:bottom w:val="single" w:sz="4" w:space="0" w:color="auto"/>
              <w:right w:val="single" w:sz="4" w:space="0" w:color="auto"/>
            </w:tcBorders>
            <w:vAlign w:val="center"/>
          </w:tcPr>
          <w:p w14:paraId="17CF785E" w14:textId="77777777" w:rsidR="00E76199" w:rsidRPr="00982EC8" w:rsidRDefault="00E76199" w:rsidP="0019256B">
            <w:pPr>
              <w:pStyle w:val="TAC"/>
            </w:pPr>
            <w:r w:rsidRPr="00982EC8">
              <w:t>-0.12</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D497722" w14:textId="77777777" w:rsidR="00E76199" w:rsidRPr="00982EC8" w:rsidRDefault="00E76199" w:rsidP="0019256B">
            <w:pPr>
              <w:pStyle w:val="TAC"/>
            </w:pPr>
            <w:r w:rsidRPr="00982EC8">
              <w:rPr>
                <w:rFonts w:hint="eastAsia"/>
              </w:rPr>
              <w:t>-</w:t>
            </w:r>
            <w:r w:rsidRPr="00982EC8">
              <w:t>0.12</w:t>
            </w:r>
          </w:p>
        </w:tc>
        <w:tc>
          <w:tcPr>
            <w:tcW w:w="1131" w:type="dxa"/>
            <w:tcBorders>
              <w:top w:val="single" w:sz="4" w:space="0" w:color="auto"/>
              <w:left w:val="single" w:sz="4" w:space="0" w:color="auto"/>
              <w:bottom w:val="single" w:sz="4" w:space="0" w:color="auto"/>
              <w:right w:val="single" w:sz="4" w:space="0" w:color="auto"/>
            </w:tcBorders>
            <w:vAlign w:val="center"/>
          </w:tcPr>
          <w:p w14:paraId="566C03AE" w14:textId="77777777" w:rsidR="00E76199" w:rsidRPr="00982EC8" w:rsidRDefault="00E76199" w:rsidP="0019256B">
            <w:pPr>
              <w:pStyle w:val="TAC"/>
            </w:pPr>
            <w:r w:rsidRPr="00982EC8">
              <w:rPr>
                <w:rFonts w:cs="Arial"/>
              </w:rPr>
              <w:t>-infinity</w:t>
            </w:r>
          </w:p>
        </w:tc>
        <w:tc>
          <w:tcPr>
            <w:tcW w:w="1137" w:type="dxa"/>
            <w:gridSpan w:val="2"/>
            <w:tcBorders>
              <w:top w:val="single" w:sz="4" w:space="0" w:color="auto"/>
              <w:left w:val="single" w:sz="4" w:space="0" w:color="auto"/>
              <w:bottom w:val="single" w:sz="4" w:space="0" w:color="auto"/>
              <w:right w:val="single" w:sz="4" w:space="0" w:color="auto"/>
            </w:tcBorders>
            <w:vAlign w:val="center"/>
          </w:tcPr>
          <w:p w14:paraId="08D60A1F" w14:textId="77777777" w:rsidR="00E76199" w:rsidRPr="00982EC8" w:rsidRDefault="00E76199" w:rsidP="0019256B">
            <w:pPr>
              <w:pStyle w:val="TAC"/>
            </w:pPr>
            <w:r w:rsidRPr="00982EC8">
              <w:t>-0.12</w:t>
            </w:r>
          </w:p>
        </w:tc>
      </w:tr>
      <w:tr w:rsidR="00982EC8" w:rsidRPr="00982EC8" w14:paraId="4D46FC83" w14:textId="77777777" w:rsidTr="0019256B">
        <w:trPr>
          <w:trHeight w:val="187"/>
          <w:jc w:val="center"/>
        </w:trPr>
        <w:tc>
          <w:tcPr>
            <w:tcW w:w="2405" w:type="dxa"/>
            <w:tcBorders>
              <w:top w:val="single" w:sz="4" w:space="0" w:color="auto"/>
              <w:left w:val="single" w:sz="4" w:space="0" w:color="auto"/>
              <w:bottom w:val="single" w:sz="4" w:space="0" w:color="auto"/>
              <w:right w:val="single" w:sz="4" w:space="0" w:color="auto"/>
            </w:tcBorders>
            <w:hideMark/>
          </w:tcPr>
          <w:p w14:paraId="71D5D539"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Io</w:t>
            </w:r>
            <w:r w:rsidRPr="00982EC8">
              <w:rPr>
                <w:rFonts w:ascii="Arial" w:hAnsi="Arial" w:cs="Arial"/>
                <w:sz w:val="18"/>
                <w:vertAlign w:val="superscript"/>
              </w:rPr>
              <w:t>Note2</w:t>
            </w:r>
          </w:p>
        </w:tc>
        <w:tc>
          <w:tcPr>
            <w:tcW w:w="1431" w:type="dxa"/>
            <w:tcBorders>
              <w:top w:val="single" w:sz="4" w:space="0" w:color="auto"/>
              <w:left w:val="single" w:sz="4" w:space="0" w:color="auto"/>
              <w:bottom w:val="single" w:sz="4" w:space="0" w:color="auto"/>
              <w:right w:val="single" w:sz="4" w:space="0" w:color="auto"/>
            </w:tcBorders>
            <w:vAlign w:val="center"/>
            <w:hideMark/>
          </w:tcPr>
          <w:p w14:paraId="3361D847" w14:textId="77777777" w:rsidR="00E76199" w:rsidRPr="00982EC8" w:rsidRDefault="00E76199" w:rsidP="0019256B">
            <w:pPr>
              <w:pStyle w:val="TAC"/>
            </w:pPr>
            <w:r w:rsidRPr="00982EC8">
              <w:t>dBm/95.04 MHz</w:t>
            </w:r>
            <w:r w:rsidRPr="00982EC8">
              <w:rPr>
                <w:vertAlign w:val="superscript"/>
              </w:rPr>
              <w:t xml:space="preserve"> Note4</w:t>
            </w:r>
          </w:p>
        </w:tc>
        <w:tc>
          <w:tcPr>
            <w:tcW w:w="2127" w:type="dxa"/>
            <w:gridSpan w:val="2"/>
            <w:tcBorders>
              <w:top w:val="single" w:sz="4" w:space="0" w:color="auto"/>
              <w:left w:val="single" w:sz="4" w:space="0" w:color="auto"/>
              <w:right w:val="single" w:sz="4" w:space="0" w:color="auto"/>
            </w:tcBorders>
            <w:vAlign w:val="center"/>
            <w:hideMark/>
          </w:tcPr>
          <w:p w14:paraId="4BB2FD46" w14:textId="77777777" w:rsidR="00E76199" w:rsidRPr="00982EC8" w:rsidDel="000B3745" w:rsidRDefault="00E76199" w:rsidP="0019256B">
            <w:pPr>
              <w:pStyle w:val="TAC"/>
            </w:pPr>
            <w:r w:rsidRPr="00982EC8">
              <w:rPr>
                <w:rFonts w:cs="v4.2.0"/>
              </w:rPr>
              <w:t>-64.41</w:t>
            </w:r>
          </w:p>
        </w:tc>
        <w:tc>
          <w:tcPr>
            <w:tcW w:w="1134" w:type="dxa"/>
            <w:tcBorders>
              <w:top w:val="single" w:sz="4" w:space="0" w:color="auto"/>
              <w:left w:val="single" w:sz="4" w:space="0" w:color="auto"/>
              <w:right w:val="single" w:sz="4" w:space="0" w:color="auto"/>
            </w:tcBorders>
            <w:vAlign w:val="center"/>
          </w:tcPr>
          <w:p w14:paraId="2CAB4C55" w14:textId="77777777" w:rsidR="00E76199" w:rsidRPr="00982EC8" w:rsidRDefault="00E76199" w:rsidP="0019256B">
            <w:pPr>
              <w:pStyle w:val="TAC"/>
            </w:pPr>
            <w:r w:rsidRPr="00982EC8">
              <w:rPr>
                <w:rFonts w:cs="v4.2.0"/>
              </w:rPr>
              <w:t>-64.41</w:t>
            </w:r>
          </w:p>
        </w:tc>
        <w:tc>
          <w:tcPr>
            <w:tcW w:w="1134" w:type="dxa"/>
            <w:gridSpan w:val="2"/>
            <w:tcBorders>
              <w:top w:val="single" w:sz="4" w:space="0" w:color="auto"/>
              <w:left w:val="single" w:sz="4" w:space="0" w:color="auto"/>
              <w:right w:val="single" w:sz="4" w:space="0" w:color="auto"/>
            </w:tcBorders>
            <w:vAlign w:val="center"/>
          </w:tcPr>
          <w:p w14:paraId="429C33EB" w14:textId="77777777" w:rsidR="00E76199" w:rsidRPr="00982EC8" w:rsidRDefault="00E76199" w:rsidP="0019256B">
            <w:pPr>
              <w:pStyle w:val="TAC"/>
            </w:pPr>
            <w:r w:rsidRPr="00982EC8">
              <w:rPr>
                <w:rFonts w:cs="v4.2.0"/>
              </w:rPr>
              <w:t>-64.41</w:t>
            </w:r>
          </w:p>
        </w:tc>
        <w:tc>
          <w:tcPr>
            <w:tcW w:w="1131" w:type="dxa"/>
            <w:tcBorders>
              <w:top w:val="single" w:sz="4" w:space="0" w:color="auto"/>
              <w:left w:val="single" w:sz="4" w:space="0" w:color="auto"/>
              <w:right w:val="single" w:sz="4" w:space="0" w:color="auto"/>
            </w:tcBorders>
            <w:vAlign w:val="center"/>
          </w:tcPr>
          <w:p w14:paraId="7D808C71" w14:textId="77777777" w:rsidR="00E76199" w:rsidRPr="00982EC8" w:rsidRDefault="00E76199" w:rsidP="0019256B">
            <w:pPr>
              <w:pStyle w:val="TAC"/>
            </w:pPr>
            <w:r w:rsidRPr="00982EC8">
              <w:rPr>
                <w:rFonts w:cs="v4.2.0"/>
              </w:rPr>
              <w:t>-</w:t>
            </w:r>
            <w:r w:rsidRPr="00982EC8">
              <w:rPr>
                <w:rFonts w:cs="Arial"/>
              </w:rPr>
              <w:t>-infinity</w:t>
            </w:r>
          </w:p>
        </w:tc>
        <w:tc>
          <w:tcPr>
            <w:tcW w:w="1137" w:type="dxa"/>
            <w:gridSpan w:val="2"/>
            <w:tcBorders>
              <w:top w:val="single" w:sz="4" w:space="0" w:color="auto"/>
              <w:left w:val="single" w:sz="4" w:space="0" w:color="auto"/>
              <w:right w:val="single" w:sz="4" w:space="0" w:color="auto"/>
            </w:tcBorders>
            <w:vAlign w:val="center"/>
          </w:tcPr>
          <w:p w14:paraId="4798D598" w14:textId="77777777" w:rsidR="00E76199" w:rsidRPr="00982EC8" w:rsidRDefault="00E76199" w:rsidP="0019256B">
            <w:pPr>
              <w:pStyle w:val="TAC"/>
            </w:pPr>
            <w:r w:rsidRPr="00982EC8">
              <w:rPr>
                <w:rFonts w:cs="v4.2.0"/>
              </w:rPr>
              <w:t>-64.41</w:t>
            </w:r>
          </w:p>
        </w:tc>
      </w:tr>
      <w:tr w:rsidR="00982EC8" w:rsidRPr="00982EC8" w14:paraId="1002C4A4" w14:textId="77777777" w:rsidTr="0019256B">
        <w:trPr>
          <w:trHeight w:val="187"/>
          <w:jc w:val="center"/>
        </w:trPr>
        <w:tc>
          <w:tcPr>
            <w:tcW w:w="3836" w:type="dxa"/>
            <w:gridSpan w:val="2"/>
            <w:tcBorders>
              <w:top w:val="single" w:sz="4" w:space="0" w:color="auto"/>
              <w:left w:val="single" w:sz="4" w:space="0" w:color="auto"/>
              <w:bottom w:val="single" w:sz="4" w:space="0" w:color="auto"/>
              <w:right w:val="single" w:sz="4" w:space="0" w:color="auto"/>
            </w:tcBorders>
          </w:tcPr>
          <w:p w14:paraId="375214B1" w14:textId="77777777" w:rsidR="00E76199" w:rsidRPr="00982EC8" w:rsidRDefault="00E76199" w:rsidP="0019256B">
            <w:pPr>
              <w:pStyle w:val="TAC"/>
            </w:pPr>
            <w:r w:rsidRPr="00982EC8">
              <w:t>Time multiplexing of the downlink transmissions from each AoA</w:t>
            </w:r>
          </w:p>
        </w:tc>
        <w:tc>
          <w:tcPr>
            <w:tcW w:w="2127" w:type="dxa"/>
            <w:gridSpan w:val="2"/>
            <w:tcBorders>
              <w:top w:val="single" w:sz="4" w:space="0" w:color="auto"/>
              <w:left w:val="single" w:sz="4" w:space="0" w:color="auto"/>
              <w:right w:val="single" w:sz="4" w:space="0" w:color="auto"/>
            </w:tcBorders>
            <w:vAlign w:val="center"/>
          </w:tcPr>
          <w:p w14:paraId="62F0A1BE" w14:textId="77777777" w:rsidR="00E76199" w:rsidRPr="00982EC8" w:rsidRDefault="00E76199" w:rsidP="0019256B">
            <w:pPr>
              <w:pStyle w:val="TAC"/>
              <w:rPr>
                <w:rFonts w:cs="v4.2.0"/>
              </w:rPr>
            </w:pPr>
            <w:r w:rsidRPr="00982EC8">
              <w:rPr>
                <w:rFonts w:cs="v4.2.0"/>
              </w:rPr>
              <w:t>N/A</w:t>
            </w:r>
          </w:p>
        </w:tc>
        <w:tc>
          <w:tcPr>
            <w:tcW w:w="4536" w:type="dxa"/>
            <w:gridSpan w:val="6"/>
            <w:tcBorders>
              <w:top w:val="single" w:sz="4" w:space="0" w:color="auto"/>
              <w:left w:val="single" w:sz="4" w:space="0" w:color="auto"/>
              <w:right w:val="single" w:sz="4" w:space="0" w:color="auto"/>
            </w:tcBorders>
            <w:vAlign w:val="center"/>
          </w:tcPr>
          <w:p w14:paraId="4479CEE3" w14:textId="77777777" w:rsidR="00E76199" w:rsidRPr="00982EC8" w:rsidRDefault="00E76199" w:rsidP="0019256B">
            <w:pPr>
              <w:pStyle w:val="TAC"/>
              <w:rPr>
                <w:rFonts w:cs="v4.2.0"/>
              </w:rPr>
            </w:pPr>
            <w:r w:rsidRPr="00982EC8">
              <w:rPr>
                <w:rFonts w:eastAsia="?? ??"/>
                <w:lang w:val="en-US"/>
              </w:rPr>
              <w:t xml:space="preserve">Defined in Figure </w:t>
            </w:r>
            <w:r w:rsidRPr="00982EC8">
              <w:rPr>
                <w:lang w:val="en-US"/>
              </w:rPr>
              <w:t>A.7.6.1.1.1-1</w:t>
            </w:r>
          </w:p>
        </w:tc>
      </w:tr>
      <w:tr w:rsidR="00E76199" w:rsidRPr="00982EC8" w14:paraId="2E5F22D2" w14:textId="77777777" w:rsidTr="0019256B">
        <w:trPr>
          <w:cantSplit/>
          <w:jc w:val="center"/>
        </w:trPr>
        <w:tc>
          <w:tcPr>
            <w:tcW w:w="10499" w:type="dxa"/>
            <w:gridSpan w:val="10"/>
            <w:tcBorders>
              <w:top w:val="single" w:sz="4" w:space="0" w:color="auto"/>
              <w:left w:val="single" w:sz="4" w:space="0" w:color="auto"/>
              <w:bottom w:val="single" w:sz="4" w:space="0" w:color="auto"/>
              <w:right w:val="single" w:sz="4" w:space="0" w:color="auto"/>
            </w:tcBorders>
            <w:vAlign w:val="center"/>
            <w:hideMark/>
          </w:tcPr>
          <w:p w14:paraId="553E89D0"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5B39E047" w14:textId="77777777" w:rsidR="00E76199" w:rsidRPr="00982EC8" w:rsidRDefault="00E76199" w:rsidP="0019256B">
            <w:pPr>
              <w:pStyle w:val="TAN"/>
            </w:pPr>
            <w:r w:rsidRPr="00982EC8">
              <w:t>Note 2:</w:t>
            </w:r>
            <w:r w:rsidRPr="00982EC8">
              <w:tab/>
              <w:t>SSB_RP and Io levels have been derived from other parameters for information purposes. They are not settable parameters themselves.</w:t>
            </w:r>
          </w:p>
          <w:p w14:paraId="565DFD53" w14:textId="77777777" w:rsidR="00E76199" w:rsidRPr="00982EC8" w:rsidRDefault="00E76199" w:rsidP="0019256B">
            <w:pPr>
              <w:pStyle w:val="TAN"/>
            </w:pPr>
            <w:r w:rsidRPr="00982EC8">
              <w:t>Note 3:</w:t>
            </w:r>
            <w:r w:rsidRPr="00982EC8">
              <w:tab/>
              <w:t>Information about types of UE beam is given in B.2.1.3 and does not limit UE implementation or test system implementation.</w:t>
            </w:r>
          </w:p>
          <w:p w14:paraId="6ECC4AD1" w14:textId="77777777" w:rsidR="00E76199" w:rsidRPr="00982EC8" w:rsidRDefault="00E76199" w:rsidP="0019256B">
            <w:pPr>
              <w:pStyle w:val="TAN"/>
            </w:pPr>
            <w:r w:rsidRPr="00982EC8">
              <w:t xml:space="preserve">Note 4: </w:t>
            </w:r>
            <w:r w:rsidRPr="00982EC8">
              <w:tab/>
            </w:r>
            <w:r w:rsidRPr="00982EC8">
              <w:rPr>
                <w:lang w:val="en-US"/>
              </w:rPr>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12C7A58A" w14:textId="77777777" w:rsidR="00E76199" w:rsidRPr="00982EC8" w:rsidRDefault="00E76199" w:rsidP="00E76199"/>
    <w:p w14:paraId="10264B0B" w14:textId="77777777" w:rsidR="00E76199" w:rsidRPr="00982EC8" w:rsidRDefault="00E76199" w:rsidP="00E76199">
      <w:pPr>
        <w:pStyle w:val="Heading5"/>
      </w:pPr>
      <w:r w:rsidRPr="00982EC8">
        <w:t>A.7.6.16.3.2</w:t>
      </w:r>
      <w:r w:rsidRPr="00982EC8">
        <w:tab/>
        <w:t>Test Requirements</w:t>
      </w:r>
    </w:p>
    <w:p w14:paraId="2819A968" w14:textId="77777777" w:rsidR="00E76199" w:rsidRPr="00982EC8" w:rsidRDefault="00E76199" w:rsidP="00E76199">
      <w:pPr>
        <w:rPr>
          <w:rFonts w:cs="v4.2.0"/>
        </w:rPr>
      </w:pPr>
      <w:r w:rsidRPr="00982EC8">
        <w:t>UE shall send one Event A6 triggered measurement report, with a measurement reporting delay less than X1 ms from the beginning of time period T2</w:t>
      </w:r>
      <w:r w:rsidRPr="00982EC8">
        <w:rPr>
          <w:rFonts w:cs="v4.2.0"/>
        </w:rPr>
        <w:t>, where X1 is</w:t>
      </w:r>
    </w:p>
    <w:p w14:paraId="7B84CE66" w14:textId="77777777" w:rsidR="00E76199" w:rsidRPr="00982EC8" w:rsidRDefault="00E76199" w:rsidP="00E76199">
      <w:pPr>
        <w:pStyle w:val="B10"/>
      </w:pPr>
      <w:r w:rsidRPr="00982EC8">
        <w:t>12.8s for UE supporting power class 1 and 5, or</w:t>
      </w:r>
    </w:p>
    <w:p w14:paraId="30EF142B" w14:textId="77777777" w:rsidR="00E76199" w:rsidRPr="00982EC8" w:rsidRDefault="00E76199" w:rsidP="00E76199">
      <w:pPr>
        <w:pStyle w:val="B10"/>
      </w:pPr>
      <w:r w:rsidRPr="00982EC8">
        <w:t xml:space="preserve">7.68s for UE supporting other power class. </w:t>
      </w:r>
    </w:p>
    <w:p w14:paraId="5EE58BDD" w14:textId="77777777" w:rsidR="00E76199" w:rsidRPr="00982EC8" w:rsidRDefault="00E76199" w:rsidP="00E76199">
      <w:r w:rsidRPr="00982EC8">
        <w:rPr>
          <w:rFonts w:cs="v4.2.0"/>
        </w:rPr>
        <w:t>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273379C0" w14:textId="77777777" w:rsidR="00E76199" w:rsidRPr="00982EC8" w:rsidRDefault="00E76199" w:rsidP="00E76199">
      <w:r w:rsidRPr="00982EC8">
        <w:rPr>
          <w:rFonts w:hint="eastAsia"/>
        </w:rPr>
        <w:t>D</w:t>
      </w:r>
      <w:r w:rsidRPr="00982EC8">
        <w:t>uring the T1 and T2, UE be able to report ACK/NACK for all slots with PDCCH/PDSCH on PCell excluding those slots overlapped with</w:t>
      </w:r>
    </w:p>
    <w:p w14:paraId="7CD273C4" w14:textId="77777777" w:rsidR="00E76199" w:rsidRPr="00982EC8" w:rsidRDefault="00E76199" w:rsidP="00E76199">
      <w:pPr>
        <w:pStyle w:val="B10"/>
      </w:pPr>
      <w:r w:rsidRPr="00982EC8">
        <w:rPr>
          <w:rFonts w:eastAsia="宋体" w:hint="eastAsia"/>
        </w:rPr>
        <w:t>V</w:t>
      </w:r>
      <w:r w:rsidRPr="00982EC8">
        <w:rPr>
          <w:rFonts w:eastAsia="宋体"/>
        </w:rPr>
        <w:t>IL1, ML and VIL2 of NCSG for intra-band FR2 CA</w:t>
      </w:r>
    </w:p>
    <w:p w14:paraId="30B02F2C" w14:textId="77777777" w:rsidR="00E76199" w:rsidRPr="00982EC8" w:rsidRDefault="00E76199" w:rsidP="00E76199">
      <w:pPr>
        <w:pStyle w:val="B10"/>
        <w:rPr>
          <w:rFonts w:cs="v4.2.0"/>
        </w:rPr>
      </w:pPr>
      <w:r w:rsidRPr="00982EC8">
        <w:t>VIL1 and VIL2 of NCSG for inter-band FR2 CA</w:t>
      </w:r>
    </w:p>
    <w:p w14:paraId="720E8652" w14:textId="77777777" w:rsidR="00E76199" w:rsidRPr="00982EC8" w:rsidRDefault="00E76199" w:rsidP="00E76199">
      <w:pPr>
        <w:keepLines/>
        <w:ind w:left="1135" w:hanging="851"/>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107FCF73" w14:textId="12462A33" w:rsidR="00D20FA8" w:rsidRPr="00982EC8" w:rsidRDefault="00D20FA8" w:rsidP="00905FDF"/>
    <w:p w14:paraId="28CD9B94" w14:textId="72D64751" w:rsidR="00D20FA8" w:rsidRPr="00982EC8" w:rsidRDefault="00D20FA8" w:rsidP="00905FDF"/>
    <w:p w14:paraId="02979A08" w14:textId="77777777" w:rsidR="00D20FA8" w:rsidRPr="00982EC8" w:rsidRDefault="00D20FA8" w:rsidP="00D20FA8">
      <w:pPr>
        <w:pStyle w:val="Heading3"/>
        <w:rPr>
          <w:noProof/>
        </w:rPr>
      </w:pPr>
      <w:r w:rsidRPr="00982EC8">
        <w:rPr>
          <w:noProof/>
          <w:color w:val="FF0000"/>
        </w:rPr>
        <w:t>&lt;Unchanged Sections Skipped &gt;</w:t>
      </w:r>
    </w:p>
    <w:p w14:paraId="217AE45D" w14:textId="28506FD1" w:rsidR="00D20FA8" w:rsidRPr="00982EC8" w:rsidRDefault="00D20FA8" w:rsidP="00905FDF"/>
    <w:p w14:paraId="737BEA50" w14:textId="77777777" w:rsidR="00E76199" w:rsidRPr="00982EC8" w:rsidRDefault="00E76199" w:rsidP="00E76199">
      <w:pPr>
        <w:pStyle w:val="Heading3"/>
      </w:pPr>
      <w:r w:rsidRPr="00982EC8">
        <w:t>A.15.4.1</w:t>
      </w:r>
      <w:r w:rsidRPr="00982EC8">
        <w:tab/>
        <w:t>Intra-frequency Measurements</w:t>
      </w:r>
    </w:p>
    <w:p w14:paraId="73D8E796" w14:textId="77777777" w:rsidR="00E76199" w:rsidRPr="00982EC8" w:rsidRDefault="00E76199" w:rsidP="00E76199">
      <w:pPr>
        <w:pStyle w:val="Heading4"/>
        <w:rPr>
          <w:snapToGrid w:val="0"/>
        </w:rPr>
      </w:pPr>
      <w:r w:rsidRPr="00982EC8">
        <w:rPr>
          <w:snapToGrid w:val="0"/>
        </w:rPr>
        <w:t>A.15.4.1.1</w:t>
      </w:r>
      <w:r w:rsidRPr="00982EC8">
        <w:rPr>
          <w:snapToGrid w:val="0"/>
        </w:rPr>
        <w:tab/>
        <w:t>SA event triggered reporting test without gap under non-DRX for FR2-2 with CCA</w:t>
      </w:r>
    </w:p>
    <w:p w14:paraId="63394E51" w14:textId="77777777" w:rsidR="00E76199" w:rsidRPr="00982EC8" w:rsidRDefault="00E76199" w:rsidP="00E76199">
      <w:pPr>
        <w:pStyle w:val="Heading5"/>
        <w:rPr>
          <w:snapToGrid w:val="0"/>
        </w:rPr>
      </w:pPr>
      <w:r w:rsidRPr="00982EC8">
        <w:rPr>
          <w:snapToGrid w:val="0"/>
        </w:rPr>
        <w:t>A.15.4.1.1.1</w:t>
      </w:r>
      <w:r w:rsidRPr="00982EC8">
        <w:rPr>
          <w:snapToGrid w:val="0"/>
        </w:rPr>
        <w:tab/>
        <w:t>Test purpose and Environment</w:t>
      </w:r>
    </w:p>
    <w:p w14:paraId="287E57C3"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9.2A.5.1 and 9.2A.5.2.</w:t>
      </w:r>
      <w:r w:rsidRPr="00982EC8">
        <w:t xml:space="preserve"> Supported test configurations are shown in table A.15.4.1.1.1-1.</w:t>
      </w:r>
    </w:p>
    <w:p w14:paraId="11F9A19E" w14:textId="77777777" w:rsidR="00E76199" w:rsidRPr="00982EC8" w:rsidRDefault="00E76199" w:rsidP="00E76199">
      <w:pPr>
        <w:pStyle w:val="TH"/>
      </w:pPr>
      <w:r w:rsidRPr="00982EC8">
        <w:t>Table A.15.4.1.1.1-1: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7B291F5A"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0B9F2B5" w14:textId="77777777" w:rsidR="00E76199" w:rsidRPr="00982EC8" w:rsidRDefault="00E76199" w:rsidP="0019256B">
            <w:pPr>
              <w:pStyle w:val="TAH"/>
              <w:spacing w:line="256" w:lineRule="auto"/>
            </w:pPr>
            <w:r w:rsidRPr="00982EC8">
              <w:t>Configuration</w:t>
            </w:r>
          </w:p>
        </w:tc>
        <w:tc>
          <w:tcPr>
            <w:tcW w:w="7284" w:type="dxa"/>
            <w:tcBorders>
              <w:top w:val="single" w:sz="4" w:space="0" w:color="auto"/>
              <w:left w:val="single" w:sz="4" w:space="0" w:color="auto"/>
              <w:bottom w:val="single" w:sz="4" w:space="0" w:color="auto"/>
              <w:right w:val="single" w:sz="4" w:space="0" w:color="auto"/>
            </w:tcBorders>
            <w:hideMark/>
          </w:tcPr>
          <w:p w14:paraId="68A0C818" w14:textId="77777777" w:rsidR="00E76199" w:rsidRPr="00982EC8" w:rsidRDefault="00E76199" w:rsidP="0019256B">
            <w:pPr>
              <w:pStyle w:val="TAH"/>
              <w:spacing w:line="256" w:lineRule="auto"/>
            </w:pPr>
            <w:r w:rsidRPr="00982EC8">
              <w:t>Description</w:t>
            </w:r>
          </w:p>
        </w:tc>
      </w:tr>
      <w:tr w:rsidR="00982EC8" w:rsidRPr="00982EC8" w14:paraId="45B14530" w14:textId="77777777" w:rsidTr="0019256B">
        <w:tc>
          <w:tcPr>
            <w:tcW w:w="2345" w:type="dxa"/>
            <w:tcBorders>
              <w:top w:val="single" w:sz="4" w:space="0" w:color="auto"/>
              <w:left w:val="single" w:sz="4" w:space="0" w:color="auto"/>
              <w:bottom w:val="single" w:sz="4" w:space="0" w:color="auto"/>
              <w:right w:val="single" w:sz="4" w:space="0" w:color="auto"/>
            </w:tcBorders>
          </w:tcPr>
          <w:p w14:paraId="73A4A957" w14:textId="77777777" w:rsidR="00E76199" w:rsidRPr="00982EC8" w:rsidRDefault="00E76199" w:rsidP="0019256B">
            <w:pPr>
              <w:pStyle w:val="TAL"/>
              <w:spacing w:line="256" w:lineRule="auto"/>
            </w:pPr>
            <w:r w:rsidRPr="00982EC8">
              <w:rPr>
                <w:rFonts w:hint="eastAsia"/>
              </w:rPr>
              <w:t>1</w:t>
            </w:r>
          </w:p>
        </w:tc>
        <w:tc>
          <w:tcPr>
            <w:tcW w:w="7284" w:type="dxa"/>
            <w:tcBorders>
              <w:top w:val="single" w:sz="4" w:space="0" w:color="auto"/>
              <w:left w:val="single" w:sz="4" w:space="0" w:color="auto"/>
              <w:bottom w:val="single" w:sz="4" w:space="0" w:color="auto"/>
              <w:right w:val="single" w:sz="4" w:space="0" w:color="auto"/>
            </w:tcBorders>
          </w:tcPr>
          <w:p w14:paraId="0F01734F" w14:textId="77777777" w:rsidR="00E76199" w:rsidRPr="00982EC8" w:rsidRDefault="00E76199" w:rsidP="0019256B">
            <w:pPr>
              <w:pStyle w:val="TAL"/>
              <w:spacing w:line="256" w:lineRule="auto"/>
            </w:pPr>
            <w:r w:rsidRPr="00982EC8">
              <w:rPr>
                <w:rFonts w:hint="eastAsia"/>
              </w:rPr>
              <w:t>1</w:t>
            </w:r>
            <w:r w:rsidRPr="00982EC8">
              <w:t>20 kHz SSB SCS, 100 MHz bandwidth, TDD duplex mode</w:t>
            </w:r>
          </w:p>
        </w:tc>
      </w:tr>
      <w:tr w:rsidR="00982EC8" w:rsidRPr="00982EC8" w14:paraId="2E73D90A"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3CB811B6" w14:textId="77777777" w:rsidR="00E76199" w:rsidRPr="00982EC8" w:rsidRDefault="00E76199" w:rsidP="0019256B">
            <w:pPr>
              <w:pStyle w:val="TAL"/>
              <w:spacing w:line="256" w:lineRule="auto"/>
            </w:pPr>
            <w:r w:rsidRPr="00982EC8">
              <w:rPr>
                <w:rFonts w:hint="eastAsia"/>
              </w:rPr>
              <w:t>2</w:t>
            </w:r>
          </w:p>
        </w:tc>
        <w:tc>
          <w:tcPr>
            <w:tcW w:w="7284" w:type="dxa"/>
            <w:tcBorders>
              <w:top w:val="single" w:sz="4" w:space="0" w:color="auto"/>
              <w:left w:val="single" w:sz="4" w:space="0" w:color="auto"/>
              <w:bottom w:val="single" w:sz="4" w:space="0" w:color="auto"/>
              <w:right w:val="single" w:sz="4" w:space="0" w:color="auto"/>
            </w:tcBorders>
            <w:hideMark/>
          </w:tcPr>
          <w:p w14:paraId="7C8C53B2" w14:textId="77777777" w:rsidR="00E76199" w:rsidRPr="00982EC8" w:rsidRDefault="00E76199" w:rsidP="0019256B">
            <w:pPr>
              <w:pStyle w:val="TAL"/>
              <w:spacing w:line="256" w:lineRule="auto"/>
            </w:pPr>
            <w:r w:rsidRPr="00982EC8">
              <w:t>480 kHz SSB SCS, 400 MHz bandwidth, TDD duplex mode</w:t>
            </w:r>
          </w:p>
        </w:tc>
      </w:tr>
      <w:tr w:rsidR="00982EC8" w:rsidRPr="00982EC8" w14:paraId="27816CEE" w14:textId="77777777" w:rsidTr="0019256B">
        <w:tc>
          <w:tcPr>
            <w:tcW w:w="2345" w:type="dxa"/>
            <w:tcBorders>
              <w:top w:val="single" w:sz="4" w:space="0" w:color="auto"/>
              <w:left w:val="single" w:sz="4" w:space="0" w:color="auto"/>
              <w:bottom w:val="single" w:sz="4" w:space="0" w:color="auto"/>
              <w:right w:val="single" w:sz="4" w:space="0" w:color="auto"/>
            </w:tcBorders>
            <w:hideMark/>
          </w:tcPr>
          <w:p w14:paraId="2D5A1466" w14:textId="77777777" w:rsidR="00E76199" w:rsidRPr="00982EC8" w:rsidRDefault="00E76199" w:rsidP="0019256B">
            <w:pPr>
              <w:pStyle w:val="TAL"/>
              <w:spacing w:line="256" w:lineRule="auto"/>
            </w:pPr>
            <w:r w:rsidRPr="00982EC8">
              <w:rPr>
                <w:rFonts w:hint="eastAsia"/>
              </w:rPr>
              <w:t>3</w:t>
            </w:r>
          </w:p>
        </w:tc>
        <w:tc>
          <w:tcPr>
            <w:tcW w:w="7284" w:type="dxa"/>
            <w:tcBorders>
              <w:top w:val="single" w:sz="4" w:space="0" w:color="auto"/>
              <w:left w:val="single" w:sz="4" w:space="0" w:color="auto"/>
              <w:bottom w:val="single" w:sz="4" w:space="0" w:color="auto"/>
              <w:right w:val="single" w:sz="4" w:space="0" w:color="auto"/>
            </w:tcBorders>
            <w:hideMark/>
          </w:tcPr>
          <w:p w14:paraId="73CD56A2" w14:textId="77777777" w:rsidR="00E76199" w:rsidRPr="00982EC8" w:rsidRDefault="00E76199" w:rsidP="0019256B">
            <w:pPr>
              <w:pStyle w:val="TAL"/>
              <w:spacing w:line="256" w:lineRule="auto"/>
            </w:pPr>
            <w:r w:rsidRPr="00982EC8">
              <w:t>960 kHz SSB SCS, 400 MHz bandwidth, TDD duplex mode</w:t>
            </w:r>
          </w:p>
        </w:tc>
      </w:tr>
      <w:tr w:rsidR="00E76199" w:rsidRPr="00982EC8" w14:paraId="50A509F1" w14:textId="77777777" w:rsidTr="0019256B">
        <w:tc>
          <w:tcPr>
            <w:tcW w:w="9629" w:type="dxa"/>
            <w:gridSpan w:val="2"/>
            <w:tcBorders>
              <w:top w:val="single" w:sz="4" w:space="0" w:color="auto"/>
              <w:left w:val="single" w:sz="4" w:space="0" w:color="auto"/>
              <w:bottom w:val="single" w:sz="4" w:space="0" w:color="auto"/>
              <w:right w:val="single" w:sz="4" w:space="0" w:color="auto"/>
            </w:tcBorders>
          </w:tcPr>
          <w:p w14:paraId="2B3CA57A"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667B4D79" w14:textId="77777777" w:rsidR="00E76199" w:rsidRPr="00982EC8" w:rsidRDefault="00E76199" w:rsidP="00E76199">
      <w:pPr>
        <w:rPr>
          <w:rFonts w:cs="v4.2.0"/>
        </w:rPr>
      </w:pPr>
    </w:p>
    <w:p w14:paraId="2357FC84" w14:textId="77777777" w:rsidR="00E76199" w:rsidRPr="00982EC8" w:rsidRDefault="00E76199" w:rsidP="00E76199">
      <w:r w:rsidRPr="00982EC8">
        <w:t xml:space="preserve">There are two cells in the test, PCell (Cell 1) and a FR2-2 neighbour cell (Cell 2) on the same frequency as the PCell with </w:t>
      </w:r>
      <w:r w:rsidRPr="00982EC8">
        <w:rPr>
          <w:rFonts w:cs="v4.2.0"/>
        </w:rPr>
        <w:t xml:space="preserve">CCA </w:t>
      </w:r>
      <w:r w:rsidRPr="00982EC8">
        <w:t>transmitting SSBs according to DL CCA model. The test parameters for the Cell 1 and Cell 2 are given in Table A.15.4.1.1.1-2, A.15.4.1.1.1-3 and A.15.4.1.1.1-4 below.</w:t>
      </w:r>
    </w:p>
    <w:p w14:paraId="017F1A77"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0426F7CA"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65FCA878" w14:textId="77777777" w:rsidR="00E76199" w:rsidRPr="00982EC8" w:rsidRDefault="00E76199" w:rsidP="00E76199">
      <w:pPr>
        <w:pStyle w:val="TH"/>
      </w:pPr>
      <w:r w:rsidRPr="00982EC8">
        <w:t>Table A.15.4.1.1.1-2: General test parameters for intra-frequency event triggered reporting for SA with TDD PCell in FR2-2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982EC8" w:rsidRPr="00982EC8" w14:paraId="0409F22B"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8D7EFC0" w14:textId="77777777" w:rsidR="00E76199" w:rsidRPr="00982EC8" w:rsidRDefault="00E76199" w:rsidP="0019256B">
            <w:pPr>
              <w:pStyle w:val="TAH"/>
              <w:spacing w:line="256" w:lineRule="auto"/>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7F155F67" w14:textId="77777777" w:rsidR="00E76199" w:rsidRPr="00982EC8" w:rsidRDefault="00E76199" w:rsidP="0019256B">
            <w:pPr>
              <w:pStyle w:val="TAH"/>
              <w:spacing w:line="256" w:lineRule="auto"/>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71F9FDA2" w14:textId="77777777" w:rsidR="00E76199" w:rsidRPr="00982EC8" w:rsidRDefault="00E76199" w:rsidP="0019256B">
            <w:pPr>
              <w:pStyle w:val="TAH"/>
              <w:spacing w:line="256" w:lineRule="auto"/>
            </w:pPr>
            <w:r w:rsidRPr="00982EC8">
              <w:t>Config</w:t>
            </w:r>
          </w:p>
        </w:tc>
        <w:tc>
          <w:tcPr>
            <w:tcW w:w="0" w:type="auto"/>
            <w:tcBorders>
              <w:top w:val="single" w:sz="4" w:space="0" w:color="auto"/>
              <w:left w:val="single" w:sz="4" w:space="0" w:color="auto"/>
              <w:bottom w:val="single" w:sz="4" w:space="0" w:color="auto"/>
              <w:right w:val="single" w:sz="4" w:space="0" w:color="auto"/>
            </w:tcBorders>
            <w:hideMark/>
          </w:tcPr>
          <w:p w14:paraId="1E841C93" w14:textId="77777777" w:rsidR="00E76199" w:rsidRPr="00982EC8" w:rsidRDefault="00E76199" w:rsidP="0019256B">
            <w:pPr>
              <w:pStyle w:val="TAH"/>
              <w:spacing w:line="256" w:lineRule="auto"/>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4D48FC75" w14:textId="77777777" w:rsidR="00E76199" w:rsidRPr="00982EC8" w:rsidRDefault="00E76199" w:rsidP="0019256B">
            <w:pPr>
              <w:pStyle w:val="TAH"/>
              <w:spacing w:line="256" w:lineRule="auto"/>
              <w:rPr>
                <w:rFonts w:cs="Arial"/>
              </w:rPr>
            </w:pPr>
            <w:r w:rsidRPr="00982EC8">
              <w:t>Comment</w:t>
            </w:r>
          </w:p>
        </w:tc>
      </w:tr>
      <w:tr w:rsidR="00982EC8" w:rsidRPr="00982EC8" w14:paraId="1B4D16C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C9C110C" w14:textId="77777777" w:rsidR="00E76199" w:rsidRPr="00982EC8" w:rsidRDefault="00E76199" w:rsidP="0019256B">
            <w:pPr>
              <w:pStyle w:val="TAL"/>
              <w:spacing w:line="256" w:lineRule="auto"/>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5A46C064"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4F9DA8" w14:textId="77777777" w:rsidR="00E76199" w:rsidRPr="00982EC8" w:rsidRDefault="00E76199" w:rsidP="0019256B">
            <w:pPr>
              <w:pStyle w:val="TAC"/>
              <w:spacing w:line="256" w:lineRule="auto"/>
              <w:rPr>
                <w:rFonts w:cs="v4.2.0"/>
              </w:rPr>
            </w:pPr>
            <w:r w:rsidRPr="00982EC8">
              <w:rPr>
                <w:rFonts w:cs="v4.2.0"/>
              </w:rPr>
              <w:t>1,2</w:t>
            </w:r>
            <w:r w:rsidRPr="00982EC8">
              <w:rPr>
                <w:rFonts w:cs="v4.2.0" w:hint="eastAsia"/>
              </w:rPr>
              <w:t>,</w:t>
            </w:r>
            <w:r w:rsidRPr="00982EC8">
              <w:rPr>
                <w:rFonts w:cs="v4.2.0"/>
              </w:rPr>
              <w:t>3</w:t>
            </w:r>
          </w:p>
        </w:tc>
        <w:tc>
          <w:tcPr>
            <w:tcW w:w="0" w:type="auto"/>
            <w:tcBorders>
              <w:top w:val="single" w:sz="4" w:space="0" w:color="auto"/>
              <w:left w:val="single" w:sz="4" w:space="0" w:color="auto"/>
              <w:bottom w:val="single" w:sz="4" w:space="0" w:color="auto"/>
              <w:right w:val="single" w:sz="4" w:space="0" w:color="auto"/>
            </w:tcBorders>
            <w:hideMark/>
          </w:tcPr>
          <w:p w14:paraId="7460345C" w14:textId="77777777" w:rsidR="00E76199" w:rsidRPr="00982EC8" w:rsidRDefault="00E76199" w:rsidP="0019256B">
            <w:pPr>
              <w:pStyle w:val="TAC"/>
              <w:spacing w:line="256" w:lineRule="auto"/>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9C590B4" w14:textId="77777777" w:rsidR="00E76199" w:rsidRPr="00982EC8" w:rsidRDefault="00E76199" w:rsidP="0019256B">
            <w:pPr>
              <w:pStyle w:val="TAL"/>
              <w:spacing w:line="256" w:lineRule="auto"/>
            </w:pPr>
          </w:p>
        </w:tc>
      </w:tr>
      <w:tr w:rsidR="00982EC8" w:rsidRPr="00982EC8" w14:paraId="087A1F9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7703592" w14:textId="77777777" w:rsidR="00E76199" w:rsidRPr="00982EC8" w:rsidRDefault="00E76199" w:rsidP="0019256B">
            <w:pPr>
              <w:pStyle w:val="TAL"/>
              <w:spacing w:line="256" w:lineRule="auto"/>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6C41B5A"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022B"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412077C" w14:textId="77777777" w:rsidR="00E76199" w:rsidRPr="00982EC8" w:rsidRDefault="00E76199" w:rsidP="0019256B">
            <w:pPr>
              <w:pStyle w:val="TAC"/>
              <w:spacing w:line="256" w:lineRule="auto"/>
              <w:rPr>
                <w:rFonts w:cs="Arial"/>
              </w:rPr>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32B5EE0C" w14:textId="77777777" w:rsidR="00E76199" w:rsidRPr="00982EC8" w:rsidRDefault="00E76199" w:rsidP="0019256B">
            <w:pPr>
              <w:pStyle w:val="TAL"/>
              <w:spacing w:line="256" w:lineRule="auto"/>
              <w:rPr>
                <w:b/>
              </w:rPr>
            </w:pPr>
            <w:r w:rsidRPr="00982EC8">
              <w:rPr>
                <w:rFonts w:cs="v4.2.0"/>
                <w:bCs/>
              </w:rPr>
              <w:t>Cell to be identified.</w:t>
            </w:r>
          </w:p>
        </w:tc>
      </w:tr>
      <w:tr w:rsidR="00982EC8" w:rsidRPr="00982EC8" w14:paraId="23CE002E"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019FC61" w14:textId="77777777" w:rsidR="00E76199" w:rsidRPr="00982EC8" w:rsidRDefault="00E76199" w:rsidP="0019256B">
            <w:pPr>
              <w:pStyle w:val="TAL"/>
              <w:spacing w:line="256" w:lineRule="auto"/>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0FF3F500"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0AB9B9"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F83B4F1" w14:textId="77777777" w:rsidR="00E76199" w:rsidRPr="00982EC8" w:rsidRDefault="00E76199" w:rsidP="0019256B">
            <w:pPr>
              <w:pStyle w:val="TAC"/>
              <w:spacing w:line="256" w:lineRule="auto"/>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3AC14703" w14:textId="77777777" w:rsidR="00E76199" w:rsidRPr="00982EC8" w:rsidRDefault="00E76199" w:rsidP="0019256B">
            <w:pPr>
              <w:pStyle w:val="TAL"/>
              <w:spacing w:line="256" w:lineRule="auto"/>
              <w:rPr>
                <w:b/>
              </w:rPr>
            </w:pPr>
            <w:r w:rsidRPr="00982EC8">
              <w:rPr>
                <w:rFonts w:cs="v4.2.0"/>
                <w:bCs/>
              </w:rPr>
              <w:t>One TDD carrier frequency is used for the NR cells.</w:t>
            </w:r>
          </w:p>
        </w:tc>
      </w:tr>
      <w:tr w:rsidR="00982EC8" w:rsidRPr="00982EC8" w14:paraId="4C58CD8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0E9A021" w14:textId="77777777" w:rsidR="00E76199" w:rsidRPr="00982EC8" w:rsidRDefault="00E76199" w:rsidP="0019256B">
            <w:pPr>
              <w:pStyle w:val="TAL"/>
              <w:spacing w:line="256" w:lineRule="auto"/>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0DB0ED67"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9052F8" w14:textId="77777777" w:rsidR="00E76199" w:rsidRPr="00982EC8" w:rsidRDefault="00E76199" w:rsidP="0019256B">
            <w:pPr>
              <w:pStyle w:val="TAC"/>
              <w:spacing w:line="256" w:lineRule="auto"/>
              <w:rPr>
                <w:rFonts w:cs="v4.2.0"/>
                <w:bCs/>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56CBEA08" w14:textId="77777777" w:rsidR="00E76199" w:rsidRPr="00982EC8" w:rsidRDefault="00E76199" w:rsidP="0019256B">
            <w:pPr>
              <w:pStyle w:val="TAC"/>
              <w:spacing w:line="256" w:lineRule="auto"/>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7DE0AFF" w14:textId="77777777" w:rsidR="00E76199" w:rsidRPr="00982EC8" w:rsidRDefault="00E76199" w:rsidP="0019256B">
            <w:pPr>
              <w:pStyle w:val="TAL"/>
              <w:spacing w:line="256" w:lineRule="auto"/>
              <w:rPr>
                <w:rFonts w:cs="v4.2.0"/>
                <w:bCs/>
              </w:rPr>
            </w:pPr>
          </w:p>
        </w:tc>
      </w:tr>
      <w:tr w:rsidR="00982EC8" w:rsidRPr="00982EC8" w14:paraId="33248DF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5D1754F" w14:textId="77777777" w:rsidR="00E76199" w:rsidRPr="00982EC8" w:rsidRDefault="00E76199" w:rsidP="0019256B">
            <w:pPr>
              <w:pStyle w:val="TAL"/>
              <w:spacing w:line="256" w:lineRule="auto"/>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4F8E1331"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3212F"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99CCE81" w14:textId="77777777" w:rsidR="00E76199" w:rsidRPr="00982EC8" w:rsidRDefault="00E76199" w:rsidP="0019256B">
            <w:pPr>
              <w:pStyle w:val="TAC"/>
              <w:spacing w:line="256" w:lineRule="auto"/>
              <w:rPr>
                <w:rFonts w:cs="Arial"/>
              </w:rPr>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0FAB212E" w14:textId="77777777" w:rsidR="00E76199" w:rsidRPr="00982EC8" w:rsidRDefault="00E76199" w:rsidP="0019256B">
            <w:pPr>
              <w:pStyle w:val="TAL"/>
              <w:spacing w:line="256" w:lineRule="auto"/>
            </w:pPr>
          </w:p>
        </w:tc>
      </w:tr>
      <w:tr w:rsidR="00982EC8" w:rsidRPr="00982EC8" w14:paraId="7DC48B1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C683087" w14:textId="77777777" w:rsidR="00E76199" w:rsidRPr="00982EC8" w:rsidRDefault="00E76199" w:rsidP="0019256B">
            <w:pPr>
              <w:pStyle w:val="TAL"/>
              <w:spacing w:line="256" w:lineRule="auto"/>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641A6A0E"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39212"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5AE7A776" w14:textId="77777777" w:rsidR="00E76199" w:rsidRPr="00982EC8" w:rsidRDefault="00E76199" w:rsidP="0019256B">
            <w:pPr>
              <w:pStyle w:val="TAC"/>
              <w:spacing w:line="256" w:lineRule="auto"/>
              <w:rPr>
                <w:rFonts w:cs="Arial"/>
              </w:rPr>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4103B6E" w14:textId="77777777" w:rsidR="00E76199" w:rsidRPr="00982EC8" w:rsidRDefault="00E76199" w:rsidP="0019256B">
            <w:pPr>
              <w:pStyle w:val="TAL"/>
              <w:spacing w:line="256" w:lineRule="auto"/>
            </w:pPr>
          </w:p>
        </w:tc>
      </w:tr>
      <w:tr w:rsidR="00982EC8" w:rsidRPr="00982EC8" w14:paraId="3F0BF5C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81961B9" w14:textId="77777777" w:rsidR="00E76199" w:rsidRPr="00982EC8" w:rsidRDefault="00E76199" w:rsidP="0019256B">
            <w:pPr>
              <w:pStyle w:val="TAL"/>
              <w:spacing w:line="256" w:lineRule="auto"/>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00C6EB06" w14:textId="77777777" w:rsidR="00E76199" w:rsidRPr="00982EC8" w:rsidRDefault="00E76199" w:rsidP="0019256B">
            <w:pPr>
              <w:pStyle w:val="TAC"/>
              <w:spacing w:line="256" w:lineRule="auto"/>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FF8C"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41828ACE"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4813EA2F" w14:textId="77777777" w:rsidR="00E76199" w:rsidRPr="00982EC8" w:rsidRDefault="00E76199" w:rsidP="0019256B">
            <w:pPr>
              <w:pStyle w:val="TAL"/>
              <w:spacing w:line="256" w:lineRule="auto"/>
            </w:pPr>
          </w:p>
        </w:tc>
      </w:tr>
      <w:tr w:rsidR="00982EC8" w:rsidRPr="00982EC8" w14:paraId="213953A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8DF9713" w14:textId="77777777" w:rsidR="00E76199" w:rsidRPr="00982EC8" w:rsidRDefault="00E76199" w:rsidP="0019256B">
            <w:pPr>
              <w:pStyle w:val="TAL"/>
              <w:spacing w:line="256" w:lineRule="auto"/>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44B382F4"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9652"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459A8CCC"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5518531D" w14:textId="77777777" w:rsidR="00E76199" w:rsidRPr="00982EC8" w:rsidRDefault="00E76199" w:rsidP="0019256B">
            <w:pPr>
              <w:pStyle w:val="TAL"/>
              <w:spacing w:line="256" w:lineRule="auto"/>
            </w:pPr>
          </w:p>
        </w:tc>
      </w:tr>
      <w:tr w:rsidR="00982EC8" w:rsidRPr="00982EC8" w14:paraId="67C496C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F4C1360" w14:textId="77777777" w:rsidR="00E76199" w:rsidRPr="00982EC8" w:rsidRDefault="00E76199" w:rsidP="0019256B">
            <w:pPr>
              <w:pStyle w:val="TAL"/>
              <w:spacing w:line="256" w:lineRule="auto"/>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4902990"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972B10"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75BF608" w14:textId="77777777" w:rsidR="00E76199" w:rsidRPr="00982EC8" w:rsidRDefault="00E76199" w:rsidP="0019256B">
            <w:pPr>
              <w:pStyle w:val="TAC"/>
              <w:spacing w:line="256" w:lineRule="auto"/>
              <w:rPr>
                <w:rFonts w:cs="Arial"/>
              </w:rPr>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DFA5610" w14:textId="77777777" w:rsidR="00E76199" w:rsidRPr="00982EC8" w:rsidRDefault="00E76199" w:rsidP="0019256B">
            <w:pPr>
              <w:pStyle w:val="TAL"/>
              <w:spacing w:line="256" w:lineRule="auto"/>
            </w:pPr>
            <w:r w:rsidRPr="00982EC8">
              <w:rPr>
                <w:rFonts w:cs="v4.2.0"/>
              </w:rPr>
              <w:t>L3 filtering is not used</w:t>
            </w:r>
          </w:p>
        </w:tc>
      </w:tr>
      <w:tr w:rsidR="00982EC8" w:rsidRPr="00982EC8" w14:paraId="6005714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BD83603" w14:textId="77777777" w:rsidR="00E76199" w:rsidRPr="00982EC8" w:rsidRDefault="00E76199" w:rsidP="0019256B">
            <w:pPr>
              <w:pStyle w:val="TAL"/>
              <w:spacing w:line="256" w:lineRule="auto"/>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09D115E"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B01BCB" w14:textId="77777777" w:rsidR="00E76199" w:rsidRPr="00982EC8" w:rsidRDefault="00E76199" w:rsidP="0019256B">
            <w:pPr>
              <w:pStyle w:val="TAC"/>
              <w:spacing w:line="256" w:lineRule="auto"/>
              <w:rPr>
                <w:rFonts w:cs="Arial"/>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4326E9A7" w14:textId="77777777" w:rsidR="00E76199" w:rsidRPr="00982EC8" w:rsidRDefault="00E76199" w:rsidP="0019256B">
            <w:pPr>
              <w:pStyle w:val="TAC"/>
              <w:spacing w:line="256" w:lineRule="auto"/>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46DE7A45" w14:textId="77777777" w:rsidR="00E76199" w:rsidRPr="00982EC8" w:rsidRDefault="00E76199" w:rsidP="0019256B">
            <w:pPr>
              <w:rPr>
                <w:rFonts w:cs="Arial"/>
              </w:rPr>
            </w:pPr>
          </w:p>
        </w:tc>
      </w:tr>
      <w:tr w:rsidR="00982EC8" w:rsidRPr="00982EC8" w14:paraId="6D34EC9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BD84E58" w14:textId="77777777" w:rsidR="00E76199" w:rsidRPr="00982EC8" w:rsidRDefault="00E76199" w:rsidP="0019256B">
            <w:pPr>
              <w:pStyle w:val="TAL"/>
              <w:spacing w:line="256" w:lineRule="auto"/>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44268B9" w14:textId="77777777" w:rsidR="00E76199" w:rsidRPr="00982EC8" w:rsidRDefault="00E76199" w:rsidP="0019256B">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86A7B"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37D9D264" w14:textId="77777777" w:rsidR="00E76199" w:rsidRPr="00982EC8" w:rsidRDefault="00E76199" w:rsidP="0019256B">
            <w:pPr>
              <w:pStyle w:val="TAC"/>
              <w:spacing w:line="256" w:lineRule="auto"/>
              <w:rPr>
                <w:rFonts w:cs="Arial"/>
              </w:rPr>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A691AC6" w14:textId="77777777" w:rsidR="00E76199" w:rsidRPr="00982EC8" w:rsidRDefault="00E76199" w:rsidP="0019256B">
            <w:pPr>
              <w:pStyle w:val="TAL"/>
              <w:spacing w:line="256" w:lineRule="auto"/>
            </w:pPr>
            <w:r w:rsidRPr="00982EC8">
              <w:rPr>
                <w:rFonts w:cs="v4.2.0"/>
              </w:rPr>
              <w:t>Synchronous cells</w:t>
            </w:r>
          </w:p>
        </w:tc>
      </w:tr>
      <w:tr w:rsidR="00982EC8" w:rsidRPr="00982EC8" w14:paraId="78354AF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265C583" w14:textId="77777777" w:rsidR="00E76199" w:rsidRPr="00982EC8" w:rsidRDefault="00E76199" w:rsidP="0019256B">
            <w:pPr>
              <w:pStyle w:val="TAL"/>
              <w:spacing w:line="256" w:lineRule="auto"/>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3556E5EB"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F2C1B"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7E0BE970"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2A076187" w14:textId="77777777" w:rsidR="00E76199" w:rsidRPr="00982EC8" w:rsidRDefault="00E76199" w:rsidP="0019256B">
            <w:pPr>
              <w:pStyle w:val="TAL"/>
              <w:spacing w:line="256" w:lineRule="auto"/>
            </w:pPr>
          </w:p>
        </w:tc>
      </w:tr>
      <w:tr w:rsidR="00E76199" w:rsidRPr="00982EC8" w14:paraId="0C531BA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F8AA8AC" w14:textId="77777777" w:rsidR="00E76199" w:rsidRPr="00982EC8" w:rsidRDefault="00E76199" w:rsidP="0019256B">
            <w:pPr>
              <w:pStyle w:val="TAL"/>
              <w:spacing w:line="256" w:lineRule="auto"/>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7575A386" w14:textId="77777777" w:rsidR="00E76199" w:rsidRPr="00982EC8" w:rsidRDefault="00E76199" w:rsidP="0019256B">
            <w:pPr>
              <w:pStyle w:val="TAC"/>
              <w:spacing w:line="256" w:lineRule="auto"/>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F521A" w14:textId="77777777" w:rsidR="00E76199" w:rsidRPr="00982EC8" w:rsidRDefault="00E76199" w:rsidP="0019256B">
            <w:pPr>
              <w:pStyle w:val="TAC"/>
              <w:spacing w:line="256" w:lineRule="auto"/>
              <w:rPr>
                <w:rFonts w:cs="v4.2.0"/>
              </w:rPr>
            </w:pPr>
            <w:r w:rsidRPr="00982EC8">
              <w:rPr>
                <w:rFonts w:cs="v4.2.0"/>
                <w:bCs/>
              </w:rPr>
              <w:t>1,2,3</w:t>
            </w:r>
          </w:p>
        </w:tc>
        <w:tc>
          <w:tcPr>
            <w:tcW w:w="0" w:type="auto"/>
            <w:tcBorders>
              <w:top w:val="single" w:sz="4" w:space="0" w:color="auto"/>
              <w:left w:val="single" w:sz="4" w:space="0" w:color="auto"/>
              <w:bottom w:val="single" w:sz="4" w:space="0" w:color="auto"/>
              <w:right w:val="single" w:sz="4" w:space="0" w:color="auto"/>
            </w:tcBorders>
            <w:hideMark/>
          </w:tcPr>
          <w:p w14:paraId="0FCD8431" w14:textId="77777777" w:rsidR="00E76199" w:rsidRPr="00982EC8" w:rsidRDefault="00E76199" w:rsidP="0019256B">
            <w:pPr>
              <w:pStyle w:val="TAC"/>
              <w:spacing w:line="256" w:lineRule="auto"/>
              <w:rPr>
                <w:rFonts w:cs="Arial"/>
              </w:rPr>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5A550FFC" w14:textId="77777777" w:rsidR="00E76199" w:rsidRPr="00982EC8" w:rsidRDefault="00E76199" w:rsidP="0019256B">
            <w:pPr>
              <w:pStyle w:val="TAL"/>
              <w:spacing w:line="256" w:lineRule="auto"/>
            </w:pPr>
          </w:p>
        </w:tc>
      </w:tr>
    </w:tbl>
    <w:p w14:paraId="6B57A43C" w14:textId="77777777" w:rsidR="00E76199" w:rsidRPr="00982EC8" w:rsidRDefault="00E76199" w:rsidP="00E76199"/>
    <w:p w14:paraId="1C448D35" w14:textId="77777777" w:rsidR="00E76199" w:rsidRPr="00982EC8" w:rsidRDefault="00E76199" w:rsidP="00E76199">
      <w:pPr>
        <w:pStyle w:val="TH"/>
      </w:pPr>
      <w:r w:rsidRPr="00982EC8">
        <w:t>Table A.15.4.1.1.1-3: NR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1"/>
        <w:gridCol w:w="1612"/>
        <w:gridCol w:w="1699"/>
        <w:gridCol w:w="850"/>
        <w:gridCol w:w="851"/>
        <w:gridCol w:w="921"/>
        <w:gridCol w:w="926"/>
      </w:tblGrid>
      <w:tr w:rsidR="00982EC8" w:rsidRPr="00982EC8" w14:paraId="025B8345" w14:textId="77777777" w:rsidTr="0019256B">
        <w:trPr>
          <w:cantSplit/>
          <w:jc w:val="center"/>
        </w:trPr>
        <w:tc>
          <w:tcPr>
            <w:tcW w:w="1751" w:type="dxa"/>
            <w:tcBorders>
              <w:top w:val="single" w:sz="4" w:space="0" w:color="auto"/>
              <w:left w:val="single" w:sz="4" w:space="0" w:color="auto"/>
              <w:bottom w:val="nil"/>
              <w:right w:val="single" w:sz="4" w:space="0" w:color="auto"/>
            </w:tcBorders>
            <w:hideMark/>
          </w:tcPr>
          <w:p w14:paraId="0CE9E407" w14:textId="77777777" w:rsidR="00E76199" w:rsidRPr="00982EC8" w:rsidRDefault="00E76199" w:rsidP="0019256B">
            <w:pPr>
              <w:pStyle w:val="TAH"/>
              <w:spacing w:line="256" w:lineRule="auto"/>
              <w:rPr>
                <w:rFonts w:cs="Arial"/>
              </w:rPr>
            </w:pPr>
            <w:r w:rsidRPr="00982EC8">
              <w:t>Parameter</w:t>
            </w:r>
          </w:p>
        </w:tc>
        <w:tc>
          <w:tcPr>
            <w:tcW w:w="1612" w:type="dxa"/>
            <w:tcBorders>
              <w:top w:val="single" w:sz="4" w:space="0" w:color="auto"/>
              <w:left w:val="single" w:sz="4" w:space="0" w:color="auto"/>
              <w:bottom w:val="nil"/>
              <w:right w:val="single" w:sz="4" w:space="0" w:color="auto"/>
            </w:tcBorders>
            <w:hideMark/>
          </w:tcPr>
          <w:p w14:paraId="03DD95BF" w14:textId="77777777" w:rsidR="00E76199" w:rsidRPr="00982EC8" w:rsidRDefault="00E76199" w:rsidP="0019256B">
            <w:pPr>
              <w:pStyle w:val="TAH"/>
              <w:spacing w:line="256" w:lineRule="auto"/>
              <w:rPr>
                <w:rFonts w:cs="Arial"/>
              </w:rPr>
            </w:pPr>
            <w:r w:rsidRPr="00982EC8">
              <w:t>Unit</w:t>
            </w:r>
          </w:p>
        </w:tc>
        <w:tc>
          <w:tcPr>
            <w:tcW w:w="1699" w:type="dxa"/>
            <w:tcBorders>
              <w:top w:val="single" w:sz="4" w:space="0" w:color="auto"/>
              <w:left w:val="single" w:sz="4" w:space="0" w:color="auto"/>
              <w:bottom w:val="nil"/>
              <w:right w:val="single" w:sz="4" w:space="0" w:color="auto"/>
            </w:tcBorders>
            <w:hideMark/>
          </w:tcPr>
          <w:p w14:paraId="66C67283"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623F948" w14:textId="77777777" w:rsidR="00E76199" w:rsidRPr="00982EC8" w:rsidRDefault="00E76199" w:rsidP="0019256B">
            <w:pPr>
              <w:pStyle w:val="TAH"/>
              <w:spacing w:line="256" w:lineRule="auto"/>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0D1F3C5D" w14:textId="77777777" w:rsidR="00E76199" w:rsidRPr="00982EC8" w:rsidRDefault="00E76199" w:rsidP="0019256B">
            <w:pPr>
              <w:pStyle w:val="TAH"/>
              <w:spacing w:line="256" w:lineRule="auto"/>
            </w:pPr>
            <w:r w:rsidRPr="00982EC8">
              <w:t>Cell 2</w:t>
            </w:r>
          </w:p>
        </w:tc>
      </w:tr>
      <w:tr w:rsidR="00982EC8" w:rsidRPr="00982EC8" w14:paraId="3D99EF85" w14:textId="77777777" w:rsidTr="0019256B">
        <w:trPr>
          <w:cantSplit/>
          <w:jc w:val="center"/>
        </w:trPr>
        <w:tc>
          <w:tcPr>
            <w:tcW w:w="1751" w:type="dxa"/>
            <w:tcBorders>
              <w:top w:val="nil"/>
              <w:left w:val="single" w:sz="4" w:space="0" w:color="auto"/>
              <w:bottom w:val="single" w:sz="4" w:space="0" w:color="auto"/>
              <w:right w:val="single" w:sz="4" w:space="0" w:color="auto"/>
            </w:tcBorders>
            <w:vAlign w:val="center"/>
            <w:hideMark/>
          </w:tcPr>
          <w:p w14:paraId="0BC7AC7C" w14:textId="77777777" w:rsidR="00E76199" w:rsidRPr="00982EC8" w:rsidRDefault="00E76199" w:rsidP="0019256B"/>
        </w:tc>
        <w:tc>
          <w:tcPr>
            <w:tcW w:w="1612" w:type="dxa"/>
            <w:tcBorders>
              <w:top w:val="nil"/>
              <w:left w:val="single" w:sz="4" w:space="0" w:color="auto"/>
              <w:bottom w:val="single" w:sz="4" w:space="0" w:color="auto"/>
              <w:right w:val="single" w:sz="4" w:space="0" w:color="auto"/>
            </w:tcBorders>
            <w:vAlign w:val="center"/>
            <w:hideMark/>
          </w:tcPr>
          <w:p w14:paraId="0630D04B" w14:textId="77777777" w:rsidR="00E76199" w:rsidRPr="00982EC8" w:rsidRDefault="00E76199" w:rsidP="0019256B">
            <w:pPr>
              <w:spacing w:after="0" w:line="256" w:lineRule="auto"/>
              <w:rPr>
                <w:rFonts w:ascii="Calibri" w:hAnsi="Calibri" w:cstheme="minorBidi"/>
                <w:lang w:val="en-US"/>
              </w:rPr>
            </w:pPr>
          </w:p>
        </w:tc>
        <w:tc>
          <w:tcPr>
            <w:tcW w:w="1699" w:type="dxa"/>
            <w:tcBorders>
              <w:top w:val="nil"/>
              <w:left w:val="single" w:sz="4" w:space="0" w:color="auto"/>
              <w:bottom w:val="single" w:sz="4" w:space="0" w:color="auto"/>
              <w:right w:val="single" w:sz="4" w:space="0" w:color="auto"/>
            </w:tcBorders>
            <w:vAlign w:val="center"/>
            <w:hideMark/>
          </w:tcPr>
          <w:p w14:paraId="19B37D0B" w14:textId="77777777" w:rsidR="00E76199" w:rsidRPr="00982EC8" w:rsidRDefault="00E76199" w:rsidP="0019256B">
            <w:pPr>
              <w:spacing w:after="0" w:line="256" w:lineRule="auto"/>
              <w:rPr>
                <w:rFonts w:ascii="Calibri" w:hAnsi="Calibri" w:cstheme="minorBidi"/>
                <w:lang w:val="en-US"/>
              </w:rPr>
            </w:pPr>
          </w:p>
        </w:tc>
        <w:tc>
          <w:tcPr>
            <w:tcW w:w="850" w:type="dxa"/>
            <w:tcBorders>
              <w:top w:val="single" w:sz="4" w:space="0" w:color="auto"/>
              <w:left w:val="single" w:sz="4" w:space="0" w:color="auto"/>
              <w:bottom w:val="single" w:sz="4" w:space="0" w:color="auto"/>
              <w:right w:val="single" w:sz="4" w:space="0" w:color="auto"/>
            </w:tcBorders>
            <w:hideMark/>
          </w:tcPr>
          <w:p w14:paraId="15D0D53C" w14:textId="77777777" w:rsidR="00E76199" w:rsidRPr="00982EC8" w:rsidRDefault="00E76199" w:rsidP="0019256B">
            <w:pPr>
              <w:pStyle w:val="TAH"/>
              <w:spacing w:line="256" w:lineRule="auto"/>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07912143" w14:textId="77777777" w:rsidR="00E76199" w:rsidRPr="00982EC8" w:rsidRDefault="00E76199" w:rsidP="0019256B">
            <w:pPr>
              <w:pStyle w:val="TAH"/>
              <w:spacing w:line="256" w:lineRule="auto"/>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65B5BF3C" w14:textId="77777777" w:rsidR="00E76199" w:rsidRPr="00982EC8" w:rsidRDefault="00E76199" w:rsidP="0019256B">
            <w:pPr>
              <w:pStyle w:val="TAH"/>
              <w:spacing w:line="256" w:lineRule="auto"/>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08764DF9" w14:textId="77777777" w:rsidR="00E76199" w:rsidRPr="00982EC8" w:rsidRDefault="00E76199" w:rsidP="0019256B">
            <w:pPr>
              <w:pStyle w:val="TAH"/>
              <w:spacing w:line="256" w:lineRule="auto"/>
            </w:pPr>
            <w:r w:rsidRPr="00982EC8">
              <w:t>T2</w:t>
            </w:r>
          </w:p>
        </w:tc>
      </w:tr>
      <w:tr w:rsidR="00982EC8" w:rsidRPr="00982EC8" w14:paraId="1A078FF1"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586A5A5" w14:textId="77777777" w:rsidR="00E76199" w:rsidRPr="00982EC8" w:rsidRDefault="00E76199" w:rsidP="0019256B">
            <w:pPr>
              <w:pStyle w:val="TAL"/>
              <w:spacing w:line="256" w:lineRule="auto"/>
            </w:pPr>
            <w:r w:rsidRPr="00982EC8">
              <w:t xml:space="preserve">TDD configuration </w:t>
            </w:r>
          </w:p>
        </w:tc>
        <w:tc>
          <w:tcPr>
            <w:tcW w:w="1612" w:type="dxa"/>
            <w:tcBorders>
              <w:top w:val="single" w:sz="4" w:space="0" w:color="auto"/>
              <w:left w:val="single" w:sz="4" w:space="0" w:color="auto"/>
              <w:bottom w:val="single" w:sz="4" w:space="0" w:color="auto"/>
              <w:right w:val="single" w:sz="4" w:space="0" w:color="auto"/>
            </w:tcBorders>
          </w:tcPr>
          <w:p w14:paraId="298D8D19"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66ACFF9"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AB95FC5" w14:textId="77777777" w:rsidR="00E76199" w:rsidRPr="00982EC8" w:rsidRDefault="00E76199" w:rsidP="0019256B">
            <w:pPr>
              <w:pStyle w:val="TAC"/>
              <w:spacing w:line="256" w:lineRule="auto"/>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49BDA03" w14:textId="77777777" w:rsidR="00E76199" w:rsidRPr="00982EC8" w:rsidRDefault="00E76199" w:rsidP="0019256B">
            <w:pPr>
              <w:pStyle w:val="TAC"/>
              <w:spacing w:line="256" w:lineRule="auto"/>
              <w:rPr>
                <w:rFonts w:cs="v4.2.0"/>
              </w:rPr>
            </w:pPr>
            <w:r w:rsidRPr="00982EC8">
              <w:rPr>
                <w:rFonts w:cs="v4.2.0"/>
              </w:rPr>
              <w:t>TDDConf.3.1</w:t>
            </w:r>
          </w:p>
        </w:tc>
      </w:tr>
      <w:tr w:rsidR="00982EC8" w:rsidRPr="00982EC8" w14:paraId="09CF2042" w14:textId="77777777" w:rsidTr="0019256B">
        <w:trPr>
          <w:cantSplit/>
          <w:trHeight w:val="48"/>
          <w:jc w:val="center"/>
        </w:trPr>
        <w:tc>
          <w:tcPr>
            <w:tcW w:w="1751" w:type="dxa"/>
            <w:vMerge w:val="restart"/>
            <w:tcBorders>
              <w:top w:val="single" w:sz="4" w:space="0" w:color="auto"/>
              <w:left w:val="single" w:sz="4" w:space="0" w:color="auto"/>
              <w:right w:val="single" w:sz="4" w:space="0" w:color="auto"/>
            </w:tcBorders>
            <w:hideMark/>
          </w:tcPr>
          <w:p w14:paraId="2F29C4ED"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1612" w:type="dxa"/>
            <w:vMerge w:val="restart"/>
            <w:tcBorders>
              <w:top w:val="single" w:sz="4" w:space="0" w:color="auto"/>
              <w:left w:val="single" w:sz="4" w:space="0" w:color="auto"/>
              <w:right w:val="single" w:sz="4" w:space="0" w:color="auto"/>
            </w:tcBorders>
            <w:hideMark/>
          </w:tcPr>
          <w:p w14:paraId="707490A9" w14:textId="77777777" w:rsidR="00E76199" w:rsidRPr="00982EC8" w:rsidRDefault="00E76199" w:rsidP="0019256B">
            <w:pPr>
              <w:pStyle w:val="TAC"/>
              <w:spacing w:line="256" w:lineRule="auto"/>
            </w:pPr>
            <w:r w:rsidRPr="00982EC8">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42DE980F"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vAlign w:val="center"/>
            <w:hideMark/>
          </w:tcPr>
          <w:p w14:paraId="707C4A3E"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right w:val="single" w:sz="4" w:space="0" w:color="auto"/>
            </w:tcBorders>
            <w:vAlign w:val="center"/>
            <w:hideMark/>
          </w:tcPr>
          <w:p w14:paraId="6B3921B5" w14:textId="77777777" w:rsidR="00E76199" w:rsidRPr="00982EC8" w:rsidRDefault="00E76199" w:rsidP="0019256B">
            <w:pPr>
              <w:pStyle w:val="TAC"/>
              <w:spacing w:line="256" w:lineRule="auto"/>
              <w:rPr>
                <w:rFonts w:cs="v4.2.0"/>
              </w:rPr>
            </w:pPr>
            <w:r w:rsidRPr="00982EC8">
              <w:rPr>
                <w:rFonts w:hint="eastAsia"/>
                <w:szCs w:val="18"/>
                <w:lang w:val="de-DE"/>
              </w:rPr>
              <w:t>1</w:t>
            </w:r>
            <w:r w:rsidRPr="00982EC8">
              <w:rPr>
                <w:szCs w:val="18"/>
                <w:lang w:val="de-DE"/>
              </w:rPr>
              <w:t>00: N</w:t>
            </w:r>
            <w:r w:rsidRPr="00982EC8">
              <w:rPr>
                <w:szCs w:val="18"/>
                <w:vertAlign w:val="subscript"/>
                <w:lang w:val="de-DE"/>
              </w:rPr>
              <w:t xml:space="preserve">RB,c </w:t>
            </w:r>
            <w:r w:rsidRPr="00982EC8">
              <w:rPr>
                <w:szCs w:val="18"/>
                <w:lang w:val="de-DE"/>
              </w:rPr>
              <w:t>= 66</w:t>
            </w:r>
          </w:p>
        </w:tc>
      </w:tr>
      <w:tr w:rsidR="00982EC8" w:rsidRPr="00982EC8" w14:paraId="1FD435E0" w14:textId="77777777" w:rsidTr="0019256B">
        <w:trPr>
          <w:cantSplit/>
          <w:trHeight w:val="46"/>
          <w:jc w:val="center"/>
        </w:trPr>
        <w:tc>
          <w:tcPr>
            <w:tcW w:w="1751" w:type="dxa"/>
            <w:vMerge/>
            <w:tcBorders>
              <w:left w:val="single" w:sz="4" w:space="0" w:color="auto"/>
              <w:right w:val="single" w:sz="4" w:space="0" w:color="auto"/>
            </w:tcBorders>
          </w:tcPr>
          <w:p w14:paraId="6A152F0F" w14:textId="77777777" w:rsidR="00E76199" w:rsidRPr="00982EC8" w:rsidRDefault="00E76199" w:rsidP="0019256B">
            <w:pPr>
              <w:pStyle w:val="TAL"/>
              <w:spacing w:line="256" w:lineRule="auto"/>
              <w:rPr>
                <w:bCs/>
              </w:rPr>
            </w:pPr>
          </w:p>
        </w:tc>
        <w:tc>
          <w:tcPr>
            <w:tcW w:w="1612" w:type="dxa"/>
            <w:vMerge/>
            <w:tcBorders>
              <w:left w:val="single" w:sz="4" w:space="0" w:color="auto"/>
              <w:right w:val="single" w:sz="4" w:space="0" w:color="auto"/>
            </w:tcBorders>
          </w:tcPr>
          <w:p w14:paraId="49BB3D4C"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2F2B6733" w14:textId="77777777" w:rsidR="00E76199" w:rsidRPr="00982EC8" w:rsidRDefault="00E76199" w:rsidP="0019256B">
            <w:pPr>
              <w:pStyle w:val="TAC"/>
              <w:spacing w:line="256" w:lineRule="auto"/>
              <w:rPr>
                <w:rFonts w:cs="v4.2.0"/>
                <w:bCs/>
              </w:rPr>
            </w:pPr>
            <w:r w:rsidRPr="00982EC8">
              <w:rPr>
                <w:rFonts w:cs="v4.2.0" w:hint="eastAsia"/>
                <w:bCs/>
              </w:rPr>
              <w:t>2</w:t>
            </w:r>
          </w:p>
        </w:tc>
        <w:tc>
          <w:tcPr>
            <w:tcW w:w="1701" w:type="dxa"/>
            <w:gridSpan w:val="2"/>
            <w:tcBorders>
              <w:left w:val="single" w:sz="4" w:space="0" w:color="auto"/>
              <w:right w:val="single" w:sz="4" w:space="0" w:color="auto"/>
            </w:tcBorders>
            <w:vAlign w:val="center"/>
          </w:tcPr>
          <w:p w14:paraId="2F22DA28"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c>
          <w:tcPr>
            <w:tcW w:w="1847" w:type="dxa"/>
            <w:gridSpan w:val="2"/>
            <w:tcBorders>
              <w:left w:val="single" w:sz="4" w:space="0" w:color="auto"/>
              <w:right w:val="single" w:sz="4" w:space="0" w:color="auto"/>
            </w:tcBorders>
            <w:vAlign w:val="center"/>
          </w:tcPr>
          <w:p w14:paraId="67180712"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66</w:t>
            </w:r>
          </w:p>
        </w:tc>
      </w:tr>
      <w:tr w:rsidR="00982EC8" w:rsidRPr="00982EC8" w14:paraId="39EA9F95" w14:textId="77777777" w:rsidTr="0019256B">
        <w:trPr>
          <w:cantSplit/>
          <w:trHeight w:val="46"/>
          <w:jc w:val="center"/>
        </w:trPr>
        <w:tc>
          <w:tcPr>
            <w:tcW w:w="1751" w:type="dxa"/>
            <w:vMerge/>
            <w:tcBorders>
              <w:left w:val="single" w:sz="4" w:space="0" w:color="auto"/>
              <w:bottom w:val="single" w:sz="4" w:space="0" w:color="auto"/>
              <w:right w:val="single" w:sz="4" w:space="0" w:color="auto"/>
            </w:tcBorders>
          </w:tcPr>
          <w:p w14:paraId="2B23A147" w14:textId="77777777" w:rsidR="00E76199" w:rsidRPr="00982EC8" w:rsidRDefault="00E76199" w:rsidP="0019256B">
            <w:pPr>
              <w:pStyle w:val="TAL"/>
              <w:spacing w:line="256" w:lineRule="auto"/>
              <w:rPr>
                <w:bCs/>
              </w:rPr>
            </w:pPr>
          </w:p>
        </w:tc>
        <w:tc>
          <w:tcPr>
            <w:tcW w:w="1612" w:type="dxa"/>
            <w:vMerge/>
            <w:tcBorders>
              <w:left w:val="single" w:sz="4" w:space="0" w:color="auto"/>
              <w:bottom w:val="single" w:sz="4" w:space="0" w:color="auto"/>
              <w:right w:val="single" w:sz="4" w:space="0" w:color="auto"/>
            </w:tcBorders>
          </w:tcPr>
          <w:p w14:paraId="10EEDE89"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36DBFB06"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left w:val="single" w:sz="4" w:space="0" w:color="auto"/>
              <w:bottom w:val="single" w:sz="4" w:space="0" w:color="auto"/>
              <w:right w:val="single" w:sz="4" w:space="0" w:color="auto"/>
            </w:tcBorders>
            <w:vAlign w:val="center"/>
          </w:tcPr>
          <w:p w14:paraId="3039D312"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c>
          <w:tcPr>
            <w:tcW w:w="1847" w:type="dxa"/>
            <w:gridSpan w:val="2"/>
            <w:tcBorders>
              <w:left w:val="single" w:sz="4" w:space="0" w:color="auto"/>
              <w:bottom w:val="single" w:sz="4" w:space="0" w:color="auto"/>
              <w:right w:val="single" w:sz="4" w:space="0" w:color="auto"/>
            </w:tcBorders>
            <w:vAlign w:val="center"/>
          </w:tcPr>
          <w:p w14:paraId="356334BA" w14:textId="77777777" w:rsidR="00E76199" w:rsidRPr="00982EC8" w:rsidRDefault="00E76199" w:rsidP="0019256B">
            <w:pPr>
              <w:pStyle w:val="TAC"/>
              <w:spacing w:line="256" w:lineRule="auto"/>
              <w:rPr>
                <w:szCs w:val="18"/>
                <w:lang w:val="de-DE"/>
              </w:rPr>
            </w:pPr>
            <w:r w:rsidRPr="00982EC8">
              <w:rPr>
                <w:szCs w:val="18"/>
                <w:lang w:val="de-DE"/>
              </w:rPr>
              <w:t>400: N</w:t>
            </w:r>
            <w:r w:rsidRPr="00982EC8">
              <w:rPr>
                <w:szCs w:val="18"/>
                <w:vertAlign w:val="subscript"/>
                <w:lang w:val="de-DE"/>
              </w:rPr>
              <w:t xml:space="preserve">RB,c </w:t>
            </w:r>
            <w:r w:rsidRPr="00982EC8">
              <w:rPr>
                <w:szCs w:val="18"/>
                <w:lang w:val="de-DE"/>
              </w:rPr>
              <w:t>= 33</w:t>
            </w:r>
          </w:p>
        </w:tc>
      </w:tr>
      <w:tr w:rsidR="00982EC8" w:rsidRPr="00982EC8" w14:paraId="60D8E899" w14:textId="77777777" w:rsidTr="0019256B">
        <w:trPr>
          <w:cantSplit/>
          <w:trHeight w:val="46"/>
          <w:jc w:val="center"/>
        </w:trPr>
        <w:tc>
          <w:tcPr>
            <w:tcW w:w="1751" w:type="dxa"/>
            <w:tcBorders>
              <w:left w:val="single" w:sz="4" w:space="0" w:color="auto"/>
              <w:bottom w:val="single" w:sz="4" w:space="0" w:color="auto"/>
              <w:right w:val="single" w:sz="4" w:space="0" w:color="auto"/>
            </w:tcBorders>
          </w:tcPr>
          <w:p w14:paraId="78F8F310" w14:textId="77777777" w:rsidR="00E76199" w:rsidRPr="00982EC8" w:rsidRDefault="00E76199" w:rsidP="0019256B">
            <w:pPr>
              <w:pStyle w:val="TAL"/>
              <w:spacing w:line="256" w:lineRule="auto"/>
              <w:rPr>
                <w:bCs/>
              </w:rPr>
            </w:pPr>
            <w:r w:rsidRPr="00982EC8">
              <w:rPr>
                <w:lang w:val="en-US"/>
              </w:rPr>
              <w:t>DL CCA model</w:t>
            </w:r>
          </w:p>
        </w:tc>
        <w:tc>
          <w:tcPr>
            <w:tcW w:w="1612" w:type="dxa"/>
            <w:tcBorders>
              <w:left w:val="single" w:sz="4" w:space="0" w:color="auto"/>
              <w:bottom w:val="single" w:sz="4" w:space="0" w:color="auto"/>
              <w:right w:val="single" w:sz="4" w:space="0" w:color="auto"/>
            </w:tcBorders>
          </w:tcPr>
          <w:p w14:paraId="0191A826"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4BEC6CAE"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left w:val="single" w:sz="4" w:space="0" w:color="auto"/>
              <w:bottom w:val="single" w:sz="4" w:space="0" w:color="auto"/>
              <w:right w:val="single" w:sz="4" w:space="0" w:color="auto"/>
            </w:tcBorders>
            <w:vAlign w:val="center"/>
          </w:tcPr>
          <w:p w14:paraId="481235DD" w14:textId="77777777" w:rsidR="00E76199" w:rsidRPr="00982EC8" w:rsidRDefault="00E76199" w:rsidP="0019256B">
            <w:pPr>
              <w:pStyle w:val="TAC"/>
              <w:spacing w:line="256" w:lineRule="auto"/>
              <w:rPr>
                <w:szCs w:val="18"/>
                <w:lang w:val="de-DE"/>
              </w:rPr>
            </w:pPr>
            <w:r w:rsidRPr="00982EC8">
              <w:rPr>
                <w:szCs w:val="18"/>
                <w:lang w:val="de-DE"/>
              </w:rPr>
              <w:t>As specified in clause TBD</w:t>
            </w:r>
          </w:p>
        </w:tc>
        <w:tc>
          <w:tcPr>
            <w:tcW w:w="1847" w:type="dxa"/>
            <w:gridSpan w:val="2"/>
            <w:tcBorders>
              <w:left w:val="single" w:sz="4" w:space="0" w:color="auto"/>
              <w:bottom w:val="single" w:sz="4" w:space="0" w:color="auto"/>
              <w:right w:val="single" w:sz="4" w:space="0" w:color="auto"/>
            </w:tcBorders>
            <w:vAlign w:val="center"/>
          </w:tcPr>
          <w:p w14:paraId="7DA93EBE" w14:textId="77777777" w:rsidR="00E76199" w:rsidRPr="00982EC8" w:rsidRDefault="00E76199" w:rsidP="0019256B">
            <w:pPr>
              <w:pStyle w:val="TAC"/>
              <w:spacing w:line="256" w:lineRule="auto"/>
              <w:rPr>
                <w:szCs w:val="18"/>
                <w:lang w:val="de-DE"/>
              </w:rPr>
            </w:pPr>
            <w:r w:rsidRPr="00982EC8">
              <w:rPr>
                <w:szCs w:val="18"/>
                <w:lang w:val="de-DE"/>
              </w:rPr>
              <w:t>As specified in clause TBD</w:t>
            </w:r>
          </w:p>
        </w:tc>
      </w:tr>
      <w:tr w:rsidR="00982EC8" w:rsidRPr="00982EC8" w14:paraId="5770A92B" w14:textId="77777777" w:rsidTr="0019256B">
        <w:trPr>
          <w:cantSplit/>
          <w:trHeight w:val="46"/>
          <w:jc w:val="center"/>
        </w:trPr>
        <w:tc>
          <w:tcPr>
            <w:tcW w:w="1751" w:type="dxa"/>
            <w:tcBorders>
              <w:left w:val="single" w:sz="4" w:space="0" w:color="auto"/>
              <w:bottom w:val="single" w:sz="4" w:space="0" w:color="auto"/>
              <w:right w:val="single" w:sz="4" w:space="0" w:color="auto"/>
            </w:tcBorders>
          </w:tcPr>
          <w:p w14:paraId="7C600CDF" w14:textId="77777777" w:rsidR="00E76199" w:rsidRPr="00982EC8" w:rsidRDefault="00E76199" w:rsidP="0019256B">
            <w:pPr>
              <w:pStyle w:val="TAL"/>
              <w:spacing w:line="256" w:lineRule="auto"/>
              <w:rPr>
                <w:bCs/>
              </w:rPr>
            </w:pPr>
            <w:r w:rsidRPr="00982EC8">
              <w:rPr>
                <w:lang w:val="en-US"/>
              </w:rPr>
              <w:t>DL CCA probability</w:t>
            </w:r>
          </w:p>
        </w:tc>
        <w:tc>
          <w:tcPr>
            <w:tcW w:w="1612" w:type="dxa"/>
            <w:tcBorders>
              <w:left w:val="single" w:sz="4" w:space="0" w:color="auto"/>
              <w:bottom w:val="single" w:sz="4" w:space="0" w:color="auto"/>
              <w:right w:val="single" w:sz="4" w:space="0" w:color="auto"/>
            </w:tcBorders>
          </w:tcPr>
          <w:p w14:paraId="0BDAB84F" w14:textId="77777777" w:rsidR="00E76199" w:rsidRPr="00982EC8" w:rsidRDefault="00E76199" w:rsidP="0019256B">
            <w:pPr>
              <w:pStyle w:val="TAC"/>
              <w:spacing w:line="256" w:lineRule="auto"/>
              <w:rPr>
                <w:rFonts w:cs="v4.2.0"/>
              </w:rPr>
            </w:pPr>
          </w:p>
        </w:tc>
        <w:tc>
          <w:tcPr>
            <w:tcW w:w="1699" w:type="dxa"/>
            <w:tcBorders>
              <w:top w:val="single" w:sz="4" w:space="0" w:color="auto"/>
              <w:left w:val="single" w:sz="4" w:space="0" w:color="auto"/>
              <w:bottom w:val="single" w:sz="4" w:space="0" w:color="auto"/>
              <w:right w:val="single" w:sz="4" w:space="0" w:color="auto"/>
            </w:tcBorders>
          </w:tcPr>
          <w:p w14:paraId="60DD5463"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left w:val="single" w:sz="4" w:space="0" w:color="auto"/>
              <w:bottom w:val="single" w:sz="4" w:space="0" w:color="auto"/>
              <w:right w:val="single" w:sz="4" w:space="0" w:color="auto"/>
            </w:tcBorders>
            <w:vAlign w:val="center"/>
          </w:tcPr>
          <w:p w14:paraId="25FB41D1" w14:textId="77777777" w:rsidR="00E76199" w:rsidRPr="00982EC8" w:rsidRDefault="00E76199" w:rsidP="0019256B">
            <w:pPr>
              <w:pStyle w:val="TAC"/>
              <w:spacing w:line="256" w:lineRule="auto"/>
              <w:rPr>
                <w:szCs w:val="18"/>
                <w:lang w:val="de-DE"/>
              </w:rPr>
            </w:pPr>
            <w:r w:rsidRPr="00982EC8">
              <w:rPr>
                <w:szCs w:val="18"/>
                <w:lang w:val="de-DE"/>
              </w:rPr>
              <w:t>TBD</w:t>
            </w:r>
          </w:p>
        </w:tc>
        <w:tc>
          <w:tcPr>
            <w:tcW w:w="1847" w:type="dxa"/>
            <w:gridSpan w:val="2"/>
            <w:tcBorders>
              <w:left w:val="single" w:sz="4" w:space="0" w:color="auto"/>
              <w:bottom w:val="single" w:sz="4" w:space="0" w:color="auto"/>
              <w:right w:val="single" w:sz="4" w:space="0" w:color="auto"/>
            </w:tcBorders>
            <w:vAlign w:val="center"/>
          </w:tcPr>
          <w:p w14:paraId="3318BF53" w14:textId="77777777" w:rsidR="00E76199" w:rsidRPr="00982EC8" w:rsidRDefault="00E76199" w:rsidP="0019256B">
            <w:pPr>
              <w:pStyle w:val="TAC"/>
              <w:spacing w:line="256" w:lineRule="auto"/>
              <w:rPr>
                <w:szCs w:val="18"/>
                <w:lang w:val="de-DE"/>
              </w:rPr>
            </w:pPr>
            <w:r w:rsidRPr="00982EC8">
              <w:rPr>
                <w:szCs w:val="18"/>
                <w:lang w:val="de-DE"/>
              </w:rPr>
              <w:t>TBD</w:t>
            </w:r>
          </w:p>
        </w:tc>
      </w:tr>
      <w:tr w:rsidR="00982EC8" w:rsidRPr="00982EC8" w14:paraId="05360540" w14:textId="77777777" w:rsidTr="0019256B">
        <w:trPr>
          <w:cantSplit/>
          <w:jc w:val="center"/>
        </w:trPr>
        <w:tc>
          <w:tcPr>
            <w:tcW w:w="1751" w:type="dxa"/>
            <w:vMerge w:val="restart"/>
            <w:tcBorders>
              <w:top w:val="single" w:sz="4" w:space="0" w:color="auto"/>
              <w:left w:val="single" w:sz="4" w:space="0" w:color="auto"/>
              <w:right w:val="single" w:sz="4" w:space="0" w:color="auto"/>
            </w:tcBorders>
            <w:hideMark/>
          </w:tcPr>
          <w:p w14:paraId="1816C48B" w14:textId="77777777" w:rsidR="00E76199" w:rsidRPr="00982EC8" w:rsidRDefault="00E76199" w:rsidP="0019256B">
            <w:pPr>
              <w:pStyle w:val="TAL"/>
              <w:spacing w:line="256" w:lineRule="auto"/>
            </w:pPr>
            <w:r w:rsidRPr="00982EC8">
              <w:rPr>
                <w:rFonts w:cs="Arial"/>
                <w:bCs/>
              </w:rPr>
              <w:t>Data RBs allocated</w:t>
            </w:r>
          </w:p>
        </w:tc>
        <w:tc>
          <w:tcPr>
            <w:tcW w:w="1612" w:type="dxa"/>
            <w:vMerge w:val="restart"/>
            <w:tcBorders>
              <w:top w:val="single" w:sz="4" w:space="0" w:color="auto"/>
              <w:left w:val="single" w:sz="4" w:space="0" w:color="auto"/>
              <w:right w:val="single" w:sz="4" w:space="0" w:color="auto"/>
            </w:tcBorders>
          </w:tcPr>
          <w:p w14:paraId="3C7ECDE1"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7AD1238"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5A0D43E"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5FB4FED"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27E89797" w14:textId="77777777" w:rsidTr="0019256B">
        <w:trPr>
          <w:cantSplit/>
          <w:jc w:val="center"/>
        </w:trPr>
        <w:tc>
          <w:tcPr>
            <w:tcW w:w="1751" w:type="dxa"/>
            <w:vMerge/>
            <w:tcBorders>
              <w:left w:val="single" w:sz="4" w:space="0" w:color="auto"/>
              <w:right w:val="single" w:sz="4" w:space="0" w:color="auto"/>
            </w:tcBorders>
            <w:vAlign w:val="center"/>
            <w:hideMark/>
          </w:tcPr>
          <w:p w14:paraId="04742D0A"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right w:val="single" w:sz="4" w:space="0" w:color="auto"/>
            </w:tcBorders>
            <w:vAlign w:val="center"/>
            <w:hideMark/>
          </w:tcPr>
          <w:p w14:paraId="77F0825D"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60C630A8"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E457513" w14:textId="77777777" w:rsidR="00E76199" w:rsidRPr="00982EC8" w:rsidRDefault="00E76199" w:rsidP="0019256B">
            <w:pPr>
              <w:pStyle w:val="TAC"/>
              <w:spacing w:line="256" w:lineRule="auto"/>
              <w:rPr>
                <w:rFonts w:cs="v4.2.0"/>
              </w:rPr>
            </w:pPr>
            <w:r w:rsidRPr="00982EC8">
              <w:rPr>
                <w:rFonts w:cs="v4.2.0"/>
                <w:bCs/>
              </w:rPr>
              <w:t>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9A91DCA" w14:textId="77777777" w:rsidR="00E76199" w:rsidRPr="00982EC8" w:rsidRDefault="00E76199" w:rsidP="0019256B">
            <w:pPr>
              <w:pStyle w:val="TAC"/>
              <w:spacing w:line="256" w:lineRule="auto"/>
              <w:rPr>
                <w:rFonts w:cs="v4.2.0"/>
              </w:rPr>
            </w:pPr>
            <w:r w:rsidRPr="00982EC8">
              <w:rPr>
                <w:rFonts w:cs="v4.2.0"/>
                <w:bCs/>
              </w:rPr>
              <w:t>66</w:t>
            </w:r>
          </w:p>
        </w:tc>
      </w:tr>
      <w:tr w:rsidR="00982EC8" w:rsidRPr="00982EC8" w14:paraId="0C64F74F" w14:textId="77777777" w:rsidTr="0019256B">
        <w:trPr>
          <w:cantSplit/>
          <w:jc w:val="center"/>
        </w:trPr>
        <w:tc>
          <w:tcPr>
            <w:tcW w:w="1751" w:type="dxa"/>
            <w:vMerge/>
            <w:tcBorders>
              <w:left w:val="single" w:sz="4" w:space="0" w:color="auto"/>
              <w:bottom w:val="single" w:sz="4" w:space="0" w:color="auto"/>
              <w:right w:val="single" w:sz="4" w:space="0" w:color="auto"/>
            </w:tcBorders>
            <w:vAlign w:val="center"/>
          </w:tcPr>
          <w:p w14:paraId="210C4117" w14:textId="77777777" w:rsidR="00E76199" w:rsidRPr="00982EC8" w:rsidRDefault="00E76199" w:rsidP="0019256B">
            <w:pPr>
              <w:spacing w:after="0" w:line="256" w:lineRule="auto"/>
              <w:rPr>
                <w:rFonts w:ascii="Arial" w:hAnsi="Arial"/>
                <w:sz w:val="18"/>
              </w:rPr>
            </w:pPr>
          </w:p>
        </w:tc>
        <w:tc>
          <w:tcPr>
            <w:tcW w:w="1612" w:type="dxa"/>
            <w:vMerge/>
            <w:tcBorders>
              <w:left w:val="single" w:sz="4" w:space="0" w:color="auto"/>
              <w:bottom w:val="single" w:sz="4" w:space="0" w:color="auto"/>
              <w:right w:val="single" w:sz="4" w:space="0" w:color="auto"/>
            </w:tcBorders>
            <w:vAlign w:val="center"/>
          </w:tcPr>
          <w:p w14:paraId="6E29E2E6"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tcPr>
          <w:p w14:paraId="57F27FB3"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D19D078"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25F4849" w14:textId="77777777" w:rsidR="00E76199" w:rsidRPr="00982EC8" w:rsidRDefault="00E76199" w:rsidP="0019256B">
            <w:pPr>
              <w:pStyle w:val="TAC"/>
              <w:spacing w:line="256" w:lineRule="auto"/>
              <w:rPr>
                <w:rFonts w:cs="v4.2.0"/>
                <w:bCs/>
              </w:rPr>
            </w:pPr>
            <w:r w:rsidRPr="00982EC8">
              <w:rPr>
                <w:rFonts w:cs="v4.2.0" w:hint="eastAsia"/>
                <w:bCs/>
              </w:rPr>
              <w:t>3</w:t>
            </w:r>
            <w:r w:rsidRPr="00982EC8">
              <w:rPr>
                <w:rFonts w:cs="v4.2.0"/>
                <w:bCs/>
              </w:rPr>
              <w:t>3</w:t>
            </w:r>
          </w:p>
        </w:tc>
      </w:tr>
      <w:tr w:rsidR="00982EC8" w:rsidRPr="00982EC8" w14:paraId="13F40EF2"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8703C90" w14:textId="77777777" w:rsidR="00E76199" w:rsidRPr="00982EC8" w:rsidRDefault="00E76199" w:rsidP="0019256B">
            <w:pPr>
              <w:pStyle w:val="TAL"/>
              <w:spacing w:line="256" w:lineRule="auto"/>
            </w:pPr>
            <w:r w:rsidRPr="00982EC8">
              <w:rPr>
                <w:bCs/>
              </w:rPr>
              <w:t>Intial BWP configuration</w:t>
            </w:r>
          </w:p>
        </w:tc>
        <w:tc>
          <w:tcPr>
            <w:tcW w:w="1612" w:type="dxa"/>
            <w:tcBorders>
              <w:top w:val="single" w:sz="4" w:space="0" w:color="auto"/>
              <w:left w:val="single" w:sz="4" w:space="0" w:color="auto"/>
              <w:bottom w:val="single" w:sz="4" w:space="0" w:color="auto"/>
              <w:right w:val="single" w:sz="4" w:space="0" w:color="auto"/>
            </w:tcBorders>
          </w:tcPr>
          <w:p w14:paraId="24D00FE5"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CFE84C7" w14:textId="77777777" w:rsidR="00E76199" w:rsidRPr="00982EC8" w:rsidRDefault="00E76199" w:rsidP="0019256B">
            <w:pPr>
              <w:pStyle w:val="TAC"/>
              <w:spacing w:line="256" w:lineRule="auto"/>
              <w:rPr>
                <w:rFonts w:cs="v4.2.0"/>
                <w:bCs/>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B38B62A" w14:textId="77777777" w:rsidR="00E76199" w:rsidRPr="00982EC8" w:rsidRDefault="00E76199" w:rsidP="0019256B">
            <w:pPr>
              <w:pStyle w:val="TAC"/>
              <w:spacing w:line="256" w:lineRule="auto"/>
              <w:rPr>
                <w:rFonts w:cs="v4.2.0"/>
              </w:rPr>
            </w:pPr>
            <w:r w:rsidRPr="00982EC8">
              <w:rPr>
                <w:rFonts w:cs="v4.2.0"/>
              </w:rPr>
              <w:t>DLBWP.0.1</w:t>
            </w:r>
          </w:p>
          <w:p w14:paraId="39B12401" w14:textId="77777777" w:rsidR="00E76199" w:rsidRPr="00982EC8" w:rsidRDefault="00E76199" w:rsidP="0019256B">
            <w:pPr>
              <w:pStyle w:val="TAC"/>
              <w:spacing w:line="256" w:lineRule="auto"/>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5BBEFD6C" w14:textId="77777777" w:rsidR="00E76199" w:rsidRPr="00982EC8" w:rsidRDefault="00E76199" w:rsidP="0019256B">
            <w:pPr>
              <w:pStyle w:val="TAC"/>
              <w:spacing w:line="256" w:lineRule="auto"/>
              <w:rPr>
                <w:rFonts w:cs="v4.2.0"/>
              </w:rPr>
            </w:pPr>
            <w:r w:rsidRPr="00982EC8">
              <w:rPr>
                <w:rFonts w:cs="v4.2.0"/>
              </w:rPr>
              <w:t>DLBWP.0.1</w:t>
            </w:r>
          </w:p>
          <w:p w14:paraId="490D07E1" w14:textId="77777777" w:rsidR="00E76199" w:rsidRPr="00982EC8" w:rsidRDefault="00E76199" w:rsidP="0019256B">
            <w:pPr>
              <w:pStyle w:val="TAC"/>
              <w:spacing w:line="256" w:lineRule="auto"/>
              <w:rPr>
                <w:rFonts w:cs="v4.2.0"/>
              </w:rPr>
            </w:pPr>
            <w:r w:rsidRPr="00982EC8">
              <w:rPr>
                <w:rFonts w:cs="v4.2.0"/>
              </w:rPr>
              <w:t>ULBWP.0.1</w:t>
            </w:r>
          </w:p>
        </w:tc>
      </w:tr>
      <w:tr w:rsidR="00982EC8" w:rsidRPr="00982EC8" w14:paraId="3E05769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4EE02FA" w14:textId="77777777" w:rsidR="00E76199" w:rsidRPr="00982EC8" w:rsidRDefault="00E76199" w:rsidP="0019256B">
            <w:pPr>
              <w:pStyle w:val="TAL"/>
              <w:spacing w:line="256" w:lineRule="auto"/>
              <w:rPr>
                <w:bCs/>
              </w:rPr>
            </w:pPr>
            <w:r w:rsidRPr="00982EC8">
              <w:rPr>
                <w:bCs/>
              </w:rPr>
              <w:t>Active DL BWP configuration</w:t>
            </w:r>
          </w:p>
        </w:tc>
        <w:tc>
          <w:tcPr>
            <w:tcW w:w="1612" w:type="dxa"/>
            <w:tcBorders>
              <w:top w:val="single" w:sz="4" w:space="0" w:color="auto"/>
              <w:left w:val="single" w:sz="4" w:space="0" w:color="auto"/>
              <w:bottom w:val="single" w:sz="4" w:space="0" w:color="auto"/>
              <w:right w:val="single" w:sz="4" w:space="0" w:color="auto"/>
            </w:tcBorders>
          </w:tcPr>
          <w:p w14:paraId="09F4F8F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6006597"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846125F" w14:textId="77777777" w:rsidR="00E76199" w:rsidRPr="00982EC8" w:rsidRDefault="00E76199" w:rsidP="0019256B">
            <w:pPr>
              <w:pStyle w:val="TAC"/>
              <w:spacing w:line="256" w:lineRule="auto"/>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33B890D" w14:textId="77777777" w:rsidR="00E76199" w:rsidRPr="00982EC8" w:rsidRDefault="00E76199" w:rsidP="0019256B">
            <w:pPr>
              <w:pStyle w:val="TAC"/>
              <w:spacing w:line="256" w:lineRule="auto"/>
              <w:rPr>
                <w:rFonts w:cs="v4.2.0"/>
              </w:rPr>
            </w:pPr>
            <w:r w:rsidRPr="00982EC8">
              <w:rPr>
                <w:rFonts w:cs="v4.2.0"/>
              </w:rPr>
              <w:t>DLBWP.1.1</w:t>
            </w:r>
          </w:p>
        </w:tc>
      </w:tr>
      <w:tr w:rsidR="00982EC8" w:rsidRPr="00982EC8" w14:paraId="7CDAA1AA"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72A3418A" w14:textId="77777777" w:rsidR="00E76199" w:rsidRPr="00982EC8" w:rsidRDefault="00E76199" w:rsidP="0019256B">
            <w:pPr>
              <w:pStyle w:val="TAL"/>
              <w:spacing w:line="256" w:lineRule="auto"/>
              <w:rPr>
                <w:bCs/>
              </w:rPr>
            </w:pPr>
            <w:r w:rsidRPr="00982EC8">
              <w:rPr>
                <w:bCs/>
              </w:rPr>
              <w:t>Active UL BWP configuration</w:t>
            </w:r>
          </w:p>
        </w:tc>
        <w:tc>
          <w:tcPr>
            <w:tcW w:w="1612" w:type="dxa"/>
            <w:tcBorders>
              <w:top w:val="single" w:sz="4" w:space="0" w:color="auto"/>
              <w:left w:val="single" w:sz="4" w:space="0" w:color="auto"/>
              <w:bottom w:val="single" w:sz="4" w:space="0" w:color="auto"/>
              <w:right w:val="single" w:sz="4" w:space="0" w:color="auto"/>
            </w:tcBorders>
          </w:tcPr>
          <w:p w14:paraId="7C163E4B"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C60CA7D"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2845185F" w14:textId="77777777" w:rsidR="00E76199" w:rsidRPr="00982EC8" w:rsidRDefault="00E76199" w:rsidP="0019256B">
            <w:pPr>
              <w:pStyle w:val="TAC"/>
              <w:spacing w:line="256" w:lineRule="auto"/>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DC4AAD5" w14:textId="77777777" w:rsidR="00E76199" w:rsidRPr="00982EC8" w:rsidRDefault="00E76199" w:rsidP="0019256B">
            <w:pPr>
              <w:pStyle w:val="TAC"/>
              <w:spacing w:line="256" w:lineRule="auto"/>
              <w:rPr>
                <w:rFonts w:cs="v4.2.0"/>
              </w:rPr>
            </w:pPr>
            <w:r w:rsidRPr="00982EC8">
              <w:rPr>
                <w:rFonts w:cs="v4.2.0"/>
              </w:rPr>
              <w:t>ULBWP.1.1</w:t>
            </w:r>
          </w:p>
        </w:tc>
      </w:tr>
      <w:tr w:rsidR="00982EC8" w:rsidRPr="00982EC8" w14:paraId="095D8A9C"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6A78F35C" w14:textId="77777777" w:rsidR="00E76199" w:rsidRPr="00982EC8" w:rsidRDefault="00E76199" w:rsidP="0019256B">
            <w:pPr>
              <w:pStyle w:val="TAL"/>
              <w:spacing w:line="256" w:lineRule="auto"/>
              <w:rPr>
                <w:bCs/>
              </w:rPr>
            </w:pPr>
            <w:r w:rsidRPr="00982EC8">
              <w:rPr>
                <w:bCs/>
              </w:rPr>
              <w:t>RLM-RS</w:t>
            </w:r>
          </w:p>
        </w:tc>
        <w:tc>
          <w:tcPr>
            <w:tcW w:w="1612" w:type="dxa"/>
            <w:tcBorders>
              <w:top w:val="single" w:sz="4" w:space="0" w:color="auto"/>
              <w:left w:val="single" w:sz="4" w:space="0" w:color="auto"/>
              <w:bottom w:val="single" w:sz="4" w:space="0" w:color="auto"/>
              <w:right w:val="single" w:sz="4" w:space="0" w:color="auto"/>
            </w:tcBorders>
          </w:tcPr>
          <w:p w14:paraId="3D1D1352"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F7B1725" w14:textId="77777777" w:rsidR="00E76199" w:rsidRPr="00982EC8" w:rsidRDefault="00E76199" w:rsidP="0019256B">
            <w:pPr>
              <w:pStyle w:val="TAC"/>
              <w:spacing w:line="256" w:lineRule="auto"/>
              <w:rPr>
                <w:rFonts w:cs="v4.2.0"/>
              </w:rPr>
            </w:pPr>
            <w:r w:rsidRPr="00982EC8">
              <w:rPr>
                <w:rFonts w:cs="v4.2.0"/>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50339E90" w14:textId="77777777" w:rsidR="00E76199" w:rsidRPr="00982EC8" w:rsidRDefault="00E76199" w:rsidP="0019256B">
            <w:pPr>
              <w:pStyle w:val="TAC"/>
              <w:spacing w:line="256" w:lineRule="auto"/>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6756D606" w14:textId="77777777" w:rsidR="00E76199" w:rsidRPr="00982EC8" w:rsidRDefault="00E76199" w:rsidP="0019256B">
            <w:pPr>
              <w:pStyle w:val="TAC"/>
              <w:spacing w:line="256" w:lineRule="auto"/>
              <w:rPr>
                <w:rFonts w:cs="v4.2.0"/>
              </w:rPr>
            </w:pPr>
            <w:r w:rsidRPr="00982EC8">
              <w:rPr>
                <w:rFonts w:cs="v4.2.0"/>
              </w:rPr>
              <w:t>SSB</w:t>
            </w:r>
          </w:p>
        </w:tc>
      </w:tr>
      <w:tr w:rsidR="00982EC8" w:rsidRPr="00982EC8" w14:paraId="468F80D5"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649B41C2" w14:textId="77777777" w:rsidR="00E76199" w:rsidRPr="00982EC8" w:rsidRDefault="00E76199" w:rsidP="0019256B">
            <w:pPr>
              <w:pStyle w:val="TAL"/>
              <w:spacing w:line="256" w:lineRule="auto"/>
            </w:pPr>
            <w:r w:rsidRPr="00982EC8">
              <w:t>PDSCH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3336AD6F"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3A83BC3"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80989C5" w14:textId="77777777" w:rsidR="00E76199" w:rsidRPr="00982EC8" w:rsidRDefault="00E76199" w:rsidP="0019256B">
            <w:pPr>
              <w:pStyle w:val="TAC"/>
              <w:spacing w:line="256" w:lineRule="auto"/>
              <w:rPr>
                <w:rFonts w:cs="v4.2.0"/>
              </w:rPr>
            </w:pPr>
            <w:r w:rsidRPr="00982EC8">
              <w:rPr>
                <w:rFonts w:cs="v4.2.0"/>
              </w:rPr>
              <w:t xml:space="preserve">SR.3.2 TDD </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20F733EB" w14:textId="77777777" w:rsidR="00E76199" w:rsidRPr="00982EC8" w:rsidRDefault="00E76199" w:rsidP="0019256B">
            <w:pPr>
              <w:pStyle w:val="TAC"/>
              <w:spacing w:line="256" w:lineRule="auto"/>
              <w:rPr>
                <w:rFonts w:cs="v4.2.0"/>
              </w:rPr>
            </w:pPr>
            <w:r w:rsidRPr="00982EC8">
              <w:rPr>
                <w:rFonts w:cs="v4.2.0"/>
              </w:rPr>
              <w:t>N/A</w:t>
            </w:r>
          </w:p>
        </w:tc>
      </w:tr>
      <w:tr w:rsidR="00982EC8" w:rsidRPr="00982EC8" w14:paraId="56489554"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A4E49A4"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786BDF62"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5D65A564"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1F86D1A9" w14:textId="77777777" w:rsidR="00E76199" w:rsidRPr="00982EC8" w:rsidRDefault="00E76199" w:rsidP="0019256B">
            <w:pPr>
              <w:pStyle w:val="TAC"/>
              <w:spacing w:line="256" w:lineRule="auto"/>
              <w:rPr>
                <w:rFonts w:cs="v4.2.0"/>
              </w:rPr>
            </w:pPr>
            <w:r w:rsidRPr="00982EC8">
              <w:rPr>
                <w:rFonts w:cs="v4.2.0"/>
              </w:rPr>
              <w:t>SR.3.3 TDD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1225FC31" w14:textId="77777777" w:rsidR="00E76199" w:rsidRPr="00982EC8" w:rsidRDefault="00E76199" w:rsidP="0019256B">
            <w:pPr>
              <w:spacing w:after="0" w:line="256" w:lineRule="auto"/>
              <w:rPr>
                <w:rFonts w:ascii="Arial" w:hAnsi="Arial" w:cs="v4.2.0"/>
                <w:sz w:val="18"/>
              </w:rPr>
            </w:pPr>
          </w:p>
        </w:tc>
      </w:tr>
      <w:tr w:rsidR="00982EC8" w:rsidRPr="00982EC8" w14:paraId="3F9AFA2A" w14:textId="77777777" w:rsidTr="0019256B">
        <w:trPr>
          <w:cantSplit/>
          <w:trHeight w:val="213"/>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399593D4" w14:textId="77777777" w:rsidR="00E76199" w:rsidRPr="00982EC8" w:rsidRDefault="00E76199" w:rsidP="0019256B">
            <w:pPr>
              <w:pStyle w:val="TAL"/>
              <w:spacing w:line="256" w:lineRule="auto"/>
            </w:pPr>
            <w:r w:rsidRPr="00982EC8">
              <w:t>RMSI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3A54FD7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98C82B6" w14:textId="77777777" w:rsidR="00E76199" w:rsidRPr="00982EC8" w:rsidRDefault="00E76199" w:rsidP="0019256B">
            <w:pPr>
              <w:pStyle w:val="TAC"/>
              <w:spacing w:line="256" w:lineRule="auto"/>
              <w:rPr>
                <w:rFonts w:cs="v4.2.0"/>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E7F8111" w14:textId="77777777" w:rsidR="00E76199" w:rsidRPr="00982EC8" w:rsidRDefault="00E76199" w:rsidP="0019256B">
            <w:pPr>
              <w:pStyle w:val="TAC"/>
              <w:spacing w:line="256" w:lineRule="auto"/>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C875A2C"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5EA2A1F9" w14:textId="77777777" w:rsidTr="0019256B">
        <w:trPr>
          <w:cantSplit/>
          <w:trHeight w:val="213"/>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377BEF3B"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8957956"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095C95FD"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3FF2B1CC" w14:textId="77777777" w:rsidR="00E76199" w:rsidRPr="00982EC8" w:rsidRDefault="00E76199" w:rsidP="0019256B">
            <w:pPr>
              <w:pStyle w:val="TAC"/>
              <w:spacing w:line="256" w:lineRule="auto"/>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C9BC35D"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03590E70" w14:textId="77777777" w:rsidTr="0019256B">
        <w:trPr>
          <w:cantSplit/>
          <w:trHeight w:val="317"/>
          <w:jc w:val="center"/>
        </w:trPr>
        <w:tc>
          <w:tcPr>
            <w:tcW w:w="1751" w:type="dxa"/>
            <w:vMerge w:val="restart"/>
            <w:tcBorders>
              <w:top w:val="single" w:sz="4" w:space="0" w:color="auto"/>
              <w:left w:val="single" w:sz="4" w:space="0" w:color="auto"/>
              <w:bottom w:val="single" w:sz="4" w:space="0" w:color="auto"/>
              <w:right w:val="single" w:sz="4" w:space="0" w:color="auto"/>
            </w:tcBorders>
            <w:hideMark/>
          </w:tcPr>
          <w:p w14:paraId="202CA979" w14:textId="77777777" w:rsidR="00E76199" w:rsidRPr="00982EC8" w:rsidRDefault="00E76199" w:rsidP="0019256B">
            <w:pPr>
              <w:pStyle w:val="TAL"/>
              <w:spacing w:line="256" w:lineRule="auto"/>
            </w:pPr>
            <w:r w:rsidRPr="00982EC8">
              <w:t>Dedicated CORESET RMC configuration</w:t>
            </w:r>
          </w:p>
        </w:tc>
        <w:tc>
          <w:tcPr>
            <w:tcW w:w="1612" w:type="dxa"/>
            <w:vMerge w:val="restart"/>
            <w:tcBorders>
              <w:top w:val="single" w:sz="4" w:space="0" w:color="auto"/>
              <w:left w:val="single" w:sz="4" w:space="0" w:color="auto"/>
              <w:bottom w:val="single" w:sz="4" w:space="0" w:color="auto"/>
              <w:right w:val="single" w:sz="4" w:space="0" w:color="auto"/>
            </w:tcBorders>
          </w:tcPr>
          <w:p w14:paraId="6C6E3C8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5C150260"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D08F61E" w14:textId="77777777" w:rsidR="00E76199" w:rsidRPr="00982EC8" w:rsidRDefault="00E76199" w:rsidP="0019256B">
            <w:pPr>
              <w:pStyle w:val="TAC"/>
              <w:spacing w:line="256" w:lineRule="auto"/>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BD69D30"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7C902721" w14:textId="77777777" w:rsidTr="0019256B">
        <w:trPr>
          <w:cantSplit/>
          <w:trHeight w:val="317"/>
          <w:jc w:val="center"/>
        </w:trPr>
        <w:tc>
          <w:tcPr>
            <w:tcW w:w="1751" w:type="dxa"/>
            <w:vMerge/>
            <w:tcBorders>
              <w:top w:val="single" w:sz="4" w:space="0" w:color="auto"/>
              <w:left w:val="single" w:sz="4" w:space="0" w:color="auto"/>
              <w:bottom w:val="single" w:sz="4" w:space="0" w:color="auto"/>
              <w:right w:val="single" w:sz="4" w:space="0" w:color="auto"/>
            </w:tcBorders>
            <w:vAlign w:val="center"/>
            <w:hideMark/>
          </w:tcPr>
          <w:p w14:paraId="0A8B838E" w14:textId="77777777" w:rsidR="00E76199" w:rsidRPr="00982EC8" w:rsidRDefault="00E76199" w:rsidP="0019256B">
            <w:pPr>
              <w:spacing w:after="0" w:line="256" w:lineRule="auto"/>
              <w:rPr>
                <w:rFonts w:ascii="Arial" w:hAnsi="Arial"/>
                <w:sz w:val="18"/>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2542A026" w14:textId="77777777" w:rsidR="00E76199" w:rsidRPr="00982EC8" w:rsidRDefault="00E76199" w:rsidP="0019256B">
            <w:pPr>
              <w:spacing w:after="0" w:line="256" w:lineRule="auto"/>
              <w:rPr>
                <w:rFonts w:ascii="Arial" w:hAnsi="Arial"/>
                <w:sz w:val="18"/>
              </w:rPr>
            </w:pPr>
          </w:p>
        </w:tc>
        <w:tc>
          <w:tcPr>
            <w:tcW w:w="1699" w:type="dxa"/>
            <w:tcBorders>
              <w:top w:val="single" w:sz="4" w:space="0" w:color="auto"/>
              <w:left w:val="single" w:sz="4" w:space="0" w:color="auto"/>
              <w:bottom w:val="single" w:sz="4" w:space="0" w:color="auto"/>
              <w:right w:val="single" w:sz="4" w:space="0" w:color="auto"/>
            </w:tcBorders>
            <w:hideMark/>
          </w:tcPr>
          <w:p w14:paraId="0806A92D" w14:textId="77777777" w:rsidR="00E76199" w:rsidRPr="00982EC8" w:rsidRDefault="00E76199" w:rsidP="0019256B">
            <w:pPr>
              <w:pStyle w:val="TAC"/>
              <w:spacing w:line="256" w:lineRule="auto"/>
              <w:rPr>
                <w:rFonts w:cs="v4.2.0"/>
                <w:bCs/>
              </w:rPr>
            </w:pPr>
            <w:r w:rsidRPr="00982EC8">
              <w:rPr>
                <w:rFonts w:cs="v4.2.0"/>
                <w:bCs/>
              </w:rPr>
              <w:t>2,3</w:t>
            </w:r>
          </w:p>
        </w:tc>
        <w:tc>
          <w:tcPr>
            <w:tcW w:w="1701" w:type="dxa"/>
            <w:gridSpan w:val="2"/>
            <w:tcBorders>
              <w:top w:val="single" w:sz="4" w:space="0" w:color="auto"/>
              <w:left w:val="single" w:sz="4" w:space="0" w:color="auto"/>
              <w:bottom w:val="single" w:sz="4" w:space="0" w:color="auto"/>
              <w:right w:val="single" w:sz="4" w:space="0" w:color="auto"/>
            </w:tcBorders>
            <w:hideMark/>
          </w:tcPr>
          <w:p w14:paraId="0294CEE3" w14:textId="77777777" w:rsidR="00E76199" w:rsidRPr="00982EC8" w:rsidRDefault="00E76199" w:rsidP="0019256B">
            <w:pPr>
              <w:pStyle w:val="TAC"/>
              <w:spacing w:line="256" w:lineRule="auto"/>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1D17C09" w14:textId="77777777" w:rsidR="00E76199" w:rsidRPr="00982EC8" w:rsidRDefault="00E76199" w:rsidP="0019256B">
            <w:pPr>
              <w:pStyle w:val="TAC"/>
              <w:spacing w:line="256" w:lineRule="auto"/>
              <w:rPr>
                <w:rFonts w:cs="v4.2.0"/>
              </w:rPr>
            </w:pPr>
            <w:r w:rsidRPr="00982EC8">
              <w:rPr>
                <w:rFonts w:cs="v4.2.0"/>
                <w:lang w:val="fr-FR"/>
              </w:rPr>
              <w:t>N/A</w:t>
            </w:r>
          </w:p>
        </w:tc>
      </w:tr>
      <w:tr w:rsidR="00982EC8" w:rsidRPr="00982EC8" w14:paraId="220ED434"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413A273B" w14:textId="77777777" w:rsidR="00E76199" w:rsidRPr="00982EC8" w:rsidRDefault="00E76199" w:rsidP="0019256B">
            <w:pPr>
              <w:pStyle w:val="TAL"/>
              <w:spacing w:line="256" w:lineRule="auto"/>
              <w:rPr>
                <w:bCs/>
              </w:rPr>
            </w:pPr>
            <w:r w:rsidRPr="00982EC8">
              <w:rPr>
                <w:bCs/>
              </w:rPr>
              <w:t>TRS configuration</w:t>
            </w:r>
          </w:p>
        </w:tc>
        <w:tc>
          <w:tcPr>
            <w:tcW w:w="1612" w:type="dxa"/>
            <w:tcBorders>
              <w:top w:val="single" w:sz="4" w:space="0" w:color="auto"/>
              <w:left w:val="single" w:sz="4" w:space="0" w:color="auto"/>
              <w:bottom w:val="single" w:sz="4" w:space="0" w:color="auto"/>
              <w:right w:val="single" w:sz="4" w:space="0" w:color="auto"/>
            </w:tcBorders>
          </w:tcPr>
          <w:p w14:paraId="6EFFE137"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696FF290"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06B97A9F" w14:textId="77777777" w:rsidR="00E76199" w:rsidRPr="00982EC8" w:rsidRDefault="00E76199" w:rsidP="0019256B">
            <w:pPr>
              <w:pStyle w:val="TAC"/>
              <w:spacing w:line="256" w:lineRule="auto"/>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4A1E65A"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307807F4"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2DEF89A3" w14:textId="77777777" w:rsidR="00E76199" w:rsidRPr="00982EC8" w:rsidRDefault="00E76199" w:rsidP="0019256B">
            <w:pPr>
              <w:pStyle w:val="TAL"/>
              <w:spacing w:line="256" w:lineRule="auto"/>
              <w:rPr>
                <w:bCs/>
              </w:rPr>
            </w:pPr>
            <w:r w:rsidRPr="00982EC8">
              <w:rPr>
                <w:bCs/>
              </w:rPr>
              <w:t>PDSCH/PDCCH TCI states</w:t>
            </w:r>
          </w:p>
        </w:tc>
        <w:tc>
          <w:tcPr>
            <w:tcW w:w="1612" w:type="dxa"/>
            <w:tcBorders>
              <w:top w:val="single" w:sz="4" w:space="0" w:color="auto"/>
              <w:left w:val="single" w:sz="4" w:space="0" w:color="auto"/>
              <w:bottom w:val="single" w:sz="4" w:space="0" w:color="auto"/>
              <w:right w:val="single" w:sz="4" w:space="0" w:color="auto"/>
            </w:tcBorders>
          </w:tcPr>
          <w:p w14:paraId="597FF546"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CF16E13"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5189B1A" w14:textId="77777777" w:rsidR="00E76199" w:rsidRPr="00982EC8" w:rsidRDefault="00E76199" w:rsidP="0019256B">
            <w:pPr>
              <w:pStyle w:val="TAC"/>
              <w:spacing w:line="256" w:lineRule="auto"/>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C032A3B" w14:textId="77777777" w:rsidR="00E76199" w:rsidRPr="00982EC8" w:rsidRDefault="00E76199" w:rsidP="0019256B">
            <w:pPr>
              <w:pStyle w:val="TAC"/>
              <w:spacing w:line="256" w:lineRule="auto"/>
              <w:rPr>
                <w:lang w:eastAsia="x-none"/>
              </w:rPr>
            </w:pPr>
            <w:r w:rsidRPr="00982EC8">
              <w:rPr>
                <w:rFonts w:cs="v4.2.0"/>
              </w:rPr>
              <w:t>N/A</w:t>
            </w:r>
          </w:p>
        </w:tc>
      </w:tr>
      <w:tr w:rsidR="00982EC8" w:rsidRPr="00982EC8" w14:paraId="3AEFD4B6"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07D5F269" w14:textId="77777777" w:rsidR="00E76199" w:rsidRPr="00982EC8" w:rsidRDefault="00E76199" w:rsidP="0019256B">
            <w:pPr>
              <w:pStyle w:val="TAL"/>
              <w:spacing w:line="256" w:lineRule="auto"/>
              <w:rPr>
                <w:bCs/>
              </w:rPr>
            </w:pPr>
            <w:r w:rsidRPr="00982EC8">
              <w:t>PDSCH/PDCCH subcarrier spacing</w:t>
            </w:r>
          </w:p>
        </w:tc>
        <w:tc>
          <w:tcPr>
            <w:tcW w:w="1612" w:type="dxa"/>
            <w:tcBorders>
              <w:top w:val="single" w:sz="4" w:space="0" w:color="auto"/>
              <w:left w:val="single" w:sz="4" w:space="0" w:color="auto"/>
              <w:bottom w:val="single" w:sz="4" w:space="0" w:color="auto"/>
              <w:right w:val="single" w:sz="4" w:space="0" w:color="auto"/>
            </w:tcBorders>
            <w:hideMark/>
          </w:tcPr>
          <w:p w14:paraId="35C166A9" w14:textId="77777777" w:rsidR="00E76199" w:rsidRPr="00982EC8" w:rsidRDefault="00E76199" w:rsidP="0019256B">
            <w:pPr>
              <w:pStyle w:val="TAC"/>
              <w:spacing w:line="256" w:lineRule="auto"/>
            </w:pPr>
            <w:r w:rsidRPr="00982EC8">
              <w:t>kHz</w:t>
            </w:r>
          </w:p>
        </w:tc>
        <w:tc>
          <w:tcPr>
            <w:tcW w:w="1699" w:type="dxa"/>
            <w:tcBorders>
              <w:top w:val="single" w:sz="4" w:space="0" w:color="auto"/>
              <w:left w:val="single" w:sz="4" w:space="0" w:color="auto"/>
              <w:bottom w:val="single" w:sz="4" w:space="0" w:color="auto"/>
              <w:right w:val="single" w:sz="4" w:space="0" w:color="auto"/>
            </w:tcBorders>
            <w:hideMark/>
          </w:tcPr>
          <w:p w14:paraId="578C23EE" w14:textId="77777777" w:rsidR="00E76199" w:rsidRPr="00982EC8" w:rsidRDefault="00E76199" w:rsidP="0019256B">
            <w:pPr>
              <w:pStyle w:val="TAC"/>
              <w:spacing w:line="256" w:lineRule="auto"/>
              <w:rPr>
                <w:rFonts w:cs="v4.2.0"/>
                <w:bCs/>
              </w:rPr>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364B46B1" w14:textId="77777777" w:rsidR="00E76199" w:rsidRPr="00982EC8" w:rsidRDefault="00E76199" w:rsidP="0019256B">
            <w:pPr>
              <w:pStyle w:val="TAC"/>
              <w:spacing w:line="256" w:lineRule="auto"/>
            </w:pPr>
            <w:r w:rsidRPr="00982EC8">
              <w:rPr>
                <w:rFonts w:hint="eastAsia"/>
              </w:rPr>
              <w:t>12</w:t>
            </w:r>
            <w:r w:rsidRPr="00982EC8">
              <w:t>0</w:t>
            </w:r>
          </w:p>
        </w:tc>
        <w:tc>
          <w:tcPr>
            <w:tcW w:w="1847" w:type="dxa"/>
            <w:gridSpan w:val="2"/>
            <w:tcBorders>
              <w:top w:val="single" w:sz="4" w:space="0" w:color="auto"/>
              <w:left w:val="single" w:sz="4" w:space="0" w:color="auto"/>
              <w:bottom w:val="single" w:sz="4" w:space="0" w:color="auto"/>
              <w:right w:val="single" w:sz="4" w:space="0" w:color="auto"/>
            </w:tcBorders>
            <w:hideMark/>
          </w:tcPr>
          <w:p w14:paraId="00E3B6FE" w14:textId="77777777" w:rsidR="00E76199" w:rsidRPr="00982EC8" w:rsidRDefault="00E76199" w:rsidP="0019256B">
            <w:pPr>
              <w:pStyle w:val="TAC"/>
              <w:spacing w:line="256" w:lineRule="auto"/>
              <w:rPr>
                <w:rFonts w:cs="v4.2.0"/>
              </w:rPr>
            </w:pPr>
            <w:r w:rsidRPr="00982EC8">
              <w:rPr>
                <w:rFonts w:cs="v4.2.0" w:hint="eastAsia"/>
              </w:rPr>
              <w:t>12</w:t>
            </w:r>
            <w:r w:rsidRPr="00982EC8">
              <w:rPr>
                <w:rFonts w:cs="v4.2.0"/>
              </w:rPr>
              <w:t>0</w:t>
            </w:r>
          </w:p>
        </w:tc>
      </w:tr>
      <w:tr w:rsidR="00982EC8" w:rsidRPr="00982EC8" w14:paraId="59B89A77"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DC02AEE" w14:textId="77777777" w:rsidR="00E76199" w:rsidRPr="00982EC8" w:rsidRDefault="00E76199" w:rsidP="0019256B">
            <w:pPr>
              <w:pStyle w:val="TAL"/>
              <w:spacing w:line="256" w:lineRule="auto"/>
            </w:pPr>
            <w:r w:rsidRPr="00982EC8">
              <w:rPr>
                <w:bCs/>
              </w:rPr>
              <w:t>OCNG Patterns</w:t>
            </w:r>
          </w:p>
        </w:tc>
        <w:tc>
          <w:tcPr>
            <w:tcW w:w="1612" w:type="dxa"/>
            <w:tcBorders>
              <w:top w:val="single" w:sz="4" w:space="0" w:color="auto"/>
              <w:left w:val="single" w:sz="4" w:space="0" w:color="auto"/>
              <w:bottom w:val="single" w:sz="4" w:space="0" w:color="auto"/>
              <w:right w:val="single" w:sz="4" w:space="0" w:color="auto"/>
            </w:tcBorders>
          </w:tcPr>
          <w:p w14:paraId="703B9F1C"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3A53ED48" w14:textId="77777777" w:rsidR="00E76199" w:rsidRPr="00982EC8" w:rsidRDefault="00E76199" w:rsidP="0019256B">
            <w:pPr>
              <w:pStyle w:val="TAC"/>
              <w:spacing w:line="256" w:lineRule="auto"/>
            </w:pPr>
            <w:r w:rsidRPr="00982EC8">
              <w:rPr>
                <w:rFonts w:cs="v4.2.0"/>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40C2C397" w14:textId="77777777" w:rsidR="00E76199" w:rsidRPr="00982EC8" w:rsidRDefault="00E76199" w:rsidP="0019256B">
            <w:pPr>
              <w:pStyle w:val="TAC"/>
              <w:spacing w:line="256" w:lineRule="auto"/>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0AD648EE" w14:textId="77777777" w:rsidR="00E76199" w:rsidRPr="00982EC8" w:rsidRDefault="00E76199" w:rsidP="0019256B">
            <w:pPr>
              <w:pStyle w:val="TAC"/>
              <w:spacing w:line="256" w:lineRule="auto"/>
            </w:pPr>
            <w:r w:rsidRPr="00982EC8">
              <w:t>N/A</w:t>
            </w:r>
          </w:p>
        </w:tc>
      </w:tr>
      <w:tr w:rsidR="00982EC8" w:rsidRPr="00982EC8" w14:paraId="6D93A6F3" w14:textId="77777777" w:rsidTr="0019256B">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1A0AB66D" w14:textId="77777777" w:rsidR="00E76199" w:rsidRPr="00982EC8" w:rsidRDefault="00E76199" w:rsidP="0019256B">
            <w:pPr>
              <w:pStyle w:val="TAL"/>
              <w:spacing w:line="256" w:lineRule="auto"/>
              <w:rPr>
                <w:bCs/>
              </w:rPr>
            </w:pPr>
            <w:r w:rsidRPr="00982EC8">
              <w:rPr>
                <w:rFonts w:cs="Arial"/>
                <w:bCs/>
              </w:rPr>
              <w:t>cellIndividualOffset</w:t>
            </w:r>
          </w:p>
        </w:tc>
        <w:tc>
          <w:tcPr>
            <w:tcW w:w="1612" w:type="dxa"/>
            <w:tcBorders>
              <w:top w:val="single" w:sz="4" w:space="0" w:color="auto"/>
              <w:left w:val="single" w:sz="4" w:space="0" w:color="auto"/>
              <w:bottom w:val="single" w:sz="4" w:space="0" w:color="auto"/>
              <w:right w:val="single" w:sz="4" w:space="0" w:color="auto"/>
            </w:tcBorders>
            <w:hideMark/>
          </w:tcPr>
          <w:p w14:paraId="28053C5B" w14:textId="77777777" w:rsidR="00E76199" w:rsidRPr="00982EC8" w:rsidRDefault="00E76199" w:rsidP="0019256B">
            <w:pPr>
              <w:pStyle w:val="TAC"/>
              <w:spacing w:line="256" w:lineRule="auto"/>
            </w:pPr>
            <w:r w:rsidRPr="00982EC8">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6BE930D8" w14:textId="77777777" w:rsidR="00E76199" w:rsidRPr="00982EC8" w:rsidRDefault="00E76199" w:rsidP="0019256B">
            <w:pPr>
              <w:pStyle w:val="TAC"/>
              <w:spacing w:line="256" w:lineRule="auto"/>
              <w:rPr>
                <w:rFonts w:cs="v4.2.0"/>
                <w:bCs/>
              </w:rPr>
            </w:pPr>
            <w:r w:rsidRPr="00982EC8">
              <w:rPr>
                <w:rFonts w:cs="Arial"/>
                <w:bCs/>
              </w:rPr>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6C03BABD" w14:textId="77777777" w:rsidR="00E76199" w:rsidRPr="00982EC8" w:rsidRDefault="00E76199" w:rsidP="0019256B">
            <w:pPr>
              <w:pStyle w:val="TAC"/>
              <w:spacing w:line="256" w:lineRule="auto"/>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661FD0A1" w14:textId="77777777" w:rsidR="00E76199" w:rsidRPr="00982EC8" w:rsidRDefault="00E76199" w:rsidP="0019256B">
            <w:pPr>
              <w:pStyle w:val="TAC"/>
              <w:spacing w:line="256" w:lineRule="auto"/>
            </w:pPr>
            <w:r w:rsidRPr="00982EC8">
              <w:rPr>
                <w:rFonts w:cs="Arial"/>
                <w:bCs/>
              </w:rPr>
              <w:t>16</w:t>
            </w:r>
          </w:p>
        </w:tc>
      </w:tr>
      <w:tr w:rsidR="00982EC8" w:rsidRPr="00982EC8" w14:paraId="363A8574" w14:textId="77777777" w:rsidTr="0019256B">
        <w:trPr>
          <w:cantSplit/>
          <w:trHeight w:val="84"/>
          <w:jc w:val="center"/>
        </w:trPr>
        <w:tc>
          <w:tcPr>
            <w:tcW w:w="1751" w:type="dxa"/>
            <w:vMerge w:val="restart"/>
            <w:tcBorders>
              <w:top w:val="single" w:sz="4" w:space="0" w:color="auto"/>
              <w:left w:val="single" w:sz="4" w:space="0" w:color="auto"/>
              <w:right w:val="single" w:sz="4" w:space="0" w:color="auto"/>
            </w:tcBorders>
            <w:hideMark/>
          </w:tcPr>
          <w:p w14:paraId="547898C9" w14:textId="77777777" w:rsidR="00E76199" w:rsidRPr="00982EC8" w:rsidRDefault="00E76199" w:rsidP="0019256B">
            <w:pPr>
              <w:pStyle w:val="TAL"/>
              <w:spacing w:line="256" w:lineRule="auto"/>
              <w:rPr>
                <w:bCs/>
              </w:rPr>
            </w:pPr>
            <w:r w:rsidRPr="00982EC8">
              <w:rPr>
                <w:bCs/>
              </w:rPr>
              <w:t xml:space="preserve">SSB </w:t>
            </w:r>
          </w:p>
        </w:tc>
        <w:tc>
          <w:tcPr>
            <w:tcW w:w="1612" w:type="dxa"/>
            <w:vMerge w:val="restart"/>
            <w:tcBorders>
              <w:top w:val="single" w:sz="4" w:space="0" w:color="auto"/>
              <w:left w:val="single" w:sz="4" w:space="0" w:color="auto"/>
              <w:right w:val="single" w:sz="4" w:space="0" w:color="auto"/>
            </w:tcBorders>
          </w:tcPr>
          <w:p w14:paraId="318A2F10" w14:textId="77777777" w:rsidR="00E76199" w:rsidRPr="00982EC8" w:rsidRDefault="00E76199" w:rsidP="0019256B">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1D3C3CB3" w14:textId="77777777" w:rsidR="00E76199" w:rsidRPr="00982EC8" w:rsidRDefault="00E76199" w:rsidP="0019256B">
            <w:pPr>
              <w:pStyle w:val="TAC"/>
              <w:spacing w:line="256" w:lineRule="auto"/>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AF1683C" w14:textId="77777777" w:rsidR="00E76199" w:rsidRPr="00982EC8" w:rsidRDefault="00E76199" w:rsidP="0019256B">
            <w:pPr>
              <w:pStyle w:val="TAC"/>
              <w:spacing w:line="256" w:lineRule="auto"/>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A388B09" w14:textId="77777777" w:rsidR="00E76199" w:rsidRPr="00982EC8" w:rsidRDefault="00E76199" w:rsidP="0019256B">
            <w:pPr>
              <w:pStyle w:val="TAC"/>
              <w:spacing w:line="256" w:lineRule="auto"/>
            </w:pPr>
            <w:r w:rsidRPr="00982EC8">
              <w:t>SSB.7 FR2</w:t>
            </w:r>
          </w:p>
        </w:tc>
      </w:tr>
      <w:tr w:rsidR="00982EC8" w:rsidRPr="00982EC8" w14:paraId="66148B04" w14:textId="77777777" w:rsidTr="0019256B">
        <w:trPr>
          <w:cantSplit/>
          <w:trHeight w:val="84"/>
          <w:jc w:val="center"/>
        </w:trPr>
        <w:tc>
          <w:tcPr>
            <w:tcW w:w="1751" w:type="dxa"/>
            <w:vMerge/>
            <w:tcBorders>
              <w:left w:val="single" w:sz="4" w:space="0" w:color="auto"/>
              <w:right w:val="single" w:sz="4" w:space="0" w:color="auto"/>
            </w:tcBorders>
            <w:vAlign w:val="center"/>
            <w:hideMark/>
          </w:tcPr>
          <w:p w14:paraId="7E1E7AEB" w14:textId="77777777" w:rsidR="00E76199" w:rsidRPr="00982EC8" w:rsidRDefault="00E76199" w:rsidP="0019256B"/>
        </w:tc>
        <w:tc>
          <w:tcPr>
            <w:tcW w:w="1612" w:type="dxa"/>
            <w:vMerge/>
            <w:tcBorders>
              <w:left w:val="single" w:sz="4" w:space="0" w:color="auto"/>
              <w:right w:val="single" w:sz="4" w:space="0" w:color="auto"/>
            </w:tcBorders>
            <w:vAlign w:val="center"/>
            <w:hideMark/>
          </w:tcPr>
          <w:p w14:paraId="725E8A05"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hideMark/>
          </w:tcPr>
          <w:p w14:paraId="2FE1DD60" w14:textId="77777777" w:rsidR="00E76199" w:rsidRPr="00982EC8" w:rsidRDefault="00E76199" w:rsidP="0019256B">
            <w:pPr>
              <w:pStyle w:val="TAC"/>
              <w:spacing w:line="256" w:lineRule="auto"/>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6F67396" w14:textId="77777777" w:rsidR="00E76199" w:rsidRPr="00982EC8" w:rsidRDefault="00E76199" w:rsidP="0019256B">
            <w:pPr>
              <w:pStyle w:val="TAC"/>
              <w:spacing w:line="256" w:lineRule="auto"/>
            </w:pPr>
            <w:r w:rsidRPr="00982EC8">
              <w:t>SSB.9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7BCEE73" w14:textId="77777777" w:rsidR="00E76199" w:rsidRPr="00982EC8" w:rsidRDefault="00E76199" w:rsidP="0019256B">
            <w:pPr>
              <w:pStyle w:val="TAC"/>
              <w:spacing w:line="256" w:lineRule="auto"/>
            </w:pPr>
            <w:r w:rsidRPr="00982EC8">
              <w:t>SSB.15 FR2</w:t>
            </w:r>
          </w:p>
        </w:tc>
      </w:tr>
      <w:tr w:rsidR="00982EC8" w:rsidRPr="00982EC8" w14:paraId="6DB50970" w14:textId="77777777" w:rsidTr="0019256B">
        <w:trPr>
          <w:cantSplit/>
          <w:trHeight w:val="84"/>
          <w:jc w:val="center"/>
        </w:trPr>
        <w:tc>
          <w:tcPr>
            <w:tcW w:w="1751" w:type="dxa"/>
            <w:vMerge/>
            <w:tcBorders>
              <w:left w:val="single" w:sz="4" w:space="0" w:color="auto"/>
              <w:bottom w:val="single" w:sz="4" w:space="0" w:color="auto"/>
              <w:right w:val="single" w:sz="4" w:space="0" w:color="auto"/>
            </w:tcBorders>
            <w:vAlign w:val="center"/>
          </w:tcPr>
          <w:p w14:paraId="3D25FF1B" w14:textId="77777777" w:rsidR="00E76199" w:rsidRPr="00982EC8" w:rsidRDefault="00E76199" w:rsidP="0019256B"/>
        </w:tc>
        <w:tc>
          <w:tcPr>
            <w:tcW w:w="1612" w:type="dxa"/>
            <w:vMerge/>
            <w:tcBorders>
              <w:left w:val="single" w:sz="4" w:space="0" w:color="auto"/>
              <w:bottom w:val="single" w:sz="4" w:space="0" w:color="auto"/>
              <w:right w:val="single" w:sz="4" w:space="0" w:color="auto"/>
            </w:tcBorders>
            <w:vAlign w:val="center"/>
          </w:tcPr>
          <w:p w14:paraId="75B882CD" w14:textId="77777777" w:rsidR="00E76199" w:rsidRPr="00982EC8" w:rsidRDefault="00E76199" w:rsidP="0019256B">
            <w:pPr>
              <w:spacing w:after="0" w:line="256" w:lineRule="auto"/>
              <w:rPr>
                <w:rFonts w:ascii="Calibri" w:hAnsi="Calibri" w:cstheme="minorBidi"/>
                <w:lang w:val="en-US"/>
              </w:rPr>
            </w:pPr>
          </w:p>
        </w:tc>
        <w:tc>
          <w:tcPr>
            <w:tcW w:w="1699" w:type="dxa"/>
            <w:tcBorders>
              <w:top w:val="single" w:sz="4" w:space="0" w:color="auto"/>
              <w:left w:val="single" w:sz="4" w:space="0" w:color="auto"/>
              <w:bottom w:val="single" w:sz="4" w:space="0" w:color="auto"/>
              <w:right w:val="single" w:sz="4" w:space="0" w:color="auto"/>
            </w:tcBorders>
          </w:tcPr>
          <w:p w14:paraId="427EE410" w14:textId="77777777" w:rsidR="00E76199" w:rsidRPr="00982EC8" w:rsidRDefault="00E76199" w:rsidP="0019256B">
            <w:pPr>
              <w:pStyle w:val="TAC"/>
              <w:spacing w:line="256" w:lineRule="auto"/>
              <w:rPr>
                <w:rFonts w:cs="v4.2.0"/>
                <w:bCs/>
              </w:rPr>
            </w:pPr>
            <w:r w:rsidRPr="00982EC8">
              <w:rPr>
                <w:rFonts w:cs="v4.2.0" w:hint="eastAsia"/>
                <w:bCs/>
              </w:rPr>
              <w:t>3</w:t>
            </w:r>
          </w:p>
        </w:tc>
        <w:tc>
          <w:tcPr>
            <w:tcW w:w="1701" w:type="dxa"/>
            <w:gridSpan w:val="2"/>
            <w:tcBorders>
              <w:top w:val="single" w:sz="4" w:space="0" w:color="auto"/>
              <w:left w:val="single" w:sz="4" w:space="0" w:color="auto"/>
              <w:bottom w:val="single" w:sz="4" w:space="0" w:color="auto"/>
              <w:right w:val="single" w:sz="4" w:space="0" w:color="auto"/>
            </w:tcBorders>
          </w:tcPr>
          <w:p w14:paraId="190021BE" w14:textId="77777777" w:rsidR="00E76199" w:rsidRPr="00982EC8" w:rsidRDefault="00E76199" w:rsidP="0019256B">
            <w:pPr>
              <w:pStyle w:val="TAC"/>
              <w:spacing w:line="256" w:lineRule="auto"/>
            </w:pPr>
            <w:r w:rsidRPr="00982EC8">
              <w:t>SSB.10 FR2</w:t>
            </w:r>
          </w:p>
        </w:tc>
        <w:tc>
          <w:tcPr>
            <w:tcW w:w="1847" w:type="dxa"/>
            <w:gridSpan w:val="2"/>
            <w:tcBorders>
              <w:top w:val="single" w:sz="4" w:space="0" w:color="auto"/>
              <w:left w:val="single" w:sz="4" w:space="0" w:color="auto"/>
              <w:bottom w:val="single" w:sz="4" w:space="0" w:color="auto"/>
              <w:right w:val="single" w:sz="4" w:space="0" w:color="auto"/>
            </w:tcBorders>
          </w:tcPr>
          <w:p w14:paraId="351B2707" w14:textId="77777777" w:rsidR="00E76199" w:rsidRPr="00982EC8" w:rsidRDefault="00E76199" w:rsidP="0019256B">
            <w:pPr>
              <w:pStyle w:val="TAC"/>
              <w:spacing w:line="256" w:lineRule="auto"/>
            </w:pPr>
            <w:r w:rsidRPr="00982EC8">
              <w:t>SSB.16 FR2</w:t>
            </w:r>
          </w:p>
        </w:tc>
      </w:tr>
      <w:tr w:rsidR="00982EC8" w:rsidRPr="00982EC8" w14:paraId="29F6AA51" w14:textId="77777777" w:rsidTr="00A66437">
        <w:trPr>
          <w:cantSplit/>
          <w:jc w:val="center"/>
        </w:trPr>
        <w:tc>
          <w:tcPr>
            <w:tcW w:w="1751" w:type="dxa"/>
            <w:tcBorders>
              <w:top w:val="single" w:sz="4" w:space="0" w:color="auto"/>
              <w:left w:val="single" w:sz="4" w:space="0" w:color="auto"/>
              <w:bottom w:val="single" w:sz="4" w:space="0" w:color="auto"/>
              <w:right w:val="single" w:sz="4" w:space="0" w:color="auto"/>
            </w:tcBorders>
            <w:hideMark/>
          </w:tcPr>
          <w:p w14:paraId="5537FBFB" w14:textId="77777777" w:rsidR="00F02C82" w:rsidRPr="00982EC8" w:rsidRDefault="00F02C82" w:rsidP="00F02C82">
            <w:pPr>
              <w:pStyle w:val="TAL"/>
              <w:spacing w:line="256" w:lineRule="auto"/>
            </w:pPr>
            <w:r w:rsidRPr="00982EC8">
              <w:rPr>
                <w:rFonts w:cs="v4.2.0"/>
              </w:rPr>
              <w:t xml:space="preserve">Propagation Condition </w:t>
            </w:r>
          </w:p>
        </w:tc>
        <w:tc>
          <w:tcPr>
            <w:tcW w:w="1612" w:type="dxa"/>
            <w:tcBorders>
              <w:top w:val="single" w:sz="4" w:space="0" w:color="auto"/>
              <w:left w:val="single" w:sz="4" w:space="0" w:color="auto"/>
              <w:bottom w:val="single" w:sz="4" w:space="0" w:color="auto"/>
              <w:right w:val="single" w:sz="4" w:space="0" w:color="auto"/>
            </w:tcBorders>
          </w:tcPr>
          <w:p w14:paraId="5FCAB468" w14:textId="77777777" w:rsidR="00F02C82" w:rsidRPr="00982EC8" w:rsidRDefault="00F02C82" w:rsidP="00F02C82">
            <w:pPr>
              <w:pStyle w:val="TAC"/>
              <w:spacing w:line="256" w:lineRule="auto"/>
            </w:pPr>
          </w:p>
        </w:tc>
        <w:tc>
          <w:tcPr>
            <w:tcW w:w="1699" w:type="dxa"/>
            <w:tcBorders>
              <w:top w:val="single" w:sz="4" w:space="0" w:color="auto"/>
              <w:left w:val="single" w:sz="4" w:space="0" w:color="auto"/>
              <w:bottom w:val="single" w:sz="4" w:space="0" w:color="auto"/>
              <w:right w:val="single" w:sz="4" w:space="0" w:color="auto"/>
            </w:tcBorders>
            <w:hideMark/>
          </w:tcPr>
          <w:p w14:paraId="7E77ED04" w14:textId="77777777" w:rsidR="00F02C82" w:rsidRPr="00982EC8" w:rsidRDefault="00F02C82" w:rsidP="00F02C82">
            <w:pPr>
              <w:pStyle w:val="TAC"/>
              <w:spacing w:line="256" w:lineRule="auto"/>
              <w:rPr>
                <w:rFonts w:cs="v4.2.0"/>
              </w:rPr>
            </w:pPr>
            <w:r w:rsidRPr="00982EC8">
              <w:rPr>
                <w:rFonts w:cs="v4.2.0"/>
              </w:rPr>
              <w:t>1, 2,3</w:t>
            </w:r>
          </w:p>
        </w:tc>
        <w:tc>
          <w:tcPr>
            <w:tcW w:w="1701" w:type="dxa"/>
            <w:gridSpan w:val="2"/>
            <w:tcBorders>
              <w:top w:val="single" w:sz="4" w:space="0" w:color="auto"/>
              <w:left w:val="single" w:sz="4" w:space="0" w:color="auto"/>
              <w:bottom w:val="single" w:sz="4" w:space="0" w:color="auto"/>
              <w:right w:val="single" w:sz="4" w:space="0" w:color="auto"/>
            </w:tcBorders>
          </w:tcPr>
          <w:p w14:paraId="59CCC097" w14:textId="04158482" w:rsidR="00F02C82" w:rsidRPr="00982EC8" w:rsidRDefault="00F02C82" w:rsidP="00F02C82">
            <w:pPr>
              <w:pStyle w:val="TAC"/>
              <w:spacing w:line="256" w:lineRule="auto"/>
              <w:rPr>
                <w:rFonts w:cs="v4.2.0"/>
              </w:rPr>
            </w:pPr>
            <w:ins w:id="177" w:author="Huawei-Chunying Gu" w:date="2024-05-10T16:37:00Z">
              <w:r w:rsidRPr="00982EC8">
                <w:t>No external noise (Note 1)</w:t>
              </w:r>
            </w:ins>
            <w:del w:id="178" w:author="Huawei-Chunying Gu" w:date="2024-05-10T16:36:00Z">
              <w:r w:rsidRPr="00982EC8" w:rsidDel="009B5178">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1F0550BA" w14:textId="48892A7F" w:rsidR="00F02C82" w:rsidRPr="00982EC8" w:rsidRDefault="00F02C82" w:rsidP="00F02C82">
            <w:pPr>
              <w:pStyle w:val="TAC"/>
              <w:spacing w:line="256" w:lineRule="auto"/>
              <w:rPr>
                <w:rFonts w:cs="v4.2.0"/>
              </w:rPr>
            </w:pPr>
            <w:ins w:id="179" w:author="Huawei-Chunying Gu" w:date="2024-05-10T16:37:00Z">
              <w:r w:rsidRPr="00982EC8">
                <w:t>No external noise (Note 1)</w:t>
              </w:r>
            </w:ins>
            <w:del w:id="180" w:author="Huawei-Chunying Gu" w:date="2024-05-10T16:36:00Z">
              <w:r w:rsidRPr="00982EC8" w:rsidDel="009B5178">
                <w:rPr>
                  <w:rFonts w:cs="v4.2.0"/>
                </w:rPr>
                <w:delText>AWGN</w:delText>
              </w:r>
            </w:del>
          </w:p>
        </w:tc>
      </w:tr>
      <w:tr w:rsidR="00F02C82" w:rsidRPr="00982EC8" w14:paraId="6E729206" w14:textId="77777777" w:rsidTr="00B95A17">
        <w:trPr>
          <w:cantSplit/>
          <w:jc w:val="center"/>
          <w:ins w:id="181" w:author="Huawei-Chunying Gu" w:date="2024-05-10T16:36:00Z"/>
        </w:trPr>
        <w:tc>
          <w:tcPr>
            <w:tcW w:w="8610" w:type="dxa"/>
            <w:gridSpan w:val="7"/>
            <w:tcBorders>
              <w:top w:val="single" w:sz="4" w:space="0" w:color="auto"/>
              <w:left w:val="single" w:sz="4" w:space="0" w:color="auto"/>
              <w:bottom w:val="single" w:sz="4" w:space="0" w:color="auto"/>
              <w:right w:val="single" w:sz="4" w:space="0" w:color="auto"/>
            </w:tcBorders>
          </w:tcPr>
          <w:p w14:paraId="466D696F" w14:textId="7E8534D1" w:rsidR="00F02C82" w:rsidRPr="00982EC8" w:rsidDel="009B5178" w:rsidRDefault="00F02C82" w:rsidP="00A66437">
            <w:pPr>
              <w:pStyle w:val="TAN"/>
              <w:rPr>
                <w:ins w:id="182" w:author="Huawei-Chunying Gu" w:date="2024-05-10T16:36:00Z"/>
                <w:rFonts w:cs="v4.2.0"/>
              </w:rPr>
            </w:pPr>
            <w:ins w:id="183" w:author="Huawei-Chunying Gu" w:date="2024-05-10T16:37:00Z">
              <w:r w:rsidRPr="00982EC8">
                <w:rPr>
                  <w:lang w:eastAsia="zh-CN"/>
                </w:rPr>
                <w:t>Note 1:     The downlink connection between the System Simulator and the UE is without Additive White Gaussian Noise, and has no fading or multipath effects as specified in TS 38.521-2 B.0 [38].</w:t>
              </w:r>
            </w:ins>
          </w:p>
        </w:tc>
      </w:tr>
    </w:tbl>
    <w:p w14:paraId="76F0A87C" w14:textId="77777777" w:rsidR="00E76199" w:rsidRPr="00982EC8" w:rsidRDefault="00E76199" w:rsidP="00E76199"/>
    <w:p w14:paraId="097C8CB2" w14:textId="77777777" w:rsidR="00E76199" w:rsidRPr="00982EC8" w:rsidRDefault="00E76199" w:rsidP="00E76199">
      <w:pPr>
        <w:pStyle w:val="TH"/>
      </w:pPr>
      <w:r w:rsidRPr="00982EC8">
        <w:t>Table A.15.4.1.1.1-4: NR OTA Cell specific test parameters for intra-frequency event triggered reporting for SA with TDD PCell in FR2-2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721"/>
        <w:gridCol w:w="1700"/>
        <w:gridCol w:w="794"/>
        <w:gridCol w:w="907"/>
        <w:gridCol w:w="70"/>
        <w:gridCol w:w="866"/>
        <w:gridCol w:w="906"/>
      </w:tblGrid>
      <w:tr w:rsidR="00982EC8" w:rsidRPr="00982EC8" w14:paraId="5AE5072C" w14:textId="77777777" w:rsidTr="0019256B">
        <w:trPr>
          <w:cantSplit/>
          <w:jc w:val="center"/>
        </w:trPr>
        <w:tc>
          <w:tcPr>
            <w:tcW w:w="1646" w:type="dxa"/>
            <w:tcBorders>
              <w:top w:val="single" w:sz="4" w:space="0" w:color="auto"/>
              <w:left w:val="single" w:sz="4" w:space="0" w:color="auto"/>
              <w:bottom w:val="nil"/>
              <w:right w:val="single" w:sz="4" w:space="0" w:color="auto"/>
            </w:tcBorders>
            <w:hideMark/>
          </w:tcPr>
          <w:p w14:paraId="0A2E2EA8" w14:textId="77777777" w:rsidR="00E76199" w:rsidRPr="00982EC8" w:rsidRDefault="00E76199" w:rsidP="0019256B">
            <w:pPr>
              <w:pStyle w:val="TAH"/>
              <w:spacing w:line="256" w:lineRule="auto"/>
              <w:rPr>
                <w:rFonts w:cs="Arial"/>
              </w:rPr>
            </w:pPr>
            <w:r w:rsidRPr="00982EC8">
              <w:t>Parameter</w:t>
            </w:r>
          </w:p>
        </w:tc>
        <w:tc>
          <w:tcPr>
            <w:tcW w:w="1721" w:type="dxa"/>
            <w:tcBorders>
              <w:top w:val="single" w:sz="4" w:space="0" w:color="auto"/>
              <w:left w:val="single" w:sz="4" w:space="0" w:color="auto"/>
              <w:bottom w:val="nil"/>
              <w:right w:val="single" w:sz="4" w:space="0" w:color="auto"/>
            </w:tcBorders>
            <w:hideMark/>
          </w:tcPr>
          <w:p w14:paraId="28C09A08" w14:textId="77777777" w:rsidR="00E76199" w:rsidRPr="00982EC8" w:rsidRDefault="00E76199" w:rsidP="0019256B">
            <w:pPr>
              <w:pStyle w:val="TAH"/>
              <w:spacing w:line="256" w:lineRule="auto"/>
              <w:rPr>
                <w:rFonts w:cs="Arial"/>
              </w:rPr>
            </w:pPr>
            <w:r w:rsidRPr="00982EC8">
              <w:t>Unit</w:t>
            </w:r>
          </w:p>
        </w:tc>
        <w:tc>
          <w:tcPr>
            <w:tcW w:w="1700" w:type="dxa"/>
            <w:tcBorders>
              <w:top w:val="single" w:sz="4" w:space="0" w:color="auto"/>
              <w:left w:val="single" w:sz="4" w:space="0" w:color="auto"/>
              <w:bottom w:val="nil"/>
              <w:right w:val="single" w:sz="4" w:space="0" w:color="auto"/>
            </w:tcBorders>
            <w:hideMark/>
          </w:tcPr>
          <w:p w14:paraId="7FE1E4D1" w14:textId="77777777" w:rsidR="00E76199" w:rsidRPr="00982EC8" w:rsidRDefault="00E76199" w:rsidP="0019256B">
            <w:pPr>
              <w:pStyle w:val="TAH"/>
              <w:spacing w:line="256" w:lineRule="auto"/>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81423CF" w14:textId="77777777" w:rsidR="00E76199" w:rsidRPr="00982EC8" w:rsidRDefault="00E76199" w:rsidP="0019256B">
            <w:pPr>
              <w:pStyle w:val="TAH"/>
              <w:spacing w:line="256" w:lineRule="auto"/>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7AE75AB" w14:textId="77777777" w:rsidR="00E76199" w:rsidRPr="00982EC8" w:rsidRDefault="00E76199" w:rsidP="0019256B">
            <w:pPr>
              <w:pStyle w:val="TAH"/>
              <w:spacing w:line="256" w:lineRule="auto"/>
            </w:pPr>
            <w:r w:rsidRPr="00982EC8">
              <w:t>Cell 2</w:t>
            </w:r>
          </w:p>
        </w:tc>
      </w:tr>
      <w:tr w:rsidR="00982EC8" w:rsidRPr="00982EC8" w14:paraId="5048F8A2" w14:textId="77777777" w:rsidTr="0019256B">
        <w:trPr>
          <w:cantSplit/>
          <w:jc w:val="center"/>
        </w:trPr>
        <w:tc>
          <w:tcPr>
            <w:tcW w:w="1646" w:type="dxa"/>
            <w:tcBorders>
              <w:top w:val="nil"/>
              <w:left w:val="single" w:sz="4" w:space="0" w:color="auto"/>
              <w:bottom w:val="single" w:sz="4" w:space="0" w:color="auto"/>
              <w:right w:val="single" w:sz="4" w:space="0" w:color="auto"/>
            </w:tcBorders>
            <w:vAlign w:val="center"/>
            <w:hideMark/>
          </w:tcPr>
          <w:p w14:paraId="1F510BF6"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vAlign w:val="center"/>
            <w:hideMark/>
          </w:tcPr>
          <w:p w14:paraId="0344A234" w14:textId="77777777" w:rsidR="00E76199" w:rsidRPr="00982EC8" w:rsidRDefault="00E76199" w:rsidP="0019256B">
            <w:pPr>
              <w:spacing w:after="0" w:line="256" w:lineRule="auto"/>
              <w:rPr>
                <w:rFonts w:ascii="Calibri" w:hAnsi="Calibri" w:cstheme="minorBidi"/>
                <w:lang w:val="en-US"/>
              </w:rPr>
            </w:pPr>
          </w:p>
        </w:tc>
        <w:tc>
          <w:tcPr>
            <w:tcW w:w="1700" w:type="dxa"/>
            <w:tcBorders>
              <w:top w:val="nil"/>
              <w:left w:val="single" w:sz="4" w:space="0" w:color="auto"/>
              <w:bottom w:val="single" w:sz="4" w:space="0" w:color="auto"/>
              <w:right w:val="single" w:sz="4" w:space="0" w:color="auto"/>
            </w:tcBorders>
            <w:vAlign w:val="center"/>
            <w:hideMark/>
          </w:tcPr>
          <w:p w14:paraId="7B0F6374" w14:textId="77777777" w:rsidR="00E76199" w:rsidRPr="00982EC8" w:rsidRDefault="00E76199" w:rsidP="0019256B">
            <w:pPr>
              <w:spacing w:after="0" w:line="256" w:lineRule="auto"/>
              <w:rPr>
                <w:rFonts w:ascii="Calibri" w:hAnsi="Calibri" w:cstheme="minorBidi"/>
                <w:lang w:val="en-US"/>
              </w:rPr>
            </w:pPr>
          </w:p>
        </w:tc>
        <w:tc>
          <w:tcPr>
            <w:tcW w:w="794" w:type="dxa"/>
            <w:tcBorders>
              <w:top w:val="single" w:sz="4" w:space="0" w:color="auto"/>
              <w:left w:val="single" w:sz="4" w:space="0" w:color="auto"/>
              <w:bottom w:val="single" w:sz="4" w:space="0" w:color="auto"/>
              <w:right w:val="single" w:sz="4" w:space="0" w:color="auto"/>
            </w:tcBorders>
            <w:hideMark/>
          </w:tcPr>
          <w:p w14:paraId="18674CAF" w14:textId="77777777" w:rsidR="00E76199" w:rsidRPr="00982EC8" w:rsidRDefault="00E76199" w:rsidP="0019256B">
            <w:pPr>
              <w:pStyle w:val="TAH"/>
              <w:spacing w:line="256" w:lineRule="auto"/>
              <w:rPr>
                <w:rFonts w:cs="Arial"/>
              </w:rPr>
            </w:pPr>
            <w:r w:rsidRPr="00982EC8">
              <w:t>T1</w:t>
            </w:r>
          </w:p>
        </w:tc>
        <w:tc>
          <w:tcPr>
            <w:tcW w:w="907" w:type="dxa"/>
            <w:tcBorders>
              <w:top w:val="single" w:sz="4" w:space="0" w:color="auto"/>
              <w:left w:val="single" w:sz="4" w:space="0" w:color="auto"/>
              <w:bottom w:val="single" w:sz="4" w:space="0" w:color="auto"/>
              <w:right w:val="single" w:sz="4" w:space="0" w:color="auto"/>
            </w:tcBorders>
            <w:hideMark/>
          </w:tcPr>
          <w:p w14:paraId="4DF5A393" w14:textId="77777777" w:rsidR="00E76199" w:rsidRPr="00982EC8" w:rsidRDefault="00E76199" w:rsidP="0019256B">
            <w:pPr>
              <w:pStyle w:val="TAH"/>
              <w:spacing w:line="256" w:lineRule="auto"/>
              <w:rPr>
                <w:rFonts w:cs="Arial"/>
              </w:rPr>
            </w:pPr>
            <w:r w:rsidRPr="00982EC8">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3911B9C" w14:textId="77777777" w:rsidR="00E76199" w:rsidRPr="00982EC8" w:rsidRDefault="00E76199" w:rsidP="0019256B">
            <w:pPr>
              <w:pStyle w:val="TAH"/>
              <w:spacing w:line="256" w:lineRule="auto"/>
            </w:pPr>
            <w:r w:rsidRPr="00982EC8">
              <w:t>T1</w:t>
            </w:r>
          </w:p>
        </w:tc>
        <w:tc>
          <w:tcPr>
            <w:tcW w:w="906" w:type="dxa"/>
            <w:tcBorders>
              <w:top w:val="single" w:sz="4" w:space="0" w:color="auto"/>
              <w:left w:val="single" w:sz="4" w:space="0" w:color="auto"/>
              <w:bottom w:val="single" w:sz="4" w:space="0" w:color="auto"/>
              <w:right w:val="single" w:sz="4" w:space="0" w:color="auto"/>
            </w:tcBorders>
            <w:hideMark/>
          </w:tcPr>
          <w:p w14:paraId="50DD2E60" w14:textId="77777777" w:rsidR="00E76199" w:rsidRPr="00982EC8" w:rsidRDefault="00E76199" w:rsidP="0019256B">
            <w:pPr>
              <w:pStyle w:val="TAH"/>
              <w:spacing w:line="256" w:lineRule="auto"/>
            </w:pPr>
            <w:r w:rsidRPr="00982EC8">
              <w:t>T2</w:t>
            </w:r>
          </w:p>
        </w:tc>
      </w:tr>
      <w:tr w:rsidR="00982EC8" w:rsidRPr="00982EC8" w14:paraId="0A1691E8" w14:textId="77777777" w:rsidTr="0019256B">
        <w:trPr>
          <w:cantSplit/>
          <w:trHeight w:val="219"/>
          <w:jc w:val="center"/>
        </w:trPr>
        <w:tc>
          <w:tcPr>
            <w:tcW w:w="1646" w:type="dxa"/>
            <w:tcBorders>
              <w:top w:val="single" w:sz="4" w:space="0" w:color="auto"/>
              <w:left w:val="single" w:sz="4" w:space="0" w:color="auto"/>
              <w:bottom w:val="nil"/>
              <w:right w:val="single" w:sz="4" w:space="0" w:color="auto"/>
            </w:tcBorders>
            <w:hideMark/>
          </w:tcPr>
          <w:p w14:paraId="1A773DF0" w14:textId="77777777" w:rsidR="00E76199" w:rsidRPr="00982EC8" w:rsidRDefault="00E76199" w:rsidP="0019256B">
            <w:pPr>
              <w:pStyle w:val="TAC"/>
              <w:spacing w:line="256" w:lineRule="auto"/>
              <w:rPr>
                <w:noProof/>
                <w:position w:val="-12"/>
              </w:rPr>
            </w:pPr>
            <w:r w:rsidRPr="00982EC8">
              <w:t>AoA setup</w:t>
            </w:r>
          </w:p>
        </w:tc>
        <w:tc>
          <w:tcPr>
            <w:tcW w:w="1721" w:type="dxa"/>
            <w:tcBorders>
              <w:top w:val="single" w:sz="4" w:space="0" w:color="auto"/>
              <w:left w:val="single" w:sz="4" w:space="0" w:color="auto"/>
              <w:bottom w:val="nil"/>
              <w:right w:val="single" w:sz="4" w:space="0" w:color="auto"/>
            </w:tcBorders>
          </w:tcPr>
          <w:p w14:paraId="6B8FE6EB"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nil"/>
              <w:right w:val="single" w:sz="4" w:space="0" w:color="auto"/>
            </w:tcBorders>
            <w:hideMark/>
          </w:tcPr>
          <w:p w14:paraId="0A9AB132" w14:textId="77777777" w:rsidR="00E76199" w:rsidRPr="00982EC8" w:rsidRDefault="00E76199" w:rsidP="0019256B">
            <w:pPr>
              <w:pStyle w:val="TAC"/>
              <w:spacing w:line="256" w:lineRule="auto"/>
            </w:pPr>
            <w:r w:rsidRPr="00982EC8">
              <w:t>1,2,3</w:t>
            </w:r>
          </w:p>
        </w:tc>
        <w:tc>
          <w:tcPr>
            <w:tcW w:w="3543" w:type="dxa"/>
            <w:gridSpan w:val="5"/>
            <w:tcBorders>
              <w:top w:val="single" w:sz="4" w:space="0" w:color="auto"/>
              <w:left w:val="single" w:sz="4" w:space="0" w:color="auto"/>
              <w:bottom w:val="single" w:sz="4" w:space="0" w:color="auto"/>
              <w:right w:val="single" w:sz="4" w:space="0" w:color="auto"/>
            </w:tcBorders>
            <w:hideMark/>
          </w:tcPr>
          <w:p w14:paraId="6B8C8D53" w14:textId="77777777" w:rsidR="00E76199" w:rsidRPr="00982EC8" w:rsidRDefault="00E76199" w:rsidP="0019256B">
            <w:pPr>
              <w:pStyle w:val="TAC"/>
              <w:spacing w:line="256" w:lineRule="auto"/>
            </w:pPr>
            <w:r w:rsidRPr="00982EC8">
              <w:t>Setup 3 defined in A.3.15.3</w:t>
            </w:r>
          </w:p>
        </w:tc>
      </w:tr>
      <w:tr w:rsidR="00982EC8" w:rsidRPr="00982EC8" w14:paraId="2658179A"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tcPr>
          <w:p w14:paraId="1EE8225D" w14:textId="77777777" w:rsidR="00E76199" w:rsidRPr="00982EC8" w:rsidRDefault="00E76199" w:rsidP="0019256B">
            <w:pPr>
              <w:pStyle w:val="TAC"/>
              <w:spacing w:line="256" w:lineRule="auto"/>
              <w:rPr>
                <w:noProof/>
                <w:position w:val="-12"/>
              </w:rPr>
            </w:pPr>
          </w:p>
        </w:tc>
        <w:tc>
          <w:tcPr>
            <w:tcW w:w="1721" w:type="dxa"/>
            <w:tcBorders>
              <w:top w:val="nil"/>
              <w:left w:val="single" w:sz="4" w:space="0" w:color="auto"/>
              <w:bottom w:val="single" w:sz="4" w:space="0" w:color="auto"/>
              <w:right w:val="single" w:sz="4" w:space="0" w:color="auto"/>
            </w:tcBorders>
          </w:tcPr>
          <w:p w14:paraId="4A7AFC49"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tcPr>
          <w:p w14:paraId="6B2D66B1" w14:textId="77777777" w:rsidR="00E76199" w:rsidRPr="00982EC8" w:rsidRDefault="00E76199" w:rsidP="0019256B">
            <w:pPr>
              <w:pStyle w:val="TAC"/>
              <w:spacing w:line="256" w:lineRule="auto"/>
            </w:pPr>
          </w:p>
        </w:tc>
        <w:tc>
          <w:tcPr>
            <w:tcW w:w="1701" w:type="dxa"/>
            <w:gridSpan w:val="2"/>
            <w:tcBorders>
              <w:top w:val="single" w:sz="4" w:space="0" w:color="auto"/>
              <w:left w:val="single" w:sz="4" w:space="0" w:color="auto"/>
              <w:bottom w:val="single" w:sz="4" w:space="0" w:color="auto"/>
              <w:right w:val="single" w:sz="4" w:space="0" w:color="auto"/>
            </w:tcBorders>
            <w:hideMark/>
          </w:tcPr>
          <w:p w14:paraId="47C97CE7" w14:textId="77777777" w:rsidR="00E76199" w:rsidRPr="00982EC8" w:rsidRDefault="00E76199" w:rsidP="0019256B">
            <w:pPr>
              <w:pStyle w:val="TAC"/>
              <w:spacing w:line="256" w:lineRule="auto"/>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hideMark/>
          </w:tcPr>
          <w:p w14:paraId="17C97347" w14:textId="77777777" w:rsidR="00E76199" w:rsidRPr="00982EC8" w:rsidRDefault="00E76199" w:rsidP="0019256B">
            <w:pPr>
              <w:pStyle w:val="TAC"/>
              <w:spacing w:line="256" w:lineRule="auto"/>
            </w:pPr>
            <w:r w:rsidRPr="00982EC8">
              <w:rPr>
                <w:rFonts w:cs="v4.2.0"/>
              </w:rPr>
              <w:t>AoA2</w:t>
            </w:r>
          </w:p>
        </w:tc>
      </w:tr>
      <w:tr w:rsidR="00982EC8" w:rsidRPr="00982EC8" w14:paraId="6EADFF0D" w14:textId="77777777" w:rsidTr="0019256B">
        <w:trPr>
          <w:cantSplit/>
          <w:trHeight w:val="219"/>
          <w:jc w:val="center"/>
        </w:trPr>
        <w:tc>
          <w:tcPr>
            <w:tcW w:w="1646" w:type="dxa"/>
            <w:tcBorders>
              <w:top w:val="nil"/>
              <w:left w:val="single" w:sz="4" w:space="0" w:color="auto"/>
              <w:bottom w:val="single" w:sz="4" w:space="0" w:color="auto"/>
              <w:right w:val="single" w:sz="4" w:space="0" w:color="auto"/>
            </w:tcBorders>
            <w:hideMark/>
          </w:tcPr>
          <w:p w14:paraId="1C8E3A40" w14:textId="77777777" w:rsidR="00E76199" w:rsidRPr="00982EC8" w:rsidRDefault="00E76199" w:rsidP="0019256B">
            <w:pPr>
              <w:pStyle w:val="TAC"/>
              <w:spacing w:line="256" w:lineRule="auto"/>
              <w:rPr>
                <w:noProof/>
                <w:position w:val="-12"/>
              </w:rPr>
            </w:pPr>
            <w:r w:rsidRPr="00982EC8">
              <w:rPr>
                <w:noProof/>
                <w:position w:val="-12"/>
              </w:rPr>
              <w:t>Beam assumption</w:t>
            </w:r>
            <w:r w:rsidRPr="00982EC8">
              <w:rPr>
                <w:noProof/>
                <w:position w:val="-12"/>
                <w:vertAlign w:val="superscript"/>
              </w:rPr>
              <w:t>Note 4</w:t>
            </w:r>
          </w:p>
        </w:tc>
        <w:tc>
          <w:tcPr>
            <w:tcW w:w="1721" w:type="dxa"/>
            <w:tcBorders>
              <w:top w:val="nil"/>
              <w:left w:val="single" w:sz="4" w:space="0" w:color="auto"/>
              <w:bottom w:val="single" w:sz="4" w:space="0" w:color="auto"/>
              <w:right w:val="single" w:sz="4" w:space="0" w:color="auto"/>
            </w:tcBorders>
          </w:tcPr>
          <w:p w14:paraId="175D71C9" w14:textId="77777777" w:rsidR="00E76199" w:rsidRPr="00982EC8" w:rsidRDefault="00E76199" w:rsidP="0019256B">
            <w:pPr>
              <w:pStyle w:val="TAC"/>
              <w:spacing w:line="256" w:lineRule="auto"/>
            </w:pPr>
          </w:p>
        </w:tc>
        <w:tc>
          <w:tcPr>
            <w:tcW w:w="1700" w:type="dxa"/>
            <w:tcBorders>
              <w:top w:val="nil"/>
              <w:left w:val="single" w:sz="4" w:space="0" w:color="auto"/>
              <w:bottom w:val="single" w:sz="4" w:space="0" w:color="auto"/>
              <w:right w:val="single" w:sz="4" w:space="0" w:color="auto"/>
            </w:tcBorders>
            <w:hideMark/>
          </w:tcPr>
          <w:p w14:paraId="76E2D8E6" w14:textId="77777777" w:rsidR="00E76199" w:rsidRPr="00982EC8" w:rsidRDefault="00E76199" w:rsidP="0019256B">
            <w:pPr>
              <w:pStyle w:val="TAC"/>
              <w:spacing w:line="256" w:lineRule="auto"/>
            </w:pPr>
            <w:r w:rsidRPr="00982EC8">
              <w:t>1,2,3</w:t>
            </w:r>
          </w:p>
        </w:tc>
        <w:tc>
          <w:tcPr>
            <w:tcW w:w="1701" w:type="dxa"/>
            <w:gridSpan w:val="2"/>
            <w:tcBorders>
              <w:top w:val="single" w:sz="4" w:space="0" w:color="auto"/>
              <w:left w:val="single" w:sz="4" w:space="0" w:color="auto"/>
              <w:bottom w:val="single" w:sz="4" w:space="0" w:color="auto"/>
              <w:right w:val="single" w:sz="4" w:space="0" w:color="auto"/>
            </w:tcBorders>
            <w:hideMark/>
          </w:tcPr>
          <w:p w14:paraId="77A7E830" w14:textId="77777777" w:rsidR="00E76199" w:rsidRPr="00982EC8" w:rsidRDefault="00E76199" w:rsidP="0019256B">
            <w:pPr>
              <w:pStyle w:val="TAC"/>
              <w:spacing w:line="256" w:lineRule="auto"/>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hideMark/>
          </w:tcPr>
          <w:p w14:paraId="7F83645B" w14:textId="77777777" w:rsidR="00E76199" w:rsidRPr="00982EC8" w:rsidRDefault="00E76199" w:rsidP="0019256B">
            <w:pPr>
              <w:pStyle w:val="TAC"/>
              <w:spacing w:line="256" w:lineRule="auto"/>
              <w:rPr>
                <w:rFonts w:cs="v4.2.0"/>
              </w:rPr>
            </w:pPr>
            <w:r w:rsidRPr="00982EC8">
              <w:t>Rough</w:t>
            </w:r>
          </w:p>
        </w:tc>
      </w:tr>
      <w:tr w:rsidR="00982EC8" w:rsidRPr="00982EC8" w14:paraId="114095C4" w14:textId="77777777" w:rsidTr="0019256B">
        <w:trPr>
          <w:cantSplit/>
          <w:trHeight w:val="162"/>
          <w:jc w:val="center"/>
        </w:trPr>
        <w:tc>
          <w:tcPr>
            <w:tcW w:w="1646" w:type="dxa"/>
            <w:vMerge w:val="restart"/>
            <w:tcBorders>
              <w:top w:val="single" w:sz="4" w:space="0" w:color="auto"/>
              <w:left w:val="single" w:sz="4" w:space="0" w:color="auto"/>
              <w:right w:val="single" w:sz="4" w:space="0" w:color="auto"/>
            </w:tcBorders>
            <w:hideMark/>
          </w:tcPr>
          <w:p w14:paraId="241E89A4" w14:textId="77777777" w:rsidR="00E76199" w:rsidRPr="00982EC8" w:rsidRDefault="00E76199" w:rsidP="0019256B">
            <w:pPr>
              <w:pStyle w:val="TAC"/>
              <w:spacing w:line="256" w:lineRule="auto"/>
            </w:pPr>
            <w:r w:rsidRPr="00982EC8">
              <w:rPr>
                <w:rFonts w:cs="Arial"/>
                <w:lang w:val="da-DK"/>
              </w:rPr>
              <w:t xml:space="preserve"> E</w:t>
            </w:r>
            <w:r w:rsidRPr="00982EC8">
              <w:rPr>
                <w:rFonts w:cs="Arial"/>
                <w:vertAlign w:val="subscript"/>
                <w:lang w:val="da-DK"/>
              </w:rPr>
              <w:t>s</w:t>
            </w:r>
          </w:p>
        </w:tc>
        <w:tc>
          <w:tcPr>
            <w:tcW w:w="1721" w:type="dxa"/>
            <w:vMerge w:val="restart"/>
            <w:tcBorders>
              <w:top w:val="single" w:sz="4" w:space="0" w:color="auto"/>
              <w:left w:val="single" w:sz="4" w:space="0" w:color="auto"/>
              <w:right w:val="single" w:sz="4" w:space="0" w:color="auto"/>
            </w:tcBorders>
            <w:hideMark/>
          </w:tcPr>
          <w:p w14:paraId="42930C0E"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hideMark/>
          </w:tcPr>
          <w:p w14:paraId="1E4246C3" w14:textId="77777777" w:rsidR="00E76199" w:rsidRPr="00982EC8" w:rsidRDefault="00E76199" w:rsidP="0019256B">
            <w:pPr>
              <w:pStyle w:val="TAC"/>
              <w:spacing w:line="256" w:lineRule="auto"/>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6FA159DD"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w:t>
            </w:r>
            <w:r w:rsidRPr="00982EC8">
              <w:rPr>
                <w:rFonts w:cs="Arial"/>
              </w:rPr>
              <w:t>9</w:t>
            </w:r>
          </w:p>
        </w:tc>
        <w:tc>
          <w:tcPr>
            <w:tcW w:w="977" w:type="dxa"/>
            <w:gridSpan w:val="2"/>
            <w:tcBorders>
              <w:top w:val="single" w:sz="4" w:space="0" w:color="auto"/>
              <w:left w:val="single" w:sz="4" w:space="0" w:color="auto"/>
              <w:bottom w:val="single" w:sz="4" w:space="0" w:color="auto"/>
              <w:right w:val="single" w:sz="4" w:space="0" w:color="auto"/>
            </w:tcBorders>
            <w:hideMark/>
          </w:tcPr>
          <w:p w14:paraId="1C0167E0" w14:textId="77777777" w:rsidR="00E76199" w:rsidRPr="00982EC8" w:rsidRDefault="00E76199" w:rsidP="0019256B">
            <w:pPr>
              <w:pStyle w:val="TAC"/>
              <w:spacing w:line="256" w:lineRule="auto"/>
              <w:rPr>
                <w:rFonts w:cs="Arial"/>
              </w:rPr>
            </w:pPr>
            <w:r w:rsidRPr="00982EC8">
              <w:rPr>
                <w:rFonts w:cs="Arial"/>
              </w:rPr>
              <w:t>-89</w:t>
            </w:r>
          </w:p>
        </w:tc>
        <w:tc>
          <w:tcPr>
            <w:tcW w:w="866" w:type="dxa"/>
            <w:tcBorders>
              <w:top w:val="single" w:sz="4" w:space="0" w:color="auto"/>
              <w:left w:val="single" w:sz="4" w:space="0" w:color="auto"/>
              <w:bottom w:val="single" w:sz="4" w:space="0" w:color="auto"/>
              <w:right w:val="single" w:sz="4" w:space="0" w:color="auto"/>
            </w:tcBorders>
            <w:hideMark/>
          </w:tcPr>
          <w:p w14:paraId="7CFAC820"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3BDC65F7" w14:textId="77777777" w:rsidR="00E76199" w:rsidRPr="00982EC8" w:rsidRDefault="00E76199" w:rsidP="0019256B">
            <w:pPr>
              <w:pStyle w:val="TAC"/>
              <w:spacing w:line="256" w:lineRule="auto"/>
              <w:rPr>
                <w:rFonts w:cs="Arial"/>
              </w:rPr>
            </w:pPr>
            <w:r w:rsidRPr="00982EC8">
              <w:rPr>
                <w:rFonts w:cs="Arial"/>
              </w:rPr>
              <w:t>-89</w:t>
            </w:r>
          </w:p>
        </w:tc>
      </w:tr>
      <w:tr w:rsidR="00982EC8" w:rsidRPr="00982EC8" w14:paraId="583477A2" w14:textId="77777777" w:rsidTr="0019256B">
        <w:trPr>
          <w:cantSplit/>
          <w:trHeight w:val="162"/>
          <w:jc w:val="center"/>
        </w:trPr>
        <w:tc>
          <w:tcPr>
            <w:tcW w:w="1646" w:type="dxa"/>
            <w:vMerge/>
            <w:tcBorders>
              <w:left w:val="single" w:sz="4" w:space="0" w:color="auto"/>
              <w:right w:val="single" w:sz="4" w:space="0" w:color="auto"/>
            </w:tcBorders>
            <w:hideMark/>
          </w:tcPr>
          <w:p w14:paraId="75BE3C4B" w14:textId="77777777" w:rsidR="00E76199" w:rsidRPr="00982EC8" w:rsidRDefault="00E76199" w:rsidP="0019256B">
            <w:pPr>
              <w:rPr>
                <w:rFonts w:cs="Arial"/>
              </w:rPr>
            </w:pPr>
          </w:p>
        </w:tc>
        <w:tc>
          <w:tcPr>
            <w:tcW w:w="1721" w:type="dxa"/>
            <w:vMerge/>
            <w:tcBorders>
              <w:left w:val="single" w:sz="4" w:space="0" w:color="auto"/>
              <w:right w:val="single" w:sz="4" w:space="0" w:color="auto"/>
            </w:tcBorders>
            <w:hideMark/>
          </w:tcPr>
          <w:p w14:paraId="1E1BFD03"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32C627FE" w14:textId="77777777" w:rsidR="00E76199" w:rsidRPr="00982EC8" w:rsidRDefault="00E76199" w:rsidP="0019256B">
            <w:pPr>
              <w:pStyle w:val="TAC"/>
              <w:spacing w:line="256" w:lineRule="auto"/>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76F9152F" w14:textId="77777777" w:rsidR="00E76199" w:rsidRPr="00982EC8" w:rsidRDefault="00E76199" w:rsidP="0019256B">
            <w:pPr>
              <w:pStyle w:val="TAC"/>
              <w:spacing w:line="256" w:lineRule="auto"/>
              <w:rPr>
                <w:rFonts w:cs="Arial"/>
              </w:rPr>
            </w:pPr>
            <w:r w:rsidRPr="00982EC8">
              <w:rPr>
                <w:rFonts w:cs="Arial"/>
              </w:rPr>
              <w:t>-</w:t>
            </w:r>
            <w:r w:rsidRPr="00982EC8">
              <w:rPr>
                <w:rFonts w:cs="Arial" w:hint="eastAsia"/>
              </w:rPr>
              <w:t>83</w:t>
            </w:r>
          </w:p>
        </w:tc>
        <w:tc>
          <w:tcPr>
            <w:tcW w:w="977" w:type="dxa"/>
            <w:gridSpan w:val="2"/>
            <w:tcBorders>
              <w:top w:val="single" w:sz="4" w:space="0" w:color="auto"/>
              <w:left w:val="single" w:sz="4" w:space="0" w:color="auto"/>
              <w:bottom w:val="single" w:sz="4" w:space="0" w:color="auto"/>
              <w:right w:val="single" w:sz="4" w:space="0" w:color="auto"/>
            </w:tcBorders>
            <w:hideMark/>
          </w:tcPr>
          <w:p w14:paraId="4CAEAB14"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c>
          <w:tcPr>
            <w:tcW w:w="866" w:type="dxa"/>
            <w:tcBorders>
              <w:top w:val="single" w:sz="4" w:space="0" w:color="auto"/>
              <w:left w:val="single" w:sz="4" w:space="0" w:color="auto"/>
              <w:bottom w:val="single" w:sz="4" w:space="0" w:color="auto"/>
              <w:right w:val="single" w:sz="4" w:space="0" w:color="auto"/>
            </w:tcBorders>
            <w:hideMark/>
          </w:tcPr>
          <w:p w14:paraId="63E5F39B"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07BF7D3E"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3</w:t>
            </w:r>
          </w:p>
        </w:tc>
      </w:tr>
      <w:tr w:rsidR="00982EC8" w:rsidRPr="00982EC8" w14:paraId="55DD1573" w14:textId="77777777" w:rsidTr="0019256B">
        <w:trPr>
          <w:cantSplit/>
          <w:trHeight w:val="162"/>
          <w:jc w:val="center"/>
        </w:trPr>
        <w:tc>
          <w:tcPr>
            <w:tcW w:w="1646" w:type="dxa"/>
            <w:vMerge/>
            <w:tcBorders>
              <w:left w:val="single" w:sz="4" w:space="0" w:color="auto"/>
              <w:bottom w:val="single" w:sz="4" w:space="0" w:color="auto"/>
              <w:right w:val="single" w:sz="4" w:space="0" w:color="auto"/>
            </w:tcBorders>
          </w:tcPr>
          <w:p w14:paraId="6FDE5FF5" w14:textId="77777777" w:rsidR="00E76199" w:rsidRPr="00982EC8" w:rsidRDefault="00E76199" w:rsidP="0019256B">
            <w:pPr>
              <w:rPr>
                <w:rFonts w:cs="Arial"/>
              </w:rPr>
            </w:pPr>
          </w:p>
        </w:tc>
        <w:tc>
          <w:tcPr>
            <w:tcW w:w="1721" w:type="dxa"/>
            <w:vMerge/>
            <w:tcBorders>
              <w:left w:val="single" w:sz="4" w:space="0" w:color="auto"/>
              <w:bottom w:val="single" w:sz="4" w:space="0" w:color="auto"/>
              <w:right w:val="single" w:sz="4" w:space="0" w:color="auto"/>
            </w:tcBorders>
          </w:tcPr>
          <w:p w14:paraId="41143F9A"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tcPr>
          <w:p w14:paraId="40D8CBB1" w14:textId="77777777" w:rsidR="00E76199" w:rsidRPr="00982EC8" w:rsidRDefault="00E76199" w:rsidP="0019256B">
            <w:pPr>
              <w:pStyle w:val="TAC"/>
              <w:spacing w:line="256" w:lineRule="auto"/>
              <w:rPr>
                <w:rFonts w:cs="Arial"/>
              </w:rPr>
            </w:pPr>
            <w:r w:rsidRPr="00982EC8">
              <w:rPr>
                <w:rFonts w:cs="Arial" w:hint="eastAsia"/>
              </w:rPr>
              <w:t>3</w:t>
            </w:r>
          </w:p>
        </w:tc>
        <w:tc>
          <w:tcPr>
            <w:tcW w:w="794" w:type="dxa"/>
            <w:tcBorders>
              <w:top w:val="single" w:sz="4" w:space="0" w:color="auto"/>
              <w:left w:val="single" w:sz="4" w:space="0" w:color="auto"/>
              <w:bottom w:val="single" w:sz="4" w:space="0" w:color="auto"/>
              <w:right w:val="single" w:sz="4" w:space="0" w:color="auto"/>
            </w:tcBorders>
          </w:tcPr>
          <w:p w14:paraId="580B097C"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977" w:type="dxa"/>
            <w:gridSpan w:val="2"/>
            <w:tcBorders>
              <w:top w:val="single" w:sz="4" w:space="0" w:color="auto"/>
              <w:left w:val="single" w:sz="4" w:space="0" w:color="auto"/>
              <w:bottom w:val="single" w:sz="4" w:space="0" w:color="auto"/>
              <w:right w:val="single" w:sz="4" w:space="0" w:color="auto"/>
            </w:tcBorders>
          </w:tcPr>
          <w:p w14:paraId="3A77BF20"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c>
          <w:tcPr>
            <w:tcW w:w="866" w:type="dxa"/>
            <w:tcBorders>
              <w:top w:val="single" w:sz="4" w:space="0" w:color="auto"/>
              <w:left w:val="single" w:sz="4" w:space="0" w:color="auto"/>
              <w:bottom w:val="single" w:sz="4" w:space="0" w:color="auto"/>
              <w:right w:val="single" w:sz="4" w:space="0" w:color="auto"/>
            </w:tcBorders>
          </w:tcPr>
          <w:p w14:paraId="1EEC09BD" w14:textId="77777777" w:rsidR="00E76199" w:rsidRPr="00982EC8" w:rsidRDefault="00E76199" w:rsidP="0019256B">
            <w:pPr>
              <w:pStyle w:val="TAC"/>
              <w:spacing w:line="256" w:lineRule="auto"/>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603E6CB4" w14:textId="77777777" w:rsidR="00E76199" w:rsidRPr="00982EC8" w:rsidRDefault="00E76199" w:rsidP="0019256B">
            <w:pPr>
              <w:pStyle w:val="TAC"/>
              <w:spacing w:line="256" w:lineRule="auto"/>
              <w:rPr>
                <w:rFonts w:cs="Arial"/>
              </w:rPr>
            </w:pPr>
            <w:r w:rsidRPr="00982EC8">
              <w:rPr>
                <w:rFonts w:cs="Arial"/>
              </w:rPr>
              <w:t>-8</w:t>
            </w:r>
            <w:r w:rsidRPr="00982EC8">
              <w:rPr>
                <w:rFonts w:cs="Arial" w:hint="eastAsia"/>
              </w:rPr>
              <w:t>0</w:t>
            </w:r>
          </w:p>
        </w:tc>
      </w:tr>
      <w:tr w:rsidR="00982EC8" w:rsidRPr="00982EC8" w14:paraId="498CAD40" w14:textId="77777777" w:rsidTr="0019256B">
        <w:trPr>
          <w:cantSplit/>
          <w:trHeight w:val="162"/>
          <w:jc w:val="center"/>
        </w:trPr>
        <w:tc>
          <w:tcPr>
            <w:tcW w:w="1646" w:type="dxa"/>
            <w:tcBorders>
              <w:top w:val="nil"/>
              <w:left w:val="single" w:sz="4" w:space="0" w:color="auto"/>
              <w:bottom w:val="single" w:sz="4" w:space="0" w:color="auto"/>
              <w:right w:val="single" w:sz="4" w:space="0" w:color="auto"/>
            </w:tcBorders>
            <w:hideMark/>
          </w:tcPr>
          <w:p w14:paraId="1D8CB160" w14:textId="77777777" w:rsidR="00E76199" w:rsidRPr="00982EC8" w:rsidRDefault="00E76199" w:rsidP="0019256B">
            <w:pPr>
              <w:pStyle w:val="TAC"/>
              <w:spacing w:line="256" w:lineRule="auto"/>
            </w:pPr>
            <w:r w:rsidRPr="00982EC8">
              <w:rPr>
                <w:rFonts w:cs="v4.2.0"/>
                <w:noProof/>
              </w:rPr>
              <w:drawing>
                <wp:inline distT="0" distB="0" distL="0" distR="0" wp14:anchorId="243A7B2D" wp14:editId="72943BB8">
                  <wp:extent cx="400050" cy="247650"/>
                  <wp:effectExtent l="0" t="0" r="0" b="0"/>
                  <wp:docPr id="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5</w:t>
            </w:r>
          </w:p>
        </w:tc>
        <w:tc>
          <w:tcPr>
            <w:tcW w:w="1721" w:type="dxa"/>
            <w:tcBorders>
              <w:top w:val="nil"/>
              <w:left w:val="single" w:sz="4" w:space="0" w:color="auto"/>
              <w:bottom w:val="single" w:sz="4" w:space="0" w:color="auto"/>
              <w:right w:val="single" w:sz="4" w:space="0" w:color="auto"/>
            </w:tcBorders>
            <w:hideMark/>
          </w:tcPr>
          <w:p w14:paraId="397D6620" w14:textId="77777777" w:rsidR="00E76199" w:rsidRPr="00982EC8" w:rsidRDefault="00E76199" w:rsidP="0019256B">
            <w:pPr>
              <w:pStyle w:val="TAC"/>
              <w:spacing w:line="256" w:lineRule="auto"/>
            </w:pPr>
            <w:r w:rsidRPr="00982EC8">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1AC3A096" w14:textId="77777777" w:rsidR="00E76199" w:rsidRPr="00982EC8" w:rsidRDefault="00E76199" w:rsidP="0019256B">
            <w:pPr>
              <w:pStyle w:val="TAC"/>
              <w:spacing w:line="256" w:lineRule="auto"/>
              <w:rPr>
                <w:rFonts w:cs="Arial"/>
              </w:rPr>
            </w:pPr>
            <w:r w:rsidRPr="00982EC8">
              <w:rPr>
                <w:rFonts w:cs="Arial"/>
              </w:rPr>
              <w:t>1, 2,3</w:t>
            </w:r>
          </w:p>
        </w:tc>
        <w:tc>
          <w:tcPr>
            <w:tcW w:w="794" w:type="dxa"/>
            <w:tcBorders>
              <w:top w:val="single" w:sz="4" w:space="0" w:color="auto"/>
              <w:left w:val="single" w:sz="4" w:space="0" w:color="auto"/>
              <w:bottom w:val="single" w:sz="4" w:space="0" w:color="auto"/>
              <w:right w:val="single" w:sz="4" w:space="0" w:color="auto"/>
            </w:tcBorders>
            <w:hideMark/>
          </w:tcPr>
          <w:p w14:paraId="5DF44E7E" w14:textId="77777777" w:rsidR="00E76199" w:rsidRPr="00982EC8" w:rsidRDefault="00E76199" w:rsidP="0019256B">
            <w:pPr>
              <w:pStyle w:val="TAC"/>
              <w:spacing w:line="256" w:lineRule="auto"/>
              <w:rPr>
                <w:rFonts w:cs="Arial"/>
              </w:rPr>
            </w:pPr>
            <w:r w:rsidRPr="00982EC8">
              <w:t>-0.12</w:t>
            </w:r>
          </w:p>
        </w:tc>
        <w:tc>
          <w:tcPr>
            <w:tcW w:w="977" w:type="dxa"/>
            <w:gridSpan w:val="2"/>
            <w:tcBorders>
              <w:top w:val="single" w:sz="4" w:space="0" w:color="auto"/>
              <w:left w:val="single" w:sz="4" w:space="0" w:color="auto"/>
              <w:bottom w:val="single" w:sz="4" w:space="0" w:color="auto"/>
              <w:right w:val="single" w:sz="4" w:space="0" w:color="auto"/>
            </w:tcBorders>
            <w:hideMark/>
          </w:tcPr>
          <w:p w14:paraId="007413DD" w14:textId="77777777" w:rsidR="00E76199" w:rsidRPr="00982EC8" w:rsidRDefault="00E76199" w:rsidP="0019256B">
            <w:pPr>
              <w:pStyle w:val="TAC"/>
              <w:spacing w:line="256" w:lineRule="auto"/>
              <w:rPr>
                <w:rFonts w:cs="Arial"/>
              </w:rPr>
            </w:pPr>
            <w:r w:rsidRPr="00982EC8">
              <w:t>-0.12</w:t>
            </w:r>
          </w:p>
        </w:tc>
        <w:tc>
          <w:tcPr>
            <w:tcW w:w="866" w:type="dxa"/>
            <w:tcBorders>
              <w:top w:val="single" w:sz="4" w:space="0" w:color="auto"/>
              <w:left w:val="single" w:sz="4" w:space="0" w:color="auto"/>
              <w:bottom w:val="single" w:sz="4" w:space="0" w:color="auto"/>
              <w:right w:val="single" w:sz="4" w:space="0" w:color="auto"/>
            </w:tcBorders>
            <w:hideMark/>
          </w:tcPr>
          <w:p w14:paraId="002AC1D5" w14:textId="77777777" w:rsidR="00E76199" w:rsidRPr="00982EC8" w:rsidRDefault="00E76199" w:rsidP="0019256B">
            <w:pPr>
              <w:pStyle w:val="TAC"/>
              <w:spacing w:line="256" w:lineRule="auto"/>
              <w:rPr>
                <w:rFonts w:cs="Arial"/>
              </w:rPr>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35AB2DE" w14:textId="77777777" w:rsidR="00E76199" w:rsidRPr="00982EC8" w:rsidRDefault="00E76199" w:rsidP="0019256B">
            <w:pPr>
              <w:pStyle w:val="TAC"/>
              <w:spacing w:line="256" w:lineRule="auto"/>
              <w:rPr>
                <w:rFonts w:cs="Arial"/>
              </w:rPr>
            </w:pPr>
            <w:r w:rsidRPr="00982EC8">
              <w:t>-0.12</w:t>
            </w:r>
          </w:p>
        </w:tc>
      </w:tr>
      <w:tr w:rsidR="00982EC8" w:rsidRPr="00982EC8" w14:paraId="09954AD7" w14:textId="77777777" w:rsidTr="0019256B">
        <w:trPr>
          <w:cantSplit/>
          <w:trHeight w:val="90"/>
          <w:jc w:val="center"/>
        </w:trPr>
        <w:tc>
          <w:tcPr>
            <w:tcW w:w="1646" w:type="dxa"/>
            <w:vMerge w:val="restart"/>
            <w:tcBorders>
              <w:top w:val="single" w:sz="4" w:space="0" w:color="auto"/>
              <w:left w:val="single" w:sz="4" w:space="0" w:color="auto"/>
              <w:right w:val="single" w:sz="4" w:space="0" w:color="auto"/>
            </w:tcBorders>
            <w:vAlign w:val="center"/>
          </w:tcPr>
          <w:p w14:paraId="34DF3FF8" w14:textId="77777777" w:rsidR="00E76199" w:rsidRPr="00982EC8" w:rsidRDefault="00E76199" w:rsidP="0019256B">
            <w:pPr>
              <w:pStyle w:val="TAC"/>
              <w:spacing w:line="256" w:lineRule="auto"/>
            </w:pPr>
            <w:r w:rsidRPr="00982EC8">
              <w:t>SSB_RP</w:t>
            </w:r>
          </w:p>
        </w:tc>
        <w:tc>
          <w:tcPr>
            <w:tcW w:w="1721" w:type="dxa"/>
            <w:vMerge w:val="restart"/>
            <w:tcBorders>
              <w:top w:val="single" w:sz="4" w:space="0" w:color="auto"/>
              <w:left w:val="single" w:sz="4" w:space="0" w:color="auto"/>
              <w:right w:val="single" w:sz="4" w:space="0" w:color="auto"/>
            </w:tcBorders>
            <w:vAlign w:val="center"/>
          </w:tcPr>
          <w:p w14:paraId="73A5E97A" w14:textId="77777777" w:rsidR="00E76199" w:rsidRPr="00982EC8" w:rsidRDefault="00E76199" w:rsidP="0019256B">
            <w:pPr>
              <w:pStyle w:val="TAC"/>
              <w:spacing w:line="256" w:lineRule="auto"/>
            </w:pPr>
            <w:r w:rsidRPr="00982EC8">
              <w:t>dBm/SCS</w:t>
            </w:r>
          </w:p>
        </w:tc>
        <w:tc>
          <w:tcPr>
            <w:tcW w:w="1700" w:type="dxa"/>
            <w:tcBorders>
              <w:top w:val="single" w:sz="4" w:space="0" w:color="auto"/>
              <w:left w:val="single" w:sz="4" w:space="0" w:color="auto"/>
              <w:bottom w:val="single" w:sz="4" w:space="0" w:color="auto"/>
              <w:right w:val="single" w:sz="4" w:space="0" w:color="auto"/>
            </w:tcBorders>
          </w:tcPr>
          <w:p w14:paraId="3EFAEC19" w14:textId="77777777" w:rsidR="00E76199" w:rsidRPr="00982EC8" w:rsidRDefault="00E76199" w:rsidP="0019256B">
            <w:pPr>
              <w:pStyle w:val="TAC"/>
              <w:spacing w:line="256" w:lineRule="auto"/>
            </w:pPr>
            <w:r w:rsidRPr="00982EC8">
              <w:rPr>
                <w:rFonts w:hint="eastAsia"/>
              </w:rPr>
              <w:t>1</w:t>
            </w:r>
          </w:p>
        </w:tc>
        <w:tc>
          <w:tcPr>
            <w:tcW w:w="794" w:type="dxa"/>
            <w:tcBorders>
              <w:top w:val="single" w:sz="4" w:space="0" w:color="auto"/>
              <w:left w:val="single" w:sz="4" w:space="0" w:color="auto"/>
              <w:bottom w:val="single" w:sz="4" w:space="0" w:color="auto"/>
              <w:right w:val="single" w:sz="4" w:space="0" w:color="auto"/>
            </w:tcBorders>
          </w:tcPr>
          <w:p w14:paraId="3B4061CF" w14:textId="77777777" w:rsidR="00E76199" w:rsidRPr="00982EC8" w:rsidRDefault="00E76199" w:rsidP="0019256B">
            <w:pPr>
              <w:pStyle w:val="TAC"/>
              <w:spacing w:line="256" w:lineRule="auto"/>
            </w:pPr>
            <w:r w:rsidRPr="00982EC8">
              <w:rPr>
                <w:rFonts w:cs="Arial"/>
              </w:rPr>
              <w:t>-</w:t>
            </w:r>
            <w:r w:rsidRPr="00982EC8">
              <w:rPr>
                <w:rFonts w:cs="Arial" w:hint="eastAsia"/>
              </w:rPr>
              <w:t>8</w:t>
            </w:r>
            <w:r w:rsidRPr="00982EC8">
              <w:rPr>
                <w:rFonts w:cs="Arial"/>
              </w:rPr>
              <w:t>9</w:t>
            </w:r>
          </w:p>
        </w:tc>
        <w:tc>
          <w:tcPr>
            <w:tcW w:w="907" w:type="dxa"/>
            <w:tcBorders>
              <w:top w:val="single" w:sz="4" w:space="0" w:color="auto"/>
              <w:left w:val="single" w:sz="4" w:space="0" w:color="auto"/>
              <w:bottom w:val="single" w:sz="4" w:space="0" w:color="auto"/>
              <w:right w:val="single" w:sz="4" w:space="0" w:color="auto"/>
            </w:tcBorders>
          </w:tcPr>
          <w:p w14:paraId="2FF51D2A" w14:textId="77777777" w:rsidR="00E76199" w:rsidRPr="00982EC8" w:rsidRDefault="00E76199" w:rsidP="0019256B">
            <w:pPr>
              <w:pStyle w:val="TAC"/>
              <w:spacing w:line="256" w:lineRule="auto"/>
            </w:pPr>
            <w:r w:rsidRPr="00982EC8">
              <w:rPr>
                <w:rFonts w:cs="Arial"/>
              </w:rPr>
              <w:t>-89</w:t>
            </w:r>
          </w:p>
        </w:tc>
        <w:tc>
          <w:tcPr>
            <w:tcW w:w="936" w:type="dxa"/>
            <w:gridSpan w:val="2"/>
            <w:tcBorders>
              <w:top w:val="single" w:sz="4" w:space="0" w:color="auto"/>
              <w:left w:val="single" w:sz="4" w:space="0" w:color="auto"/>
              <w:bottom w:val="single" w:sz="4" w:space="0" w:color="auto"/>
              <w:right w:val="single" w:sz="4" w:space="0" w:color="auto"/>
            </w:tcBorders>
          </w:tcPr>
          <w:p w14:paraId="696C9B5D" w14:textId="77777777" w:rsidR="00E76199" w:rsidRPr="00982EC8" w:rsidRDefault="00E76199" w:rsidP="0019256B">
            <w:pPr>
              <w:pStyle w:val="TAC"/>
              <w:spacing w:line="256" w:lineRule="auto"/>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06912717" w14:textId="77777777" w:rsidR="00E76199" w:rsidRPr="00982EC8" w:rsidRDefault="00E76199" w:rsidP="0019256B">
            <w:pPr>
              <w:pStyle w:val="TAC"/>
              <w:spacing w:line="256" w:lineRule="auto"/>
            </w:pPr>
            <w:r w:rsidRPr="00982EC8">
              <w:rPr>
                <w:rFonts w:cs="Arial"/>
              </w:rPr>
              <w:t>-89</w:t>
            </w:r>
          </w:p>
        </w:tc>
      </w:tr>
      <w:tr w:rsidR="00982EC8" w:rsidRPr="00982EC8" w14:paraId="15B85657" w14:textId="77777777" w:rsidTr="0019256B">
        <w:trPr>
          <w:cantSplit/>
          <w:trHeight w:val="90"/>
          <w:jc w:val="center"/>
        </w:trPr>
        <w:tc>
          <w:tcPr>
            <w:tcW w:w="1646" w:type="dxa"/>
            <w:vMerge/>
            <w:tcBorders>
              <w:left w:val="single" w:sz="4" w:space="0" w:color="auto"/>
              <w:right w:val="single" w:sz="4" w:space="0" w:color="auto"/>
            </w:tcBorders>
            <w:hideMark/>
          </w:tcPr>
          <w:p w14:paraId="3F64D766" w14:textId="77777777" w:rsidR="00E76199" w:rsidRPr="00982EC8" w:rsidRDefault="00E76199" w:rsidP="0019256B">
            <w:pPr>
              <w:pStyle w:val="TAC"/>
              <w:spacing w:line="256" w:lineRule="auto"/>
            </w:pPr>
          </w:p>
        </w:tc>
        <w:tc>
          <w:tcPr>
            <w:tcW w:w="1721" w:type="dxa"/>
            <w:vMerge/>
            <w:tcBorders>
              <w:left w:val="single" w:sz="4" w:space="0" w:color="auto"/>
              <w:bottom w:val="nil"/>
              <w:right w:val="single" w:sz="4" w:space="0" w:color="auto"/>
            </w:tcBorders>
            <w:hideMark/>
          </w:tcPr>
          <w:p w14:paraId="1AA82DDD" w14:textId="77777777" w:rsidR="00E76199" w:rsidRPr="00982EC8" w:rsidRDefault="00E76199" w:rsidP="0019256B">
            <w:pPr>
              <w:pStyle w:val="TAC"/>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0F4278A" w14:textId="77777777" w:rsidR="00E76199" w:rsidRPr="00982EC8" w:rsidRDefault="00E76199" w:rsidP="0019256B">
            <w:pPr>
              <w:pStyle w:val="TAC"/>
              <w:spacing w:line="256" w:lineRule="auto"/>
            </w:pPr>
            <w:r w:rsidRPr="00982EC8">
              <w:t>2</w:t>
            </w:r>
          </w:p>
        </w:tc>
        <w:tc>
          <w:tcPr>
            <w:tcW w:w="794" w:type="dxa"/>
            <w:tcBorders>
              <w:top w:val="single" w:sz="4" w:space="0" w:color="auto"/>
              <w:left w:val="single" w:sz="4" w:space="0" w:color="auto"/>
              <w:bottom w:val="single" w:sz="4" w:space="0" w:color="auto"/>
              <w:right w:val="single" w:sz="4" w:space="0" w:color="auto"/>
            </w:tcBorders>
            <w:hideMark/>
          </w:tcPr>
          <w:p w14:paraId="719DB212" w14:textId="77777777" w:rsidR="00E76199" w:rsidRPr="00982EC8" w:rsidRDefault="00E76199" w:rsidP="0019256B">
            <w:pPr>
              <w:pStyle w:val="TAC"/>
              <w:spacing w:line="256" w:lineRule="auto"/>
            </w:pPr>
            <w:r w:rsidRPr="00982EC8">
              <w:t>-8</w:t>
            </w:r>
            <w:r w:rsidRPr="00982EC8">
              <w:rPr>
                <w:rFonts w:hint="eastAsia"/>
              </w:rPr>
              <w:t>3</w:t>
            </w:r>
          </w:p>
        </w:tc>
        <w:tc>
          <w:tcPr>
            <w:tcW w:w="907" w:type="dxa"/>
            <w:tcBorders>
              <w:top w:val="single" w:sz="4" w:space="0" w:color="auto"/>
              <w:left w:val="single" w:sz="4" w:space="0" w:color="auto"/>
              <w:bottom w:val="single" w:sz="4" w:space="0" w:color="auto"/>
              <w:right w:val="single" w:sz="4" w:space="0" w:color="auto"/>
            </w:tcBorders>
            <w:hideMark/>
          </w:tcPr>
          <w:p w14:paraId="49C54DAE" w14:textId="77777777" w:rsidR="00E76199" w:rsidRPr="00982EC8" w:rsidRDefault="00E76199" w:rsidP="0019256B">
            <w:pPr>
              <w:pStyle w:val="TAC"/>
              <w:spacing w:line="256" w:lineRule="auto"/>
            </w:pPr>
            <w:r w:rsidRPr="00982EC8">
              <w:t>-8</w:t>
            </w:r>
            <w:r w:rsidRPr="00982EC8">
              <w:rPr>
                <w:rFonts w:hint="eastAsia"/>
              </w:rPr>
              <w:t>3</w:t>
            </w:r>
          </w:p>
        </w:tc>
        <w:tc>
          <w:tcPr>
            <w:tcW w:w="936" w:type="dxa"/>
            <w:gridSpan w:val="2"/>
            <w:tcBorders>
              <w:top w:val="single" w:sz="4" w:space="0" w:color="auto"/>
              <w:left w:val="single" w:sz="4" w:space="0" w:color="auto"/>
              <w:bottom w:val="single" w:sz="4" w:space="0" w:color="auto"/>
              <w:right w:val="single" w:sz="4" w:space="0" w:color="auto"/>
            </w:tcBorders>
            <w:hideMark/>
          </w:tcPr>
          <w:p w14:paraId="3141F0D7"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49C13FC5" w14:textId="77777777" w:rsidR="00E76199" w:rsidRPr="00982EC8" w:rsidRDefault="00E76199" w:rsidP="0019256B">
            <w:pPr>
              <w:pStyle w:val="TAC"/>
              <w:spacing w:line="256" w:lineRule="auto"/>
            </w:pPr>
            <w:r w:rsidRPr="00982EC8">
              <w:t>-8</w:t>
            </w:r>
            <w:r w:rsidRPr="00982EC8">
              <w:rPr>
                <w:rFonts w:hint="eastAsia"/>
              </w:rPr>
              <w:t>3</w:t>
            </w:r>
          </w:p>
        </w:tc>
      </w:tr>
      <w:tr w:rsidR="00982EC8" w:rsidRPr="00982EC8" w14:paraId="0DA30E0E" w14:textId="77777777" w:rsidTr="0019256B">
        <w:trPr>
          <w:cantSplit/>
          <w:trHeight w:val="90"/>
          <w:jc w:val="center"/>
        </w:trPr>
        <w:tc>
          <w:tcPr>
            <w:tcW w:w="1646" w:type="dxa"/>
            <w:vMerge/>
            <w:tcBorders>
              <w:left w:val="single" w:sz="4" w:space="0" w:color="auto"/>
              <w:bottom w:val="single" w:sz="4" w:space="0" w:color="auto"/>
              <w:right w:val="single" w:sz="4" w:space="0" w:color="auto"/>
            </w:tcBorders>
            <w:hideMark/>
          </w:tcPr>
          <w:p w14:paraId="5BD4FF0D" w14:textId="77777777" w:rsidR="00E76199" w:rsidRPr="00982EC8" w:rsidRDefault="00E76199" w:rsidP="0019256B"/>
        </w:tc>
        <w:tc>
          <w:tcPr>
            <w:tcW w:w="1721" w:type="dxa"/>
            <w:tcBorders>
              <w:top w:val="nil"/>
              <w:left w:val="single" w:sz="4" w:space="0" w:color="auto"/>
              <w:bottom w:val="single" w:sz="4" w:space="0" w:color="auto"/>
              <w:right w:val="single" w:sz="4" w:space="0" w:color="auto"/>
            </w:tcBorders>
            <w:hideMark/>
          </w:tcPr>
          <w:p w14:paraId="15497F73" w14:textId="77777777" w:rsidR="00E76199" w:rsidRPr="00982EC8" w:rsidRDefault="00E76199" w:rsidP="0019256B">
            <w:pPr>
              <w:spacing w:after="0" w:line="256" w:lineRule="auto"/>
              <w:rPr>
                <w:rFonts w:ascii="Calibri" w:hAnsi="Calibri" w:cstheme="minorBidi"/>
                <w:lang w:val="en-US"/>
              </w:rPr>
            </w:pPr>
          </w:p>
        </w:tc>
        <w:tc>
          <w:tcPr>
            <w:tcW w:w="1700" w:type="dxa"/>
            <w:tcBorders>
              <w:top w:val="single" w:sz="4" w:space="0" w:color="auto"/>
              <w:left w:val="single" w:sz="4" w:space="0" w:color="auto"/>
              <w:bottom w:val="single" w:sz="4" w:space="0" w:color="auto"/>
              <w:right w:val="single" w:sz="4" w:space="0" w:color="auto"/>
            </w:tcBorders>
            <w:hideMark/>
          </w:tcPr>
          <w:p w14:paraId="3FAB1D91" w14:textId="77777777" w:rsidR="00E76199" w:rsidRPr="00982EC8" w:rsidRDefault="00E76199" w:rsidP="0019256B">
            <w:pPr>
              <w:pStyle w:val="TAC"/>
              <w:spacing w:line="256" w:lineRule="auto"/>
              <w:rPr>
                <w:u w:val="words"/>
              </w:rPr>
            </w:pPr>
            <w:r w:rsidRPr="00982EC8">
              <w:rPr>
                <w:u w:val="words"/>
              </w:rPr>
              <w:t>3</w:t>
            </w:r>
          </w:p>
        </w:tc>
        <w:tc>
          <w:tcPr>
            <w:tcW w:w="794" w:type="dxa"/>
            <w:tcBorders>
              <w:top w:val="single" w:sz="4" w:space="0" w:color="auto"/>
              <w:left w:val="single" w:sz="4" w:space="0" w:color="auto"/>
              <w:bottom w:val="single" w:sz="4" w:space="0" w:color="auto"/>
              <w:right w:val="single" w:sz="4" w:space="0" w:color="auto"/>
            </w:tcBorders>
            <w:hideMark/>
          </w:tcPr>
          <w:p w14:paraId="229A25C2" w14:textId="77777777" w:rsidR="00E76199" w:rsidRPr="00982EC8" w:rsidRDefault="00E76199" w:rsidP="0019256B">
            <w:pPr>
              <w:pStyle w:val="TAC"/>
              <w:spacing w:line="256" w:lineRule="auto"/>
            </w:pPr>
            <w:r w:rsidRPr="00982EC8">
              <w:t>-8</w:t>
            </w:r>
            <w:r w:rsidRPr="00982EC8">
              <w:rPr>
                <w:rFonts w:hint="eastAsia"/>
              </w:rPr>
              <w:t>0</w:t>
            </w:r>
          </w:p>
        </w:tc>
        <w:tc>
          <w:tcPr>
            <w:tcW w:w="907" w:type="dxa"/>
            <w:tcBorders>
              <w:top w:val="single" w:sz="4" w:space="0" w:color="auto"/>
              <w:left w:val="single" w:sz="4" w:space="0" w:color="auto"/>
              <w:bottom w:val="single" w:sz="4" w:space="0" w:color="auto"/>
              <w:right w:val="single" w:sz="4" w:space="0" w:color="auto"/>
            </w:tcBorders>
            <w:hideMark/>
          </w:tcPr>
          <w:p w14:paraId="0EA75467" w14:textId="77777777" w:rsidR="00E76199" w:rsidRPr="00982EC8" w:rsidRDefault="00E76199" w:rsidP="0019256B">
            <w:pPr>
              <w:pStyle w:val="TAC"/>
              <w:spacing w:line="256" w:lineRule="auto"/>
            </w:pPr>
            <w:r w:rsidRPr="00982EC8">
              <w:t>-8</w:t>
            </w:r>
            <w:r w:rsidRPr="00982EC8">
              <w:rPr>
                <w:rFonts w:hint="eastAsia"/>
              </w:rPr>
              <w:t>0</w:t>
            </w:r>
          </w:p>
        </w:tc>
        <w:tc>
          <w:tcPr>
            <w:tcW w:w="936" w:type="dxa"/>
            <w:gridSpan w:val="2"/>
            <w:tcBorders>
              <w:top w:val="single" w:sz="4" w:space="0" w:color="auto"/>
              <w:left w:val="single" w:sz="4" w:space="0" w:color="auto"/>
              <w:bottom w:val="single" w:sz="4" w:space="0" w:color="auto"/>
              <w:right w:val="single" w:sz="4" w:space="0" w:color="auto"/>
            </w:tcBorders>
            <w:hideMark/>
          </w:tcPr>
          <w:p w14:paraId="445DAD7D" w14:textId="77777777" w:rsidR="00E76199" w:rsidRPr="00982EC8" w:rsidRDefault="00E76199" w:rsidP="0019256B">
            <w:pPr>
              <w:pStyle w:val="TAC"/>
              <w:spacing w:line="256" w:lineRule="auto"/>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58D5657B" w14:textId="77777777" w:rsidR="00E76199" w:rsidRPr="00982EC8" w:rsidRDefault="00E76199" w:rsidP="0019256B">
            <w:pPr>
              <w:pStyle w:val="TAC"/>
              <w:spacing w:line="256" w:lineRule="auto"/>
            </w:pPr>
            <w:r w:rsidRPr="00982EC8">
              <w:t>-8</w:t>
            </w:r>
            <w:r w:rsidRPr="00982EC8">
              <w:rPr>
                <w:rFonts w:hint="eastAsia"/>
              </w:rPr>
              <w:t>0</w:t>
            </w:r>
          </w:p>
        </w:tc>
      </w:tr>
      <w:tr w:rsidR="00982EC8" w:rsidRPr="00982EC8" w14:paraId="23A40996" w14:textId="77777777" w:rsidTr="0019256B">
        <w:trPr>
          <w:cantSplit/>
          <w:trHeight w:val="682"/>
          <w:jc w:val="center"/>
        </w:trPr>
        <w:tc>
          <w:tcPr>
            <w:tcW w:w="1646" w:type="dxa"/>
            <w:tcBorders>
              <w:top w:val="single" w:sz="4" w:space="0" w:color="auto"/>
              <w:left w:val="single" w:sz="4" w:space="0" w:color="auto"/>
              <w:right w:val="single" w:sz="4" w:space="0" w:color="auto"/>
            </w:tcBorders>
            <w:vAlign w:val="center"/>
          </w:tcPr>
          <w:p w14:paraId="435EF7EB" w14:textId="77777777" w:rsidR="00E76199" w:rsidRPr="00982EC8" w:rsidRDefault="00E76199" w:rsidP="0019256B">
            <w:pPr>
              <w:pStyle w:val="TAC"/>
              <w:spacing w:line="256" w:lineRule="auto"/>
              <w:rPr>
                <w:noProof/>
                <w:position w:val="-6"/>
              </w:rPr>
            </w:pPr>
            <w:r w:rsidRPr="00982EC8">
              <w:rPr>
                <w:noProof/>
                <w:position w:val="-6"/>
              </w:rPr>
              <w:drawing>
                <wp:inline distT="0" distB="0" distL="0" distR="0" wp14:anchorId="3BC401E6" wp14:editId="6989985D">
                  <wp:extent cx="180975" cy="180975"/>
                  <wp:effectExtent l="0" t="0" r="9525" b="9525"/>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1" w:type="dxa"/>
            <w:tcBorders>
              <w:top w:val="single" w:sz="4" w:space="0" w:color="auto"/>
              <w:left w:val="single" w:sz="4" w:space="0" w:color="auto"/>
              <w:right w:val="single" w:sz="4" w:space="0" w:color="auto"/>
            </w:tcBorders>
            <w:vAlign w:val="center"/>
          </w:tcPr>
          <w:p w14:paraId="2D59BB21" w14:textId="77777777" w:rsidR="00E76199" w:rsidRPr="00982EC8" w:rsidRDefault="00E76199" w:rsidP="0019256B">
            <w:pPr>
              <w:pStyle w:val="TAC"/>
              <w:spacing w:line="256" w:lineRule="auto"/>
            </w:pPr>
            <w:r w:rsidRPr="00982EC8">
              <w:t>dBm/95.04MHz</w:t>
            </w:r>
          </w:p>
        </w:tc>
        <w:tc>
          <w:tcPr>
            <w:tcW w:w="1700" w:type="dxa"/>
            <w:tcBorders>
              <w:top w:val="single" w:sz="4" w:space="0" w:color="auto"/>
              <w:left w:val="single" w:sz="4" w:space="0" w:color="auto"/>
              <w:right w:val="single" w:sz="4" w:space="0" w:color="auto"/>
            </w:tcBorders>
            <w:vAlign w:val="center"/>
          </w:tcPr>
          <w:p w14:paraId="666CA2C6" w14:textId="77777777" w:rsidR="00E76199" w:rsidRPr="00982EC8" w:rsidRDefault="00E76199" w:rsidP="0019256B">
            <w:pPr>
              <w:pStyle w:val="TAC"/>
              <w:spacing w:line="256" w:lineRule="auto"/>
              <w:rPr>
                <w:rFonts w:cs="v4.2.0"/>
              </w:rPr>
            </w:pPr>
            <w:r w:rsidRPr="00982EC8">
              <w:rPr>
                <w:rFonts w:cs="v4.2.0"/>
              </w:rPr>
              <w:t>1,2,3</w:t>
            </w:r>
          </w:p>
        </w:tc>
        <w:tc>
          <w:tcPr>
            <w:tcW w:w="794" w:type="dxa"/>
            <w:tcBorders>
              <w:top w:val="single" w:sz="4" w:space="0" w:color="auto"/>
              <w:left w:val="single" w:sz="4" w:space="0" w:color="auto"/>
              <w:right w:val="single" w:sz="4" w:space="0" w:color="auto"/>
            </w:tcBorders>
          </w:tcPr>
          <w:p w14:paraId="70AD7233" w14:textId="77777777" w:rsidR="00E76199" w:rsidRPr="00982EC8" w:rsidRDefault="00E76199" w:rsidP="0019256B">
            <w:pPr>
              <w:pStyle w:val="TAC"/>
              <w:spacing w:line="256" w:lineRule="auto"/>
            </w:pPr>
          </w:p>
          <w:p w14:paraId="4902FA6D" w14:textId="77777777" w:rsidR="00E76199" w:rsidRPr="00982EC8" w:rsidRDefault="00E76199" w:rsidP="0019256B">
            <w:pPr>
              <w:pStyle w:val="TAC"/>
              <w:spacing w:line="256" w:lineRule="auto"/>
              <w:rPr>
                <w:rFonts w:cs="v4.2.0"/>
              </w:rPr>
            </w:pPr>
            <w:r w:rsidRPr="00982EC8">
              <w:rPr>
                <w:rFonts w:cs="v4.2.0"/>
              </w:rPr>
              <w:t>-61.41</w:t>
            </w:r>
          </w:p>
        </w:tc>
        <w:tc>
          <w:tcPr>
            <w:tcW w:w="907" w:type="dxa"/>
            <w:tcBorders>
              <w:top w:val="single" w:sz="4" w:space="0" w:color="auto"/>
              <w:left w:val="single" w:sz="4" w:space="0" w:color="auto"/>
              <w:right w:val="single" w:sz="4" w:space="0" w:color="auto"/>
            </w:tcBorders>
          </w:tcPr>
          <w:p w14:paraId="124DF0A8" w14:textId="77777777" w:rsidR="00E76199" w:rsidRPr="00982EC8" w:rsidRDefault="00E76199" w:rsidP="0019256B">
            <w:pPr>
              <w:pStyle w:val="TAC"/>
              <w:spacing w:line="256" w:lineRule="auto"/>
            </w:pPr>
          </w:p>
          <w:p w14:paraId="53161454" w14:textId="77777777" w:rsidR="00E76199" w:rsidRPr="00982EC8" w:rsidRDefault="00E76199" w:rsidP="0019256B">
            <w:pPr>
              <w:pStyle w:val="TAC"/>
              <w:spacing w:line="256" w:lineRule="auto"/>
              <w:rPr>
                <w:rFonts w:cs="v4.2.0"/>
              </w:rPr>
            </w:pPr>
            <w:r w:rsidRPr="00982EC8">
              <w:rPr>
                <w:rFonts w:cs="v4.2.0"/>
              </w:rPr>
              <w:t>-61.41</w:t>
            </w:r>
          </w:p>
        </w:tc>
        <w:tc>
          <w:tcPr>
            <w:tcW w:w="936" w:type="dxa"/>
            <w:gridSpan w:val="2"/>
            <w:tcBorders>
              <w:top w:val="single" w:sz="4" w:space="0" w:color="auto"/>
              <w:left w:val="single" w:sz="4" w:space="0" w:color="auto"/>
              <w:right w:val="single" w:sz="4" w:space="0" w:color="auto"/>
            </w:tcBorders>
          </w:tcPr>
          <w:p w14:paraId="1116B64E" w14:textId="77777777" w:rsidR="00E76199" w:rsidRPr="00982EC8" w:rsidRDefault="00E76199" w:rsidP="0019256B">
            <w:pPr>
              <w:pStyle w:val="TAC"/>
              <w:spacing w:line="256" w:lineRule="auto"/>
            </w:pPr>
          </w:p>
          <w:p w14:paraId="2F5C955F" w14:textId="77777777" w:rsidR="00E76199" w:rsidRPr="00982EC8" w:rsidRDefault="00E76199" w:rsidP="0019256B">
            <w:pPr>
              <w:pStyle w:val="TAC"/>
              <w:spacing w:line="256" w:lineRule="auto"/>
              <w:rPr>
                <w:rFonts w:cs="v4.2.0"/>
              </w:rPr>
            </w:pPr>
            <w:r w:rsidRPr="00982EC8">
              <w:rPr>
                <w:rFonts w:cs="v4.2.0"/>
              </w:rPr>
              <w:t>-Infinity</w:t>
            </w:r>
          </w:p>
        </w:tc>
        <w:tc>
          <w:tcPr>
            <w:tcW w:w="906" w:type="dxa"/>
            <w:tcBorders>
              <w:top w:val="single" w:sz="4" w:space="0" w:color="auto"/>
              <w:left w:val="single" w:sz="4" w:space="0" w:color="auto"/>
              <w:right w:val="single" w:sz="4" w:space="0" w:color="auto"/>
            </w:tcBorders>
          </w:tcPr>
          <w:p w14:paraId="0DDB187C" w14:textId="77777777" w:rsidR="00E76199" w:rsidRPr="00982EC8" w:rsidRDefault="00E76199" w:rsidP="0019256B">
            <w:pPr>
              <w:pStyle w:val="TAC"/>
              <w:spacing w:line="256" w:lineRule="auto"/>
            </w:pPr>
          </w:p>
          <w:p w14:paraId="2946FEA7" w14:textId="77777777" w:rsidR="00E76199" w:rsidRPr="00982EC8" w:rsidRDefault="00E76199" w:rsidP="0019256B">
            <w:pPr>
              <w:pStyle w:val="TAC"/>
              <w:spacing w:line="256" w:lineRule="auto"/>
              <w:rPr>
                <w:rFonts w:cs="v4.2.0"/>
              </w:rPr>
            </w:pPr>
            <w:r w:rsidRPr="00982EC8">
              <w:rPr>
                <w:rFonts w:cs="v4.2.0"/>
              </w:rPr>
              <w:t>-61.41</w:t>
            </w:r>
          </w:p>
        </w:tc>
      </w:tr>
      <w:tr w:rsidR="00982EC8" w:rsidRPr="00982EC8" w14:paraId="07915067" w14:textId="77777777" w:rsidTr="0019256B">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7108CD1" w14:textId="77777777" w:rsidR="00E76199" w:rsidRPr="00982EC8" w:rsidRDefault="00E76199" w:rsidP="0019256B">
            <w:pPr>
              <w:pStyle w:val="TAL"/>
              <w:spacing w:line="256" w:lineRule="auto"/>
            </w:pPr>
            <w:r w:rsidRPr="00982EC8">
              <w:t>Time multiplexing of the downlink transmissions from each AoA</w:t>
            </w:r>
          </w:p>
        </w:tc>
        <w:tc>
          <w:tcPr>
            <w:tcW w:w="1700" w:type="dxa"/>
            <w:tcBorders>
              <w:top w:val="single" w:sz="4" w:space="0" w:color="auto"/>
              <w:left w:val="single" w:sz="4" w:space="0" w:color="auto"/>
              <w:bottom w:val="single" w:sz="4" w:space="0" w:color="auto"/>
              <w:right w:val="single" w:sz="4" w:space="0" w:color="auto"/>
            </w:tcBorders>
            <w:hideMark/>
          </w:tcPr>
          <w:p w14:paraId="00F71927" w14:textId="77777777" w:rsidR="00E76199" w:rsidRPr="00982EC8" w:rsidRDefault="00E76199" w:rsidP="0019256B">
            <w:pPr>
              <w:pStyle w:val="TAC"/>
              <w:spacing w:line="256" w:lineRule="auto"/>
            </w:pPr>
            <w:r w:rsidRPr="00982EC8">
              <w:rPr>
                <w:rFonts w:cs="Arial"/>
              </w:rPr>
              <w:t>1, 2,3</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228C9DE0" w14:textId="77777777" w:rsidR="00E76199" w:rsidRPr="00982EC8" w:rsidRDefault="00E76199" w:rsidP="0019256B">
            <w:pPr>
              <w:pStyle w:val="TAC"/>
              <w:spacing w:line="256" w:lineRule="auto"/>
            </w:pPr>
            <w:r w:rsidRPr="00982EC8">
              <w:rPr>
                <w:rFonts w:eastAsia="?? ??"/>
                <w:lang w:val="en-US"/>
              </w:rPr>
              <w:t>Defined in Figure A.7.6.1.1.1-1</w:t>
            </w:r>
          </w:p>
        </w:tc>
      </w:tr>
      <w:tr w:rsidR="00E76199" w:rsidRPr="00982EC8" w14:paraId="298BDE4E" w14:textId="77777777" w:rsidTr="0019256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6CC63CF8" w14:textId="77777777" w:rsidR="00E76199" w:rsidRPr="00982EC8" w:rsidRDefault="00E76199" w:rsidP="0019256B">
            <w:pPr>
              <w:pStyle w:val="TAN"/>
              <w:spacing w:line="256" w:lineRule="auto"/>
            </w:pPr>
            <w:r w:rsidRPr="00982EC8">
              <w:t>Note 1:</w:t>
            </w:r>
            <w:r w:rsidRPr="00982EC8">
              <w:tab/>
              <w:t>The resources for uplink transmission are assigned to the UE prior to the start of time period T2.</w:t>
            </w:r>
          </w:p>
          <w:p w14:paraId="0C1DEB79" w14:textId="77777777" w:rsidR="00E76199" w:rsidRPr="00982EC8" w:rsidRDefault="00E76199" w:rsidP="0019256B">
            <w:pPr>
              <w:pStyle w:val="TAN"/>
              <w:spacing w:line="256" w:lineRule="auto"/>
            </w:pPr>
            <w:r w:rsidRPr="00982EC8">
              <w:t>Note 2:</w:t>
            </w:r>
            <w:r w:rsidRPr="00982EC8">
              <w:tab/>
              <w:t>Void</w:t>
            </w:r>
          </w:p>
          <w:p w14:paraId="72DF3614" w14:textId="77777777" w:rsidR="00E76199" w:rsidRPr="00982EC8" w:rsidRDefault="00E76199" w:rsidP="0019256B">
            <w:pPr>
              <w:pStyle w:val="TAN"/>
              <w:spacing w:line="254" w:lineRule="auto"/>
            </w:pPr>
            <w:r w:rsidRPr="00982EC8">
              <w:t>Note 3:</w:t>
            </w:r>
            <w:r w:rsidRPr="00982EC8">
              <w:tab/>
              <w:t>Es/Iot, SSB_RP and Io levels have been derived from other parameters for information purposes. They are not settable parameters themselves.</w:t>
            </w:r>
          </w:p>
          <w:p w14:paraId="782A9526" w14:textId="77777777" w:rsidR="00E76199" w:rsidRPr="00982EC8" w:rsidRDefault="00E76199" w:rsidP="0019256B">
            <w:pPr>
              <w:pStyle w:val="TAN"/>
              <w:spacing w:line="256" w:lineRule="auto"/>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14A8C4A0" w14:textId="77777777" w:rsidR="00E76199" w:rsidRPr="00982EC8" w:rsidRDefault="00E76199" w:rsidP="0019256B">
            <w:pPr>
              <w:pStyle w:val="TAN"/>
              <w:spacing w:line="256" w:lineRule="auto"/>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75DC284E" w14:textId="77777777" w:rsidR="00E76199" w:rsidRPr="00982EC8" w:rsidRDefault="00E76199" w:rsidP="00E76199">
      <w:pPr>
        <w:rPr>
          <w:snapToGrid w:val="0"/>
        </w:rPr>
      </w:pPr>
    </w:p>
    <w:p w14:paraId="1A032D9A" w14:textId="77777777" w:rsidR="00E76199" w:rsidRPr="00982EC8" w:rsidRDefault="00E76199" w:rsidP="00E76199">
      <w:pPr>
        <w:pStyle w:val="TH"/>
      </w:pPr>
      <w:r w:rsidRPr="00982EC8">
        <w:object w:dxaOrig="7245" w:dyaOrig="4860" w14:anchorId="4C1D5F0D">
          <v:shape id="_x0000_i1078" type="#_x0000_t75" style="width:367.5pt;height:237.5pt" o:ole="">
            <v:imagedata r:id="rId45" o:title=""/>
          </v:shape>
          <o:OLEObject Type="Embed" ProgID="Visio.Drawing.15" ShapeID="_x0000_i1078" DrawAspect="Content" ObjectID="_1777133147" r:id="rId81"/>
        </w:object>
      </w:r>
    </w:p>
    <w:p w14:paraId="06F92AC4" w14:textId="77777777" w:rsidR="00E76199" w:rsidRPr="00982EC8" w:rsidRDefault="00E76199" w:rsidP="00E76199">
      <w:pPr>
        <w:pStyle w:val="TF"/>
        <w:rPr>
          <w:lang w:val="en-US"/>
        </w:rPr>
      </w:pPr>
      <w:r w:rsidRPr="00982EC8">
        <w:rPr>
          <w:lang w:val="en-US"/>
        </w:rPr>
        <w:t xml:space="preserve">Figure A.15.4.1.1.1-1: </w:t>
      </w:r>
      <w:r w:rsidRPr="00982EC8">
        <w:t>Time multiplexed downlink transmissions (Config 1 example)</w:t>
      </w:r>
    </w:p>
    <w:p w14:paraId="1FEA4F10" w14:textId="77777777" w:rsidR="00E76199" w:rsidRPr="00982EC8" w:rsidRDefault="00E76199" w:rsidP="00E76199">
      <w:pPr>
        <w:rPr>
          <w:snapToGrid w:val="0"/>
        </w:rPr>
      </w:pPr>
    </w:p>
    <w:p w14:paraId="7AE7D294" w14:textId="77777777" w:rsidR="00E76199" w:rsidRPr="00982EC8" w:rsidRDefault="00E76199" w:rsidP="00E76199">
      <w:pPr>
        <w:pStyle w:val="Heading5"/>
        <w:rPr>
          <w:snapToGrid w:val="0"/>
        </w:rPr>
      </w:pPr>
      <w:r w:rsidRPr="00982EC8">
        <w:rPr>
          <w:snapToGrid w:val="0"/>
        </w:rPr>
        <w:t>A.15.4.1.1.2</w:t>
      </w:r>
      <w:r w:rsidRPr="00982EC8">
        <w:rPr>
          <w:snapToGrid w:val="0"/>
        </w:rPr>
        <w:tab/>
        <w:t>Test Requirements</w:t>
      </w:r>
    </w:p>
    <w:p w14:paraId="2A8679B1"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03F753F2"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w:t>
      </w:r>
      <w:r w:rsidRPr="00982EC8">
        <w:rPr>
          <w:rFonts w:hint="eastAsia"/>
        </w:rPr>
        <w:t>1</w:t>
      </w:r>
      <w:r w:rsidRPr="00982EC8">
        <w:rPr>
          <w:rFonts w:hint="eastAsia"/>
        </w:rPr>
        <w:t>，</w:t>
      </w:r>
    </w:p>
    <w:p w14:paraId="425C19D2" w14:textId="77777777" w:rsidR="00E76199" w:rsidRPr="00982EC8" w:rsidRDefault="00E76199" w:rsidP="00E76199">
      <w:pPr>
        <w:pStyle w:val="B10"/>
        <w:rPr>
          <w:rFonts w:cs="v4.2.0"/>
        </w:rPr>
      </w:pPr>
      <w:r w:rsidRPr="00982EC8">
        <w:rPr>
          <w:rFonts w:cs="v4.2.0"/>
        </w:rPr>
        <w:t>-</w:t>
      </w:r>
      <w:r w:rsidRPr="00982EC8">
        <w:rPr>
          <w:rFonts w:cs="v4.2.0"/>
        </w:rPr>
        <w:tab/>
      </w:r>
      <w:r w:rsidRPr="00982EC8">
        <w:t xml:space="preserve">TBD </w:t>
      </w:r>
      <w:r w:rsidRPr="00982EC8">
        <w:rPr>
          <w:rFonts w:cs="v4.2.0"/>
        </w:rPr>
        <w:t xml:space="preserve">for </w:t>
      </w:r>
      <w:r w:rsidRPr="00982EC8">
        <w:t>a UE supporting power class 1,</w:t>
      </w:r>
    </w:p>
    <w:p w14:paraId="62575BE3" w14:textId="77777777" w:rsidR="00E76199" w:rsidRPr="00982EC8" w:rsidRDefault="00E76199" w:rsidP="00E76199">
      <w:pPr>
        <w:pStyle w:val="B10"/>
      </w:pPr>
      <w:r w:rsidRPr="00982EC8">
        <w:t>-</w:t>
      </w:r>
      <w:r w:rsidRPr="00982EC8">
        <w:tab/>
        <w:t xml:space="preserve">TBD for a UE supporting power class 2 </w:t>
      </w:r>
      <w:r w:rsidRPr="00982EC8">
        <w:rPr>
          <w:rFonts w:hint="eastAsia"/>
        </w:rPr>
        <w:t>and</w:t>
      </w:r>
      <w:r w:rsidRPr="00982EC8">
        <w:t xml:space="preserve"> </w:t>
      </w:r>
      <w:r w:rsidRPr="00982EC8">
        <w:rPr>
          <w:rFonts w:hint="eastAsia"/>
        </w:rPr>
        <w:t>3</w:t>
      </w:r>
    </w:p>
    <w:p w14:paraId="4C6D020F"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2</w:t>
      </w:r>
      <w:r w:rsidRPr="00982EC8">
        <w:rPr>
          <w:rFonts w:hint="eastAsia"/>
        </w:rPr>
        <w:t>，</w:t>
      </w:r>
    </w:p>
    <w:p w14:paraId="0CF4D730" w14:textId="77777777" w:rsidR="00E76199" w:rsidRPr="00982EC8" w:rsidRDefault="00E76199" w:rsidP="00E76199">
      <w:pPr>
        <w:pStyle w:val="B10"/>
        <w:rPr>
          <w:rFonts w:cs="v4.2.0"/>
        </w:rPr>
      </w:pPr>
      <w:r w:rsidRPr="00982EC8">
        <w:rPr>
          <w:rFonts w:cs="v4.2.0"/>
        </w:rPr>
        <w:t>-</w:t>
      </w:r>
      <w:r w:rsidRPr="00982EC8">
        <w:rPr>
          <w:rFonts w:cs="v4.2.0"/>
        </w:rPr>
        <w:tab/>
      </w:r>
      <w:r w:rsidRPr="00982EC8">
        <w:t>TBD</w:t>
      </w:r>
      <w:r w:rsidRPr="00982EC8">
        <w:rPr>
          <w:rFonts w:cs="v4.2.0"/>
        </w:rPr>
        <w:t xml:space="preserve"> for </w:t>
      </w:r>
      <w:r w:rsidRPr="00982EC8">
        <w:t>a UE supporting power class 1,</w:t>
      </w:r>
    </w:p>
    <w:p w14:paraId="27F008D5" w14:textId="77777777" w:rsidR="00E76199" w:rsidRPr="00982EC8" w:rsidRDefault="00E76199" w:rsidP="00E76199">
      <w:pPr>
        <w:pStyle w:val="B10"/>
      </w:pPr>
      <w:r w:rsidRPr="00982EC8">
        <w:t>-</w:t>
      </w:r>
      <w:r w:rsidRPr="00982EC8">
        <w:tab/>
        <w:t xml:space="preserve">TBD for a UE supporting power class 2 </w:t>
      </w:r>
      <w:r w:rsidRPr="00982EC8">
        <w:rPr>
          <w:rFonts w:hint="eastAsia"/>
        </w:rPr>
        <w:t>and</w:t>
      </w:r>
      <w:r w:rsidRPr="00982EC8">
        <w:t xml:space="preserve"> </w:t>
      </w:r>
      <w:r w:rsidRPr="00982EC8">
        <w:rPr>
          <w:rFonts w:hint="eastAsia"/>
        </w:rPr>
        <w:t>3</w:t>
      </w:r>
    </w:p>
    <w:p w14:paraId="3E8F964A" w14:textId="77777777" w:rsidR="00E76199" w:rsidRPr="00982EC8" w:rsidRDefault="00E76199" w:rsidP="00E76199">
      <w:pPr>
        <w:ind w:leftChars="100" w:left="200"/>
      </w:pPr>
      <w:r w:rsidRPr="00982EC8">
        <w:t>F</w:t>
      </w:r>
      <w:r w:rsidRPr="00982EC8">
        <w:rPr>
          <w:rFonts w:hint="eastAsia"/>
        </w:rPr>
        <w:t>or</w:t>
      </w:r>
      <w:r w:rsidRPr="00982EC8">
        <w:t xml:space="preserve"> C</w:t>
      </w:r>
      <w:r w:rsidRPr="00982EC8">
        <w:rPr>
          <w:rFonts w:hint="eastAsia"/>
        </w:rPr>
        <w:t>onfiguration</w:t>
      </w:r>
      <w:r w:rsidRPr="00982EC8">
        <w:t xml:space="preserve"> 3</w:t>
      </w:r>
      <w:r w:rsidRPr="00982EC8">
        <w:rPr>
          <w:rFonts w:hint="eastAsia"/>
        </w:rPr>
        <w:t>，</w:t>
      </w:r>
    </w:p>
    <w:p w14:paraId="25857697" w14:textId="77777777" w:rsidR="00E76199" w:rsidRPr="00982EC8" w:rsidRDefault="00E76199" w:rsidP="00E76199">
      <w:pPr>
        <w:pStyle w:val="B10"/>
        <w:rPr>
          <w:rFonts w:cs="v4.2.0"/>
        </w:rPr>
      </w:pPr>
      <w:r w:rsidRPr="00982EC8">
        <w:rPr>
          <w:rFonts w:cs="v4.2.0"/>
        </w:rPr>
        <w:t>-</w:t>
      </w:r>
      <w:r w:rsidRPr="00982EC8">
        <w:rPr>
          <w:rFonts w:cs="v4.2.0"/>
        </w:rPr>
        <w:tab/>
      </w:r>
      <w:r w:rsidRPr="00982EC8">
        <w:t>TBD</w:t>
      </w:r>
      <w:r w:rsidRPr="00982EC8">
        <w:rPr>
          <w:rFonts w:cs="v4.2.0"/>
        </w:rPr>
        <w:t xml:space="preserve"> for </w:t>
      </w:r>
      <w:r w:rsidRPr="00982EC8">
        <w:t>a UE supporting power class 1,</w:t>
      </w:r>
    </w:p>
    <w:p w14:paraId="0C23534E" w14:textId="77777777" w:rsidR="00E76199" w:rsidRPr="00982EC8" w:rsidRDefault="00E76199" w:rsidP="00E76199">
      <w:pPr>
        <w:pStyle w:val="B10"/>
        <w:rPr>
          <w:rFonts w:cs="v4.2.0"/>
        </w:rPr>
      </w:pPr>
      <w:r w:rsidRPr="00982EC8">
        <w:t>-</w:t>
      </w:r>
      <w:r w:rsidRPr="00982EC8">
        <w:tab/>
        <w:t xml:space="preserve">TBD for a UE supporting power class 2 </w:t>
      </w:r>
      <w:r w:rsidRPr="00982EC8">
        <w:rPr>
          <w:rFonts w:hint="eastAsia"/>
        </w:rPr>
        <w:t>and</w:t>
      </w:r>
      <w:r w:rsidRPr="00982EC8">
        <w:t xml:space="preserve"> </w:t>
      </w:r>
      <w:r w:rsidRPr="00982EC8">
        <w:rPr>
          <w:rFonts w:hint="eastAsia"/>
        </w:rPr>
        <w:t>3</w:t>
      </w:r>
    </w:p>
    <w:p w14:paraId="423F7FA6" w14:textId="77777777" w:rsidR="00E76199" w:rsidRPr="00982EC8" w:rsidRDefault="00E76199" w:rsidP="00E76199">
      <w:r w:rsidRPr="00982EC8">
        <w:t>The UE is not required to read the neighbour cell SSB index in this test.</w:t>
      </w:r>
    </w:p>
    <w:p w14:paraId="1910D282" w14:textId="77777777" w:rsidR="00E76199" w:rsidRPr="00982EC8" w:rsidRDefault="00E76199" w:rsidP="00E76199">
      <w:r w:rsidRPr="00982EC8">
        <w:t>The UE shall not send event triggered measurement reports, as long as the reporting criteria are not fulfilled.</w:t>
      </w:r>
    </w:p>
    <w:p w14:paraId="3568787A" w14:textId="77777777" w:rsidR="00E76199" w:rsidRPr="00982EC8" w:rsidRDefault="00E76199" w:rsidP="00E76199">
      <w:r w:rsidRPr="00982EC8">
        <w:t>The rate of correct events observed during repeated tests shall be at least 90%.</w:t>
      </w:r>
    </w:p>
    <w:p w14:paraId="03E2C374" w14:textId="77777777" w:rsidR="00E76199" w:rsidRPr="00982EC8" w:rsidRDefault="00E76199" w:rsidP="00E76199">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2D70F888" w14:textId="77777777" w:rsidR="00E76199" w:rsidRPr="00982EC8" w:rsidRDefault="00E76199" w:rsidP="00E76199"/>
    <w:p w14:paraId="61FB4681" w14:textId="77777777" w:rsidR="00E76199" w:rsidRPr="00982EC8" w:rsidRDefault="00E76199" w:rsidP="00E76199">
      <w:pPr>
        <w:pStyle w:val="Heading3"/>
      </w:pPr>
      <w:r w:rsidRPr="00982EC8">
        <w:t>A.15.4.2</w:t>
      </w:r>
      <w:r w:rsidRPr="00982EC8">
        <w:tab/>
        <w:t>Inter-frequency Measurements</w:t>
      </w:r>
    </w:p>
    <w:p w14:paraId="7FCCBF8A" w14:textId="77777777" w:rsidR="00E76199" w:rsidRPr="00982EC8" w:rsidRDefault="00E76199" w:rsidP="00E76199">
      <w:pPr>
        <w:pStyle w:val="Heading4"/>
      </w:pPr>
      <w:r w:rsidRPr="00982EC8">
        <w:t>A.15.4.2.1</w:t>
      </w:r>
      <w:r w:rsidRPr="00982EC8">
        <w:tab/>
        <w:t>SA event triggered reporting tests for FR2-2 with CCA without SSB time index detection when DRX is not used (PCell in FR2-2)</w:t>
      </w:r>
    </w:p>
    <w:p w14:paraId="6CDD1AEC" w14:textId="77777777" w:rsidR="00E76199" w:rsidRPr="00982EC8" w:rsidRDefault="00E76199" w:rsidP="00E76199">
      <w:pPr>
        <w:pStyle w:val="Heading5"/>
      </w:pPr>
      <w:r w:rsidRPr="00982EC8">
        <w:t>A.15.4.2.1.1</w:t>
      </w:r>
      <w:r w:rsidRPr="00982EC8">
        <w:tab/>
        <w:t>Test Purpose and Environment</w:t>
      </w:r>
    </w:p>
    <w:p w14:paraId="795ED16F"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9.3A.4.</w:t>
      </w:r>
    </w:p>
    <w:p w14:paraId="45957959" w14:textId="77777777" w:rsidR="00E76199" w:rsidRPr="00982EC8" w:rsidRDefault="00E76199" w:rsidP="00E76199">
      <w:r w:rsidRPr="00982EC8">
        <w:t xml:space="preserve">In this test, there are two cells: NR cell 1 as PCell in FR2-2 on NR RF channel 1 and NR cell 2 as neighbour cell in FR2-2 on NR RF channel 2 with </w:t>
      </w:r>
      <w:r w:rsidRPr="00982EC8">
        <w:rPr>
          <w:rFonts w:cs="v4.2.0"/>
        </w:rPr>
        <w:t xml:space="preserve">CCA </w:t>
      </w:r>
      <w:r w:rsidRPr="00982EC8">
        <w:t xml:space="preserve">transmitting SSBs according to DL CCA model.  The test parameters and configurations are given in Tables A.15.4.2.1.1-1, A.15.4.2.1.1-2, and A.15.4.2.1.1-3. </w:t>
      </w:r>
    </w:p>
    <w:p w14:paraId="125D2613" w14:textId="77777777" w:rsidR="00E76199" w:rsidRPr="00982EC8" w:rsidRDefault="00E76199" w:rsidP="00E76199">
      <w:r w:rsidRPr="00982EC8">
        <w:t>Measurement gap pattern configuration # 13 as defined in Table A.15.4.2.1.1-2 is provided for UE that does not support per-FR gap and for UE that supports per-FR gap.</w:t>
      </w:r>
    </w:p>
    <w:p w14:paraId="1A8A591B"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8892F1C" w14:textId="77777777" w:rsidR="00E76199" w:rsidRPr="00982EC8" w:rsidRDefault="00E76199" w:rsidP="00E76199">
      <w:r w:rsidRPr="00982EC8">
        <w:t>Supported test configurations are shown in table A.15.4.2.1.1-1.</w:t>
      </w:r>
    </w:p>
    <w:p w14:paraId="51E117E4" w14:textId="77777777" w:rsidR="00E76199" w:rsidRPr="00982EC8" w:rsidRDefault="00E76199" w:rsidP="00E76199">
      <w:pPr>
        <w:pStyle w:val="TH"/>
      </w:pPr>
      <w:r w:rsidRPr="00982EC8">
        <w:t>Table A.15.4.2.1.1-1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49F46B65"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435E740C" w14:textId="77777777" w:rsidR="00E76199" w:rsidRPr="00982EC8" w:rsidRDefault="00E76199" w:rsidP="0019256B">
            <w:pPr>
              <w:pStyle w:val="TAH"/>
              <w:spacing w:line="256" w:lineRule="auto"/>
            </w:pPr>
            <w:r w:rsidRPr="00982EC8">
              <w:t>Config</w:t>
            </w:r>
          </w:p>
        </w:tc>
        <w:tc>
          <w:tcPr>
            <w:tcW w:w="7299" w:type="dxa"/>
            <w:tcBorders>
              <w:top w:val="single" w:sz="4" w:space="0" w:color="auto"/>
              <w:left w:val="single" w:sz="4" w:space="0" w:color="auto"/>
              <w:bottom w:val="single" w:sz="4" w:space="0" w:color="auto"/>
              <w:right w:val="single" w:sz="4" w:space="0" w:color="auto"/>
            </w:tcBorders>
            <w:hideMark/>
          </w:tcPr>
          <w:p w14:paraId="1996D19E" w14:textId="77777777" w:rsidR="00E76199" w:rsidRPr="00982EC8" w:rsidRDefault="00E76199" w:rsidP="0019256B">
            <w:pPr>
              <w:pStyle w:val="TAH"/>
              <w:spacing w:line="256" w:lineRule="auto"/>
            </w:pPr>
            <w:r w:rsidRPr="00982EC8">
              <w:t>Description</w:t>
            </w:r>
          </w:p>
        </w:tc>
      </w:tr>
      <w:tr w:rsidR="00982EC8" w:rsidRPr="00982EC8" w14:paraId="67DD30DD"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40C8E918" w14:textId="77777777" w:rsidR="00E76199" w:rsidRPr="00982EC8" w:rsidRDefault="00E76199" w:rsidP="0019256B">
            <w:pPr>
              <w:pStyle w:val="TAL"/>
              <w:spacing w:line="256" w:lineRule="auto"/>
            </w:pPr>
            <w:r w:rsidRPr="00982EC8">
              <w:rPr>
                <w:rFonts w:hint="eastAsia"/>
              </w:rPr>
              <w:t>1</w:t>
            </w:r>
          </w:p>
        </w:tc>
        <w:tc>
          <w:tcPr>
            <w:tcW w:w="7299" w:type="dxa"/>
            <w:tcBorders>
              <w:top w:val="single" w:sz="4" w:space="0" w:color="auto"/>
              <w:left w:val="single" w:sz="4" w:space="0" w:color="auto"/>
              <w:bottom w:val="single" w:sz="4" w:space="0" w:color="auto"/>
              <w:right w:val="single" w:sz="4" w:space="0" w:color="auto"/>
            </w:tcBorders>
          </w:tcPr>
          <w:p w14:paraId="76A30AAB" w14:textId="77777777" w:rsidR="00E76199" w:rsidRPr="00982EC8" w:rsidRDefault="00E76199" w:rsidP="0019256B">
            <w:pPr>
              <w:pStyle w:val="TAL"/>
              <w:spacing w:line="256" w:lineRule="auto"/>
            </w:pPr>
            <w:r w:rsidRPr="00982EC8">
              <w:t>120 kHz SSB SCS, 100 MHz bandwidth, TDD duplex mode</w:t>
            </w:r>
          </w:p>
        </w:tc>
      </w:tr>
      <w:tr w:rsidR="00982EC8" w:rsidRPr="00982EC8" w14:paraId="23D133C3"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hideMark/>
          </w:tcPr>
          <w:p w14:paraId="2BA87A1C" w14:textId="77777777" w:rsidR="00E76199" w:rsidRPr="00982EC8" w:rsidRDefault="00E76199" w:rsidP="0019256B">
            <w:pPr>
              <w:pStyle w:val="TAL"/>
              <w:spacing w:line="256" w:lineRule="auto"/>
            </w:pPr>
            <w:r w:rsidRPr="00982EC8">
              <w:rPr>
                <w:rFonts w:hint="eastAsia"/>
              </w:rPr>
              <w:t>2</w:t>
            </w:r>
          </w:p>
        </w:tc>
        <w:tc>
          <w:tcPr>
            <w:tcW w:w="7299" w:type="dxa"/>
            <w:tcBorders>
              <w:top w:val="single" w:sz="4" w:space="0" w:color="auto"/>
              <w:left w:val="single" w:sz="4" w:space="0" w:color="auto"/>
              <w:bottom w:val="single" w:sz="4" w:space="0" w:color="auto"/>
              <w:right w:val="single" w:sz="4" w:space="0" w:color="auto"/>
            </w:tcBorders>
            <w:hideMark/>
          </w:tcPr>
          <w:p w14:paraId="79614641" w14:textId="77777777" w:rsidR="00E76199" w:rsidRPr="00982EC8" w:rsidRDefault="00E76199" w:rsidP="0019256B">
            <w:pPr>
              <w:pStyle w:val="TAL"/>
              <w:spacing w:line="256" w:lineRule="auto"/>
            </w:pPr>
            <w:r w:rsidRPr="00982EC8">
              <w:t>480 kHz SSB SCS, 400 MHz bandwidth, TDD duplex mode</w:t>
            </w:r>
          </w:p>
        </w:tc>
      </w:tr>
      <w:tr w:rsidR="00982EC8" w:rsidRPr="00982EC8" w14:paraId="28A0FE11" w14:textId="77777777" w:rsidTr="0019256B">
        <w:trPr>
          <w:jc w:val="center"/>
        </w:trPr>
        <w:tc>
          <w:tcPr>
            <w:tcW w:w="2330" w:type="dxa"/>
            <w:tcBorders>
              <w:top w:val="single" w:sz="4" w:space="0" w:color="auto"/>
              <w:left w:val="single" w:sz="4" w:space="0" w:color="auto"/>
              <w:bottom w:val="single" w:sz="4" w:space="0" w:color="auto"/>
              <w:right w:val="single" w:sz="4" w:space="0" w:color="auto"/>
            </w:tcBorders>
          </w:tcPr>
          <w:p w14:paraId="2BBB74F7" w14:textId="77777777" w:rsidR="00E76199" w:rsidRPr="00982EC8" w:rsidRDefault="00E76199" w:rsidP="0019256B">
            <w:pPr>
              <w:pStyle w:val="TAL"/>
              <w:spacing w:line="256" w:lineRule="auto"/>
            </w:pPr>
            <w:r w:rsidRPr="00982EC8">
              <w:rPr>
                <w:rFonts w:hint="eastAsia"/>
              </w:rPr>
              <w:t>3</w:t>
            </w:r>
          </w:p>
        </w:tc>
        <w:tc>
          <w:tcPr>
            <w:tcW w:w="7299" w:type="dxa"/>
            <w:tcBorders>
              <w:top w:val="single" w:sz="4" w:space="0" w:color="auto"/>
              <w:left w:val="single" w:sz="4" w:space="0" w:color="auto"/>
              <w:bottom w:val="single" w:sz="4" w:space="0" w:color="auto"/>
              <w:right w:val="single" w:sz="4" w:space="0" w:color="auto"/>
            </w:tcBorders>
          </w:tcPr>
          <w:p w14:paraId="5182F940" w14:textId="77777777" w:rsidR="00E76199" w:rsidRPr="00982EC8" w:rsidRDefault="00E76199" w:rsidP="0019256B">
            <w:pPr>
              <w:pStyle w:val="TAL"/>
              <w:spacing w:line="256" w:lineRule="auto"/>
            </w:pPr>
            <w:r w:rsidRPr="00982EC8">
              <w:t>960 kHz SSB SCS, 400 MHz bandwidth, TDD duplex mode</w:t>
            </w:r>
          </w:p>
        </w:tc>
      </w:tr>
      <w:tr w:rsidR="00E76199" w:rsidRPr="00982EC8" w14:paraId="7C358CF1" w14:textId="77777777" w:rsidTr="0019256B">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433FA8A5" w14:textId="77777777" w:rsidR="00E76199" w:rsidRPr="00982EC8" w:rsidRDefault="00E76199" w:rsidP="0019256B">
            <w:pPr>
              <w:pStyle w:val="TAL"/>
              <w:spacing w:line="256" w:lineRule="auto"/>
            </w:pPr>
            <w:r w:rsidRPr="00982EC8">
              <w:t>Note:</w:t>
            </w:r>
            <w:r w:rsidRPr="00982EC8">
              <w:tab/>
              <w:t>The UE is only required to be tested in one of the supported test configurations.</w:t>
            </w:r>
          </w:p>
        </w:tc>
      </w:tr>
    </w:tbl>
    <w:p w14:paraId="2D6CF2F0" w14:textId="77777777" w:rsidR="00E76199" w:rsidRPr="00982EC8" w:rsidRDefault="00E76199" w:rsidP="00E76199"/>
    <w:p w14:paraId="47B09E8E" w14:textId="77777777" w:rsidR="00E76199" w:rsidRPr="00982EC8" w:rsidRDefault="00E76199" w:rsidP="00E76199">
      <w:pPr>
        <w:pStyle w:val="TH"/>
      </w:pPr>
      <w:r w:rsidRPr="00982EC8">
        <w:t>Table A.15.4.2.1.1-2: General test parameters for SA inter-frequency event triggered reporting for FR2-2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982EC8" w:rsidRPr="00982EC8" w14:paraId="4FE0C162"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DBF7E5B"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single" w:sz="4" w:space="0" w:color="auto"/>
              <w:right w:val="single" w:sz="4" w:space="0" w:color="auto"/>
            </w:tcBorders>
            <w:hideMark/>
          </w:tcPr>
          <w:p w14:paraId="165F61EC"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single" w:sz="4" w:space="0" w:color="auto"/>
              <w:right w:val="single" w:sz="4" w:space="0" w:color="auto"/>
            </w:tcBorders>
            <w:hideMark/>
          </w:tcPr>
          <w:p w14:paraId="643C4DAF" w14:textId="77777777" w:rsidR="00E76199" w:rsidRPr="00982EC8" w:rsidRDefault="00E76199" w:rsidP="0019256B">
            <w:pPr>
              <w:pStyle w:val="TAH"/>
              <w:spacing w:line="256" w:lineRule="auto"/>
            </w:pPr>
            <w:r w:rsidRPr="00982EC8">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787D2031"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single" w:sz="4" w:space="0" w:color="auto"/>
              <w:right w:val="single" w:sz="4" w:space="0" w:color="auto"/>
            </w:tcBorders>
            <w:hideMark/>
          </w:tcPr>
          <w:p w14:paraId="7348EE09" w14:textId="77777777" w:rsidR="00E76199" w:rsidRPr="00982EC8" w:rsidRDefault="00E76199" w:rsidP="0019256B">
            <w:pPr>
              <w:pStyle w:val="TAH"/>
              <w:spacing w:line="256" w:lineRule="auto"/>
            </w:pPr>
            <w:r w:rsidRPr="00982EC8">
              <w:t>Comment</w:t>
            </w:r>
          </w:p>
        </w:tc>
      </w:tr>
      <w:tr w:rsidR="00982EC8" w:rsidRPr="00982EC8" w14:paraId="4DBDDA8D"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C67BF04"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3317E44E"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69E54E2"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732B460E" w14:textId="77777777" w:rsidR="00E76199" w:rsidRPr="00982EC8" w:rsidRDefault="00E76199" w:rsidP="0019256B">
            <w:pPr>
              <w:pStyle w:val="TAL"/>
              <w:spacing w:line="256" w:lineRule="auto"/>
              <w:rPr>
                <w:bCs/>
              </w:rPr>
            </w:pPr>
            <w:r w:rsidRPr="00982EC8">
              <w:rPr>
                <w:bCs/>
              </w:rPr>
              <w:t>1</w:t>
            </w:r>
          </w:p>
        </w:tc>
        <w:tc>
          <w:tcPr>
            <w:tcW w:w="3072" w:type="dxa"/>
            <w:tcBorders>
              <w:top w:val="single" w:sz="4" w:space="0" w:color="auto"/>
              <w:left w:val="single" w:sz="4" w:space="0" w:color="auto"/>
              <w:bottom w:val="single" w:sz="4" w:space="0" w:color="auto"/>
              <w:right w:val="single" w:sz="4" w:space="0" w:color="auto"/>
            </w:tcBorders>
          </w:tcPr>
          <w:p w14:paraId="5E2B6CC3" w14:textId="77777777" w:rsidR="00E76199" w:rsidRPr="00982EC8" w:rsidRDefault="00E76199" w:rsidP="0019256B">
            <w:pPr>
              <w:pStyle w:val="TAL"/>
              <w:spacing w:line="256" w:lineRule="auto"/>
              <w:rPr>
                <w:bCs/>
              </w:rPr>
            </w:pPr>
            <w:r w:rsidRPr="00982EC8">
              <w:rPr>
                <w:bCs/>
              </w:rPr>
              <w:t>Two FR2-2 NR carrier frequencies is used.</w:t>
            </w:r>
          </w:p>
          <w:p w14:paraId="42F86169" w14:textId="77777777" w:rsidR="00E76199" w:rsidRPr="00982EC8" w:rsidRDefault="00E76199" w:rsidP="0019256B">
            <w:pPr>
              <w:pStyle w:val="TAL"/>
              <w:spacing w:line="256" w:lineRule="auto"/>
              <w:rPr>
                <w:bCs/>
              </w:rPr>
            </w:pPr>
          </w:p>
        </w:tc>
      </w:tr>
      <w:tr w:rsidR="00982EC8" w:rsidRPr="00982EC8" w14:paraId="7AE53274"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7763229"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C6F07B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A86DF01"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1325EAB4"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30A9BDDA"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5CB1F79B"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5CD7950"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6B3BE9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8A2859C"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DEC8FB5"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3751EB05"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0169F645"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274D884"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7A3065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435F40B"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4E020B0"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tcPr>
          <w:p w14:paraId="1552DFD9" w14:textId="77777777" w:rsidR="00E76199" w:rsidRPr="00982EC8" w:rsidRDefault="00E76199" w:rsidP="0019256B">
            <w:pPr>
              <w:pStyle w:val="TAL"/>
              <w:spacing w:line="256" w:lineRule="auto"/>
              <w:rPr>
                <w:rFonts w:cs="Arial"/>
              </w:rPr>
            </w:pPr>
            <w:r w:rsidRPr="00982EC8">
              <w:rPr>
                <w:rFonts w:cs="Arial"/>
              </w:rPr>
              <w:t>As specified in clause 9.1.2-1.</w:t>
            </w:r>
          </w:p>
          <w:p w14:paraId="27624E7E" w14:textId="77777777" w:rsidR="00E76199" w:rsidRPr="00982EC8" w:rsidRDefault="00E76199" w:rsidP="0019256B">
            <w:pPr>
              <w:pStyle w:val="TAL"/>
              <w:spacing w:line="256" w:lineRule="auto"/>
              <w:rPr>
                <w:rFonts w:cs="Arial"/>
              </w:rPr>
            </w:pPr>
          </w:p>
        </w:tc>
      </w:tr>
      <w:tr w:rsidR="00982EC8" w:rsidRPr="00982EC8" w14:paraId="3C154739"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1954E9"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3BDB500E"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79AED1E"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D879567"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157B73C7" w14:textId="77777777" w:rsidR="00E76199" w:rsidRPr="00982EC8" w:rsidRDefault="00E76199" w:rsidP="0019256B">
            <w:pPr>
              <w:pStyle w:val="TAL"/>
              <w:spacing w:line="256" w:lineRule="auto"/>
              <w:rPr>
                <w:rFonts w:cs="Arial"/>
              </w:rPr>
            </w:pPr>
          </w:p>
        </w:tc>
      </w:tr>
      <w:tr w:rsidR="00982EC8" w:rsidRPr="00982EC8" w14:paraId="7F2DDFD5" w14:textId="77777777" w:rsidTr="0019256B">
        <w:trPr>
          <w:cantSplit/>
          <w:trHeight w:val="187"/>
        </w:trPr>
        <w:tc>
          <w:tcPr>
            <w:tcW w:w="2117" w:type="dxa"/>
            <w:vMerge w:val="restart"/>
            <w:tcBorders>
              <w:top w:val="single" w:sz="4" w:space="0" w:color="auto"/>
              <w:left w:val="single" w:sz="4" w:space="0" w:color="auto"/>
              <w:right w:val="single" w:sz="4" w:space="0" w:color="auto"/>
            </w:tcBorders>
            <w:vAlign w:val="center"/>
            <w:hideMark/>
          </w:tcPr>
          <w:p w14:paraId="175A3CD0" w14:textId="77777777" w:rsidR="00E76199" w:rsidRPr="00982EC8" w:rsidRDefault="00E76199" w:rsidP="0019256B">
            <w:pPr>
              <w:pStyle w:val="TAL"/>
              <w:spacing w:line="256" w:lineRule="auto"/>
              <w:jc w:val="center"/>
            </w:pPr>
            <w:r w:rsidRPr="00982EC8">
              <w:t>SMTC-SSB parameters</w:t>
            </w:r>
          </w:p>
        </w:tc>
        <w:tc>
          <w:tcPr>
            <w:tcW w:w="596" w:type="dxa"/>
            <w:tcBorders>
              <w:top w:val="single" w:sz="4" w:space="0" w:color="auto"/>
              <w:left w:val="single" w:sz="4" w:space="0" w:color="auto"/>
              <w:bottom w:val="single" w:sz="4" w:space="0" w:color="auto"/>
              <w:right w:val="single" w:sz="4" w:space="0" w:color="auto"/>
            </w:tcBorders>
          </w:tcPr>
          <w:p w14:paraId="7BDBA8A3"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4E17472"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83CFD60" w14:textId="77777777" w:rsidR="00E76199" w:rsidRPr="00982EC8" w:rsidRDefault="00E76199" w:rsidP="0019256B">
            <w:pPr>
              <w:pStyle w:val="TAL"/>
              <w:spacing w:line="256" w:lineRule="auto"/>
              <w:rPr>
                <w:rFonts w:cs="Arial"/>
              </w:rPr>
            </w:pPr>
            <w:r w:rsidRPr="00982EC8">
              <w:rPr>
                <w:rFonts w:cs="Arial"/>
              </w:rPr>
              <w:t>SSB.3 FR2</w:t>
            </w:r>
          </w:p>
        </w:tc>
        <w:tc>
          <w:tcPr>
            <w:tcW w:w="3072" w:type="dxa"/>
            <w:vMerge w:val="restart"/>
            <w:tcBorders>
              <w:top w:val="single" w:sz="4" w:space="0" w:color="auto"/>
              <w:left w:val="single" w:sz="4" w:space="0" w:color="auto"/>
              <w:right w:val="single" w:sz="4" w:space="0" w:color="auto"/>
            </w:tcBorders>
            <w:vAlign w:val="center"/>
            <w:hideMark/>
          </w:tcPr>
          <w:p w14:paraId="66D11C0C" w14:textId="77777777" w:rsidR="00E76199" w:rsidRPr="00982EC8" w:rsidRDefault="00E76199" w:rsidP="0019256B">
            <w:pPr>
              <w:pStyle w:val="TAL"/>
              <w:spacing w:line="256" w:lineRule="auto"/>
              <w:jc w:val="center"/>
              <w:rPr>
                <w:rFonts w:cs="Arial"/>
              </w:rPr>
            </w:pPr>
            <w:r w:rsidRPr="00982EC8">
              <w:rPr>
                <w:rFonts w:cs="Arial"/>
              </w:rPr>
              <w:t>As specified in clause A.3.10.2</w:t>
            </w:r>
          </w:p>
        </w:tc>
      </w:tr>
      <w:tr w:rsidR="00982EC8" w:rsidRPr="00982EC8" w14:paraId="2B559B57" w14:textId="77777777" w:rsidTr="0019256B">
        <w:trPr>
          <w:cantSplit/>
          <w:trHeight w:val="187"/>
        </w:trPr>
        <w:tc>
          <w:tcPr>
            <w:tcW w:w="2117" w:type="dxa"/>
            <w:vMerge/>
            <w:tcBorders>
              <w:left w:val="single" w:sz="4" w:space="0" w:color="auto"/>
              <w:right w:val="single" w:sz="4" w:space="0" w:color="auto"/>
            </w:tcBorders>
          </w:tcPr>
          <w:p w14:paraId="1DF0E8AA"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3E1A8605"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1A943381" w14:textId="77777777" w:rsidR="00E76199" w:rsidRPr="00982EC8" w:rsidRDefault="00E76199" w:rsidP="0019256B">
            <w:pPr>
              <w:pStyle w:val="TAL"/>
              <w:spacing w:line="256" w:lineRule="auto"/>
              <w:rPr>
                <w:rFonts w:cs="Arial"/>
              </w:rPr>
            </w:pPr>
            <w:r w:rsidRPr="00982EC8">
              <w:rPr>
                <w:rFonts w:cs="Arial"/>
              </w:rPr>
              <w:t>Config 2</w:t>
            </w:r>
          </w:p>
        </w:tc>
        <w:tc>
          <w:tcPr>
            <w:tcW w:w="2504" w:type="dxa"/>
            <w:tcBorders>
              <w:top w:val="single" w:sz="4" w:space="0" w:color="auto"/>
              <w:left w:val="single" w:sz="4" w:space="0" w:color="auto"/>
              <w:bottom w:val="single" w:sz="4" w:space="0" w:color="auto"/>
              <w:right w:val="single" w:sz="4" w:space="0" w:color="auto"/>
            </w:tcBorders>
          </w:tcPr>
          <w:p w14:paraId="42888C7E" w14:textId="77777777" w:rsidR="00E76199" w:rsidRPr="00982EC8" w:rsidRDefault="00E76199" w:rsidP="0019256B">
            <w:pPr>
              <w:pStyle w:val="TAL"/>
              <w:spacing w:line="256" w:lineRule="auto"/>
              <w:rPr>
                <w:rFonts w:cs="Arial"/>
              </w:rPr>
            </w:pPr>
            <w:r w:rsidRPr="00982EC8">
              <w:rPr>
                <w:rFonts w:cs="Arial"/>
              </w:rPr>
              <w:t>SSB.11 FR2</w:t>
            </w:r>
          </w:p>
        </w:tc>
        <w:tc>
          <w:tcPr>
            <w:tcW w:w="3072" w:type="dxa"/>
            <w:vMerge/>
            <w:tcBorders>
              <w:left w:val="single" w:sz="4" w:space="0" w:color="auto"/>
              <w:right w:val="single" w:sz="4" w:space="0" w:color="auto"/>
            </w:tcBorders>
          </w:tcPr>
          <w:p w14:paraId="0B829332" w14:textId="77777777" w:rsidR="00E76199" w:rsidRPr="00982EC8" w:rsidRDefault="00E76199" w:rsidP="0019256B">
            <w:pPr>
              <w:pStyle w:val="TAL"/>
              <w:spacing w:line="256" w:lineRule="auto"/>
              <w:rPr>
                <w:rFonts w:cs="Arial"/>
              </w:rPr>
            </w:pPr>
          </w:p>
        </w:tc>
      </w:tr>
      <w:tr w:rsidR="00982EC8" w:rsidRPr="00982EC8" w14:paraId="3F5335D2" w14:textId="77777777" w:rsidTr="0019256B">
        <w:trPr>
          <w:cantSplit/>
          <w:trHeight w:val="187"/>
        </w:trPr>
        <w:tc>
          <w:tcPr>
            <w:tcW w:w="2117" w:type="dxa"/>
            <w:vMerge/>
            <w:tcBorders>
              <w:left w:val="single" w:sz="4" w:space="0" w:color="auto"/>
              <w:bottom w:val="single" w:sz="4" w:space="0" w:color="auto"/>
              <w:right w:val="single" w:sz="4" w:space="0" w:color="auto"/>
            </w:tcBorders>
          </w:tcPr>
          <w:p w14:paraId="0E351899" w14:textId="77777777" w:rsidR="00E76199" w:rsidRPr="00982EC8" w:rsidRDefault="00E76199" w:rsidP="0019256B">
            <w:pPr>
              <w:pStyle w:val="TAL"/>
              <w:spacing w:line="256" w:lineRule="auto"/>
            </w:pPr>
          </w:p>
        </w:tc>
        <w:tc>
          <w:tcPr>
            <w:tcW w:w="596" w:type="dxa"/>
            <w:tcBorders>
              <w:top w:val="single" w:sz="4" w:space="0" w:color="auto"/>
              <w:left w:val="single" w:sz="4" w:space="0" w:color="auto"/>
              <w:bottom w:val="single" w:sz="4" w:space="0" w:color="auto"/>
              <w:right w:val="single" w:sz="4" w:space="0" w:color="auto"/>
            </w:tcBorders>
          </w:tcPr>
          <w:p w14:paraId="25FD5DB5"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tcPr>
          <w:p w14:paraId="04009E1B" w14:textId="77777777" w:rsidR="00E76199" w:rsidRPr="00982EC8" w:rsidRDefault="00E76199" w:rsidP="0019256B">
            <w:pPr>
              <w:pStyle w:val="TAL"/>
              <w:spacing w:line="256" w:lineRule="auto"/>
              <w:rPr>
                <w:rFonts w:cs="Arial"/>
              </w:rPr>
            </w:pPr>
            <w:r w:rsidRPr="00982EC8">
              <w:rPr>
                <w:rFonts w:cs="Arial"/>
              </w:rPr>
              <w:t>Config 3</w:t>
            </w:r>
          </w:p>
        </w:tc>
        <w:tc>
          <w:tcPr>
            <w:tcW w:w="2504" w:type="dxa"/>
            <w:tcBorders>
              <w:top w:val="single" w:sz="4" w:space="0" w:color="auto"/>
              <w:left w:val="single" w:sz="4" w:space="0" w:color="auto"/>
              <w:bottom w:val="single" w:sz="4" w:space="0" w:color="auto"/>
              <w:right w:val="single" w:sz="4" w:space="0" w:color="auto"/>
            </w:tcBorders>
          </w:tcPr>
          <w:p w14:paraId="26BE31E0" w14:textId="77777777" w:rsidR="00E76199" w:rsidRPr="00982EC8" w:rsidRDefault="00E76199" w:rsidP="0019256B">
            <w:pPr>
              <w:pStyle w:val="TAL"/>
              <w:spacing w:line="256" w:lineRule="auto"/>
              <w:rPr>
                <w:rFonts w:cs="Arial"/>
              </w:rPr>
            </w:pPr>
            <w:r w:rsidRPr="00982EC8">
              <w:rPr>
                <w:rFonts w:cs="Arial"/>
              </w:rPr>
              <w:t>SSB.12 FR2</w:t>
            </w:r>
          </w:p>
        </w:tc>
        <w:tc>
          <w:tcPr>
            <w:tcW w:w="3072" w:type="dxa"/>
            <w:vMerge/>
            <w:tcBorders>
              <w:left w:val="single" w:sz="4" w:space="0" w:color="auto"/>
              <w:bottom w:val="single" w:sz="4" w:space="0" w:color="auto"/>
              <w:right w:val="single" w:sz="4" w:space="0" w:color="auto"/>
            </w:tcBorders>
          </w:tcPr>
          <w:p w14:paraId="698C1D76" w14:textId="77777777" w:rsidR="00E76199" w:rsidRPr="00982EC8" w:rsidRDefault="00E76199" w:rsidP="0019256B">
            <w:pPr>
              <w:pStyle w:val="TAL"/>
              <w:spacing w:line="256" w:lineRule="auto"/>
              <w:rPr>
                <w:rFonts w:cs="Arial"/>
              </w:rPr>
            </w:pPr>
          </w:p>
        </w:tc>
      </w:tr>
      <w:tr w:rsidR="00982EC8" w:rsidRPr="00982EC8" w14:paraId="08B9ED93"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644A016" w14:textId="77777777" w:rsidR="00E76199" w:rsidRPr="00982EC8" w:rsidRDefault="00E76199" w:rsidP="0019256B">
            <w:pPr>
              <w:pStyle w:val="TAL"/>
              <w:spacing w:line="256" w:lineRule="auto"/>
            </w:pPr>
            <w:r w:rsidRPr="00982EC8">
              <w:rPr>
                <w:lang w:val="it-IT"/>
              </w:rPr>
              <w:t>offsetMO</w:t>
            </w:r>
          </w:p>
        </w:tc>
        <w:tc>
          <w:tcPr>
            <w:tcW w:w="596" w:type="dxa"/>
            <w:tcBorders>
              <w:top w:val="single" w:sz="4" w:space="0" w:color="auto"/>
              <w:left w:val="single" w:sz="4" w:space="0" w:color="auto"/>
              <w:bottom w:val="single" w:sz="4" w:space="0" w:color="auto"/>
              <w:right w:val="single" w:sz="4" w:space="0" w:color="auto"/>
            </w:tcBorders>
            <w:hideMark/>
          </w:tcPr>
          <w:p w14:paraId="41BE7449" w14:textId="77777777" w:rsidR="00E76199" w:rsidRPr="00982EC8" w:rsidRDefault="00E76199" w:rsidP="0019256B">
            <w:pPr>
              <w:pStyle w:val="TAC"/>
              <w:spacing w:line="256" w:lineRule="auto"/>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27FFDF2"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33DF632" w14:textId="77777777" w:rsidR="00E76199" w:rsidRPr="00982EC8" w:rsidRDefault="00E76199" w:rsidP="0019256B">
            <w:pPr>
              <w:pStyle w:val="TAL"/>
              <w:spacing w:line="256" w:lineRule="auto"/>
              <w:rPr>
                <w:rFonts w:cs="Arial"/>
              </w:rPr>
            </w:pPr>
            <w:r w:rsidRPr="00982EC8">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3B1AA85E" w14:textId="77777777" w:rsidR="00E76199" w:rsidRPr="00982EC8" w:rsidRDefault="00E76199" w:rsidP="0019256B">
            <w:pPr>
              <w:pStyle w:val="TAL"/>
              <w:spacing w:line="256" w:lineRule="auto"/>
              <w:rPr>
                <w:rFonts w:cs="Arial"/>
              </w:rPr>
            </w:pPr>
            <w:r w:rsidRPr="00982EC8">
              <w:rPr>
                <w:rFonts w:cs="Arial"/>
              </w:rPr>
              <w:t>Applied to NR Cell 2 measurement object</w:t>
            </w:r>
          </w:p>
        </w:tc>
      </w:tr>
      <w:tr w:rsidR="00982EC8" w:rsidRPr="00982EC8" w14:paraId="3DA67A7C"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FDBE88F"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2758CB8"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42A42F5B"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FB99EF6" w14:textId="77777777" w:rsidR="00E76199" w:rsidRPr="00982EC8" w:rsidRDefault="00E76199" w:rsidP="0019256B">
            <w:pPr>
              <w:pStyle w:val="TAL"/>
              <w:spacing w:line="256" w:lineRule="auto"/>
              <w:rPr>
                <w:rFonts w:cs="Arial"/>
              </w:rPr>
            </w:pPr>
            <w:r w:rsidRPr="00982EC8">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7F14023A" w14:textId="77777777" w:rsidR="00E76199" w:rsidRPr="00982EC8" w:rsidRDefault="00E76199" w:rsidP="0019256B">
            <w:pPr>
              <w:pStyle w:val="TAL"/>
              <w:spacing w:line="256" w:lineRule="auto"/>
              <w:rPr>
                <w:rFonts w:cs="Arial"/>
              </w:rPr>
            </w:pPr>
          </w:p>
        </w:tc>
      </w:tr>
      <w:tr w:rsidR="00982EC8" w:rsidRPr="00982EC8" w14:paraId="0421B125"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6B5B400"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3C72C61" w14:textId="77777777" w:rsidR="00E76199" w:rsidRPr="00982EC8" w:rsidRDefault="00E76199" w:rsidP="0019256B">
            <w:pPr>
              <w:pStyle w:val="TAC"/>
              <w:spacing w:line="256" w:lineRule="auto"/>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3AFE70E9"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E3E753B"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D24496D" w14:textId="77777777" w:rsidR="00E76199" w:rsidRPr="00982EC8" w:rsidRDefault="00E76199" w:rsidP="0019256B">
            <w:pPr>
              <w:pStyle w:val="TAL"/>
              <w:spacing w:line="256" w:lineRule="auto"/>
              <w:rPr>
                <w:rFonts w:cs="Arial"/>
              </w:rPr>
            </w:pPr>
          </w:p>
        </w:tc>
      </w:tr>
      <w:tr w:rsidR="00982EC8" w:rsidRPr="00982EC8" w14:paraId="4C57A063"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B95840D"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51F7B59F"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6FF78DE"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1CCA9E7"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39EC0D0" w14:textId="77777777" w:rsidR="00E76199" w:rsidRPr="00982EC8" w:rsidRDefault="00E76199" w:rsidP="0019256B">
            <w:pPr>
              <w:pStyle w:val="TAL"/>
              <w:spacing w:line="256" w:lineRule="auto"/>
              <w:rPr>
                <w:rFonts w:cs="Arial"/>
              </w:rPr>
            </w:pPr>
          </w:p>
        </w:tc>
      </w:tr>
      <w:tr w:rsidR="00982EC8" w:rsidRPr="00982EC8" w14:paraId="11413302"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8B0D1FA"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2743FC3"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10BECA73"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02695082"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D423D95" w14:textId="77777777" w:rsidR="00E76199" w:rsidRPr="00982EC8" w:rsidRDefault="00E76199" w:rsidP="0019256B">
            <w:pPr>
              <w:pStyle w:val="TAL"/>
              <w:spacing w:line="256" w:lineRule="auto"/>
              <w:rPr>
                <w:rFonts w:cs="Arial"/>
              </w:rPr>
            </w:pPr>
          </w:p>
        </w:tc>
      </w:tr>
      <w:tr w:rsidR="00982EC8" w:rsidRPr="00982EC8" w14:paraId="4C6FF89A"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D4E8ED9"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9CADA6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628498D"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229A744D"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1A6C6BCB"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187280A3"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A10C13"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035936D5"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0993BA9"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6192714C"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4A116592"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6955404C"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BBDA495"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55FF140" w14:textId="77777777" w:rsidR="00E76199" w:rsidRPr="00982EC8" w:rsidRDefault="00E76199" w:rsidP="0019256B">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CB6E750"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4FD4B157"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2DA4492C" w14:textId="77777777" w:rsidR="00E76199" w:rsidRPr="00982EC8" w:rsidRDefault="00E76199" w:rsidP="0019256B">
            <w:pPr>
              <w:pStyle w:val="TAL"/>
              <w:spacing w:line="256" w:lineRule="auto"/>
            </w:pPr>
            <w:r w:rsidRPr="00982EC8">
              <w:t>Synchronous cells.</w:t>
            </w:r>
          </w:p>
          <w:p w14:paraId="1297EC69" w14:textId="77777777" w:rsidR="00E76199" w:rsidRPr="00982EC8" w:rsidRDefault="00E76199" w:rsidP="0019256B">
            <w:pPr>
              <w:pStyle w:val="TAL"/>
              <w:spacing w:line="256" w:lineRule="auto"/>
            </w:pPr>
          </w:p>
        </w:tc>
      </w:tr>
      <w:tr w:rsidR="00982EC8" w:rsidRPr="00982EC8" w14:paraId="388FA567"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690A0BE"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5735989"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653EC5AB" w14:textId="77777777" w:rsidR="00E76199" w:rsidRPr="00982EC8" w:rsidRDefault="00E76199" w:rsidP="0019256B">
            <w:pPr>
              <w:pStyle w:val="TAL"/>
              <w:spacing w:line="256" w:lineRule="auto"/>
              <w:rPr>
                <w:rFonts w:cs="Arial"/>
              </w:rPr>
            </w:pPr>
            <w:r w:rsidRPr="00982EC8">
              <w:rPr>
                <w:rFonts w:cs="Arial"/>
              </w:rPr>
              <w:t>Config 1,2,3</w:t>
            </w:r>
          </w:p>
        </w:tc>
        <w:tc>
          <w:tcPr>
            <w:tcW w:w="2504" w:type="dxa"/>
            <w:tcBorders>
              <w:top w:val="single" w:sz="4" w:space="0" w:color="auto"/>
              <w:left w:val="single" w:sz="4" w:space="0" w:color="auto"/>
              <w:bottom w:val="single" w:sz="4" w:space="0" w:color="auto"/>
              <w:right w:val="single" w:sz="4" w:space="0" w:color="auto"/>
            </w:tcBorders>
            <w:hideMark/>
          </w:tcPr>
          <w:p w14:paraId="3432165A"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0903D63" w14:textId="77777777" w:rsidR="00E76199" w:rsidRPr="00982EC8" w:rsidRDefault="00E76199" w:rsidP="0019256B">
            <w:pPr>
              <w:pStyle w:val="TAL"/>
              <w:spacing w:line="256" w:lineRule="auto"/>
              <w:rPr>
                <w:rFonts w:cs="Arial"/>
              </w:rPr>
            </w:pPr>
          </w:p>
        </w:tc>
      </w:tr>
      <w:tr w:rsidR="00E76199" w:rsidRPr="00982EC8" w14:paraId="019261DE" w14:textId="77777777" w:rsidTr="0019256B">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9C94139" w14:textId="77777777" w:rsidR="00E76199" w:rsidRPr="00982EC8" w:rsidRDefault="00E76199" w:rsidP="0019256B">
            <w:pPr>
              <w:pStyle w:val="TAL"/>
              <w:spacing w:line="256" w:lineRule="auto"/>
            </w:pPr>
            <w:r w:rsidRPr="00982EC8">
              <w:t>T2</w:t>
            </w:r>
          </w:p>
        </w:tc>
        <w:tc>
          <w:tcPr>
            <w:tcW w:w="596" w:type="dxa"/>
            <w:tcBorders>
              <w:top w:val="single" w:sz="4" w:space="0" w:color="auto"/>
              <w:left w:val="single" w:sz="4" w:space="0" w:color="auto"/>
              <w:bottom w:val="single" w:sz="4" w:space="0" w:color="auto"/>
              <w:right w:val="single" w:sz="4" w:space="0" w:color="auto"/>
            </w:tcBorders>
            <w:hideMark/>
          </w:tcPr>
          <w:p w14:paraId="38D82716" w14:textId="77777777" w:rsidR="00E76199" w:rsidRPr="00982EC8" w:rsidRDefault="00E76199" w:rsidP="0019256B">
            <w:pPr>
              <w:pStyle w:val="TAC"/>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576048BD" w14:textId="77777777" w:rsidR="00E76199" w:rsidRPr="00982EC8" w:rsidRDefault="00E76199" w:rsidP="0019256B">
            <w:pPr>
              <w:pStyle w:val="TAL"/>
              <w:spacing w:line="256" w:lineRule="auto"/>
            </w:pPr>
            <w:r w:rsidRPr="00982EC8">
              <w:t>Config 1,2,3</w:t>
            </w:r>
          </w:p>
        </w:tc>
        <w:tc>
          <w:tcPr>
            <w:tcW w:w="2504" w:type="dxa"/>
            <w:tcBorders>
              <w:top w:val="single" w:sz="4" w:space="0" w:color="auto"/>
              <w:left w:val="single" w:sz="4" w:space="0" w:color="auto"/>
              <w:bottom w:val="single" w:sz="4" w:space="0" w:color="auto"/>
              <w:right w:val="single" w:sz="4" w:space="0" w:color="auto"/>
            </w:tcBorders>
            <w:hideMark/>
          </w:tcPr>
          <w:p w14:paraId="23D35B05" w14:textId="77777777" w:rsidR="00E76199" w:rsidRPr="00982EC8" w:rsidRDefault="00E76199" w:rsidP="0019256B">
            <w:pPr>
              <w:pStyle w:val="TAL"/>
              <w:spacing w:line="256" w:lineRule="auto"/>
            </w:pPr>
            <w:r w:rsidRPr="00982EC8">
              <w:t>5.2 for PC1; 3.5 for other PC</w:t>
            </w:r>
          </w:p>
        </w:tc>
        <w:tc>
          <w:tcPr>
            <w:tcW w:w="3072" w:type="dxa"/>
            <w:tcBorders>
              <w:top w:val="single" w:sz="4" w:space="0" w:color="auto"/>
              <w:left w:val="single" w:sz="4" w:space="0" w:color="auto"/>
              <w:bottom w:val="single" w:sz="4" w:space="0" w:color="auto"/>
              <w:right w:val="single" w:sz="4" w:space="0" w:color="auto"/>
            </w:tcBorders>
          </w:tcPr>
          <w:p w14:paraId="7E5798EB" w14:textId="77777777" w:rsidR="00E76199" w:rsidRPr="00982EC8" w:rsidRDefault="00E76199" w:rsidP="0019256B">
            <w:pPr>
              <w:pStyle w:val="TAL"/>
              <w:spacing w:line="256" w:lineRule="auto"/>
            </w:pPr>
          </w:p>
        </w:tc>
      </w:tr>
    </w:tbl>
    <w:p w14:paraId="67C123BD" w14:textId="77777777" w:rsidR="00E76199" w:rsidRPr="00982EC8" w:rsidRDefault="00E76199" w:rsidP="00E76199"/>
    <w:p w14:paraId="7784FC4C" w14:textId="77777777" w:rsidR="00E76199" w:rsidRPr="00982EC8" w:rsidRDefault="00E76199" w:rsidP="00E76199">
      <w:pPr>
        <w:pStyle w:val="TH"/>
      </w:pPr>
      <w:r w:rsidRPr="00982EC8">
        <w:t>Table A.15.4.2.1.1-3: Cell specific test parameters for SA inter-frequency event triggered reporting for FR2-2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982EC8" w:rsidRPr="00982EC8" w14:paraId="78595E4B" w14:textId="77777777" w:rsidTr="0019256B">
        <w:trPr>
          <w:cantSplit/>
          <w:trHeight w:val="150"/>
        </w:trPr>
        <w:tc>
          <w:tcPr>
            <w:tcW w:w="2623" w:type="dxa"/>
            <w:gridSpan w:val="2"/>
            <w:tcBorders>
              <w:top w:val="single" w:sz="4" w:space="0" w:color="auto"/>
              <w:left w:val="single" w:sz="4" w:space="0" w:color="auto"/>
              <w:bottom w:val="nil"/>
              <w:right w:val="single" w:sz="4" w:space="0" w:color="auto"/>
            </w:tcBorders>
            <w:hideMark/>
          </w:tcPr>
          <w:p w14:paraId="43CFF7D4" w14:textId="77777777" w:rsidR="00E76199" w:rsidRPr="00982EC8" w:rsidRDefault="00E76199" w:rsidP="0019256B">
            <w:pPr>
              <w:pStyle w:val="TAH"/>
              <w:spacing w:line="256" w:lineRule="auto"/>
              <w:rPr>
                <w:rFonts w:cs="Arial"/>
              </w:rPr>
            </w:pPr>
            <w:r w:rsidRPr="00982EC8">
              <w:t>Parameter</w:t>
            </w:r>
          </w:p>
        </w:tc>
        <w:tc>
          <w:tcPr>
            <w:tcW w:w="875" w:type="dxa"/>
            <w:tcBorders>
              <w:top w:val="single" w:sz="4" w:space="0" w:color="auto"/>
              <w:left w:val="single" w:sz="4" w:space="0" w:color="auto"/>
              <w:bottom w:val="nil"/>
              <w:right w:val="single" w:sz="4" w:space="0" w:color="auto"/>
            </w:tcBorders>
            <w:hideMark/>
          </w:tcPr>
          <w:p w14:paraId="1C63628C" w14:textId="77777777" w:rsidR="00E76199" w:rsidRPr="00982EC8" w:rsidRDefault="00E76199" w:rsidP="0019256B">
            <w:pPr>
              <w:pStyle w:val="TAH"/>
              <w:spacing w:line="256" w:lineRule="auto"/>
              <w:rPr>
                <w:rFonts w:cs="Arial"/>
              </w:rPr>
            </w:pPr>
            <w:r w:rsidRPr="00982EC8">
              <w:t>Unit</w:t>
            </w:r>
          </w:p>
        </w:tc>
        <w:tc>
          <w:tcPr>
            <w:tcW w:w="1280" w:type="dxa"/>
            <w:tcBorders>
              <w:top w:val="single" w:sz="4" w:space="0" w:color="auto"/>
              <w:left w:val="single" w:sz="4" w:space="0" w:color="auto"/>
              <w:bottom w:val="nil"/>
              <w:right w:val="single" w:sz="4" w:space="0" w:color="auto"/>
            </w:tcBorders>
            <w:hideMark/>
          </w:tcPr>
          <w:p w14:paraId="2BC8693B"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4279C424" w14:textId="77777777" w:rsidR="00E76199" w:rsidRPr="00982EC8" w:rsidRDefault="00E76199" w:rsidP="0019256B">
            <w:pPr>
              <w:pStyle w:val="TAH"/>
              <w:spacing w:line="256" w:lineRule="auto"/>
              <w:rPr>
                <w:rFonts w:cs="Arial"/>
              </w:rPr>
            </w:pPr>
            <w:r w:rsidRPr="00982EC8">
              <w:t>Cell 1</w:t>
            </w:r>
          </w:p>
        </w:tc>
        <w:tc>
          <w:tcPr>
            <w:tcW w:w="2202" w:type="dxa"/>
            <w:gridSpan w:val="3"/>
            <w:tcBorders>
              <w:top w:val="single" w:sz="4" w:space="0" w:color="auto"/>
              <w:left w:val="single" w:sz="4" w:space="0" w:color="auto"/>
              <w:bottom w:val="single" w:sz="4" w:space="0" w:color="auto"/>
              <w:right w:val="single" w:sz="4" w:space="0" w:color="auto"/>
            </w:tcBorders>
            <w:hideMark/>
          </w:tcPr>
          <w:p w14:paraId="54666C66" w14:textId="77777777" w:rsidR="00E76199" w:rsidRPr="00982EC8" w:rsidRDefault="00E76199" w:rsidP="0019256B">
            <w:pPr>
              <w:pStyle w:val="TAH"/>
              <w:spacing w:line="256" w:lineRule="auto"/>
              <w:rPr>
                <w:rFonts w:cs="Arial"/>
              </w:rPr>
            </w:pPr>
            <w:r w:rsidRPr="00982EC8">
              <w:t>Cell 2</w:t>
            </w:r>
          </w:p>
        </w:tc>
      </w:tr>
      <w:tr w:rsidR="00982EC8" w:rsidRPr="00982EC8" w14:paraId="722FFC5E" w14:textId="77777777" w:rsidTr="0019256B">
        <w:trPr>
          <w:cantSplit/>
          <w:trHeight w:val="150"/>
        </w:trPr>
        <w:tc>
          <w:tcPr>
            <w:tcW w:w="2623" w:type="dxa"/>
            <w:gridSpan w:val="2"/>
            <w:tcBorders>
              <w:top w:val="nil"/>
              <w:left w:val="single" w:sz="4" w:space="0" w:color="auto"/>
              <w:bottom w:val="single" w:sz="4" w:space="0" w:color="auto"/>
              <w:right w:val="single" w:sz="4" w:space="0" w:color="auto"/>
            </w:tcBorders>
          </w:tcPr>
          <w:p w14:paraId="178349E7" w14:textId="77777777" w:rsidR="00E76199" w:rsidRPr="00982EC8" w:rsidRDefault="00E76199" w:rsidP="0019256B">
            <w:pPr>
              <w:pStyle w:val="TAH"/>
              <w:spacing w:line="256" w:lineRule="auto"/>
              <w:rPr>
                <w:rFonts w:cs="Arial"/>
              </w:rPr>
            </w:pPr>
          </w:p>
        </w:tc>
        <w:tc>
          <w:tcPr>
            <w:tcW w:w="875" w:type="dxa"/>
            <w:tcBorders>
              <w:top w:val="nil"/>
              <w:left w:val="single" w:sz="4" w:space="0" w:color="auto"/>
              <w:bottom w:val="single" w:sz="4" w:space="0" w:color="auto"/>
              <w:right w:val="single" w:sz="4" w:space="0" w:color="auto"/>
            </w:tcBorders>
          </w:tcPr>
          <w:p w14:paraId="22B6D0B4" w14:textId="77777777" w:rsidR="00E76199" w:rsidRPr="00982EC8" w:rsidRDefault="00E76199" w:rsidP="0019256B">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A713C31"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451F037C" w14:textId="77777777" w:rsidR="00E76199" w:rsidRPr="00982EC8" w:rsidRDefault="00E76199" w:rsidP="0019256B">
            <w:pPr>
              <w:pStyle w:val="TAH"/>
              <w:spacing w:line="256" w:lineRule="auto"/>
              <w:rPr>
                <w:rFonts w:cs="Arial"/>
              </w:rPr>
            </w:pPr>
            <w:r w:rsidRPr="00982EC8">
              <w:rPr>
                <w:rFonts w:cs="Arial"/>
              </w:rPr>
              <w:t>T1</w:t>
            </w:r>
          </w:p>
        </w:tc>
        <w:tc>
          <w:tcPr>
            <w:tcW w:w="977" w:type="dxa"/>
            <w:tcBorders>
              <w:top w:val="single" w:sz="4" w:space="0" w:color="auto"/>
              <w:left w:val="single" w:sz="4" w:space="0" w:color="auto"/>
              <w:bottom w:val="single" w:sz="4" w:space="0" w:color="auto"/>
              <w:right w:val="single" w:sz="4" w:space="0" w:color="auto"/>
            </w:tcBorders>
            <w:hideMark/>
          </w:tcPr>
          <w:p w14:paraId="51D58429" w14:textId="77777777" w:rsidR="00E76199" w:rsidRPr="00982EC8" w:rsidRDefault="00E76199" w:rsidP="0019256B">
            <w:pPr>
              <w:pStyle w:val="TAH"/>
              <w:spacing w:line="256" w:lineRule="auto"/>
              <w:rPr>
                <w:rFonts w:cs="Arial"/>
              </w:rPr>
            </w:pPr>
            <w:r w:rsidRPr="00982EC8">
              <w:rPr>
                <w:rFonts w:cs="Arial"/>
              </w:rPr>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073C0A1D" w14:textId="77777777" w:rsidR="00E76199" w:rsidRPr="00982EC8" w:rsidRDefault="00E76199" w:rsidP="0019256B">
            <w:pPr>
              <w:pStyle w:val="TAH"/>
              <w:spacing w:line="256" w:lineRule="auto"/>
              <w:rPr>
                <w:rFonts w:cs="Arial"/>
              </w:rPr>
            </w:pPr>
            <w:r w:rsidRPr="00982EC8">
              <w:rPr>
                <w:rFonts w:cs="Arial"/>
              </w:rPr>
              <w:t>T1</w:t>
            </w:r>
          </w:p>
        </w:tc>
        <w:tc>
          <w:tcPr>
            <w:tcW w:w="1210" w:type="dxa"/>
            <w:tcBorders>
              <w:top w:val="single" w:sz="4" w:space="0" w:color="auto"/>
              <w:left w:val="single" w:sz="4" w:space="0" w:color="auto"/>
              <w:bottom w:val="single" w:sz="4" w:space="0" w:color="auto"/>
              <w:right w:val="single" w:sz="4" w:space="0" w:color="auto"/>
            </w:tcBorders>
            <w:hideMark/>
          </w:tcPr>
          <w:p w14:paraId="255CBF9F" w14:textId="77777777" w:rsidR="00E76199" w:rsidRPr="00982EC8" w:rsidRDefault="00E76199" w:rsidP="0019256B">
            <w:pPr>
              <w:pStyle w:val="TAH"/>
              <w:spacing w:line="256" w:lineRule="auto"/>
              <w:rPr>
                <w:rFonts w:cs="Arial"/>
              </w:rPr>
            </w:pPr>
            <w:r w:rsidRPr="00982EC8">
              <w:rPr>
                <w:rFonts w:cs="Arial"/>
              </w:rPr>
              <w:t>T2</w:t>
            </w:r>
          </w:p>
        </w:tc>
      </w:tr>
      <w:tr w:rsidR="00982EC8" w:rsidRPr="00982EC8" w14:paraId="66DDDAD5" w14:textId="77777777" w:rsidTr="0019256B">
        <w:trPr>
          <w:cantSplit/>
          <w:trHeight w:val="292"/>
        </w:trPr>
        <w:tc>
          <w:tcPr>
            <w:tcW w:w="2623" w:type="dxa"/>
            <w:gridSpan w:val="2"/>
            <w:tcBorders>
              <w:top w:val="single" w:sz="4" w:space="0" w:color="auto"/>
              <w:left w:val="single" w:sz="4" w:space="0" w:color="auto"/>
              <w:bottom w:val="nil"/>
              <w:right w:val="single" w:sz="4" w:space="0" w:color="auto"/>
            </w:tcBorders>
            <w:hideMark/>
          </w:tcPr>
          <w:p w14:paraId="35F19889" w14:textId="77777777" w:rsidR="00E76199" w:rsidRPr="00982EC8" w:rsidRDefault="00E76199" w:rsidP="0019256B">
            <w:pPr>
              <w:pStyle w:val="TAL"/>
              <w:keepNext w:val="0"/>
              <w:spacing w:line="256" w:lineRule="auto"/>
            </w:pPr>
            <w:r w:rsidRPr="00982EC8">
              <w:t>AoA setup</w:t>
            </w:r>
          </w:p>
        </w:tc>
        <w:tc>
          <w:tcPr>
            <w:tcW w:w="875" w:type="dxa"/>
            <w:tcBorders>
              <w:top w:val="single" w:sz="4" w:space="0" w:color="auto"/>
              <w:left w:val="single" w:sz="4" w:space="0" w:color="auto"/>
              <w:bottom w:val="nil"/>
              <w:right w:val="single" w:sz="4" w:space="0" w:color="auto"/>
            </w:tcBorders>
          </w:tcPr>
          <w:p w14:paraId="10759950" w14:textId="77777777" w:rsidR="00E76199" w:rsidRPr="00982EC8" w:rsidRDefault="00E76199" w:rsidP="0019256B">
            <w:pPr>
              <w:pStyle w:val="TAC"/>
              <w:keepNext w:val="0"/>
              <w:spacing w:line="256" w:lineRule="auto"/>
            </w:pPr>
          </w:p>
        </w:tc>
        <w:tc>
          <w:tcPr>
            <w:tcW w:w="1280" w:type="dxa"/>
            <w:tcBorders>
              <w:top w:val="single" w:sz="4" w:space="0" w:color="auto"/>
              <w:left w:val="single" w:sz="4" w:space="0" w:color="auto"/>
              <w:bottom w:val="nil"/>
              <w:right w:val="single" w:sz="4" w:space="0" w:color="auto"/>
            </w:tcBorders>
            <w:hideMark/>
          </w:tcPr>
          <w:p w14:paraId="0A8747DD" w14:textId="77777777" w:rsidR="00E76199" w:rsidRPr="00982EC8" w:rsidRDefault="00E76199" w:rsidP="0019256B">
            <w:pPr>
              <w:pStyle w:val="TAC"/>
              <w:keepNext w:val="0"/>
              <w:spacing w:line="256" w:lineRule="auto"/>
            </w:pPr>
            <w:r w:rsidRPr="00982EC8">
              <w:t>Config 1,2,3</w:t>
            </w:r>
          </w:p>
        </w:tc>
        <w:tc>
          <w:tcPr>
            <w:tcW w:w="4162" w:type="dxa"/>
            <w:gridSpan w:val="5"/>
            <w:tcBorders>
              <w:top w:val="single" w:sz="4" w:space="0" w:color="auto"/>
              <w:left w:val="single" w:sz="4" w:space="0" w:color="auto"/>
              <w:bottom w:val="single" w:sz="4" w:space="0" w:color="auto"/>
              <w:right w:val="single" w:sz="4" w:space="0" w:color="auto"/>
            </w:tcBorders>
            <w:hideMark/>
          </w:tcPr>
          <w:p w14:paraId="02DCACCD" w14:textId="77777777" w:rsidR="00E76199" w:rsidRPr="00982EC8" w:rsidRDefault="00E76199" w:rsidP="0019256B">
            <w:pPr>
              <w:pStyle w:val="TAC"/>
              <w:keepNext w:val="0"/>
              <w:spacing w:line="256" w:lineRule="auto"/>
              <w:rPr>
                <w:rFonts w:cs="v4.2.0"/>
              </w:rPr>
            </w:pPr>
            <w:r w:rsidRPr="00982EC8">
              <w:rPr>
                <w:rFonts w:cs="v4.2.0"/>
              </w:rPr>
              <w:t>Setup 3 as specified in clause A.3.15</w:t>
            </w:r>
          </w:p>
        </w:tc>
      </w:tr>
      <w:tr w:rsidR="00982EC8" w:rsidRPr="00982EC8" w14:paraId="78E60A39" w14:textId="77777777" w:rsidTr="0019256B">
        <w:trPr>
          <w:cantSplit/>
          <w:trHeight w:val="292"/>
        </w:trPr>
        <w:tc>
          <w:tcPr>
            <w:tcW w:w="2623" w:type="dxa"/>
            <w:gridSpan w:val="2"/>
            <w:tcBorders>
              <w:top w:val="nil"/>
              <w:left w:val="single" w:sz="4" w:space="0" w:color="auto"/>
              <w:bottom w:val="single" w:sz="4" w:space="0" w:color="auto"/>
              <w:right w:val="single" w:sz="4" w:space="0" w:color="auto"/>
            </w:tcBorders>
          </w:tcPr>
          <w:p w14:paraId="68211D95" w14:textId="77777777" w:rsidR="00E76199" w:rsidRPr="00982EC8" w:rsidRDefault="00E76199" w:rsidP="0019256B">
            <w:pPr>
              <w:pStyle w:val="TAL"/>
              <w:keepNext w:val="0"/>
              <w:spacing w:line="256" w:lineRule="auto"/>
            </w:pPr>
          </w:p>
        </w:tc>
        <w:tc>
          <w:tcPr>
            <w:tcW w:w="875" w:type="dxa"/>
            <w:tcBorders>
              <w:top w:val="nil"/>
              <w:left w:val="single" w:sz="4" w:space="0" w:color="auto"/>
              <w:bottom w:val="single" w:sz="4" w:space="0" w:color="auto"/>
              <w:right w:val="single" w:sz="4" w:space="0" w:color="auto"/>
            </w:tcBorders>
          </w:tcPr>
          <w:p w14:paraId="5978C5CD" w14:textId="77777777" w:rsidR="00E76199" w:rsidRPr="00982EC8" w:rsidRDefault="00E76199" w:rsidP="0019256B">
            <w:pPr>
              <w:pStyle w:val="TAC"/>
              <w:keepNext w:val="0"/>
              <w:spacing w:line="256" w:lineRule="auto"/>
            </w:pPr>
          </w:p>
        </w:tc>
        <w:tc>
          <w:tcPr>
            <w:tcW w:w="1280" w:type="dxa"/>
            <w:tcBorders>
              <w:top w:val="nil"/>
              <w:left w:val="single" w:sz="4" w:space="0" w:color="auto"/>
              <w:bottom w:val="single" w:sz="4" w:space="0" w:color="auto"/>
              <w:right w:val="single" w:sz="4" w:space="0" w:color="auto"/>
            </w:tcBorders>
          </w:tcPr>
          <w:p w14:paraId="0949402A" w14:textId="77777777" w:rsidR="00E76199" w:rsidRPr="00982EC8" w:rsidRDefault="00E76199" w:rsidP="0019256B">
            <w:pPr>
              <w:pStyle w:val="TAC"/>
              <w:keepNext w:val="0"/>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5A2F33F1" w14:textId="77777777" w:rsidR="00E76199" w:rsidRPr="00982EC8" w:rsidRDefault="00E76199" w:rsidP="0019256B">
            <w:pPr>
              <w:pStyle w:val="TAC"/>
              <w:spacing w:line="256" w:lineRule="auto"/>
            </w:pPr>
            <w:r w:rsidRPr="00982EC8">
              <w:t>AoA1</w:t>
            </w:r>
          </w:p>
        </w:tc>
        <w:tc>
          <w:tcPr>
            <w:tcW w:w="2202" w:type="dxa"/>
            <w:gridSpan w:val="3"/>
            <w:tcBorders>
              <w:top w:val="single" w:sz="4" w:space="0" w:color="auto"/>
              <w:left w:val="single" w:sz="4" w:space="0" w:color="auto"/>
              <w:bottom w:val="single" w:sz="4" w:space="0" w:color="auto"/>
              <w:right w:val="single" w:sz="4" w:space="0" w:color="auto"/>
            </w:tcBorders>
            <w:hideMark/>
          </w:tcPr>
          <w:p w14:paraId="5FE89697" w14:textId="77777777" w:rsidR="00E76199" w:rsidRPr="00982EC8" w:rsidRDefault="00E76199" w:rsidP="0019256B">
            <w:pPr>
              <w:pStyle w:val="TAC"/>
              <w:spacing w:line="256" w:lineRule="auto"/>
            </w:pPr>
            <w:r w:rsidRPr="00982EC8">
              <w:t>AoA2</w:t>
            </w:r>
          </w:p>
        </w:tc>
      </w:tr>
      <w:tr w:rsidR="00982EC8" w:rsidRPr="00982EC8" w14:paraId="61CA95C5"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C233813"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5E2B050C"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36D7686" w14:textId="77777777" w:rsidR="00E76199" w:rsidRPr="00982EC8" w:rsidRDefault="00E76199" w:rsidP="0019256B">
            <w:pPr>
              <w:pStyle w:val="TAC"/>
              <w:spacing w:line="256" w:lineRule="auto"/>
            </w:pPr>
            <w:r w:rsidRPr="00982EC8">
              <w:t>1,2,3</w:t>
            </w:r>
          </w:p>
        </w:tc>
        <w:tc>
          <w:tcPr>
            <w:tcW w:w="1960" w:type="dxa"/>
            <w:gridSpan w:val="2"/>
            <w:tcBorders>
              <w:top w:val="single" w:sz="4" w:space="0" w:color="auto"/>
              <w:left w:val="single" w:sz="4" w:space="0" w:color="auto"/>
              <w:bottom w:val="single" w:sz="4" w:space="0" w:color="auto"/>
              <w:right w:val="single" w:sz="4" w:space="0" w:color="auto"/>
            </w:tcBorders>
            <w:hideMark/>
          </w:tcPr>
          <w:p w14:paraId="0968D25E" w14:textId="77777777" w:rsidR="00E76199" w:rsidRPr="00982EC8" w:rsidRDefault="00E76199" w:rsidP="0019256B">
            <w:pPr>
              <w:pStyle w:val="TAC"/>
              <w:spacing w:line="256" w:lineRule="auto"/>
              <w:rPr>
                <w:rFonts w:cs="v4.2.0"/>
              </w:rPr>
            </w:pPr>
            <w:r w:rsidRPr="00982EC8">
              <w:t>Rough</w:t>
            </w:r>
          </w:p>
        </w:tc>
        <w:tc>
          <w:tcPr>
            <w:tcW w:w="2202" w:type="dxa"/>
            <w:gridSpan w:val="3"/>
            <w:tcBorders>
              <w:top w:val="single" w:sz="4" w:space="0" w:color="auto"/>
              <w:left w:val="single" w:sz="4" w:space="0" w:color="auto"/>
              <w:bottom w:val="single" w:sz="4" w:space="0" w:color="auto"/>
              <w:right w:val="single" w:sz="4" w:space="0" w:color="auto"/>
            </w:tcBorders>
            <w:hideMark/>
          </w:tcPr>
          <w:p w14:paraId="155B11E7" w14:textId="77777777" w:rsidR="00E76199" w:rsidRPr="00982EC8" w:rsidRDefault="00E76199" w:rsidP="0019256B">
            <w:pPr>
              <w:pStyle w:val="TAC"/>
              <w:spacing w:line="256" w:lineRule="auto"/>
              <w:rPr>
                <w:rFonts w:cs="v4.2.0"/>
              </w:rPr>
            </w:pPr>
            <w:r w:rsidRPr="00982EC8">
              <w:t>Rough</w:t>
            </w:r>
          </w:p>
        </w:tc>
      </w:tr>
      <w:tr w:rsidR="00982EC8" w:rsidRPr="00982EC8" w14:paraId="670EA072"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33E09204" w14:textId="77777777" w:rsidR="00E76199" w:rsidRPr="00982EC8" w:rsidRDefault="00E76199" w:rsidP="0019256B">
            <w:pPr>
              <w:pStyle w:val="TAL"/>
              <w:spacing w:line="256" w:lineRule="auto"/>
            </w:pPr>
            <w:r w:rsidRPr="00982EC8">
              <w:t>NR RF Channel Number</w:t>
            </w:r>
          </w:p>
        </w:tc>
        <w:tc>
          <w:tcPr>
            <w:tcW w:w="875" w:type="dxa"/>
            <w:tcBorders>
              <w:top w:val="single" w:sz="4" w:space="0" w:color="auto"/>
              <w:left w:val="single" w:sz="4" w:space="0" w:color="auto"/>
              <w:bottom w:val="single" w:sz="4" w:space="0" w:color="auto"/>
              <w:right w:val="single" w:sz="4" w:space="0" w:color="auto"/>
            </w:tcBorders>
          </w:tcPr>
          <w:p w14:paraId="494E6910"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0215AD6" w14:textId="77777777" w:rsidR="00E76199" w:rsidRPr="00982EC8" w:rsidRDefault="00E76199" w:rsidP="0019256B">
            <w:pPr>
              <w:pStyle w:val="TAC"/>
              <w:spacing w:line="256" w:lineRule="auto"/>
              <w:rPr>
                <w:rFonts w:cs="v4.2.0"/>
              </w:rPr>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7AA69D47" w14:textId="77777777" w:rsidR="00E76199" w:rsidRPr="00982EC8" w:rsidRDefault="00E76199" w:rsidP="0019256B">
            <w:pPr>
              <w:pStyle w:val="TAC"/>
              <w:spacing w:line="256" w:lineRule="auto"/>
            </w:pPr>
            <w:r w:rsidRPr="00982EC8">
              <w:rPr>
                <w:rFonts w:cs="v4.2.0"/>
              </w:rPr>
              <w:t>1</w:t>
            </w:r>
          </w:p>
        </w:tc>
        <w:tc>
          <w:tcPr>
            <w:tcW w:w="2202" w:type="dxa"/>
            <w:gridSpan w:val="3"/>
            <w:tcBorders>
              <w:top w:val="single" w:sz="4" w:space="0" w:color="auto"/>
              <w:left w:val="single" w:sz="4" w:space="0" w:color="auto"/>
              <w:bottom w:val="single" w:sz="4" w:space="0" w:color="auto"/>
              <w:right w:val="single" w:sz="4" w:space="0" w:color="auto"/>
            </w:tcBorders>
            <w:hideMark/>
          </w:tcPr>
          <w:p w14:paraId="64ECAF51" w14:textId="77777777" w:rsidR="00E76199" w:rsidRPr="00982EC8" w:rsidRDefault="00E76199" w:rsidP="0019256B">
            <w:pPr>
              <w:pStyle w:val="TAC"/>
              <w:spacing w:line="256" w:lineRule="auto"/>
            </w:pPr>
            <w:r w:rsidRPr="00982EC8">
              <w:rPr>
                <w:rFonts w:cs="v4.2.0"/>
              </w:rPr>
              <w:t>2</w:t>
            </w:r>
          </w:p>
        </w:tc>
      </w:tr>
      <w:tr w:rsidR="00982EC8" w:rsidRPr="00982EC8" w14:paraId="11BEF88D"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372E3671" w14:textId="77777777" w:rsidR="00E76199" w:rsidRPr="00982EC8" w:rsidRDefault="00E76199" w:rsidP="0019256B">
            <w:pPr>
              <w:pStyle w:val="TAL"/>
              <w:spacing w:line="256" w:lineRule="auto"/>
            </w:pPr>
            <w:r w:rsidRPr="00982EC8">
              <w:t>Duplex mode</w:t>
            </w:r>
          </w:p>
        </w:tc>
        <w:tc>
          <w:tcPr>
            <w:tcW w:w="875" w:type="dxa"/>
            <w:tcBorders>
              <w:top w:val="single" w:sz="4" w:space="0" w:color="auto"/>
              <w:left w:val="single" w:sz="4" w:space="0" w:color="auto"/>
              <w:bottom w:val="single" w:sz="4" w:space="0" w:color="auto"/>
              <w:right w:val="single" w:sz="4" w:space="0" w:color="auto"/>
            </w:tcBorders>
          </w:tcPr>
          <w:p w14:paraId="02EB5EA7"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1A9AD8BA"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417929EB" w14:textId="77777777" w:rsidR="00E76199" w:rsidRPr="00982EC8" w:rsidRDefault="00E76199" w:rsidP="0019256B">
            <w:pPr>
              <w:pStyle w:val="TAC"/>
              <w:spacing w:line="256" w:lineRule="auto"/>
            </w:pPr>
            <w:r w:rsidRPr="00982EC8">
              <w:t>TDD</w:t>
            </w:r>
          </w:p>
        </w:tc>
        <w:tc>
          <w:tcPr>
            <w:tcW w:w="2202" w:type="dxa"/>
            <w:gridSpan w:val="3"/>
            <w:tcBorders>
              <w:top w:val="single" w:sz="4" w:space="0" w:color="auto"/>
              <w:left w:val="single" w:sz="4" w:space="0" w:color="auto"/>
              <w:bottom w:val="single" w:sz="4" w:space="0" w:color="auto"/>
              <w:right w:val="single" w:sz="4" w:space="0" w:color="auto"/>
            </w:tcBorders>
            <w:hideMark/>
          </w:tcPr>
          <w:p w14:paraId="6049FEC0" w14:textId="77777777" w:rsidR="00E76199" w:rsidRPr="00982EC8" w:rsidRDefault="00E76199" w:rsidP="0019256B">
            <w:pPr>
              <w:pStyle w:val="TAC"/>
              <w:spacing w:line="256" w:lineRule="auto"/>
            </w:pPr>
            <w:r w:rsidRPr="00982EC8">
              <w:t>TDD</w:t>
            </w:r>
          </w:p>
        </w:tc>
      </w:tr>
      <w:tr w:rsidR="00982EC8" w:rsidRPr="00982EC8" w14:paraId="2F3D74F6"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6651E2CE" w14:textId="77777777" w:rsidR="00E76199" w:rsidRPr="00982EC8" w:rsidRDefault="00E76199" w:rsidP="0019256B">
            <w:pPr>
              <w:pStyle w:val="TAL"/>
              <w:spacing w:line="256" w:lineRule="auto"/>
            </w:pPr>
            <w:r w:rsidRPr="00982EC8">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6E76F1C5"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425F2D9"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1EE25869" w14:textId="77777777" w:rsidR="00E76199" w:rsidRPr="00982EC8" w:rsidRDefault="00E76199" w:rsidP="0019256B">
            <w:pPr>
              <w:pStyle w:val="TAC"/>
              <w:spacing w:line="256" w:lineRule="auto"/>
            </w:pPr>
            <w:r w:rsidRPr="00982EC8">
              <w:t>TDDConf.3.1</w:t>
            </w:r>
          </w:p>
        </w:tc>
        <w:tc>
          <w:tcPr>
            <w:tcW w:w="2202" w:type="dxa"/>
            <w:gridSpan w:val="3"/>
            <w:tcBorders>
              <w:top w:val="single" w:sz="4" w:space="0" w:color="auto"/>
              <w:left w:val="single" w:sz="4" w:space="0" w:color="auto"/>
              <w:bottom w:val="single" w:sz="4" w:space="0" w:color="auto"/>
              <w:right w:val="single" w:sz="4" w:space="0" w:color="auto"/>
            </w:tcBorders>
            <w:hideMark/>
          </w:tcPr>
          <w:p w14:paraId="6C6664FF" w14:textId="77777777" w:rsidR="00E76199" w:rsidRPr="00982EC8" w:rsidRDefault="00E76199" w:rsidP="0019256B">
            <w:pPr>
              <w:pStyle w:val="TAC"/>
              <w:spacing w:line="256" w:lineRule="auto"/>
            </w:pPr>
            <w:r w:rsidRPr="00982EC8">
              <w:t>TDDConf.3.1</w:t>
            </w:r>
          </w:p>
        </w:tc>
      </w:tr>
      <w:tr w:rsidR="00982EC8" w:rsidRPr="00982EC8" w14:paraId="24125D0C"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3BCD19D" w14:textId="77777777" w:rsidR="00E76199" w:rsidRPr="00982EC8" w:rsidRDefault="00E76199" w:rsidP="0019256B">
            <w:pPr>
              <w:pStyle w:val="TAL"/>
              <w:spacing w:line="256" w:lineRule="auto"/>
              <w:rPr>
                <w:bCs/>
              </w:rPr>
            </w:pPr>
            <w:r w:rsidRPr="00982EC8">
              <w:rPr>
                <w:lang w:val="en-US"/>
              </w:rPr>
              <w:t>DL CCA model</w:t>
            </w:r>
          </w:p>
        </w:tc>
        <w:tc>
          <w:tcPr>
            <w:tcW w:w="875" w:type="dxa"/>
            <w:tcBorders>
              <w:top w:val="single" w:sz="4" w:space="0" w:color="auto"/>
              <w:left w:val="single" w:sz="4" w:space="0" w:color="auto"/>
              <w:bottom w:val="single" w:sz="4" w:space="0" w:color="auto"/>
              <w:right w:val="single" w:sz="4" w:space="0" w:color="auto"/>
            </w:tcBorders>
          </w:tcPr>
          <w:p w14:paraId="5DC2627A"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0548D87C"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6A5D1AE" w14:textId="77777777" w:rsidR="00E76199" w:rsidRPr="00982EC8" w:rsidRDefault="00E76199" w:rsidP="0019256B">
            <w:pPr>
              <w:pStyle w:val="TAC"/>
              <w:spacing w:line="256" w:lineRule="auto"/>
            </w:pPr>
            <w:r w:rsidRPr="00982EC8">
              <w:rPr>
                <w:szCs w:val="18"/>
                <w:lang w:val="de-DE"/>
              </w:rPr>
              <w:t>As specified in clause TBD</w:t>
            </w:r>
          </w:p>
        </w:tc>
        <w:tc>
          <w:tcPr>
            <w:tcW w:w="2202" w:type="dxa"/>
            <w:gridSpan w:val="3"/>
            <w:tcBorders>
              <w:top w:val="single" w:sz="4" w:space="0" w:color="auto"/>
              <w:left w:val="single" w:sz="4" w:space="0" w:color="auto"/>
              <w:bottom w:val="single" w:sz="4" w:space="0" w:color="auto"/>
              <w:right w:val="single" w:sz="4" w:space="0" w:color="auto"/>
            </w:tcBorders>
          </w:tcPr>
          <w:p w14:paraId="3269E8BD" w14:textId="77777777" w:rsidR="00E76199" w:rsidRPr="00982EC8" w:rsidRDefault="00E76199" w:rsidP="0019256B">
            <w:pPr>
              <w:pStyle w:val="TAC"/>
              <w:spacing w:line="256" w:lineRule="auto"/>
            </w:pPr>
            <w:r w:rsidRPr="00982EC8">
              <w:rPr>
                <w:szCs w:val="18"/>
                <w:lang w:val="de-DE"/>
              </w:rPr>
              <w:t>As specified in clause TBD</w:t>
            </w:r>
          </w:p>
        </w:tc>
      </w:tr>
      <w:tr w:rsidR="00982EC8" w:rsidRPr="00982EC8" w14:paraId="3A6F3824"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F886CA6" w14:textId="77777777" w:rsidR="00E76199" w:rsidRPr="00982EC8" w:rsidRDefault="00E76199" w:rsidP="0019256B">
            <w:pPr>
              <w:pStyle w:val="TAL"/>
              <w:spacing w:line="256" w:lineRule="auto"/>
              <w:rPr>
                <w:bCs/>
              </w:rPr>
            </w:pPr>
            <w:r w:rsidRPr="00982EC8">
              <w:rPr>
                <w:lang w:val="en-US"/>
              </w:rPr>
              <w:t>DL CCA probability</w:t>
            </w:r>
          </w:p>
        </w:tc>
        <w:tc>
          <w:tcPr>
            <w:tcW w:w="875" w:type="dxa"/>
            <w:tcBorders>
              <w:top w:val="single" w:sz="4" w:space="0" w:color="auto"/>
              <w:left w:val="single" w:sz="4" w:space="0" w:color="auto"/>
              <w:bottom w:val="single" w:sz="4" w:space="0" w:color="auto"/>
              <w:right w:val="single" w:sz="4" w:space="0" w:color="auto"/>
            </w:tcBorders>
          </w:tcPr>
          <w:p w14:paraId="5FBD0D98"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72BF72A2"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tcPr>
          <w:p w14:paraId="359D98B4" w14:textId="77777777" w:rsidR="00E76199" w:rsidRPr="00982EC8" w:rsidRDefault="00E76199" w:rsidP="0019256B">
            <w:pPr>
              <w:pStyle w:val="TAC"/>
              <w:spacing w:line="256" w:lineRule="auto"/>
            </w:pPr>
            <w:r w:rsidRPr="00982EC8">
              <w:rPr>
                <w:szCs w:val="18"/>
                <w:lang w:val="de-DE"/>
              </w:rPr>
              <w:t>TBD</w:t>
            </w:r>
          </w:p>
        </w:tc>
        <w:tc>
          <w:tcPr>
            <w:tcW w:w="2202" w:type="dxa"/>
            <w:gridSpan w:val="3"/>
            <w:tcBorders>
              <w:top w:val="single" w:sz="4" w:space="0" w:color="auto"/>
              <w:left w:val="single" w:sz="4" w:space="0" w:color="auto"/>
              <w:bottom w:val="single" w:sz="4" w:space="0" w:color="auto"/>
              <w:right w:val="single" w:sz="4" w:space="0" w:color="auto"/>
            </w:tcBorders>
          </w:tcPr>
          <w:p w14:paraId="79F801EF" w14:textId="77777777" w:rsidR="00E76199" w:rsidRPr="00982EC8" w:rsidRDefault="00E76199" w:rsidP="0019256B">
            <w:pPr>
              <w:pStyle w:val="TAC"/>
              <w:spacing w:line="256" w:lineRule="auto"/>
            </w:pPr>
            <w:r w:rsidRPr="00982EC8">
              <w:rPr>
                <w:szCs w:val="18"/>
                <w:lang w:val="de-DE"/>
              </w:rPr>
              <w:t>TBD</w:t>
            </w:r>
          </w:p>
        </w:tc>
      </w:tr>
      <w:tr w:rsidR="00982EC8" w:rsidRPr="00982EC8" w14:paraId="1ABB7B7D" w14:textId="77777777" w:rsidTr="0019256B">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57C9A2E8"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5" w:type="dxa"/>
            <w:vMerge w:val="restart"/>
            <w:tcBorders>
              <w:top w:val="single" w:sz="4" w:space="0" w:color="auto"/>
              <w:left w:val="single" w:sz="4" w:space="0" w:color="auto"/>
              <w:right w:val="single" w:sz="4" w:space="0" w:color="auto"/>
            </w:tcBorders>
            <w:vAlign w:val="center"/>
            <w:hideMark/>
          </w:tcPr>
          <w:p w14:paraId="6D7B7259" w14:textId="77777777" w:rsidR="00E76199" w:rsidRPr="00982EC8" w:rsidRDefault="00E76199" w:rsidP="0019256B">
            <w:pPr>
              <w:pStyle w:val="TAC"/>
              <w:spacing w:line="256" w:lineRule="auto"/>
            </w:pPr>
            <w:r w:rsidRPr="00982EC8">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3DEB8E5"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0267E6B6"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670A8C76"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13425928" w14:textId="77777777" w:rsidTr="0019256B">
        <w:trPr>
          <w:cantSplit/>
          <w:trHeight w:val="150"/>
        </w:trPr>
        <w:tc>
          <w:tcPr>
            <w:tcW w:w="2623" w:type="dxa"/>
            <w:gridSpan w:val="2"/>
            <w:vMerge/>
            <w:tcBorders>
              <w:left w:val="single" w:sz="4" w:space="0" w:color="auto"/>
              <w:right w:val="single" w:sz="4" w:space="0" w:color="auto"/>
            </w:tcBorders>
          </w:tcPr>
          <w:p w14:paraId="257D351E" w14:textId="77777777" w:rsidR="00E76199" w:rsidRPr="00982EC8" w:rsidRDefault="00E76199" w:rsidP="0019256B">
            <w:pPr>
              <w:pStyle w:val="TAL"/>
              <w:spacing w:line="256" w:lineRule="auto"/>
              <w:rPr>
                <w:bCs/>
              </w:rPr>
            </w:pPr>
          </w:p>
        </w:tc>
        <w:tc>
          <w:tcPr>
            <w:tcW w:w="875" w:type="dxa"/>
            <w:vMerge/>
            <w:tcBorders>
              <w:left w:val="single" w:sz="4" w:space="0" w:color="auto"/>
              <w:right w:val="single" w:sz="4" w:space="0" w:color="auto"/>
            </w:tcBorders>
          </w:tcPr>
          <w:p w14:paraId="4F6B770C"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68C2D535"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157A47E5"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0F24D66A"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16AC26BD" w14:textId="77777777" w:rsidTr="0019256B">
        <w:trPr>
          <w:cantSplit/>
          <w:trHeight w:val="150"/>
        </w:trPr>
        <w:tc>
          <w:tcPr>
            <w:tcW w:w="2623" w:type="dxa"/>
            <w:gridSpan w:val="2"/>
            <w:vMerge/>
            <w:tcBorders>
              <w:left w:val="single" w:sz="4" w:space="0" w:color="auto"/>
              <w:bottom w:val="single" w:sz="4" w:space="0" w:color="auto"/>
              <w:right w:val="single" w:sz="4" w:space="0" w:color="auto"/>
            </w:tcBorders>
          </w:tcPr>
          <w:p w14:paraId="7363134B" w14:textId="77777777" w:rsidR="00E76199" w:rsidRPr="00982EC8" w:rsidRDefault="00E76199" w:rsidP="0019256B">
            <w:pPr>
              <w:pStyle w:val="TAL"/>
              <w:spacing w:line="256" w:lineRule="auto"/>
              <w:rPr>
                <w:bCs/>
              </w:rPr>
            </w:pPr>
          </w:p>
        </w:tc>
        <w:tc>
          <w:tcPr>
            <w:tcW w:w="875" w:type="dxa"/>
            <w:vMerge/>
            <w:tcBorders>
              <w:left w:val="single" w:sz="4" w:space="0" w:color="auto"/>
              <w:bottom w:val="single" w:sz="4" w:space="0" w:color="auto"/>
              <w:right w:val="single" w:sz="4" w:space="0" w:color="auto"/>
            </w:tcBorders>
          </w:tcPr>
          <w:p w14:paraId="3AE81431"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745B5DA9"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250FA2"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58D5A1C7"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5820A7C6" w14:textId="77777777" w:rsidTr="0019256B">
        <w:trPr>
          <w:cantSplit/>
          <w:trHeight w:val="150"/>
        </w:trPr>
        <w:tc>
          <w:tcPr>
            <w:tcW w:w="2623" w:type="dxa"/>
            <w:gridSpan w:val="2"/>
            <w:vMerge w:val="restart"/>
            <w:tcBorders>
              <w:top w:val="single" w:sz="4" w:space="0" w:color="auto"/>
              <w:left w:val="single" w:sz="4" w:space="0" w:color="auto"/>
              <w:right w:val="single" w:sz="4" w:space="0" w:color="auto"/>
            </w:tcBorders>
            <w:vAlign w:val="center"/>
            <w:hideMark/>
          </w:tcPr>
          <w:p w14:paraId="6556D329" w14:textId="77777777" w:rsidR="00E76199" w:rsidRPr="00982EC8" w:rsidRDefault="00E76199" w:rsidP="0019256B">
            <w:pPr>
              <w:pStyle w:val="TAL"/>
              <w:spacing w:line="256" w:lineRule="auto"/>
              <w:rPr>
                <w:bCs/>
              </w:rPr>
            </w:pPr>
            <w:r w:rsidRPr="00982EC8">
              <w:rPr>
                <w:lang w:val="en-US"/>
              </w:rPr>
              <w:t>Data RBs allocated</w:t>
            </w:r>
          </w:p>
        </w:tc>
        <w:tc>
          <w:tcPr>
            <w:tcW w:w="875" w:type="dxa"/>
            <w:vMerge w:val="restart"/>
            <w:tcBorders>
              <w:top w:val="single" w:sz="4" w:space="0" w:color="auto"/>
              <w:left w:val="single" w:sz="4" w:space="0" w:color="auto"/>
              <w:right w:val="single" w:sz="4" w:space="0" w:color="auto"/>
            </w:tcBorders>
          </w:tcPr>
          <w:p w14:paraId="4EEFB611"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D2892C6"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7893A5A5" w14:textId="77777777" w:rsidR="00E76199" w:rsidRPr="00982EC8" w:rsidRDefault="00E76199" w:rsidP="0019256B">
            <w:pPr>
              <w:pStyle w:val="TAC"/>
              <w:spacing w:line="256" w:lineRule="auto"/>
              <w:rPr>
                <w:szCs w:val="18"/>
              </w:rPr>
            </w:pPr>
            <w:r w:rsidRPr="00982EC8">
              <w:rPr>
                <w:lang w:val="en-US"/>
              </w:rPr>
              <w:t>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5346A479" w14:textId="77777777" w:rsidR="00E76199" w:rsidRPr="00982EC8" w:rsidRDefault="00E76199" w:rsidP="0019256B">
            <w:pPr>
              <w:pStyle w:val="TAC"/>
              <w:spacing w:line="256" w:lineRule="auto"/>
              <w:rPr>
                <w:szCs w:val="18"/>
              </w:rPr>
            </w:pPr>
            <w:r w:rsidRPr="00982EC8">
              <w:rPr>
                <w:lang w:val="en-US"/>
              </w:rPr>
              <w:t>66</w:t>
            </w:r>
          </w:p>
        </w:tc>
      </w:tr>
      <w:tr w:rsidR="00982EC8" w:rsidRPr="00982EC8" w14:paraId="5E0F54DF" w14:textId="77777777" w:rsidTr="0019256B">
        <w:trPr>
          <w:cantSplit/>
          <w:trHeight w:val="150"/>
        </w:trPr>
        <w:tc>
          <w:tcPr>
            <w:tcW w:w="2623" w:type="dxa"/>
            <w:gridSpan w:val="2"/>
            <w:vMerge/>
            <w:tcBorders>
              <w:left w:val="single" w:sz="4" w:space="0" w:color="auto"/>
              <w:right w:val="single" w:sz="4" w:space="0" w:color="auto"/>
            </w:tcBorders>
          </w:tcPr>
          <w:p w14:paraId="77D12D65" w14:textId="77777777" w:rsidR="00E76199" w:rsidRPr="00982EC8" w:rsidRDefault="00E76199" w:rsidP="0019256B">
            <w:pPr>
              <w:pStyle w:val="TAL"/>
              <w:spacing w:line="256" w:lineRule="auto"/>
              <w:rPr>
                <w:lang w:val="en-US"/>
              </w:rPr>
            </w:pPr>
          </w:p>
        </w:tc>
        <w:tc>
          <w:tcPr>
            <w:tcW w:w="875" w:type="dxa"/>
            <w:vMerge/>
            <w:tcBorders>
              <w:left w:val="single" w:sz="4" w:space="0" w:color="auto"/>
              <w:right w:val="single" w:sz="4" w:space="0" w:color="auto"/>
            </w:tcBorders>
          </w:tcPr>
          <w:p w14:paraId="2EC76D0F"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33AFAB8C"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554DE31" w14:textId="77777777" w:rsidR="00E76199" w:rsidRPr="00982EC8" w:rsidRDefault="00E76199" w:rsidP="0019256B">
            <w:pPr>
              <w:pStyle w:val="TAC"/>
              <w:spacing w:line="256" w:lineRule="auto"/>
              <w:rPr>
                <w:lang w:val="en-US"/>
              </w:rPr>
            </w:pPr>
            <w:r w:rsidRPr="00982EC8">
              <w:rPr>
                <w:rFonts w:hint="eastAsia"/>
                <w:lang w:val="en-US"/>
              </w:rPr>
              <w:t>6</w:t>
            </w:r>
            <w:r w:rsidRPr="00982EC8">
              <w:rPr>
                <w:lang w:val="en-US"/>
              </w:rPr>
              <w:t>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53DCF0D1" w14:textId="77777777" w:rsidR="00E76199" w:rsidRPr="00982EC8" w:rsidRDefault="00E76199" w:rsidP="0019256B">
            <w:pPr>
              <w:pStyle w:val="TAC"/>
              <w:spacing w:line="256" w:lineRule="auto"/>
              <w:rPr>
                <w:lang w:val="en-US"/>
              </w:rPr>
            </w:pPr>
            <w:r w:rsidRPr="00982EC8">
              <w:rPr>
                <w:rFonts w:hint="eastAsia"/>
                <w:lang w:val="en-US"/>
              </w:rPr>
              <w:t>6</w:t>
            </w:r>
            <w:r w:rsidRPr="00982EC8">
              <w:rPr>
                <w:lang w:val="en-US"/>
              </w:rPr>
              <w:t>6</w:t>
            </w:r>
          </w:p>
        </w:tc>
      </w:tr>
      <w:tr w:rsidR="00982EC8" w:rsidRPr="00982EC8" w14:paraId="77413053" w14:textId="77777777" w:rsidTr="0019256B">
        <w:trPr>
          <w:cantSplit/>
          <w:trHeight w:val="150"/>
        </w:trPr>
        <w:tc>
          <w:tcPr>
            <w:tcW w:w="2623" w:type="dxa"/>
            <w:gridSpan w:val="2"/>
            <w:vMerge/>
            <w:tcBorders>
              <w:left w:val="single" w:sz="4" w:space="0" w:color="auto"/>
              <w:bottom w:val="single" w:sz="4" w:space="0" w:color="auto"/>
              <w:right w:val="single" w:sz="4" w:space="0" w:color="auto"/>
            </w:tcBorders>
          </w:tcPr>
          <w:p w14:paraId="0D37CBC7" w14:textId="77777777" w:rsidR="00E76199" w:rsidRPr="00982EC8" w:rsidRDefault="00E76199" w:rsidP="0019256B">
            <w:pPr>
              <w:pStyle w:val="TAL"/>
              <w:spacing w:line="256" w:lineRule="auto"/>
              <w:rPr>
                <w:lang w:val="en-US"/>
              </w:rPr>
            </w:pPr>
          </w:p>
        </w:tc>
        <w:tc>
          <w:tcPr>
            <w:tcW w:w="875" w:type="dxa"/>
            <w:vMerge/>
            <w:tcBorders>
              <w:left w:val="single" w:sz="4" w:space="0" w:color="auto"/>
              <w:bottom w:val="single" w:sz="4" w:space="0" w:color="auto"/>
              <w:right w:val="single" w:sz="4" w:space="0" w:color="auto"/>
            </w:tcBorders>
          </w:tcPr>
          <w:p w14:paraId="30913FD3" w14:textId="77777777" w:rsidR="00E76199" w:rsidRPr="00982EC8" w:rsidRDefault="00E76199" w:rsidP="0019256B">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tcPr>
          <w:p w14:paraId="4F4A53C6"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17CAFC3"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576FCE10" w14:textId="77777777" w:rsidR="00E76199" w:rsidRPr="00982EC8" w:rsidRDefault="00E76199" w:rsidP="0019256B">
            <w:pPr>
              <w:pStyle w:val="TAC"/>
              <w:spacing w:line="256" w:lineRule="auto"/>
              <w:rPr>
                <w:lang w:val="en-US"/>
              </w:rPr>
            </w:pPr>
            <w:r w:rsidRPr="00982EC8">
              <w:rPr>
                <w:rFonts w:hint="eastAsia"/>
                <w:lang w:val="en-US"/>
              </w:rPr>
              <w:t>3</w:t>
            </w:r>
            <w:r w:rsidRPr="00982EC8">
              <w:rPr>
                <w:lang w:val="en-US"/>
              </w:rPr>
              <w:t>3</w:t>
            </w:r>
          </w:p>
        </w:tc>
      </w:tr>
      <w:tr w:rsidR="00982EC8" w:rsidRPr="00982EC8" w14:paraId="3CA5BB48" w14:textId="77777777" w:rsidTr="0019256B">
        <w:trPr>
          <w:cantSplit/>
          <w:trHeight w:val="81"/>
        </w:trPr>
        <w:tc>
          <w:tcPr>
            <w:tcW w:w="2623" w:type="dxa"/>
            <w:gridSpan w:val="2"/>
            <w:vMerge w:val="restart"/>
            <w:tcBorders>
              <w:top w:val="single" w:sz="4" w:space="0" w:color="auto"/>
              <w:left w:val="single" w:sz="4" w:space="0" w:color="auto"/>
              <w:right w:val="single" w:sz="4" w:space="0" w:color="auto"/>
            </w:tcBorders>
            <w:vAlign w:val="center"/>
            <w:hideMark/>
          </w:tcPr>
          <w:p w14:paraId="1AE7CB4D" w14:textId="77777777" w:rsidR="00E76199" w:rsidRPr="00982EC8" w:rsidRDefault="00E76199" w:rsidP="0019256B">
            <w:pPr>
              <w:pStyle w:val="TAL"/>
              <w:spacing w:line="256" w:lineRule="auto"/>
              <w:jc w:val="both"/>
              <w:rPr>
                <w:bCs/>
              </w:rPr>
            </w:pPr>
            <w:r w:rsidRPr="00982EC8">
              <w:t>BWP BW</w:t>
            </w:r>
          </w:p>
        </w:tc>
        <w:tc>
          <w:tcPr>
            <w:tcW w:w="875" w:type="dxa"/>
            <w:vMerge w:val="restart"/>
            <w:tcBorders>
              <w:top w:val="single" w:sz="4" w:space="0" w:color="auto"/>
              <w:left w:val="single" w:sz="4" w:space="0" w:color="auto"/>
              <w:right w:val="single" w:sz="4" w:space="0" w:color="auto"/>
            </w:tcBorders>
            <w:vAlign w:val="center"/>
            <w:hideMark/>
          </w:tcPr>
          <w:p w14:paraId="496F1938" w14:textId="77777777" w:rsidR="00E76199" w:rsidRPr="00982EC8" w:rsidRDefault="00E76199" w:rsidP="0019256B">
            <w:pPr>
              <w:pStyle w:val="TAC"/>
              <w:spacing w:line="256" w:lineRule="auto"/>
            </w:pPr>
            <w:r w:rsidRPr="00982EC8">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62767CA"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70C5802E"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63D34FB5" w14:textId="77777777" w:rsidR="00E76199" w:rsidRPr="00982EC8" w:rsidRDefault="00E76199" w:rsidP="0019256B">
            <w:pPr>
              <w:pStyle w:val="TAC"/>
              <w:spacing w:line="256" w:lineRule="auto"/>
              <w:rPr>
                <w:szCs w:val="18"/>
              </w:rPr>
            </w:pPr>
            <w:r w:rsidRPr="00982EC8">
              <w:rPr>
                <w:rFonts w:hint="eastAsia"/>
                <w:szCs w:val="18"/>
              </w:rPr>
              <w:t>1</w:t>
            </w:r>
            <w:r w:rsidRPr="00982EC8">
              <w:rPr>
                <w:szCs w:val="18"/>
              </w:rPr>
              <w:t>00: N</w:t>
            </w:r>
            <w:r w:rsidRPr="00982EC8">
              <w:rPr>
                <w:szCs w:val="18"/>
                <w:vertAlign w:val="subscript"/>
              </w:rPr>
              <w:t xml:space="preserve">RB,c </w:t>
            </w:r>
            <w:r w:rsidRPr="00982EC8">
              <w:rPr>
                <w:szCs w:val="18"/>
              </w:rPr>
              <w:t>= 66</w:t>
            </w:r>
          </w:p>
        </w:tc>
      </w:tr>
      <w:tr w:rsidR="00982EC8" w:rsidRPr="00982EC8" w14:paraId="3B178183" w14:textId="77777777" w:rsidTr="0019256B">
        <w:trPr>
          <w:cantSplit/>
          <w:trHeight w:val="81"/>
        </w:trPr>
        <w:tc>
          <w:tcPr>
            <w:tcW w:w="2623" w:type="dxa"/>
            <w:gridSpan w:val="2"/>
            <w:vMerge/>
            <w:tcBorders>
              <w:left w:val="single" w:sz="4" w:space="0" w:color="auto"/>
              <w:right w:val="single" w:sz="4" w:space="0" w:color="auto"/>
            </w:tcBorders>
          </w:tcPr>
          <w:p w14:paraId="3D0E7B8B"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6FA65AC9"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5BF5C24F" w14:textId="77777777" w:rsidR="00E76199" w:rsidRPr="00982EC8" w:rsidRDefault="00E76199" w:rsidP="0019256B">
            <w:pPr>
              <w:pStyle w:val="TAC"/>
              <w:spacing w:line="256" w:lineRule="auto"/>
            </w:pPr>
            <w:r w:rsidRPr="00982EC8">
              <w:t>Config 2</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E2C431C"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03179764"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66</w:t>
            </w:r>
          </w:p>
        </w:tc>
      </w:tr>
      <w:tr w:rsidR="00982EC8" w:rsidRPr="00982EC8" w14:paraId="2BC22991" w14:textId="77777777" w:rsidTr="0019256B">
        <w:trPr>
          <w:cantSplit/>
          <w:trHeight w:val="81"/>
        </w:trPr>
        <w:tc>
          <w:tcPr>
            <w:tcW w:w="2623" w:type="dxa"/>
            <w:gridSpan w:val="2"/>
            <w:vMerge/>
            <w:tcBorders>
              <w:left w:val="single" w:sz="4" w:space="0" w:color="auto"/>
              <w:bottom w:val="single" w:sz="4" w:space="0" w:color="auto"/>
              <w:right w:val="single" w:sz="4" w:space="0" w:color="auto"/>
            </w:tcBorders>
          </w:tcPr>
          <w:p w14:paraId="0FD0628D"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48616B2D"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tcPr>
          <w:p w14:paraId="5C5980C7" w14:textId="77777777" w:rsidR="00E76199" w:rsidRPr="00982EC8" w:rsidRDefault="00E76199" w:rsidP="0019256B">
            <w:pPr>
              <w:pStyle w:val="TAC"/>
              <w:spacing w:line="256" w:lineRule="auto"/>
            </w:pPr>
            <w:r w:rsidRPr="00982EC8">
              <w:t>Config 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AE2D8E"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c>
          <w:tcPr>
            <w:tcW w:w="2202" w:type="dxa"/>
            <w:gridSpan w:val="3"/>
            <w:tcBorders>
              <w:top w:val="single" w:sz="4" w:space="0" w:color="auto"/>
              <w:left w:val="single" w:sz="4" w:space="0" w:color="auto"/>
              <w:bottom w:val="single" w:sz="4" w:space="0" w:color="auto"/>
              <w:right w:val="single" w:sz="4" w:space="0" w:color="auto"/>
            </w:tcBorders>
            <w:vAlign w:val="center"/>
          </w:tcPr>
          <w:p w14:paraId="65168390" w14:textId="77777777" w:rsidR="00E76199" w:rsidRPr="00982EC8" w:rsidRDefault="00E76199" w:rsidP="0019256B">
            <w:pPr>
              <w:pStyle w:val="TAC"/>
              <w:spacing w:line="256" w:lineRule="auto"/>
              <w:rPr>
                <w:szCs w:val="18"/>
              </w:rPr>
            </w:pPr>
            <w:r w:rsidRPr="00982EC8">
              <w:rPr>
                <w:szCs w:val="18"/>
              </w:rPr>
              <w:t>400: N</w:t>
            </w:r>
            <w:r w:rsidRPr="00982EC8">
              <w:rPr>
                <w:szCs w:val="18"/>
                <w:vertAlign w:val="subscript"/>
              </w:rPr>
              <w:t xml:space="preserve">RB,c </w:t>
            </w:r>
            <w:r w:rsidRPr="00982EC8">
              <w:rPr>
                <w:szCs w:val="18"/>
              </w:rPr>
              <w:t>= 33</w:t>
            </w:r>
          </w:p>
        </w:tc>
      </w:tr>
      <w:tr w:rsidR="00982EC8" w:rsidRPr="00982EC8" w14:paraId="22B3EB3C" w14:textId="77777777" w:rsidTr="0019256B">
        <w:trPr>
          <w:cantSplit/>
          <w:trHeight w:val="259"/>
        </w:trPr>
        <w:tc>
          <w:tcPr>
            <w:tcW w:w="1311" w:type="dxa"/>
            <w:tcBorders>
              <w:top w:val="single" w:sz="4" w:space="0" w:color="auto"/>
              <w:left w:val="single" w:sz="4" w:space="0" w:color="auto"/>
              <w:bottom w:val="nil"/>
              <w:right w:val="single" w:sz="4" w:space="0" w:color="auto"/>
            </w:tcBorders>
            <w:hideMark/>
          </w:tcPr>
          <w:p w14:paraId="52C17BFD" w14:textId="77777777" w:rsidR="00E76199" w:rsidRPr="00982EC8" w:rsidRDefault="00E76199" w:rsidP="0019256B">
            <w:pPr>
              <w:pStyle w:val="TAL"/>
              <w:spacing w:line="256" w:lineRule="auto"/>
              <w:rPr>
                <w:lang w:val="en-US"/>
              </w:rPr>
            </w:pPr>
            <w:r w:rsidRPr="00982EC8">
              <w:rPr>
                <w:lang w:val="en-US"/>
              </w:rP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3BE6A5B" w14:textId="77777777" w:rsidR="00E76199" w:rsidRPr="00982EC8" w:rsidRDefault="00E76199" w:rsidP="0019256B">
            <w:pPr>
              <w:pStyle w:val="TAL"/>
              <w:spacing w:line="256" w:lineRule="auto"/>
              <w:rPr>
                <w:lang w:val="en-US"/>
              </w:rPr>
            </w:pPr>
            <w:r w:rsidRPr="00982EC8">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1B030FE9"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hideMark/>
          </w:tcPr>
          <w:p w14:paraId="5F8611DE"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hideMark/>
          </w:tcPr>
          <w:p w14:paraId="356862A4" w14:textId="77777777" w:rsidR="00E76199" w:rsidRPr="00982EC8" w:rsidRDefault="00E76199" w:rsidP="0019256B">
            <w:pPr>
              <w:pStyle w:val="TAC"/>
              <w:spacing w:line="256" w:lineRule="auto"/>
              <w:rPr>
                <w:lang w:val="en-US"/>
              </w:rPr>
            </w:pPr>
            <w:r w:rsidRPr="00982EC8">
              <w:rPr>
                <w:lang w:val="en-US"/>
              </w:rPr>
              <w:t>DLBWP.0.1</w:t>
            </w:r>
          </w:p>
        </w:tc>
        <w:tc>
          <w:tcPr>
            <w:tcW w:w="2202" w:type="dxa"/>
            <w:gridSpan w:val="3"/>
            <w:tcBorders>
              <w:top w:val="single" w:sz="4" w:space="0" w:color="auto"/>
              <w:left w:val="single" w:sz="4" w:space="0" w:color="auto"/>
              <w:bottom w:val="single" w:sz="4" w:space="0" w:color="auto"/>
              <w:right w:val="single" w:sz="4" w:space="0" w:color="auto"/>
            </w:tcBorders>
            <w:hideMark/>
          </w:tcPr>
          <w:p w14:paraId="009D0420"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14EBC170" w14:textId="77777777" w:rsidTr="0019256B">
        <w:trPr>
          <w:cantSplit/>
          <w:trHeight w:val="259"/>
        </w:trPr>
        <w:tc>
          <w:tcPr>
            <w:tcW w:w="1311" w:type="dxa"/>
            <w:tcBorders>
              <w:top w:val="nil"/>
              <w:left w:val="single" w:sz="4" w:space="0" w:color="auto"/>
              <w:bottom w:val="nil"/>
              <w:right w:val="single" w:sz="4" w:space="0" w:color="auto"/>
            </w:tcBorders>
          </w:tcPr>
          <w:p w14:paraId="6B542BB2"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171D3B46" w14:textId="77777777" w:rsidR="00E76199" w:rsidRPr="00982EC8" w:rsidRDefault="00E76199" w:rsidP="0019256B">
            <w:pPr>
              <w:pStyle w:val="TAL"/>
              <w:spacing w:line="256" w:lineRule="auto"/>
              <w:rPr>
                <w:lang w:val="en-US"/>
              </w:rPr>
            </w:pPr>
            <w:r w:rsidRPr="00982EC8">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5777A201"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238ED556"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399AF6F8" w14:textId="77777777" w:rsidR="00E76199" w:rsidRPr="00982EC8" w:rsidRDefault="00E76199" w:rsidP="0019256B">
            <w:pPr>
              <w:pStyle w:val="TAC"/>
              <w:spacing w:line="256" w:lineRule="auto"/>
              <w:rPr>
                <w:lang w:val="en-US"/>
              </w:rPr>
            </w:pPr>
            <w:r w:rsidRPr="00982EC8">
              <w:rPr>
                <w:lang w:val="en-US"/>
              </w:rPr>
              <w:t>ULBWP.0.1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090160D0"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52308CC4" w14:textId="77777777" w:rsidTr="0019256B">
        <w:trPr>
          <w:cantSplit/>
          <w:trHeight w:val="232"/>
        </w:trPr>
        <w:tc>
          <w:tcPr>
            <w:tcW w:w="1311" w:type="dxa"/>
            <w:tcBorders>
              <w:top w:val="nil"/>
              <w:left w:val="single" w:sz="4" w:space="0" w:color="auto"/>
              <w:bottom w:val="nil"/>
              <w:right w:val="single" w:sz="4" w:space="0" w:color="auto"/>
            </w:tcBorders>
          </w:tcPr>
          <w:p w14:paraId="3368B02B"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523B2A3A" w14:textId="77777777" w:rsidR="00E76199" w:rsidRPr="00982EC8" w:rsidRDefault="00E76199" w:rsidP="0019256B">
            <w:pPr>
              <w:pStyle w:val="TAL"/>
              <w:spacing w:line="256" w:lineRule="auto"/>
              <w:rPr>
                <w:lang w:val="en-US"/>
              </w:rPr>
            </w:pPr>
            <w:r w:rsidRPr="00982EC8">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2CFCD49"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390337AC"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hideMark/>
          </w:tcPr>
          <w:p w14:paraId="4B7B8645" w14:textId="77777777" w:rsidR="00E76199" w:rsidRPr="00982EC8" w:rsidRDefault="00E76199" w:rsidP="0019256B">
            <w:pPr>
              <w:pStyle w:val="TAC"/>
              <w:spacing w:line="256" w:lineRule="auto"/>
              <w:rPr>
                <w:lang w:val="en-US"/>
              </w:rPr>
            </w:pPr>
            <w:r w:rsidRPr="00982EC8">
              <w:rPr>
                <w:lang w:val="en-US"/>
              </w:rPr>
              <w:t>DLBWP.1.1</w:t>
            </w:r>
          </w:p>
        </w:tc>
        <w:tc>
          <w:tcPr>
            <w:tcW w:w="2202" w:type="dxa"/>
            <w:gridSpan w:val="3"/>
            <w:tcBorders>
              <w:top w:val="single" w:sz="4" w:space="0" w:color="auto"/>
              <w:left w:val="single" w:sz="4" w:space="0" w:color="auto"/>
              <w:bottom w:val="single" w:sz="4" w:space="0" w:color="auto"/>
              <w:right w:val="single" w:sz="4" w:space="0" w:color="auto"/>
            </w:tcBorders>
            <w:hideMark/>
          </w:tcPr>
          <w:p w14:paraId="5CDAD52A"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3740029D" w14:textId="77777777" w:rsidTr="0019256B">
        <w:trPr>
          <w:cantSplit/>
          <w:trHeight w:val="213"/>
        </w:trPr>
        <w:tc>
          <w:tcPr>
            <w:tcW w:w="1311" w:type="dxa"/>
            <w:tcBorders>
              <w:top w:val="nil"/>
              <w:left w:val="single" w:sz="4" w:space="0" w:color="auto"/>
              <w:bottom w:val="single" w:sz="4" w:space="0" w:color="auto"/>
              <w:right w:val="single" w:sz="4" w:space="0" w:color="auto"/>
            </w:tcBorders>
          </w:tcPr>
          <w:p w14:paraId="2B95133F" w14:textId="77777777" w:rsidR="00E76199" w:rsidRPr="00982EC8" w:rsidRDefault="00E76199" w:rsidP="0019256B">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hideMark/>
          </w:tcPr>
          <w:p w14:paraId="11101BC6" w14:textId="77777777" w:rsidR="00E76199" w:rsidRPr="00982EC8" w:rsidRDefault="00E76199" w:rsidP="0019256B">
            <w:pPr>
              <w:pStyle w:val="TAL"/>
              <w:spacing w:line="256" w:lineRule="auto"/>
              <w:rPr>
                <w:lang w:val="en-US"/>
              </w:rPr>
            </w:pPr>
            <w:r w:rsidRPr="00982EC8">
              <w:rPr>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32064423" w14:textId="77777777" w:rsidR="00E76199" w:rsidRPr="00982EC8" w:rsidRDefault="00E76199" w:rsidP="0019256B">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3570B7F3" w14:textId="77777777" w:rsidR="00E76199" w:rsidRPr="00982EC8" w:rsidRDefault="00E76199" w:rsidP="0019256B">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404DB8D3" w14:textId="77777777" w:rsidR="00E76199" w:rsidRPr="00982EC8" w:rsidRDefault="00E76199" w:rsidP="0019256B">
            <w:pPr>
              <w:pStyle w:val="TAC"/>
              <w:spacing w:line="256" w:lineRule="auto"/>
              <w:rPr>
                <w:lang w:val="en-US"/>
              </w:rPr>
            </w:pPr>
            <w:r w:rsidRPr="00982EC8">
              <w:rPr>
                <w:lang w:val="en-US"/>
              </w:rPr>
              <w:t>ULBWP.1.1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00B83E70" w14:textId="77777777" w:rsidR="00E76199" w:rsidRPr="00982EC8" w:rsidRDefault="00E76199" w:rsidP="0019256B">
            <w:pPr>
              <w:pStyle w:val="TAC"/>
              <w:spacing w:line="256" w:lineRule="auto"/>
              <w:rPr>
                <w:lang w:val="en-US"/>
              </w:rPr>
            </w:pPr>
            <w:r w:rsidRPr="00982EC8">
              <w:rPr>
                <w:lang w:val="en-US"/>
              </w:rPr>
              <w:t>N/A</w:t>
            </w:r>
          </w:p>
        </w:tc>
      </w:tr>
      <w:tr w:rsidR="00982EC8" w:rsidRPr="00982EC8" w14:paraId="2DEEA2A1" w14:textId="77777777" w:rsidTr="0019256B">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2DB11628" w14:textId="77777777" w:rsidR="00E76199" w:rsidRPr="00982EC8" w:rsidRDefault="00E76199" w:rsidP="0019256B">
            <w:pPr>
              <w:pStyle w:val="TAL"/>
              <w:spacing w:line="256" w:lineRule="auto"/>
              <w:rPr>
                <w:lang w:val="en-US"/>
              </w:rPr>
            </w:pPr>
            <w:r w:rsidRPr="00982EC8">
              <w:rPr>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7DABC8A8"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hideMark/>
          </w:tcPr>
          <w:p w14:paraId="423DC3DA"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tcPr>
          <w:p w14:paraId="568F4E8C" w14:textId="77777777" w:rsidR="00E76199" w:rsidRPr="00982EC8" w:rsidRDefault="00E76199" w:rsidP="0019256B">
            <w:pPr>
              <w:pStyle w:val="TAC"/>
              <w:spacing w:line="256" w:lineRule="auto"/>
              <w:rPr>
                <w:lang w:val="en-US"/>
              </w:rPr>
            </w:pPr>
          </w:p>
          <w:p w14:paraId="52C52E38" w14:textId="77777777" w:rsidR="00E76199" w:rsidRPr="00982EC8" w:rsidRDefault="00E76199" w:rsidP="0019256B">
            <w:pPr>
              <w:pStyle w:val="TAC"/>
              <w:spacing w:line="256" w:lineRule="auto"/>
              <w:rPr>
                <w:lang w:val="en-US"/>
              </w:rPr>
            </w:pPr>
            <w:r w:rsidRPr="00982EC8">
              <w:rPr>
                <w:lang w:val="en-US"/>
              </w:rPr>
              <w:t xml:space="preserve">OP.1 </w:t>
            </w:r>
          </w:p>
        </w:tc>
        <w:tc>
          <w:tcPr>
            <w:tcW w:w="2202" w:type="dxa"/>
            <w:gridSpan w:val="3"/>
            <w:tcBorders>
              <w:top w:val="single" w:sz="4" w:space="0" w:color="auto"/>
              <w:left w:val="single" w:sz="4" w:space="0" w:color="auto"/>
              <w:bottom w:val="single" w:sz="4" w:space="0" w:color="auto"/>
              <w:right w:val="single" w:sz="4" w:space="0" w:color="auto"/>
            </w:tcBorders>
          </w:tcPr>
          <w:p w14:paraId="718B009E" w14:textId="77777777" w:rsidR="00E76199" w:rsidRPr="00982EC8" w:rsidRDefault="00E76199" w:rsidP="0019256B">
            <w:pPr>
              <w:pStyle w:val="TAC"/>
              <w:spacing w:line="256" w:lineRule="auto"/>
              <w:rPr>
                <w:lang w:val="en-US"/>
              </w:rPr>
            </w:pPr>
          </w:p>
          <w:p w14:paraId="7CA3AB46" w14:textId="77777777" w:rsidR="00E76199" w:rsidRPr="00982EC8" w:rsidRDefault="00E76199" w:rsidP="0019256B">
            <w:pPr>
              <w:pStyle w:val="TAC"/>
              <w:spacing w:line="256" w:lineRule="auto"/>
              <w:rPr>
                <w:lang w:val="en-US"/>
              </w:rPr>
            </w:pPr>
            <w:r w:rsidRPr="00982EC8">
              <w:rPr>
                <w:lang w:val="en-US"/>
              </w:rPr>
              <w:t>OP.1</w:t>
            </w:r>
          </w:p>
        </w:tc>
      </w:tr>
      <w:tr w:rsidR="00982EC8" w:rsidRPr="00982EC8" w14:paraId="73D3CEB2" w14:textId="77777777" w:rsidTr="0019256B">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36E1BA41" w14:textId="77777777" w:rsidR="00E76199" w:rsidRPr="00982EC8" w:rsidRDefault="00E76199" w:rsidP="0019256B">
            <w:pPr>
              <w:pStyle w:val="TAL"/>
              <w:spacing w:line="256" w:lineRule="auto"/>
              <w:rPr>
                <w:lang w:val="en-US"/>
              </w:rPr>
            </w:pPr>
            <w:r w:rsidRPr="00982EC8">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0CB31932"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DDA54E0"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BF6FAAD" w14:textId="77777777" w:rsidR="00E76199" w:rsidRPr="00982EC8" w:rsidRDefault="00E76199" w:rsidP="0019256B">
            <w:pPr>
              <w:pStyle w:val="TAC"/>
              <w:spacing w:line="256" w:lineRule="auto"/>
              <w:rPr>
                <w:lang w:val="en-US"/>
              </w:rPr>
            </w:pPr>
            <w:r w:rsidRPr="00982EC8">
              <w:rPr>
                <w:lang w:val="en-US"/>
              </w:rPr>
              <w:t>SR.3.1 TDD</w:t>
            </w:r>
          </w:p>
          <w:p w14:paraId="5CFBAEDD" w14:textId="77777777" w:rsidR="00E76199" w:rsidRPr="00982EC8" w:rsidRDefault="00E76199" w:rsidP="0019256B">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3E704354" w14:textId="77777777" w:rsidR="00E76199" w:rsidRPr="00982EC8" w:rsidRDefault="00E76199" w:rsidP="0019256B">
            <w:pPr>
              <w:pStyle w:val="TAC"/>
              <w:spacing w:line="256" w:lineRule="auto"/>
              <w:rPr>
                <w:lang w:val="en-US"/>
              </w:rPr>
            </w:pPr>
            <w:r w:rsidRPr="00982EC8">
              <w:rPr>
                <w:lang w:val="en-US"/>
              </w:rPr>
              <w:t>-</w:t>
            </w:r>
          </w:p>
        </w:tc>
      </w:tr>
      <w:tr w:rsidR="00982EC8" w:rsidRPr="00982EC8" w14:paraId="3154CF69" w14:textId="77777777" w:rsidTr="0019256B">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1FAD730F" w14:textId="77777777" w:rsidR="00E76199" w:rsidRPr="00982EC8" w:rsidRDefault="00E76199" w:rsidP="0019256B">
            <w:pPr>
              <w:pStyle w:val="TAL"/>
              <w:spacing w:line="256" w:lineRule="auto"/>
              <w:rPr>
                <w:lang w:val="en-US"/>
              </w:rPr>
            </w:pPr>
            <w:r w:rsidRPr="00982EC8">
              <w:rPr>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C23CB9B" w14:textId="77777777" w:rsidR="00E76199" w:rsidRPr="00982EC8" w:rsidRDefault="00E76199" w:rsidP="0019256B">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446EC3F" w14:textId="77777777" w:rsidR="00E76199" w:rsidRPr="00982EC8" w:rsidRDefault="00E76199" w:rsidP="0019256B">
            <w:pPr>
              <w:pStyle w:val="TAC"/>
              <w:spacing w:line="256" w:lineRule="auto"/>
              <w:rPr>
                <w:lang w:val="en-US"/>
              </w:rPr>
            </w:pPr>
            <w:r w:rsidRPr="00982EC8">
              <w:rPr>
                <w:lang w:val="en-US"/>
              </w:rPr>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FE21F28" w14:textId="77777777" w:rsidR="00E76199" w:rsidRPr="00982EC8" w:rsidRDefault="00E76199" w:rsidP="0019256B">
            <w:pPr>
              <w:pStyle w:val="TAC"/>
              <w:spacing w:line="256" w:lineRule="auto"/>
              <w:rPr>
                <w:lang w:val="en-US"/>
              </w:rPr>
            </w:pPr>
            <w:r w:rsidRPr="00982EC8">
              <w:rPr>
                <w:lang w:val="en-US"/>
              </w:rPr>
              <w:t>CR.3.1 TDD</w:t>
            </w:r>
          </w:p>
          <w:p w14:paraId="70D1F514" w14:textId="77777777" w:rsidR="00E76199" w:rsidRPr="00982EC8" w:rsidRDefault="00E76199" w:rsidP="0019256B">
            <w:pPr>
              <w:pStyle w:val="TAC"/>
              <w:spacing w:line="256" w:lineRule="auto"/>
              <w:rPr>
                <w:lang w:val="en-US"/>
              </w:rPr>
            </w:pPr>
          </w:p>
        </w:tc>
        <w:tc>
          <w:tcPr>
            <w:tcW w:w="2202" w:type="dxa"/>
            <w:gridSpan w:val="3"/>
            <w:tcBorders>
              <w:top w:val="single" w:sz="4" w:space="0" w:color="auto"/>
              <w:left w:val="single" w:sz="4" w:space="0" w:color="auto"/>
              <w:bottom w:val="single" w:sz="4" w:space="0" w:color="auto"/>
              <w:right w:val="single" w:sz="4" w:space="0" w:color="auto"/>
            </w:tcBorders>
            <w:hideMark/>
          </w:tcPr>
          <w:p w14:paraId="41B3FF45" w14:textId="77777777" w:rsidR="00E76199" w:rsidRPr="00982EC8" w:rsidRDefault="00E76199" w:rsidP="0019256B">
            <w:pPr>
              <w:pStyle w:val="TAC"/>
              <w:spacing w:line="256" w:lineRule="auto"/>
              <w:rPr>
                <w:lang w:val="en-US"/>
              </w:rPr>
            </w:pPr>
            <w:r w:rsidRPr="00982EC8">
              <w:rPr>
                <w:lang w:val="en-US"/>
              </w:rPr>
              <w:t>-</w:t>
            </w:r>
          </w:p>
        </w:tc>
      </w:tr>
      <w:tr w:rsidR="00982EC8" w:rsidRPr="00982EC8" w14:paraId="07F330A3" w14:textId="77777777" w:rsidTr="0019256B">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1DA5C4B7" w14:textId="77777777" w:rsidR="00E76199" w:rsidRPr="00982EC8" w:rsidRDefault="00E76199" w:rsidP="0019256B">
            <w:pPr>
              <w:pStyle w:val="TAL"/>
              <w:spacing w:line="256" w:lineRule="auto"/>
            </w:pPr>
            <w:r w:rsidRPr="00982EC8">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7B786496"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4B7D2F7"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B252CF7" w14:textId="77777777" w:rsidR="00E76199" w:rsidRPr="00982EC8" w:rsidRDefault="00E76199" w:rsidP="0019256B">
            <w:pPr>
              <w:pStyle w:val="TAC"/>
              <w:spacing w:line="256" w:lineRule="auto"/>
              <w:rPr>
                <w:rFonts w:cs="v4.2.0"/>
              </w:rPr>
            </w:pPr>
            <w:r w:rsidRPr="00982EC8">
              <w:t>SMTC.1</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4C3AD466" w14:textId="77777777" w:rsidR="00E76199" w:rsidRPr="00982EC8" w:rsidRDefault="00E76199" w:rsidP="0019256B">
            <w:pPr>
              <w:pStyle w:val="TAC"/>
              <w:spacing w:line="256" w:lineRule="auto"/>
              <w:rPr>
                <w:rFonts w:cs="v4.2.0"/>
              </w:rPr>
            </w:pPr>
            <w:r w:rsidRPr="00982EC8">
              <w:t>SMTC.1</w:t>
            </w:r>
          </w:p>
        </w:tc>
      </w:tr>
      <w:tr w:rsidR="00982EC8" w:rsidRPr="00982EC8" w14:paraId="33B1588F"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179DA00E" w14:textId="77777777" w:rsidR="00E76199" w:rsidRPr="00982EC8" w:rsidRDefault="00E76199" w:rsidP="0019256B">
            <w:pPr>
              <w:pStyle w:val="TAL"/>
              <w:spacing w:line="256" w:lineRule="auto"/>
            </w:pPr>
            <w:r w:rsidRPr="00982EC8">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1511ED77" w14:textId="77777777" w:rsidR="00E76199" w:rsidRPr="00982EC8" w:rsidRDefault="00E76199" w:rsidP="0019256B">
            <w:pPr>
              <w:pStyle w:val="TAC"/>
              <w:spacing w:line="256" w:lineRule="auto"/>
            </w:pPr>
            <w:r w:rsidRPr="00982EC8">
              <w:t>kHz</w:t>
            </w:r>
          </w:p>
        </w:tc>
        <w:tc>
          <w:tcPr>
            <w:tcW w:w="1280" w:type="dxa"/>
            <w:tcBorders>
              <w:top w:val="single" w:sz="4" w:space="0" w:color="auto"/>
              <w:left w:val="single" w:sz="4" w:space="0" w:color="auto"/>
              <w:bottom w:val="single" w:sz="4" w:space="0" w:color="auto"/>
              <w:right w:val="single" w:sz="4" w:space="0" w:color="auto"/>
            </w:tcBorders>
            <w:hideMark/>
          </w:tcPr>
          <w:p w14:paraId="6BCFA06E"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174A90A1" w14:textId="77777777" w:rsidR="00E76199" w:rsidRPr="00982EC8" w:rsidRDefault="00E76199" w:rsidP="0019256B">
            <w:pPr>
              <w:pStyle w:val="TAC"/>
              <w:spacing w:line="256" w:lineRule="auto"/>
            </w:pPr>
            <w:r w:rsidRPr="00982EC8">
              <w:t>120</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229B1CEC" w14:textId="77777777" w:rsidR="00E76199" w:rsidRPr="00982EC8" w:rsidRDefault="00E76199" w:rsidP="0019256B">
            <w:pPr>
              <w:pStyle w:val="TAC"/>
              <w:spacing w:line="256" w:lineRule="auto"/>
            </w:pPr>
            <w:r w:rsidRPr="00982EC8">
              <w:t>120</w:t>
            </w:r>
          </w:p>
        </w:tc>
      </w:tr>
      <w:tr w:rsidR="00982EC8" w:rsidRPr="00982EC8" w14:paraId="0B81DAE6"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359F4316" w14:textId="77777777" w:rsidR="00E76199" w:rsidRPr="00982EC8" w:rsidRDefault="00E76199" w:rsidP="0019256B">
            <w:pPr>
              <w:pStyle w:val="TAL"/>
              <w:spacing w:line="256" w:lineRule="auto"/>
            </w:pPr>
            <w:r w:rsidRPr="00982EC8">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39DD745D"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C5F7A9"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68BB1377" w14:textId="77777777" w:rsidR="00E76199" w:rsidRPr="00982EC8" w:rsidRDefault="00E76199" w:rsidP="0019256B">
            <w:pPr>
              <w:pStyle w:val="TAC"/>
              <w:spacing w:line="256" w:lineRule="auto"/>
            </w:pPr>
            <w:r w:rsidRPr="00982EC8">
              <w:rPr>
                <w:szCs w:val="18"/>
              </w:rPr>
              <w:t>TRS.2.1 TDD</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6BE6ACD8" w14:textId="77777777" w:rsidR="00E76199" w:rsidRPr="00982EC8" w:rsidRDefault="00E76199" w:rsidP="0019256B">
            <w:pPr>
              <w:pStyle w:val="TAC"/>
              <w:spacing w:line="256" w:lineRule="auto"/>
            </w:pPr>
            <w:r w:rsidRPr="00982EC8">
              <w:t>N/A</w:t>
            </w:r>
          </w:p>
        </w:tc>
      </w:tr>
      <w:tr w:rsidR="00982EC8" w:rsidRPr="00982EC8" w14:paraId="7A93E951" w14:textId="77777777" w:rsidTr="0019256B">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0FB769EC" w14:textId="77777777" w:rsidR="00E76199" w:rsidRPr="00982EC8" w:rsidRDefault="00E76199" w:rsidP="0019256B">
            <w:pPr>
              <w:pStyle w:val="TAL"/>
              <w:spacing w:line="256" w:lineRule="auto"/>
              <w:rPr>
                <w:rFonts w:cs="v5.0.0"/>
              </w:rPr>
            </w:pPr>
            <w:r w:rsidRPr="00982EC8">
              <w:t>PDSCH/PDCCH TCI state</w:t>
            </w:r>
          </w:p>
        </w:tc>
        <w:tc>
          <w:tcPr>
            <w:tcW w:w="875" w:type="dxa"/>
            <w:tcBorders>
              <w:top w:val="single" w:sz="4" w:space="0" w:color="auto"/>
              <w:left w:val="single" w:sz="4" w:space="0" w:color="auto"/>
              <w:bottom w:val="single" w:sz="4" w:space="0" w:color="auto"/>
              <w:right w:val="single" w:sz="4" w:space="0" w:color="auto"/>
            </w:tcBorders>
          </w:tcPr>
          <w:p w14:paraId="0A673756"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4C2A55A" w14:textId="77777777" w:rsidR="00E76199" w:rsidRPr="00982EC8" w:rsidRDefault="00E76199" w:rsidP="0019256B">
            <w:pPr>
              <w:pStyle w:val="TAC"/>
              <w:spacing w:line="256" w:lineRule="auto"/>
            </w:pPr>
            <w:r w:rsidRPr="00982EC8">
              <w:t>Config 1,2,3</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A4E2FA2" w14:textId="77777777" w:rsidR="00E76199" w:rsidRPr="00982EC8" w:rsidRDefault="00E76199" w:rsidP="0019256B">
            <w:pPr>
              <w:pStyle w:val="TAC"/>
              <w:spacing w:line="256" w:lineRule="auto"/>
              <w:rPr>
                <w:szCs w:val="18"/>
              </w:rPr>
            </w:pPr>
            <w:r w:rsidRPr="00982EC8">
              <w:t>TCI.State.2</w:t>
            </w:r>
          </w:p>
        </w:tc>
        <w:tc>
          <w:tcPr>
            <w:tcW w:w="2202" w:type="dxa"/>
            <w:gridSpan w:val="3"/>
            <w:tcBorders>
              <w:top w:val="single" w:sz="4" w:space="0" w:color="auto"/>
              <w:left w:val="single" w:sz="4" w:space="0" w:color="auto"/>
              <w:bottom w:val="single" w:sz="4" w:space="0" w:color="auto"/>
              <w:right w:val="single" w:sz="4" w:space="0" w:color="auto"/>
            </w:tcBorders>
            <w:vAlign w:val="center"/>
            <w:hideMark/>
          </w:tcPr>
          <w:p w14:paraId="14862DB3" w14:textId="77777777" w:rsidR="00E76199" w:rsidRPr="00982EC8" w:rsidRDefault="00E76199" w:rsidP="0019256B">
            <w:pPr>
              <w:pStyle w:val="TAC"/>
              <w:spacing w:line="256" w:lineRule="auto"/>
            </w:pPr>
            <w:r w:rsidRPr="00982EC8">
              <w:t>N/A</w:t>
            </w:r>
          </w:p>
        </w:tc>
      </w:tr>
      <w:tr w:rsidR="00982EC8" w:rsidRPr="00982EC8" w14:paraId="3620D772"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76AB899" w14:textId="77777777" w:rsidR="00E76199" w:rsidRPr="00982EC8" w:rsidRDefault="00E76199" w:rsidP="0019256B">
            <w:pPr>
              <w:pStyle w:val="TAL"/>
              <w:spacing w:line="256" w:lineRule="auto"/>
            </w:pPr>
            <w:r w:rsidRPr="00982EC8">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43875E8"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nil"/>
              <w:right w:val="single" w:sz="4" w:space="0" w:color="auto"/>
            </w:tcBorders>
            <w:vAlign w:val="center"/>
          </w:tcPr>
          <w:p w14:paraId="35104B8E"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vAlign w:val="center"/>
          </w:tcPr>
          <w:p w14:paraId="4D2F4D3E" w14:textId="77777777" w:rsidR="00E76199" w:rsidRPr="00982EC8" w:rsidRDefault="00E76199" w:rsidP="0019256B">
            <w:pPr>
              <w:pStyle w:val="TAC"/>
              <w:spacing w:line="256" w:lineRule="auto"/>
              <w:rPr>
                <w:rFonts w:cs="v4.2.0"/>
              </w:rPr>
            </w:pPr>
          </w:p>
        </w:tc>
        <w:tc>
          <w:tcPr>
            <w:tcW w:w="2202" w:type="dxa"/>
            <w:gridSpan w:val="3"/>
            <w:tcBorders>
              <w:top w:val="single" w:sz="4" w:space="0" w:color="auto"/>
              <w:left w:val="single" w:sz="4" w:space="0" w:color="auto"/>
              <w:bottom w:val="nil"/>
              <w:right w:val="single" w:sz="4" w:space="0" w:color="auto"/>
            </w:tcBorders>
            <w:vAlign w:val="center"/>
          </w:tcPr>
          <w:p w14:paraId="2AB32861" w14:textId="77777777" w:rsidR="00E76199" w:rsidRPr="00982EC8" w:rsidRDefault="00E76199" w:rsidP="0019256B">
            <w:pPr>
              <w:pStyle w:val="TAC"/>
              <w:spacing w:line="256" w:lineRule="auto"/>
            </w:pPr>
          </w:p>
        </w:tc>
      </w:tr>
      <w:tr w:rsidR="00982EC8" w:rsidRPr="00982EC8" w14:paraId="4E34749A"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4F611D3" w14:textId="77777777" w:rsidR="00E76199" w:rsidRPr="00982EC8" w:rsidRDefault="00E76199" w:rsidP="0019256B">
            <w:pPr>
              <w:pStyle w:val="TAL"/>
              <w:spacing w:line="256" w:lineRule="auto"/>
            </w:pPr>
            <w:r w:rsidRPr="00982EC8">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F16843A"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6DDB5DDD"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3ACDB5A"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6967CD1B" w14:textId="77777777" w:rsidR="00E76199" w:rsidRPr="00982EC8" w:rsidRDefault="00E76199" w:rsidP="0019256B">
            <w:pPr>
              <w:pStyle w:val="TAC"/>
              <w:spacing w:line="256" w:lineRule="auto"/>
            </w:pPr>
          </w:p>
        </w:tc>
      </w:tr>
      <w:tr w:rsidR="00982EC8" w:rsidRPr="00982EC8" w14:paraId="1D1B7D9B"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D6A1215" w14:textId="77777777" w:rsidR="00E76199" w:rsidRPr="00982EC8" w:rsidRDefault="00E76199" w:rsidP="0019256B">
            <w:pPr>
              <w:pStyle w:val="TAL"/>
              <w:spacing w:line="256" w:lineRule="auto"/>
            </w:pPr>
            <w:r w:rsidRPr="00982EC8">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79449D2C"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584E9040"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5900DD69"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113AF025" w14:textId="77777777" w:rsidR="00E76199" w:rsidRPr="00982EC8" w:rsidRDefault="00E76199" w:rsidP="0019256B">
            <w:pPr>
              <w:pStyle w:val="TAC"/>
              <w:spacing w:line="256" w:lineRule="auto"/>
            </w:pPr>
          </w:p>
        </w:tc>
      </w:tr>
      <w:tr w:rsidR="00982EC8" w:rsidRPr="00982EC8" w14:paraId="6D99EB77"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2AE65B2" w14:textId="77777777" w:rsidR="00E76199" w:rsidRPr="00982EC8" w:rsidRDefault="00E76199" w:rsidP="0019256B">
            <w:pPr>
              <w:pStyle w:val="TAL"/>
              <w:spacing w:line="256" w:lineRule="auto"/>
            </w:pPr>
            <w:r w:rsidRPr="00982EC8">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378034F5"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4C7C65EF"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5B5F4DE0"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723B7239" w14:textId="77777777" w:rsidR="00E76199" w:rsidRPr="00982EC8" w:rsidRDefault="00E76199" w:rsidP="0019256B">
            <w:pPr>
              <w:pStyle w:val="TAC"/>
              <w:spacing w:line="256" w:lineRule="auto"/>
            </w:pPr>
          </w:p>
        </w:tc>
      </w:tr>
      <w:tr w:rsidR="00982EC8" w:rsidRPr="00982EC8" w14:paraId="1AB6C9D1"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4EB30B0" w14:textId="77777777" w:rsidR="00E76199" w:rsidRPr="00982EC8" w:rsidRDefault="00E76199" w:rsidP="0019256B">
            <w:pPr>
              <w:pStyle w:val="TAL"/>
              <w:spacing w:line="256" w:lineRule="auto"/>
            </w:pPr>
            <w:r w:rsidRPr="00982EC8">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DB79E8A"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hideMark/>
          </w:tcPr>
          <w:p w14:paraId="5849DC5D" w14:textId="77777777" w:rsidR="00E76199" w:rsidRPr="00982EC8" w:rsidRDefault="00E76199" w:rsidP="0019256B">
            <w:pPr>
              <w:pStyle w:val="TAC"/>
              <w:spacing w:line="256" w:lineRule="auto"/>
            </w:pPr>
            <w:r w:rsidRPr="00982EC8">
              <w:t>Config 1,2,3</w:t>
            </w:r>
          </w:p>
        </w:tc>
        <w:tc>
          <w:tcPr>
            <w:tcW w:w="1960" w:type="dxa"/>
            <w:gridSpan w:val="2"/>
            <w:tcBorders>
              <w:top w:val="nil"/>
              <w:left w:val="single" w:sz="4" w:space="0" w:color="auto"/>
              <w:bottom w:val="nil"/>
              <w:right w:val="single" w:sz="4" w:space="0" w:color="auto"/>
            </w:tcBorders>
            <w:hideMark/>
          </w:tcPr>
          <w:p w14:paraId="2497B986" w14:textId="77777777" w:rsidR="00E76199" w:rsidRPr="00982EC8" w:rsidRDefault="00E76199" w:rsidP="0019256B">
            <w:pPr>
              <w:pStyle w:val="TAC"/>
              <w:spacing w:line="256" w:lineRule="auto"/>
              <w:rPr>
                <w:rFonts w:cs="v4.2.0"/>
              </w:rPr>
            </w:pPr>
            <w:r w:rsidRPr="00982EC8">
              <w:rPr>
                <w:rFonts w:cs="v4.2.0"/>
              </w:rPr>
              <w:t>0</w:t>
            </w:r>
          </w:p>
        </w:tc>
        <w:tc>
          <w:tcPr>
            <w:tcW w:w="2202" w:type="dxa"/>
            <w:gridSpan w:val="3"/>
            <w:tcBorders>
              <w:top w:val="nil"/>
              <w:left w:val="single" w:sz="4" w:space="0" w:color="auto"/>
              <w:bottom w:val="nil"/>
              <w:right w:val="single" w:sz="4" w:space="0" w:color="auto"/>
            </w:tcBorders>
            <w:hideMark/>
          </w:tcPr>
          <w:p w14:paraId="6BB50612" w14:textId="77777777" w:rsidR="00E76199" w:rsidRPr="00982EC8" w:rsidRDefault="00E76199" w:rsidP="0019256B">
            <w:pPr>
              <w:pStyle w:val="TAC"/>
              <w:spacing w:line="256" w:lineRule="auto"/>
            </w:pPr>
            <w:r w:rsidRPr="00982EC8">
              <w:t>0</w:t>
            </w:r>
          </w:p>
        </w:tc>
      </w:tr>
      <w:tr w:rsidR="00982EC8" w:rsidRPr="00982EC8" w14:paraId="3297EE72"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1691257"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6F19561"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5CFC9B27"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1D91D1A"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613E6AE6" w14:textId="77777777" w:rsidR="00E76199" w:rsidRPr="00982EC8" w:rsidRDefault="00E76199" w:rsidP="0019256B">
            <w:pPr>
              <w:pStyle w:val="TAC"/>
              <w:spacing w:line="256" w:lineRule="auto"/>
            </w:pPr>
          </w:p>
        </w:tc>
      </w:tr>
      <w:tr w:rsidR="00982EC8" w:rsidRPr="00982EC8" w14:paraId="5824B4F1"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9A34CAE"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58C16AB4"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0F275DC6"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4453B5C"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1F032EBC" w14:textId="77777777" w:rsidR="00E76199" w:rsidRPr="00982EC8" w:rsidRDefault="00E76199" w:rsidP="0019256B">
            <w:pPr>
              <w:pStyle w:val="TAC"/>
              <w:spacing w:line="256" w:lineRule="auto"/>
            </w:pPr>
          </w:p>
        </w:tc>
      </w:tr>
      <w:tr w:rsidR="00982EC8" w:rsidRPr="00982EC8" w14:paraId="1AACC8D7" w14:textId="77777777" w:rsidTr="0019256B">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133E68CE" w14:textId="77777777" w:rsidR="00E76199" w:rsidRPr="00982EC8" w:rsidRDefault="00E76199" w:rsidP="0019256B">
            <w:pPr>
              <w:pStyle w:val="TAL"/>
              <w:spacing w:line="256" w:lineRule="auto"/>
            </w:pPr>
            <w:r w:rsidRPr="00982EC8">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4765D9" w14:textId="77777777" w:rsidR="00E76199" w:rsidRPr="00982EC8" w:rsidRDefault="00E76199" w:rsidP="0019256B">
            <w:pPr>
              <w:pStyle w:val="TAC"/>
              <w:spacing w:line="256" w:lineRule="auto"/>
            </w:pPr>
          </w:p>
        </w:tc>
        <w:tc>
          <w:tcPr>
            <w:tcW w:w="1280" w:type="dxa"/>
            <w:tcBorders>
              <w:top w:val="nil"/>
              <w:left w:val="single" w:sz="4" w:space="0" w:color="auto"/>
              <w:bottom w:val="nil"/>
              <w:right w:val="single" w:sz="4" w:space="0" w:color="auto"/>
            </w:tcBorders>
          </w:tcPr>
          <w:p w14:paraId="3A1B2CD2"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3F9338D9"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nil"/>
              <w:right w:val="single" w:sz="4" w:space="0" w:color="auto"/>
            </w:tcBorders>
          </w:tcPr>
          <w:p w14:paraId="0DF8BE64" w14:textId="77777777" w:rsidR="00E76199" w:rsidRPr="00982EC8" w:rsidRDefault="00E76199" w:rsidP="0019256B">
            <w:pPr>
              <w:pStyle w:val="TAC"/>
              <w:spacing w:line="256" w:lineRule="auto"/>
            </w:pPr>
          </w:p>
        </w:tc>
      </w:tr>
      <w:tr w:rsidR="00982EC8" w:rsidRPr="00982EC8" w14:paraId="585120CC" w14:textId="77777777" w:rsidTr="0019256B">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1A190A8" w14:textId="77777777" w:rsidR="00E76199" w:rsidRPr="00982EC8" w:rsidRDefault="00E76199" w:rsidP="0019256B">
            <w:pPr>
              <w:pStyle w:val="TAL"/>
              <w:spacing w:line="256" w:lineRule="auto"/>
              <w:rPr>
                <w:bCs/>
              </w:rPr>
            </w:pPr>
            <w:r w:rsidRPr="00982EC8">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E3771D8" w14:textId="77777777" w:rsidR="00E76199" w:rsidRPr="00982EC8" w:rsidRDefault="00E76199" w:rsidP="0019256B">
            <w:pPr>
              <w:pStyle w:val="TAC"/>
              <w:spacing w:line="256" w:lineRule="auto"/>
            </w:pPr>
          </w:p>
        </w:tc>
        <w:tc>
          <w:tcPr>
            <w:tcW w:w="1280" w:type="dxa"/>
            <w:tcBorders>
              <w:top w:val="nil"/>
              <w:left w:val="single" w:sz="4" w:space="0" w:color="auto"/>
              <w:bottom w:val="single" w:sz="4" w:space="0" w:color="auto"/>
              <w:right w:val="single" w:sz="4" w:space="0" w:color="auto"/>
            </w:tcBorders>
          </w:tcPr>
          <w:p w14:paraId="10174C34"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68D32D79" w14:textId="77777777" w:rsidR="00E76199" w:rsidRPr="00982EC8" w:rsidRDefault="00E76199" w:rsidP="0019256B">
            <w:pPr>
              <w:pStyle w:val="TAC"/>
              <w:spacing w:line="256" w:lineRule="auto"/>
              <w:rPr>
                <w:rFonts w:cs="v4.2.0"/>
              </w:rPr>
            </w:pPr>
          </w:p>
        </w:tc>
        <w:tc>
          <w:tcPr>
            <w:tcW w:w="2202" w:type="dxa"/>
            <w:gridSpan w:val="3"/>
            <w:tcBorders>
              <w:top w:val="nil"/>
              <w:left w:val="single" w:sz="4" w:space="0" w:color="auto"/>
              <w:bottom w:val="single" w:sz="4" w:space="0" w:color="auto"/>
              <w:right w:val="single" w:sz="4" w:space="0" w:color="auto"/>
            </w:tcBorders>
          </w:tcPr>
          <w:p w14:paraId="088458D9" w14:textId="77777777" w:rsidR="00E76199" w:rsidRPr="00982EC8" w:rsidRDefault="00E76199" w:rsidP="0019256B">
            <w:pPr>
              <w:pStyle w:val="TAC"/>
              <w:spacing w:line="256" w:lineRule="auto"/>
            </w:pPr>
          </w:p>
        </w:tc>
      </w:tr>
      <w:tr w:rsidR="00982EC8" w:rsidRPr="00982EC8" w14:paraId="2335FDF6" w14:textId="77777777" w:rsidTr="0019256B">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3B641324" w14:textId="77777777" w:rsidR="00E76199" w:rsidRPr="00982EC8" w:rsidRDefault="00E76199" w:rsidP="0019256B">
            <w:pPr>
              <w:pStyle w:val="TAL"/>
              <w:spacing w:line="256" w:lineRule="auto"/>
              <w:rPr>
                <w:rFonts w:cs="v4.2.0"/>
              </w:rPr>
            </w:pPr>
            <w:r w:rsidRPr="00982EC8">
              <w:t>Ê</w:t>
            </w:r>
            <w:r w:rsidRPr="00982EC8">
              <w:rPr>
                <w:vertAlign w:val="subscript"/>
              </w:rPr>
              <w:t>s</w:t>
            </w:r>
          </w:p>
        </w:tc>
        <w:tc>
          <w:tcPr>
            <w:tcW w:w="875" w:type="dxa"/>
            <w:vMerge w:val="restart"/>
            <w:tcBorders>
              <w:top w:val="single" w:sz="4" w:space="0" w:color="auto"/>
              <w:left w:val="single" w:sz="4" w:space="0" w:color="auto"/>
              <w:right w:val="single" w:sz="4" w:space="0" w:color="auto"/>
            </w:tcBorders>
            <w:hideMark/>
          </w:tcPr>
          <w:p w14:paraId="093F2E8A" w14:textId="77777777" w:rsidR="00E76199" w:rsidRPr="00982EC8" w:rsidRDefault="00E76199" w:rsidP="0019256B">
            <w:pPr>
              <w:pStyle w:val="TAC"/>
              <w:spacing w:line="256" w:lineRule="auto"/>
            </w:pPr>
            <w:r w:rsidRPr="00982EC8">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57E90B2B"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225E62D0"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1A019883"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A448FFD"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4354B1CE" w14:textId="77777777" w:rsidR="00E76199" w:rsidRPr="00982EC8" w:rsidRDefault="00E76199" w:rsidP="0019256B">
            <w:pPr>
              <w:pStyle w:val="TAC"/>
              <w:spacing w:line="256" w:lineRule="auto"/>
            </w:pPr>
            <w:r w:rsidRPr="00982EC8">
              <w:t>-87</w:t>
            </w:r>
          </w:p>
        </w:tc>
      </w:tr>
      <w:tr w:rsidR="00982EC8" w:rsidRPr="00982EC8" w14:paraId="4692D90C" w14:textId="77777777" w:rsidTr="0019256B">
        <w:trPr>
          <w:cantSplit/>
          <w:trHeight w:val="92"/>
        </w:trPr>
        <w:tc>
          <w:tcPr>
            <w:tcW w:w="2623" w:type="dxa"/>
            <w:gridSpan w:val="2"/>
            <w:vMerge/>
            <w:tcBorders>
              <w:left w:val="single" w:sz="4" w:space="0" w:color="auto"/>
              <w:right w:val="single" w:sz="4" w:space="0" w:color="auto"/>
            </w:tcBorders>
          </w:tcPr>
          <w:p w14:paraId="695C7CD6" w14:textId="77777777" w:rsidR="00E76199" w:rsidRPr="00982EC8" w:rsidRDefault="00E76199" w:rsidP="0019256B">
            <w:pPr>
              <w:pStyle w:val="TAL"/>
              <w:spacing w:line="256" w:lineRule="auto"/>
            </w:pPr>
          </w:p>
        </w:tc>
        <w:tc>
          <w:tcPr>
            <w:tcW w:w="875" w:type="dxa"/>
            <w:vMerge/>
            <w:tcBorders>
              <w:left w:val="single" w:sz="4" w:space="0" w:color="auto"/>
              <w:right w:val="single" w:sz="4" w:space="0" w:color="auto"/>
            </w:tcBorders>
          </w:tcPr>
          <w:p w14:paraId="1C2E1FF8" w14:textId="77777777" w:rsidR="00E76199" w:rsidRPr="00982EC8" w:rsidRDefault="00E76199" w:rsidP="0019256B">
            <w:pPr>
              <w:pStyle w:val="TAC"/>
              <w:spacing w:line="256" w:lineRule="auto"/>
              <w:rPr>
                <w:rFonts w:cs="Arial"/>
              </w:rPr>
            </w:pPr>
          </w:p>
        </w:tc>
        <w:tc>
          <w:tcPr>
            <w:tcW w:w="1280" w:type="dxa"/>
            <w:tcBorders>
              <w:top w:val="single" w:sz="4" w:space="0" w:color="auto"/>
              <w:left w:val="single" w:sz="4" w:space="0" w:color="auto"/>
              <w:bottom w:val="single" w:sz="4" w:space="0" w:color="auto"/>
              <w:right w:val="single" w:sz="4" w:space="0" w:color="auto"/>
            </w:tcBorders>
          </w:tcPr>
          <w:p w14:paraId="308D3B18"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3520E4EE"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49FB56CD"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4A3DD63B"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41507485" w14:textId="77777777" w:rsidR="00E76199" w:rsidRPr="00982EC8" w:rsidRDefault="00E76199" w:rsidP="0019256B">
            <w:pPr>
              <w:pStyle w:val="TAC"/>
              <w:spacing w:line="256" w:lineRule="auto"/>
            </w:pPr>
            <w:r w:rsidRPr="00982EC8">
              <w:rPr>
                <w:rFonts w:hint="eastAsia"/>
              </w:rPr>
              <w:t>-</w:t>
            </w:r>
            <w:r w:rsidRPr="00982EC8">
              <w:t>81</w:t>
            </w:r>
          </w:p>
        </w:tc>
      </w:tr>
      <w:tr w:rsidR="00982EC8" w:rsidRPr="00982EC8" w14:paraId="75122322" w14:textId="77777777" w:rsidTr="0019256B">
        <w:trPr>
          <w:cantSplit/>
          <w:trHeight w:val="92"/>
        </w:trPr>
        <w:tc>
          <w:tcPr>
            <w:tcW w:w="2623" w:type="dxa"/>
            <w:gridSpan w:val="2"/>
            <w:vMerge/>
            <w:tcBorders>
              <w:left w:val="single" w:sz="4" w:space="0" w:color="auto"/>
              <w:bottom w:val="single" w:sz="4" w:space="0" w:color="auto"/>
              <w:right w:val="single" w:sz="4" w:space="0" w:color="auto"/>
            </w:tcBorders>
          </w:tcPr>
          <w:p w14:paraId="0A9D8D2F" w14:textId="77777777" w:rsidR="00E76199" w:rsidRPr="00982EC8" w:rsidRDefault="00E76199" w:rsidP="0019256B">
            <w:pPr>
              <w:pStyle w:val="TAL"/>
              <w:spacing w:line="256" w:lineRule="auto"/>
            </w:pPr>
          </w:p>
        </w:tc>
        <w:tc>
          <w:tcPr>
            <w:tcW w:w="875" w:type="dxa"/>
            <w:vMerge/>
            <w:tcBorders>
              <w:left w:val="single" w:sz="4" w:space="0" w:color="auto"/>
              <w:bottom w:val="single" w:sz="4" w:space="0" w:color="auto"/>
              <w:right w:val="single" w:sz="4" w:space="0" w:color="auto"/>
            </w:tcBorders>
          </w:tcPr>
          <w:p w14:paraId="593E0629" w14:textId="77777777" w:rsidR="00E76199" w:rsidRPr="00982EC8" w:rsidRDefault="00E76199" w:rsidP="0019256B">
            <w:pPr>
              <w:pStyle w:val="TAC"/>
              <w:spacing w:line="256" w:lineRule="auto"/>
              <w:rPr>
                <w:rFonts w:cs="Arial"/>
              </w:rPr>
            </w:pPr>
          </w:p>
        </w:tc>
        <w:tc>
          <w:tcPr>
            <w:tcW w:w="1280" w:type="dxa"/>
            <w:tcBorders>
              <w:top w:val="single" w:sz="4" w:space="0" w:color="auto"/>
              <w:left w:val="single" w:sz="4" w:space="0" w:color="auto"/>
              <w:bottom w:val="single" w:sz="4" w:space="0" w:color="auto"/>
              <w:right w:val="single" w:sz="4" w:space="0" w:color="auto"/>
            </w:tcBorders>
          </w:tcPr>
          <w:p w14:paraId="3B7F34AD"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1A14AC43"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262150E5"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672930C3"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3240A54C" w14:textId="77777777" w:rsidR="00E76199" w:rsidRPr="00982EC8" w:rsidRDefault="00E76199" w:rsidP="0019256B">
            <w:pPr>
              <w:pStyle w:val="TAC"/>
              <w:spacing w:line="256" w:lineRule="auto"/>
            </w:pPr>
            <w:r w:rsidRPr="00982EC8">
              <w:rPr>
                <w:rFonts w:hint="eastAsia"/>
              </w:rPr>
              <w:t>-</w:t>
            </w:r>
            <w:r w:rsidRPr="00982EC8">
              <w:t>78</w:t>
            </w:r>
          </w:p>
        </w:tc>
      </w:tr>
      <w:tr w:rsidR="00982EC8" w:rsidRPr="00982EC8" w14:paraId="14EF376F" w14:textId="77777777" w:rsidTr="0019256B">
        <w:trPr>
          <w:cantSplit/>
          <w:trHeight w:val="92"/>
        </w:trPr>
        <w:tc>
          <w:tcPr>
            <w:tcW w:w="2623" w:type="dxa"/>
            <w:gridSpan w:val="2"/>
            <w:vMerge w:val="restart"/>
            <w:tcBorders>
              <w:top w:val="single" w:sz="4" w:space="0" w:color="auto"/>
              <w:left w:val="single" w:sz="4" w:space="0" w:color="auto"/>
              <w:right w:val="single" w:sz="4" w:space="0" w:color="auto"/>
            </w:tcBorders>
            <w:hideMark/>
          </w:tcPr>
          <w:p w14:paraId="53DAB6FA" w14:textId="77777777" w:rsidR="00E76199" w:rsidRPr="00982EC8" w:rsidRDefault="00E76199" w:rsidP="0019256B">
            <w:pPr>
              <w:pStyle w:val="TAL"/>
              <w:spacing w:line="256" w:lineRule="auto"/>
              <w:rPr>
                <w:rFonts w:cs="v4.2.0"/>
              </w:rPr>
            </w:pPr>
            <w:r w:rsidRPr="00982EC8">
              <w:rPr>
                <w:rFonts w:cs="v4.2.0"/>
              </w:rPr>
              <w:t>SSBRP</w:t>
            </w:r>
            <w:r w:rsidRPr="00982EC8">
              <w:rPr>
                <w:vertAlign w:val="superscript"/>
              </w:rPr>
              <w:t xml:space="preserve"> Note 3</w:t>
            </w:r>
          </w:p>
        </w:tc>
        <w:tc>
          <w:tcPr>
            <w:tcW w:w="875" w:type="dxa"/>
            <w:vMerge w:val="restart"/>
            <w:tcBorders>
              <w:top w:val="single" w:sz="4" w:space="0" w:color="auto"/>
              <w:left w:val="single" w:sz="4" w:space="0" w:color="auto"/>
              <w:right w:val="single" w:sz="4" w:space="0" w:color="auto"/>
            </w:tcBorders>
            <w:hideMark/>
          </w:tcPr>
          <w:p w14:paraId="08AA76C1" w14:textId="77777777" w:rsidR="00E76199" w:rsidRPr="00982EC8" w:rsidRDefault="00E76199" w:rsidP="0019256B">
            <w:pPr>
              <w:pStyle w:val="TAC"/>
              <w:spacing w:line="256" w:lineRule="auto"/>
            </w:pPr>
            <w:r w:rsidRPr="00982EC8">
              <w:t xml:space="preserve">dBm/SCS </w:t>
            </w:r>
            <w:r w:rsidRPr="00982EC8">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E9A8D1A"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5A23E0C1"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2D7242CD"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13798186"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376ABD5C" w14:textId="77777777" w:rsidR="00E76199" w:rsidRPr="00982EC8" w:rsidRDefault="00E76199" w:rsidP="0019256B">
            <w:pPr>
              <w:pStyle w:val="TAC"/>
              <w:spacing w:line="256" w:lineRule="auto"/>
            </w:pPr>
            <w:r w:rsidRPr="00982EC8">
              <w:t>-87</w:t>
            </w:r>
          </w:p>
        </w:tc>
      </w:tr>
      <w:tr w:rsidR="00982EC8" w:rsidRPr="00982EC8" w14:paraId="2C4BB6EB" w14:textId="77777777" w:rsidTr="0019256B">
        <w:trPr>
          <w:cantSplit/>
          <w:trHeight w:val="92"/>
        </w:trPr>
        <w:tc>
          <w:tcPr>
            <w:tcW w:w="2623" w:type="dxa"/>
            <w:gridSpan w:val="2"/>
            <w:vMerge/>
            <w:tcBorders>
              <w:left w:val="single" w:sz="4" w:space="0" w:color="auto"/>
              <w:right w:val="single" w:sz="4" w:space="0" w:color="auto"/>
            </w:tcBorders>
          </w:tcPr>
          <w:p w14:paraId="382E5BF7" w14:textId="77777777" w:rsidR="00E76199" w:rsidRPr="00982EC8" w:rsidRDefault="00E76199" w:rsidP="0019256B">
            <w:pPr>
              <w:pStyle w:val="TAL"/>
              <w:spacing w:line="256" w:lineRule="auto"/>
              <w:rPr>
                <w:rFonts w:cs="v4.2.0"/>
              </w:rPr>
            </w:pPr>
          </w:p>
        </w:tc>
        <w:tc>
          <w:tcPr>
            <w:tcW w:w="875" w:type="dxa"/>
            <w:vMerge/>
            <w:tcBorders>
              <w:left w:val="single" w:sz="4" w:space="0" w:color="auto"/>
              <w:right w:val="single" w:sz="4" w:space="0" w:color="auto"/>
            </w:tcBorders>
          </w:tcPr>
          <w:p w14:paraId="658AE6DF"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1CC7F88B" w14:textId="77777777" w:rsidR="00E76199" w:rsidRPr="00982EC8" w:rsidRDefault="00E76199" w:rsidP="0019256B">
            <w:pPr>
              <w:pStyle w:val="TAC"/>
              <w:spacing w:line="256" w:lineRule="auto"/>
            </w:pPr>
            <w:r w:rsidRPr="00982EC8">
              <w:t>Config 2</w:t>
            </w:r>
          </w:p>
        </w:tc>
        <w:tc>
          <w:tcPr>
            <w:tcW w:w="983" w:type="dxa"/>
            <w:tcBorders>
              <w:top w:val="single" w:sz="4" w:space="0" w:color="auto"/>
              <w:left w:val="single" w:sz="4" w:space="0" w:color="auto"/>
              <w:bottom w:val="single" w:sz="4" w:space="0" w:color="auto"/>
              <w:right w:val="single" w:sz="4" w:space="0" w:color="auto"/>
            </w:tcBorders>
          </w:tcPr>
          <w:p w14:paraId="3E96A5D1" w14:textId="77777777" w:rsidR="00E76199" w:rsidRPr="00982EC8" w:rsidRDefault="00E76199" w:rsidP="0019256B">
            <w:pPr>
              <w:pStyle w:val="TAC"/>
              <w:spacing w:line="256" w:lineRule="auto"/>
            </w:pPr>
            <w:r w:rsidRPr="00982EC8">
              <w:rPr>
                <w:rFonts w:hint="eastAsia"/>
              </w:rPr>
              <w:t>-</w:t>
            </w:r>
            <w:r w:rsidRPr="00982EC8">
              <w:t>81</w:t>
            </w:r>
          </w:p>
        </w:tc>
        <w:tc>
          <w:tcPr>
            <w:tcW w:w="977" w:type="dxa"/>
            <w:tcBorders>
              <w:top w:val="single" w:sz="4" w:space="0" w:color="auto"/>
              <w:left w:val="single" w:sz="4" w:space="0" w:color="auto"/>
              <w:bottom w:val="single" w:sz="4" w:space="0" w:color="auto"/>
              <w:right w:val="single" w:sz="4" w:space="0" w:color="auto"/>
            </w:tcBorders>
          </w:tcPr>
          <w:p w14:paraId="34641B0B" w14:textId="77777777" w:rsidR="00E76199" w:rsidRPr="00982EC8" w:rsidRDefault="00E76199" w:rsidP="0019256B">
            <w:pPr>
              <w:pStyle w:val="TAC"/>
              <w:spacing w:line="256" w:lineRule="auto"/>
            </w:pPr>
            <w:r w:rsidRPr="00982EC8">
              <w:rPr>
                <w:rFonts w:hint="eastAsia"/>
              </w:rPr>
              <w:t>-</w:t>
            </w:r>
            <w:r w:rsidRPr="00982EC8">
              <w:t>81</w:t>
            </w:r>
          </w:p>
        </w:tc>
        <w:tc>
          <w:tcPr>
            <w:tcW w:w="992" w:type="dxa"/>
            <w:gridSpan w:val="2"/>
            <w:tcBorders>
              <w:top w:val="single" w:sz="4" w:space="0" w:color="auto"/>
              <w:left w:val="single" w:sz="4" w:space="0" w:color="auto"/>
              <w:bottom w:val="single" w:sz="4" w:space="0" w:color="auto"/>
              <w:right w:val="single" w:sz="4" w:space="0" w:color="auto"/>
            </w:tcBorders>
          </w:tcPr>
          <w:p w14:paraId="7F6E3FD9"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43945348" w14:textId="77777777" w:rsidR="00E76199" w:rsidRPr="00982EC8" w:rsidRDefault="00E76199" w:rsidP="0019256B">
            <w:pPr>
              <w:pStyle w:val="TAC"/>
              <w:spacing w:line="256" w:lineRule="auto"/>
            </w:pPr>
            <w:r w:rsidRPr="00982EC8">
              <w:rPr>
                <w:rFonts w:hint="eastAsia"/>
              </w:rPr>
              <w:t>-</w:t>
            </w:r>
            <w:r w:rsidRPr="00982EC8">
              <w:t>81</w:t>
            </w:r>
          </w:p>
        </w:tc>
      </w:tr>
      <w:tr w:rsidR="00982EC8" w:rsidRPr="00982EC8" w14:paraId="77C947E1" w14:textId="77777777" w:rsidTr="0019256B">
        <w:trPr>
          <w:cantSplit/>
          <w:trHeight w:val="92"/>
        </w:trPr>
        <w:tc>
          <w:tcPr>
            <w:tcW w:w="2623" w:type="dxa"/>
            <w:gridSpan w:val="2"/>
            <w:vMerge/>
            <w:tcBorders>
              <w:left w:val="single" w:sz="4" w:space="0" w:color="auto"/>
              <w:bottom w:val="single" w:sz="4" w:space="0" w:color="auto"/>
              <w:right w:val="single" w:sz="4" w:space="0" w:color="auto"/>
            </w:tcBorders>
          </w:tcPr>
          <w:p w14:paraId="6FB50CF7" w14:textId="77777777" w:rsidR="00E76199" w:rsidRPr="00982EC8" w:rsidRDefault="00E76199" w:rsidP="0019256B">
            <w:pPr>
              <w:pStyle w:val="TAL"/>
              <w:spacing w:line="256" w:lineRule="auto"/>
              <w:rPr>
                <w:rFonts w:cs="v4.2.0"/>
              </w:rPr>
            </w:pPr>
          </w:p>
        </w:tc>
        <w:tc>
          <w:tcPr>
            <w:tcW w:w="875" w:type="dxa"/>
            <w:vMerge/>
            <w:tcBorders>
              <w:left w:val="single" w:sz="4" w:space="0" w:color="auto"/>
              <w:bottom w:val="single" w:sz="4" w:space="0" w:color="auto"/>
              <w:right w:val="single" w:sz="4" w:space="0" w:color="auto"/>
            </w:tcBorders>
          </w:tcPr>
          <w:p w14:paraId="0FBF5765" w14:textId="77777777" w:rsidR="00E76199" w:rsidRPr="00982EC8" w:rsidRDefault="00E76199" w:rsidP="0019256B">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tcPr>
          <w:p w14:paraId="3A887451" w14:textId="77777777" w:rsidR="00E76199" w:rsidRPr="00982EC8" w:rsidRDefault="00E76199" w:rsidP="0019256B">
            <w:pPr>
              <w:pStyle w:val="TAC"/>
              <w:spacing w:line="256" w:lineRule="auto"/>
            </w:pPr>
            <w:r w:rsidRPr="00982EC8">
              <w:t>Config 3</w:t>
            </w:r>
          </w:p>
        </w:tc>
        <w:tc>
          <w:tcPr>
            <w:tcW w:w="983" w:type="dxa"/>
            <w:tcBorders>
              <w:top w:val="single" w:sz="4" w:space="0" w:color="auto"/>
              <w:left w:val="single" w:sz="4" w:space="0" w:color="auto"/>
              <w:bottom w:val="single" w:sz="4" w:space="0" w:color="auto"/>
              <w:right w:val="single" w:sz="4" w:space="0" w:color="auto"/>
            </w:tcBorders>
          </w:tcPr>
          <w:p w14:paraId="1FE30ADD" w14:textId="77777777" w:rsidR="00E76199" w:rsidRPr="00982EC8" w:rsidRDefault="00E76199" w:rsidP="0019256B">
            <w:pPr>
              <w:pStyle w:val="TAC"/>
              <w:spacing w:line="256" w:lineRule="auto"/>
            </w:pPr>
            <w:r w:rsidRPr="00982EC8">
              <w:rPr>
                <w:rFonts w:hint="eastAsia"/>
              </w:rPr>
              <w:t>-</w:t>
            </w:r>
            <w:r w:rsidRPr="00982EC8">
              <w:t>78</w:t>
            </w:r>
          </w:p>
        </w:tc>
        <w:tc>
          <w:tcPr>
            <w:tcW w:w="977" w:type="dxa"/>
            <w:tcBorders>
              <w:top w:val="single" w:sz="4" w:space="0" w:color="auto"/>
              <w:left w:val="single" w:sz="4" w:space="0" w:color="auto"/>
              <w:bottom w:val="single" w:sz="4" w:space="0" w:color="auto"/>
              <w:right w:val="single" w:sz="4" w:space="0" w:color="auto"/>
            </w:tcBorders>
          </w:tcPr>
          <w:p w14:paraId="6424860B" w14:textId="77777777" w:rsidR="00E76199" w:rsidRPr="00982EC8" w:rsidRDefault="00E76199" w:rsidP="0019256B">
            <w:pPr>
              <w:pStyle w:val="TAC"/>
              <w:spacing w:line="256" w:lineRule="auto"/>
            </w:pPr>
            <w:r w:rsidRPr="00982EC8">
              <w:rPr>
                <w:rFonts w:hint="eastAsia"/>
              </w:rPr>
              <w:t>-</w:t>
            </w:r>
            <w:r w:rsidRPr="00982EC8">
              <w:t>78</w:t>
            </w:r>
          </w:p>
        </w:tc>
        <w:tc>
          <w:tcPr>
            <w:tcW w:w="992" w:type="dxa"/>
            <w:gridSpan w:val="2"/>
            <w:tcBorders>
              <w:top w:val="single" w:sz="4" w:space="0" w:color="auto"/>
              <w:left w:val="single" w:sz="4" w:space="0" w:color="auto"/>
              <w:bottom w:val="single" w:sz="4" w:space="0" w:color="auto"/>
              <w:right w:val="single" w:sz="4" w:space="0" w:color="auto"/>
            </w:tcBorders>
          </w:tcPr>
          <w:p w14:paraId="683731F4"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tcPr>
          <w:p w14:paraId="2884554E" w14:textId="77777777" w:rsidR="00E76199" w:rsidRPr="00982EC8" w:rsidRDefault="00E76199" w:rsidP="0019256B">
            <w:pPr>
              <w:pStyle w:val="TAC"/>
              <w:spacing w:line="256" w:lineRule="auto"/>
            </w:pPr>
            <w:r w:rsidRPr="00982EC8">
              <w:rPr>
                <w:rFonts w:hint="eastAsia"/>
              </w:rPr>
              <w:t>-</w:t>
            </w:r>
            <w:r w:rsidRPr="00982EC8">
              <w:t>78</w:t>
            </w:r>
          </w:p>
        </w:tc>
      </w:tr>
      <w:tr w:rsidR="00982EC8" w:rsidRPr="00982EC8" w14:paraId="5C5A5C02" w14:textId="77777777" w:rsidTr="0019256B">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7FD78BEE" w14:textId="77777777" w:rsidR="00E76199" w:rsidRPr="00982EC8" w:rsidRDefault="00E76199" w:rsidP="0019256B">
            <w:pPr>
              <w:pStyle w:val="TAL"/>
              <w:spacing w:line="256" w:lineRule="auto"/>
            </w:pPr>
            <w:r w:rsidRPr="00982EC8">
              <w:rPr>
                <w:position w:val="-12"/>
              </w:rPr>
              <w:object w:dxaOrig="585" w:dyaOrig="405" w14:anchorId="1DD44586">
                <v:shape id="_x0000_i1079" type="#_x0000_t75" style="width:29pt;height:21.5pt" o:ole="" fillcolor="window">
                  <v:imagedata r:id="rId16" o:title=""/>
                </v:shape>
                <o:OLEObject Type="Embed" ProgID="Equation.3" ShapeID="_x0000_i1079" DrawAspect="Content" ObjectID="_1777133148" r:id="rId82"/>
              </w:object>
            </w:r>
            <w:r w:rsidRPr="00982EC8">
              <w:rPr>
                <w:szCs w:val="18"/>
                <w:vertAlign w:val="subscript"/>
              </w:rPr>
              <w:t xml:space="preserve"> BB</w:t>
            </w:r>
            <w:r w:rsidRPr="00982EC8">
              <w:rPr>
                <w:szCs w:val="18"/>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0B2019C8" w14:textId="77777777" w:rsidR="00E76199" w:rsidRPr="00982EC8" w:rsidRDefault="00E76199" w:rsidP="0019256B">
            <w:pPr>
              <w:pStyle w:val="TAC"/>
              <w:spacing w:line="256" w:lineRule="auto"/>
            </w:pPr>
            <w:r w:rsidRPr="00982EC8">
              <w:t>dB</w:t>
            </w:r>
          </w:p>
        </w:tc>
        <w:tc>
          <w:tcPr>
            <w:tcW w:w="1280" w:type="dxa"/>
            <w:tcBorders>
              <w:top w:val="single" w:sz="4" w:space="0" w:color="auto"/>
              <w:left w:val="single" w:sz="4" w:space="0" w:color="auto"/>
              <w:bottom w:val="single" w:sz="4" w:space="0" w:color="auto"/>
              <w:right w:val="single" w:sz="4" w:space="0" w:color="auto"/>
            </w:tcBorders>
            <w:hideMark/>
          </w:tcPr>
          <w:p w14:paraId="6989CBEB"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6660F466" w14:textId="77777777" w:rsidR="00E76199" w:rsidRPr="00982EC8" w:rsidRDefault="00E76199" w:rsidP="0019256B">
            <w:pPr>
              <w:pStyle w:val="TAC"/>
              <w:spacing w:line="256" w:lineRule="auto"/>
            </w:pPr>
            <w:r w:rsidRPr="00982EC8">
              <w:t>1.89</w:t>
            </w:r>
          </w:p>
        </w:tc>
        <w:tc>
          <w:tcPr>
            <w:tcW w:w="977" w:type="dxa"/>
            <w:tcBorders>
              <w:top w:val="single" w:sz="4" w:space="0" w:color="auto"/>
              <w:left w:val="single" w:sz="4" w:space="0" w:color="auto"/>
              <w:bottom w:val="single" w:sz="4" w:space="0" w:color="auto"/>
              <w:right w:val="single" w:sz="4" w:space="0" w:color="auto"/>
            </w:tcBorders>
            <w:hideMark/>
          </w:tcPr>
          <w:p w14:paraId="308CDAD3" w14:textId="77777777" w:rsidR="00E76199" w:rsidRPr="00982EC8" w:rsidRDefault="00E76199" w:rsidP="0019256B">
            <w:pPr>
              <w:pStyle w:val="TAC"/>
              <w:spacing w:line="256" w:lineRule="auto"/>
            </w:pPr>
            <w:r w:rsidRPr="00982EC8">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26B3AE77"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5638CE97" w14:textId="77777777" w:rsidR="00E76199" w:rsidRPr="00982EC8" w:rsidRDefault="00E76199" w:rsidP="0019256B">
            <w:pPr>
              <w:pStyle w:val="TAC"/>
              <w:spacing w:line="256" w:lineRule="auto"/>
            </w:pPr>
            <w:r w:rsidRPr="00982EC8">
              <w:t>1.89</w:t>
            </w:r>
          </w:p>
        </w:tc>
      </w:tr>
      <w:tr w:rsidR="00982EC8" w:rsidRPr="00982EC8" w14:paraId="3839A010" w14:textId="77777777" w:rsidTr="0019256B">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11889AD0" w14:textId="77777777" w:rsidR="00E76199" w:rsidRPr="00982EC8" w:rsidRDefault="00E76199" w:rsidP="0019256B">
            <w:pPr>
              <w:pStyle w:val="TAL"/>
              <w:spacing w:line="256" w:lineRule="auto"/>
            </w:pPr>
            <w:r w:rsidRPr="00982EC8">
              <w:t>Io</w:t>
            </w:r>
            <w:r w:rsidRPr="00982EC8">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40A7C81F" w14:textId="77777777" w:rsidR="00E76199" w:rsidRPr="00982EC8" w:rsidRDefault="00E76199" w:rsidP="0019256B">
            <w:pPr>
              <w:pStyle w:val="TAC"/>
              <w:spacing w:line="256" w:lineRule="auto"/>
            </w:pPr>
            <w:r w:rsidRPr="00982EC8">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FB52DB1" w14:textId="77777777" w:rsidR="00E76199" w:rsidRPr="00982EC8" w:rsidRDefault="00E76199" w:rsidP="0019256B">
            <w:pPr>
              <w:pStyle w:val="TAC"/>
              <w:spacing w:line="256" w:lineRule="auto"/>
            </w:pPr>
            <w:r w:rsidRPr="00982EC8">
              <w:t>Config 1,2,3</w:t>
            </w:r>
          </w:p>
        </w:tc>
        <w:tc>
          <w:tcPr>
            <w:tcW w:w="983" w:type="dxa"/>
            <w:tcBorders>
              <w:top w:val="single" w:sz="4" w:space="0" w:color="auto"/>
              <w:left w:val="single" w:sz="4" w:space="0" w:color="auto"/>
              <w:bottom w:val="single" w:sz="4" w:space="0" w:color="auto"/>
              <w:right w:val="single" w:sz="4" w:space="0" w:color="auto"/>
            </w:tcBorders>
            <w:hideMark/>
          </w:tcPr>
          <w:p w14:paraId="64A6D6BC" w14:textId="77777777" w:rsidR="00E76199" w:rsidRPr="00982EC8" w:rsidRDefault="00E76199" w:rsidP="0019256B">
            <w:pPr>
              <w:pStyle w:val="TAC"/>
              <w:spacing w:line="256" w:lineRule="auto"/>
            </w:pPr>
            <w:r w:rsidRPr="00982EC8">
              <w:t>-58.01</w:t>
            </w:r>
          </w:p>
        </w:tc>
        <w:tc>
          <w:tcPr>
            <w:tcW w:w="977" w:type="dxa"/>
            <w:tcBorders>
              <w:top w:val="single" w:sz="4" w:space="0" w:color="auto"/>
              <w:left w:val="single" w:sz="4" w:space="0" w:color="auto"/>
              <w:bottom w:val="single" w:sz="4" w:space="0" w:color="auto"/>
              <w:right w:val="single" w:sz="4" w:space="0" w:color="auto"/>
            </w:tcBorders>
            <w:hideMark/>
          </w:tcPr>
          <w:p w14:paraId="6F88D8D0" w14:textId="77777777" w:rsidR="00E76199" w:rsidRPr="00982EC8" w:rsidRDefault="00E76199" w:rsidP="0019256B">
            <w:pPr>
              <w:pStyle w:val="TAC"/>
              <w:spacing w:line="256" w:lineRule="auto"/>
            </w:pPr>
            <w:r w:rsidRPr="00982EC8">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6FF2A0B1" w14:textId="77777777" w:rsidR="00E76199" w:rsidRPr="00982EC8" w:rsidRDefault="00E76199" w:rsidP="0019256B">
            <w:pPr>
              <w:pStyle w:val="TAC"/>
              <w:spacing w:line="256" w:lineRule="auto"/>
            </w:pPr>
            <w:r w:rsidRPr="00982EC8">
              <w:t>-Infinity</w:t>
            </w:r>
          </w:p>
        </w:tc>
        <w:tc>
          <w:tcPr>
            <w:tcW w:w="1210" w:type="dxa"/>
            <w:tcBorders>
              <w:top w:val="single" w:sz="4" w:space="0" w:color="auto"/>
              <w:left w:val="single" w:sz="4" w:space="0" w:color="auto"/>
              <w:bottom w:val="single" w:sz="4" w:space="0" w:color="auto"/>
              <w:right w:val="single" w:sz="4" w:space="0" w:color="auto"/>
            </w:tcBorders>
            <w:hideMark/>
          </w:tcPr>
          <w:p w14:paraId="4A0B8D54" w14:textId="77777777" w:rsidR="00E76199" w:rsidRPr="00982EC8" w:rsidRDefault="00E76199" w:rsidP="0019256B">
            <w:pPr>
              <w:pStyle w:val="TAC"/>
              <w:spacing w:line="256" w:lineRule="auto"/>
            </w:pPr>
            <w:r w:rsidRPr="00982EC8">
              <w:t>-58.01</w:t>
            </w:r>
          </w:p>
        </w:tc>
      </w:tr>
      <w:tr w:rsidR="00982EC8" w:rsidRPr="00982EC8" w14:paraId="65486EFA" w14:textId="77777777" w:rsidTr="0019256B">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5BE69C5" w14:textId="77777777" w:rsidR="00F02C82" w:rsidRPr="00982EC8" w:rsidRDefault="00F02C82" w:rsidP="00F02C82">
            <w:pPr>
              <w:pStyle w:val="TAL"/>
              <w:spacing w:line="256" w:lineRule="auto"/>
            </w:pPr>
            <w:r w:rsidRPr="00982EC8">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4EC69E1" w14:textId="77777777" w:rsidR="00F02C82" w:rsidRPr="00982EC8" w:rsidRDefault="00F02C82" w:rsidP="00F02C82">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CA6C93C" w14:textId="77777777" w:rsidR="00F02C82" w:rsidRPr="00982EC8" w:rsidRDefault="00F02C82" w:rsidP="00F02C82">
            <w:pPr>
              <w:pStyle w:val="TAC"/>
              <w:spacing w:line="256" w:lineRule="auto"/>
              <w:rPr>
                <w:rFonts w:cs="v4.2.0"/>
              </w:rPr>
            </w:pPr>
            <w:r w:rsidRPr="00982EC8">
              <w:t>Config 1,2,3</w:t>
            </w:r>
          </w:p>
        </w:tc>
        <w:tc>
          <w:tcPr>
            <w:tcW w:w="2017" w:type="dxa"/>
            <w:gridSpan w:val="3"/>
            <w:tcBorders>
              <w:top w:val="single" w:sz="4" w:space="0" w:color="auto"/>
              <w:left w:val="single" w:sz="4" w:space="0" w:color="auto"/>
              <w:bottom w:val="single" w:sz="4" w:space="0" w:color="auto"/>
              <w:right w:val="single" w:sz="4" w:space="0" w:color="auto"/>
            </w:tcBorders>
            <w:hideMark/>
          </w:tcPr>
          <w:p w14:paraId="6582DD3C" w14:textId="28C55AC6" w:rsidR="00F02C82" w:rsidRPr="00982EC8" w:rsidRDefault="00F02C82" w:rsidP="00F02C82">
            <w:pPr>
              <w:pStyle w:val="TAC"/>
              <w:spacing w:line="256" w:lineRule="auto"/>
            </w:pPr>
            <w:ins w:id="184" w:author="Huawei-Chunying Gu" w:date="2024-05-10T16:37:00Z">
              <w:r w:rsidRPr="00982EC8">
                <w:t>No external noise (Note 9)</w:t>
              </w:r>
            </w:ins>
            <w:del w:id="185" w:author="Huawei-Chunying Gu" w:date="2024-05-10T16:37:00Z">
              <w:r w:rsidRPr="00982EC8" w:rsidDel="007B2D87">
                <w:rPr>
                  <w:rFonts w:cs="v4.2.0"/>
                </w:rPr>
                <w:delText>AWGN</w:delText>
              </w:r>
            </w:del>
          </w:p>
        </w:tc>
        <w:tc>
          <w:tcPr>
            <w:tcW w:w="2145" w:type="dxa"/>
            <w:gridSpan w:val="2"/>
            <w:tcBorders>
              <w:top w:val="single" w:sz="4" w:space="0" w:color="auto"/>
              <w:left w:val="single" w:sz="4" w:space="0" w:color="auto"/>
              <w:bottom w:val="single" w:sz="4" w:space="0" w:color="auto"/>
              <w:right w:val="single" w:sz="4" w:space="0" w:color="auto"/>
            </w:tcBorders>
            <w:hideMark/>
          </w:tcPr>
          <w:p w14:paraId="686E29DA" w14:textId="25DFF0D1" w:rsidR="00F02C82" w:rsidRPr="00982EC8" w:rsidRDefault="00F02C82" w:rsidP="00F02C82">
            <w:pPr>
              <w:pStyle w:val="TAC"/>
              <w:spacing w:line="256" w:lineRule="auto"/>
            </w:pPr>
            <w:ins w:id="186" w:author="Huawei-Chunying Gu" w:date="2024-05-10T16:37:00Z">
              <w:r w:rsidRPr="00982EC8">
                <w:t>No external noise (Note 9)</w:t>
              </w:r>
            </w:ins>
            <w:del w:id="187" w:author="Huawei-Chunying Gu" w:date="2024-05-10T16:37:00Z">
              <w:r w:rsidRPr="00982EC8" w:rsidDel="007B2D87">
                <w:delText>AWGN</w:delText>
              </w:r>
            </w:del>
          </w:p>
        </w:tc>
      </w:tr>
      <w:tr w:rsidR="00E76199" w:rsidRPr="00982EC8" w14:paraId="76214ABD" w14:textId="77777777" w:rsidTr="0019256B">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26D66468"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09D6BFBA" w14:textId="77777777" w:rsidR="00E76199" w:rsidRPr="00982EC8" w:rsidRDefault="00E76199" w:rsidP="0019256B">
            <w:pPr>
              <w:pStyle w:val="TAN"/>
              <w:spacing w:line="256" w:lineRule="auto"/>
            </w:pPr>
            <w:r w:rsidRPr="00982EC8">
              <w:t>Note 2:</w:t>
            </w:r>
            <w:r w:rsidRPr="00982EC8">
              <w:tab/>
            </w:r>
            <w:r w:rsidRPr="00982EC8">
              <w:rPr>
                <w:lang w:val="en-US"/>
              </w:rPr>
              <w:t>Void</w:t>
            </w: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0E860329" w14:textId="77777777" w:rsidR="00E76199" w:rsidRPr="00982EC8" w:rsidRDefault="00E76199" w:rsidP="0019256B">
            <w:pPr>
              <w:pStyle w:val="TAN"/>
              <w:spacing w:line="256" w:lineRule="auto"/>
            </w:pPr>
            <w:r w:rsidRPr="00982EC8">
              <w:t>Note 4:</w:t>
            </w:r>
            <w:r w:rsidRPr="00982EC8">
              <w:tab/>
            </w:r>
            <w:r w:rsidRPr="00982EC8">
              <w:rPr>
                <w:lang w:val="en-US"/>
              </w:rPr>
              <w:t>Void</w:t>
            </w:r>
          </w:p>
          <w:p w14:paraId="46340566"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54BFFB29" w14:textId="77777777" w:rsidR="00E76199" w:rsidRPr="00982EC8" w:rsidRDefault="00E76199" w:rsidP="0019256B">
            <w:pPr>
              <w:pStyle w:val="TAN"/>
              <w:spacing w:line="254" w:lineRule="auto"/>
            </w:pPr>
            <w:r w:rsidRPr="00982EC8">
              <w:t>Note 6:</w:t>
            </w:r>
            <w:r w:rsidRPr="00982EC8">
              <w:tab/>
              <w:t>As observed with 0 dBi gain antenna at the centre of the quiet zone</w:t>
            </w:r>
          </w:p>
          <w:p w14:paraId="64133D51"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2EE54194" w14:textId="77777777" w:rsidR="00E76199" w:rsidRPr="00982EC8" w:rsidRDefault="00E76199" w:rsidP="0019256B">
            <w:pPr>
              <w:pStyle w:val="TAN"/>
              <w:spacing w:line="256" w:lineRule="auto"/>
              <w:rPr>
                <w:ins w:id="188" w:author="Huawei-Chunying Gu" w:date="2024-05-10T16:37: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51243C11" w14:textId="358B1461" w:rsidR="00F02C82" w:rsidRPr="00982EC8" w:rsidRDefault="00F02C82" w:rsidP="0019256B">
            <w:pPr>
              <w:pStyle w:val="TAN"/>
              <w:spacing w:line="256" w:lineRule="auto"/>
              <w:rPr>
                <w:sz w:val="14"/>
              </w:rPr>
            </w:pPr>
            <w:ins w:id="189" w:author="Huawei-Chunying Gu" w:date="2024-05-10T16:37:00Z">
              <w:r w:rsidRPr="00982EC8">
                <w:rPr>
                  <w:lang w:eastAsia="zh-CN"/>
                </w:rPr>
                <w:t>Note 9:     The downlink connection between the System Simulator and the UE is without Additive White Gaussian Noise, and has no fading or multipath effects as specified in TS 38.521-2 B.0 [38].</w:t>
              </w:r>
            </w:ins>
          </w:p>
        </w:tc>
      </w:tr>
    </w:tbl>
    <w:p w14:paraId="763D2A72" w14:textId="77777777" w:rsidR="00E76199" w:rsidRPr="00982EC8" w:rsidRDefault="00E76199" w:rsidP="00E76199"/>
    <w:p w14:paraId="239245EF" w14:textId="77777777" w:rsidR="00E76199" w:rsidRPr="00982EC8" w:rsidRDefault="00E76199" w:rsidP="00E76199">
      <w:pPr>
        <w:pStyle w:val="Heading5"/>
      </w:pPr>
      <w:r w:rsidRPr="00982EC8">
        <w:t>A.15.4.2.1.2</w:t>
      </w:r>
      <w:r w:rsidRPr="00982EC8">
        <w:tab/>
        <w:t>Test Requirements</w:t>
      </w:r>
    </w:p>
    <w:p w14:paraId="3D91B8AB" w14:textId="77777777" w:rsidR="00E76199" w:rsidRPr="00982EC8" w:rsidRDefault="00E76199" w:rsidP="00E76199">
      <w:pPr>
        <w:rPr>
          <w:rFonts w:cs="v4.2.0"/>
        </w:rPr>
      </w:pPr>
      <w:r w:rsidRPr="00982EC8">
        <w:rPr>
          <w:rFonts w:cs="v4.2.0"/>
        </w:rPr>
        <w:t>The UE shall send one Event A3 triggered measurement report, with a measurement reporting delay less than X ms from the beginning of time period T2, where X is</w:t>
      </w:r>
    </w:p>
    <w:p w14:paraId="1A663F9B" w14:textId="77777777" w:rsidR="00E76199" w:rsidRPr="00982EC8" w:rsidRDefault="00E76199" w:rsidP="00E76199">
      <w:pPr>
        <w:rPr>
          <w:rFonts w:cs="v4.2.0"/>
        </w:rPr>
      </w:pPr>
      <w:r w:rsidRPr="00982EC8">
        <w:rPr>
          <w:rFonts w:cs="v4.2.0" w:hint="eastAsia"/>
        </w:rPr>
        <w:t>F</w:t>
      </w:r>
      <w:r w:rsidRPr="00982EC8">
        <w:rPr>
          <w:rFonts w:cs="v4.2.0"/>
        </w:rPr>
        <w:t>or Configuration 1,</w:t>
      </w:r>
    </w:p>
    <w:p w14:paraId="5FA2DBB9" w14:textId="77777777" w:rsidR="00E76199" w:rsidRPr="00982EC8" w:rsidRDefault="00E76199" w:rsidP="00E76199">
      <w:pPr>
        <w:pStyle w:val="B10"/>
      </w:pPr>
      <w:r w:rsidRPr="00982EC8">
        <w:t>TBD for UE supporting power class 1, or</w:t>
      </w:r>
    </w:p>
    <w:p w14:paraId="05D42DD0" w14:textId="77777777" w:rsidR="00E76199" w:rsidRPr="00982EC8" w:rsidRDefault="00E76199" w:rsidP="00E76199">
      <w:pPr>
        <w:pStyle w:val="B10"/>
        <w:ind w:left="0" w:firstLineChars="150" w:firstLine="300"/>
      </w:pPr>
      <w:r w:rsidRPr="00982EC8">
        <w:t xml:space="preserve">TBD for UE supporting other power class. </w:t>
      </w:r>
    </w:p>
    <w:p w14:paraId="37EE43BA" w14:textId="77777777" w:rsidR="00E76199" w:rsidRPr="00982EC8" w:rsidRDefault="00E76199" w:rsidP="00E76199">
      <w:pPr>
        <w:rPr>
          <w:rFonts w:cs="v4.2.0"/>
        </w:rPr>
      </w:pPr>
      <w:r w:rsidRPr="00982EC8">
        <w:rPr>
          <w:rFonts w:cs="v4.2.0" w:hint="eastAsia"/>
        </w:rPr>
        <w:t>F</w:t>
      </w:r>
      <w:r w:rsidRPr="00982EC8">
        <w:rPr>
          <w:rFonts w:cs="v4.2.0"/>
        </w:rPr>
        <w:t>or Configuration 2,</w:t>
      </w:r>
    </w:p>
    <w:p w14:paraId="4AA91521" w14:textId="77777777" w:rsidR="00E76199" w:rsidRPr="00982EC8" w:rsidRDefault="00E76199" w:rsidP="00E76199">
      <w:pPr>
        <w:pStyle w:val="B10"/>
      </w:pPr>
      <w:r w:rsidRPr="00982EC8">
        <w:t>TBD for UE supporting power class 1, or</w:t>
      </w:r>
    </w:p>
    <w:p w14:paraId="539C75AB" w14:textId="77777777" w:rsidR="00E76199" w:rsidRPr="00982EC8" w:rsidRDefault="00E76199" w:rsidP="00E76199">
      <w:pPr>
        <w:pStyle w:val="B10"/>
        <w:ind w:left="0" w:firstLineChars="150" w:firstLine="300"/>
      </w:pPr>
      <w:r w:rsidRPr="00982EC8">
        <w:t xml:space="preserve">TBD for UE supporting other power class. </w:t>
      </w:r>
    </w:p>
    <w:p w14:paraId="345B036E" w14:textId="77777777" w:rsidR="00E76199" w:rsidRPr="00982EC8" w:rsidRDefault="00E76199" w:rsidP="00E76199">
      <w:pPr>
        <w:rPr>
          <w:rFonts w:cs="v4.2.0"/>
        </w:rPr>
      </w:pPr>
      <w:r w:rsidRPr="00982EC8">
        <w:rPr>
          <w:rFonts w:cs="v4.2.0" w:hint="eastAsia"/>
        </w:rPr>
        <w:t>F</w:t>
      </w:r>
      <w:r w:rsidRPr="00982EC8">
        <w:rPr>
          <w:rFonts w:cs="v4.2.0"/>
        </w:rPr>
        <w:t>or Configuration 3,</w:t>
      </w:r>
    </w:p>
    <w:p w14:paraId="229F526D" w14:textId="77777777" w:rsidR="00E76199" w:rsidRPr="00982EC8" w:rsidRDefault="00E76199" w:rsidP="00E76199">
      <w:pPr>
        <w:pStyle w:val="B10"/>
      </w:pPr>
      <w:r w:rsidRPr="00982EC8">
        <w:t>TBD for UE supporting power class 1, or</w:t>
      </w:r>
    </w:p>
    <w:p w14:paraId="5529F3AB" w14:textId="77777777" w:rsidR="00E76199" w:rsidRPr="00982EC8" w:rsidRDefault="00E76199" w:rsidP="00E76199">
      <w:pPr>
        <w:pStyle w:val="B10"/>
        <w:ind w:left="0" w:firstLineChars="150" w:firstLine="300"/>
      </w:pPr>
      <w:r w:rsidRPr="00982EC8">
        <w:t xml:space="preserve">TBD for UE supporting other power class. </w:t>
      </w:r>
    </w:p>
    <w:p w14:paraId="4575B951" w14:textId="77777777" w:rsidR="00E76199" w:rsidRPr="00982EC8" w:rsidRDefault="00E76199" w:rsidP="00E76199">
      <w:pPr>
        <w:rPr>
          <w:rFonts w:cs="v4.2.0"/>
        </w:rPr>
      </w:pPr>
      <w:r w:rsidRPr="00982EC8">
        <w:rPr>
          <w:rFonts w:cs="v4.2.0"/>
        </w:rPr>
        <w:t>The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50533C3B"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30DE5ED9" w14:textId="5DE96DF7" w:rsidR="00E76199" w:rsidRPr="00982EC8" w:rsidRDefault="00E76199" w:rsidP="00905FDF"/>
    <w:p w14:paraId="285C5675" w14:textId="796D8943" w:rsidR="00D20FA8" w:rsidRPr="00982EC8" w:rsidRDefault="00D20FA8" w:rsidP="00905FDF"/>
    <w:p w14:paraId="493903CB" w14:textId="77777777" w:rsidR="00D20FA8" w:rsidRPr="00982EC8" w:rsidRDefault="00D20FA8" w:rsidP="00D20FA8">
      <w:pPr>
        <w:pStyle w:val="Heading3"/>
        <w:rPr>
          <w:noProof/>
          <w:color w:val="FF0000"/>
        </w:rPr>
      </w:pPr>
      <w:r w:rsidRPr="00982EC8">
        <w:rPr>
          <w:noProof/>
          <w:color w:val="FF0000"/>
        </w:rPr>
        <w:t>&lt;Unchanged Sections Skipped &gt;</w:t>
      </w:r>
    </w:p>
    <w:p w14:paraId="7A37C978" w14:textId="30225D02" w:rsidR="00D20FA8" w:rsidRPr="00982EC8" w:rsidRDefault="00D20FA8" w:rsidP="00905FDF"/>
    <w:p w14:paraId="5F545B90" w14:textId="77777777" w:rsidR="00E76199" w:rsidRPr="00982EC8" w:rsidRDefault="00E76199" w:rsidP="00E76199">
      <w:pPr>
        <w:pStyle w:val="Heading5"/>
      </w:pPr>
      <w:r w:rsidRPr="00982EC8">
        <w:t>A.17.3.2.2.1</w:t>
      </w:r>
      <w:r w:rsidRPr="00982EC8">
        <w:tab/>
        <w:t>4-step RA type contention based random access test in FR2 for NR Standalone</w:t>
      </w:r>
    </w:p>
    <w:p w14:paraId="42498F96" w14:textId="77777777" w:rsidR="00E76199" w:rsidRPr="00982EC8" w:rsidRDefault="00E76199" w:rsidP="00E76199">
      <w:pPr>
        <w:pStyle w:val="Heading6"/>
      </w:pPr>
      <w:r w:rsidRPr="00982EC8">
        <w:t>A.17.3.2.2.1.1</w:t>
      </w:r>
      <w:r w:rsidRPr="00982EC8">
        <w:tab/>
        <w:t>Test Purpose and Environment</w:t>
      </w:r>
    </w:p>
    <w:p w14:paraId="1B163307" w14:textId="77777777" w:rsidR="00E76199" w:rsidRPr="00982EC8" w:rsidRDefault="00E76199" w:rsidP="00E76199">
      <w:pPr>
        <w:spacing w:before="120"/>
      </w:pPr>
      <w:r w:rsidRPr="00982EC8">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DB05C99" w14:textId="77777777" w:rsidR="00E76199" w:rsidRPr="00982EC8" w:rsidRDefault="00E76199" w:rsidP="00E76199">
      <w:pPr>
        <w:spacing w:before="120"/>
      </w:pPr>
      <w:r w:rsidRPr="00982EC8">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31DD373E" w14:textId="77777777" w:rsidR="00E76199" w:rsidRPr="00982EC8" w:rsidRDefault="00E76199" w:rsidP="00E76199">
      <w:pPr>
        <w:pStyle w:val="TH"/>
      </w:pPr>
      <w:r w:rsidRPr="00982EC8">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39E3970D" w14:textId="77777777" w:rsidTr="0019256B">
        <w:tc>
          <w:tcPr>
            <w:tcW w:w="2275" w:type="dxa"/>
            <w:shd w:val="clear" w:color="auto" w:fill="auto"/>
            <w:vAlign w:val="center"/>
          </w:tcPr>
          <w:p w14:paraId="0E9D2150"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Config</w:t>
            </w:r>
          </w:p>
        </w:tc>
        <w:tc>
          <w:tcPr>
            <w:tcW w:w="7075" w:type="dxa"/>
            <w:shd w:val="clear" w:color="auto" w:fill="auto"/>
            <w:vAlign w:val="center"/>
          </w:tcPr>
          <w:p w14:paraId="3D13C118"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Description</w:t>
            </w:r>
          </w:p>
        </w:tc>
      </w:tr>
      <w:tr w:rsidR="00E76199" w:rsidRPr="00982EC8" w14:paraId="107315BF" w14:textId="77777777" w:rsidTr="0019256B">
        <w:tc>
          <w:tcPr>
            <w:tcW w:w="2275" w:type="dxa"/>
            <w:shd w:val="clear" w:color="auto" w:fill="auto"/>
            <w:vAlign w:val="center"/>
          </w:tcPr>
          <w:p w14:paraId="6B26A5B0" w14:textId="77777777" w:rsidR="00E76199" w:rsidRPr="00982EC8" w:rsidRDefault="00E76199" w:rsidP="0019256B">
            <w:pPr>
              <w:keepNext/>
              <w:keepLines/>
              <w:spacing w:after="0"/>
              <w:rPr>
                <w:rFonts w:ascii="Arial" w:hAnsi="Arial"/>
                <w:sz w:val="18"/>
              </w:rPr>
            </w:pPr>
            <w:r w:rsidRPr="00982EC8">
              <w:rPr>
                <w:rFonts w:ascii="Arial" w:hAnsi="Arial"/>
                <w:sz w:val="18"/>
              </w:rPr>
              <w:t>1</w:t>
            </w:r>
          </w:p>
        </w:tc>
        <w:tc>
          <w:tcPr>
            <w:tcW w:w="7075" w:type="dxa"/>
            <w:shd w:val="clear" w:color="auto" w:fill="auto"/>
            <w:vAlign w:val="center"/>
          </w:tcPr>
          <w:p w14:paraId="44AF3438" w14:textId="77777777" w:rsidR="00E76199" w:rsidRPr="00982EC8" w:rsidRDefault="00E76199" w:rsidP="0019256B">
            <w:pPr>
              <w:keepNext/>
              <w:keepLines/>
              <w:spacing w:after="0"/>
              <w:rPr>
                <w:rFonts w:ascii="Arial" w:hAnsi="Arial"/>
                <w:sz w:val="18"/>
              </w:rPr>
            </w:pPr>
            <w:r w:rsidRPr="00982EC8">
              <w:rPr>
                <w:rFonts w:ascii="Arial" w:hAnsi="Arial"/>
                <w:sz w:val="18"/>
              </w:rPr>
              <w:t>NR PSCell 120 kHz SSB SCS, 100 MHz bandwidth, TDD duplex mode</w:t>
            </w:r>
          </w:p>
        </w:tc>
      </w:tr>
    </w:tbl>
    <w:p w14:paraId="2A160C37" w14:textId="77777777" w:rsidR="00E76199" w:rsidRPr="00982EC8" w:rsidRDefault="00E76199" w:rsidP="00E76199"/>
    <w:p w14:paraId="2ADF6CED" w14:textId="77777777" w:rsidR="00E76199" w:rsidRPr="00982EC8" w:rsidRDefault="00E76199" w:rsidP="00E76199">
      <w:pPr>
        <w:pStyle w:val="TH"/>
        <w:rPr>
          <w:snapToGrid w:val="0"/>
        </w:rPr>
      </w:pPr>
      <w:r w:rsidRPr="00982EC8">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82EC8" w:rsidRPr="00982EC8" w14:paraId="2D445B07" w14:textId="77777777" w:rsidTr="0019256B">
        <w:tc>
          <w:tcPr>
            <w:tcW w:w="3652" w:type="dxa"/>
            <w:gridSpan w:val="2"/>
            <w:shd w:val="clear" w:color="auto" w:fill="auto"/>
          </w:tcPr>
          <w:p w14:paraId="58629CDC"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Parameter</w:t>
            </w:r>
          </w:p>
        </w:tc>
        <w:tc>
          <w:tcPr>
            <w:tcW w:w="1276" w:type="dxa"/>
            <w:shd w:val="clear" w:color="auto" w:fill="auto"/>
          </w:tcPr>
          <w:p w14:paraId="5A2878D0"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Unit</w:t>
            </w:r>
          </w:p>
        </w:tc>
        <w:tc>
          <w:tcPr>
            <w:tcW w:w="2551" w:type="dxa"/>
            <w:shd w:val="clear" w:color="auto" w:fill="auto"/>
          </w:tcPr>
          <w:p w14:paraId="5DAFBC0C"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Test-1</w:t>
            </w:r>
          </w:p>
        </w:tc>
        <w:tc>
          <w:tcPr>
            <w:tcW w:w="2268" w:type="dxa"/>
            <w:shd w:val="clear" w:color="auto" w:fill="auto"/>
          </w:tcPr>
          <w:p w14:paraId="39CDF532" w14:textId="77777777" w:rsidR="00E76199" w:rsidRPr="00982EC8" w:rsidRDefault="00E76199" w:rsidP="0019256B">
            <w:pPr>
              <w:keepNext/>
              <w:keepLines/>
              <w:spacing w:after="0"/>
              <w:jc w:val="center"/>
              <w:rPr>
                <w:rFonts w:ascii="Arial" w:hAnsi="Arial"/>
                <w:b/>
                <w:sz w:val="18"/>
                <w:szCs w:val="18"/>
              </w:rPr>
            </w:pPr>
            <w:r w:rsidRPr="00982EC8">
              <w:rPr>
                <w:rFonts w:ascii="Arial" w:hAnsi="Arial"/>
                <w:b/>
                <w:sz w:val="18"/>
                <w:szCs w:val="18"/>
              </w:rPr>
              <w:t>Comments</w:t>
            </w:r>
          </w:p>
        </w:tc>
      </w:tr>
      <w:tr w:rsidR="00982EC8" w:rsidRPr="00982EC8" w14:paraId="2485CD84" w14:textId="77777777" w:rsidTr="0019256B">
        <w:trPr>
          <w:trHeight w:val="125"/>
        </w:trPr>
        <w:tc>
          <w:tcPr>
            <w:tcW w:w="2093" w:type="dxa"/>
            <w:shd w:val="clear" w:color="auto" w:fill="auto"/>
          </w:tcPr>
          <w:p w14:paraId="3264E98B" w14:textId="77777777" w:rsidR="00E76199" w:rsidRPr="00982EC8" w:rsidRDefault="00E76199" w:rsidP="0019256B">
            <w:pPr>
              <w:keepNext/>
              <w:keepLines/>
              <w:spacing w:after="0"/>
              <w:rPr>
                <w:rFonts w:ascii="Arial" w:hAnsi="Arial"/>
                <w:sz w:val="18"/>
              </w:rPr>
            </w:pPr>
            <w:r w:rsidRPr="00982EC8">
              <w:rPr>
                <w:rFonts w:ascii="Arial" w:hAnsi="Arial"/>
                <w:sz w:val="18"/>
              </w:rPr>
              <w:t>SSB Configuration</w:t>
            </w:r>
          </w:p>
        </w:tc>
        <w:tc>
          <w:tcPr>
            <w:tcW w:w="1559" w:type="dxa"/>
            <w:shd w:val="clear" w:color="auto" w:fill="auto"/>
          </w:tcPr>
          <w:p w14:paraId="646056B4"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1276" w:type="dxa"/>
            <w:shd w:val="clear" w:color="auto" w:fill="auto"/>
          </w:tcPr>
          <w:p w14:paraId="5EEB3618"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0087167B"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SSB.1 FR2</w:t>
            </w:r>
          </w:p>
        </w:tc>
        <w:tc>
          <w:tcPr>
            <w:tcW w:w="2268" w:type="dxa"/>
            <w:shd w:val="clear" w:color="auto" w:fill="auto"/>
          </w:tcPr>
          <w:p w14:paraId="5976256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A.3.10</w:t>
            </w:r>
          </w:p>
        </w:tc>
      </w:tr>
      <w:tr w:rsidR="00982EC8" w:rsidRPr="00982EC8" w14:paraId="1574BD13" w14:textId="77777777" w:rsidTr="0019256B">
        <w:trPr>
          <w:trHeight w:val="125"/>
        </w:trPr>
        <w:tc>
          <w:tcPr>
            <w:tcW w:w="2093" w:type="dxa"/>
            <w:shd w:val="clear" w:color="auto" w:fill="auto"/>
          </w:tcPr>
          <w:p w14:paraId="3C2A11E0" w14:textId="77777777" w:rsidR="00E76199" w:rsidRPr="00982EC8" w:rsidRDefault="00E76199" w:rsidP="0019256B">
            <w:pPr>
              <w:keepNext/>
              <w:keepLines/>
              <w:spacing w:after="0"/>
              <w:rPr>
                <w:rFonts w:ascii="Arial" w:hAnsi="Arial" w:cs="Arial"/>
                <w:sz w:val="18"/>
              </w:rPr>
            </w:pPr>
            <w:r w:rsidRPr="00982EC8">
              <w:rPr>
                <w:rFonts w:ascii="Arial" w:hAnsi="Arial" w:cs="Arial"/>
                <w:sz w:val="18"/>
              </w:rPr>
              <w:t>CSI-RS for tracking</w:t>
            </w:r>
          </w:p>
        </w:tc>
        <w:tc>
          <w:tcPr>
            <w:tcW w:w="1559" w:type="dxa"/>
            <w:shd w:val="clear" w:color="auto" w:fill="auto"/>
          </w:tcPr>
          <w:p w14:paraId="34FC9ECF" w14:textId="77777777" w:rsidR="00E76199" w:rsidRPr="00982EC8" w:rsidRDefault="00E76199" w:rsidP="0019256B">
            <w:pPr>
              <w:keepNext/>
              <w:keepLines/>
              <w:spacing w:after="0"/>
              <w:rPr>
                <w:rFonts w:ascii="Arial" w:hAnsi="Arial" w:cs="Arial"/>
                <w:bCs/>
                <w:sz w:val="18"/>
              </w:rPr>
            </w:pPr>
            <w:r w:rsidRPr="00982EC8">
              <w:rPr>
                <w:rFonts w:ascii="Arial" w:hAnsi="Arial" w:cs="Arial"/>
                <w:bCs/>
                <w:sz w:val="18"/>
              </w:rPr>
              <w:t>Config 1</w:t>
            </w:r>
          </w:p>
        </w:tc>
        <w:tc>
          <w:tcPr>
            <w:tcW w:w="1276" w:type="dxa"/>
            <w:shd w:val="clear" w:color="auto" w:fill="auto"/>
          </w:tcPr>
          <w:p w14:paraId="5A653C45" w14:textId="77777777" w:rsidR="00E76199" w:rsidRPr="00982EC8" w:rsidRDefault="00E76199" w:rsidP="0019256B">
            <w:pPr>
              <w:keepNext/>
              <w:keepLines/>
              <w:spacing w:after="0"/>
              <w:jc w:val="center"/>
              <w:rPr>
                <w:rFonts w:ascii="Arial" w:hAnsi="Arial" w:cs="Arial"/>
                <w:sz w:val="18"/>
              </w:rPr>
            </w:pPr>
          </w:p>
        </w:tc>
        <w:tc>
          <w:tcPr>
            <w:tcW w:w="2551" w:type="dxa"/>
            <w:shd w:val="clear" w:color="auto" w:fill="auto"/>
          </w:tcPr>
          <w:p w14:paraId="78C6116F" w14:textId="77777777" w:rsidR="00E76199" w:rsidRPr="00982EC8" w:rsidRDefault="00E76199" w:rsidP="0019256B">
            <w:pPr>
              <w:keepNext/>
              <w:keepLines/>
              <w:spacing w:after="0"/>
              <w:jc w:val="center"/>
              <w:rPr>
                <w:rFonts w:ascii="Arial" w:hAnsi="Arial" w:cs="Arial"/>
                <w:bCs/>
                <w:sz w:val="18"/>
              </w:rPr>
            </w:pPr>
            <w:r w:rsidRPr="00982EC8">
              <w:rPr>
                <w:rFonts w:ascii="Arial" w:hAnsi="Arial" w:cs="Arial"/>
                <w:bCs/>
                <w:sz w:val="18"/>
              </w:rPr>
              <w:t>TRS.2.1 TDD</w:t>
            </w:r>
          </w:p>
        </w:tc>
        <w:tc>
          <w:tcPr>
            <w:tcW w:w="2268" w:type="dxa"/>
            <w:shd w:val="clear" w:color="auto" w:fill="auto"/>
          </w:tcPr>
          <w:p w14:paraId="6197BE84" w14:textId="77777777" w:rsidR="00E76199" w:rsidRPr="00982EC8" w:rsidRDefault="00E76199" w:rsidP="0019256B">
            <w:pPr>
              <w:keepNext/>
              <w:keepLines/>
              <w:spacing w:after="0"/>
              <w:jc w:val="center"/>
              <w:rPr>
                <w:rFonts w:ascii="Arial" w:hAnsi="Arial" w:cs="Arial"/>
                <w:sz w:val="18"/>
              </w:rPr>
            </w:pPr>
          </w:p>
        </w:tc>
      </w:tr>
      <w:tr w:rsidR="00982EC8" w:rsidRPr="00982EC8" w14:paraId="080886F0" w14:textId="77777777" w:rsidTr="0019256B">
        <w:trPr>
          <w:trHeight w:val="140"/>
        </w:trPr>
        <w:tc>
          <w:tcPr>
            <w:tcW w:w="2093" w:type="dxa"/>
            <w:shd w:val="clear" w:color="auto" w:fill="auto"/>
          </w:tcPr>
          <w:p w14:paraId="3A8643B1" w14:textId="77777777" w:rsidR="00E76199" w:rsidRPr="00982EC8" w:rsidRDefault="00E76199" w:rsidP="0019256B">
            <w:pPr>
              <w:keepNext/>
              <w:keepLines/>
              <w:spacing w:after="0"/>
              <w:rPr>
                <w:rFonts w:ascii="Arial" w:hAnsi="Arial"/>
                <w:sz w:val="18"/>
              </w:rPr>
            </w:pPr>
            <w:r w:rsidRPr="00982EC8">
              <w:rPr>
                <w:rFonts w:ascii="Arial" w:hAnsi="Arial"/>
                <w:sz w:val="18"/>
              </w:rPr>
              <w:t>Duplex Mode for Cell 1</w:t>
            </w:r>
          </w:p>
        </w:tc>
        <w:tc>
          <w:tcPr>
            <w:tcW w:w="1559" w:type="dxa"/>
            <w:shd w:val="clear" w:color="auto" w:fill="auto"/>
          </w:tcPr>
          <w:p w14:paraId="4BDFA335"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1276" w:type="dxa"/>
            <w:shd w:val="clear" w:color="auto" w:fill="auto"/>
          </w:tcPr>
          <w:p w14:paraId="5D851426"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5562E539"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TDD</w:t>
            </w:r>
          </w:p>
        </w:tc>
        <w:tc>
          <w:tcPr>
            <w:tcW w:w="2268" w:type="dxa"/>
            <w:shd w:val="clear" w:color="auto" w:fill="auto"/>
          </w:tcPr>
          <w:p w14:paraId="4E00995E" w14:textId="77777777" w:rsidR="00E76199" w:rsidRPr="00982EC8" w:rsidRDefault="00E76199" w:rsidP="0019256B">
            <w:pPr>
              <w:keepNext/>
              <w:keepLines/>
              <w:spacing w:after="0"/>
              <w:jc w:val="center"/>
              <w:rPr>
                <w:rFonts w:ascii="Arial" w:hAnsi="Arial"/>
                <w:sz w:val="18"/>
              </w:rPr>
            </w:pPr>
          </w:p>
        </w:tc>
      </w:tr>
      <w:tr w:rsidR="00982EC8" w:rsidRPr="00982EC8" w14:paraId="1444F8D8" w14:textId="77777777" w:rsidTr="0019256B">
        <w:tc>
          <w:tcPr>
            <w:tcW w:w="2093" w:type="dxa"/>
            <w:shd w:val="clear" w:color="auto" w:fill="auto"/>
          </w:tcPr>
          <w:p w14:paraId="4A2D6C38" w14:textId="77777777" w:rsidR="00E76199" w:rsidRPr="00982EC8" w:rsidRDefault="00E76199" w:rsidP="0019256B">
            <w:pPr>
              <w:keepNext/>
              <w:keepLines/>
              <w:spacing w:after="0"/>
              <w:rPr>
                <w:rFonts w:ascii="Arial" w:hAnsi="Arial"/>
                <w:sz w:val="18"/>
              </w:rPr>
            </w:pPr>
            <w:r w:rsidRPr="00982EC8">
              <w:rPr>
                <w:rFonts w:ascii="Arial" w:hAnsi="Arial"/>
                <w:sz w:val="18"/>
              </w:rPr>
              <w:t>TDD Configuration</w:t>
            </w:r>
          </w:p>
        </w:tc>
        <w:tc>
          <w:tcPr>
            <w:tcW w:w="1559" w:type="dxa"/>
            <w:shd w:val="clear" w:color="auto" w:fill="auto"/>
          </w:tcPr>
          <w:p w14:paraId="4B9D81AD"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1276" w:type="dxa"/>
            <w:shd w:val="clear" w:color="auto" w:fill="auto"/>
          </w:tcPr>
          <w:p w14:paraId="7484A1D0"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1F408BD8" w14:textId="77777777" w:rsidR="00E76199" w:rsidRPr="00982EC8" w:rsidRDefault="00E76199" w:rsidP="0019256B">
            <w:pPr>
              <w:keepNext/>
              <w:keepLines/>
              <w:spacing w:after="0"/>
              <w:jc w:val="center"/>
              <w:rPr>
                <w:rFonts w:ascii="Arial" w:hAnsi="Arial"/>
                <w:bCs/>
                <w:sz w:val="18"/>
              </w:rPr>
            </w:pPr>
            <w:r w:rsidRPr="00982EC8">
              <w:rPr>
                <w:rFonts w:ascii="Arial" w:hAnsi="Arial"/>
                <w:sz w:val="18"/>
                <w:lang w:eastAsia="ja-JP"/>
              </w:rPr>
              <w:t>TDDConf.3.1</w:t>
            </w:r>
          </w:p>
        </w:tc>
        <w:tc>
          <w:tcPr>
            <w:tcW w:w="2268" w:type="dxa"/>
            <w:shd w:val="clear" w:color="auto" w:fill="auto"/>
          </w:tcPr>
          <w:p w14:paraId="0A41AAE0"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 xml:space="preserve">As defined in </w:t>
            </w:r>
            <w:r w:rsidRPr="00982EC8">
              <w:rPr>
                <w:rFonts w:ascii="Arial" w:hAnsi="Arial"/>
                <w:snapToGrid w:val="0"/>
                <w:sz w:val="18"/>
              </w:rPr>
              <w:t>A.3.1.4</w:t>
            </w:r>
          </w:p>
        </w:tc>
      </w:tr>
      <w:tr w:rsidR="00982EC8" w:rsidRPr="00982EC8" w14:paraId="1B3B76A7" w14:textId="77777777" w:rsidTr="0019256B">
        <w:tc>
          <w:tcPr>
            <w:tcW w:w="2093" w:type="dxa"/>
            <w:shd w:val="clear" w:color="auto" w:fill="auto"/>
          </w:tcPr>
          <w:p w14:paraId="350B230D" w14:textId="77777777" w:rsidR="00E76199" w:rsidRPr="00982EC8" w:rsidRDefault="00E76199" w:rsidP="0019256B">
            <w:pPr>
              <w:keepNext/>
              <w:keepLines/>
              <w:spacing w:after="0"/>
              <w:rPr>
                <w:rFonts w:ascii="Arial" w:hAnsi="Arial"/>
                <w:sz w:val="18"/>
              </w:rPr>
            </w:pPr>
            <w:r w:rsidRPr="00982EC8">
              <w:rPr>
                <w:rFonts w:ascii="Arial" w:hAnsi="Arial" w:cs="Arial"/>
                <w:sz w:val="18"/>
              </w:rPr>
              <w:t>BW</w:t>
            </w:r>
            <w:r w:rsidRPr="00982EC8">
              <w:rPr>
                <w:rFonts w:ascii="Arial" w:hAnsi="Arial" w:cs="Arial"/>
                <w:sz w:val="18"/>
                <w:vertAlign w:val="subscript"/>
              </w:rPr>
              <w:t>channel</w:t>
            </w:r>
          </w:p>
        </w:tc>
        <w:tc>
          <w:tcPr>
            <w:tcW w:w="1559" w:type="dxa"/>
            <w:shd w:val="clear" w:color="auto" w:fill="auto"/>
          </w:tcPr>
          <w:p w14:paraId="074C867D" w14:textId="77777777" w:rsidR="00E76199" w:rsidRPr="00982EC8" w:rsidRDefault="00E76199" w:rsidP="0019256B">
            <w:pPr>
              <w:keepNext/>
              <w:keepLines/>
              <w:spacing w:after="0"/>
              <w:rPr>
                <w:rFonts w:ascii="Arial" w:hAnsi="Arial"/>
                <w:bCs/>
                <w:sz w:val="18"/>
              </w:rPr>
            </w:pPr>
            <w:r w:rsidRPr="00982EC8">
              <w:rPr>
                <w:rFonts w:ascii="Arial" w:hAnsi="Arial" w:cs="Arial"/>
                <w:bCs/>
                <w:sz w:val="18"/>
              </w:rPr>
              <w:t>Config 1</w:t>
            </w:r>
          </w:p>
        </w:tc>
        <w:tc>
          <w:tcPr>
            <w:tcW w:w="1276" w:type="dxa"/>
            <w:shd w:val="clear" w:color="auto" w:fill="auto"/>
          </w:tcPr>
          <w:p w14:paraId="1DD017F1"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MHz</w:t>
            </w:r>
          </w:p>
        </w:tc>
        <w:tc>
          <w:tcPr>
            <w:tcW w:w="2551" w:type="dxa"/>
            <w:shd w:val="clear" w:color="auto" w:fill="auto"/>
          </w:tcPr>
          <w:p w14:paraId="53334AAC"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cs="Arial"/>
                <w:sz w:val="18"/>
                <w:szCs w:val="18"/>
              </w:rPr>
              <w:t>100: N</w:t>
            </w:r>
            <w:r w:rsidRPr="00982EC8">
              <w:rPr>
                <w:rFonts w:ascii="Arial" w:hAnsi="Arial" w:cs="Arial"/>
                <w:sz w:val="18"/>
                <w:szCs w:val="18"/>
                <w:vertAlign w:val="subscript"/>
              </w:rPr>
              <w:t>RB,c</w:t>
            </w:r>
            <w:r w:rsidRPr="00982EC8">
              <w:rPr>
                <w:rFonts w:ascii="Arial" w:hAnsi="Arial" w:cs="Arial"/>
                <w:sz w:val="18"/>
                <w:szCs w:val="18"/>
              </w:rPr>
              <w:t xml:space="preserve"> = 66</w:t>
            </w:r>
          </w:p>
        </w:tc>
        <w:tc>
          <w:tcPr>
            <w:tcW w:w="2268" w:type="dxa"/>
            <w:shd w:val="clear" w:color="auto" w:fill="auto"/>
          </w:tcPr>
          <w:p w14:paraId="71C48551" w14:textId="77777777" w:rsidR="00E76199" w:rsidRPr="00982EC8" w:rsidRDefault="00E76199" w:rsidP="0019256B">
            <w:pPr>
              <w:keepNext/>
              <w:keepLines/>
              <w:spacing w:after="0"/>
              <w:jc w:val="center"/>
              <w:rPr>
                <w:rFonts w:ascii="Arial" w:hAnsi="Arial" w:cs="Arial"/>
                <w:sz w:val="18"/>
              </w:rPr>
            </w:pPr>
          </w:p>
        </w:tc>
      </w:tr>
      <w:tr w:rsidR="00982EC8" w:rsidRPr="00982EC8" w14:paraId="13060608" w14:textId="77777777" w:rsidTr="0019256B">
        <w:tc>
          <w:tcPr>
            <w:tcW w:w="2093" w:type="dxa"/>
            <w:shd w:val="clear" w:color="auto" w:fill="auto"/>
          </w:tcPr>
          <w:p w14:paraId="5343B2D1" w14:textId="77777777" w:rsidR="00E76199" w:rsidRPr="00982EC8" w:rsidRDefault="00E76199" w:rsidP="0019256B">
            <w:pPr>
              <w:keepNext/>
              <w:keepLines/>
              <w:spacing w:after="0"/>
              <w:rPr>
                <w:rFonts w:ascii="Arial" w:hAnsi="Arial" w:cs="Arial"/>
                <w:sz w:val="18"/>
              </w:rPr>
            </w:pPr>
            <w:r w:rsidRPr="00982EC8">
              <w:rPr>
                <w:rFonts w:ascii="Arial" w:hAnsi="Arial" w:cs="Arial" w:hint="eastAsia"/>
                <w:sz w:val="18"/>
                <w:lang w:val="en-US" w:eastAsia="ja-JP"/>
              </w:rPr>
              <w:t>D</w:t>
            </w:r>
            <w:r w:rsidRPr="00982EC8">
              <w:rPr>
                <w:rFonts w:ascii="Arial" w:hAnsi="Arial" w:cs="Arial"/>
                <w:sz w:val="18"/>
                <w:lang w:val="en-US" w:eastAsia="ja-JP"/>
              </w:rPr>
              <w:t>ata RBs allocated</w:t>
            </w:r>
          </w:p>
        </w:tc>
        <w:tc>
          <w:tcPr>
            <w:tcW w:w="1559" w:type="dxa"/>
            <w:shd w:val="clear" w:color="auto" w:fill="auto"/>
          </w:tcPr>
          <w:p w14:paraId="672FE712" w14:textId="77777777" w:rsidR="00E76199" w:rsidRPr="00982EC8" w:rsidRDefault="00E76199" w:rsidP="0019256B">
            <w:pPr>
              <w:keepNext/>
              <w:keepLines/>
              <w:spacing w:after="0"/>
              <w:rPr>
                <w:rFonts w:ascii="Arial" w:hAnsi="Arial" w:cs="Arial"/>
                <w:bCs/>
                <w:sz w:val="18"/>
              </w:rPr>
            </w:pPr>
            <w:r w:rsidRPr="00982EC8">
              <w:rPr>
                <w:rFonts w:ascii="Arial" w:hAnsi="Arial" w:cs="Arial"/>
                <w:bCs/>
                <w:sz w:val="18"/>
              </w:rPr>
              <w:t>Config 1</w:t>
            </w:r>
          </w:p>
        </w:tc>
        <w:tc>
          <w:tcPr>
            <w:tcW w:w="1276" w:type="dxa"/>
            <w:shd w:val="clear" w:color="auto" w:fill="auto"/>
          </w:tcPr>
          <w:p w14:paraId="33C09400" w14:textId="77777777" w:rsidR="00E76199" w:rsidRPr="00982EC8" w:rsidRDefault="00E76199" w:rsidP="0019256B">
            <w:pPr>
              <w:keepNext/>
              <w:keepLines/>
              <w:spacing w:after="0"/>
              <w:jc w:val="center"/>
              <w:rPr>
                <w:rFonts w:ascii="Arial" w:hAnsi="Arial" w:cs="Arial"/>
                <w:sz w:val="18"/>
              </w:rPr>
            </w:pPr>
          </w:p>
        </w:tc>
        <w:tc>
          <w:tcPr>
            <w:tcW w:w="2551" w:type="dxa"/>
            <w:shd w:val="clear" w:color="auto" w:fill="auto"/>
          </w:tcPr>
          <w:p w14:paraId="7DFAA481" w14:textId="77777777" w:rsidR="00E76199" w:rsidRPr="00982EC8" w:rsidRDefault="00E76199" w:rsidP="0019256B">
            <w:pPr>
              <w:keepNext/>
              <w:keepLines/>
              <w:spacing w:after="0"/>
              <w:jc w:val="center"/>
              <w:rPr>
                <w:rFonts w:ascii="Arial" w:hAnsi="Arial" w:cs="Arial"/>
                <w:sz w:val="18"/>
                <w:szCs w:val="18"/>
              </w:rPr>
            </w:pPr>
            <w:r w:rsidRPr="00982EC8">
              <w:rPr>
                <w:rFonts w:ascii="Arial" w:hAnsi="Arial" w:cs="Arial"/>
                <w:sz w:val="18"/>
                <w:lang w:eastAsia="ja-JP"/>
              </w:rPr>
              <w:t>24</w:t>
            </w:r>
          </w:p>
        </w:tc>
        <w:tc>
          <w:tcPr>
            <w:tcW w:w="2268" w:type="dxa"/>
            <w:shd w:val="clear" w:color="auto" w:fill="auto"/>
          </w:tcPr>
          <w:p w14:paraId="1385E745" w14:textId="77777777" w:rsidR="00E76199" w:rsidRPr="00982EC8" w:rsidRDefault="00E76199" w:rsidP="0019256B">
            <w:pPr>
              <w:keepNext/>
              <w:keepLines/>
              <w:spacing w:after="0"/>
              <w:jc w:val="center"/>
              <w:rPr>
                <w:rFonts w:ascii="Arial" w:hAnsi="Arial" w:cs="Arial"/>
                <w:sz w:val="18"/>
              </w:rPr>
            </w:pPr>
          </w:p>
        </w:tc>
      </w:tr>
      <w:tr w:rsidR="00982EC8" w:rsidRPr="00982EC8" w14:paraId="418DDA1B" w14:textId="77777777" w:rsidTr="0019256B">
        <w:tc>
          <w:tcPr>
            <w:tcW w:w="3652" w:type="dxa"/>
            <w:gridSpan w:val="2"/>
            <w:shd w:val="clear" w:color="auto" w:fill="auto"/>
          </w:tcPr>
          <w:p w14:paraId="69220AB7" w14:textId="77777777" w:rsidR="00E76199" w:rsidRPr="00982EC8" w:rsidRDefault="00E76199" w:rsidP="0019256B">
            <w:pPr>
              <w:keepNext/>
              <w:keepLines/>
              <w:spacing w:after="0"/>
              <w:rPr>
                <w:rFonts w:ascii="Arial" w:hAnsi="Arial"/>
                <w:sz w:val="18"/>
              </w:rPr>
            </w:pPr>
            <w:r w:rsidRPr="00982EC8">
              <w:rPr>
                <w:rFonts w:ascii="Arial" w:hAnsi="Arial"/>
                <w:sz w:val="18"/>
              </w:rPr>
              <w:t>OCNG Pattern</w:t>
            </w:r>
            <w:r w:rsidRPr="00982EC8">
              <w:rPr>
                <w:rFonts w:ascii="Arial" w:hAnsi="Arial"/>
                <w:sz w:val="18"/>
                <w:vertAlign w:val="superscript"/>
              </w:rPr>
              <w:t xml:space="preserve"> Note 1</w:t>
            </w:r>
            <w:r w:rsidRPr="00982EC8">
              <w:rPr>
                <w:rFonts w:ascii="Arial" w:hAnsi="Arial"/>
                <w:sz w:val="18"/>
              </w:rPr>
              <w:t xml:space="preserve"> </w:t>
            </w:r>
          </w:p>
        </w:tc>
        <w:tc>
          <w:tcPr>
            <w:tcW w:w="1276" w:type="dxa"/>
            <w:shd w:val="clear" w:color="auto" w:fill="auto"/>
          </w:tcPr>
          <w:p w14:paraId="5A01F5F5"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18458BED" w14:textId="77777777" w:rsidR="00E76199" w:rsidRPr="00982EC8" w:rsidRDefault="00E76199" w:rsidP="0019256B">
            <w:pPr>
              <w:keepNext/>
              <w:keepLines/>
              <w:spacing w:after="0"/>
              <w:jc w:val="center"/>
              <w:rPr>
                <w:rFonts w:ascii="Arial" w:hAnsi="Arial"/>
                <w:sz w:val="18"/>
              </w:rPr>
            </w:pPr>
            <w:r w:rsidRPr="00982EC8">
              <w:rPr>
                <w:rFonts w:ascii="Arial" w:hAnsi="Arial"/>
                <w:snapToGrid w:val="0"/>
                <w:sz w:val="18"/>
              </w:rPr>
              <w:t>OCNG pattern 1</w:t>
            </w:r>
          </w:p>
        </w:tc>
        <w:tc>
          <w:tcPr>
            <w:tcW w:w="2268" w:type="dxa"/>
            <w:shd w:val="clear" w:color="auto" w:fill="auto"/>
          </w:tcPr>
          <w:p w14:paraId="3F15C75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A.3.2.1.</w:t>
            </w:r>
          </w:p>
        </w:tc>
      </w:tr>
      <w:tr w:rsidR="00982EC8" w:rsidRPr="00982EC8" w14:paraId="3C46D351" w14:textId="77777777" w:rsidTr="0019256B">
        <w:trPr>
          <w:trHeight w:val="275"/>
        </w:trPr>
        <w:tc>
          <w:tcPr>
            <w:tcW w:w="2093" w:type="dxa"/>
            <w:shd w:val="clear" w:color="auto" w:fill="auto"/>
          </w:tcPr>
          <w:p w14:paraId="79F514CC" w14:textId="77777777" w:rsidR="00E76199" w:rsidRPr="00982EC8" w:rsidRDefault="00E76199" w:rsidP="0019256B">
            <w:pPr>
              <w:keepNext/>
              <w:keepLines/>
              <w:spacing w:after="0"/>
              <w:rPr>
                <w:rFonts w:ascii="Arial" w:hAnsi="Arial"/>
                <w:sz w:val="18"/>
              </w:rPr>
            </w:pPr>
            <w:r w:rsidRPr="00982EC8">
              <w:rPr>
                <w:rFonts w:ascii="Arial" w:hAnsi="Arial"/>
                <w:sz w:val="18"/>
              </w:rPr>
              <w:t xml:space="preserve">PDSCH </w:t>
            </w:r>
            <w:r w:rsidRPr="00982EC8">
              <w:rPr>
                <w:rFonts w:ascii="Arial" w:hAnsi="Arial" w:cs="Arial"/>
                <w:sz w:val="18"/>
              </w:rPr>
              <w:t>Reference Channel</w:t>
            </w:r>
            <w:r w:rsidRPr="00982EC8">
              <w:rPr>
                <w:rFonts w:ascii="Arial" w:hAnsi="Arial"/>
                <w:sz w:val="18"/>
                <w:vertAlign w:val="superscript"/>
              </w:rPr>
              <w:t xml:space="preserve"> Note 2</w:t>
            </w:r>
          </w:p>
        </w:tc>
        <w:tc>
          <w:tcPr>
            <w:tcW w:w="1559" w:type="dxa"/>
            <w:shd w:val="clear" w:color="auto" w:fill="auto"/>
          </w:tcPr>
          <w:p w14:paraId="4A2BD1E4" w14:textId="77777777" w:rsidR="00E76199" w:rsidRPr="00982EC8" w:rsidRDefault="00E76199" w:rsidP="0019256B">
            <w:pPr>
              <w:keepNext/>
              <w:keepLines/>
              <w:spacing w:after="0"/>
              <w:rPr>
                <w:rFonts w:ascii="Arial" w:hAnsi="Arial"/>
                <w:sz w:val="18"/>
              </w:rPr>
            </w:pPr>
            <w:r w:rsidRPr="00982EC8">
              <w:rPr>
                <w:rFonts w:ascii="Arial" w:hAnsi="Arial"/>
                <w:sz w:val="18"/>
              </w:rPr>
              <w:t>Config 1</w:t>
            </w:r>
          </w:p>
        </w:tc>
        <w:tc>
          <w:tcPr>
            <w:tcW w:w="1276" w:type="dxa"/>
            <w:shd w:val="clear" w:color="auto" w:fill="auto"/>
          </w:tcPr>
          <w:p w14:paraId="0E1FF45E"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7AEE7A2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SR.3.1 TDD</w:t>
            </w:r>
          </w:p>
        </w:tc>
        <w:tc>
          <w:tcPr>
            <w:tcW w:w="2268" w:type="dxa"/>
            <w:shd w:val="clear" w:color="auto" w:fill="auto"/>
          </w:tcPr>
          <w:p w14:paraId="29D06F3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xml:space="preserve">As defined in </w:t>
            </w:r>
            <w:r w:rsidRPr="00982EC8">
              <w:rPr>
                <w:rFonts w:ascii="Arial" w:hAnsi="Arial"/>
                <w:snapToGrid w:val="0"/>
                <w:sz w:val="18"/>
              </w:rPr>
              <w:t>A.3.1.1</w:t>
            </w:r>
            <w:r w:rsidRPr="00982EC8">
              <w:rPr>
                <w:rFonts w:ascii="Arial" w:hAnsi="Arial"/>
                <w:sz w:val="18"/>
              </w:rPr>
              <w:t>.</w:t>
            </w:r>
          </w:p>
        </w:tc>
      </w:tr>
      <w:tr w:rsidR="00982EC8" w:rsidRPr="00982EC8" w14:paraId="46CB5E71" w14:textId="77777777" w:rsidTr="0019256B">
        <w:trPr>
          <w:trHeight w:val="275"/>
        </w:trPr>
        <w:tc>
          <w:tcPr>
            <w:tcW w:w="2093" w:type="dxa"/>
            <w:shd w:val="clear" w:color="auto" w:fill="auto"/>
          </w:tcPr>
          <w:p w14:paraId="04259176" w14:textId="77777777" w:rsidR="00E76199" w:rsidRPr="00982EC8" w:rsidRDefault="00E76199" w:rsidP="0019256B">
            <w:pPr>
              <w:keepNext/>
              <w:keepLines/>
              <w:spacing w:after="0"/>
              <w:rPr>
                <w:rFonts w:ascii="Arial" w:hAnsi="Arial"/>
                <w:sz w:val="18"/>
              </w:rPr>
            </w:pPr>
            <w:r w:rsidRPr="00982EC8">
              <w:rPr>
                <w:rFonts w:ascii="Arial" w:hAnsi="Arial" w:cs="Arial"/>
                <w:sz w:val="18"/>
              </w:rPr>
              <w:t>RMSI CORESET Reference Channel</w:t>
            </w:r>
          </w:p>
        </w:tc>
        <w:tc>
          <w:tcPr>
            <w:tcW w:w="1559" w:type="dxa"/>
            <w:shd w:val="clear" w:color="auto" w:fill="auto"/>
          </w:tcPr>
          <w:p w14:paraId="304A16D6" w14:textId="77777777" w:rsidR="00E76199" w:rsidRPr="00982EC8" w:rsidRDefault="00E76199" w:rsidP="0019256B">
            <w:pPr>
              <w:keepNext/>
              <w:keepLines/>
              <w:spacing w:after="0"/>
              <w:rPr>
                <w:rFonts w:ascii="Arial" w:hAnsi="Arial"/>
                <w:sz w:val="18"/>
              </w:rPr>
            </w:pPr>
            <w:r w:rsidRPr="00982EC8">
              <w:rPr>
                <w:rFonts w:ascii="Arial" w:hAnsi="Arial" w:cs="Arial"/>
                <w:bCs/>
                <w:sz w:val="18"/>
              </w:rPr>
              <w:t>Config 1</w:t>
            </w:r>
          </w:p>
        </w:tc>
        <w:tc>
          <w:tcPr>
            <w:tcW w:w="1276" w:type="dxa"/>
            <w:shd w:val="clear" w:color="auto" w:fill="auto"/>
          </w:tcPr>
          <w:p w14:paraId="255AE7B6" w14:textId="77777777" w:rsidR="00E76199" w:rsidRPr="00982EC8" w:rsidRDefault="00E76199" w:rsidP="0019256B">
            <w:pPr>
              <w:keepNext/>
              <w:keepLines/>
              <w:spacing w:after="0"/>
              <w:jc w:val="center"/>
              <w:rPr>
                <w:rFonts w:ascii="Arial" w:hAnsi="Arial"/>
                <w:sz w:val="18"/>
              </w:rPr>
            </w:pPr>
          </w:p>
        </w:tc>
        <w:tc>
          <w:tcPr>
            <w:tcW w:w="2551" w:type="dxa"/>
            <w:shd w:val="clear" w:color="auto" w:fill="auto"/>
          </w:tcPr>
          <w:p w14:paraId="2B77EE09" w14:textId="77777777" w:rsidR="00E76199" w:rsidRPr="00982EC8" w:rsidRDefault="00E76199" w:rsidP="0019256B">
            <w:pPr>
              <w:keepNext/>
              <w:keepLines/>
              <w:spacing w:after="0"/>
              <w:jc w:val="center"/>
              <w:rPr>
                <w:rFonts w:ascii="Arial" w:hAnsi="Arial"/>
                <w:sz w:val="18"/>
              </w:rPr>
            </w:pPr>
            <w:r w:rsidRPr="00982EC8">
              <w:rPr>
                <w:rFonts w:ascii="Arial" w:hAnsi="Arial" w:cs="v4.2.0"/>
                <w:sz w:val="18"/>
              </w:rPr>
              <w:t>CR.3.1 TDD</w:t>
            </w:r>
          </w:p>
        </w:tc>
        <w:tc>
          <w:tcPr>
            <w:tcW w:w="2268" w:type="dxa"/>
            <w:shd w:val="clear" w:color="auto" w:fill="auto"/>
          </w:tcPr>
          <w:p w14:paraId="32F39C99"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 xml:space="preserve">As defined in </w:t>
            </w:r>
            <w:r w:rsidRPr="00982EC8">
              <w:rPr>
                <w:rFonts w:ascii="Arial" w:hAnsi="Arial"/>
                <w:snapToGrid w:val="0"/>
                <w:sz w:val="18"/>
              </w:rPr>
              <w:t>A.3.1.2</w:t>
            </w:r>
          </w:p>
        </w:tc>
      </w:tr>
      <w:tr w:rsidR="00982EC8" w:rsidRPr="00982EC8" w14:paraId="037A6A7D" w14:textId="77777777" w:rsidTr="0019256B">
        <w:tc>
          <w:tcPr>
            <w:tcW w:w="3652" w:type="dxa"/>
            <w:gridSpan w:val="2"/>
            <w:shd w:val="clear" w:color="auto" w:fill="auto"/>
          </w:tcPr>
          <w:p w14:paraId="02F2EC1F" w14:textId="77777777" w:rsidR="00E76199" w:rsidRPr="00982EC8" w:rsidRDefault="00E76199" w:rsidP="0019256B">
            <w:pPr>
              <w:keepNext/>
              <w:keepLines/>
              <w:spacing w:after="0"/>
              <w:rPr>
                <w:rFonts w:ascii="Arial" w:hAnsi="Arial"/>
                <w:sz w:val="18"/>
              </w:rPr>
            </w:pPr>
            <w:r w:rsidRPr="00982EC8">
              <w:rPr>
                <w:rFonts w:ascii="Arial" w:hAnsi="Arial"/>
                <w:sz w:val="18"/>
              </w:rPr>
              <w:t>NR RF Channel Number</w:t>
            </w:r>
          </w:p>
        </w:tc>
        <w:tc>
          <w:tcPr>
            <w:tcW w:w="1276" w:type="dxa"/>
            <w:shd w:val="clear" w:color="auto" w:fill="auto"/>
          </w:tcPr>
          <w:p w14:paraId="3C591749" w14:textId="77777777" w:rsidR="00E76199" w:rsidRPr="00982EC8" w:rsidRDefault="00E76199" w:rsidP="0019256B">
            <w:pPr>
              <w:keepNext/>
              <w:keepLines/>
              <w:spacing w:after="0"/>
              <w:jc w:val="center"/>
              <w:rPr>
                <w:rFonts w:ascii="Arial" w:hAnsi="Arial"/>
                <w:sz w:val="18"/>
              </w:rPr>
            </w:pPr>
          </w:p>
        </w:tc>
        <w:tc>
          <w:tcPr>
            <w:tcW w:w="2551" w:type="dxa"/>
            <w:tcBorders>
              <w:bottom w:val="single" w:sz="4" w:space="0" w:color="auto"/>
            </w:tcBorders>
            <w:shd w:val="clear" w:color="auto" w:fill="auto"/>
          </w:tcPr>
          <w:p w14:paraId="40DF23F0"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w:t>
            </w:r>
          </w:p>
        </w:tc>
        <w:tc>
          <w:tcPr>
            <w:tcW w:w="2268" w:type="dxa"/>
            <w:shd w:val="clear" w:color="auto" w:fill="auto"/>
          </w:tcPr>
          <w:p w14:paraId="4B72858E" w14:textId="77777777" w:rsidR="00E76199" w:rsidRPr="00982EC8" w:rsidRDefault="00E76199" w:rsidP="0019256B">
            <w:pPr>
              <w:keepNext/>
              <w:keepLines/>
              <w:spacing w:after="0"/>
              <w:jc w:val="center"/>
              <w:rPr>
                <w:rFonts w:ascii="Arial" w:hAnsi="Arial"/>
                <w:sz w:val="18"/>
              </w:rPr>
            </w:pPr>
          </w:p>
        </w:tc>
      </w:tr>
      <w:tr w:rsidR="00982EC8" w:rsidRPr="00982EC8" w14:paraId="7A7E3BD4" w14:textId="77777777" w:rsidTr="0019256B">
        <w:tc>
          <w:tcPr>
            <w:tcW w:w="3652" w:type="dxa"/>
            <w:gridSpan w:val="2"/>
            <w:shd w:val="clear" w:color="auto" w:fill="auto"/>
          </w:tcPr>
          <w:p w14:paraId="0A53DEFB" w14:textId="77777777" w:rsidR="00E76199" w:rsidRPr="00982EC8" w:rsidRDefault="00E76199" w:rsidP="0019256B">
            <w:pPr>
              <w:keepNext/>
              <w:keepLines/>
              <w:spacing w:after="0"/>
              <w:rPr>
                <w:rFonts w:ascii="Arial" w:hAnsi="Arial"/>
                <w:sz w:val="18"/>
              </w:rPr>
            </w:pPr>
            <w:r w:rsidRPr="00982EC8">
              <w:rPr>
                <w:rFonts w:ascii="Arial" w:hAnsi="Arial"/>
                <w:sz w:val="18"/>
              </w:rPr>
              <w:t>EPRE ratio of PSS to SSS</w:t>
            </w:r>
          </w:p>
        </w:tc>
        <w:tc>
          <w:tcPr>
            <w:tcW w:w="1276" w:type="dxa"/>
            <w:shd w:val="clear" w:color="auto" w:fill="auto"/>
          </w:tcPr>
          <w:p w14:paraId="4E9E050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bottom w:val="nil"/>
            </w:tcBorders>
            <w:shd w:val="clear" w:color="auto" w:fill="auto"/>
            <w:vAlign w:val="center"/>
          </w:tcPr>
          <w:p w14:paraId="1F346A3D" w14:textId="77777777" w:rsidR="00E76199" w:rsidRPr="00982EC8" w:rsidRDefault="00E76199" w:rsidP="0019256B">
            <w:pPr>
              <w:keepNext/>
              <w:keepLines/>
              <w:spacing w:after="0"/>
              <w:jc w:val="center"/>
              <w:rPr>
                <w:rFonts w:ascii="Arial" w:hAnsi="Arial"/>
                <w:sz w:val="18"/>
              </w:rPr>
            </w:pPr>
            <w:r w:rsidRPr="00982EC8">
              <w:rPr>
                <w:rFonts w:ascii="Arial" w:hAnsi="Arial"/>
                <w:sz w:val="18"/>
              </w:rPr>
              <w:t>0</w:t>
            </w:r>
          </w:p>
        </w:tc>
        <w:tc>
          <w:tcPr>
            <w:tcW w:w="2268" w:type="dxa"/>
            <w:shd w:val="clear" w:color="auto" w:fill="auto"/>
          </w:tcPr>
          <w:p w14:paraId="38DC6793" w14:textId="77777777" w:rsidR="00E76199" w:rsidRPr="00982EC8" w:rsidRDefault="00E76199" w:rsidP="0019256B">
            <w:pPr>
              <w:keepNext/>
              <w:keepLines/>
              <w:spacing w:after="0"/>
              <w:jc w:val="center"/>
              <w:rPr>
                <w:rFonts w:ascii="Arial" w:hAnsi="Arial"/>
                <w:sz w:val="18"/>
              </w:rPr>
            </w:pPr>
          </w:p>
        </w:tc>
      </w:tr>
      <w:tr w:rsidR="00982EC8" w:rsidRPr="00982EC8" w14:paraId="283B3D1A" w14:textId="77777777" w:rsidTr="0019256B">
        <w:tc>
          <w:tcPr>
            <w:tcW w:w="3652" w:type="dxa"/>
            <w:gridSpan w:val="2"/>
            <w:shd w:val="clear" w:color="auto" w:fill="auto"/>
          </w:tcPr>
          <w:p w14:paraId="57CA3484" w14:textId="77777777" w:rsidR="00E76199" w:rsidRPr="00982EC8" w:rsidRDefault="00E76199" w:rsidP="0019256B">
            <w:pPr>
              <w:keepNext/>
              <w:keepLines/>
              <w:spacing w:after="0"/>
              <w:rPr>
                <w:rFonts w:ascii="Arial" w:hAnsi="Arial"/>
                <w:sz w:val="18"/>
              </w:rPr>
            </w:pPr>
            <w:r w:rsidRPr="00982EC8">
              <w:rPr>
                <w:rFonts w:ascii="Arial" w:hAnsi="Arial"/>
                <w:sz w:val="18"/>
              </w:rPr>
              <w:t>EPRE ratio of PBCH_DMRS to SSS</w:t>
            </w:r>
          </w:p>
        </w:tc>
        <w:tc>
          <w:tcPr>
            <w:tcW w:w="1276" w:type="dxa"/>
            <w:shd w:val="clear" w:color="auto" w:fill="auto"/>
          </w:tcPr>
          <w:p w14:paraId="034D9994"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bottom w:val="nil"/>
            </w:tcBorders>
            <w:shd w:val="clear" w:color="auto" w:fill="auto"/>
          </w:tcPr>
          <w:p w14:paraId="53096C46"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2B8BAB66" w14:textId="77777777" w:rsidR="00E76199" w:rsidRPr="00982EC8" w:rsidRDefault="00E76199" w:rsidP="0019256B">
            <w:pPr>
              <w:keepNext/>
              <w:keepLines/>
              <w:spacing w:after="0"/>
              <w:jc w:val="center"/>
              <w:rPr>
                <w:rFonts w:ascii="Arial" w:hAnsi="Arial"/>
                <w:sz w:val="18"/>
              </w:rPr>
            </w:pPr>
          </w:p>
        </w:tc>
      </w:tr>
      <w:tr w:rsidR="00982EC8" w:rsidRPr="00982EC8" w14:paraId="75B167FE" w14:textId="77777777" w:rsidTr="0019256B">
        <w:tc>
          <w:tcPr>
            <w:tcW w:w="3652" w:type="dxa"/>
            <w:gridSpan w:val="2"/>
            <w:shd w:val="clear" w:color="auto" w:fill="auto"/>
          </w:tcPr>
          <w:p w14:paraId="03A3C825" w14:textId="77777777" w:rsidR="00E76199" w:rsidRPr="00982EC8" w:rsidRDefault="00E76199" w:rsidP="0019256B">
            <w:pPr>
              <w:keepNext/>
              <w:keepLines/>
              <w:spacing w:after="0"/>
              <w:rPr>
                <w:rFonts w:ascii="Arial" w:hAnsi="Arial"/>
                <w:sz w:val="18"/>
              </w:rPr>
            </w:pPr>
            <w:r w:rsidRPr="00982EC8">
              <w:rPr>
                <w:rFonts w:ascii="Arial" w:hAnsi="Arial"/>
                <w:sz w:val="18"/>
              </w:rPr>
              <w:t>EPRE ratio of PBCH to PBCH_DMRS</w:t>
            </w:r>
          </w:p>
        </w:tc>
        <w:tc>
          <w:tcPr>
            <w:tcW w:w="1276" w:type="dxa"/>
            <w:shd w:val="clear" w:color="auto" w:fill="auto"/>
          </w:tcPr>
          <w:p w14:paraId="3D41E1A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bottom w:val="nil"/>
            </w:tcBorders>
            <w:shd w:val="clear" w:color="auto" w:fill="auto"/>
          </w:tcPr>
          <w:p w14:paraId="237B6019"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4F22660A" w14:textId="77777777" w:rsidR="00E76199" w:rsidRPr="00982EC8" w:rsidRDefault="00E76199" w:rsidP="0019256B">
            <w:pPr>
              <w:keepNext/>
              <w:keepLines/>
              <w:spacing w:after="0"/>
              <w:jc w:val="center"/>
              <w:rPr>
                <w:rFonts w:ascii="Arial" w:hAnsi="Arial"/>
                <w:sz w:val="18"/>
              </w:rPr>
            </w:pPr>
          </w:p>
        </w:tc>
      </w:tr>
      <w:tr w:rsidR="00982EC8" w:rsidRPr="00982EC8" w14:paraId="25EBC093" w14:textId="77777777" w:rsidTr="0019256B">
        <w:tc>
          <w:tcPr>
            <w:tcW w:w="3652" w:type="dxa"/>
            <w:gridSpan w:val="2"/>
            <w:shd w:val="clear" w:color="auto" w:fill="auto"/>
          </w:tcPr>
          <w:p w14:paraId="31EF7DBA"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PDCCH_DMRS to SSS</w:t>
            </w:r>
          </w:p>
        </w:tc>
        <w:tc>
          <w:tcPr>
            <w:tcW w:w="1276" w:type="dxa"/>
            <w:shd w:val="clear" w:color="auto" w:fill="auto"/>
          </w:tcPr>
          <w:p w14:paraId="4BB70530"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bottom w:val="nil"/>
            </w:tcBorders>
            <w:shd w:val="clear" w:color="auto" w:fill="auto"/>
          </w:tcPr>
          <w:p w14:paraId="474EDA41"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3717C4F5" w14:textId="77777777" w:rsidR="00E76199" w:rsidRPr="00982EC8" w:rsidRDefault="00E76199" w:rsidP="0019256B">
            <w:pPr>
              <w:keepNext/>
              <w:keepLines/>
              <w:spacing w:after="0"/>
              <w:jc w:val="center"/>
              <w:rPr>
                <w:rFonts w:ascii="Arial" w:hAnsi="Arial"/>
                <w:sz w:val="18"/>
              </w:rPr>
            </w:pPr>
          </w:p>
        </w:tc>
      </w:tr>
      <w:tr w:rsidR="00982EC8" w:rsidRPr="00982EC8" w14:paraId="213AEB4F" w14:textId="77777777" w:rsidTr="0019256B">
        <w:tc>
          <w:tcPr>
            <w:tcW w:w="3652" w:type="dxa"/>
            <w:gridSpan w:val="2"/>
            <w:shd w:val="clear" w:color="auto" w:fill="auto"/>
          </w:tcPr>
          <w:p w14:paraId="60478B83"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PDCCH to PDCCH_DMRS</w:t>
            </w:r>
          </w:p>
        </w:tc>
        <w:tc>
          <w:tcPr>
            <w:tcW w:w="1276" w:type="dxa"/>
            <w:shd w:val="clear" w:color="auto" w:fill="auto"/>
          </w:tcPr>
          <w:p w14:paraId="33BFFEB3"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bottom w:val="nil"/>
            </w:tcBorders>
            <w:shd w:val="clear" w:color="auto" w:fill="auto"/>
          </w:tcPr>
          <w:p w14:paraId="679AF842"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3F32F702" w14:textId="77777777" w:rsidR="00E76199" w:rsidRPr="00982EC8" w:rsidRDefault="00E76199" w:rsidP="0019256B">
            <w:pPr>
              <w:keepNext/>
              <w:keepLines/>
              <w:spacing w:after="0"/>
              <w:jc w:val="center"/>
              <w:rPr>
                <w:rFonts w:ascii="Arial" w:hAnsi="Arial"/>
                <w:sz w:val="18"/>
              </w:rPr>
            </w:pPr>
          </w:p>
        </w:tc>
      </w:tr>
      <w:tr w:rsidR="00982EC8" w:rsidRPr="00982EC8" w14:paraId="3247A7F9" w14:textId="77777777" w:rsidTr="0019256B">
        <w:tc>
          <w:tcPr>
            <w:tcW w:w="3652" w:type="dxa"/>
            <w:gridSpan w:val="2"/>
            <w:shd w:val="clear" w:color="auto" w:fill="auto"/>
          </w:tcPr>
          <w:p w14:paraId="6C61F888"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PDSCH_DMRS to SSS</w:t>
            </w:r>
          </w:p>
        </w:tc>
        <w:tc>
          <w:tcPr>
            <w:tcW w:w="1276" w:type="dxa"/>
            <w:shd w:val="clear" w:color="auto" w:fill="auto"/>
          </w:tcPr>
          <w:p w14:paraId="05887A83"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bottom w:val="nil"/>
            </w:tcBorders>
            <w:shd w:val="clear" w:color="auto" w:fill="auto"/>
          </w:tcPr>
          <w:p w14:paraId="5FD0A5DD"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62780AEA" w14:textId="77777777" w:rsidR="00E76199" w:rsidRPr="00982EC8" w:rsidRDefault="00E76199" w:rsidP="0019256B">
            <w:pPr>
              <w:keepNext/>
              <w:keepLines/>
              <w:spacing w:after="0"/>
              <w:jc w:val="center"/>
              <w:rPr>
                <w:rFonts w:ascii="Arial" w:hAnsi="Arial"/>
                <w:sz w:val="18"/>
              </w:rPr>
            </w:pPr>
          </w:p>
        </w:tc>
      </w:tr>
      <w:tr w:rsidR="00982EC8" w:rsidRPr="00982EC8" w14:paraId="2D93CA54" w14:textId="77777777" w:rsidTr="0019256B">
        <w:tc>
          <w:tcPr>
            <w:tcW w:w="3652" w:type="dxa"/>
            <w:gridSpan w:val="2"/>
            <w:shd w:val="clear" w:color="auto" w:fill="auto"/>
          </w:tcPr>
          <w:p w14:paraId="0203C3B1"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PDSCH to PDSCH_DMRS</w:t>
            </w:r>
          </w:p>
        </w:tc>
        <w:tc>
          <w:tcPr>
            <w:tcW w:w="1276" w:type="dxa"/>
            <w:shd w:val="clear" w:color="auto" w:fill="auto"/>
          </w:tcPr>
          <w:p w14:paraId="657714A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2551" w:type="dxa"/>
            <w:tcBorders>
              <w:top w:val="nil"/>
            </w:tcBorders>
            <w:shd w:val="clear" w:color="auto" w:fill="auto"/>
          </w:tcPr>
          <w:p w14:paraId="2460ED3F" w14:textId="77777777" w:rsidR="00E76199" w:rsidRPr="00982EC8" w:rsidRDefault="00E76199" w:rsidP="0019256B">
            <w:pPr>
              <w:keepNext/>
              <w:keepLines/>
              <w:spacing w:after="0"/>
              <w:jc w:val="center"/>
              <w:rPr>
                <w:rFonts w:ascii="Arial" w:hAnsi="Arial"/>
                <w:sz w:val="18"/>
              </w:rPr>
            </w:pPr>
          </w:p>
        </w:tc>
        <w:tc>
          <w:tcPr>
            <w:tcW w:w="2268" w:type="dxa"/>
            <w:shd w:val="clear" w:color="auto" w:fill="auto"/>
          </w:tcPr>
          <w:p w14:paraId="357A3D70" w14:textId="77777777" w:rsidR="00E76199" w:rsidRPr="00982EC8" w:rsidRDefault="00E76199" w:rsidP="0019256B">
            <w:pPr>
              <w:keepNext/>
              <w:keepLines/>
              <w:spacing w:after="0"/>
              <w:jc w:val="center"/>
              <w:rPr>
                <w:rFonts w:ascii="Arial" w:hAnsi="Arial"/>
                <w:sz w:val="18"/>
              </w:rPr>
            </w:pPr>
          </w:p>
        </w:tc>
      </w:tr>
      <w:tr w:rsidR="00982EC8" w:rsidRPr="00982EC8" w14:paraId="547695F5" w14:textId="77777777" w:rsidTr="0019256B">
        <w:tc>
          <w:tcPr>
            <w:tcW w:w="3652" w:type="dxa"/>
            <w:gridSpan w:val="2"/>
            <w:shd w:val="clear" w:color="auto" w:fill="auto"/>
          </w:tcPr>
          <w:p w14:paraId="19C5CDC9" w14:textId="77777777" w:rsidR="00E76199" w:rsidRPr="00982EC8" w:rsidRDefault="00E76199" w:rsidP="0019256B">
            <w:pPr>
              <w:keepNext/>
              <w:keepLines/>
              <w:spacing w:after="0"/>
              <w:rPr>
                <w:rFonts w:ascii="Arial" w:hAnsi="Arial"/>
                <w:sz w:val="18"/>
              </w:rPr>
            </w:pPr>
            <w:r w:rsidRPr="00982EC8">
              <w:rPr>
                <w:rFonts w:ascii="Arial" w:hAnsi="Arial"/>
                <w:sz w:val="18"/>
              </w:rPr>
              <w:t>ss-PBCH-BlockPower</w:t>
            </w:r>
          </w:p>
        </w:tc>
        <w:tc>
          <w:tcPr>
            <w:tcW w:w="1276" w:type="dxa"/>
            <w:shd w:val="clear" w:color="auto" w:fill="auto"/>
          </w:tcPr>
          <w:p w14:paraId="5474669E"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 SCS</w:t>
            </w:r>
          </w:p>
        </w:tc>
        <w:tc>
          <w:tcPr>
            <w:tcW w:w="2551" w:type="dxa"/>
            <w:shd w:val="clear" w:color="auto" w:fill="auto"/>
          </w:tcPr>
          <w:p w14:paraId="1091A9FF"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+20 +</w:t>
            </w:r>
            <w:r w:rsidRPr="00982EC8">
              <w:rPr>
                <w:rFonts w:ascii="Calibri" w:hAnsi="Calibri" w:cs="Calibri"/>
                <w:bCs/>
                <w:sz w:val="18"/>
              </w:rPr>
              <w:t>Δ</w:t>
            </w:r>
            <w:r w:rsidRPr="00982EC8">
              <w:rPr>
                <w:rFonts w:ascii="Arial" w:hAnsi="Arial"/>
                <w:bCs/>
                <w:sz w:val="18"/>
                <w:vertAlign w:val="subscript"/>
              </w:rPr>
              <w:t>UL</w:t>
            </w:r>
          </w:p>
        </w:tc>
        <w:tc>
          <w:tcPr>
            <w:tcW w:w="2268" w:type="dxa"/>
            <w:shd w:val="clear" w:color="auto" w:fill="auto"/>
          </w:tcPr>
          <w:p w14:paraId="3F33530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TS 38.331 [2].</w:t>
            </w:r>
          </w:p>
          <w:p w14:paraId="2F04567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Δ</w:t>
            </w:r>
            <w:r w:rsidRPr="00982EC8">
              <w:rPr>
                <w:rFonts w:ascii="Arial" w:hAnsi="Arial"/>
                <w:bCs/>
                <w:sz w:val="18"/>
                <w:vertAlign w:val="subscript"/>
              </w:rPr>
              <w:t>UL</w:t>
            </w:r>
            <w:r w:rsidRPr="00982EC8">
              <w:rPr>
                <w:rFonts w:ascii="Arial" w:hAnsi="Arial"/>
                <w:bCs/>
                <w:sz w:val="18"/>
              </w:rPr>
              <w:t xml:space="preserve"> is derived from the uplink calibration process </w:t>
            </w:r>
            <w:r w:rsidRPr="00982EC8">
              <w:rPr>
                <w:rFonts w:ascii="Arial" w:hAnsi="Arial"/>
                <w:bCs/>
                <w:sz w:val="18"/>
                <w:vertAlign w:val="superscript"/>
              </w:rPr>
              <w:t>Note 3</w:t>
            </w:r>
          </w:p>
        </w:tc>
      </w:tr>
      <w:tr w:rsidR="00982EC8" w:rsidRPr="00982EC8" w14:paraId="513EBDC9" w14:textId="77777777" w:rsidTr="0019256B">
        <w:tc>
          <w:tcPr>
            <w:tcW w:w="3652" w:type="dxa"/>
            <w:gridSpan w:val="2"/>
            <w:shd w:val="clear" w:color="auto" w:fill="auto"/>
          </w:tcPr>
          <w:p w14:paraId="6463B9B5" w14:textId="77777777" w:rsidR="00E76199" w:rsidRPr="00982EC8" w:rsidRDefault="00E76199" w:rsidP="0019256B">
            <w:pPr>
              <w:keepNext/>
              <w:keepLines/>
              <w:spacing w:after="0"/>
              <w:rPr>
                <w:rFonts w:ascii="Arial" w:hAnsi="Arial"/>
                <w:sz w:val="18"/>
              </w:rPr>
            </w:pPr>
            <w:r w:rsidRPr="00982EC8">
              <w:rPr>
                <w:rFonts w:ascii="Arial" w:hAnsi="Arial"/>
                <w:sz w:val="18"/>
              </w:rPr>
              <w:t>Configured UE transmitted power (</w:t>
            </w:r>
            <w:r w:rsidRPr="00982EC8">
              <w:rPr>
                <w:rFonts w:ascii="Arial" w:hAnsi="Arial"/>
                <w:position w:val="-14"/>
                <w:sz w:val="18"/>
              </w:rPr>
              <w:object w:dxaOrig="820" w:dyaOrig="380" w14:anchorId="4BF6AFCF">
                <v:shape id="_x0000_i1080" type="#_x0000_t75" style="width:43pt;height:14.5pt" o:ole="">
                  <v:imagedata r:id="rId13" o:title=""/>
                </v:shape>
                <o:OLEObject Type="Embed" ProgID="Equation.3" ShapeID="_x0000_i1080" DrawAspect="Content" ObjectID="_1777133149" r:id="rId83"/>
              </w:object>
            </w:r>
            <w:r w:rsidRPr="00982EC8">
              <w:rPr>
                <w:rFonts w:ascii="Arial" w:hAnsi="Arial"/>
                <w:sz w:val="18"/>
              </w:rPr>
              <w:t>)</w:t>
            </w:r>
          </w:p>
        </w:tc>
        <w:tc>
          <w:tcPr>
            <w:tcW w:w="1276" w:type="dxa"/>
            <w:shd w:val="clear" w:color="auto" w:fill="auto"/>
          </w:tcPr>
          <w:p w14:paraId="60D84F8F"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2551" w:type="dxa"/>
            <w:shd w:val="clear" w:color="auto" w:fill="auto"/>
          </w:tcPr>
          <w:p w14:paraId="657115F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maximum value configurable for certain power class</w:t>
            </w:r>
            <w:r w:rsidRPr="00982EC8" w:rsidDel="006254B0">
              <w:rPr>
                <w:rFonts w:ascii="Arial" w:hAnsi="Arial"/>
                <w:bCs/>
                <w:sz w:val="18"/>
              </w:rPr>
              <w:t xml:space="preserve"> </w:t>
            </w:r>
          </w:p>
        </w:tc>
        <w:tc>
          <w:tcPr>
            <w:tcW w:w="2268" w:type="dxa"/>
            <w:shd w:val="clear" w:color="auto" w:fill="auto"/>
          </w:tcPr>
          <w:p w14:paraId="3E655A1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clause 6.2.4 in TS 38.101-2 [19]</w:t>
            </w:r>
          </w:p>
        </w:tc>
      </w:tr>
      <w:tr w:rsidR="00982EC8" w:rsidRPr="00982EC8" w14:paraId="1462FCB8" w14:textId="77777777" w:rsidTr="0019256B">
        <w:tc>
          <w:tcPr>
            <w:tcW w:w="3652" w:type="dxa"/>
            <w:gridSpan w:val="2"/>
            <w:shd w:val="clear" w:color="auto" w:fill="auto"/>
          </w:tcPr>
          <w:p w14:paraId="6F03AB26" w14:textId="77777777" w:rsidR="00E76199" w:rsidRPr="00982EC8" w:rsidRDefault="00E76199" w:rsidP="0019256B">
            <w:pPr>
              <w:keepNext/>
              <w:keepLines/>
              <w:spacing w:after="0"/>
              <w:rPr>
                <w:rFonts w:ascii="Arial" w:hAnsi="Arial"/>
                <w:sz w:val="18"/>
              </w:rPr>
            </w:pPr>
            <w:r w:rsidRPr="00982EC8">
              <w:rPr>
                <w:rFonts w:ascii="Arial" w:hAnsi="Arial"/>
                <w:sz w:val="18"/>
              </w:rPr>
              <w:t>PRACH Configuration</w:t>
            </w:r>
          </w:p>
        </w:tc>
        <w:tc>
          <w:tcPr>
            <w:tcW w:w="1276" w:type="dxa"/>
            <w:shd w:val="clear" w:color="auto" w:fill="auto"/>
          </w:tcPr>
          <w:p w14:paraId="7AC9B68E" w14:textId="77777777" w:rsidR="00E76199" w:rsidRPr="00982EC8" w:rsidRDefault="00E76199" w:rsidP="0019256B">
            <w:pPr>
              <w:keepNext/>
              <w:keepLines/>
              <w:spacing w:after="0"/>
              <w:jc w:val="center"/>
              <w:rPr>
                <w:rFonts w:ascii="Arial" w:hAnsi="Arial"/>
                <w:bCs/>
                <w:sz w:val="18"/>
              </w:rPr>
            </w:pPr>
          </w:p>
        </w:tc>
        <w:tc>
          <w:tcPr>
            <w:tcW w:w="2551" w:type="dxa"/>
            <w:shd w:val="clear" w:color="auto" w:fill="auto"/>
          </w:tcPr>
          <w:p w14:paraId="276D5934"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FR2 PRACH configuration 1</w:t>
            </w:r>
          </w:p>
        </w:tc>
        <w:tc>
          <w:tcPr>
            <w:tcW w:w="2268" w:type="dxa"/>
            <w:shd w:val="clear" w:color="auto" w:fill="auto"/>
          </w:tcPr>
          <w:p w14:paraId="2903DDD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A.3.8B.3, with exceptions as defined below</w:t>
            </w:r>
          </w:p>
        </w:tc>
      </w:tr>
      <w:tr w:rsidR="00982EC8" w:rsidRPr="00982EC8" w14:paraId="501E220C" w14:textId="77777777" w:rsidTr="0019256B">
        <w:tc>
          <w:tcPr>
            <w:tcW w:w="3652" w:type="dxa"/>
            <w:gridSpan w:val="2"/>
            <w:shd w:val="clear" w:color="auto" w:fill="auto"/>
          </w:tcPr>
          <w:p w14:paraId="3485D05F" w14:textId="77777777" w:rsidR="00E76199" w:rsidRPr="00982EC8" w:rsidRDefault="00E76199" w:rsidP="0019256B">
            <w:pPr>
              <w:keepNext/>
              <w:keepLines/>
              <w:spacing w:after="0"/>
              <w:rPr>
                <w:rFonts w:ascii="Arial" w:hAnsi="Arial"/>
                <w:sz w:val="18"/>
              </w:rPr>
            </w:pPr>
            <w:r w:rsidRPr="00982EC8">
              <w:rPr>
                <w:rFonts w:ascii="Arial" w:hAnsi="Arial"/>
                <w:sz w:val="18"/>
              </w:rPr>
              <w:t>rsrp-ThresholdSSB</w:t>
            </w:r>
          </w:p>
        </w:tc>
        <w:tc>
          <w:tcPr>
            <w:tcW w:w="1276" w:type="dxa"/>
            <w:shd w:val="clear" w:color="auto" w:fill="auto"/>
          </w:tcPr>
          <w:p w14:paraId="0C97A8D4"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2551" w:type="dxa"/>
            <w:shd w:val="clear" w:color="auto" w:fill="auto"/>
          </w:tcPr>
          <w:p w14:paraId="3134781A"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RSRP_69 +</w:t>
            </w:r>
            <w:r w:rsidRPr="00982EC8">
              <w:rPr>
                <w:rFonts w:ascii="Calibri" w:hAnsi="Calibri" w:cs="Calibri"/>
                <w:bCs/>
                <w:sz w:val="18"/>
              </w:rPr>
              <w:t>Δ</w:t>
            </w:r>
            <w:r w:rsidRPr="00982EC8">
              <w:rPr>
                <w:rFonts w:ascii="Arial" w:hAnsi="Arial"/>
                <w:bCs/>
                <w:sz w:val="18"/>
                <w:vertAlign w:val="subscript"/>
              </w:rPr>
              <w:t>DL</w:t>
            </w:r>
          </w:p>
        </w:tc>
        <w:tc>
          <w:tcPr>
            <w:tcW w:w="2268" w:type="dxa"/>
            <w:shd w:val="clear" w:color="auto" w:fill="auto"/>
          </w:tcPr>
          <w:p w14:paraId="44F041EE"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RSRP_69 corresponds to -88dBm. Δ</w:t>
            </w:r>
            <w:r w:rsidRPr="00982EC8">
              <w:rPr>
                <w:rFonts w:ascii="Arial" w:hAnsi="Arial"/>
                <w:bCs/>
                <w:sz w:val="18"/>
                <w:vertAlign w:val="subscript"/>
              </w:rPr>
              <w:t>DL</w:t>
            </w:r>
            <w:r w:rsidRPr="00982EC8">
              <w:rPr>
                <w:rFonts w:ascii="Arial" w:hAnsi="Arial"/>
                <w:bCs/>
                <w:sz w:val="18"/>
              </w:rPr>
              <w:t xml:space="preserve"> is derived from the downlink calibration process </w:t>
            </w:r>
            <w:r w:rsidRPr="00982EC8">
              <w:rPr>
                <w:rFonts w:ascii="Arial" w:hAnsi="Arial"/>
                <w:bCs/>
                <w:sz w:val="18"/>
                <w:vertAlign w:val="superscript"/>
              </w:rPr>
              <w:t>Note 4</w:t>
            </w:r>
          </w:p>
        </w:tc>
      </w:tr>
      <w:tr w:rsidR="00982EC8" w:rsidRPr="00982EC8" w14:paraId="2D09F25B" w14:textId="77777777" w:rsidTr="0019256B">
        <w:tc>
          <w:tcPr>
            <w:tcW w:w="3652" w:type="dxa"/>
            <w:gridSpan w:val="2"/>
            <w:shd w:val="clear" w:color="auto" w:fill="auto"/>
          </w:tcPr>
          <w:p w14:paraId="2F0D175A" w14:textId="77777777" w:rsidR="00E76199" w:rsidRPr="00982EC8" w:rsidRDefault="00E76199" w:rsidP="0019256B">
            <w:pPr>
              <w:keepNext/>
              <w:keepLines/>
              <w:spacing w:after="0"/>
              <w:rPr>
                <w:rFonts w:ascii="Arial" w:hAnsi="Arial"/>
                <w:sz w:val="18"/>
              </w:rPr>
            </w:pPr>
            <w:r w:rsidRPr="00982EC8">
              <w:rPr>
                <w:rFonts w:ascii="Arial" w:hAnsi="Arial"/>
                <w:sz w:val="18"/>
              </w:rPr>
              <w:t>preambleReceivedTargetPower</w:t>
            </w:r>
          </w:p>
        </w:tc>
        <w:tc>
          <w:tcPr>
            <w:tcW w:w="1276" w:type="dxa"/>
            <w:shd w:val="clear" w:color="auto" w:fill="auto"/>
          </w:tcPr>
          <w:p w14:paraId="2445AE3D"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2551" w:type="dxa"/>
            <w:shd w:val="clear" w:color="auto" w:fill="auto"/>
          </w:tcPr>
          <w:p w14:paraId="203A2C22"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-100</w:t>
            </w:r>
          </w:p>
        </w:tc>
        <w:tc>
          <w:tcPr>
            <w:tcW w:w="2268" w:type="dxa"/>
            <w:shd w:val="clear" w:color="auto" w:fill="auto"/>
          </w:tcPr>
          <w:p w14:paraId="72BBE34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TS 38.331 [2]</w:t>
            </w:r>
          </w:p>
        </w:tc>
      </w:tr>
      <w:tr w:rsidR="00E76199" w:rsidRPr="00982EC8" w14:paraId="07E15844" w14:textId="77777777" w:rsidTr="0019256B">
        <w:trPr>
          <w:trHeight w:val="870"/>
        </w:trPr>
        <w:tc>
          <w:tcPr>
            <w:tcW w:w="9747" w:type="dxa"/>
            <w:gridSpan w:val="5"/>
          </w:tcPr>
          <w:p w14:paraId="71A35A4F"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1:</w:t>
            </w:r>
            <w:r w:rsidRPr="00982EC8">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22CC6CF5"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2:</w:t>
            </w:r>
            <w:r w:rsidRPr="00982EC8">
              <w:rPr>
                <w:rFonts w:ascii="Arial" w:hAnsi="Arial"/>
                <w:sz w:val="18"/>
              </w:rPr>
              <w:tab/>
              <w:t>The DL PDSCH reference measurement channel is used in the test only when a downlink transmission dedicated to the UE under test is required.</w:t>
            </w:r>
          </w:p>
          <w:p w14:paraId="177CA7FB" w14:textId="77777777" w:rsidR="00E76199" w:rsidRPr="00982EC8" w:rsidRDefault="00E76199" w:rsidP="0019256B">
            <w:pPr>
              <w:keepNext/>
              <w:keepLines/>
              <w:spacing w:after="0"/>
              <w:ind w:left="851" w:hanging="851"/>
              <w:rPr>
                <w:rFonts w:ascii="Arial" w:hAnsi="Arial" w:cs="Arial"/>
                <w:sz w:val="18"/>
              </w:rPr>
            </w:pPr>
            <w:r w:rsidRPr="00982EC8">
              <w:rPr>
                <w:rFonts w:ascii="Arial" w:hAnsi="Arial" w:cs="Arial"/>
                <w:sz w:val="18"/>
              </w:rPr>
              <w:t>Note 3:</w:t>
            </w:r>
            <w:r w:rsidRPr="00982EC8">
              <w:rPr>
                <w:rFonts w:ascii="Arial" w:hAnsi="Arial" w:cs="Arial"/>
                <w:sz w:val="18"/>
              </w:rPr>
              <w:tab/>
              <w:t xml:space="preserve">The </w:t>
            </w:r>
            <w:r w:rsidRPr="00982EC8">
              <w:rPr>
                <w:rFonts w:ascii="Arial" w:hAnsi="Arial" w:cs="Arial"/>
                <w:bCs/>
                <w:sz w:val="18"/>
              </w:rPr>
              <w:t>Δ</w:t>
            </w:r>
            <w:r w:rsidRPr="00982EC8">
              <w:rPr>
                <w:rFonts w:ascii="Arial" w:hAnsi="Arial" w:cs="Arial"/>
                <w:bCs/>
                <w:sz w:val="18"/>
                <w:vertAlign w:val="subscript"/>
              </w:rPr>
              <w:t>UL</w:t>
            </w:r>
            <w:r w:rsidRPr="00982EC8">
              <w:rPr>
                <w:rFonts w:ascii="Arial" w:hAnsi="Arial" w:cs="Arial"/>
                <w:sz w:val="18"/>
              </w:rPr>
              <w:t xml:space="preserve"> value is calculated as -ROUND(P</w:t>
            </w:r>
            <w:r w:rsidRPr="00982EC8">
              <w:rPr>
                <w:rFonts w:ascii="Arial" w:hAnsi="Arial" w:cs="Arial"/>
                <w:sz w:val="16"/>
                <w:szCs w:val="16"/>
                <w:lang w:eastAsia="fr-FR"/>
              </w:rPr>
              <w:t>PRACH0</w:t>
            </w:r>
            <w:r w:rsidRPr="00982EC8">
              <w:rPr>
                <w:rFonts w:ascii="Arial" w:hAnsi="Arial" w:cs="Arial"/>
                <w:sz w:val="18"/>
              </w:rPr>
              <w:t xml:space="preserve"> -1), where P</w:t>
            </w:r>
            <w:r w:rsidRPr="00982EC8">
              <w:rPr>
                <w:rFonts w:ascii="Arial" w:hAnsi="Arial" w:cs="Arial"/>
                <w:sz w:val="16"/>
                <w:szCs w:val="16"/>
                <w:lang w:eastAsia="fr-FR"/>
              </w:rPr>
              <w:t>PRACH0</w:t>
            </w:r>
            <w:r w:rsidRPr="00982EC8">
              <w:rPr>
                <w:rFonts w:ascii="Arial" w:hAnsi="Arial" w:cs="Arial"/>
                <w:sz w:val="18"/>
              </w:rPr>
              <w:t xml:space="preserve"> is the measured first PRACH power with -80.6dBm/SCS applied, </w:t>
            </w:r>
            <w:r w:rsidRPr="00982EC8">
              <w:rPr>
                <w:rFonts w:ascii="Arial" w:hAnsi="Arial" w:cs="Arial"/>
                <w:i/>
                <w:sz w:val="18"/>
              </w:rPr>
              <w:t>preambleReceivedTargetPower</w:t>
            </w:r>
            <w:r w:rsidRPr="00982EC8">
              <w:rPr>
                <w:rFonts w:ascii="Arial" w:hAnsi="Arial" w:cs="Arial"/>
                <w:sz w:val="18"/>
              </w:rPr>
              <w:t xml:space="preserve"> = -100dBm and </w:t>
            </w:r>
            <w:r w:rsidRPr="00982EC8">
              <w:rPr>
                <w:rFonts w:ascii="Arial" w:hAnsi="Arial" w:cs="Arial"/>
                <w:i/>
                <w:iCs/>
                <w:sz w:val="18"/>
              </w:rPr>
              <w:t>ss-PBCH-BlockPower</w:t>
            </w:r>
            <w:r w:rsidRPr="00982EC8">
              <w:rPr>
                <w:rFonts w:ascii="Arial" w:hAnsi="Arial" w:cs="Arial"/>
                <w:sz w:val="18"/>
              </w:rPr>
              <w:t xml:space="preserve"> = 20dBm. These values are used during the uplink calibration process carried out before the test case is run, with the UE configured to send PRACH.</w:t>
            </w:r>
          </w:p>
          <w:p w14:paraId="24450BC5" w14:textId="77777777" w:rsidR="00E76199" w:rsidRPr="00982EC8" w:rsidRDefault="00E76199" w:rsidP="0019256B">
            <w:pPr>
              <w:keepNext/>
              <w:keepLines/>
              <w:spacing w:after="0"/>
              <w:ind w:left="851" w:hanging="851"/>
              <w:rPr>
                <w:rFonts w:ascii="Arial" w:hAnsi="Arial" w:cs="Arial"/>
                <w:sz w:val="18"/>
              </w:rPr>
            </w:pPr>
            <w:r w:rsidRPr="00982EC8">
              <w:rPr>
                <w:rFonts w:ascii="Arial" w:hAnsi="Arial" w:cs="Arial"/>
                <w:sz w:val="18"/>
              </w:rPr>
              <w:t>Note 4:</w:t>
            </w:r>
            <w:r w:rsidRPr="00982EC8">
              <w:rPr>
                <w:rFonts w:ascii="Arial" w:hAnsi="Arial" w:cs="Arial"/>
                <w:sz w:val="18"/>
              </w:rPr>
              <w:tab/>
              <w:t xml:space="preserve">The </w:t>
            </w:r>
            <w:r w:rsidRPr="00982EC8">
              <w:rPr>
                <w:rFonts w:ascii="Arial" w:hAnsi="Arial" w:cs="Arial"/>
                <w:bCs/>
                <w:sz w:val="18"/>
              </w:rPr>
              <w:t>Δ</w:t>
            </w:r>
            <w:r w:rsidRPr="00982EC8">
              <w:rPr>
                <w:rFonts w:ascii="Arial" w:hAnsi="Arial" w:cs="Arial"/>
                <w:bCs/>
                <w:sz w:val="18"/>
                <w:vertAlign w:val="subscript"/>
              </w:rPr>
              <w:t>DL</w:t>
            </w:r>
            <w:r w:rsidRPr="00982EC8">
              <w:rPr>
                <w:rFonts w:ascii="Arial" w:hAnsi="Arial" w:cs="Arial"/>
                <w:sz w:val="18"/>
              </w:rPr>
              <w:t xml:space="preserve"> value is calculated as</w:t>
            </w:r>
            <w:r w:rsidRPr="00982EC8">
              <w:rPr>
                <w:rFonts w:ascii="Arial" w:hAnsi="Arial" w:cs="Arial"/>
                <w:sz w:val="16"/>
                <w:szCs w:val="16"/>
                <w:lang w:eastAsia="fr-FR"/>
              </w:rPr>
              <w:t xml:space="preserve"> </w:t>
            </w:r>
            <w:r w:rsidRPr="00982EC8">
              <w:rPr>
                <w:rFonts w:ascii="Arial" w:hAnsi="Arial" w:cs="Arial"/>
                <w:sz w:val="18"/>
                <w:szCs w:val="16"/>
                <w:lang w:eastAsia="fr-FR"/>
              </w:rPr>
              <w:t>(</w:t>
            </w:r>
            <w:r w:rsidRPr="00982EC8">
              <w:rPr>
                <w:rFonts w:ascii="Arial" w:hAnsi="Arial" w:cs="Arial"/>
                <w:sz w:val="18"/>
              </w:rPr>
              <w:t>RSRP_</w:t>
            </w:r>
            <w:r w:rsidRPr="00982EC8">
              <w:rPr>
                <w:rFonts w:ascii="Arial" w:hAnsi="Arial" w:cs="Arial"/>
                <w:sz w:val="18"/>
                <w:vertAlign w:val="subscript"/>
              </w:rPr>
              <w:t>REP</w:t>
            </w:r>
            <w:r w:rsidRPr="00982EC8">
              <w:rPr>
                <w:rFonts w:ascii="Arial" w:hAnsi="Arial" w:cs="Arial"/>
                <w:sz w:val="18"/>
              </w:rPr>
              <w:t xml:space="preserve"> – RSRP_76), where RSRP_</w:t>
            </w:r>
            <w:r w:rsidRPr="00982EC8">
              <w:rPr>
                <w:rFonts w:ascii="Arial" w:hAnsi="Arial" w:cs="Arial"/>
                <w:sz w:val="18"/>
                <w:vertAlign w:val="subscript"/>
              </w:rPr>
              <w:t>REP</w:t>
            </w:r>
            <w:r w:rsidRPr="00982EC8">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B03D80E" w14:textId="77777777" w:rsidR="00E76199" w:rsidRPr="00982EC8" w:rsidRDefault="00E76199" w:rsidP="00E76199"/>
    <w:p w14:paraId="0D848980" w14:textId="77777777" w:rsidR="00E76199" w:rsidRPr="00982EC8" w:rsidRDefault="00E76199" w:rsidP="00E76199">
      <w:pPr>
        <w:pStyle w:val="TH"/>
      </w:pPr>
      <w:r w:rsidRPr="00982EC8">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82EC8" w:rsidRPr="00982EC8" w14:paraId="632A779C" w14:textId="77777777" w:rsidTr="0019256B">
        <w:tc>
          <w:tcPr>
            <w:tcW w:w="3652" w:type="dxa"/>
            <w:gridSpan w:val="2"/>
            <w:shd w:val="clear" w:color="auto" w:fill="auto"/>
          </w:tcPr>
          <w:p w14:paraId="309BA315"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Parameter</w:t>
            </w:r>
          </w:p>
        </w:tc>
        <w:tc>
          <w:tcPr>
            <w:tcW w:w="1276" w:type="dxa"/>
            <w:shd w:val="clear" w:color="auto" w:fill="auto"/>
          </w:tcPr>
          <w:p w14:paraId="5DCC1D37"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Unit</w:t>
            </w:r>
          </w:p>
        </w:tc>
        <w:tc>
          <w:tcPr>
            <w:tcW w:w="2551" w:type="dxa"/>
            <w:shd w:val="clear" w:color="auto" w:fill="auto"/>
          </w:tcPr>
          <w:p w14:paraId="7A89B6D8"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Test-1</w:t>
            </w:r>
          </w:p>
        </w:tc>
        <w:tc>
          <w:tcPr>
            <w:tcW w:w="2268" w:type="dxa"/>
            <w:shd w:val="clear" w:color="auto" w:fill="auto"/>
          </w:tcPr>
          <w:p w14:paraId="103883F1" w14:textId="77777777" w:rsidR="00E76199" w:rsidRPr="00982EC8" w:rsidRDefault="00E76199" w:rsidP="0019256B">
            <w:pPr>
              <w:keepNext/>
              <w:keepLines/>
              <w:spacing w:after="0"/>
              <w:jc w:val="center"/>
              <w:rPr>
                <w:rFonts w:ascii="Arial" w:hAnsi="Arial"/>
                <w:b/>
                <w:sz w:val="18"/>
                <w:szCs w:val="18"/>
              </w:rPr>
            </w:pPr>
            <w:r w:rsidRPr="00982EC8">
              <w:rPr>
                <w:rFonts w:ascii="Arial" w:hAnsi="Arial"/>
                <w:b/>
                <w:sz w:val="18"/>
                <w:szCs w:val="18"/>
              </w:rPr>
              <w:t>Comments</w:t>
            </w:r>
          </w:p>
        </w:tc>
      </w:tr>
      <w:tr w:rsidR="00982EC8" w:rsidRPr="00982EC8" w14:paraId="0D222DEB" w14:textId="77777777" w:rsidTr="0019256B">
        <w:tc>
          <w:tcPr>
            <w:tcW w:w="3652" w:type="dxa"/>
            <w:gridSpan w:val="2"/>
            <w:shd w:val="clear" w:color="auto" w:fill="auto"/>
            <w:vAlign w:val="center"/>
          </w:tcPr>
          <w:p w14:paraId="6F3B8B50" w14:textId="77777777" w:rsidR="00E76199" w:rsidRPr="00982EC8" w:rsidRDefault="00E76199" w:rsidP="0019256B">
            <w:pPr>
              <w:keepNext/>
              <w:keepLines/>
              <w:spacing w:after="0"/>
              <w:rPr>
                <w:rFonts w:ascii="Arial" w:hAnsi="Arial"/>
                <w:sz w:val="18"/>
              </w:rPr>
            </w:pPr>
            <w:r w:rsidRPr="00982EC8">
              <w:rPr>
                <w:rFonts w:ascii="Arial" w:hAnsi="Arial"/>
                <w:sz w:val="18"/>
              </w:rPr>
              <w:t>AoA setup</w:t>
            </w:r>
          </w:p>
        </w:tc>
        <w:tc>
          <w:tcPr>
            <w:tcW w:w="1276" w:type="dxa"/>
            <w:shd w:val="clear" w:color="auto" w:fill="auto"/>
          </w:tcPr>
          <w:p w14:paraId="5A5C6EA0" w14:textId="77777777" w:rsidR="00E76199" w:rsidRPr="00982EC8" w:rsidRDefault="00E76199" w:rsidP="0019256B">
            <w:pPr>
              <w:keepNext/>
              <w:keepLines/>
              <w:spacing w:after="0"/>
              <w:jc w:val="center"/>
              <w:rPr>
                <w:rFonts w:ascii="Arial" w:hAnsi="Arial"/>
                <w:sz w:val="18"/>
              </w:rPr>
            </w:pPr>
          </w:p>
        </w:tc>
        <w:tc>
          <w:tcPr>
            <w:tcW w:w="2551" w:type="dxa"/>
            <w:shd w:val="clear" w:color="auto" w:fill="auto"/>
            <w:vAlign w:val="center"/>
          </w:tcPr>
          <w:p w14:paraId="270CE5FD"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Setup 1</w:t>
            </w:r>
          </w:p>
        </w:tc>
        <w:tc>
          <w:tcPr>
            <w:tcW w:w="2268" w:type="dxa"/>
            <w:shd w:val="clear" w:color="auto" w:fill="auto"/>
          </w:tcPr>
          <w:p w14:paraId="34DFEA0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A.3.15.1</w:t>
            </w:r>
          </w:p>
        </w:tc>
      </w:tr>
      <w:tr w:rsidR="00982EC8" w:rsidRPr="00982EC8" w14:paraId="21FD02CD" w14:textId="77777777" w:rsidTr="0019256B">
        <w:tc>
          <w:tcPr>
            <w:tcW w:w="3652" w:type="dxa"/>
            <w:gridSpan w:val="2"/>
            <w:shd w:val="clear" w:color="auto" w:fill="auto"/>
            <w:vAlign w:val="center"/>
          </w:tcPr>
          <w:p w14:paraId="73485142" w14:textId="77777777" w:rsidR="00E76199" w:rsidRPr="00982EC8" w:rsidRDefault="00E76199" w:rsidP="0019256B">
            <w:pPr>
              <w:keepNext/>
              <w:keepLines/>
              <w:spacing w:after="0"/>
              <w:rPr>
                <w:rFonts w:ascii="Arial" w:hAnsi="Arial"/>
                <w:sz w:val="18"/>
              </w:rPr>
            </w:pPr>
            <w:r w:rsidRPr="00982EC8">
              <w:rPr>
                <w:rFonts w:ascii="Arial" w:hAnsi="Arial"/>
                <w:sz w:val="18"/>
                <w:szCs w:val="18"/>
              </w:rPr>
              <w:t>Assumption for UE beams</w:t>
            </w:r>
            <w:r w:rsidRPr="00982EC8">
              <w:rPr>
                <w:rFonts w:ascii="Arial" w:hAnsi="Arial"/>
                <w:sz w:val="18"/>
                <w:szCs w:val="18"/>
                <w:vertAlign w:val="superscript"/>
              </w:rPr>
              <w:t>Note 3</w:t>
            </w:r>
          </w:p>
        </w:tc>
        <w:tc>
          <w:tcPr>
            <w:tcW w:w="1276" w:type="dxa"/>
            <w:shd w:val="clear" w:color="auto" w:fill="auto"/>
          </w:tcPr>
          <w:p w14:paraId="3862365B" w14:textId="77777777" w:rsidR="00E76199" w:rsidRPr="00982EC8" w:rsidRDefault="00E76199" w:rsidP="0019256B">
            <w:pPr>
              <w:keepNext/>
              <w:keepLines/>
              <w:spacing w:after="0"/>
              <w:jc w:val="center"/>
              <w:rPr>
                <w:rFonts w:ascii="Arial" w:hAnsi="Arial"/>
                <w:sz w:val="18"/>
              </w:rPr>
            </w:pPr>
          </w:p>
        </w:tc>
        <w:tc>
          <w:tcPr>
            <w:tcW w:w="2551" w:type="dxa"/>
            <w:shd w:val="clear" w:color="auto" w:fill="auto"/>
            <w:vAlign w:val="center"/>
          </w:tcPr>
          <w:p w14:paraId="2ACC11C2"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Rough</w:t>
            </w:r>
          </w:p>
        </w:tc>
        <w:tc>
          <w:tcPr>
            <w:tcW w:w="2268" w:type="dxa"/>
            <w:shd w:val="clear" w:color="auto" w:fill="auto"/>
          </w:tcPr>
          <w:p w14:paraId="71D20B00" w14:textId="77777777" w:rsidR="00E76199" w:rsidRPr="00982EC8" w:rsidRDefault="00E76199" w:rsidP="0019256B">
            <w:pPr>
              <w:keepNext/>
              <w:keepLines/>
              <w:spacing w:after="0"/>
              <w:jc w:val="center"/>
              <w:rPr>
                <w:rFonts w:ascii="Arial" w:hAnsi="Arial"/>
                <w:sz w:val="18"/>
              </w:rPr>
            </w:pPr>
          </w:p>
        </w:tc>
      </w:tr>
      <w:tr w:rsidR="00982EC8" w:rsidRPr="00982EC8" w14:paraId="2DA45AF3" w14:textId="77777777" w:rsidTr="0019256B">
        <w:tc>
          <w:tcPr>
            <w:tcW w:w="1271" w:type="dxa"/>
            <w:vMerge w:val="restart"/>
            <w:tcBorders>
              <w:bottom w:val="nil"/>
            </w:tcBorders>
            <w:shd w:val="clear" w:color="auto" w:fill="auto"/>
            <w:vAlign w:val="center"/>
          </w:tcPr>
          <w:p w14:paraId="0261396F" w14:textId="77777777" w:rsidR="00E76199" w:rsidRPr="00982EC8" w:rsidRDefault="00E76199" w:rsidP="0019256B">
            <w:pPr>
              <w:keepNext/>
              <w:keepLines/>
              <w:spacing w:after="0"/>
              <w:rPr>
                <w:rFonts w:ascii="Arial" w:hAnsi="Arial"/>
                <w:sz w:val="18"/>
              </w:rPr>
            </w:pPr>
            <w:r w:rsidRPr="00982EC8">
              <w:rPr>
                <w:rFonts w:ascii="Arial" w:hAnsi="Arial"/>
                <w:sz w:val="18"/>
              </w:rPr>
              <w:t>SSB with index 0</w:t>
            </w:r>
          </w:p>
        </w:tc>
        <w:tc>
          <w:tcPr>
            <w:tcW w:w="2381" w:type="dxa"/>
            <w:shd w:val="clear" w:color="auto" w:fill="auto"/>
          </w:tcPr>
          <w:p w14:paraId="66E50B53" w14:textId="77777777" w:rsidR="00E76199" w:rsidRPr="00982EC8" w:rsidRDefault="00E76199" w:rsidP="0019256B">
            <w:pPr>
              <w:keepNext/>
              <w:keepLines/>
              <w:spacing w:after="0"/>
              <w:rPr>
                <w:rFonts w:ascii="Arial" w:hAnsi="Arial"/>
                <w:sz w:val="18"/>
              </w:rPr>
            </w:pPr>
            <w:r w:rsidRPr="00982EC8">
              <w:rPr>
                <w:rFonts w:ascii="Arial" w:hAnsi="Arial"/>
                <w:sz w:val="18"/>
              </w:rPr>
              <w:t>Es</w:t>
            </w:r>
            <w:r w:rsidRPr="00982EC8">
              <w:rPr>
                <w:rFonts w:ascii="Arial" w:hAnsi="Arial"/>
                <w:sz w:val="18"/>
                <w:vertAlign w:val="superscript"/>
              </w:rPr>
              <w:t xml:space="preserve"> Note1</w:t>
            </w:r>
          </w:p>
        </w:tc>
        <w:tc>
          <w:tcPr>
            <w:tcW w:w="1276" w:type="dxa"/>
            <w:shd w:val="clear" w:color="auto" w:fill="auto"/>
          </w:tcPr>
          <w:p w14:paraId="7BF04B3D"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2551" w:type="dxa"/>
            <w:shd w:val="clear" w:color="auto" w:fill="auto"/>
          </w:tcPr>
          <w:p w14:paraId="4C835D1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2268" w:type="dxa"/>
            <w:vMerge w:val="restart"/>
            <w:shd w:val="clear" w:color="auto" w:fill="auto"/>
          </w:tcPr>
          <w:p w14:paraId="6696436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xml:space="preserve">Power of SSB with index 0 is set to be above configured </w:t>
            </w:r>
            <w:r w:rsidRPr="00982EC8">
              <w:rPr>
                <w:rFonts w:ascii="Arial" w:hAnsi="Arial"/>
                <w:i/>
                <w:sz w:val="18"/>
              </w:rPr>
              <w:t>rsrp-ThresholdSSB</w:t>
            </w:r>
          </w:p>
        </w:tc>
      </w:tr>
      <w:tr w:rsidR="00982EC8" w:rsidRPr="00982EC8" w14:paraId="036BFFD2" w14:textId="77777777" w:rsidTr="0019256B">
        <w:tc>
          <w:tcPr>
            <w:tcW w:w="1271" w:type="dxa"/>
            <w:vMerge/>
            <w:tcBorders>
              <w:top w:val="nil"/>
              <w:bottom w:val="nil"/>
            </w:tcBorders>
            <w:shd w:val="clear" w:color="auto" w:fill="auto"/>
          </w:tcPr>
          <w:p w14:paraId="1541ED47" w14:textId="77777777" w:rsidR="00E76199" w:rsidRPr="00982EC8" w:rsidRDefault="00E76199" w:rsidP="0019256B">
            <w:pPr>
              <w:keepNext/>
              <w:keepLines/>
              <w:spacing w:after="0"/>
              <w:rPr>
                <w:rFonts w:ascii="Arial" w:hAnsi="Arial"/>
                <w:sz w:val="18"/>
              </w:rPr>
            </w:pPr>
          </w:p>
        </w:tc>
        <w:tc>
          <w:tcPr>
            <w:tcW w:w="2381" w:type="dxa"/>
            <w:shd w:val="clear" w:color="auto" w:fill="auto"/>
          </w:tcPr>
          <w:p w14:paraId="1D387DD5" w14:textId="77777777" w:rsidR="00E76199" w:rsidRPr="00982EC8" w:rsidRDefault="00E76199" w:rsidP="0019256B">
            <w:pPr>
              <w:keepNext/>
              <w:keepLines/>
              <w:spacing w:after="0"/>
              <w:rPr>
                <w:rFonts w:ascii="Arial" w:hAnsi="Arial"/>
                <w:sz w:val="18"/>
              </w:rPr>
            </w:pPr>
            <w:r w:rsidRPr="00982EC8">
              <w:rPr>
                <w:rFonts w:ascii="Arial" w:hAnsi="Arial"/>
                <w:sz w:val="18"/>
              </w:rPr>
              <w:t>SSB_RP</w:t>
            </w:r>
          </w:p>
        </w:tc>
        <w:tc>
          <w:tcPr>
            <w:tcW w:w="1276" w:type="dxa"/>
            <w:shd w:val="clear" w:color="auto" w:fill="auto"/>
          </w:tcPr>
          <w:p w14:paraId="1B40215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2551" w:type="dxa"/>
            <w:shd w:val="clear" w:color="auto" w:fill="auto"/>
          </w:tcPr>
          <w:p w14:paraId="064B824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2268" w:type="dxa"/>
            <w:vMerge/>
            <w:shd w:val="clear" w:color="auto" w:fill="auto"/>
          </w:tcPr>
          <w:p w14:paraId="19D109A7" w14:textId="77777777" w:rsidR="00E76199" w:rsidRPr="00982EC8" w:rsidRDefault="00E76199" w:rsidP="0019256B">
            <w:pPr>
              <w:keepNext/>
              <w:keepLines/>
              <w:spacing w:after="0"/>
              <w:jc w:val="center"/>
              <w:rPr>
                <w:rFonts w:ascii="Arial" w:hAnsi="Arial"/>
                <w:sz w:val="18"/>
              </w:rPr>
            </w:pPr>
          </w:p>
        </w:tc>
      </w:tr>
      <w:tr w:rsidR="00982EC8" w:rsidRPr="00982EC8" w14:paraId="1EA0C440" w14:textId="77777777" w:rsidTr="0019256B">
        <w:tc>
          <w:tcPr>
            <w:tcW w:w="1271" w:type="dxa"/>
            <w:vMerge w:val="restart"/>
            <w:tcBorders>
              <w:top w:val="nil"/>
              <w:bottom w:val="nil"/>
            </w:tcBorders>
            <w:shd w:val="clear" w:color="auto" w:fill="auto"/>
          </w:tcPr>
          <w:p w14:paraId="6141DEF3" w14:textId="77777777" w:rsidR="00E76199" w:rsidRPr="00982EC8" w:rsidRDefault="00E76199" w:rsidP="0019256B">
            <w:pPr>
              <w:keepNext/>
              <w:keepLines/>
              <w:spacing w:after="0"/>
              <w:rPr>
                <w:rFonts w:ascii="Arial" w:hAnsi="Arial"/>
                <w:sz w:val="18"/>
              </w:rPr>
            </w:pPr>
          </w:p>
        </w:tc>
        <w:tc>
          <w:tcPr>
            <w:tcW w:w="2381" w:type="dxa"/>
            <w:shd w:val="clear" w:color="auto" w:fill="auto"/>
          </w:tcPr>
          <w:p w14:paraId="3712EAF1" w14:textId="77777777" w:rsidR="00E76199" w:rsidRPr="00982EC8" w:rsidRDefault="00E76199" w:rsidP="0019256B">
            <w:pPr>
              <w:keepNext/>
              <w:keepLines/>
              <w:spacing w:after="0"/>
              <w:rPr>
                <w:rFonts w:ascii="Arial" w:hAnsi="Arial"/>
                <w:sz w:val="18"/>
              </w:rPr>
            </w:pPr>
            <w:r w:rsidRPr="00982EC8">
              <w:rPr>
                <w:rFonts w:ascii="Arial" w:hAnsi="Arial"/>
                <w:sz w:val="18"/>
              </w:rPr>
              <w:t>Es/Iot</w:t>
            </w:r>
            <w:r w:rsidRPr="00982EC8">
              <w:rPr>
                <w:rFonts w:ascii="Arial" w:hAnsi="Arial"/>
                <w:sz w:val="18"/>
                <w:vertAlign w:val="subscript"/>
              </w:rPr>
              <w:t>BB</w:t>
            </w:r>
          </w:p>
        </w:tc>
        <w:tc>
          <w:tcPr>
            <w:tcW w:w="1276" w:type="dxa"/>
            <w:shd w:val="clear" w:color="auto" w:fill="auto"/>
          </w:tcPr>
          <w:p w14:paraId="6BCBF12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w:t>
            </w:r>
          </w:p>
        </w:tc>
        <w:tc>
          <w:tcPr>
            <w:tcW w:w="2551" w:type="dxa"/>
            <w:shd w:val="clear" w:color="auto" w:fill="auto"/>
          </w:tcPr>
          <w:p w14:paraId="09EF113B" w14:textId="77777777" w:rsidR="00E76199" w:rsidRPr="00982EC8" w:rsidRDefault="00E76199" w:rsidP="0019256B">
            <w:pPr>
              <w:keepNext/>
              <w:keepLines/>
              <w:spacing w:after="0"/>
              <w:jc w:val="center"/>
              <w:rPr>
                <w:rFonts w:ascii="Arial" w:hAnsi="Arial"/>
                <w:sz w:val="18"/>
              </w:rPr>
            </w:pPr>
            <w:r w:rsidRPr="00982EC8">
              <w:rPr>
                <w:rFonts w:ascii="Arial" w:hAnsi="Arial"/>
                <w:sz w:val="18"/>
              </w:rPr>
              <w:t>21.09</w:t>
            </w:r>
          </w:p>
        </w:tc>
        <w:tc>
          <w:tcPr>
            <w:tcW w:w="2268" w:type="dxa"/>
            <w:shd w:val="clear" w:color="auto" w:fill="auto"/>
          </w:tcPr>
          <w:p w14:paraId="3374B06B" w14:textId="77777777" w:rsidR="00E76199" w:rsidRPr="00982EC8" w:rsidRDefault="00E76199" w:rsidP="0019256B">
            <w:pPr>
              <w:keepNext/>
              <w:keepLines/>
              <w:spacing w:after="0"/>
              <w:jc w:val="center"/>
              <w:rPr>
                <w:rFonts w:ascii="Arial" w:hAnsi="Arial"/>
                <w:sz w:val="18"/>
              </w:rPr>
            </w:pPr>
          </w:p>
        </w:tc>
      </w:tr>
      <w:tr w:rsidR="00982EC8" w:rsidRPr="00982EC8" w14:paraId="0AA49E36" w14:textId="77777777" w:rsidTr="0019256B">
        <w:tc>
          <w:tcPr>
            <w:tcW w:w="1271" w:type="dxa"/>
            <w:vMerge/>
            <w:tcBorders>
              <w:top w:val="nil"/>
            </w:tcBorders>
            <w:shd w:val="clear" w:color="auto" w:fill="auto"/>
          </w:tcPr>
          <w:p w14:paraId="18959AC0" w14:textId="77777777" w:rsidR="00E76199" w:rsidRPr="00982EC8" w:rsidRDefault="00E76199" w:rsidP="0019256B">
            <w:pPr>
              <w:keepNext/>
              <w:keepLines/>
              <w:spacing w:after="0"/>
              <w:rPr>
                <w:rFonts w:ascii="Arial" w:hAnsi="Arial"/>
                <w:sz w:val="18"/>
              </w:rPr>
            </w:pPr>
          </w:p>
        </w:tc>
        <w:tc>
          <w:tcPr>
            <w:tcW w:w="2381" w:type="dxa"/>
            <w:shd w:val="clear" w:color="auto" w:fill="auto"/>
          </w:tcPr>
          <w:p w14:paraId="3E5E86E0" w14:textId="77777777" w:rsidR="00E76199" w:rsidRPr="00982EC8" w:rsidRDefault="00E76199" w:rsidP="0019256B">
            <w:pPr>
              <w:keepNext/>
              <w:keepLines/>
              <w:spacing w:after="0"/>
              <w:rPr>
                <w:rFonts w:ascii="Arial" w:hAnsi="Arial"/>
                <w:sz w:val="18"/>
              </w:rPr>
            </w:pPr>
            <w:r w:rsidRPr="00982EC8">
              <w:rPr>
                <w:rFonts w:ascii="Arial" w:hAnsi="Arial"/>
                <w:sz w:val="18"/>
              </w:rPr>
              <w:t>Io</w:t>
            </w:r>
          </w:p>
        </w:tc>
        <w:tc>
          <w:tcPr>
            <w:tcW w:w="1276" w:type="dxa"/>
            <w:shd w:val="clear" w:color="auto" w:fill="auto"/>
          </w:tcPr>
          <w:p w14:paraId="4B69120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dBm/95.04 MHz</w:t>
            </w:r>
          </w:p>
        </w:tc>
        <w:tc>
          <w:tcPr>
            <w:tcW w:w="2551" w:type="dxa"/>
            <w:shd w:val="clear" w:color="auto" w:fill="auto"/>
          </w:tcPr>
          <w:p w14:paraId="18E5311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-56.01</w:t>
            </w:r>
          </w:p>
        </w:tc>
        <w:tc>
          <w:tcPr>
            <w:tcW w:w="2268" w:type="dxa"/>
            <w:shd w:val="clear" w:color="auto" w:fill="auto"/>
          </w:tcPr>
          <w:p w14:paraId="2B983E8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Io in symbols containing SSB index 0</w:t>
            </w:r>
          </w:p>
        </w:tc>
      </w:tr>
      <w:tr w:rsidR="00982EC8" w:rsidRPr="00982EC8" w:rsidDel="00961330" w14:paraId="32989EE5" w14:textId="77777777" w:rsidTr="0019256B">
        <w:tc>
          <w:tcPr>
            <w:tcW w:w="1271" w:type="dxa"/>
            <w:vMerge w:val="restart"/>
            <w:tcBorders>
              <w:bottom w:val="nil"/>
            </w:tcBorders>
            <w:shd w:val="clear" w:color="auto" w:fill="auto"/>
            <w:vAlign w:val="center"/>
          </w:tcPr>
          <w:p w14:paraId="6856422D" w14:textId="77777777" w:rsidR="00E76199" w:rsidRPr="00982EC8" w:rsidDel="00961330" w:rsidRDefault="00E76199" w:rsidP="0019256B">
            <w:pPr>
              <w:keepNext/>
              <w:keepLines/>
              <w:spacing w:after="0"/>
              <w:rPr>
                <w:rFonts w:ascii="Arial" w:hAnsi="Arial"/>
                <w:sz w:val="18"/>
              </w:rPr>
            </w:pPr>
            <w:r w:rsidRPr="00982EC8">
              <w:rPr>
                <w:rFonts w:ascii="Arial" w:hAnsi="Arial"/>
                <w:sz w:val="18"/>
              </w:rPr>
              <w:t>SSB with index 1</w:t>
            </w:r>
          </w:p>
        </w:tc>
        <w:tc>
          <w:tcPr>
            <w:tcW w:w="2381" w:type="dxa"/>
            <w:shd w:val="clear" w:color="auto" w:fill="auto"/>
          </w:tcPr>
          <w:p w14:paraId="503599E7" w14:textId="77777777" w:rsidR="00E76199" w:rsidRPr="00982EC8" w:rsidDel="00961330" w:rsidRDefault="00E76199" w:rsidP="0019256B">
            <w:pPr>
              <w:keepNext/>
              <w:keepLines/>
              <w:spacing w:after="0"/>
              <w:rPr>
                <w:rFonts w:ascii="Arial" w:hAnsi="Arial"/>
                <w:sz w:val="18"/>
              </w:rPr>
            </w:pPr>
            <w:r w:rsidRPr="00982EC8">
              <w:rPr>
                <w:rFonts w:ascii="Arial" w:hAnsi="Arial"/>
                <w:sz w:val="18"/>
              </w:rPr>
              <w:t>Es</w:t>
            </w:r>
            <w:r w:rsidRPr="00982EC8">
              <w:rPr>
                <w:rFonts w:ascii="Arial" w:hAnsi="Arial"/>
                <w:sz w:val="18"/>
                <w:vertAlign w:val="superscript"/>
              </w:rPr>
              <w:t xml:space="preserve"> Note1</w:t>
            </w:r>
          </w:p>
        </w:tc>
        <w:tc>
          <w:tcPr>
            <w:tcW w:w="1276" w:type="dxa"/>
            <w:shd w:val="clear" w:color="auto" w:fill="auto"/>
          </w:tcPr>
          <w:p w14:paraId="335E1FCA"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dBm/SCS</w:t>
            </w:r>
          </w:p>
        </w:tc>
        <w:tc>
          <w:tcPr>
            <w:tcW w:w="2551" w:type="dxa"/>
            <w:shd w:val="clear" w:color="auto" w:fill="auto"/>
          </w:tcPr>
          <w:p w14:paraId="3CF65F4D"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-95.0</w:t>
            </w:r>
          </w:p>
        </w:tc>
        <w:tc>
          <w:tcPr>
            <w:tcW w:w="2268" w:type="dxa"/>
            <w:vMerge w:val="restart"/>
            <w:shd w:val="clear" w:color="auto" w:fill="auto"/>
          </w:tcPr>
          <w:p w14:paraId="52B2DB6C"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 xml:space="preserve">Power of SSB with index 1 is set to be below configured </w:t>
            </w:r>
            <w:r w:rsidRPr="00982EC8">
              <w:rPr>
                <w:rFonts w:ascii="Arial" w:hAnsi="Arial"/>
                <w:i/>
                <w:sz w:val="18"/>
              </w:rPr>
              <w:t>rsrp-ThresholdSSB</w:t>
            </w:r>
          </w:p>
        </w:tc>
      </w:tr>
      <w:tr w:rsidR="00982EC8" w:rsidRPr="00982EC8" w:rsidDel="00961330" w14:paraId="7E8E5FE6" w14:textId="77777777" w:rsidTr="0019256B">
        <w:tc>
          <w:tcPr>
            <w:tcW w:w="1271" w:type="dxa"/>
            <w:vMerge/>
            <w:tcBorders>
              <w:top w:val="nil"/>
              <w:bottom w:val="nil"/>
            </w:tcBorders>
            <w:shd w:val="clear" w:color="auto" w:fill="auto"/>
            <w:vAlign w:val="center"/>
          </w:tcPr>
          <w:p w14:paraId="241476CF" w14:textId="77777777" w:rsidR="00E76199" w:rsidRPr="00982EC8" w:rsidDel="00961330" w:rsidRDefault="00E76199" w:rsidP="0019256B">
            <w:pPr>
              <w:keepNext/>
              <w:keepLines/>
              <w:spacing w:after="0"/>
              <w:rPr>
                <w:rFonts w:ascii="Arial" w:hAnsi="Arial"/>
                <w:sz w:val="18"/>
              </w:rPr>
            </w:pPr>
          </w:p>
        </w:tc>
        <w:tc>
          <w:tcPr>
            <w:tcW w:w="2381" w:type="dxa"/>
            <w:shd w:val="clear" w:color="auto" w:fill="auto"/>
          </w:tcPr>
          <w:p w14:paraId="401E9ED8" w14:textId="77777777" w:rsidR="00E76199" w:rsidRPr="00982EC8" w:rsidDel="00961330" w:rsidRDefault="00E76199" w:rsidP="0019256B">
            <w:pPr>
              <w:keepNext/>
              <w:keepLines/>
              <w:spacing w:after="0"/>
              <w:rPr>
                <w:rFonts w:ascii="Arial" w:hAnsi="Arial"/>
                <w:sz w:val="18"/>
              </w:rPr>
            </w:pPr>
            <w:r w:rsidRPr="00982EC8">
              <w:rPr>
                <w:rFonts w:ascii="Arial" w:hAnsi="Arial"/>
                <w:sz w:val="18"/>
              </w:rPr>
              <w:t>SSB_RP</w:t>
            </w:r>
          </w:p>
        </w:tc>
        <w:tc>
          <w:tcPr>
            <w:tcW w:w="1276" w:type="dxa"/>
            <w:shd w:val="clear" w:color="auto" w:fill="auto"/>
          </w:tcPr>
          <w:p w14:paraId="71C08E6C"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dBm/SCS</w:t>
            </w:r>
          </w:p>
        </w:tc>
        <w:tc>
          <w:tcPr>
            <w:tcW w:w="2551" w:type="dxa"/>
            <w:shd w:val="clear" w:color="auto" w:fill="auto"/>
          </w:tcPr>
          <w:p w14:paraId="0324A9CB"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-95.0</w:t>
            </w:r>
          </w:p>
        </w:tc>
        <w:tc>
          <w:tcPr>
            <w:tcW w:w="2268" w:type="dxa"/>
            <w:vMerge/>
            <w:shd w:val="clear" w:color="auto" w:fill="auto"/>
          </w:tcPr>
          <w:p w14:paraId="30927B3B" w14:textId="77777777" w:rsidR="00E76199" w:rsidRPr="00982EC8" w:rsidDel="00961330" w:rsidRDefault="00E76199" w:rsidP="0019256B">
            <w:pPr>
              <w:keepNext/>
              <w:keepLines/>
              <w:spacing w:after="0"/>
              <w:jc w:val="center"/>
              <w:rPr>
                <w:rFonts w:ascii="Arial" w:hAnsi="Arial"/>
                <w:sz w:val="18"/>
              </w:rPr>
            </w:pPr>
          </w:p>
        </w:tc>
      </w:tr>
      <w:tr w:rsidR="00982EC8" w:rsidRPr="00982EC8" w:rsidDel="00961330" w14:paraId="6D8BCA96" w14:textId="77777777" w:rsidTr="0019256B">
        <w:tc>
          <w:tcPr>
            <w:tcW w:w="1271" w:type="dxa"/>
            <w:vMerge w:val="restart"/>
            <w:tcBorders>
              <w:top w:val="nil"/>
              <w:bottom w:val="nil"/>
            </w:tcBorders>
            <w:shd w:val="clear" w:color="auto" w:fill="auto"/>
            <w:vAlign w:val="center"/>
          </w:tcPr>
          <w:p w14:paraId="3701E6C1" w14:textId="77777777" w:rsidR="00E76199" w:rsidRPr="00982EC8" w:rsidDel="00961330" w:rsidRDefault="00E76199" w:rsidP="0019256B">
            <w:pPr>
              <w:keepNext/>
              <w:keepLines/>
              <w:spacing w:after="0"/>
              <w:rPr>
                <w:rFonts w:ascii="Arial" w:hAnsi="Arial"/>
                <w:sz w:val="18"/>
              </w:rPr>
            </w:pPr>
          </w:p>
        </w:tc>
        <w:tc>
          <w:tcPr>
            <w:tcW w:w="2381" w:type="dxa"/>
            <w:shd w:val="clear" w:color="auto" w:fill="auto"/>
          </w:tcPr>
          <w:p w14:paraId="5EFE38AD" w14:textId="77777777" w:rsidR="00E76199" w:rsidRPr="00982EC8" w:rsidDel="00961330" w:rsidRDefault="00E76199" w:rsidP="0019256B">
            <w:pPr>
              <w:keepNext/>
              <w:keepLines/>
              <w:spacing w:after="0"/>
              <w:rPr>
                <w:rFonts w:ascii="Arial" w:hAnsi="Arial"/>
                <w:sz w:val="18"/>
              </w:rPr>
            </w:pPr>
            <w:r w:rsidRPr="00982EC8">
              <w:rPr>
                <w:rFonts w:ascii="Arial" w:hAnsi="Arial"/>
                <w:sz w:val="18"/>
              </w:rPr>
              <w:t>Es/Iot</w:t>
            </w:r>
            <w:r w:rsidRPr="00982EC8">
              <w:rPr>
                <w:rFonts w:ascii="Arial" w:hAnsi="Arial"/>
                <w:sz w:val="18"/>
                <w:vertAlign w:val="subscript"/>
              </w:rPr>
              <w:t>BB</w:t>
            </w:r>
          </w:p>
        </w:tc>
        <w:tc>
          <w:tcPr>
            <w:tcW w:w="1276" w:type="dxa"/>
            <w:shd w:val="clear" w:color="auto" w:fill="auto"/>
          </w:tcPr>
          <w:p w14:paraId="59D13863"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dB</w:t>
            </w:r>
          </w:p>
        </w:tc>
        <w:tc>
          <w:tcPr>
            <w:tcW w:w="2551" w:type="dxa"/>
            <w:shd w:val="clear" w:color="auto" w:fill="auto"/>
          </w:tcPr>
          <w:p w14:paraId="4A6D0B40"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6.69</w:t>
            </w:r>
          </w:p>
        </w:tc>
        <w:tc>
          <w:tcPr>
            <w:tcW w:w="2268" w:type="dxa"/>
            <w:shd w:val="clear" w:color="auto" w:fill="auto"/>
          </w:tcPr>
          <w:p w14:paraId="5455758F" w14:textId="77777777" w:rsidR="00E76199" w:rsidRPr="00982EC8" w:rsidDel="00961330" w:rsidRDefault="00E76199" w:rsidP="0019256B">
            <w:pPr>
              <w:keepNext/>
              <w:keepLines/>
              <w:spacing w:after="0"/>
              <w:jc w:val="center"/>
              <w:rPr>
                <w:rFonts w:ascii="Arial" w:hAnsi="Arial"/>
                <w:sz w:val="18"/>
              </w:rPr>
            </w:pPr>
          </w:p>
        </w:tc>
      </w:tr>
      <w:tr w:rsidR="00982EC8" w:rsidRPr="00982EC8" w:rsidDel="00961330" w14:paraId="51C65649" w14:textId="77777777" w:rsidTr="0019256B">
        <w:tc>
          <w:tcPr>
            <w:tcW w:w="1271" w:type="dxa"/>
            <w:vMerge/>
            <w:tcBorders>
              <w:top w:val="nil"/>
            </w:tcBorders>
            <w:shd w:val="clear" w:color="auto" w:fill="auto"/>
            <w:vAlign w:val="center"/>
          </w:tcPr>
          <w:p w14:paraId="26E7BBF4" w14:textId="77777777" w:rsidR="00E76199" w:rsidRPr="00982EC8" w:rsidDel="00961330" w:rsidRDefault="00E76199" w:rsidP="0019256B">
            <w:pPr>
              <w:keepNext/>
              <w:keepLines/>
              <w:spacing w:after="0"/>
              <w:rPr>
                <w:rFonts w:ascii="Arial" w:hAnsi="Arial"/>
                <w:sz w:val="18"/>
              </w:rPr>
            </w:pPr>
          </w:p>
        </w:tc>
        <w:tc>
          <w:tcPr>
            <w:tcW w:w="2381" w:type="dxa"/>
            <w:shd w:val="clear" w:color="auto" w:fill="auto"/>
          </w:tcPr>
          <w:p w14:paraId="23224301" w14:textId="77777777" w:rsidR="00E76199" w:rsidRPr="00982EC8" w:rsidDel="00961330" w:rsidRDefault="00E76199" w:rsidP="0019256B">
            <w:pPr>
              <w:keepNext/>
              <w:keepLines/>
              <w:spacing w:after="0"/>
              <w:rPr>
                <w:rFonts w:ascii="Arial" w:hAnsi="Arial"/>
                <w:sz w:val="18"/>
              </w:rPr>
            </w:pPr>
            <w:r w:rsidRPr="00982EC8">
              <w:rPr>
                <w:rFonts w:ascii="Arial" w:hAnsi="Arial"/>
                <w:sz w:val="18"/>
              </w:rPr>
              <w:t>Io</w:t>
            </w:r>
          </w:p>
        </w:tc>
        <w:tc>
          <w:tcPr>
            <w:tcW w:w="1276" w:type="dxa"/>
            <w:shd w:val="clear" w:color="auto" w:fill="auto"/>
          </w:tcPr>
          <w:p w14:paraId="74713C26"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dBm/95.04 MHz</w:t>
            </w:r>
          </w:p>
        </w:tc>
        <w:tc>
          <w:tcPr>
            <w:tcW w:w="2551" w:type="dxa"/>
            <w:shd w:val="clear" w:color="auto" w:fill="auto"/>
          </w:tcPr>
          <w:p w14:paraId="371D8640"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-70.41</w:t>
            </w:r>
          </w:p>
        </w:tc>
        <w:tc>
          <w:tcPr>
            <w:tcW w:w="2268" w:type="dxa"/>
            <w:shd w:val="clear" w:color="auto" w:fill="auto"/>
          </w:tcPr>
          <w:p w14:paraId="02B41640" w14:textId="77777777" w:rsidR="00E76199" w:rsidRPr="00982EC8" w:rsidDel="00961330" w:rsidRDefault="00E76199" w:rsidP="0019256B">
            <w:pPr>
              <w:keepNext/>
              <w:keepLines/>
              <w:spacing w:after="0"/>
              <w:jc w:val="center"/>
              <w:rPr>
                <w:rFonts w:ascii="Arial" w:hAnsi="Arial"/>
                <w:sz w:val="18"/>
              </w:rPr>
            </w:pPr>
            <w:r w:rsidRPr="00982EC8">
              <w:rPr>
                <w:rFonts w:ascii="Arial" w:hAnsi="Arial"/>
                <w:sz w:val="18"/>
              </w:rPr>
              <w:t>Io in symbols containing SSB index 1</w:t>
            </w:r>
          </w:p>
        </w:tc>
      </w:tr>
      <w:tr w:rsidR="00982EC8" w:rsidRPr="00982EC8" w14:paraId="7C935D83" w14:textId="77777777" w:rsidTr="0019256B">
        <w:tc>
          <w:tcPr>
            <w:tcW w:w="3652" w:type="dxa"/>
            <w:gridSpan w:val="2"/>
            <w:shd w:val="clear" w:color="auto" w:fill="auto"/>
            <w:vAlign w:val="center"/>
          </w:tcPr>
          <w:p w14:paraId="40E921D6" w14:textId="77777777" w:rsidR="00E76199" w:rsidRPr="00982EC8" w:rsidRDefault="00E76199" w:rsidP="0019256B">
            <w:pPr>
              <w:keepNext/>
              <w:keepLines/>
              <w:spacing w:after="0"/>
              <w:rPr>
                <w:rFonts w:ascii="Arial" w:hAnsi="Arial"/>
                <w:sz w:val="18"/>
              </w:rPr>
            </w:pPr>
            <w:r w:rsidRPr="00982EC8">
              <w:rPr>
                <w:rFonts w:ascii="Arial" w:hAnsi="Arial"/>
                <w:sz w:val="18"/>
              </w:rPr>
              <w:t xml:space="preserve">Propagation Condition </w:t>
            </w:r>
          </w:p>
        </w:tc>
        <w:tc>
          <w:tcPr>
            <w:tcW w:w="1276" w:type="dxa"/>
            <w:shd w:val="clear" w:color="auto" w:fill="auto"/>
          </w:tcPr>
          <w:p w14:paraId="4AC3EE2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w:t>
            </w:r>
          </w:p>
        </w:tc>
        <w:tc>
          <w:tcPr>
            <w:tcW w:w="2551" w:type="dxa"/>
            <w:shd w:val="clear" w:color="auto" w:fill="auto"/>
          </w:tcPr>
          <w:p w14:paraId="5993243B" w14:textId="40A634B7" w:rsidR="00E76199" w:rsidRPr="00982EC8" w:rsidRDefault="00F02C82" w:rsidP="00A66437">
            <w:pPr>
              <w:pStyle w:val="TAC"/>
            </w:pPr>
            <w:ins w:id="190" w:author="Huawei-Chunying Gu" w:date="2024-05-10T16:38:00Z">
              <w:r w:rsidRPr="00982EC8">
                <w:t>No external noise (Note 4)</w:t>
              </w:r>
            </w:ins>
            <w:del w:id="191" w:author="Huawei-Chunying Gu" w:date="2024-05-10T16:38:00Z">
              <w:r w:rsidR="00E76199" w:rsidRPr="00982EC8" w:rsidDel="00F02C82">
                <w:rPr>
                  <w:bCs/>
                </w:rPr>
                <w:delText>AWGN</w:delText>
              </w:r>
            </w:del>
          </w:p>
        </w:tc>
        <w:tc>
          <w:tcPr>
            <w:tcW w:w="2268" w:type="dxa"/>
            <w:shd w:val="clear" w:color="auto" w:fill="auto"/>
          </w:tcPr>
          <w:p w14:paraId="7CE1C6C5" w14:textId="77777777" w:rsidR="00E76199" w:rsidRPr="00982EC8" w:rsidRDefault="00E76199" w:rsidP="0019256B">
            <w:pPr>
              <w:keepNext/>
              <w:keepLines/>
              <w:spacing w:after="0"/>
              <w:jc w:val="center"/>
              <w:rPr>
                <w:rFonts w:ascii="Arial" w:hAnsi="Arial"/>
                <w:sz w:val="18"/>
              </w:rPr>
            </w:pPr>
          </w:p>
        </w:tc>
      </w:tr>
      <w:tr w:rsidR="00E76199" w:rsidRPr="00982EC8" w14:paraId="3FAF433C" w14:textId="77777777" w:rsidTr="0019256B">
        <w:trPr>
          <w:trHeight w:val="489"/>
        </w:trPr>
        <w:tc>
          <w:tcPr>
            <w:tcW w:w="9747" w:type="dxa"/>
            <w:gridSpan w:val="5"/>
          </w:tcPr>
          <w:p w14:paraId="3C7764CC"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1:</w:t>
            </w:r>
            <w:r w:rsidRPr="00982EC8">
              <w:rPr>
                <w:rFonts w:ascii="Arial" w:hAnsi="Arial"/>
                <w:sz w:val="18"/>
              </w:rPr>
              <w:tab/>
              <w:t>No articial noise is applied in this test.</w:t>
            </w:r>
          </w:p>
          <w:p w14:paraId="4B62C9D7"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2:</w:t>
            </w:r>
            <w:r w:rsidRPr="00982EC8">
              <w:rPr>
                <w:rFonts w:ascii="Arial" w:hAnsi="Arial"/>
                <w:sz w:val="18"/>
              </w:rPr>
              <w:tab/>
              <w:t>Void.</w:t>
            </w:r>
          </w:p>
          <w:p w14:paraId="287EACAE" w14:textId="77777777" w:rsidR="00E76199" w:rsidRPr="00982EC8" w:rsidRDefault="00E76199" w:rsidP="0019256B">
            <w:pPr>
              <w:keepNext/>
              <w:keepLines/>
              <w:spacing w:after="0"/>
              <w:ind w:left="851" w:hanging="851"/>
              <w:rPr>
                <w:ins w:id="192" w:author="Huawei-Chunying Gu" w:date="2024-05-10T16:37:00Z"/>
                <w:rFonts w:ascii="Arial" w:hAnsi="Arial"/>
                <w:sz w:val="18"/>
              </w:rPr>
            </w:pPr>
            <w:r w:rsidRPr="00982EC8">
              <w:rPr>
                <w:rFonts w:ascii="Arial" w:hAnsi="Arial"/>
                <w:sz w:val="18"/>
              </w:rPr>
              <w:t>Note 3:</w:t>
            </w:r>
            <w:r w:rsidRPr="00982EC8">
              <w:rPr>
                <w:rFonts w:ascii="Arial" w:hAnsi="Arial"/>
                <w:sz w:val="18"/>
              </w:rPr>
              <w:tab/>
              <w:t>Information about types of UE beam is given in B.2.1.3, and does not limit UE implementation or test system implementation</w:t>
            </w:r>
          </w:p>
          <w:p w14:paraId="27E60DE1" w14:textId="57FE8E9E" w:rsidR="00F02C82" w:rsidRPr="00982EC8" w:rsidRDefault="00F02C82" w:rsidP="00A66437">
            <w:pPr>
              <w:pStyle w:val="TAN"/>
            </w:pPr>
            <w:ins w:id="193" w:author="Huawei-Chunying Gu" w:date="2024-05-10T16:37:00Z">
              <w:r w:rsidRPr="00982EC8">
                <w:rPr>
                  <w:lang w:eastAsia="zh-CN"/>
                </w:rPr>
                <w:t>Note</w:t>
              </w:r>
            </w:ins>
            <w:ins w:id="194" w:author="Huawei-Chunying Gu" w:date="2024-05-10T16:38:00Z">
              <w:r w:rsidRPr="00982EC8">
                <w:rPr>
                  <w:lang w:eastAsia="zh-CN"/>
                </w:rPr>
                <w:t xml:space="preserve"> </w:t>
              </w:r>
            </w:ins>
            <w:ins w:id="195" w:author="Huawei-Chunying Gu" w:date="2024-05-10T16:37:00Z">
              <w:r w:rsidRPr="00982EC8">
                <w:rPr>
                  <w:rFonts w:hint="eastAsia"/>
                  <w:lang w:eastAsia="zh-CN"/>
                </w:rPr>
                <w:t>4</w:t>
              </w:r>
              <w:r w:rsidRPr="00982EC8">
                <w:rPr>
                  <w:lang w:eastAsia="zh-CN"/>
                </w:rPr>
                <w:t>:     The downlink connection between the System Simulator and the UE is without Additive White Gaussian Noise, and has no fading or multipath effects as specified in TS 38.521-2 B.0 [38].</w:t>
              </w:r>
            </w:ins>
          </w:p>
        </w:tc>
      </w:tr>
    </w:tbl>
    <w:p w14:paraId="41B32E1D" w14:textId="77777777" w:rsidR="00E76199" w:rsidRPr="00982EC8" w:rsidRDefault="00E76199" w:rsidP="00E76199"/>
    <w:p w14:paraId="11FCD5CC" w14:textId="77777777" w:rsidR="00E76199" w:rsidRPr="00982EC8" w:rsidRDefault="00E76199" w:rsidP="00E76199">
      <w:pPr>
        <w:pStyle w:val="Heading6"/>
      </w:pPr>
      <w:r w:rsidRPr="00982EC8">
        <w:t>A.17.3.2.2.1.2</w:t>
      </w:r>
      <w:r w:rsidRPr="00982EC8">
        <w:tab/>
        <w:t>Test Requirements</w:t>
      </w:r>
    </w:p>
    <w:p w14:paraId="2BA29C9F" w14:textId="77777777" w:rsidR="00E76199" w:rsidRPr="00982EC8" w:rsidRDefault="00E76199" w:rsidP="00E76199">
      <w:r w:rsidRPr="00982EC8">
        <w:t xml:space="preserve">Contention based random access is triggered by </w:t>
      </w:r>
      <w:r w:rsidRPr="00982EC8">
        <w:rPr>
          <w:i/>
          <w:iCs/>
        </w:rPr>
        <w:t>not</w:t>
      </w:r>
      <w:r w:rsidRPr="00982EC8">
        <w:t xml:space="preserve"> explicitly assigning a random access preamble via dedicated signalling in the downlink.</w:t>
      </w:r>
    </w:p>
    <w:p w14:paraId="185F4B5E" w14:textId="77777777" w:rsidR="00E76199" w:rsidRPr="00982EC8" w:rsidRDefault="00E76199" w:rsidP="00E76199">
      <w:pPr>
        <w:pStyle w:val="H6"/>
      </w:pPr>
      <w:r w:rsidRPr="00982EC8">
        <w:t>A.17.3.2.2.1.2.1</w:t>
      </w:r>
      <w:r w:rsidRPr="00982EC8">
        <w:tab/>
        <w:t>Random Access Preamble Transmission</w:t>
      </w:r>
    </w:p>
    <w:p w14:paraId="1ADB1331" w14:textId="77777777" w:rsidR="00E76199" w:rsidRPr="00982EC8" w:rsidRDefault="00E76199" w:rsidP="00E76199">
      <w:r w:rsidRPr="00982EC8">
        <w:rPr>
          <w:rFonts w:cs="v4.2.0"/>
        </w:rPr>
        <w:t>To test the UE behavior specified in Clause 6.2.2.2.1.1 the System Simulator shall</w:t>
      </w:r>
      <w:r w:rsidRPr="00982EC8">
        <w:t xml:space="preserve"> receive the Random Access Preamble which belongs to one of the Random Access Preambles associated with the SSB with index 0, which has</w:t>
      </w:r>
      <w:r w:rsidRPr="00982EC8">
        <w:rPr>
          <w:rFonts w:cs="v4.2.0"/>
        </w:rPr>
        <w:t xml:space="preserve"> SS-RSRP above the configured </w:t>
      </w:r>
      <w:r w:rsidRPr="00982EC8">
        <w:rPr>
          <w:rFonts w:cs="v4.2.0"/>
          <w:i/>
        </w:rPr>
        <w:t>rsrp-ThresholdSSB</w:t>
      </w:r>
      <w:r w:rsidRPr="00982EC8">
        <w:t>.</w:t>
      </w:r>
    </w:p>
    <w:p w14:paraId="617C018F"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6D54C514"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68199350" w14:textId="77777777" w:rsidR="00E76199" w:rsidRPr="00982EC8" w:rsidRDefault="00E76199" w:rsidP="00E76199">
      <w:pPr>
        <w:pStyle w:val="H6"/>
      </w:pPr>
      <w:r w:rsidRPr="00982EC8">
        <w:t>A.17.3.2.2.1.2.2</w:t>
      </w:r>
      <w:r w:rsidRPr="00982EC8">
        <w:tab/>
        <w:t>Random Access Response Reception</w:t>
      </w:r>
    </w:p>
    <w:p w14:paraId="3835586D" w14:textId="77777777" w:rsidR="00E76199" w:rsidRPr="00982EC8" w:rsidRDefault="00E76199" w:rsidP="00E76199">
      <w:r w:rsidRPr="00982EC8">
        <w:rPr>
          <w:rFonts w:cs="v4.2.0"/>
        </w:rPr>
        <w:t>To test the UE behavior specified in Clause 6.2.2.2.1.2 the System Simulator shall</w:t>
      </w:r>
      <w:r w:rsidRPr="00982EC8">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982EC8">
        <w:rPr>
          <w:i/>
          <w:iCs/>
        </w:rPr>
        <w:t>not</w:t>
      </w:r>
      <w:r w:rsidRPr="00982EC8">
        <w:t xml:space="preserve"> corresponding to the transmitted Random Access Preamble.</w:t>
      </w:r>
    </w:p>
    <w:p w14:paraId="718E2ACE" w14:textId="77777777" w:rsidR="00E76199" w:rsidRPr="00982EC8" w:rsidRDefault="00E76199" w:rsidP="00E76199">
      <w:r w:rsidRPr="00982EC8">
        <w:t>The UE may stop monitoring for Random Access Response(s) and shall transmit the msg3 if the Random Access Response contains a Random Access Preamble identifier corresponding to the transmitted Random Access Preamble.</w:t>
      </w:r>
    </w:p>
    <w:p w14:paraId="760D1F89" w14:textId="77777777" w:rsidR="00E76199" w:rsidRPr="00982EC8" w:rsidRDefault="00E76199" w:rsidP="00E76199">
      <w:pPr>
        <w:rPr>
          <w:rFonts w:cs="v4.2.0"/>
        </w:rPr>
      </w:pPr>
      <w:r w:rsidRPr="00982EC8">
        <w:rPr>
          <w:rFonts w:cs="v4.2.0"/>
        </w:rPr>
        <w:t>The UE shall again perform the Random Access Resource selection procedure specified in clause 5.1.2 in TS 38.321 [7], and transmit with the calculated PRACH transmission power when the backoff time expires if</w:t>
      </w:r>
      <w:r w:rsidRPr="00982EC8">
        <w:rPr>
          <w:noProof/>
        </w:rPr>
        <w:t xml:space="preserve"> all received Random Access Responses contain Random Access Preamble identifiers that do not match the transmitted Random Access Preamble</w:t>
      </w:r>
      <w:r w:rsidRPr="00982EC8">
        <w:rPr>
          <w:rFonts w:cs="v4.2.0"/>
        </w:rPr>
        <w:t>.</w:t>
      </w:r>
    </w:p>
    <w:p w14:paraId="707FD0F7"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728079DB"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45CFB694" w14:textId="77777777" w:rsidR="00E76199" w:rsidRPr="00982EC8" w:rsidRDefault="00E76199" w:rsidP="00E76199">
      <w:pPr>
        <w:pStyle w:val="H6"/>
      </w:pPr>
      <w:r w:rsidRPr="00982EC8">
        <w:t>A.17.3.2.2.1.2.3</w:t>
      </w:r>
      <w:r w:rsidRPr="00982EC8">
        <w:tab/>
        <w:t>No Random Access Response Reception</w:t>
      </w:r>
    </w:p>
    <w:p w14:paraId="4C9C1485" w14:textId="77777777" w:rsidR="00E76199" w:rsidRPr="00982EC8" w:rsidRDefault="00E76199" w:rsidP="00E76199">
      <w:r w:rsidRPr="00982EC8">
        <w:rPr>
          <w:rFonts w:cs="v4.2.0"/>
        </w:rPr>
        <w:t>To test the UE behavior specified in clause 6.2.2.2.1.3 the System Simulator shall</w:t>
      </w:r>
      <w:r w:rsidRPr="00982EC8">
        <w:t xml:space="preserve"> transmit a Random Access Response containing a Random Access Preamble identifier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1ACC1A78" w14:textId="77777777" w:rsidR="00E76199" w:rsidRPr="00982EC8" w:rsidRDefault="00E76199" w:rsidP="00E76199">
      <w:pPr>
        <w:rPr>
          <w:noProof/>
        </w:rPr>
      </w:pPr>
      <w:r w:rsidRPr="00982EC8">
        <w:t xml:space="preserve">The UE shall </w:t>
      </w:r>
      <w:r w:rsidRPr="00982EC8">
        <w:rPr>
          <w:rFonts w:cs="v4.2.0"/>
        </w:rPr>
        <w:t>again perform the Random Access Resource selection procedure specified in clause 5.1.2 in TS 38.321 [7],</w:t>
      </w:r>
      <w:r w:rsidRPr="00982EC8">
        <w:t xml:space="preserve"> and transmit </w:t>
      </w:r>
      <w:r w:rsidRPr="00982EC8">
        <w:rPr>
          <w:rFonts w:cs="v4.2.0"/>
        </w:rPr>
        <w:t>with the calculated PRACH transmission power</w:t>
      </w:r>
      <w:r w:rsidRPr="00982EC8">
        <w:t xml:space="preserve"> when </w:t>
      </w:r>
      <w:r w:rsidRPr="00982EC8">
        <w:rPr>
          <w:noProof/>
        </w:rPr>
        <w:t>the backoff time expires if no Random Access Response is received within the RA Response window.</w:t>
      </w:r>
    </w:p>
    <w:p w14:paraId="23203381"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2564A166"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20908F1D" w14:textId="77777777" w:rsidR="00E76199" w:rsidRPr="00982EC8" w:rsidRDefault="00E76199" w:rsidP="00E76199">
      <w:pPr>
        <w:pStyle w:val="H6"/>
      </w:pPr>
      <w:r w:rsidRPr="00982EC8">
        <w:t>A.17.3.2.2.1.2.4</w:t>
      </w:r>
      <w:r w:rsidRPr="00982EC8">
        <w:tab/>
        <w:t>Receiving an UL grant for msg3 retransmission</w:t>
      </w:r>
    </w:p>
    <w:p w14:paraId="64CF02D5" w14:textId="77777777" w:rsidR="00E76199" w:rsidRPr="00982EC8" w:rsidRDefault="00E76199" w:rsidP="00E76199">
      <w:pPr>
        <w:rPr>
          <w:rFonts w:cs="v4.2.0"/>
        </w:rPr>
      </w:pPr>
      <w:r w:rsidRPr="00982EC8">
        <w:rPr>
          <w:rFonts w:cs="v4.2.0"/>
        </w:rPr>
        <w:t>To test the UE behavior specified in clause 6.2.2.2.1.4 the System Simulator shall provide an UL grant for msg3 retransmission following a successful Random Access Response.</w:t>
      </w:r>
    </w:p>
    <w:p w14:paraId="74AC812A" w14:textId="77777777" w:rsidR="00E76199" w:rsidRPr="00982EC8" w:rsidRDefault="00E76199" w:rsidP="00E76199">
      <w:pPr>
        <w:rPr>
          <w:rFonts w:cs="v4.2.0"/>
        </w:rPr>
      </w:pPr>
      <w:r w:rsidRPr="00982EC8">
        <w:rPr>
          <w:rFonts w:cs="v4.2.0"/>
        </w:rPr>
        <w:t>The UE shall re-transmit the msg3 upon the reception of an UL grant for msg3 retransmission.</w:t>
      </w:r>
    </w:p>
    <w:p w14:paraId="18E415A8" w14:textId="77777777" w:rsidR="00E76199" w:rsidRPr="00982EC8" w:rsidRDefault="00E76199" w:rsidP="00E76199">
      <w:pPr>
        <w:pStyle w:val="H6"/>
      </w:pPr>
      <w:r w:rsidRPr="00982EC8">
        <w:t>A.17.3.2.2.1.2.5</w:t>
      </w:r>
      <w:r w:rsidRPr="00982EC8">
        <w:tab/>
        <w:t>Reception of an Incorrect Message over Temporary C-RNTI</w:t>
      </w:r>
    </w:p>
    <w:p w14:paraId="011F8901" w14:textId="77777777" w:rsidR="00E76199" w:rsidRPr="00982EC8" w:rsidRDefault="00E76199" w:rsidP="00E76199">
      <w:pPr>
        <w:rPr>
          <w:rFonts w:cs="v4.2.0"/>
        </w:rPr>
      </w:pPr>
      <w:r w:rsidRPr="00982EC8">
        <w:rPr>
          <w:rFonts w:cs="v4.2.0"/>
        </w:rPr>
        <w:t xml:space="preserve">To test the UE behavior specified in Clause 6.2.2.2.1.5 the System Simulator shall send a message addressed to the temporary C-RNTI with a UE Contention Resolution Identity included in the MAC control element </w:t>
      </w:r>
      <w:r w:rsidRPr="00982EC8">
        <w:rPr>
          <w:rFonts w:cs="v4.2.0"/>
          <w:i/>
          <w:iCs/>
        </w:rPr>
        <w:t>not</w:t>
      </w:r>
      <w:r w:rsidRPr="00982EC8">
        <w:rPr>
          <w:rFonts w:cs="v4.2.0"/>
        </w:rPr>
        <w:t xml:space="preserve"> matching the CCCH SDU transmitted in msg3 uplink message.</w:t>
      </w:r>
    </w:p>
    <w:p w14:paraId="31D79CF8" w14:textId="77777777" w:rsidR="00E76199" w:rsidRPr="00982EC8" w:rsidRDefault="00E76199" w:rsidP="00E76199">
      <w:pPr>
        <w:rPr>
          <w:rFonts w:cs="v4.2.0"/>
        </w:rPr>
      </w:pPr>
      <w:r w:rsidRPr="00982EC8">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7AD9303" w14:textId="77777777" w:rsidR="00E76199" w:rsidRPr="00982EC8" w:rsidRDefault="00E76199" w:rsidP="00E76199">
      <w:pPr>
        <w:pStyle w:val="H6"/>
      </w:pPr>
      <w:r w:rsidRPr="00982EC8">
        <w:t>A.17.3.2.2.1.2.6</w:t>
      </w:r>
      <w:r w:rsidRPr="00982EC8">
        <w:tab/>
        <w:t>Reception of a Correct Message over Temporary C-RNTI</w:t>
      </w:r>
    </w:p>
    <w:p w14:paraId="18EDB2EC" w14:textId="77777777" w:rsidR="00E76199" w:rsidRPr="00982EC8" w:rsidRDefault="00E76199" w:rsidP="00E76199">
      <w:pPr>
        <w:rPr>
          <w:rFonts w:cs="v4.2.0"/>
        </w:rPr>
      </w:pPr>
      <w:r w:rsidRPr="00982EC8">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71F5B4D7" w14:textId="77777777" w:rsidR="00E76199" w:rsidRPr="00982EC8" w:rsidRDefault="00E76199" w:rsidP="00E76199">
      <w:pPr>
        <w:rPr>
          <w:rFonts w:cs="v4.2.0"/>
        </w:rPr>
      </w:pPr>
      <w:r w:rsidRPr="00982EC8">
        <w:rPr>
          <w:rFonts w:cs="v4.2.0"/>
        </w:rPr>
        <w:t>The UE shall send ACK if the Contention Resolution is successful.</w:t>
      </w:r>
    </w:p>
    <w:p w14:paraId="7A278347" w14:textId="77777777" w:rsidR="00E76199" w:rsidRPr="00982EC8" w:rsidRDefault="00E76199" w:rsidP="00E76199">
      <w:pPr>
        <w:pStyle w:val="H6"/>
      </w:pPr>
      <w:r w:rsidRPr="00982EC8">
        <w:t>A.17.3.2.2.1.2.7</w:t>
      </w:r>
      <w:r w:rsidRPr="00982EC8">
        <w:tab/>
        <w:t>Contention Resolution Timer expiry</w:t>
      </w:r>
    </w:p>
    <w:p w14:paraId="58E43FA4" w14:textId="77777777" w:rsidR="00E76199" w:rsidRPr="00982EC8" w:rsidRDefault="00E76199" w:rsidP="00E76199">
      <w:pPr>
        <w:rPr>
          <w:rFonts w:cs="v4.2.0"/>
        </w:rPr>
      </w:pPr>
      <w:r w:rsidRPr="00982EC8">
        <w:rPr>
          <w:rFonts w:cs="v4.2.0"/>
        </w:rPr>
        <w:t xml:space="preserve">To test the UE behavior specified in Clause 6.2.2.2.1.6 the System Simulator shall </w:t>
      </w:r>
      <w:r w:rsidRPr="00982EC8">
        <w:rPr>
          <w:rFonts w:cs="v4.2.0"/>
          <w:i/>
          <w:iCs/>
        </w:rPr>
        <w:t>not</w:t>
      </w:r>
      <w:r w:rsidRPr="00982EC8">
        <w:rPr>
          <w:rFonts w:cs="v4.2.0"/>
        </w:rPr>
        <w:t xml:space="preserve"> send a response to a msg3.</w:t>
      </w:r>
    </w:p>
    <w:p w14:paraId="476A525D" w14:textId="77777777" w:rsidR="00E76199" w:rsidRPr="00982EC8" w:rsidRDefault="00E76199" w:rsidP="00E76199">
      <w:pPr>
        <w:rPr>
          <w:rFonts w:cs="v4.2.0"/>
        </w:rPr>
      </w:pPr>
      <w:r w:rsidRPr="00982EC8">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54E6A72E" w14:textId="77777777" w:rsidR="00E76199" w:rsidRPr="00982EC8" w:rsidRDefault="00E76199" w:rsidP="00E76199"/>
    <w:p w14:paraId="2FA8710B" w14:textId="77777777" w:rsidR="00E76199" w:rsidRPr="00982EC8" w:rsidRDefault="00E76199" w:rsidP="00E76199">
      <w:pPr>
        <w:pStyle w:val="Heading5"/>
      </w:pPr>
      <w:r w:rsidRPr="00982EC8">
        <w:t>A.17.3.2.2.2</w:t>
      </w:r>
      <w:r w:rsidRPr="00982EC8">
        <w:tab/>
        <w:t>4-step RA type non-contention based random access test in FR2 for NR Standalone</w:t>
      </w:r>
    </w:p>
    <w:p w14:paraId="6C058AF6" w14:textId="77777777" w:rsidR="00E76199" w:rsidRPr="00982EC8" w:rsidRDefault="00E76199" w:rsidP="00E76199">
      <w:pPr>
        <w:pStyle w:val="Heading6"/>
      </w:pPr>
      <w:r w:rsidRPr="00982EC8">
        <w:t>A.17.3.2.2.2.1</w:t>
      </w:r>
      <w:r w:rsidRPr="00982EC8">
        <w:tab/>
        <w:t>Test Purpose and Environment</w:t>
      </w:r>
    </w:p>
    <w:p w14:paraId="2BB0E2A6" w14:textId="77777777" w:rsidR="00E76199" w:rsidRPr="00982EC8" w:rsidRDefault="00E76199" w:rsidP="00E76199">
      <w:pPr>
        <w:spacing w:before="120"/>
      </w:pPr>
      <w:r w:rsidRPr="00982EC8">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3BF3C7B5" w14:textId="77777777" w:rsidR="00E76199" w:rsidRPr="00982EC8" w:rsidRDefault="00E76199" w:rsidP="00E76199">
      <w:pPr>
        <w:spacing w:before="120"/>
      </w:pPr>
      <w:r w:rsidRPr="00982EC8">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982EC8">
        <w:rPr>
          <w:rFonts w:cs="v4.2.0"/>
        </w:rPr>
        <w:t>to UE which supports csi-RSRP-AndRSRQ-MeasWithSSB or csi-RSRP-AndRSRQ-MeasWithoutSSB.</w:t>
      </w:r>
    </w:p>
    <w:p w14:paraId="12413696" w14:textId="77777777" w:rsidR="00E76199" w:rsidRPr="00982EC8" w:rsidRDefault="00E76199" w:rsidP="00E76199">
      <w:pPr>
        <w:pStyle w:val="TH"/>
      </w:pPr>
      <w:r w:rsidRPr="00982EC8">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6F93BCCD" w14:textId="77777777" w:rsidTr="0019256B">
        <w:tc>
          <w:tcPr>
            <w:tcW w:w="2275" w:type="dxa"/>
            <w:shd w:val="clear" w:color="auto" w:fill="auto"/>
            <w:vAlign w:val="center"/>
          </w:tcPr>
          <w:p w14:paraId="6AD7C512"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Config</w:t>
            </w:r>
          </w:p>
        </w:tc>
        <w:tc>
          <w:tcPr>
            <w:tcW w:w="7075" w:type="dxa"/>
            <w:shd w:val="clear" w:color="auto" w:fill="auto"/>
            <w:vAlign w:val="center"/>
          </w:tcPr>
          <w:p w14:paraId="72B046A9"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Description</w:t>
            </w:r>
          </w:p>
        </w:tc>
      </w:tr>
      <w:tr w:rsidR="00E76199" w:rsidRPr="00982EC8" w14:paraId="4B9FC85F" w14:textId="77777777" w:rsidTr="0019256B">
        <w:tc>
          <w:tcPr>
            <w:tcW w:w="2275" w:type="dxa"/>
            <w:shd w:val="clear" w:color="auto" w:fill="auto"/>
            <w:vAlign w:val="center"/>
          </w:tcPr>
          <w:p w14:paraId="11BEE49C" w14:textId="77777777" w:rsidR="00E76199" w:rsidRPr="00982EC8" w:rsidRDefault="00E76199" w:rsidP="0019256B">
            <w:pPr>
              <w:keepNext/>
              <w:keepLines/>
              <w:spacing w:after="0"/>
              <w:rPr>
                <w:rFonts w:ascii="Arial" w:hAnsi="Arial"/>
                <w:sz w:val="18"/>
              </w:rPr>
            </w:pPr>
            <w:r w:rsidRPr="00982EC8">
              <w:rPr>
                <w:rFonts w:ascii="Arial" w:hAnsi="Arial"/>
                <w:sz w:val="18"/>
              </w:rPr>
              <w:t>1</w:t>
            </w:r>
          </w:p>
        </w:tc>
        <w:tc>
          <w:tcPr>
            <w:tcW w:w="7075" w:type="dxa"/>
            <w:shd w:val="clear" w:color="auto" w:fill="auto"/>
            <w:vAlign w:val="center"/>
          </w:tcPr>
          <w:p w14:paraId="6354E9F2" w14:textId="77777777" w:rsidR="00E76199" w:rsidRPr="00982EC8" w:rsidRDefault="00E76199" w:rsidP="0019256B">
            <w:pPr>
              <w:keepNext/>
              <w:keepLines/>
              <w:spacing w:after="0"/>
              <w:rPr>
                <w:rFonts w:ascii="Arial" w:hAnsi="Arial"/>
                <w:sz w:val="18"/>
              </w:rPr>
            </w:pPr>
            <w:r w:rsidRPr="00982EC8">
              <w:rPr>
                <w:rFonts w:ascii="Arial" w:hAnsi="Arial"/>
                <w:sz w:val="18"/>
              </w:rPr>
              <w:t>NR PSCell 120 kHz SSB SCS, 100 MHz bandwidth, TDD duplex mode</w:t>
            </w:r>
          </w:p>
        </w:tc>
      </w:tr>
    </w:tbl>
    <w:p w14:paraId="4BD6CE16" w14:textId="77777777" w:rsidR="00E76199" w:rsidRPr="00982EC8" w:rsidRDefault="00E76199" w:rsidP="00E76199">
      <w:pPr>
        <w:spacing w:before="120"/>
      </w:pPr>
    </w:p>
    <w:p w14:paraId="0AACF936" w14:textId="77777777" w:rsidR="00E76199" w:rsidRPr="00982EC8" w:rsidRDefault="00E76199" w:rsidP="00E76199">
      <w:pPr>
        <w:pStyle w:val="TH"/>
      </w:pPr>
      <w:r w:rsidRPr="00982EC8">
        <w:t xml:space="preserve">Table A.17.3.2.2.2.1-2: General test parameters for non-contention based random access test in FR2 for </w:t>
      </w:r>
      <w:r w:rsidRPr="00982EC8">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1379"/>
        <w:gridCol w:w="1128"/>
        <w:gridCol w:w="1633"/>
        <w:gridCol w:w="1506"/>
        <w:gridCol w:w="2129"/>
      </w:tblGrid>
      <w:tr w:rsidR="00982EC8" w:rsidRPr="00982EC8" w14:paraId="01276AA5" w14:textId="77777777" w:rsidTr="0019256B">
        <w:tc>
          <w:tcPr>
            <w:tcW w:w="1678" w:type="pct"/>
            <w:gridSpan w:val="2"/>
            <w:shd w:val="clear" w:color="auto" w:fill="auto"/>
          </w:tcPr>
          <w:p w14:paraId="28E15094"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Parameter</w:t>
            </w:r>
          </w:p>
        </w:tc>
        <w:tc>
          <w:tcPr>
            <w:tcW w:w="586" w:type="pct"/>
            <w:shd w:val="clear" w:color="auto" w:fill="auto"/>
          </w:tcPr>
          <w:p w14:paraId="66DD0DF0"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Unit</w:t>
            </w:r>
          </w:p>
        </w:tc>
        <w:tc>
          <w:tcPr>
            <w:tcW w:w="848" w:type="pct"/>
            <w:shd w:val="clear" w:color="auto" w:fill="auto"/>
          </w:tcPr>
          <w:p w14:paraId="496C97AA"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Test-1</w:t>
            </w:r>
          </w:p>
        </w:tc>
        <w:tc>
          <w:tcPr>
            <w:tcW w:w="782" w:type="pct"/>
          </w:tcPr>
          <w:p w14:paraId="660328AD" w14:textId="77777777" w:rsidR="00E76199" w:rsidRPr="00982EC8" w:rsidRDefault="00E76199" w:rsidP="0019256B">
            <w:pPr>
              <w:keepNext/>
              <w:keepLines/>
              <w:spacing w:after="0"/>
              <w:jc w:val="center"/>
              <w:rPr>
                <w:rFonts w:ascii="Arial" w:hAnsi="Arial"/>
                <w:b/>
                <w:sz w:val="18"/>
                <w:szCs w:val="18"/>
              </w:rPr>
            </w:pPr>
            <w:r w:rsidRPr="00982EC8">
              <w:rPr>
                <w:rFonts w:ascii="Arial" w:hAnsi="Arial"/>
                <w:b/>
                <w:sz w:val="18"/>
              </w:rPr>
              <w:t>Test-2</w:t>
            </w:r>
          </w:p>
        </w:tc>
        <w:tc>
          <w:tcPr>
            <w:tcW w:w="1107" w:type="pct"/>
            <w:shd w:val="clear" w:color="auto" w:fill="auto"/>
          </w:tcPr>
          <w:p w14:paraId="223C5F79" w14:textId="77777777" w:rsidR="00E76199" w:rsidRPr="00982EC8" w:rsidRDefault="00E76199" w:rsidP="0019256B">
            <w:pPr>
              <w:keepNext/>
              <w:keepLines/>
              <w:spacing w:after="0"/>
              <w:jc w:val="center"/>
              <w:rPr>
                <w:rFonts w:ascii="Arial" w:hAnsi="Arial"/>
                <w:b/>
                <w:sz w:val="18"/>
                <w:szCs w:val="18"/>
              </w:rPr>
            </w:pPr>
            <w:r w:rsidRPr="00982EC8">
              <w:rPr>
                <w:rFonts w:ascii="Arial" w:hAnsi="Arial"/>
                <w:b/>
                <w:sz w:val="18"/>
                <w:szCs w:val="18"/>
              </w:rPr>
              <w:t>Comments</w:t>
            </w:r>
          </w:p>
        </w:tc>
      </w:tr>
      <w:tr w:rsidR="00982EC8" w:rsidRPr="00982EC8" w14:paraId="4AF68B48" w14:textId="77777777" w:rsidTr="0019256B">
        <w:trPr>
          <w:trHeight w:val="125"/>
        </w:trPr>
        <w:tc>
          <w:tcPr>
            <w:tcW w:w="962" w:type="pct"/>
            <w:shd w:val="clear" w:color="auto" w:fill="auto"/>
          </w:tcPr>
          <w:p w14:paraId="6032EC91" w14:textId="77777777" w:rsidR="00E76199" w:rsidRPr="00982EC8" w:rsidRDefault="00E76199" w:rsidP="0019256B">
            <w:pPr>
              <w:keepNext/>
              <w:keepLines/>
              <w:spacing w:after="0"/>
              <w:rPr>
                <w:rFonts w:ascii="Arial" w:hAnsi="Arial"/>
                <w:sz w:val="18"/>
              </w:rPr>
            </w:pPr>
            <w:r w:rsidRPr="00982EC8">
              <w:rPr>
                <w:rFonts w:ascii="Arial" w:hAnsi="Arial"/>
                <w:sz w:val="18"/>
              </w:rPr>
              <w:t>SSB Configuration</w:t>
            </w:r>
          </w:p>
        </w:tc>
        <w:tc>
          <w:tcPr>
            <w:tcW w:w="716" w:type="pct"/>
            <w:shd w:val="clear" w:color="auto" w:fill="auto"/>
          </w:tcPr>
          <w:p w14:paraId="1CAA7276"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586" w:type="pct"/>
            <w:shd w:val="clear" w:color="auto" w:fill="auto"/>
          </w:tcPr>
          <w:p w14:paraId="51F5DA81"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5FCC6532"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SSB.1 FR2</w:t>
            </w:r>
          </w:p>
        </w:tc>
        <w:tc>
          <w:tcPr>
            <w:tcW w:w="782" w:type="pct"/>
          </w:tcPr>
          <w:p w14:paraId="3F53234E"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SSB.1 FR2</w:t>
            </w:r>
          </w:p>
        </w:tc>
        <w:tc>
          <w:tcPr>
            <w:tcW w:w="1107" w:type="pct"/>
            <w:shd w:val="clear" w:color="auto" w:fill="auto"/>
          </w:tcPr>
          <w:p w14:paraId="737E2FA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A.3.10B</w:t>
            </w:r>
          </w:p>
        </w:tc>
      </w:tr>
      <w:tr w:rsidR="00982EC8" w:rsidRPr="00982EC8" w14:paraId="7B6C5BC5" w14:textId="77777777" w:rsidTr="0019256B">
        <w:trPr>
          <w:trHeight w:val="125"/>
        </w:trPr>
        <w:tc>
          <w:tcPr>
            <w:tcW w:w="962" w:type="pct"/>
            <w:shd w:val="clear" w:color="auto" w:fill="auto"/>
          </w:tcPr>
          <w:p w14:paraId="6F4A27CA" w14:textId="77777777" w:rsidR="00E76199" w:rsidRPr="00982EC8" w:rsidRDefault="00E76199" w:rsidP="0019256B">
            <w:pPr>
              <w:keepLines/>
              <w:spacing w:after="0"/>
              <w:rPr>
                <w:rFonts w:ascii="Arial" w:hAnsi="Arial" w:cs="Arial"/>
                <w:sz w:val="18"/>
              </w:rPr>
            </w:pPr>
            <w:r w:rsidRPr="00982EC8">
              <w:rPr>
                <w:rFonts w:ascii="Arial" w:hAnsi="Arial" w:cs="Arial"/>
                <w:sz w:val="18"/>
              </w:rPr>
              <w:t>CSI-RS for tracking</w:t>
            </w:r>
          </w:p>
        </w:tc>
        <w:tc>
          <w:tcPr>
            <w:tcW w:w="716" w:type="pct"/>
            <w:shd w:val="clear" w:color="auto" w:fill="auto"/>
          </w:tcPr>
          <w:p w14:paraId="0AE55A09" w14:textId="77777777" w:rsidR="00E76199" w:rsidRPr="00982EC8" w:rsidRDefault="00E76199" w:rsidP="0019256B">
            <w:pPr>
              <w:keepLines/>
              <w:spacing w:after="0"/>
              <w:rPr>
                <w:rFonts w:ascii="Arial" w:hAnsi="Arial" w:cs="Arial"/>
                <w:bCs/>
                <w:sz w:val="18"/>
              </w:rPr>
            </w:pPr>
            <w:r w:rsidRPr="00982EC8">
              <w:rPr>
                <w:rFonts w:ascii="Arial" w:hAnsi="Arial" w:cs="Arial"/>
                <w:bCs/>
                <w:sz w:val="18"/>
              </w:rPr>
              <w:t>Config 1</w:t>
            </w:r>
          </w:p>
        </w:tc>
        <w:tc>
          <w:tcPr>
            <w:tcW w:w="586" w:type="pct"/>
            <w:shd w:val="clear" w:color="auto" w:fill="auto"/>
          </w:tcPr>
          <w:p w14:paraId="1BBBC33E" w14:textId="77777777" w:rsidR="00E76199" w:rsidRPr="00982EC8" w:rsidRDefault="00E76199" w:rsidP="0019256B">
            <w:pPr>
              <w:keepLines/>
              <w:spacing w:after="0"/>
              <w:jc w:val="center"/>
              <w:rPr>
                <w:rFonts w:ascii="Arial" w:hAnsi="Arial" w:cs="Arial"/>
                <w:sz w:val="18"/>
              </w:rPr>
            </w:pPr>
          </w:p>
        </w:tc>
        <w:tc>
          <w:tcPr>
            <w:tcW w:w="848" w:type="pct"/>
            <w:shd w:val="clear" w:color="auto" w:fill="auto"/>
          </w:tcPr>
          <w:p w14:paraId="0D3DEF4D" w14:textId="77777777" w:rsidR="00E76199" w:rsidRPr="00982EC8" w:rsidRDefault="00E76199" w:rsidP="0019256B">
            <w:pPr>
              <w:keepLines/>
              <w:spacing w:after="0"/>
              <w:jc w:val="center"/>
              <w:rPr>
                <w:rFonts w:ascii="Arial" w:hAnsi="Arial" w:cs="Arial"/>
                <w:bCs/>
                <w:sz w:val="18"/>
              </w:rPr>
            </w:pPr>
            <w:r w:rsidRPr="00982EC8">
              <w:rPr>
                <w:rFonts w:ascii="Arial" w:hAnsi="Arial" w:cs="Arial"/>
                <w:bCs/>
                <w:sz w:val="18"/>
              </w:rPr>
              <w:t>TRS.2.1 TDD</w:t>
            </w:r>
          </w:p>
        </w:tc>
        <w:tc>
          <w:tcPr>
            <w:tcW w:w="782" w:type="pct"/>
          </w:tcPr>
          <w:p w14:paraId="1C122548" w14:textId="77777777" w:rsidR="00E76199" w:rsidRPr="00982EC8" w:rsidRDefault="00E76199" w:rsidP="0019256B">
            <w:pPr>
              <w:keepLines/>
              <w:spacing w:after="0"/>
              <w:jc w:val="center"/>
              <w:rPr>
                <w:rFonts w:ascii="Arial" w:hAnsi="Arial" w:cs="Arial"/>
                <w:bCs/>
                <w:sz w:val="18"/>
              </w:rPr>
            </w:pPr>
            <w:r w:rsidRPr="00982EC8">
              <w:rPr>
                <w:rFonts w:ascii="Arial" w:hAnsi="Arial" w:cs="Arial"/>
                <w:bCs/>
                <w:sz w:val="18"/>
              </w:rPr>
              <w:t>TRS.2.1 TDD</w:t>
            </w:r>
          </w:p>
        </w:tc>
        <w:tc>
          <w:tcPr>
            <w:tcW w:w="1107" w:type="pct"/>
            <w:shd w:val="clear" w:color="auto" w:fill="auto"/>
          </w:tcPr>
          <w:p w14:paraId="7F2CF97E" w14:textId="77777777" w:rsidR="00E76199" w:rsidRPr="00982EC8" w:rsidRDefault="00E76199" w:rsidP="0019256B">
            <w:pPr>
              <w:keepLines/>
              <w:spacing w:after="0"/>
              <w:jc w:val="center"/>
              <w:rPr>
                <w:rFonts w:ascii="Arial" w:hAnsi="Arial" w:cs="Arial"/>
                <w:sz w:val="18"/>
              </w:rPr>
            </w:pPr>
          </w:p>
        </w:tc>
      </w:tr>
      <w:tr w:rsidR="00982EC8" w:rsidRPr="00982EC8" w14:paraId="7710B420" w14:textId="77777777" w:rsidTr="0019256B">
        <w:trPr>
          <w:trHeight w:val="140"/>
        </w:trPr>
        <w:tc>
          <w:tcPr>
            <w:tcW w:w="962" w:type="pct"/>
            <w:shd w:val="clear" w:color="auto" w:fill="auto"/>
          </w:tcPr>
          <w:p w14:paraId="07097E4B" w14:textId="77777777" w:rsidR="00E76199" w:rsidRPr="00982EC8" w:rsidRDefault="00E76199" w:rsidP="0019256B">
            <w:pPr>
              <w:keepNext/>
              <w:keepLines/>
              <w:spacing w:after="0"/>
              <w:rPr>
                <w:rFonts w:ascii="Arial" w:hAnsi="Arial"/>
                <w:sz w:val="18"/>
              </w:rPr>
            </w:pPr>
            <w:r w:rsidRPr="00982EC8">
              <w:rPr>
                <w:rFonts w:ascii="Arial" w:hAnsi="Arial"/>
                <w:sz w:val="18"/>
              </w:rPr>
              <w:t>CSI-RS Configuration</w:t>
            </w:r>
          </w:p>
        </w:tc>
        <w:tc>
          <w:tcPr>
            <w:tcW w:w="716" w:type="pct"/>
            <w:shd w:val="clear" w:color="auto" w:fill="auto"/>
          </w:tcPr>
          <w:p w14:paraId="123EC21D" w14:textId="77777777" w:rsidR="00E76199" w:rsidRPr="00982EC8" w:rsidRDefault="00E76199" w:rsidP="0019256B">
            <w:pPr>
              <w:keepNext/>
              <w:keepLines/>
              <w:spacing w:after="0"/>
              <w:rPr>
                <w:rFonts w:ascii="Arial" w:hAnsi="Arial"/>
                <w:bCs/>
                <w:sz w:val="18"/>
              </w:rPr>
            </w:pPr>
            <w:r w:rsidRPr="00982EC8">
              <w:rPr>
                <w:rFonts w:ascii="Arial" w:hAnsi="Arial"/>
                <w:bCs/>
                <w:sz w:val="18"/>
              </w:rPr>
              <w:t>Config 1</w:t>
            </w:r>
          </w:p>
        </w:tc>
        <w:tc>
          <w:tcPr>
            <w:tcW w:w="586" w:type="pct"/>
            <w:shd w:val="clear" w:color="auto" w:fill="auto"/>
          </w:tcPr>
          <w:p w14:paraId="0CA9953A"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60CE7882"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N/A</w:t>
            </w:r>
          </w:p>
        </w:tc>
        <w:tc>
          <w:tcPr>
            <w:tcW w:w="782" w:type="pct"/>
          </w:tcPr>
          <w:p w14:paraId="6BF1F408"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CSI-RS.3.1 TDD</w:t>
            </w:r>
          </w:p>
        </w:tc>
        <w:tc>
          <w:tcPr>
            <w:tcW w:w="1107" w:type="pct"/>
            <w:shd w:val="clear" w:color="auto" w:fill="auto"/>
          </w:tcPr>
          <w:p w14:paraId="3C2BCAD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A.3.1B.4</w:t>
            </w:r>
          </w:p>
        </w:tc>
      </w:tr>
      <w:tr w:rsidR="00982EC8" w:rsidRPr="00982EC8" w14:paraId="3031A8ED" w14:textId="77777777" w:rsidTr="0019256B">
        <w:trPr>
          <w:trHeight w:val="140"/>
        </w:trPr>
        <w:tc>
          <w:tcPr>
            <w:tcW w:w="962" w:type="pct"/>
            <w:shd w:val="clear" w:color="auto" w:fill="auto"/>
          </w:tcPr>
          <w:p w14:paraId="56DB27A9" w14:textId="77777777" w:rsidR="00E76199" w:rsidRPr="00982EC8" w:rsidRDefault="00E76199" w:rsidP="0019256B">
            <w:pPr>
              <w:keepNext/>
              <w:keepLines/>
              <w:spacing w:after="0"/>
              <w:rPr>
                <w:rFonts w:ascii="Arial" w:hAnsi="Arial"/>
                <w:sz w:val="18"/>
              </w:rPr>
            </w:pPr>
            <w:r w:rsidRPr="00982EC8">
              <w:rPr>
                <w:rFonts w:ascii="Arial" w:hAnsi="Arial"/>
                <w:sz w:val="18"/>
              </w:rPr>
              <w:t>Duplex Mode for Cell 2</w:t>
            </w:r>
          </w:p>
        </w:tc>
        <w:tc>
          <w:tcPr>
            <w:tcW w:w="716" w:type="pct"/>
            <w:shd w:val="clear" w:color="auto" w:fill="auto"/>
          </w:tcPr>
          <w:p w14:paraId="308D57EF"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586" w:type="pct"/>
            <w:shd w:val="clear" w:color="auto" w:fill="auto"/>
          </w:tcPr>
          <w:p w14:paraId="397347FD"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169D786C" w14:textId="77777777" w:rsidR="00E76199" w:rsidRPr="00982EC8" w:rsidRDefault="00E76199" w:rsidP="0019256B">
            <w:pPr>
              <w:keepNext/>
              <w:keepLines/>
              <w:spacing w:after="0"/>
              <w:jc w:val="center"/>
              <w:rPr>
                <w:rFonts w:ascii="Arial" w:hAnsi="Arial"/>
                <w:bCs/>
                <w:sz w:val="18"/>
              </w:rPr>
            </w:pPr>
            <w:r w:rsidRPr="00982EC8">
              <w:rPr>
                <w:rFonts w:ascii="Arial" w:hAnsi="Arial"/>
                <w:bCs/>
                <w:sz w:val="18"/>
              </w:rPr>
              <w:t>TDD</w:t>
            </w:r>
          </w:p>
        </w:tc>
        <w:tc>
          <w:tcPr>
            <w:tcW w:w="782" w:type="pct"/>
          </w:tcPr>
          <w:p w14:paraId="322193F6"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TDD</w:t>
            </w:r>
          </w:p>
        </w:tc>
        <w:tc>
          <w:tcPr>
            <w:tcW w:w="1107" w:type="pct"/>
            <w:shd w:val="clear" w:color="auto" w:fill="auto"/>
          </w:tcPr>
          <w:p w14:paraId="4D361E35" w14:textId="77777777" w:rsidR="00E76199" w:rsidRPr="00982EC8" w:rsidRDefault="00E76199" w:rsidP="0019256B">
            <w:pPr>
              <w:keepNext/>
              <w:keepLines/>
              <w:spacing w:after="0"/>
              <w:jc w:val="center"/>
              <w:rPr>
                <w:rFonts w:ascii="Arial" w:hAnsi="Arial"/>
                <w:sz w:val="18"/>
              </w:rPr>
            </w:pPr>
          </w:p>
        </w:tc>
      </w:tr>
      <w:tr w:rsidR="00982EC8" w:rsidRPr="00982EC8" w14:paraId="7A12C506" w14:textId="77777777" w:rsidTr="0019256B">
        <w:tc>
          <w:tcPr>
            <w:tcW w:w="962" w:type="pct"/>
            <w:shd w:val="clear" w:color="auto" w:fill="auto"/>
          </w:tcPr>
          <w:p w14:paraId="7C2A657C" w14:textId="77777777" w:rsidR="00E76199" w:rsidRPr="00982EC8" w:rsidRDefault="00E76199" w:rsidP="0019256B">
            <w:pPr>
              <w:keepNext/>
              <w:keepLines/>
              <w:spacing w:after="0"/>
              <w:rPr>
                <w:rFonts w:ascii="Arial" w:hAnsi="Arial"/>
                <w:sz w:val="18"/>
              </w:rPr>
            </w:pPr>
            <w:r w:rsidRPr="00982EC8">
              <w:rPr>
                <w:rFonts w:ascii="Arial" w:hAnsi="Arial"/>
                <w:sz w:val="18"/>
              </w:rPr>
              <w:t>TDD Configuration</w:t>
            </w:r>
          </w:p>
        </w:tc>
        <w:tc>
          <w:tcPr>
            <w:tcW w:w="716" w:type="pct"/>
            <w:shd w:val="clear" w:color="auto" w:fill="auto"/>
          </w:tcPr>
          <w:p w14:paraId="01843AA4" w14:textId="77777777" w:rsidR="00E76199" w:rsidRPr="00982EC8" w:rsidRDefault="00E76199" w:rsidP="0019256B">
            <w:pPr>
              <w:keepNext/>
              <w:keepLines/>
              <w:spacing w:after="0"/>
              <w:rPr>
                <w:rFonts w:ascii="Arial" w:hAnsi="Arial"/>
                <w:sz w:val="18"/>
              </w:rPr>
            </w:pPr>
            <w:r w:rsidRPr="00982EC8">
              <w:rPr>
                <w:rFonts w:ascii="Arial" w:hAnsi="Arial"/>
                <w:bCs/>
                <w:sz w:val="18"/>
              </w:rPr>
              <w:t>Config 1</w:t>
            </w:r>
          </w:p>
        </w:tc>
        <w:tc>
          <w:tcPr>
            <w:tcW w:w="586" w:type="pct"/>
            <w:shd w:val="clear" w:color="auto" w:fill="auto"/>
          </w:tcPr>
          <w:p w14:paraId="48CA4AF8"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13AAD813" w14:textId="77777777" w:rsidR="00E76199" w:rsidRPr="00982EC8" w:rsidRDefault="00E76199" w:rsidP="0019256B">
            <w:pPr>
              <w:keepNext/>
              <w:keepLines/>
              <w:spacing w:after="0"/>
              <w:jc w:val="center"/>
              <w:rPr>
                <w:rFonts w:ascii="Arial" w:hAnsi="Arial"/>
                <w:bCs/>
                <w:sz w:val="18"/>
              </w:rPr>
            </w:pPr>
            <w:r w:rsidRPr="00982EC8">
              <w:rPr>
                <w:rFonts w:ascii="Arial" w:hAnsi="Arial"/>
                <w:sz w:val="18"/>
                <w:lang w:eastAsia="ja-JP"/>
              </w:rPr>
              <w:t>TDDConf.3.1</w:t>
            </w:r>
          </w:p>
        </w:tc>
        <w:tc>
          <w:tcPr>
            <w:tcW w:w="782" w:type="pct"/>
          </w:tcPr>
          <w:p w14:paraId="1C3016E3" w14:textId="77777777" w:rsidR="00E76199" w:rsidRPr="00982EC8" w:rsidRDefault="00E76199" w:rsidP="0019256B">
            <w:pPr>
              <w:keepNext/>
              <w:keepLines/>
              <w:spacing w:after="0"/>
              <w:jc w:val="center"/>
              <w:rPr>
                <w:rFonts w:ascii="Arial" w:hAnsi="Arial"/>
                <w:sz w:val="18"/>
              </w:rPr>
            </w:pPr>
            <w:r w:rsidRPr="00982EC8">
              <w:rPr>
                <w:rFonts w:ascii="Arial" w:hAnsi="Arial"/>
                <w:sz w:val="18"/>
                <w:lang w:eastAsia="ja-JP"/>
              </w:rPr>
              <w:t>TDDConf.3.1</w:t>
            </w:r>
          </w:p>
        </w:tc>
        <w:tc>
          <w:tcPr>
            <w:tcW w:w="1107" w:type="pct"/>
            <w:shd w:val="clear" w:color="auto" w:fill="auto"/>
          </w:tcPr>
          <w:p w14:paraId="7BEACEF7" w14:textId="77777777" w:rsidR="00E76199" w:rsidRPr="00982EC8" w:rsidRDefault="00E76199" w:rsidP="0019256B">
            <w:pPr>
              <w:keepNext/>
              <w:keepLines/>
              <w:spacing w:after="0"/>
              <w:jc w:val="center"/>
              <w:rPr>
                <w:rFonts w:ascii="Arial" w:hAnsi="Arial"/>
                <w:sz w:val="18"/>
              </w:rPr>
            </w:pPr>
          </w:p>
        </w:tc>
      </w:tr>
      <w:tr w:rsidR="00982EC8" w:rsidRPr="00982EC8" w14:paraId="678D9C5F" w14:textId="77777777" w:rsidTr="0019256B">
        <w:tc>
          <w:tcPr>
            <w:tcW w:w="962" w:type="pct"/>
            <w:shd w:val="clear" w:color="auto" w:fill="auto"/>
          </w:tcPr>
          <w:p w14:paraId="3D1D7B94" w14:textId="77777777" w:rsidR="00E76199" w:rsidRPr="00982EC8" w:rsidRDefault="00E76199" w:rsidP="0019256B">
            <w:pPr>
              <w:keepNext/>
              <w:keepLines/>
              <w:spacing w:after="0"/>
              <w:rPr>
                <w:rFonts w:ascii="Arial" w:hAnsi="Arial"/>
                <w:sz w:val="18"/>
              </w:rPr>
            </w:pPr>
            <w:r w:rsidRPr="00982EC8">
              <w:rPr>
                <w:rFonts w:ascii="Arial" w:hAnsi="Arial" w:cs="Arial"/>
                <w:sz w:val="18"/>
              </w:rPr>
              <w:t>BW</w:t>
            </w:r>
            <w:r w:rsidRPr="00982EC8">
              <w:rPr>
                <w:rFonts w:ascii="Arial" w:hAnsi="Arial" w:cs="Arial"/>
                <w:sz w:val="18"/>
                <w:vertAlign w:val="subscript"/>
              </w:rPr>
              <w:t>channel</w:t>
            </w:r>
          </w:p>
        </w:tc>
        <w:tc>
          <w:tcPr>
            <w:tcW w:w="716" w:type="pct"/>
            <w:shd w:val="clear" w:color="auto" w:fill="auto"/>
          </w:tcPr>
          <w:p w14:paraId="2F1AB51C" w14:textId="77777777" w:rsidR="00E76199" w:rsidRPr="00982EC8" w:rsidRDefault="00E76199" w:rsidP="0019256B">
            <w:pPr>
              <w:keepNext/>
              <w:keepLines/>
              <w:spacing w:after="0"/>
              <w:rPr>
                <w:rFonts w:ascii="Arial" w:hAnsi="Arial"/>
                <w:bCs/>
                <w:sz w:val="18"/>
              </w:rPr>
            </w:pPr>
            <w:r w:rsidRPr="00982EC8">
              <w:rPr>
                <w:rFonts w:ascii="Arial" w:hAnsi="Arial" w:cs="Arial"/>
                <w:bCs/>
                <w:sz w:val="18"/>
              </w:rPr>
              <w:t>Config 1</w:t>
            </w:r>
          </w:p>
        </w:tc>
        <w:tc>
          <w:tcPr>
            <w:tcW w:w="586" w:type="pct"/>
            <w:shd w:val="clear" w:color="auto" w:fill="auto"/>
          </w:tcPr>
          <w:p w14:paraId="2EA2AC91"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MHz</w:t>
            </w:r>
          </w:p>
        </w:tc>
        <w:tc>
          <w:tcPr>
            <w:tcW w:w="848" w:type="pct"/>
            <w:shd w:val="clear" w:color="auto" w:fill="auto"/>
          </w:tcPr>
          <w:p w14:paraId="31C315C3"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cs="Arial"/>
                <w:sz w:val="18"/>
                <w:szCs w:val="18"/>
              </w:rPr>
              <w:t>100: N</w:t>
            </w:r>
            <w:r w:rsidRPr="00982EC8">
              <w:rPr>
                <w:rFonts w:ascii="Arial" w:hAnsi="Arial" w:cs="Arial"/>
                <w:sz w:val="18"/>
                <w:szCs w:val="18"/>
                <w:vertAlign w:val="subscript"/>
              </w:rPr>
              <w:t>RB,c</w:t>
            </w:r>
            <w:r w:rsidRPr="00982EC8">
              <w:rPr>
                <w:rFonts w:ascii="Arial" w:hAnsi="Arial" w:cs="Arial"/>
                <w:sz w:val="18"/>
                <w:szCs w:val="18"/>
              </w:rPr>
              <w:t xml:space="preserve"> = 66</w:t>
            </w:r>
          </w:p>
        </w:tc>
        <w:tc>
          <w:tcPr>
            <w:tcW w:w="782" w:type="pct"/>
          </w:tcPr>
          <w:p w14:paraId="2426A093" w14:textId="77777777" w:rsidR="00E76199" w:rsidRPr="00982EC8" w:rsidRDefault="00E76199" w:rsidP="0019256B">
            <w:pPr>
              <w:keepNext/>
              <w:keepLines/>
              <w:spacing w:after="0"/>
              <w:jc w:val="center"/>
              <w:rPr>
                <w:rFonts w:ascii="Arial" w:hAnsi="Arial"/>
                <w:sz w:val="18"/>
                <w:lang w:eastAsia="ja-JP"/>
              </w:rPr>
            </w:pPr>
            <w:r w:rsidRPr="00982EC8">
              <w:rPr>
                <w:rFonts w:ascii="Arial" w:hAnsi="Arial" w:cs="Arial"/>
                <w:sz w:val="18"/>
                <w:szCs w:val="18"/>
              </w:rPr>
              <w:t>100: N</w:t>
            </w:r>
            <w:r w:rsidRPr="00982EC8">
              <w:rPr>
                <w:rFonts w:ascii="Arial" w:hAnsi="Arial" w:cs="Arial"/>
                <w:sz w:val="18"/>
                <w:szCs w:val="18"/>
                <w:vertAlign w:val="subscript"/>
              </w:rPr>
              <w:t>RB,c</w:t>
            </w:r>
            <w:r w:rsidRPr="00982EC8">
              <w:rPr>
                <w:rFonts w:ascii="Arial" w:hAnsi="Arial" w:cs="Arial"/>
                <w:sz w:val="18"/>
                <w:szCs w:val="18"/>
              </w:rPr>
              <w:t xml:space="preserve"> = 66</w:t>
            </w:r>
          </w:p>
        </w:tc>
        <w:tc>
          <w:tcPr>
            <w:tcW w:w="1107" w:type="pct"/>
            <w:shd w:val="clear" w:color="auto" w:fill="auto"/>
          </w:tcPr>
          <w:p w14:paraId="78EAECDC" w14:textId="77777777" w:rsidR="00E76199" w:rsidRPr="00982EC8" w:rsidRDefault="00E76199" w:rsidP="0019256B">
            <w:pPr>
              <w:keepNext/>
              <w:keepLines/>
              <w:spacing w:after="0"/>
              <w:jc w:val="center"/>
              <w:rPr>
                <w:rFonts w:ascii="Arial" w:hAnsi="Arial"/>
                <w:sz w:val="18"/>
              </w:rPr>
            </w:pPr>
          </w:p>
        </w:tc>
      </w:tr>
      <w:tr w:rsidR="00982EC8" w:rsidRPr="00982EC8" w14:paraId="46E633B7" w14:textId="77777777" w:rsidTr="0019256B">
        <w:tc>
          <w:tcPr>
            <w:tcW w:w="962" w:type="pct"/>
            <w:shd w:val="clear" w:color="auto" w:fill="auto"/>
          </w:tcPr>
          <w:p w14:paraId="3EB4CA72" w14:textId="77777777" w:rsidR="00E76199" w:rsidRPr="00982EC8" w:rsidRDefault="00E76199" w:rsidP="0019256B">
            <w:pPr>
              <w:keepNext/>
              <w:keepLines/>
              <w:spacing w:after="0"/>
              <w:rPr>
                <w:rFonts w:ascii="Arial" w:hAnsi="Arial" w:cs="Arial"/>
                <w:sz w:val="18"/>
              </w:rPr>
            </w:pPr>
            <w:r w:rsidRPr="00982EC8">
              <w:rPr>
                <w:rFonts w:ascii="Arial" w:hAnsi="Arial" w:cs="Arial" w:hint="eastAsia"/>
                <w:sz w:val="18"/>
                <w:lang w:val="en-US" w:eastAsia="ja-JP"/>
              </w:rPr>
              <w:t>D</w:t>
            </w:r>
            <w:r w:rsidRPr="00982EC8">
              <w:rPr>
                <w:rFonts w:ascii="Arial" w:hAnsi="Arial" w:cs="Arial"/>
                <w:sz w:val="18"/>
                <w:lang w:val="en-US" w:eastAsia="ja-JP"/>
              </w:rPr>
              <w:t>ata RBs allocated</w:t>
            </w:r>
          </w:p>
        </w:tc>
        <w:tc>
          <w:tcPr>
            <w:tcW w:w="716" w:type="pct"/>
            <w:shd w:val="clear" w:color="auto" w:fill="auto"/>
          </w:tcPr>
          <w:p w14:paraId="38C73A67" w14:textId="77777777" w:rsidR="00E76199" w:rsidRPr="00982EC8" w:rsidRDefault="00E76199" w:rsidP="0019256B">
            <w:pPr>
              <w:keepNext/>
              <w:keepLines/>
              <w:spacing w:after="0"/>
              <w:rPr>
                <w:rFonts w:ascii="Arial" w:hAnsi="Arial" w:cs="Arial"/>
                <w:bCs/>
                <w:sz w:val="18"/>
              </w:rPr>
            </w:pPr>
            <w:r w:rsidRPr="00982EC8">
              <w:rPr>
                <w:rFonts w:ascii="Arial" w:hAnsi="Arial" w:cs="Arial" w:hint="eastAsia"/>
                <w:bCs/>
                <w:sz w:val="18"/>
                <w:lang w:eastAsia="ja-JP"/>
              </w:rPr>
              <w:t>C</w:t>
            </w:r>
            <w:r w:rsidRPr="00982EC8">
              <w:rPr>
                <w:rFonts w:ascii="Arial" w:hAnsi="Arial" w:cs="Arial"/>
                <w:bCs/>
                <w:sz w:val="18"/>
                <w:lang w:eastAsia="ja-JP"/>
              </w:rPr>
              <w:t>onfig 1</w:t>
            </w:r>
          </w:p>
        </w:tc>
        <w:tc>
          <w:tcPr>
            <w:tcW w:w="586" w:type="pct"/>
            <w:shd w:val="clear" w:color="auto" w:fill="auto"/>
          </w:tcPr>
          <w:p w14:paraId="4E1843BB" w14:textId="77777777" w:rsidR="00E76199" w:rsidRPr="00982EC8" w:rsidRDefault="00E76199" w:rsidP="0019256B">
            <w:pPr>
              <w:keepNext/>
              <w:keepLines/>
              <w:spacing w:after="0"/>
              <w:jc w:val="center"/>
              <w:rPr>
                <w:rFonts w:ascii="Arial" w:hAnsi="Arial" w:cs="Arial"/>
                <w:sz w:val="18"/>
              </w:rPr>
            </w:pPr>
          </w:p>
        </w:tc>
        <w:tc>
          <w:tcPr>
            <w:tcW w:w="848" w:type="pct"/>
            <w:shd w:val="clear" w:color="auto" w:fill="auto"/>
          </w:tcPr>
          <w:p w14:paraId="13EB2D42" w14:textId="77777777" w:rsidR="00E76199" w:rsidRPr="00982EC8" w:rsidRDefault="00E76199" w:rsidP="0019256B">
            <w:pPr>
              <w:keepNext/>
              <w:keepLines/>
              <w:spacing w:after="0"/>
              <w:jc w:val="center"/>
              <w:rPr>
                <w:rFonts w:ascii="Arial" w:hAnsi="Arial" w:cs="Arial"/>
                <w:sz w:val="18"/>
                <w:szCs w:val="18"/>
              </w:rPr>
            </w:pPr>
            <w:r w:rsidRPr="00982EC8">
              <w:rPr>
                <w:rFonts w:ascii="Arial" w:hAnsi="Arial" w:cs="Arial" w:hint="eastAsia"/>
                <w:sz w:val="18"/>
                <w:szCs w:val="18"/>
                <w:lang w:val="de-DE" w:eastAsia="ja-JP"/>
              </w:rPr>
              <w:t>2</w:t>
            </w:r>
            <w:r w:rsidRPr="00982EC8">
              <w:rPr>
                <w:rFonts w:ascii="Arial" w:hAnsi="Arial" w:cs="Arial"/>
                <w:sz w:val="18"/>
                <w:szCs w:val="18"/>
                <w:lang w:val="de-DE" w:eastAsia="ja-JP"/>
              </w:rPr>
              <w:t>4</w:t>
            </w:r>
          </w:p>
        </w:tc>
        <w:tc>
          <w:tcPr>
            <w:tcW w:w="782" w:type="pct"/>
          </w:tcPr>
          <w:p w14:paraId="40340C07" w14:textId="77777777" w:rsidR="00E76199" w:rsidRPr="00982EC8" w:rsidRDefault="00E76199" w:rsidP="0019256B">
            <w:pPr>
              <w:keepNext/>
              <w:keepLines/>
              <w:spacing w:after="0"/>
              <w:jc w:val="center"/>
              <w:rPr>
                <w:rFonts w:ascii="Arial" w:hAnsi="Arial" w:cs="Arial"/>
                <w:sz w:val="18"/>
                <w:szCs w:val="18"/>
              </w:rPr>
            </w:pPr>
            <w:r w:rsidRPr="00982EC8">
              <w:rPr>
                <w:rFonts w:ascii="Arial" w:hAnsi="Arial" w:cs="Arial" w:hint="eastAsia"/>
                <w:sz w:val="18"/>
                <w:szCs w:val="18"/>
                <w:lang w:val="de-DE" w:eastAsia="ja-JP"/>
              </w:rPr>
              <w:t>2</w:t>
            </w:r>
            <w:r w:rsidRPr="00982EC8">
              <w:rPr>
                <w:rFonts w:ascii="Arial" w:hAnsi="Arial" w:cs="Arial"/>
                <w:sz w:val="18"/>
                <w:szCs w:val="18"/>
                <w:lang w:val="de-DE" w:eastAsia="ja-JP"/>
              </w:rPr>
              <w:t>4</w:t>
            </w:r>
          </w:p>
        </w:tc>
        <w:tc>
          <w:tcPr>
            <w:tcW w:w="1107" w:type="pct"/>
            <w:shd w:val="clear" w:color="auto" w:fill="auto"/>
          </w:tcPr>
          <w:p w14:paraId="27BE3439" w14:textId="77777777" w:rsidR="00E76199" w:rsidRPr="00982EC8" w:rsidRDefault="00E76199" w:rsidP="0019256B">
            <w:pPr>
              <w:keepNext/>
              <w:keepLines/>
              <w:spacing w:after="0"/>
              <w:jc w:val="center"/>
              <w:rPr>
                <w:rFonts w:ascii="Arial" w:hAnsi="Arial"/>
                <w:sz w:val="18"/>
              </w:rPr>
            </w:pPr>
          </w:p>
        </w:tc>
      </w:tr>
      <w:tr w:rsidR="00982EC8" w:rsidRPr="00982EC8" w14:paraId="4B7532FA" w14:textId="77777777" w:rsidTr="0019256B">
        <w:tc>
          <w:tcPr>
            <w:tcW w:w="1678" w:type="pct"/>
            <w:gridSpan w:val="2"/>
            <w:shd w:val="clear" w:color="auto" w:fill="auto"/>
          </w:tcPr>
          <w:p w14:paraId="085AD87D" w14:textId="77777777" w:rsidR="00E76199" w:rsidRPr="00982EC8" w:rsidRDefault="00E76199" w:rsidP="0019256B">
            <w:pPr>
              <w:keepNext/>
              <w:keepLines/>
              <w:spacing w:after="0"/>
              <w:rPr>
                <w:rFonts w:ascii="Arial" w:hAnsi="Arial"/>
                <w:sz w:val="18"/>
              </w:rPr>
            </w:pPr>
            <w:r w:rsidRPr="00982EC8">
              <w:rPr>
                <w:rFonts w:ascii="Arial" w:hAnsi="Arial"/>
                <w:sz w:val="18"/>
              </w:rPr>
              <w:t>OCNG Pattern</w:t>
            </w:r>
            <w:r w:rsidRPr="00982EC8">
              <w:rPr>
                <w:rFonts w:ascii="Arial" w:hAnsi="Arial"/>
                <w:sz w:val="18"/>
                <w:vertAlign w:val="superscript"/>
              </w:rPr>
              <w:t xml:space="preserve"> Note 1</w:t>
            </w:r>
            <w:r w:rsidRPr="00982EC8">
              <w:rPr>
                <w:rFonts w:ascii="Arial" w:hAnsi="Arial"/>
                <w:sz w:val="18"/>
              </w:rPr>
              <w:t xml:space="preserve"> </w:t>
            </w:r>
          </w:p>
        </w:tc>
        <w:tc>
          <w:tcPr>
            <w:tcW w:w="586" w:type="pct"/>
            <w:shd w:val="clear" w:color="auto" w:fill="auto"/>
          </w:tcPr>
          <w:p w14:paraId="202FE132"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67DEEDF7" w14:textId="77777777" w:rsidR="00E76199" w:rsidRPr="00982EC8" w:rsidRDefault="00E76199" w:rsidP="0019256B">
            <w:pPr>
              <w:keepNext/>
              <w:keepLines/>
              <w:spacing w:after="0"/>
              <w:jc w:val="center"/>
              <w:rPr>
                <w:rFonts w:ascii="Arial" w:hAnsi="Arial"/>
                <w:sz w:val="18"/>
              </w:rPr>
            </w:pPr>
            <w:r w:rsidRPr="00982EC8">
              <w:rPr>
                <w:rFonts w:ascii="Arial" w:hAnsi="Arial"/>
                <w:snapToGrid w:val="0"/>
                <w:sz w:val="18"/>
              </w:rPr>
              <w:t>OP.3</w:t>
            </w:r>
          </w:p>
        </w:tc>
        <w:tc>
          <w:tcPr>
            <w:tcW w:w="782" w:type="pct"/>
          </w:tcPr>
          <w:p w14:paraId="6E5BFC69" w14:textId="77777777" w:rsidR="00E76199" w:rsidRPr="00982EC8" w:rsidRDefault="00E76199" w:rsidP="0019256B">
            <w:pPr>
              <w:keepNext/>
              <w:keepLines/>
              <w:spacing w:after="0"/>
              <w:jc w:val="center"/>
              <w:rPr>
                <w:rFonts w:ascii="Arial" w:hAnsi="Arial"/>
                <w:sz w:val="18"/>
              </w:rPr>
            </w:pPr>
            <w:r w:rsidRPr="00982EC8">
              <w:rPr>
                <w:rFonts w:ascii="Arial" w:hAnsi="Arial"/>
                <w:snapToGrid w:val="0"/>
                <w:sz w:val="18"/>
              </w:rPr>
              <w:t>OP.3</w:t>
            </w:r>
          </w:p>
        </w:tc>
        <w:tc>
          <w:tcPr>
            <w:tcW w:w="1107" w:type="pct"/>
            <w:shd w:val="clear" w:color="auto" w:fill="auto"/>
          </w:tcPr>
          <w:p w14:paraId="59EF469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A.3.2.1.</w:t>
            </w:r>
          </w:p>
        </w:tc>
      </w:tr>
      <w:tr w:rsidR="00982EC8" w:rsidRPr="00982EC8" w14:paraId="202AB70D" w14:textId="77777777" w:rsidTr="0019256B">
        <w:trPr>
          <w:trHeight w:val="275"/>
        </w:trPr>
        <w:tc>
          <w:tcPr>
            <w:tcW w:w="962" w:type="pct"/>
            <w:shd w:val="clear" w:color="auto" w:fill="auto"/>
          </w:tcPr>
          <w:p w14:paraId="6A318C44" w14:textId="77777777" w:rsidR="00E76199" w:rsidRPr="00982EC8" w:rsidRDefault="00E76199" w:rsidP="0019256B">
            <w:pPr>
              <w:keepNext/>
              <w:keepLines/>
              <w:spacing w:after="0"/>
              <w:rPr>
                <w:rFonts w:ascii="Arial" w:hAnsi="Arial"/>
                <w:sz w:val="18"/>
              </w:rPr>
            </w:pPr>
            <w:r w:rsidRPr="00982EC8">
              <w:rPr>
                <w:rFonts w:ascii="Arial" w:hAnsi="Arial"/>
                <w:sz w:val="18"/>
              </w:rPr>
              <w:t xml:space="preserve">PDSCH </w:t>
            </w:r>
            <w:r w:rsidRPr="00982EC8">
              <w:rPr>
                <w:rFonts w:ascii="Arial" w:hAnsi="Arial" w:cs="Arial"/>
                <w:sz w:val="18"/>
              </w:rPr>
              <w:t>Reference Channel</w:t>
            </w:r>
            <w:r w:rsidRPr="00982EC8">
              <w:rPr>
                <w:rFonts w:ascii="Arial" w:hAnsi="Arial"/>
                <w:sz w:val="18"/>
                <w:vertAlign w:val="superscript"/>
              </w:rPr>
              <w:t xml:space="preserve"> Note 2</w:t>
            </w:r>
          </w:p>
        </w:tc>
        <w:tc>
          <w:tcPr>
            <w:tcW w:w="716" w:type="pct"/>
            <w:shd w:val="clear" w:color="auto" w:fill="auto"/>
          </w:tcPr>
          <w:p w14:paraId="09DEF8AE" w14:textId="77777777" w:rsidR="00E76199" w:rsidRPr="00982EC8" w:rsidRDefault="00E76199" w:rsidP="0019256B">
            <w:pPr>
              <w:keepNext/>
              <w:keepLines/>
              <w:spacing w:after="0"/>
              <w:rPr>
                <w:rFonts w:ascii="Arial" w:hAnsi="Arial"/>
                <w:sz w:val="18"/>
              </w:rPr>
            </w:pPr>
            <w:r w:rsidRPr="00982EC8">
              <w:rPr>
                <w:rFonts w:ascii="Arial" w:hAnsi="Arial"/>
                <w:sz w:val="18"/>
              </w:rPr>
              <w:t>Config 1</w:t>
            </w:r>
          </w:p>
        </w:tc>
        <w:tc>
          <w:tcPr>
            <w:tcW w:w="586" w:type="pct"/>
            <w:shd w:val="clear" w:color="auto" w:fill="auto"/>
          </w:tcPr>
          <w:p w14:paraId="49F6D4DF" w14:textId="77777777" w:rsidR="00E76199" w:rsidRPr="00982EC8" w:rsidRDefault="00E76199" w:rsidP="0019256B">
            <w:pPr>
              <w:keepNext/>
              <w:keepLines/>
              <w:spacing w:after="0"/>
              <w:jc w:val="center"/>
              <w:rPr>
                <w:rFonts w:ascii="Arial" w:hAnsi="Arial"/>
                <w:sz w:val="18"/>
              </w:rPr>
            </w:pPr>
          </w:p>
        </w:tc>
        <w:tc>
          <w:tcPr>
            <w:tcW w:w="848" w:type="pct"/>
            <w:shd w:val="clear" w:color="auto" w:fill="auto"/>
          </w:tcPr>
          <w:p w14:paraId="1D51488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SR3.1 TDD</w:t>
            </w:r>
          </w:p>
        </w:tc>
        <w:tc>
          <w:tcPr>
            <w:tcW w:w="782" w:type="pct"/>
          </w:tcPr>
          <w:p w14:paraId="52592562" w14:textId="77777777" w:rsidR="00E76199" w:rsidRPr="00982EC8" w:rsidRDefault="00E76199" w:rsidP="0019256B">
            <w:pPr>
              <w:keepNext/>
              <w:keepLines/>
              <w:spacing w:after="0"/>
              <w:jc w:val="center"/>
              <w:rPr>
                <w:rFonts w:ascii="Arial" w:hAnsi="Arial"/>
                <w:sz w:val="18"/>
              </w:rPr>
            </w:pPr>
            <w:r w:rsidRPr="00982EC8">
              <w:rPr>
                <w:rFonts w:ascii="Arial" w:hAnsi="Arial"/>
                <w:sz w:val="18"/>
              </w:rPr>
              <w:t>SR3.1 TDD</w:t>
            </w:r>
          </w:p>
        </w:tc>
        <w:tc>
          <w:tcPr>
            <w:tcW w:w="1107" w:type="pct"/>
            <w:shd w:val="clear" w:color="auto" w:fill="auto"/>
          </w:tcPr>
          <w:p w14:paraId="40FC0A7A"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xml:space="preserve">As defined in </w:t>
            </w:r>
            <w:r w:rsidRPr="00982EC8">
              <w:rPr>
                <w:rFonts w:ascii="Arial" w:hAnsi="Arial"/>
                <w:snapToGrid w:val="0"/>
                <w:sz w:val="18"/>
              </w:rPr>
              <w:t>A.3.1B.1</w:t>
            </w:r>
            <w:r w:rsidRPr="00982EC8">
              <w:rPr>
                <w:rFonts w:ascii="Arial" w:hAnsi="Arial"/>
                <w:sz w:val="18"/>
              </w:rPr>
              <w:t>.</w:t>
            </w:r>
          </w:p>
        </w:tc>
      </w:tr>
      <w:tr w:rsidR="00982EC8" w:rsidRPr="00982EC8" w14:paraId="6FC58F1C" w14:textId="77777777" w:rsidTr="0019256B">
        <w:tc>
          <w:tcPr>
            <w:tcW w:w="1678" w:type="pct"/>
            <w:gridSpan w:val="2"/>
            <w:shd w:val="clear" w:color="auto" w:fill="auto"/>
          </w:tcPr>
          <w:p w14:paraId="21BD2133" w14:textId="77777777" w:rsidR="00E76199" w:rsidRPr="00982EC8" w:rsidRDefault="00E76199" w:rsidP="0019256B">
            <w:pPr>
              <w:keepNext/>
              <w:keepLines/>
              <w:spacing w:after="0"/>
              <w:rPr>
                <w:rFonts w:ascii="Arial" w:hAnsi="Arial"/>
                <w:sz w:val="18"/>
              </w:rPr>
            </w:pPr>
            <w:r w:rsidRPr="00982EC8">
              <w:rPr>
                <w:rFonts w:ascii="Arial" w:hAnsi="Arial"/>
                <w:sz w:val="18"/>
              </w:rPr>
              <w:t>NR RF Channel Number</w:t>
            </w:r>
          </w:p>
        </w:tc>
        <w:tc>
          <w:tcPr>
            <w:tcW w:w="586" w:type="pct"/>
            <w:shd w:val="clear" w:color="auto" w:fill="auto"/>
          </w:tcPr>
          <w:p w14:paraId="6FAF7332" w14:textId="77777777" w:rsidR="00E76199" w:rsidRPr="00982EC8" w:rsidRDefault="00E76199" w:rsidP="0019256B">
            <w:pPr>
              <w:keepNext/>
              <w:keepLines/>
              <w:spacing w:after="0"/>
              <w:jc w:val="center"/>
              <w:rPr>
                <w:rFonts w:ascii="Arial" w:hAnsi="Arial"/>
                <w:sz w:val="18"/>
              </w:rPr>
            </w:pPr>
          </w:p>
        </w:tc>
        <w:tc>
          <w:tcPr>
            <w:tcW w:w="848" w:type="pct"/>
            <w:tcBorders>
              <w:bottom w:val="single" w:sz="4" w:space="0" w:color="auto"/>
            </w:tcBorders>
            <w:shd w:val="clear" w:color="auto" w:fill="auto"/>
          </w:tcPr>
          <w:p w14:paraId="38E344EB"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w:t>
            </w:r>
          </w:p>
        </w:tc>
        <w:tc>
          <w:tcPr>
            <w:tcW w:w="782" w:type="pct"/>
            <w:tcBorders>
              <w:bottom w:val="single" w:sz="4" w:space="0" w:color="auto"/>
            </w:tcBorders>
          </w:tcPr>
          <w:p w14:paraId="01D7B9AD"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w:t>
            </w:r>
          </w:p>
        </w:tc>
        <w:tc>
          <w:tcPr>
            <w:tcW w:w="1107" w:type="pct"/>
            <w:shd w:val="clear" w:color="auto" w:fill="auto"/>
          </w:tcPr>
          <w:p w14:paraId="4BFACE34" w14:textId="77777777" w:rsidR="00E76199" w:rsidRPr="00982EC8" w:rsidRDefault="00E76199" w:rsidP="0019256B">
            <w:pPr>
              <w:keepNext/>
              <w:keepLines/>
              <w:spacing w:after="0"/>
              <w:jc w:val="center"/>
              <w:rPr>
                <w:rFonts w:ascii="Arial" w:hAnsi="Arial"/>
                <w:sz w:val="18"/>
              </w:rPr>
            </w:pPr>
          </w:p>
        </w:tc>
      </w:tr>
      <w:tr w:rsidR="00982EC8" w:rsidRPr="00982EC8" w14:paraId="704D121C" w14:textId="77777777" w:rsidTr="0019256B">
        <w:tc>
          <w:tcPr>
            <w:tcW w:w="1678" w:type="pct"/>
            <w:gridSpan w:val="2"/>
            <w:shd w:val="clear" w:color="auto" w:fill="auto"/>
          </w:tcPr>
          <w:p w14:paraId="09101D6F" w14:textId="77777777" w:rsidR="00E76199" w:rsidRPr="00982EC8" w:rsidRDefault="00E76199" w:rsidP="0019256B">
            <w:pPr>
              <w:keepNext/>
              <w:keepLines/>
              <w:spacing w:after="0"/>
              <w:rPr>
                <w:rFonts w:ascii="Arial" w:hAnsi="Arial"/>
                <w:sz w:val="18"/>
              </w:rPr>
            </w:pPr>
            <w:r w:rsidRPr="00982EC8">
              <w:rPr>
                <w:rFonts w:ascii="Arial" w:hAnsi="Arial"/>
                <w:sz w:val="18"/>
              </w:rPr>
              <w:t>EPRE ratio of PSS to SSS</w:t>
            </w:r>
          </w:p>
        </w:tc>
        <w:tc>
          <w:tcPr>
            <w:tcW w:w="586" w:type="pct"/>
            <w:shd w:val="clear" w:color="auto" w:fill="auto"/>
          </w:tcPr>
          <w:p w14:paraId="4A45F354"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bottom w:val="nil"/>
            </w:tcBorders>
            <w:shd w:val="clear" w:color="auto" w:fill="auto"/>
            <w:vAlign w:val="center"/>
          </w:tcPr>
          <w:p w14:paraId="7894CCB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0</w:t>
            </w:r>
          </w:p>
        </w:tc>
        <w:tc>
          <w:tcPr>
            <w:tcW w:w="782" w:type="pct"/>
            <w:tcBorders>
              <w:bottom w:val="nil"/>
            </w:tcBorders>
            <w:shd w:val="clear" w:color="auto" w:fill="auto"/>
            <w:vAlign w:val="center"/>
          </w:tcPr>
          <w:p w14:paraId="7F7E2AD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0</w:t>
            </w:r>
          </w:p>
        </w:tc>
        <w:tc>
          <w:tcPr>
            <w:tcW w:w="1107" w:type="pct"/>
            <w:shd w:val="clear" w:color="auto" w:fill="auto"/>
          </w:tcPr>
          <w:p w14:paraId="263F953D" w14:textId="77777777" w:rsidR="00E76199" w:rsidRPr="00982EC8" w:rsidRDefault="00E76199" w:rsidP="0019256B">
            <w:pPr>
              <w:keepNext/>
              <w:keepLines/>
              <w:spacing w:after="0"/>
              <w:jc w:val="center"/>
              <w:rPr>
                <w:rFonts w:ascii="Arial" w:hAnsi="Arial"/>
                <w:sz w:val="18"/>
              </w:rPr>
            </w:pPr>
          </w:p>
        </w:tc>
      </w:tr>
      <w:tr w:rsidR="00982EC8" w:rsidRPr="00982EC8" w14:paraId="1F687733" w14:textId="77777777" w:rsidTr="0019256B">
        <w:tc>
          <w:tcPr>
            <w:tcW w:w="1678" w:type="pct"/>
            <w:gridSpan w:val="2"/>
            <w:shd w:val="clear" w:color="auto" w:fill="auto"/>
          </w:tcPr>
          <w:p w14:paraId="57BCAAEA" w14:textId="77777777" w:rsidR="00E76199" w:rsidRPr="00982EC8" w:rsidRDefault="00E76199" w:rsidP="0019256B">
            <w:pPr>
              <w:keepNext/>
              <w:keepLines/>
              <w:spacing w:after="0"/>
              <w:rPr>
                <w:rFonts w:ascii="Arial" w:hAnsi="Arial"/>
                <w:sz w:val="18"/>
              </w:rPr>
            </w:pPr>
            <w:r w:rsidRPr="00982EC8">
              <w:rPr>
                <w:rFonts w:ascii="Arial" w:hAnsi="Arial"/>
                <w:sz w:val="18"/>
              </w:rPr>
              <w:t>EPRE ratio of PBCH_DMRS to SSS</w:t>
            </w:r>
          </w:p>
        </w:tc>
        <w:tc>
          <w:tcPr>
            <w:tcW w:w="586" w:type="pct"/>
            <w:shd w:val="clear" w:color="auto" w:fill="auto"/>
          </w:tcPr>
          <w:p w14:paraId="7BF5BED4"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bottom w:val="nil"/>
            </w:tcBorders>
            <w:shd w:val="clear" w:color="auto" w:fill="auto"/>
          </w:tcPr>
          <w:p w14:paraId="1DA6B378" w14:textId="77777777" w:rsidR="00E76199" w:rsidRPr="00982EC8" w:rsidRDefault="00E76199" w:rsidP="0019256B">
            <w:pPr>
              <w:keepNext/>
              <w:keepLines/>
              <w:spacing w:after="0"/>
              <w:jc w:val="center"/>
              <w:rPr>
                <w:rFonts w:ascii="Arial" w:hAnsi="Arial"/>
                <w:sz w:val="18"/>
              </w:rPr>
            </w:pPr>
          </w:p>
        </w:tc>
        <w:tc>
          <w:tcPr>
            <w:tcW w:w="782" w:type="pct"/>
            <w:tcBorders>
              <w:top w:val="nil"/>
              <w:bottom w:val="nil"/>
            </w:tcBorders>
            <w:shd w:val="clear" w:color="auto" w:fill="auto"/>
          </w:tcPr>
          <w:p w14:paraId="1F3FBE2A"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6B6F143E" w14:textId="77777777" w:rsidR="00E76199" w:rsidRPr="00982EC8" w:rsidRDefault="00E76199" w:rsidP="0019256B">
            <w:pPr>
              <w:keepNext/>
              <w:keepLines/>
              <w:spacing w:after="0"/>
              <w:jc w:val="center"/>
              <w:rPr>
                <w:rFonts w:ascii="Arial" w:hAnsi="Arial"/>
                <w:sz w:val="18"/>
              </w:rPr>
            </w:pPr>
          </w:p>
        </w:tc>
      </w:tr>
      <w:tr w:rsidR="00982EC8" w:rsidRPr="00982EC8" w14:paraId="6094AAD1" w14:textId="77777777" w:rsidTr="0019256B">
        <w:tc>
          <w:tcPr>
            <w:tcW w:w="1678" w:type="pct"/>
            <w:gridSpan w:val="2"/>
            <w:shd w:val="clear" w:color="auto" w:fill="auto"/>
          </w:tcPr>
          <w:p w14:paraId="05B1AFEE" w14:textId="77777777" w:rsidR="00E76199" w:rsidRPr="00982EC8" w:rsidRDefault="00E76199" w:rsidP="0019256B">
            <w:pPr>
              <w:keepNext/>
              <w:keepLines/>
              <w:spacing w:after="0"/>
              <w:rPr>
                <w:rFonts w:ascii="Arial" w:hAnsi="Arial"/>
                <w:sz w:val="18"/>
              </w:rPr>
            </w:pPr>
            <w:r w:rsidRPr="00982EC8">
              <w:rPr>
                <w:rFonts w:ascii="Arial" w:hAnsi="Arial"/>
                <w:sz w:val="18"/>
              </w:rPr>
              <w:t>EPRE ratio of PBCH to PBCH_DMRS</w:t>
            </w:r>
          </w:p>
        </w:tc>
        <w:tc>
          <w:tcPr>
            <w:tcW w:w="586" w:type="pct"/>
            <w:shd w:val="clear" w:color="auto" w:fill="auto"/>
          </w:tcPr>
          <w:p w14:paraId="0CB6ED1E"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bottom w:val="nil"/>
            </w:tcBorders>
            <w:shd w:val="clear" w:color="auto" w:fill="auto"/>
          </w:tcPr>
          <w:p w14:paraId="60B35F74" w14:textId="77777777" w:rsidR="00E76199" w:rsidRPr="00982EC8" w:rsidRDefault="00E76199" w:rsidP="0019256B">
            <w:pPr>
              <w:keepNext/>
              <w:keepLines/>
              <w:spacing w:after="0"/>
              <w:jc w:val="center"/>
              <w:rPr>
                <w:rFonts w:ascii="Arial" w:hAnsi="Arial"/>
                <w:sz w:val="18"/>
              </w:rPr>
            </w:pPr>
          </w:p>
        </w:tc>
        <w:tc>
          <w:tcPr>
            <w:tcW w:w="782" w:type="pct"/>
            <w:tcBorders>
              <w:top w:val="nil"/>
              <w:bottom w:val="nil"/>
            </w:tcBorders>
            <w:shd w:val="clear" w:color="auto" w:fill="auto"/>
          </w:tcPr>
          <w:p w14:paraId="5C61D0E3"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2F9775F3" w14:textId="77777777" w:rsidR="00E76199" w:rsidRPr="00982EC8" w:rsidRDefault="00E76199" w:rsidP="0019256B">
            <w:pPr>
              <w:keepNext/>
              <w:keepLines/>
              <w:spacing w:after="0"/>
              <w:jc w:val="center"/>
              <w:rPr>
                <w:rFonts w:ascii="Arial" w:hAnsi="Arial"/>
                <w:sz w:val="18"/>
              </w:rPr>
            </w:pPr>
          </w:p>
        </w:tc>
      </w:tr>
      <w:tr w:rsidR="00982EC8" w:rsidRPr="00982EC8" w14:paraId="77EB9BD9" w14:textId="77777777" w:rsidTr="0019256B">
        <w:tc>
          <w:tcPr>
            <w:tcW w:w="1678" w:type="pct"/>
            <w:gridSpan w:val="2"/>
            <w:shd w:val="clear" w:color="auto" w:fill="auto"/>
          </w:tcPr>
          <w:p w14:paraId="4269EEF7"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PDCCH_DMRS to SSS</w:t>
            </w:r>
          </w:p>
        </w:tc>
        <w:tc>
          <w:tcPr>
            <w:tcW w:w="586" w:type="pct"/>
            <w:shd w:val="clear" w:color="auto" w:fill="auto"/>
          </w:tcPr>
          <w:p w14:paraId="750147CE"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bottom w:val="nil"/>
            </w:tcBorders>
            <w:shd w:val="clear" w:color="auto" w:fill="auto"/>
          </w:tcPr>
          <w:p w14:paraId="4D2C8E04" w14:textId="77777777" w:rsidR="00E76199" w:rsidRPr="00982EC8" w:rsidRDefault="00E76199" w:rsidP="0019256B">
            <w:pPr>
              <w:keepNext/>
              <w:keepLines/>
              <w:spacing w:after="0"/>
              <w:jc w:val="center"/>
              <w:rPr>
                <w:rFonts w:ascii="Arial" w:hAnsi="Arial"/>
                <w:sz w:val="18"/>
              </w:rPr>
            </w:pPr>
          </w:p>
        </w:tc>
        <w:tc>
          <w:tcPr>
            <w:tcW w:w="782" w:type="pct"/>
            <w:tcBorders>
              <w:top w:val="nil"/>
              <w:bottom w:val="nil"/>
            </w:tcBorders>
            <w:shd w:val="clear" w:color="auto" w:fill="auto"/>
          </w:tcPr>
          <w:p w14:paraId="415103BF"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5C099D7D" w14:textId="77777777" w:rsidR="00E76199" w:rsidRPr="00982EC8" w:rsidRDefault="00E76199" w:rsidP="0019256B">
            <w:pPr>
              <w:keepNext/>
              <w:keepLines/>
              <w:spacing w:after="0"/>
              <w:jc w:val="center"/>
              <w:rPr>
                <w:rFonts w:ascii="Arial" w:hAnsi="Arial"/>
                <w:sz w:val="18"/>
              </w:rPr>
            </w:pPr>
          </w:p>
        </w:tc>
      </w:tr>
      <w:tr w:rsidR="00982EC8" w:rsidRPr="00982EC8" w14:paraId="10DFFA13" w14:textId="77777777" w:rsidTr="0019256B">
        <w:tc>
          <w:tcPr>
            <w:tcW w:w="1678" w:type="pct"/>
            <w:gridSpan w:val="2"/>
            <w:shd w:val="clear" w:color="auto" w:fill="auto"/>
          </w:tcPr>
          <w:p w14:paraId="24C6D310"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PDCCH to PDCCH_DMRS</w:t>
            </w:r>
          </w:p>
        </w:tc>
        <w:tc>
          <w:tcPr>
            <w:tcW w:w="586" w:type="pct"/>
            <w:shd w:val="clear" w:color="auto" w:fill="auto"/>
          </w:tcPr>
          <w:p w14:paraId="7A9BD0C5"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bottom w:val="nil"/>
            </w:tcBorders>
            <w:shd w:val="clear" w:color="auto" w:fill="auto"/>
          </w:tcPr>
          <w:p w14:paraId="46A50C1A" w14:textId="77777777" w:rsidR="00E76199" w:rsidRPr="00982EC8" w:rsidRDefault="00E76199" w:rsidP="0019256B">
            <w:pPr>
              <w:keepNext/>
              <w:keepLines/>
              <w:spacing w:after="0"/>
              <w:jc w:val="center"/>
              <w:rPr>
                <w:rFonts w:ascii="Arial" w:hAnsi="Arial"/>
                <w:sz w:val="18"/>
              </w:rPr>
            </w:pPr>
          </w:p>
        </w:tc>
        <w:tc>
          <w:tcPr>
            <w:tcW w:w="782" w:type="pct"/>
            <w:tcBorders>
              <w:top w:val="nil"/>
              <w:bottom w:val="nil"/>
            </w:tcBorders>
            <w:shd w:val="clear" w:color="auto" w:fill="auto"/>
          </w:tcPr>
          <w:p w14:paraId="44CE2912"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340A7965" w14:textId="77777777" w:rsidR="00E76199" w:rsidRPr="00982EC8" w:rsidRDefault="00E76199" w:rsidP="0019256B">
            <w:pPr>
              <w:keepNext/>
              <w:keepLines/>
              <w:spacing w:after="0"/>
              <w:jc w:val="center"/>
              <w:rPr>
                <w:rFonts w:ascii="Arial" w:hAnsi="Arial"/>
                <w:sz w:val="18"/>
              </w:rPr>
            </w:pPr>
          </w:p>
        </w:tc>
      </w:tr>
      <w:tr w:rsidR="00982EC8" w:rsidRPr="00982EC8" w14:paraId="74220056" w14:textId="77777777" w:rsidTr="0019256B">
        <w:tc>
          <w:tcPr>
            <w:tcW w:w="1678" w:type="pct"/>
            <w:gridSpan w:val="2"/>
            <w:shd w:val="clear" w:color="auto" w:fill="auto"/>
          </w:tcPr>
          <w:p w14:paraId="7B897155"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PDSCH_DMRS to SSS</w:t>
            </w:r>
          </w:p>
        </w:tc>
        <w:tc>
          <w:tcPr>
            <w:tcW w:w="586" w:type="pct"/>
            <w:shd w:val="clear" w:color="auto" w:fill="auto"/>
          </w:tcPr>
          <w:p w14:paraId="62CDC030"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bottom w:val="nil"/>
            </w:tcBorders>
            <w:shd w:val="clear" w:color="auto" w:fill="auto"/>
          </w:tcPr>
          <w:p w14:paraId="0A52EA73" w14:textId="77777777" w:rsidR="00E76199" w:rsidRPr="00982EC8" w:rsidRDefault="00E76199" w:rsidP="0019256B">
            <w:pPr>
              <w:keepNext/>
              <w:keepLines/>
              <w:spacing w:after="0"/>
              <w:jc w:val="center"/>
              <w:rPr>
                <w:rFonts w:ascii="Arial" w:hAnsi="Arial"/>
                <w:sz w:val="18"/>
              </w:rPr>
            </w:pPr>
          </w:p>
        </w:tc>
        <w:tc>
          <w:tcPr>
            <w:tcW w:w="782" w:type="pct"/>
            <w:tcBorders>
              <w:top w:val="nil"/>
              <w:bottom w:val="nil"/>
            </w:tcBorders>
            <w:shd w:val="clear" w:color="auto" w:fill="auto"/>
          </w:tcPr>
          <w:p w14:paraId="29F8FEAB"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504EA523" w14:textId="77777777" w:rsidR="00E76199" w:rsidRPr="00982EC8" w:rsidRDefault="00E76199" w:rsidP="0019256B">
            <w:pPr>
              <w:keepNext/>
              <w:keepLines/>
              <w:spacing w:after="0"/>
              <w:jc w:val="center"/>
              <w:rPr>
                <w:rFonts w:ascii="Arial" w:hAnsi="Arial"/>
                <w:sz w:val="18"/>
              </w:rPr>
            </w:pPr>
          </w:p>
        </w:tc>
      </w:tr>
      <w:tr w:rsidR="00982EC8" w:rsidRPr="00982EC8" w14:paraId="2D57DB7C" w14:textId="77777777" w:rsidTr="0019256B">
        <w:tc>
          <w:tcPr>
            <w:tcW w:w="1678" w:type="pct"/>
            <w:gridSpan w:val="2"/>
            <w:shd w:val="clear" w:color="auto" w:fill="auto"/>
          </w:tcPr>
          <w:p w14:paraId="5773CE2A" w14:textId="77777777" w:rsidR="00E76199" w:rsidRPr="00982EC8" w:rsidRDefault="00E76199" w:rsidP="0019256B">
            <w:pPr>
              <w:keepNext/>
              <w:keepLines/>
              <w:spacing w:after="0"/>
              <w:rPr>
                <w:rFonts w:ascii="Arial" w:hAnsi="Arial"/>
                <w:sz w:val="18"/>
              </w:rPr>
            </w:pPr>
            <w:r w:rsidRPr="00982EC8">
              <w:rPr>
                <w:rFonts w:ascii="Arial" w:hAnsi="Arial"/>
                <w:sz w:val="18"/>
              </w:rPr>
              <w:t>EPRE ratio of PDSCH to PDSCH_DMRS</w:t>
            </w:r>
          </w:p>
        </w:tc>
        <w:tc>
          <w:tcPr>
            <w:tcW w:w="586" w:type="pct"/>
            <w:shd w:val="clear" w:color="auto" w:fill="auto"/>
          </w:tcPr>
          <w:p w14:paraId="10B902E5"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dB</w:t>
            </w:r>
          </w:p>
        </w:tc>
        <w:tc>
          <w:tcPr>
            <w:tcW w:w="848" w:type="pct"/>
            <w:tcBorders>
              <w:top w:val="nil"/>
            </w:tcBorders>
            <w:shd w:val="clear" w:color="auto" w:fill="auto"/>
          </w:tcPr>
          <w:p w14:paraId="24B0B24E" w14:textId="77777777" w:rsidR="00E76199" w:rsidRPr="00982EC8" w:rsidRDefault="00E76199" w:rsidP="0019256B">
            <w:pPr>
              <w:keepNext/>
              <w:keepLines/>
              <w:spacing w:after="0"/>
              <w:jc w:val="center"/>
              <w:rPr>
                <w:rFonts w:ascii="Arial" w:hAnsi="Arial"/>
                <w:sz w:val="18"/>
              </w:rPr>
            </w:pPr>
          </w:p>
        </w:tc>
        <w:tc>
          <w:tcPr>
            <w:tcW w:w="782" w:type="pct"/>
            <w:tcBorders>
              <w:top w:val="nil"/>
            </w:tcBorders>
            <w:shd w:val="clear" w:color="auto" w:fill="auto"/>
          </w:tcPr>
          <w:p w14:paraId="29B52D22" w14:textId="77777777" w:rsidR="00E76199" w:rsidRPr="00982EC8" w:rsidRDefault="00E76199" w:rsidP="0019256B">
            <w:pPr>
              <w:keepNext/>
              <w:keepLines/>
              <w:spacing w:after="0"/>
              <w:jc w:val="center"/>
              <w:rPr>
                <w:rFonts w:ascii="Arial" w:hAnsi="Arial"/>
                <w:sz w:val="18"/>
              </w:rPr>
            </w:pPr>
          </w:p>
        </w:tc>
        <w:tc>
          <w:tcPr>
            <w:tcW w:w="1107" w:type="pct"/>
            <w:shd w:val="clear" w:color="auto" w:fill="auto"/>
          </w:tcPr>
          <w:p w14:paraId="2691402E" w14:textId="77777777" w:rsidR="00E76199" w:rsidRPr="00982EC8" w:rsidRDefault="00E76199" w:rsidP="0019256B">
            <w:pPr>
              <w:keepNext/>
              <w:keepLines/>
              <w:spacing w:after="0"/>
              <w:jc w:val="center"/>
              <w:rPr>
                <w:rFonts w:ascii="Arial" w:hAnsi="Arial"/>
                <w:sz w:val="18"/>
              </w:rPr>
            </w:pPr>
          </w:p>
        </w:tc>
      </w:tr>
      <w:tr w:rsidR="00982EC8" w:rsidRPr="00982EC8" w14:paraId="5C8D7209" w14:textId="77777777" w:rsidTr="0019256B">
        <w:tc>
          <w:tcPr>
            <w:tcW w:w="1678" w:type="pct"/>
            <w:gridSpan w:val="2"/>
            <w:shd w:val="clear" w:color="auto" w:fill="auto"/>
          </w:tcPr>
          <w:p w14:paraId="1E8BF56C" w14:textId="77777777" w:rsidR="00E76199" w:rsidRPr="00982EC8" w:rsidRDefault="00E76199" w:rsidP="0019256B">
            <w:pPr>
              <w:keepNext/>
              <w:keepLines/>
              <w:spacing w:after="0"/>
              <w:rPr>
                <w:rFonts w:ascii="Arial" w:hAnsi="Arial"/>
                <w:sz w:val="18"/>
              </w:rPr>
            </w:pPr>
            <w:r w:rsidRPr="00982EC8">
              <w:rPr>
                <w:rFonts w:ascii="Arial" w:hAnsi="Arial"/>
                <w:sz w:val="18"/>
              </w:rPr>
              <w:t>ss-PBCH-BlockPower</w:t>
            </w:r>
          </w:p>
        </w:tc>
        <w:tc>
          <w:tcPr>
            <w:tcW w:w="586" w:type="pct"/>
            <w:shd w:val="clear" w:color="auto" w:fill="auto"/>
          </w:tcPr>
          <w:p w14:paraId="7A52EDBF"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 SCS</w:t>
            </w:r>
          </w:p>
        </w:tc>
        <w:tc>
          <w:tcPr>
            <w:tcW w:w="848" w:type="pct"/>
            <w:shd w:val="clear" w:color="auto" w:fill="auto"/>
          </w:tcPr>
          <w:p w14:paraId="5A77BD75"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+20 +</w:t>
            </w:r>
            <w:r w:rsidRPr="00982EC8">
              <w:rPr>
                <w:rFonts w:ascii="Calibri" w:hAnsi="Calibri" w:cs="Calibri"/>
                <w:bCs/>
                <w:sz w:val="18"/>
              </w:rPr>
              <w:t>Δ</w:t>
            </w:r>
            <w:r w:rsidRPr="00982EC8">
              <w:rPr>
                <w:rFonts w:ascii="Arial" w:hAnsi="Arial"/>
                <w:bCs/>
                <w:sz w:val="18"/>
                <w:vertAlign w:val="subscript"/>
              </w:rPr>
              <w:t>UL</w:t>
            </w:r>
          </w:p>
        </w:tc>
        <w:tc>
          <w:tcPr>
            <w:tcW w:w="782" w:type="pct"/>
          </w:tcPr>
          <w:p w14:paraId="3EAC221F"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+20 +</w:t>
            </w:r>
            <w:r w:rsidRPr="00982EC8">
              <w:rPr>
                <w:rFonts w:ascii="Calibri" w:hAnsi="Calibri" w:cs="Calibri"/>
                <w:bCs/>
                <w:sz w:val="18"/>
              </w:rPr>
              <w:t>Δ</w:t>
            </w:r>
            <w:r w:rsidRPr="00982EC8">
              <w:rPr>
                <w:rFonts w:ascii="Arial" w:hAnsi="Arial"/>
                <w:bCs/>
                <w:sz w:val="18"/>
                <w:vertAlign w:val="subscript"/>
              </w:rPr>
              <w:t>UL</w:t>
            </w:r>
          </w:p>
        </w:tc>
        <w:tc>
          <w:tcPr>
            <w:tcW w:w="1107" w:type="pct"/>
            <w:shd w:val="clear" w:color="auto" w:fill="auto"/>
          </w:tcPr>
          <w:p w14:paraId="6CA5D95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TS 38.331 [2].</w:t>
            </w:r>
          </w:p>
          <w:p w14:paraId="318F2BBB"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Δ</w:t>
            </w:r>
            <w:r w:rsidRPr="00982EC8">
              <w:rPr>
                <w:rFonts w:ascii="Arial" w:hAnsi="Arial"/>
                <w:bCs/>
                <w:sz w:val="18"/>
                <w:vertAlign w:val="subscript"/>
              </w:rPr>
              <w:t>UL</w:t>
            </w:r>
            <w:r w:rsidRPr="00982EC8">
              <w:rPr>
                <w:rFonts w:ascii="Arial" w:hAnsi="Arial"/>
                <w:bCs/>
                <w:sz w:val="18"/>
              </w:rPr>
              <w:t xml:space="preserve"> is derived from the uplink calibration process </w:t>
            </w:r>
            <w:r w:rsidRPr="00982EC8">
              <w:rPr>
                <w:rFonts w:ascii="Arial" w:hAnsi="Arial"/>
                <w:bCs/>
                <w:sz w:val="18"/>
                <w:vertAlign w:val="superscript"/>
              </w:rPr>
              <w:t>Note 3</w:t>
            </w:r>
          </w:p>
        </w:tc>
      </w:tr>
      <w:tr w:rsidR="00982EC8" w:rsidRPr="00982EC8" w14:paraId="15BBAF54" w14:textId="77777777" w:rsidTr="0019256B">
        <w:tc>
          <w:tcPr>
            <w:tcW w:w="1678" w:type="pct"/>
            <w:gridSpan w:val="2"/>
            <w:shd w:val="clear" w:color="auto" w:fill="auto"/>
          </w:tcPr>
          <w:p w14:paraId="395C9996" w14:textId="77777777" w:rsidR="00E76199" w:rsidRPr="00982EC8" w:rsidRDefault="00E76199" w:rsidP="0019256B">
            <w:pPr>
              <w:keepNext/>
              <w:keepLines/>
              <w:spacing w:after="0"/>
              <w:rPr>
                <w:rFonts w:ascii="Arial" w:hAnsi="Arial"/>
                <w:sz w:val="18"/>
              </w:rPr>
            </w:pPr>
            <w:r w:rsidRPr="00982EC8">
              <w:rPr>
                <w:rFonts w:ascii="Arial" w:hAnsi="Arial"/>
                <w:sz w:val="18"/>
              </w:rPr>
              <w:t>Configured UE transmitted power (</w:t>
            </w:r>
            <w:r w:rsidRPr="00982EC8">
              <w:rPr>
                <w:rFonts w:ascii="Arial" w:hAnsi="Arial"/>
                <w:position w:val="-14"/>
                <w:sz w:val="18"/>
              </w:rPr>
              <w:object w:dxaOrig="820" w:dyaOrig="380" w14:anchorId="51C38764">
                <v:shape id="_x0000_i1081" type="#_x0000_t75" style="width:43pt;height:14.5pt" o:ole="">
                  <v:imagedata r:id="rId13" o:title=""/>
                </v:shape>
                <o:OLEObject Type="Embed" ProgID="Equation.3" ShapeID="_x0000_i1081" DrawAspect="Content" ObjectID="_1777133150" r:id="rId84"/>
              </w:object>
            </w:r>
            <w:r w:rsidRPr="00982EC8">
              <w:rPr>
                <w:rFonts w:ascii="Arial" w:hAnsi="Arial"/>
                <w:sz w:val="18"/>
              </w:rPr>
              <w:t>)</w:t>
            </w:r>
          </w:p>
        </w:tc>
        <w:tc>
          <w:tcPr>
            <w:tcW w:w="586" w:type="pct"/>
            <w:shd w:val="clear" w:color="auto" w:fill="auto"/>
          </w:tcPr>
          <w:p w14:paraId="307CF2EC"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848" w:type="pct"/>
            <w:shd w:val="clear" w:color="auto" w:fill="auto"/>
          </w:tcPr>
          <w:p w14:paraId="448022FF"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maximum value configurable for certain power class</w:t>
            </w:r>
            <w:r w:rsidRPr="00982EC8" w:rsidDel="006254B0">
              <w:rPr>
                <w:rFonts w:ascii="Arial" w:hAnsi="Arial"/>
                <w:bCs/>
                <w:sz w:val="18"/>
              </w:rPr>
              <w:t xml:space="preserve"> </w:t>
            </w:r>
          </w:p>
        </w:tc>
        <w:tc>
          <w:tcPr>
            <w:tcW w:w="782" w:type="pct"/>
          </w:tcPr>
          <w:p w14:paraId="02CB739F"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maximum value configurable for certain power class</w:t>
            </w:r>
            <w:r w:rsidRPr="00982EC8" w:rsidDel="006254B0">
              <w:rPr>
                <w:rFonts w:ascii="Arial" w:hAnsi="Arial"/>
                <w:bCs/>
                <w:sz w:val="18"/>
              </w:rPr>
              <w:t xml:space="preserve"> </w:t>
            </w:r>
          </w:p>
        </w:tc>
        <w:tc>
          <w:tcPr>
            <w:tcW w:w="1107" w:type="pct"/>
            <w:shd w:val="clear" w:color="auto" w:fill="auto"/>
          </w:tcPr>
          <w:p w14:paraId="521F4C3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clause 6.2.4 in TS 38.101-2 [19]</w:t>
            </w:r>
          </w:p>
        </w:tc>
      </w:tr>
      <w:tr w:rsidR="00982EC8" w:rsidRPr="00982EC8" w14:paraId="0B272A82" w14:textId="77777777" w:rsidTr="0019256B">
        <w:tc>
          <w:tcPr>
            <w:tcW w:w="1678" w:type="pct"/>
            <w:gridSpan w:val="2"/>
            <w:shd w:val="clear" w:color="auto" w:fill="auto"/>
          </w:tcPr>
          <w:p w14:paraId="5C41EFB9" w14:textId="77777777" w:rsidR="00E76199" w:rsidRPr="00982EC8" w:rsidRDefault="00E76199" w:rsidP="0019256B">
            <w:pPr>
              <w:keepNext/>
              <w:keepLines/>
              <w:spacing w:after="0"/>
              <w:rPr>
                <w:rFonts w:ascii="Arial" w:hAnsi="Arial"/>
                <w:sz w:val="18"/>
              </w:rPr>
            </w:pPr>
            <w:r w:rsidRPr="00982EC8">
              <w:rPr>
                <w:rFonts w:ascii="Arial" w:hAnsi="Arial"/>
                <w:sz w:val="18"/>
              </w:rPr>
              <w:t>PRACH Configuration</w:t>
            </w:r>
          </w:p>
        </w:tc>
        <w:tc>
          <w:tcPr>
            <w:tcW w:w="586" w:type="pct"/>
            <w:shd w:val="clear" w:color="auto" w:fill="auto"/>
          </w:tcPr>
          <w:p w14:paraId="68966D9D" w14:textId="77777777" w:rsidR="00E76199" w:rsidRPr="00982EC8" w:rsidRDefault="00E76199" w:rsidP="0019256B">
            <w:pPr>
              <w:keepNext/>
              <w:keepLines/>
              <w:spacing w:after="0"/>
              <w:jc w:val="center"/>
              <w:rPr>
                <w:rFonts w:ascii="Arial" w:hAnsi="Arial"/>
                <w:bCs/>
                <w:sz w:val="18"/>
              </w:rPr>
            </w:pPr>
          </w:p>
        </w:tc>
        <w:tc>
          <w:tcPr>
            <w:tcW w:w="848" w:type="pct"/>
            <w:shd w:val="clear" w:color="auto" w:fill="auto"/>
          </w:tcPr>
          <w:p w14:paraId="6DF7FEF8"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 xml:space="preserve">FR2 PRACH configuration </w:t>
            </w:r>
            <w:r w:rsidRPr="00982EC8">
              <w:rPr>
                <w:rFonts w:ascii="Arial" w:hAnsi="Arial" w:cs="Arial" w:hint="eastAsia"/>
                <w:bCs/>
                <w:sz w:val="18"/>
                <w:lang w:eastAsia="zh-TW"/>
              </w:rPr>
              <w:t>2</w:t>
            </w:r>
          </w:p>
        </w:tc>
        <w:tc>
          <w:tcPr>
            <w:tcW w:w="782" w:type="pct"/>
          </w:tcPr>
          <w:p w14:paraId="5DFD4F40"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 xml:space="preserve">FR2 PRACH configuration </w:t>
            </w:r>
            <w:r w:rsidRPr="00982EC8">
              <w:rPr>
                <w:rFonts w:ascii="Arial" w:hAnsi="Arial" w:cs="Arial" w:hint="eastAsia"/>
                <w:bCs/>
                <w:sz w:val="18"/>
                <w:lang w:eastAsia="zh-TW"/>
              </w:rPr>
              <w:t>3</w:t>
            </w:r>
          </w:p>
        </w:tc>
        <w:tc>
          <w:tcPr>
            <w:tcW w:w="1107" w:type="pct"/>
            <w:shd w:val="clear" w:color="auto" w:fill="auto"/>
          </w:tcPr>
          <w:p w14:paraId="59D63E76"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A.3.8B.3, with exceptions as defined below.</w:t>
            </w:r>
          </w:p>
        </w:tc>
      </w:tr>
      <w:tr w:rsidR="00982EC8" w:rsidRPr="00982EC8" w14:paraId="3DB7C0F7" w14:textId="77777777" w:rsidTr="0019256B">
        <w:tc>
          <w:tcPr>
            <w:tcW w:w="1678" w:type="pct"/>
            <w:gridSpan w:val="2"/>
            <w:shd w:val="clear" w:color="auto" w:fill="auto"/>
          </w:tcPr>
          <w:p w14:paraId="78967771" w14:textId="77777777" w:rsidR="00E76199" w:rsidRPr="00982EC8" w:rsidRDefault="00E76199" w:rsidP="0019256B">
            <w:pPr>
              <w:keepNext/>
              <w:keepLines/>
              <w:spacing w:after="0"/>
              <w:rPr>
                <w:rFonts w:ascii="Arial" w:hAnsi="Arial"/>
                <w:sz w:val="18"/>
              </w:rPr>
            </w:pPr>
            <w:r w:rsidRPr="00982EC8">
              <w:rPr>
                <w:rFonts w:ascii="Arial" w:hAnsi="Arial"/>
                <w:sz w:val="18"/>
              </w:rPr>
              <w:t>rsrp-ThresholdSSB</w:t>
            </w:r>
          </w:p>
        </w:tc>
        <w:tc>
          <w:tcPr>
            <w:tcW w:w="586" w:type="pct"/>
            <w:shd w:val="clear" w:color="auto" w:fill="auto"/>
          </w:tcPr>
          <w:p w14:paraId="3F712F6C"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848" w:type="pct"/>
            <w:shd w:val="clear" w:color="auto" w:fill="auto"/>
          </w:tcPr>
          <w:p w14:paraId="7435285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RSRP_69 +</w:t>
            </w:r>
            <w:r w:rsidRPr="00982EC8">
              <w:rPr>
                <w:rFonts w:ascii="Calibri" w:hAnsi="Calibri" w:cs="Calibri"/>
                <w:bCs/>
                <w:sz w:val="18"/>
              </w:rPr>
              <w:t>Δ</w:t>
            </w:r>
            <w:r w:rsidRPr="00982EC8">
              <w:rPr>
                <w:rFonts w:ascii="Arial" w:hAnsi="Arial"/>
                <w:bCs/>
                <w:sz w:val="18"/>
                <w:vertAlign w:val="subscript"/>
              </w:rPr>
              <w:t>DL</w:t>
            </w:r>
          </w:p>
        </w:tc>
        <w:tc>
          <w:tcPr>
            <w:tcW w:w="782" w:type="pct"/>
          </w:tcPr>
          <w:p w14:paraId="365A415E"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RSRP_69 +</w:t>
            </w:r>
            <w:r w:rsidRPr="00982EC8">
              <w:rPr>
                <w:rFonts w:ascii="Calibri" w:hAnsi="Calibri" w:cs="Calibri"/>
                <w:bCs/>
                <w:sz w:val="18"/>
              </w:rPr>
              <w:t>Δ</w:t>
            </w:r>
            <w:r w:rsidRPr="00982EC8">
              <w:rPr>
                <w:rFonts w:ascii="Arial" w:hAnsi="Arial"/>
                <w:bCs/>
                <w:sz w:val="18"/>
                <w:vertAlign w:val="subscript"/>
              </w:rPr>
              <w:t>DL</w:t>
            </w:r>
          </w:p>
        </w:tc>
        <w:tc>
          <w:tcPr>
            <w:tcW w:w="1107" w:type="pct"/>
            <w:shd w:val="clear" w:color="auto" w:fill="auto"/>
          </w:tcPr>
          <w:p w14:paraId="3F8A7503"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RSRP_69 corresponds to -88dBm. Δ</w:t>
            </w:r>
            <w:r w:rsidRPr="00982EC8">
              <w:rPr>
                <w:rFonts w:ascii="Arial" w:hAnsi="Arial"/>
                <w:bCs/>
                <w:sz w:val="18"/>
                <w:vertAlign w:val="subscript"/>
              </w:rPr>
              <w:t>DL</w:t>
            </w:r>
            <w:r w:rsidRPr="00982EC8">
              <w:rPr>
                <w:rFonts w:ascii="Arial" w:hAnsi="Arial"/>
                <w:bCs/>
                <w:sz w:val="18"/>
              </w:rPr>
              <w:t xml:space="preserve"> is derived from the downlink calibration process </w:t>
            </w:r>
            <w:r w:rsidRPr="00982EC8">
              <w:rPr>
                <w:rFonts w:ascii="Arial" w:hAnsi="Arial"/>
                <w:bCs/>
                <w:sz w:val="18"/>
                <w:vertAlign w:val="superscript"/>
              </w:rPr>
              <w:t>Note 4</w:t>
            </w:r>
          </w:p>
        </w:tc>
      </w:tr>
      <w:tr w:rsidR="00982EC8" w:rsidRPr="00982EC8" w14:paraId="01B7A9C6" w14:textId="77777777" w:rsidTr="0019256B">
        <w:tc>
          <w:tcPr>
            <w:tcW w:w="1678" w:type="pct"/>
            <w:gridSpan w:val="2"/>
            <w:shd w:val="clear" w:color="auto" w:fill="auto"/>
          </w:tcPr>
          <w:p w14:paraId="4D72AB81" w14:textId="77777777" w:rsidR="00E76199" w:rsidRPr="00982EC8" w:rsidRDefault="00E76199" w:rsidP="0019256B">
            <w:pPr>
              <w:keepNext/>
              <w:keepLines/>
              <w:spacing w:after="0"/>
              <w:rPr>
                <w:rFonts w:ascii="Arial" w:hAnsi="Arial"/>
                <w:sz w:val="18"/>
              </w:rPr>
            </w:pPr>
            <w:r w:rsidRPr="00982EC8">
              <w:rPr>
                <w:rFonts w:ascii="Arial" w:hAnsi="Arial"/>
                <w:sz w:val="18"/>
              </w:rPr>
              <w:t>preambleReceivedTargetPower</w:t>
            </w:r>
          </w:p>
        </w:tc>
        <w:tc>
          <w:tcPr>
            <w:tcW w:w="586" w:type="pct"/>
            <w:shd w:val="clear" w:color="auto" w:fill="auto"/>
          </w:tcPr>
          <w:p w14:paraId="432A63A8"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dBm</w:t>
            </w:r>
          </w:p>
        </w:tc>
        <w:tc>
          <w:tcPr>
            <w:tcW w:w="848" w:type="pct"/>
            <w:shd w:val="clear" w:color="auto" w:fill="auto"/>
          </w:tcPr>
          <w:p w14:paraId="4C3DFE2B"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-100</w:t>
            </w:r>
          </w:p>
        </w:tc>
        <w:tc>
          <w:tcPr>
            <w:tcW w:w="782" w:type="pct"/>
          </w:tcPr>
          <w:p w14:paraId="014CA52C"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-100</w:t>
            </w:r>
          </w:p>
        </w:tc>
        <w:tc>
          <w:tcPr>
            <w:tcW w:w="1107" w:type="pct"/>
            <w:shd w:val="clear" w:color="auto" w:fill="auto"/>
          </w:tcPr>
          <w:p w14:paraId="74692B86"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TS 38.331 [2]</w:t>
            </w:r>
          </w:p>
        </w:tc>
      </w:tr>
      <w:tr w:rsidR="00E76199" w:rsidRPr="00982EC8" w14:paraId="7DAF2202" w14:textId="77777777" w:rsidTr="0019256B">
        <w:trPr>
          <w:trHeight w:val="870"/>
        </w:trPr>
        <w:tc>
          <w:tcPr>
            <w:tcW w:w="5000" w:type="pct"/>
            <w:gridSpan w:val="6"/>
          </w:tcPr>
          <w:p w14:paraId="7DF8B3C5"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1:</w:t>
            </w:r>
            <w:r w:rsidRPr="00982EC8">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4915782A"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2:</w:t>
            </w:r>
            <w:r w:rsidRPr="00982EC8">
              <w:rPr>
                <w:rFonts w:ascii="Arial" w:hAnsi="Arial"/>
                <w:sz w:val="18"/>
              </w:rPr>
              <w:tab/>
              <w:t>The DL PDSCH reference measurement channel is used in the test only when a downlink transmission dedicated to the UE under test is required.</w:t>
            </w:r>
          </w:p>
          <w:p w14:paraId="57AFCDE1" w14:textId="77777777" w:rsidR="00E76199" w:rsidRPr="00982EC8" w:rsidRDefault="00E76199" w:rsidP="0019256B">
            <w:pPr>
              <w:keepNext/>
              <w:keepLines/>
              <w:spacing w:after="0"/>
              <w:ind w:left="851" w:hanging="851"/>
              <w:rPr>
                <w:rFonts w:ascii="Arial" w:hAnsi="Arial" w:cs="Arial"/>
                <w:sz w:val="18"/>
              </w:rPr>
            </w:pPr>
            <w:r w:rsidRPr="00982EC8">
              <w:rPr>
                <w:rFonts w:ascii="Arial" w:hAnsi="Arial" w:cs="Arial"/>
                <w:sz w:val="18"/>
              </w:rPr>
              <w:t>Note 3:</w:t>
            </w:r>
            <w:r w:rsidRPr="00982EC8">
              <w:rPr>
                <w:rFonts w:ascii="Arial" w:hAnsi="Arial" w:cs="Arial"/>
                <w:sz w:val="18"/>
              </w:rPr>
              <w:tab/>
              <w:t xml:space="preserve">The </w:t>
            </w:r>
            <w:r w:rsidRPr="00982EC8">
              <w:rPr>
                <w:rFonts w:ascii="Arial" w:hAnsi="Arial" w:cs="Arial"/>
                <w:bCs/>
                <w:sz w:val="18"/>
              </w:rPr>
              <w:t>Δ</w:t>
            </w:r>
            <w:r w:rsidRPr="00982EC8">
              <w:rPr>
                <w:rFonts w:ascii="Arial" w:hAnsi="Arial" w:cs="Arial"/>
                <w:bCs/>
                <w:sz w:val="18"/>
                <w:vertAlign w:val="subscript"/>
              </w:rPr>
              <w:t>UL</w:t>
            </w:r>
            <w:r w:rsidRPr="00982EC8">
              <w:rPr>
                <w:rFonts w:ascii="Arial" w:hAnsi="Arial" w:cs="Arial"/>
                <w:sz w:val="18"/>
              </w:rPr>
              <w:t xml:space="preserve"> value is calculated as -ROUND(P</w:t>
            </w:r>
            <w:r w:rsidRPr="00982EC8">
              <w:rPr>
                <w:rFonts w:ascii="Arial" w:hAnsi="Arial" w:cs="Arial"/>
                <w:sz w:val="16"/>
                <w:szCs w:val="16"/>
                <w:lang w:eastAsia="fr-FR"/>
              </w:rPr>
              <w:t>PRACH0</w:t>
            </w:r>
            <w:r w:rsidRPr="00982EC8">
              <w:rPr>
                <w:rFonts w:ascii="Arial" w:hAnsi="Arial" w:cs="Arial"/>
                <w:sz w:val="18"/>
              </w:rPr>
              <w:t xml:space="preserve"> -1), where P</w:t>
            </w:r>
            <w:r w:rsidRPr="00982EC8">
              <w:rPr>
                <w:rFonts w:ascii="Arial" w:hAnsi="Arial" w:cs="Arial"/>
                <w:sz w:val="16"/>
                <w:szCs w:val="16"/>
                <w:lang w:eastAsia="fr-FR"/>
              </w:rPr>
              <w:t>PRACH0</w:t>
            </w:r>
            <w:r w:rsidRPr="00982EC8">
              <w:rPr>
                <w:rFonts w:ascii="Arial" w:hAnsi="Arial" w:cs="Arial"/>
                <w:sz w:val="18"/>
              </w:rPr>
              <w:t xml:space="preserve"> is the measured first PRACH power with -80.6dBm/SCS applied, </w:t>
            </w:r>
            <w:r w:rsidRPr="00982EC8">
              <w:rPr>
                <w:rFonts w:ascii="Arial" w:hAnsi="Arial" w:cs="Arial"/>
                <w:i/>
                <w:sz w:val="18"/>
              </w:rPr>
              <w:t>preambleReceivedTargetPower</w:t>
            </w:r>
            <w:r w:rsidRPr="00982EC8">
              <w:rPr>
                <w:rFonts w:ascii="Arial" w:hAnsi="Arial" w:cs="Arial"/>
                <w:sz w:val="18"/>
              </w:rPr>
              <w:t xml:space="preserve"> = -100dBm and </w:t>
            </w:r>
            <w:r w:rsidRPr="00982EC8">
              <w:rPr>
                <w:rFonts w:ascii="Arial" w:hAnsi="Arial" w:cs="Arial"/>
                <w:i/>
                <w:iCs/>
                <w:sz w:val="18"/>
              </w:rPr>
              <w:t>ss-PBCH-BlockPower</w:t>
            </w:r>
            <w:r w:rsidRPr="00982EC8">
              <w:rPr>
                <w:rFonts w:ascii="Arial" w:hAnsi="Arial" w:cs="Arial"/>
                <w:sz w:val="18"/>
              </w:rPr>
              <w:t xml:space="preserve"> = 20dBm. These values are used during the uplink calibration process carried out before the test case is run, with the UE configured to send PRACH.</w:t>
            </w:r>
          </w:p>
          <w:p w14:paraId="0E7A1CCA" w14:textId="77777777" w:rsidR="00E76199" w:rsidRPr="00982EC8" w:rsidRDefault="00E76199" w:rsidP="0019256B">
            <w:pPr>
              <w:keepNext/>
              <w:keepLines/>
              <w:spacing w:after="0"/>
              <w:ind w:left="851" w:hanging="851"/>
              <w:rPr>
                <w:rFonts w:ascii="Arial" w:hAnsi="Arial" w:cs="Arial"/>
                <w:sz w:val="18"/>
              </w:rPr>
            </w:pPr>
            <w:r w:rsidRPr="00982EC8">
              <w:rPr>
                <w:rFonts w:ascii="Arial" w:hAnsi="Arial" w:cs="Arial"/>
                <w:sz w:val="18"/>
              </w:rPr>
              <w:t>Note 4:</w:t>
            </w:r>
            <w:r w:rsidRPr="00982EC8">
              <w:rPr>
                <w:rFonts w:ascii="Arial" w:hAnsi="Arial" w:cs="Arial"/>
                <w:sz w:val="18"/>
              </w:rPr>
              <w:tab/>
              <w:t xml:space="preserve">The </w:t>
            </w:r>
            <w:r w:rsidRPr="00982EC8">
              <w:rPr>
                <w:rFonts w:ascii="Arial" w:hAnsi="Arial" w:cs="Arial"/>
                <w:bCs/>
                <w:sz w:val="18"/>
              </w:rPr>
              <w:t>Δ</w:t>
            </w:r>
            <w:r w:rsidRPr="00982EC8">
              <w:rPr>
                <w:rFonts w:ascii="Arial" w:hAnsi="Arial" w:cs="Arial"/>
                <w:bCs/>
                <w:sz w:val="18"/>
                <w:vertAlign w:val="subscript"/>
              </w:rPr>
              <w:t>DL</w:t>
            </w:r>
            <w:r w:rsidRPr="00982EC8">
              <w:rPr>
                <w:rFonts w:ascii="Arial" w:hAnsi="Arial" w:cs="Arial"/>
                <w:sz w:val="18"/>
              </w:rPr>
              <w:t xml:space="preserve"> value is calculated as</w:t>
            </w:r>
            <w:r w:rsidRPr="00982EC8">
              <w:rPr>
                <w:rFonts w:ascii="Arial" w:hAnsi="Arial" w:cs="Arial"/>
                <w:sz w:val="16"/>
                <w:szCs w:val="16"/>
                <w:lang w:eastAsia="fr-FR"/>
              </w:rPr>
              <w:t xml:space="preserve"> </w:t>
            </w:r>
            <w:r w:rsidRPr="00982EC8">
              <w:rPr>
                <w:rFonts w:ascii="Arial" w:hAnsi="Arial" w:cs="Arial"/>
                <w:sz w:val="18"/>
                <w:szCs w:val="16"/>
                <w:lang w:eastAsia="fr-FR"/>
              </w:rPr>
              <w:t>(</w:t>
            </w:r>
            <w:r w:rsidRPr="00982EC8">
              <w:rPr>
                <w:rFonts w:ascii="Arial" w:hAnsi="Arial" w:cs="Arial"/>
                <w:sz w:val="18"/>
              </w:rPr>
              <w:t>RSRP_</w:t>
            </w:r>
            <w:r w:rsidRPr="00982EC8">
              <w:rPr>
                <w:rFonts w:ascii="Arial" w:hAnsi="Arial" w:cs="Arial"/>
                <w:sz w:val="18"/>
                <w:vertAlign w:val="subscript"/>
              </w:rPr>
              <w:t>REP</w:t>
            </w:r>
            <w:r w:rsidRPr="00982EC8">
              <w:rPr>
                <w:rFonts w:ascii="Arial" w:hAnsi="Arial" w:cs="Arial"/>
                <w:sz w:val="18"/>
              </w:rPr>
              <w:t xml:space="preserve"> – RSRP_76), where RSRP_</w:t>
            </w:r>
            <w:r w:rsidRPr="00982EC8">
              <w:rPr>
                <w:rFonts w:ascii="Arial" w:hAnsi="Arial" w:cs="Arial"/>
                <w:sz w:val="18"/>
                <w:vertAlign w:val="subscript"/>
              </w:rPr>
              <w:t>REP</w:t>
            </w:r>
            <w:r w:rsidRPr="00982EC8">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2B8A282" w14:textId="77777777" w:rsidR="00E76199" w:rsidRPr="00982EC8" w:rsidRDefault="00E76199" w:rsidP="00E76199"/>
    <w:p w14:paraId="403F31C3" w14:textId="77777777" w:rsidR="00E76199" w:rsidRPr="00982EC8" w:rsidRDefault="00E76199" w:rsidP="00E76199">
      <w:pPr>
        <w:pStyle w:val="TH"/>
      </w:pPr>
      <w:r w:rsidRPr="00982EC8">
        <w:t xml:space="preserve">Table A.17.3.2.2.2.1-3: OTA-related test parameters for non-contention based random access test in FR2 for </w:t>
      </w:r>
      <w:r w:rsidRPr="00982EC8">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82EC8" w:rsidRPr="00982EC8" w14:paraId="16FC8D8C" w14:textId="77777777" w:rsidTr="0019256B">
        <w:tc>
          <w:tcPr>
            <w:tcW w:w="2660" w:type="dxa"/>
            <w:gridSpan w:val="2"/>
            <w:shd w:val="clear" w:color="auto" w:fill="auto"/>
          </w:tcPr>
          <w:p w14:paraId="5364EC31" w14:textId="77777777" w:rsidR="00E76199" w:rsidRPr="00982EC8" w:rsidRDefault="00E76199" w:rsidP="0019256B">
            <w:pPr>
              <w:keepNext/>
              <w:keepLines/>
              <w:spacing w:after="0"/>
              <w:jc w:val="center"/>
              <w:rPr>
                <w:rFonts w:ascii="Arial" w:hAnsi="Arial" w:cs="Arial"/>
                <w:b/>
                <w:sz w:val="18"/>
              </w:rPr>
            </w:pPr>
            <w:r w:rsidRPr="00982EC8">
              <w:rPr>
                <w:rFonts w:ascii="Arial" w:hAnsi="Arial" w:cs="Arial"/>
                <w:b/>
                <w:sz w:val="18"/>
              </w:rPr>
              <w:t>Parameter</w:t>
            </w:r>
          </w:p>
        </w:tc>
        <w:tc>
          <w:tcPr>
            <w:tcW w:w="992" w:type="dxa"/>
            <w:shd w:val="clear" w:color="auto" w:fill="auto"/>
          </w:tcPr>
          <w:p w14:paraId="61C5F249" w14:textId="77777777" w:rsidR="00E76199" w:rsidRPr="00982EC8" w:rsidRDefault="00E76199" w:rsidP="0019256B">
            <w:pPr>
              <w:keepNext/>
              <w:keepLines/>
              <w:spacing w:after="0"/>
              <w:jc w:val="center"/>
              <w:rPr>
                <w:rFonts w:ascii="Arial" w:hAnsi="Arial" w:cs="Arial"/>
                <w:b/>
                <w:sz w:val="18"/>
              </w:rPr>
            </w:pPr>
            <w:r w:rsidRPr="00982EC8">
              <w:rPr>
                <w:rFonts w:ascii="Arial" w:hAnsi="Arial" w:cs="Arial"/>
                <w:b/>
                <w:sz w:val="18"/>
              </w:rPr>
              <w:t>Unit</w:t>
            </w:r>
          </w:p>
        </w:tc>
        <w:tc>
          <w:tcPr>
            <w:tcW w:w="1913" w:type="dxa"/>
            <w:shd w:val="clear" w:color="auto" w:fill="auto"/>
          </w:tcPr>
          <w:p w14:paraId="01ECB63C" w14:textId="77777777" w:rsidR="00E76199" w:rsidRPr="00982EC8" w:rsidRDefault="00E76199" w:rsidP="0019256B">
            <w:pPr>
              <w:keepNext/>
              <w:keepLines/>
              <w:spacing w:after="0"/>
              <w:jc w:val="center"/>
              <w:rPr>
                <w:rFonts w:ascii="Arial" w:hAnsi="Arial" w:cs="Arial"/>
                <w:b/>
                <w:sz w:val="18"/>
              </w:rPr>
            </w:pPr>
            <w:r w:rsidRPr="00982EC8">
              <w:rPr>
                <w:rFonts w:ascii="Arial" w:hAnsi="Arial" w:cs="Arial"/>
                <w:b/>
                <w:sz w:val="18"/>
              </w:rPr>
              <w:t>Test-1</w:t>
            </w:r>
          </w:p>
        </w:tc>
        <w:tc>
          <w:tcPr>
            <w:tcW w:w="1914" w:type="dxa"/>
            <w:shd w:val="clear" w:color="auto" w:fill="auto"/>
          </w:tcPr>
          <w:p w14:paraId="7117DBDC" w14:textId="77777777" w:rsidR="00E76199" w:rsidRPr="00982EC8" w:rsidRDefault="00E76199" w:rsidP="0019256B">
            <w:pPr>
              <w:keepNext/>
              <w:keepLines/>
              <w:spacing w:after="0"/>
              <w:jc w:val="center"/>
              <w:rPr>
                <w:rFonts w:ascii="Arial" w:hAnsi="Arial" w:cs="Arial"/>
                <w:b/>
                <w:sz w:val="18"/>
              </w:rPr>
            </w:pPr>
            <w:r w:rsidRPr="00982EC8">
              <w:rPr>
                <w:rFonts w:ascii="Arial" w:hAnsi="Arial" w:cs="Arial"/>
                <w:b/>
                <w:sz w:val="18"/>
              </w:rPr>
              <w:t>Test-2</w:t>
            </w:r>
          </w:p>
        </w:tc>
        <w:tc>
          <w:tcPr>
            <w:tcW w:w="2268" w:type="dxa"/>
            <w:shd w:val="clear" w:color="auto" w:fill="auto"/>
          </w:tcPr>
          <w:p w14:paraId="3B5A6C61" w14:textId="77777777" w:rsidR="00E76199" w:rsidRPr="00982EC8" w:rsidRDefault="00E76199" w:rsidP="0019256B">
            <w:pPr>
              <w:spacing w:after="0"/>
              <w:jc w:val="center"/>
              <w:rPr>
                <w:rFonts w:ascii="Arial" w:hAnsi="Arial" w:cs="Arial"/>
                <w:b/>
                <w:sz w:val="18"/>
                <w:szCs w:val="18"/>
              </w:rPr>
            </w:pPr>
            <w:r w:rsidRPr="00982EC8">
              <w:rPr>
                <w:rFonts w:ascii="Arial" w:hAnsi="Arial" w:cs="Arial"/>
                <w:b/>
                <w:sz w:val="18"/>
                <w:szCs w:val="18"/>
              </w:rPr>
              <w:t>Comments</w:t>
            </w:r>
          </w:p>
        </w:tc>
      </w:tr>
      <w:tr w:rsidR="00982EC8" w:rsidRPr="00982EC8" w14:paraId="43777D42" w14:textId="77777777" w:rsidTr="0019256B">
        <w:tc>
          <w:tcPr>
            <w:tcW w:w="2660" w:type="dxa"/>
            <w:gridSpan w:val="2"/>
            <w:shd w:val="clear" w:color="auto" w:fill="auto"/>
          </w:tcPr>
          <w:p w14:paraId="71CEF232" w14:textId="77777777" w:rsidR="00E76199" w:rsidRPr="00982EC8" w:rsidRDefault="00E76199" w:rsidP="0019256B">
            <w:pPr>
              <w:keepNext/>
              <w:keepLines/>
              <w:spacing w:after="0"/>
              <w:rPr>
                <w:rFonts w:ascii="Arial" w:hAnsi="Arial"/>
                <w:sz w:val="18"/>
              </w:rPr>
            </w:pPr>
            <w:r w:rsidRPr="00982EC8">
              <w:rPr>
                <w:rFonts w:ascii="Arial" w:hAnsi="Arial"/>
                <w:sz w:val="18"/>
              </w:rPr>
              <w:t>AoA setup</w:t>
            </w:r>
          </w:p>
        </w:tc>
        <w:tc>
          <w:tcPr>
            <w:tcW w:w="992" w:type="dxa"/>
            <w:shd w:val="clear" w:color="auto" w:fill="auto"/>
          </w:tcPr>
          <w:p w14:paraId="2B2E6D2A" w14:textId="77777777" w:rsidR="00E76199" w:rsidRPr="00982EC8" w:rsidRDefault="00E76199" w:rsidP="0019256B">
            <w:pPr>
              <w:keepNext/>
              <w:keepLines/>
              <w:spacing w:after="0"/>
              <w:jc w:val="center"/>
              <w:rPr>
                <w:rFonts w:ascii="Arial" w:hAnsi="Arial"/>
                <w:sz w:val="18"/>
              </w:rPr>
            </w:pPr>
          </w:p>
        </w:tc>
        <w:tc>
          <w:tcPr>
            <w:tcW w:w="1913" w:type="dxa"/>
            <w:shd w:val="clear" w:color="auto" w:fill="auto"/>
          </w:tcPr>
          <w:p w14:paraId="2F1EA79F"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Setup 1</w:t>
            </w:r>
          </w:p>
        </w:tc>
        <w:tc>
          <w:tcPr>
            <w:tcW w:w="1914" w:type="dxa"/>
            <w:shd w:val="clear" w:color="auto" w:fill="auto"/>
          </w:tcPr>
          <w:p w14:paraId="46113D8D" w14:textId="77777777" w:rsidR="00E76199" w:rsidRPr="00982EC8" w:rsidRDefault="00E76199" w:rsidP="0019256B">
            <w:pPr>
              <w:keepNext/>
              <w:keepLines/>
              <w:spacing w:after="0"/>
              <w:jc w:val="center"/>
              <w:rPr>
                <w:rFonts w:ascii="Arial" w:hAnsi="Arial"/>
                <w:sz w:val="18"/>
              </w:rPr>
            </w:pPr>
            <w:r w:rsidRPr="00982EC8">
              <w:rPr>
                <w:rFonts w:ascii="Arial" w:hAnsi="Arial"/>
                <w:bCs/>
                <w:sz w:val="18"/>
              </w:rPr>
              <w:t>Setup 1</w:t>
            </w:r>
          </w:p>
        </w:tc>
        <w:tc>
          <w:tcPr>
            <w:tcW w:w="2268" w:type="dxa"/>
            <w:shd w:val="clear" w:color="auto" w:fill="auto"/>
          </w:tcPr>
          <w:p w14:paraId="1E732C4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As defined in A.3.15.1</w:t>
            </w:r>
          </w:p>
        </w:tc>
      </w:tr>
      <w:tr w:rsidR="00982EC8" w:rsidRPr="00982EC8" w14:paraId="3A3F6043" w14:textId="77777777" w:rsidTr="0019256B">
        <w:tc>
          <w:tcPr>
            <w:tcW w:w="2660" w:type="dxa"/>
            <w:gridSpan w:val="2"/>
            <w:shd w:val="clear" w:color="auto" w:fill="auto"/>
          </w:tcPr>
          <w:p w14:paraId="5A0D2D68" w14:textId="77777777" w:rsidR="00E76199" w:rsidRPr="00982EC8" w:rsidRDefault="00E76199" w:rsidP="0019256B">
            <w:pPr>
              <w:keepNext/>
              <w:keepLines/>
              <w:spacing w:after="0"/>
              <w:rPr>
                <w:rFonts w:ascii="Arial" w:hAnsi="Arial"/>
                <w:sz w:val="18"/>
              </w:rPr>
            </w:pPr>
            <w:r w:rsidRPr="00982EC8">
              <w:rPr>
                <w:rFonts w:ascii="Arial" w:hAnsi="Arial"/>
                <w:sz w:val="18"/>
                <w:szCs w:val="18"/>
              </w:rPr>
              <w:t>Assumption for UE beams</w:t>
            </w:r>
            <w:r w:rsidRPr="00982EC8">
              <w:rPr>
                <w:rFonts w:ascii="Arial" w:hAnsi="Arial"/>
                <w:sz w:val="18"/>
                <w:szCs w:val="18"/>
                <w:vertAlign w:val="superscript"/>
              </w:rPr>
              <w:t>Note 3</w:t>
            </w:r>
          </w:p>
        </w:tc>
        <w:tc>
          <w:tcPr>
            <w:tcW w:w="992" w:type="dxa"/>
            <w:shd w:val="clear" w:color="auto" w:fill="auto"/>
          </w:tcPr>
          <w:p w14:paraId="4693E638" w14:textId="77777777" w:rsidR="00E76199" w:rsidRPr="00982EC8" w:rsidRDefault="00E76199" w:rsidP="0019256B">
            <w:pPr>
              <w:keepNext/>
              <w:keepLines/>
              <w:spacing w:after="0"/>
              <w:jc w:val="center"/>
              <w:rPr>
                <w:rFonts w:ascii="Arial" w:hAnsi="Arial"/>
                <w:sz w:val="18"/>
              </w:rPr>
            </w:pPr>
          </w:p>
        </w:tc>
        <w:tc>
          <w:tcPr>
            <w:tcW w:w="1913" w:type="dxa"/>
            <w:shd w:val="clear" w:color="auto" w:fill="auto"/>
          </w:tcPr>
          <w:p w14:paraId="32F3BA5A"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Rough</w:t>
            </w:r>
          </w:p>
        </w:tc>
        <w:tc>
          <w:tcPr>
            <w:tcW w:w="1914" w:type="dxa"/>
            <w:shd w:val="clear" w:color="auto" w:fill="auto"/>
          </w:tcPr>
          <w:p w14:paraId="4B40D786" w14:textId="77777777" w:rsidR="00E76199" w:rsidRPr="00982EC8" w:rsidRDefault="00E76199" w:rsidP="0019256B">
            <w:pPr>
              <w:keepNext/>
              <w:keepLines/>
              <w:spacing w:after="0"/>
              <w:jc w:val="center"/>
              <w:rPr>
                <w:rFonts w:ascii="Arial" w:hAnsi="Arial"/>
                <w:bCs/>
                <w:sz w:val="18"/>
              </w:rPr>
            </w:pPr>
            <w:r w:rsidRPr="00982EC8">
              <w:rPr>
                <w:rFonts w:ascii="Arial" w:hAnsi="Arial"/>
                <w:sz w:val="18"/>
              </w:rPr>
              <w:t>Rough</w:t>
            </w:r>
          </w:p>
        </w:tc>
        <w:tc>
          <w:tcPr>
            <w:tcW w:w="2268" w:type="dxa"/>
            <w:tcBorders>
              <w:bottom w:val="single" w:sz="4" w:space="0" w:color="auto"/>
            </w:tcBorders>
            <w:shd w:val="clear" w:color="auto" w:fill="auto"/>
          </w:tcPr>
          <w:p w14:paraId="11991ECD" w14:textId="77777777" w:rsidR="00E76199" w:rsidRPr="00982EC8" w:rsidRDefault="00E76199" w:rsidP="0019256B">
            <w:pPr>
              <w:keepNext/>
              <w:keepLines/>
              <w:spacing w:after="0"/>
              <w:jc w:val="center"/>
              <w:rPr>
                <w:rFonts w:ascii="Arial" w:hAnsi="Arial"/>
                <w:sz w:val="18"/>
              </w:rPr>
            </w:pPr>
          </w:p>
        </w:tc>
      </w:tr>
      <w:tr w:rsidR="00982EC8" w:rsidRPr="00982EC8" w14:paraId="13EA37DC" w14:textId="77777777" w:rsidTr="0019256B">
        <w:tc>
          <w:tcPr>
            <w:tcW w:w="1242" w:type="dxa"/>
            <w:tcBorders>
              <w:bottom w:val="nil"/>
            </w:tcBorders>
            <w:shd w:val="clear" w:color="auto" w:fill="auto"/>
          </w:tcPr>
          <w:p w14:paraId="2C5CB040" w14:textId="77777777" w:rsidR="00E76199" w:rsidRPr="00982EC8" w:rsidRDefault="00E76199" w:rsidP="0019256B">
            <w:pPr>
              <w:keepNext/>
              <w:keepLines/>
              <w:spacing w:after="0"/>
              <w:rPr>
                <w:rFonts w:ascii="Arial" w:hAnsi="Arial"/>
                <w:sz w:val="18"/>
              </w:rPr>
            </w:pPr>
            <w:r w:rsidRPr="00982EC8">
              <w:rPr>
                <w:rFonts w:ascii="Arial" w:hAnsi="Arial"/>
                <w:sz w:val="18"/>
              </w:rPr>
              <w:t>SSB with index 0</w:t>
            </w:r>
          </w:p>
        </w:tc>
        <w:tc>
          <w:tcPr>
            <w:tcW w:w="1418" w:type="dxa"/>
            <w:shd w:val="clear" w:color="auto" w:fill="auto"/>
          </w:tcPr>
          <w:p w14:paraId="7AE24CC8" w14:textId="77777777" w:rsidR="00E76199" w:rsidRPr="00982EC8" w:rsidRDefault="00E76199" w:rsidP="0019256B">
            <w:pPr>
              <w:keepNext/>
              <w:keepLines/>
              <w:spacing w:after="0"/>
              <w:rPr>
                <w:rFonts w:ascii="Arial" w:hAnsi="Arial"/>
                <w:sz w:val="18"/>
              </w:rPr>
            </w:pPr>
            <w:r w:rsidRPr="00982EC8">
              <w:rPr>
                <w:rFonts w:ascii="Arial" w:hAnsi="Arial"/>
                <w:sz w:val="18"/>
              </w:rPr>
              <w:t>Es</w:t>
            </w:r>
            <w:r w:rsidRPr="00982EC8">
              <w:rPr>
                <w:rFonts w:ascii="Arial" w:hAnsi="Arial"/>
                <w:sz w:val="18"/>
                <w:vertAlign w:val="superscript"/>
              </w:rPr>
              <w:t xml:space="preserve"> Note1</w:t>
            </w:r>
          </w:p>
        </w:tc>
        <w:tc>
          <w:tcPr>
            <w:tcW w:w="992" w:type="dxa"/>
            <w:shd w:val="clear" w:color="auto" w:fill="auto"/>
          </w:tcPr>
          <w:p w14:paraId="56A8841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913" w:type="dxa"/>
            <w:shd w:val="clear" w:color="auto" w:fill="auto"/>
          </w:tcPr>
          <w:p w14:paraId="19DFAAA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1914" w:type="dxa"/>
            <w:shd w:val="clear" w:color="auto" w:fill="auto"/>
          </w:tcPr>
          <w:p w14:paraId="34A211F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2268" w:type="dxa"/>
            <w:tcBorders>
              <w:bottom w:val="nil"/>
            </w:tcBorders>
            <w:shd w:val="clear" w:color="auto" w:fill="auto"/>
          </w:tcPr>
          <w:p w14:paraId="4898405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xml:space="preserve">Power of SSB with index 0 is set to be above configured </w:t>
            </w:r>
            <w:r w:rsidRPr="00982EC8">
              <w:rPr>
                <w:rFonts w:ascii="Arial" w:hAnsi="Arial"/>
                <w:i/>
                <w:sz w:val="18"/>
              </w:rPr>
              <w:t>rsrp-ThresholdSSB</w:t>
            </w:r>
          </w:p>
        </w:tc>
      </w:tr>
      <w:tr w:rsidR="00982EC8" w:rsidRPr="00982EC8" w14:paraId="0DE31D17" w14:textId="77777777" w:rsidTr="0019256B">
        <w:tc>
          <w:tcPr>
            <w:tcW w:w="1242" w:type="dxa"/>
            <w:tcBorders>
              <w:top w:val="nil"/>
              <w:bottom w:val="nil"/>
            </w:tcBorders>
            <w:shd w:val="clear" w:color="auto" w:fill="auto"/>
          </w:tcPr>
          <w:p w14:paraId="1B6DA101"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57C67209" w14:textId="77777777" w:rsidR="00E76199" w:rsidRPr="00982EC8" w:rsidRDefault="00E76199" w:rsidP="0019256B">
            <w:pPr>
              <w:keepNext/>
              <w:keepLines/>
              <w:spacing w:after="0"/>
              <w:rPr>
                <w:rFonts w:ascii="Arial" w:hAnsi="Arial"/>
                <w:sz w:val="18"/>
              </w:rPr>
            </w:pPr>
            <w:r w:rsidRPr="00982EC8">
              <w:rPr>
                <w:rFonts w:ascii="Arial" w:hAnsi="Arial"/>
                <w:sz w:val="18"/>
              </w:rPr>
              <w:t>SSB_RP</w:t>
            </w:r>
          </w:p>
        </w:tc>
        <w:tc>
          <w:tcPr>
            <w:tcW w:w="992" w:type="dxa"/>
            <w:shd w:val="clear" w:color="auto" w:fill="auto"/>
          </w:tcPr>
          <w:p w14:paraId="7311B8D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913" w:type="dxa"/>
            <w:shd w:val="clear" w:color="auto" w:fill="auto"/>
          </w:tcPr>
          <w:p w14:paraId="09EC9CF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1914" w:type="dxa"/>
            <w:shd w:val="clear" w:color="auto" w:fill="auto"/>
          </w:tcPr>
          <w:p w14:paraId="554F9F6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c>
          <w:tcPr>
            <w:tcW w:w="2268" w:type="dxa"/>
            <w:tcBorders>
              <w:top w:val="nil"/>
              <w:bottom w:val="nil"/>
            </w:tcBorders>
            <w:shd w:val="clear" w:color="auto" w:fill="auto"/>
          </w:tcPr>
          <w:p w14:paraId="6AA3182B" w14:textId="77777777" w:rsidR="00E76199" w:rsidRPr="00982EC8" w:rsidRDefault="00E76199" w:rsidP="0019256B">
            <w:pPr>
              <w:keepNext/>
              <w:keepLines/>
              <w:spacing w:after="0"/>
              <w:jc w:val="center"/>
              <w:rPr>
                <w:rFonts w:ascii="Arial" w:hAnsi="Arial"/>
                <w:sz w:val="18"/>
              </w:rPr>
            </w:pPr>
          </w:p>
        </w:tc>
      </w:tr>
      <w:tr w:rsidR="00982EC8" w:rsidRPr="00982EC8" w14:paraId="7391E3DC" w14:textId="77777777" w:rsidTr="0019256B">
        <w:tc>
          <w:tcPr>
            <w:tcW w:w="1242" w:type="dxa"/>
            <w:tcBorders>
              <w:top w:val="nil"/>
              <w:bottom w:val="nil"/>
            </w:tcBorders>
            <w:shd w:val="clear" w:color="auto" w:fill="auto"/>
          </w:tcPr>
          <w:p w14:paraId="5CDFAB4F"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0BBBD922" w14:textId="77777777" w:rsidR="00E76199" w:rsidRPr="00982EC8" w:rsidRDefault="00E76199" w:rsidP="0019256B">
            <w:pPr>
              <w:keepNext/>
              <w:keepLines/>
              <w:spacing w:after="0"/>
              <w:rPr>
                <w:rFonts w:ascii="Arial" w:hAnsi="Arial"/>
                <w:sz w:val="18"/>
              </w:rPr>
            </w:pPr>
            <w:r w:rsidRPr="00982EC8">
              <w:rPr>
                <w:rFonts w:ascii="Arial" w:hAnsi="Arial"/>
                <w:sz w:val="18"/>
              </w:rPr>
              <w:t>Es/Iot</w:t>
            </w:r>
            <w:r w:rsidRPr="00982EC8">
              <w:rPr>
                <w:rFonts w:ascii="Arial" w:hAnsi="Arial"/>
                <w:sz w:val="18"/>
                <w:vertAlign w:val="subscript"/>
              </w:rPr>
              <w:t>BB</w:t>
            </w:r>
          </w:p>
        </w:tc>
        <w:tc>
          <w:tcPr>
            <w:tcW w:w="992" w:type="dxa"/>
            <w:shd w:val="clear" w:color="auto" w:fill="auto"/>
          </w:tcPr>
          <w:p w14:paraId="4085A24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w:t>
            </w:r>
          </w:p>
        </w:tc>
        <w:tc>
          <w:tcPr>
            <w:tcW w:w="1913" w:type="dxa"/>
            <w:shd w:val="clear" w:color="auto" w:fill="auto"/>
          </w:tcPr>
          <w:p w14:paraId="61AE543B" w14:textId="77777777" w:rsidR="00E76199" w:rsidRPr="00982EC8" w:rsidRDefault="00E76199" w:rsidP="0019256B">
            <w:pPr>
              <w:keepNext/>
              <w:keepLines/>
              <w:spacing w:after="0"/>
              <w:jc w:val="center"/>
              <w:rPr>
                <w:rFonts w:ascii="Arial" w:hAnsi="Arial"/>
                <w:sz w:val="18"/>
              </w:rPr>
            </w:pPr>
            <w:r w:rsidRPr="00982EC8">
              <w:rPr>
                <w:rFonts w:ascii="Arial" w:hAnsi="Arial"/>
                <w:sz w:val="18"/>
              </w:rPr>
              <w:t>21.09</w:t>
            </w:r>
          </w:p>
        </w:tc>
        <w:tc>
          <w:tcPr>
            <w:tcW w:w="1914" w:type="dxa"/>
            <w:shd w:val="clear" w:color="auto" w:fill="auto"/>
          </w:tcPr>
          <w:p w14:paraId="77E2333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21.09</w:t>
            </w:r>
          </w:p>
        </w:tc>
        <w:tc>
          <w:tcPr>
            <w:tcW w:w="2268" w:type="dxa"/>
            <w:tcBorders>
              <w:top w:val="nil"/>
            </w:tcBorders>
            <w:shd w:val="clear" w:color="auto" w:fill="auto"/>
          </w:tcPr>
          <w:p w14:paraId="3BD4F398" w14:textId="77777777" w:rsidR="00E76199" w:rsidRPr="00982EC8" w:rsidRDefault="00E76199" w:rsidP="0019256B">
            <w:pPr>
              <w:keepNext/>
              <w:keepLines/>
              <w:spacing w:after="0"/>
              <w:jc w:val="center"/>
              <w:rPr>
                <w:rFonts w:ascii="Arial" w:hAnsi="Arial"/>
                <w:sz w:val="18"/>
              </w:rPr>
            </w:pPr>
          </w:p>
        </w:tc>
      </w:tr>
      <w:tr w:rsidR="00982EC8" w:rsidRPr="00982EC8" w14:paraId="6F6389C1" w14:textId="77777777" w:rsidTr="0019256B">
        <w:tc>
          <w:tcPr>
            <w:tcW w:w="1242" w:type="dxa"/>
            <w:tcBorders>
              <w:top w:val="nil"/>
              <w:bottom w:val="single" w:sz="4" w:space="0" w:color="auto"/>
            </w:tcBorders>
            <w:shd w:val="clear" w:color="auto" w:fill="auto"/>
          </w:tcPr>
          <w:p w14:paraId="3EDF605D"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1A80A9ED" w14:textId="77777777" w:rsidR="00E76199" w:rsidRPr="00982EC8" w:rsidRDefault="00E76199" w:rsidP="0019256B">
            <w:pPr>
              <w:keepNext/>
              <w:keepLines/>
              <w:spacing w:after="0"/>
              <w:rPr>
                <w:rFonts w:ascii="Arial" w:hAnsi="Arial"/>
                <w:sz w:val="18"/>
              </w:rPr>
            </w:pPr>
            <w:r w:rsidRPr="00982EC8">
              <w:rPr>
                <w:rFonts w:ascii="Arial" w:hAnsi="Arial"/>
                <w:sz w:val="18"/>
              </w:rPr>
              <w:t>Io</w:t>
            </w:r>
          </w:p>
        </w:tc>
        <w:tc>
          <w:tcPr>
            <w:tcW w:w="992" w:type="dxa"/>
            <w:shd w:val="clear" w:color="auto" w:fill="auto"/>
          </w:tcPr>
          <w:p w14:paraId="5503B04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dBm/95.04 MHz</w:t>
            </w:r>
          </w:p>
        </w:tc>
        <w:tc>
          <w:tcPr>
            <w:tcW w:w="1913" w:type="dxa"/>
            <w:shd w:val="clear" w:color="auto" w:fill="auto"/>
          </w:tcPr>
          <w:p w14:paraId="098E831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-56.01</w:t>
            </w:r>
          </w:p>
        </w:tc>
        <w:tc>
          <w:tcPr>
            <w:tcW w:w="1914" w:type="dxa"/>
            <w:shd w:val="clear" w:color="auto" w:fill="auto"/>
          </w:tcPr>
          <w:p w14:paraId="3B46CC8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-56.01</w:t>
            </w:r>
          </w:p>
        </w:tc>
        <w:tc>
          <w:tcPr>
            <w:tcW w:w="2268" w:type="dxa"/>
            <w:tcBorders>
              <w:bottom w:val="single" w:sz="4" w:space="0" w:color="auto"/>
            </w:tcBorders>
            <w:shd w:val="clear" w:color="auto" w:fill="auto"/>
          </w:tcPr>
          <w:p w14:paraId="262187CD"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Io in symbols containing SSB index 0</w:t>
            </w:r>
          </w:p>
        </w:tc>
      </w:tr>
      <w:tr w:rsidR="00982EC8" w:rsidRPr="00982EC8" w14:paraId="7412BAF1" w14:textId="77777777" w:rsidTr="0019256B">
        <w:tc>
          <w:tcPr>
            <w:tcW w:w="1242" w:type="dxa"/>
            <w:tcBorders>
              <w:bottom w:val="nil"/>
            </w:tcBorders>
            <w:shd w:val="clear" w:color="auto" w:fill="auto"/>
          </w:tcPr>
          <w:p w14:paraId="58A8997D" w14:textId="77777777" w:rsidR="00E76199" w:rsidRPr="00982EC8" w:rsidRDefault="00E76199" w:rsidP="0019256B">
            <w:pPr>
              <w:keepNext/>
              <w:keepLines/>
              <w:spacing w:after="0"/>
              <w:rPr>
                <w:rFonts w:ascii="Arial" w:hAnsi="Arial"/>
                <w:sz w:val="18"/>
              </w:rPr>
            </w:pPr>
            <w:r w:rsidRPr="00982EC8">
              <w:rPr>
                <w:rFonts w:ascii="Arial" w:hAnsi="Arial"/>
                <w:sz w:val="18"/>
              </w:rPr>
              <w:t>SSB with index 1</w:t>
            </w:r>
          </w:p>
        </w:tc>
        <w:tc>
          <w:tcPr>
            <w:tcW w:w="1418" w:type="dxa"/>
            <w:shd w:val="clear" w:color="auto" w:fill="auto"/>
          </w:tcPr>
          <w:p w14:paraId="57152B4C" w14:textId="77777777" w:rsidR="00E76199" w:rsidRPr="00982EC8" w:rsidRDefault="00E76199" w:rsidP="0019256B">
            <w:pPr>
              <w:keepNext/>
              <w:keepLines/>
              <w:spacing w:after="0"/>
              <w:rPr>
                <w:rFonts w:ascii="Arial" w:hAnsi="Arial"/>
                <w:sz w:val="18"/>
              </w:rPr>
            </w:pPr>
            <w:r w:rsidRPr="00982EC8">
              <w:rPr>
                <w:rFonts w:ascii="Arial" w:hAnsi="Arial"/>
                <w:sz w:val="18"/>
              </w:rPr>
              <w:t>Es</w:t>
            </w:r>
            <w:r w:rsidRPr="00982EC8">
              <w:rPr>
                <w:rFonts w:ascii="Arial" w:hAnsi="Arial"/>
                <w:sz w:val="18"/>
                <w:vertAlign w:val="superscript"/>
              </w:rPr>
              <w:t xml:space="preserve"> Note1</w:t>
            </w:r>
          </w:p>
        </w:tc>
        <w:tc>
          <w:tcPr>
            <w:tcW w:w="992" w:type="dxa"/>
            <w:shd w:val="clear" w:color="auto" w:fill="auto"/>
          </w:tcPr>
          <w:p w14:paraId="622AE91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913" w:type="dxa"/>
            <w:shd w:val="clear" w:color="auto" w:fill="auto"/>
          </w:tcPr>
          <w:p w14:paraId="233DC398" w14:textId="77777777" w:rsidR="00E76199" w:rsidRPr="00982EC8" w:rsidRDefault="00E76199" w:rsidP="0019256B">
            <w:pPr>
              <w:keepNext/>
              <w:keepLines/>
              <w:spacing w:after="0"/>
              <w:jc w:val="center"/>
              <w:rPr>
                <w:rFonts w:ascii="Arial" w:hAnsi="Arial"/>
                <w:sz w:val="18"/>
              </w:rPr>
            </w:pPr>
            <w:r w:rsidRPr="00982EC8">
              <w:rPr>
                <w:rFonts w:ascii="Arial" w:hAnsi="Arial"/>
                <w:sz w:val="18"/>
              </w:rPr>
              <w:t>-95.0</w:t>
            </w:r>
          </w:p>
        </w:tc>
        <w:tc>
          <w:tcPr>
            <w:tcW w:w="1914" w:type="dxa"/>
            <w:shd w:val="clear" w:color="auto" w:fill="auto"/>
          </w:tcPr>
          <w:p w14:paraId="138571B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-95.0</w:t>
            </w:r>
          </w:p>
        </w:tc>
        <w:tc>
          <w:tcPr>
            <w:tcW w:w="2268" w:type="dxa"/>
            <w:tcBorders>
              <w:bottom w:val="nil"/>
            </w:tcBorders>
            <w:shd w:val="clear" w:color="auto" w:fill="auto"/>
          </w:tcPr>
          <w:p w14:paraId="0167541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xml:space="preserve">Power of SSB with index 1 is set to be below configured </w:t>
            </w:r>
            <w:r w:rsidRPr="00982EC8">
              <w:rPr>
                <w:rFonts w:ascii="Arial" w:hAnsi="Arial"/>
                <w:i/>
                <w:sz w:val="18"/>
              </w:rPr>
              <w:t>rsrp-ThresholdSSB</w:t>
            </w:r>
          </w:p>
        </w:tc>
      </w:tr>
      <w:tr w:rsidR="00982EC8" w:rsidRPr="00982EC8" w14:paraId="567CC35C" w14:textId="77777777" w:rsidTr="0019256B">
        <w:tc>
          <w:tcPr>
            <w:tcW w:w="1242" w:type="dxa"/>
            <w:tcBorders>
              <w:top w:val="nil"/>
              <w:bottom w:val="nil"/>
            </w:tcBorders>
            <w:shd w:val="clear" w:color="auto" w:fill="auto"/>
          </w:tcPr>
          <w:p w14:paraId="0D9AAAAA"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0191E533" w14:textId="77777777" w:rsidR="00E76199" w:rsidRPr="00982EC8" w:rsidRDefault="00E76199" w:rsidP="0019256B">
            <w:pPr>
              <w:keepNext/>
              <w:keepLines/>
              <w:spacing w:after="0"/>
              <w:rPr>
                <w:rFonts w:ascii="Arial" w:hAnsi="Arial"/>
                <w:sz w:val="18"/>
              </w:rPr>
            </w:pPr>
            <w:r w:rsidRPr="00982EC8">
              <w:rPr>
                <w:rFonts w:ascii="Arial" w:hAnsi="Arial"/>
                <w:sz w:val="18"/>
              </w:rPr>
              <w:t>SSB_RP</w:t>
            </w:r>
          </w:p>
        </w:tc>
        <w:tc>
          <w:tcPr>
            <w:tcW w:w="992" w:type="dxa"/>
            <w:shd w:val="clear" w:color="auto" w:fill="auto"/>
          </w:tcPr>
          <w:p w14:paraId="551273C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913" w:type="dxa"/>
            <w:shd w:val="clear" w:color="auto" w:fill="auto"/>
          </w:tcPr>
          <w:p w14:paraId="3FF141A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-95.0</w:t>
            </w:r>
          </w:p>
        </w:tc>
        <w:tc>
          <w:tcPr>
            <w:tcW w:w="1914" w:type="dxa"/>
            <w:shd w:val="clear" w:color="auto" w:fill="auto"/>
          </w:tcPr>
          <w:p w14:paraId="256FD81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-95.0</w:t>
            </w:r>
          </w:p>
        </w:tc>
        <w:tc>
          <w:tcPr>
            <w:tcW w:w="2268" w:type="dxa"/>
            <w:tcBorders>
              <w:top w:val="nil"/>
            </w:tcBorders>
            <w:shd w:val="clear" w:color="auto" w:fill="auto"/>
          </w:tcPr>
          <w:p w14:paraId="4EC0D373" w14:textId="77777777" w:rsidR="00E76199" w:rsidRPr="00982EC8" w:rsidRDefault="00E76199" w:rsidP="0019256B">
            <w:pPr>
              <w:keepNext/>
              <w:keepLines/>
              <w:spacing w:after="0"/>
              <w:jc w:val="center"/>
              <w:rPr>
                <w:rFonts w:ascii="Arial" w:hAnsi="Arial"/>
                <w:sz w:val="18"/>
              </w:rPr>
            </w:pPr>
          </w:p>
        </w:tc>
      </w:tr>
      <w:tr w:rsidR="00982EC8" w:rsidRPr="00982EC8" w14:paraId="729DDF87" w14:textId="77777777" w:rsidTr="0019256B">
        <w:tc>
          <w:tcPr>
            <w:tcW w:w="1242" w:type="dxa"/>
            <w:tcBorders>
              <w:top w:val="nil"/>
              <w:bottom w:val="nil"/>
            </w:tcBorders>
            <w:shd w:val="clear" w:color="auto" w:fill="auto"/>
          </w:tcPr>
          <w:p w14:paraId="0B5F7F6F"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69A88516" w14:textId="77777777" w:rsidR="00E76199" w:rsidRPr="00982EC8" w:rsidRDefault="00E76199" w:rsidP="0019256B">
            <w:pPr>
              <w:keepNext/>
              <w:keepLines/>
              <w:spacing w:after="0"/>
              <w:rPr>
                <w:rFonts w:ascii="Arial" w:hAnsi="Arial"/>
                <w:sz w:val="18"/>
              </w:rPr>
            </w:pPr>
            <w:r w:rsidRPr="00982EC8">
              <w:rPr>
                <w:rFonts w:ascii="Arial" w:hAnsi="Arial"/>
                <w:sz w:val="18"/>
              </w:rPr>
              <w:t>Es/Iot</w:t>
            </w:r>
            <w:r w:rsidRPr="00982EC8">
              <w:rPr>
                <w:rFonts w:ascii="Arial" w:hAnsi="Arial"/>
                <w:sz w:val="18"/>
                <w:vertAlign w:val="subscript"/>
              </w:rPr>
              <w:t>BB</w:t>
            </w:r>
          </w:p>
        </w:tc>
        <w:tc>
          <w:tcPr>
            <w:tcW w:w="992" w:type="dxa"/>
            <w:shd w:val="clear" w:color="auto" w:fill="auto"/>
          </w:tcPr>
          <w:p w14:paraId="01068CF0"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w:t>
            </w:r>
          </w:p>
        </w:tc>
        <w:tc>
          <w:tcPr>
            <w:tcW w:w="1913" w:type="dxa"/>
            <w:shd w:val="clear" w:color="auto" w:fill="auto"/>
          </w:tcPr>
          <w:p w14:paraId="735994E6" w14:textId="77777777" w:rsidR="00E76199" w:rsidRPr="00982EC8" w:rsidRDefault="00E76199" w:rsidP="0019256B">
            <w:pPr>
              <w:keepNext/>
              <w:keepLines/>
              <w:spacing w:after="0"/>
              <w:jc w:val="center"/>
              <w:rPr>
                <w:rFonts w:ascii="Arial" w:hAnsi="Arial"/>
                <w:sz w:val="18"/>
              </w:rPr>
            </w:pPr>
            <w:r w:rsidRPr="00982EC8">
              <w:rPr>
                <w:rFonts w:ascii="Arial" w:hAnsi="Arial"/>
                <w:sz w:val="18"/>
              </w:rPr>
              <w:t>6.69</w:t>
            </w:r>
          </w:p>
        </w:tc>
        <w:tc>
          <w:tcPr>
            <w:tcW w:w="1914" w:type="dxa"/>
            <w:shd w:val="clear" w:color="auto" w:fill="auto"/>
          </w:tcPr>
          <w:p w14:paraId="4EB220D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6.69</w:t>
            </w:r>
          </w:p>
        </w:tc>
        <w:tc>
          <w:tcPr>
            <w:tcW w:w="2268" w:type="dxa"/>
            <w:shd w:val="clear" w:color="auto" w:fill="auto"/>
          </w:tcPr>
          <w:p w14:paraId="22A36D1E" w14:textId="77777777" w:rsidR="00E76199" w:rsidRPr="00982EC8" w:rsidRDefault="00E76199" w:rsidP="0019256B">
            <w:pPr>
              <w:keepNext/>
              <w:keepLines/>
              <w:spacing w:after="0"/>
              <w:jc w:val="center"/>
              <w:rPr>
                <w:rFonts w:ascii="Arial" w:hAnsi="Arial"/>
                <w:sz w:val="18"/>
              </w:rPr>
            </w:pPr>
          </w:p>
        </w:tc>
      </w:tr>
      <w:tr w:rsidR="00982EC8" w:rsidRPr="00982EC8" w14:paraId="18C9DD65" w14:textId="77777777" w:rsidTr="0019256B">
        <w:tc>
          <w:tcPr>
            <w:tcW w:w="1242" w:type="dxa"/>
            <w:tcBorders>
              <w:top w:val="nil"/>
            </w:tcBorders>
            <w:shd w:val="clear" w:color="auto" w:fill="auto"/>
          </w:tcPr>
          <w:p w14:paraId="2D9530C2" w14:textId="77777777" w:rsidR="00E76199" w:rsidRPr="00982EC8" w:rsidRDefault="00E76199" w:rsidP="0019256B">
            <w:pPr>
              <w:keepNext/>
              <w:keepLines/>
              <w:spacing w:after="0"/>
              <w:rPr>
                <w:rFonts w:ascii="Arial" w:hAnsi="Arial"/>
                <w:sz w:val="18"/>
              </w:rPr>
            </w:pPr>
          </w:p>
        </w:tc>
        <w:tc>
          <w:tcPr>
            <w:tcW w:w="1418" w:type="dxa"/>
            <w:shd w:val="clear" w:color="auto" w:fill="auto"/>
          </w:tcPr>
          <w:p w14:paraId="4F7C5FE9" w14:textId="77777777" w:rsidR="00E76199" w:rsidRPr="00982EC8" w:rsidRDefault="00E76199" w:rsidP="0019256B">
            <w:pPr>
              <w:keepNext/>
              <w:keepLines/>
              <w:spacing w:after="0"/>
              <w:rPr>
                <w:rFonts w:ascii="Arial" w:hAnsi="Arial"/>
                <w:sz w:val="18"/>
              </w:rPr>
            </w:pPr>
            <w:r w:rsidRPr="00982EC8">
              <w:rPr>
                <w:rFonts w:ascii="Arial" w:hAnsi="Arial"/>
                <w:sz w:val="18"/>
              </w:rPr>
              <w:t>Io</w:t>
            </w:r>
          </w:p>
        </w:tc>
        <w:tc>
          <w:tcPr>
            <w:tcW w:w="992" w:type="dxa"/>
            <w:shd w:val="clear" w:color="auto" w:fill="auto"/>
          </w:tcPr>
          <w:p w14:paraId="71785AE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dBm/95.04 MHz</w:t>
            </w:r>
          </w:p>
        </w:tc>
        <w:tc>
          <w:tcPr>
            <w:tcW w:w="1913" w:type="dxa"/>
            <w:shd w:val="clear" w:color="auto" w:fill="auto"/>
          </w:tcPr>
          <w:p w14:paraId="3143B03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-70.41</w:t>
            </w:r>
          </w:p>
        </w:tc>
        <w:tc>
          <w:tcPr>
            <w:tcW w:w="1914" w:type="dxa"/>
            <w:shd w:val="clear" w:color="auto" w:fill="auto"/>
          </w:tcPr>
          <w:p w14:paraId="0CCC5AF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-70.41</w:t>
            </w:r>
          </w:p>
        </w:tc>
        <w:tc>
          <w:tcPr>
            <w:tcW w:w="2268" w:type="dxa"/>
            <w:shd w:val="clear" w:color="auto" w:fill="auto"/>
          </w:tcPr>
          <w:p w14:paraId="16CB856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Io in symbols containing SSB index 1</w:t>
            </w:r>
          </w:p>
        </w:tc>
      </w:tr>
      <w:tr w:rsidR="00982EC8" w:rsidRPr="00982EC8" w14:paraId="69C34315" w14:textId="77777777" w:rsidTr="0019256B">
        <w:tc>
          <w:tcPr>
            <w:tcW w:w="2660" w:type="dxa"/>
            <w:gridSpan w:val="2"/>
            <w:shd w:val="clear" w:color="auto" w:fill="auto"/>
          </w:tcPr>
          <w:p w14:paraId="133F33C7" w14:textId="77777777" w:rsidR="00F02C82" w:rsidRPr="00982EC8" w:rsidRDefault="00F02C82" w:rsidP="00F02C82">
            <w:pPr>
              <w:keepNext/>
              <w:keepLines/>
              <w:spacing w:after="0"/>
              <w:rPr>
                <w:rFonts w:ascii="Arial" w:hAnsi="Arial"/>
                <w:sz w:val="18"/>
              </w:rPr>
            </w:pPr>
            <w:r w:rsidRPr="00982EC8">
              <w:rPr>
                <w:rFonts w:ascii="Arial" w:hAnsi="Arial"/>
                <w:sz w:val="18"/>
              </w:rPr>
              <w:t>Propagation Condition</w:t>
            </w:r>
          </w:p>
        </w:tc>
        <w:tc>
          <w:tcPr>
            <w:tcW w:w="992" w:type="dxa"/>
            <w:shd w:val="clear" w:color="auto" w:fill="auto"/>
          </w:tcPr>
          <w:p w14:paraId="7AB202BA" w14:textId="77777777" w:rsidR="00F02C82" w:rsidRPr="00982EC8" w:rsidRDefault="00F02C82" w:rsidP="00F02C82">
            <w:pPr>
              <w:keepNext/>
              <w:keepLines/>
              <w:spacing w:after="0"/>
              <w:jc w:val="center"/>
              <w:rPr>
                <w:rFonts w:ascii="Arial" w:hAnsi="Arial"/>
                <w:sz w:val="18"/>
              </w:rPr>
            </w:pPr>
            <w:r w:rsidRPr="00982EC8">
              <w:rPr>
                <w:rFonts w:ascii="Arial" w:hAnsi="Arial"/>
                <w:sz w:val="18"/>
              </w:rPr>
              <w:t>-</w:t>
            </w:r>
          </w:p>
        </w:tc>
        <w:tc>
          <w:tcPr>
            <w:tcW w:w="1913" w:type="dxa"/>
            <w:shd w:val="clear" w:color="auto" w:fill="auto"/>
          </w:tcPr>
          <w:p w14:paraId="1A1F8492" w14:textId="3A863F57" w:rsidR="00F02C82" w:rsidRPr="00982EC8" w:rsidRDefault="00F02C82" w:rsidP="00A66437">
            <w:pPr>
              <w:pStyle w:val="TAC"/>
            </w:pPr>
            <w:ins w:id="196" w:author="Huawei-Chunying Gu" w:date="2024-05-10T16:38:00Z">
              <w:r w:rsidRPr="00982EC8">
                <w:t>No external noise (Note 4)</w:t>
              </w:r>
            </w:ins>
            <w:del w:id="197" w:author="Huawei-Chunying Gu" w:date="2024-05-10T16:38:00Z">
              <w:r w:rsidRPr="00982EC8" w:rsidDel="00567498">
                <w:rPr>
                  <w:bCs/>
                </w:rPr>
                <w:delText>AWGN</w:delText>
              </w:r>
            </w:del>
          </w:p>
        </w:tc>
        <w:tc>
          <w:tcPr>
            <w:tcW w:w="1914" w:type="dxa"/>
            <w:shd w:val="clear" w:color="auto" w:fill="auto"/>
          </w:tcPr>
          <w:p w14:paraId="462D9733" w14:textId="5C3E93CB" w:rsidR="00F02C82" w:rsidRPr="00982EC8" w:rsidRDefault="00F02C82" w:rsidP="00A66437">
            <w:pPr>
              <w:pStyle w:val="TAC"/>
            </w:pPr>
            <w:ins w:id="198" w:author="Huawei-Chunying Gu" w:date="2024-05-10T16:38:00Z">
              <w:r w:rsidRPr="00982EC8">
                <w:t>No external noise (Note 4)</w:t>
              </w:r>
            </w:ins>
            <w:del w:id="199" w:author="Huawei-Chunying Gu" w:date="2024-05-10T16:38:00Z">
              <w:r w:rsidRPr="00982EC8" w:rsidDel="00567498">
                <w:rPr>
                  <w:bCs/>
                </w:rPr>
                <w:delText>AWGN</w:delText>
              </w:r>
            </w:del>
          </w:p>
        </w:tc>
        <w:tc>
          <w:tcPr>
            <w:tcW w:w="2268" w:type="dxa"/>
            <w:shd w:val="clear" w:color="auto" w:fill="auto"/>
          </w:tcPr>
          <w:p w14:paraId="5E0E6847" w14:textId="77777777" w:rsidR="00F02C82" w:rsidRPr="00982EC8" w:rsidRDefault="00F02C82" w:rsidP="00F02C82">
            <w:pPr>
              <w:keepNext/>
              <w:keepLines/>
              <w:spacing w:after="0"/>
              <w:jc w:val="center"/>
              <w:rPr>
                <w:rFonts w:ascii="Arial" w:hAnsi="Arial"/>
                <w:sz w:val="18"/>
              </w:rPr>
            </w:pPr>
          </w:p>
        </w:tc>
      </w:tr>
      <w:tr w:rsidR="00E76199" w:rsidRPr="00982EC8" w14:paraId="5DA7D268" w14:textId="77777777" w:rsidTr="0019256B">
        <w:trPr>
          <w:trHeight w:val="489"/>
        </w:trPr>
        <w:tc>
          <w:tcPr>
            <w:tcW w:w="9747" w:type="dxa"/>
            <w:gridSpan w:val="6"/>
          </w:tcPr>
          <w:p w14:paraId="02F16DED"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1:</w:t>
            </w:r>
            <w:r w:rsidRPr="00982EC8">
              <w:rPr>
                <w:rFonts w:ascii="Arial" w:hAnsi="Arial"/>
                <w:sz w:val="18"/>
              </w:rPr>
              <w:tab/>
              <w:t>No articial noise is applied in this test.</w:t>
            </w:r>
          </w:p>
          <w:p w14:paraId="0312C2CA"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2:</w:t>
            </w:r>
            <w:r w:rsidRPr="00982EC8">
              <w:rPr>
                <w:rFonts w:ascii="Arial" w:hAnsi="Arial"/>
                <w:sz w:val="18"/>
              </w:rPr>
              <w:tab/>
              <w:t xml:space="preserve">void. </w:t>
            </w:r>
          </w:p>
          <w:p w14:paraId="026AE278" w14:textId="77777777" w:rsidR="00E76199" w:rsidRPr="00982EC8" w:rsidRDefault="00E76199" w:rsidP="0019256B">
            <w:pPr>
              <w:keepNext/>
              <w:keepLines/>
              <w:spacing w:after="0"/>
              <w:ind w:left="851" w:hanging="851"/>
              <w:rPr>
                <w:ins w:id="200" w:author="Huawei-Chunying Gu" w:date="2024-05-10T16:38:00Z"/>
                <w:rFonts w:ascii="Arial" w:hAnsi="Arial"/>
                <w:sz w:val="18"/>
              </w:rPr>
            </w:pPr>
            <w:r w:rsidRPr="00982EC8">
              <w:rPr>
                <w:rFonts w:ascii="Arial" w:hAnsi="Arial"/>
                <w:sz w:val="18"/>
              </w:rPr>
              <w:t>Note 3:</w:t>
            </w:r>
            <w:r w:rsidRPr="00982EC8">
              <w:rPr>
                <w:rFonts w:ascii="Arial" w:hAnsi="Arial"/>
                <w:sz w:val="18"/>
              </w:rPr>
              <w:tab/>
              <w:t>Information about types of UE beam is given in B.2.1.3, and does not limit UE implementation or test system implementation</w:t>
            </w:r>
          </w:p>
          <w:p w14:paraId="01C780E0" w14:textId="597EC5B2" w:rsidR="00F02C82" w:rsidRPr="00982EC8" w:rsidRDefault="00F02C82" w:rsidP="00A66437">
            <w:pPr>
              <w:pStyle w:val="TAN"/>
            </w:pPr>
            <w:ins w:id="201" w:author="Huawei-Chunying Gu" w:date="2024-05-10T16:38:00Z">
              <w:r w:rsidRPr="00982EC8">
                <w:rPr>
                  <w:lang w:eastAsia="zh-CN"/>
                </w:rPr>
                <w:t xml:space="preserve">Note </w:t>
              </w:r>
              <w:r w:rsidRPr="00982EC8">
                <w:rPr>
                  <w:rFonts w:hint="eastAsia"/>
                  <w:lang w:eastAsia="zh-CN"/>
                </w:rPr>
                <w:t>4</w:t>
              </w:r>
              <w:r w:rsidRPr="00982EC8">
                <w:rPr>
                  <w:lang w:eastAsia="zh-CN"/>
                </w:rPr>
                <w:t>:     The downlink connection between the System Simulator and the UE is without Additive White Gaussian Noise, and has no fading or multipath effects as specified in TS 38.521-2 B.0 [38].</w:t>
              </w:r>
            </w:ins>
          </w:p>
        </w:tc>
      </w:tr>
    </w:tbl>
    <w:p w14:paraId="0A3FCB79" w14:textId="77777777" w:rsidR="00E76199" w:rsidRPr="00982EC8" w:rsidRDefault="00E76199" w:rsidP="00E76199">
      <w:pPr>
        <w:rPr>
          <w:snapToGrid w:val="0"/>
        </w:rPr>
      </w:pPr>
    </w:p>
    <w:p w14:paraId="4C6D9C99" w14:textId="77777777" w:rsidR="00E76199" w:rsidRPr="00982EC8" w:rsidRDefault="00E76199" w:rsidP="00E76199">
      <w:pPr>
        <w:pStyle w:val="Heading6"/>
      </w:pPr>
      <w:r w:rsidRPr="00982EC8">
        <w:t>A.17.3.2.2.2.2</w:t>
      </w:r>
      <w:r w:rsidRPr="00982EC8">
        <w:tab/>
        <w:t>Test Requirements</w:t>
      </w:r>
    </w:p>
    <w:p w14:paraId="241D89E7" w14:textId="77777777" w:rsidR="00E76199" w:rsidRPr="00982EC8" w:rsidRDefault="00E76199" w:rsidP="00E76199">
      <w:r w:rsidRPr="00982EC8">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C40211C" w14:textId="77777777" w:rsidR="00E76199" w:rsidRPr="00982EC8" w:rsidRDefault="00E76199" w:rsidP="00E76199">
      <w:pPr>
        <w:pStyle w:val="H6"/>
      </w:pPr>
      <w:r w:rsidRPr="00982EC8">
        <w:t>A.17.3.2.2.2.2.1</w:t>
      </w:r>
      <w:r w:rsidRPr="00982EC8">
        <w:tab/>
        <w:t>SSB-based Random Access Preamble Transmission</w:t>
      </w:r>
    </w:p>
    <w:p w14:paraId="6342FFDE" w14:textId="77777777" w:rsidR="00E76199" w:rsidRPr="00982EC8" w:rsidRDefault="00E76199" w:rsidP="00E76199">
      <w:r w:rsidRPr="00982EC8">
        <w:rPr>
          <w:rFonts w:cs="v4.2.0"/>
        </w:rPr>
        <w:t xml:space="preserve">To test the UE behavior specified in Clause 6.2.2.2.2.1 for SSB-based Random Access Preamble tranmsision, with </w:t>
      </w:r>
      <w:r w:rsidRPr="00982EC8">
        <w:t>the contention-free Random Access Resources and the contention-free PRACH occasions associated with SSBs configured,</w:t>
      </w:r>
      <w:r w:rsidRPr="00982EC8">
        <w:rPr>
          <w:rFonts w:cs="v4.2.0"/>
        </w:rPr>
        <w:t xml:space="preserve"> the System Simulator shall</w:t>
      </w:r>
      <w:r w:rsidRPr="00982EC8">
        <w:t xml:space="preserve"> receive the Random Access Preamble which has the Preamble Index associated with the SSB </w:t>
      </w:r>
      <w:r w:rsidRPr="00982EC8">
        <w:rPr>
          <w:rFonts w:cs="v4.2.0"/>
        </w:rPr>
        <w:t>with index 0</w:t>
      </w:r>
      <w:r w:rsidRPr="00982EC8">
        <w:t>.</w:t>
      </w:r>
    </w:p>
    <w:p w14:paraId="1C5ED98B" w14:textId="77777777" w:rsidR="00E76199" w:rsidRPr="00982EC8" w:rsidRDefault="00E76199" w:rsidP="00E76199">
      <w:pPr>
        <w:rPr>
          <w:rFonts w:cs="v4.2.0"/>
        </w:rPr>
      </w:pPr>
      <w:r w:rsidRPr="00982EC8">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982EC8">
        <w:rPr>
          <w:rFonts w:cs="v4.2.0"/>
          <w:i/>
        </w:rPr>
        <w:t>ra-ssb-OccasionMaskIndex</w:t>
      </w:r>
      <w:r w:rsidRPr="00982EC8">
        <w:rPr>
          <w:rFonts w:cs="v4.2.0"/>
        </w:rPr>
        <w:t>.</w:t>
      </w:r>
    </w:p>
    <w:p w14:paraId="7DCC6091"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24A187EC"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63E83C47" w14:textId="77777777" w:rsidR="00E76199" w:rsidRPr="00982EC8" w:rsidRDefault="00E76199" w:rsidP="00E76199">
      <w:pPr>
        <w:pStyle w:val="H6"/>
      </w:pPr>
      <w:r w:rsidRPr="00982EC8">
        <w:t>A.7.3.2.2.2.2.2</w:t>
      </w:r>
      <w:r w:rsidRPr="00982EC8">
        <w:tab/>
        <w:t>CSI-RS-based Random Access Preamble Transmission</w:t>
      </w:r>
    </w:p>
    <w:p w14:paraId="5F5D5DF0" w14:textId="77777777" w:rsidR="00E76199" w:rsidRPr="00982EC8" w:rsidRDefault="00E76199" w:rsidP="00E76199">
      <w:r w:rsidRPr="00982EC8">
        <w:rPr>
          <w:rFonts w:cs="v4.2.0"/>
        </w:rPr>
        <w:t xml:space="preserve">In Test-1, to test the UE behavior specified in Clause 6.2.2.2.2.1 for CSI-RS-based Random Access Preamble tranmsision, with </w:t>
      </w:r>
      <w:r w:rsidRPr="00982EC8">
        <w:t>the contention-free Random Access Resources and the contention-free PRACH occasions associated with CSI-RSs configured</w:t>
      </w:r>
      <w:r w:rsidRPr="00982EC8">
        <w:rPr>
          <w:rFonts w:cs="v4.2.0"/>
        </w:rPr>
        <w:t>, the System Simulator shall</w:t>
      </w:r>
      <w:r w:rsidRPr="00982EC8">
        <w:t xml:space="preserve"> receive the Random Access Preamble which has the Preamble Index associated with the CSI-RS </w:t>
      </w:r>
      <w:r w:rsidRPr="00982EC8">
        <w:rPr>
          <w:rFonts w:cs="v4.2.0"/>
        </w:rPr>
        <w:t>configured</w:t>
      </w:r>
      <w:r w:rsidRPr="00982EC8">
        <w:t>.</w:t>
      </w:r>
    </w:p>
    <w:p w14:paraId="1BE99A7B" w14:textId="77777777" w:rsidR="00E76199" w:rsidRPr="00982EC8" w:rsidRDefault="00E76199" w:rsidP="00E76199">
      <w:pPr>
        <w:rPr>
          <w:rFonts w:cs="v4.2.0"/>
        </w:rPr>
      </w:pPr>
      <w:r w:rsidRPr="00982EC8">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982EC8">
        <w:rPr>
          <w:rFonts w:cs="v4.2.0"/>
          <w:i/>
        </w:rPr>
        <w:t>ra-OccasionList</w:t>
      </w:r>
      <w:r w:rsidRPr="00982EC8">
        <w:rPr>
          <w:rFonts w:cs="v4.2.0"/>
        </w:rPr>
        <w:t>.</w:t>
      </w:r>
    </w:p>
    <w:p w14:paraId="6BD80F70"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5AD522B6"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3DA19707" w14:textId="77777777" w:rsidR="00E76199" w:rsidRPr="00982EC8" w:rsidRDefault="00E76199" w:rsidP="00E76199">
      <w:pPr>
        <w:pStyle w:val="H6"/>
      </w:pPr>
      <w:r w:rsidRPr="00982EC8">
        <w:t>A.17.3.2.2.2.2.3</w:t>
      </w:r>
      <w:r w:rsidRPr="00982EC8">
        <w:tab/>
        <w:t>Random Access Response Reception</w:t>
      </w:r>
    </w:p>
    <w:p w14:paraId="7B2BCB7E" w14:textId="77777777" w:rsidR="00E76199" w:rsidRPr="00982EC8" w:rsidRDefault="00E76199" w:rsidP="00E76199">
      <w:r w:rsidRPr="00982EC8">
        <w:rPr>
          <w:rFonts w:cs="v4.2.0"/>
        </w:rPr>
        <w:t>To test the UE behavior specified in Clause 6.2.2.2.2.2 the System Simulator shall</w:t>
      </w:r>
      <w:r w:rsidRPr="00982EC8">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982EC8">
        <w:rPr>
          <w:i/>
          <w:iCs/>
        </w:rPr>
        <w:t>not</w:t>
      </w:r>
      <w:r w:rsidRPr="00982EC8">
        <w:t xml:space="preserve"> corresponding to the transmitted Random Access Preamble.</w:t>
      </w:r>
    </w:p>
    <w:p w14:paraId="5A2AACD0" w14:textId="77777777" w:rsidR="00E76199" w:rsidRPr="00982EC8" w:rsidRDefault="00E76199" w:rsidP="00E76199">
      <w:r w:rsidRPr="00982EC8">
        <w:t>The UE may stop monitoring for Random Access Response(s) if the Random Access Response contains a Random Access Preamble identifier corresponding to the transmitted Random Access Preamble.</w:t>
      </w:r>
    </w:p>
    <w:p w14:paraId="32349422" w14:textId="77777777" w:rsidR="00E76199" w:rsidRPr="00982EC8" w:rsidRDefault="00E76199" w:rsidP="00E76199">
      <w:pPr>
        <w:rPr>
          <w:rFonts w:cs="v4.2.0"/>
        </w:rPr>
      </w:pPr>
      <w:r w:rsidRPr="00982EC8">
        <w:rPr>
          <w:rFonts w:cs="v4.2.0"/>
        </w:rPr>
        <w:t>The UE shall again perform the Random Access Resource selection procedure specified in clause 5.1.2 in TS 38.321 [7], and transmit with the calculated PRACH transmission power</w:t>
      </w:r>
      <w:r w:rsidRPr="00982EC8">
        <w:t xml:space="preserve"> if all received Random Access Responses contain Random Access Preamble identifiers that do not match the transmitted Random Access Preamble.</w:t>
      </w:r>
    </w:p>
    <w:p w14:paraId="2623BDC3"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44339A69"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0AB78D4F" w14:textId="77777777" w:rsidR="00E76199" w:rsidRPr="00982EC8" w:rsidRDefault="00E76199" w:rsidP="00E76199">
      <w:pPr>
        <w:pStyle w:val="H6"/>
      </w:pPr>
      <w:r w:rsidRPr="00982EC8">
        <w:t>A.17.3.2.2.2.2.4</w:t>
      </w:r>
      <w:r w:rsidRPr="00982EC8">
        <w:tab/>
        <w:t>No Random Access Response Reception</w:t>
      </w:r>
    </w:p>
    <w:p w14:paraId="3EB4B709" w14:textId="77777777" w:rsidR="00E76199" w:rsidRPr="00982EC8" w:rsidRDefault="00E76199" w:rsidP="00E76199">
      <w:r w:rsidRPr="00982EC8">
        <w:rPr>
          <w:rFonts w:cs="v4.2.0"/>
        </w:rPr>
        <w:t>To test the UE behavior specified in clause 6.2.2.2.2.3 the System Simulator shall</w:t>
      </w:r>
      <w:r w:rsidRPr="00982EC8">
        <w:t xml:space="preserve"> transmit a Random Access Response containing a Random Access Preamble identifier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35DEBBF9" w14:textId="77777777" w:rsidR="00E76199" w:rsidRPr="00982EC8" w:rsidRDefault="00E76199" w:rsidP="00E76199">
      <w:pPr>
        <w:rPr>
          <w:noProof/>
        </w:rPr>
      </w:pPr>
      <w:r w:rsidRPr="00982EC8">
        <w:t xml:space="preserve">The UE shall </w:t>
      </w:r>
      <w:r w:rsidRPr="00982EC8">
        <w:rPr>
          <w:rFonts w:cs="v4.2.0"/>
        </w:rPr>
        <w:t>again perform the Random Access Resource selection procedure specified in clause 5.1.2 in TS 38.321 [7],</w:t>
      </w:r>
      <w:r w:rsidRPr="00982EC8">
        <w:t xml:space="preserve"> and transmit </w:t>
      </w:r>
      <w:r w:rsidRPr="00982EC8">
        <w:rPr>
          <w:rFonts w:cs="v4.2.0"/>
        </w:rPr>
        <w:t>with the calculated PRACH transmission power</w:t>
      </w:r>
      <w:r w:rsidRPr="00982EC8">
        <w:t xml:space="preserve"> when </w:t>
      </w:r>
      <w:r w:rsidRPr="00982EC8">
        <w:rPr>
          <w:noProof/>
        </w:rPr>
        <w:t xml:space="preserve">the backoff time expires if no Random Access Response is received within the RA Response window configured in </w:t>
      </w:r>
      <w:r w:rsidRPr="00982EC8">
        <w:rPr>
          <w:i/>
          <w:noProof/>
        </w:rPr>
        <w:t>RACH-ConfigCommon</w:t>
      </w:r>
      <w:r w:rsidRPr="00982EC8">
        <w:rPr>
          <w:noProof/>
        </w:rPr>
        <w:t>.</w:t>
      </w:r>
    </w:p>
    <w:p w14:paraId="3CDE01EB" w14:textId="77777777" w:rsidR="00E76199" w:rsidRPr="00982EC8" w:rsidRDefault="00E76199" w:rsidP="00E76199">
      <w:pPr>
        <w:rPr>
          <w:rFonts w:cs="v4.2.0"/>
        </w:rPr>
      </w:pPr>
      <w:r w:rsidRPr="00982EC8">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982EC8">
        <w:rPr>
          <w:rFonts w:cs="v4.2.0"/>
        </w:rPr>
        <w:t>.</w:t>
      </w:r>
    </w:p>
    <w:p w14:paraId="2BFC72A2" w14:textId="77777777" w:rsidR="00E76199" w:rsidRPr="00982EC8" w:rsidRDefault="00E76199" w:rsidP="00E76199">
      <w:pPr>
        <w:rPr>
          <w:rFonts w:cs="v4.2.0"/>
        </w:rPr>
      </w:pPr>
      <w:r w:rsidRPr="00982EC8">
        <w:rPr>
          <w:rFonts w:cs="v4.2.0"/>
        </w:rPr>
        <w:t>The transmit timing of all PRACH transmissions shall be within the accuracy specified in Clause 7.1.2.</w:t>
      </w:r>
    </w:p>
    <w:p w14:paraId="0EC677AA" w14:textId="77777777" w:rsidR="00E76199" w:rsidRPr="00982EC8" w:rsidRDefault="00E76199" w:rsidP="00E76199"/>
    <w:p w14:paraId="6EE95AD2" w14:textId="77777777" w:rsidR="00E76199" w:rsidRPr="00982EC8" w:rsidRDefault="00E76199" w:rsidP="00E76199">
      <w:pPr>
        <w:pStyle w:val="Heading5"/>
      </w:pPr>
      <w:r w:rsidRPr="00982EC8">
        <w:t>A.17.3.2.2.3</w:t>
      </w:r>
      <w:r w:rsidRPr="00982EC8">
        <w:tab/>
        <w:t>2-step RA type contention based random access test in FR2 for NR Standalone</w:t>
      </w:r>
    </w:p>
    <w:p w14:paraId="094E0E9F" w14:textId="77777777" w:rsidR="00E76199" w:rsidRPr="00982EC8" w:rsidRDefault="00E76199" w:rsidP="00E76199">
      <w:pPr>
        <w:pStyle w:val="Heading6"/>
      </w:pPr>
      <w:r w:rsidRPr="00982EC8">
        <w:t>A.17.3.2.2.3.1</w:t>
      </w:r>
      <w:r w:rsidRPr="00982EC8">
        <w:tab/>
        <w:t>Test Purpose and Environment</w:t>
      </w:r>
    </w:p>
    <w:p w14:paraId="1293A5A2" w14:textId="77777777" w:rsidR="00E76199" w:rsidRPr="00982EC8" w:rsidRDefault="00E76199" w:rsidP="00E76199">
      <w:r w:rsidRPr="00982EC8">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4545F059" w14:textId="77777777" w:rsidR="00E76199" w:rsidRPr="00982EC8" w:rsidRDefault="00E76199" w:rsidP="00E76199">
      <w:r w:rsidRPr="00982EC8">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27225E86" w14:textId="77777777" w:rsidR="00E76199" w:rsidRPr="00982EC8" w:rsidRDefault="00E76199" w:rsidP="00E76199">
      <w:pPr>
        <w:pStyle w:val="TH"/>
      </w:pPr>
      <w:r w:rsidRPr="00982EC8">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00B09814" w14:textId="77777777" w:rsidTr="0019256B">
        <w:tc>
          <w:tcPr>
            <w:tcW w:w="2275" w:type="dxa"/>
            <w:shd w:val="clear" w:color="auto" w:fill="auto"/>
            <w:vAlign w:val="center"/>
          </w:tcPr>
          <w:p w14:paraId="6C910C80" w14:textId="77777777" w:rsidR="00E76199" w:rsidRPr="00982EC8" w:rsidRDefault="00E76199" w:rsidP="0019256B">
            <w:pPr>
              <w:pStyle w:val="TAH"/>
            </w:pPr>
            <w:r w:rsidRPr="00982EC8">
              <w:t>Config</w:t>
            </w:r>
          </w:p>
        </w:tc>
        <w:tc>
          <w:tcPr>
            <w:tcW w:w="7075" w:type="dxa"/>
            <w:shd w:val="clear" w:color="auto" w:fill="auto"/>
            <w:vAlign w:val="center"/>
          </w:tcPr>
          <w:p w14:paraId="139971D4" w14:textId="77777777" w:rsidR="00E76199" w:rsidRPr="00982EC8" w:rsidRDefault="00E76199" w:rsidP="0019256B">
            <w:pPr>
              <w:pStyle w:val="TAH"/>
            </w:pPr>
            <w:r w:rsidRPr="00982EC8">
              <w:t>Description</w:t>
            </w:r>
          </w:p>
        </w:tc>
      </w:tr>
      <w:tr w:rsidR="00E76199" w:rsidRPr="00982EC8" w14:paraId="62B204D9" w14:textId="77777777" w:rsidTr="0019256B">
        <w:tc>
          <w:tcPr>
            <w:tcW w:w="2275" w:type="dxa"/>
            <w:shd w:val="clear" w:color="auto" w:fill="auto"/>
            <w:vAlign w:val="center"/>
          </w:tcPr>
          <w:p w14:paraId="11C6E460" w14:textId="77777777" w:rsidR="00E76199" w:rsidRPr="00982EC8" w:rsidRDefault="00E76199" w:rsidP="0019256B">
            <w:pPr>
              <w:pStyle w:val="TAL"/>
            </w:pPr>
            <w:r w:rsidRPr="00982EC8">
              <w:t>1</w:t>
            </w:r>
          </w:p>
        </w:tc>
        <w:tc>
          <w:tcPr>
            <w:tcW w:w="7075" w:type="dxa"/>
            <w:shd w:val="clear" w:color="auto" w:fill="auto"/>
            <w:vAlign w:val="center"/>
          </w:tcPr>
          <w:p w14:paraId="1633F7B1" w14:textId="77777777" w:rsidR="00E76199" w:rsidRPr="00982EC8" w:rsidRDefault="00E76199" w:rsidP="0019256B">
            <w:pPr>
              <w:pStyle w:val="TAL"/>
            </w:pPr>
            <w:r w:rsidRPr="00982EC8">
              <w:t>NR PSCell/SCell 120 kHz SSB SCS, 100 MHz bandwidth, TDD duplex mode</w:t>
            </w:r>
          </w:p>
        </w:tc>
      </w:tr>
    </w:tbl>
    <w:p w14:paraId="6270DC39" w14:textId="77777777" w:rsidR="00E76199" w:rsidRPr="00982EC8" w:rsidRDefault="00E76199" w:rsidP="00E76199"/>
    <w:p w14:paraId="1EBD61B5" w14:textId="77777777" w:rsidR="00E76199" w:rsidRPr="00982EC8" w:rsidRDefault="00E76199" w:rsidP="00E76199">
      <w:pPr>
        <w:pStyle w:val="TH"/>
        <w:rPr>
          <w:snapToGrid w:val="0"/>
        </w:rPr>
      </w:pPr>
      <w:r w:rsidRPr="00982EC8">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82EC8" w:rsidRPr="00982EC8" w14:paraId="68683030" w14:textId="77777777" w:rsidTr="0019256B">
        <w:tc>
          <w:tcPr>
            <w:tcW w:w="3652" w:type="dxa"/>
            <w:gridSpan w:val="2"/>
            <w:shd w:val="clear" w:color="auto" w:fill="auto"/>
          </w:tcPr>
          <w:p w14:paraId="625A1EEA" w14:textId="77777777" w:rsidR="00E76199" w:rsidRPr="00982EC8" w:rsidRDefault="00E76199" w:rsidP="0019256B">
            <w:pPr>
              <w:pStyle w:val="TAH"/>
            </w:pPr>
            <w:r w:rsidRPr="00982EC8">
              <w:t>Parameter</w:t>
            </w:r>
          </w:p>
        </w:tc>
        <w:tc>
          <w:tcPr>
            <w:tcW w:w="1276" w:type="dxa"/>
            <w:shd w:val="clear" w:color="auto" w:fill="auto"/>
          </w:tcPr>
          <w:p w14:paraId="3660DFC2" w14:textId="77777777" w:rsidR="00E76199" w:rsidRPr="00982EC8" w:rsidRDefault="00E76199" w:rsidP="0019256B">
            <w:pPr>
              <w:pStyle w:val="TAH"/>
            </w:pPr>
            <w:r w:rsidRPr="00982EC8">
              <w:t>Unit</w:t>
            </w:r>
          </w:p>
        </w:tc>
        <w:tc>
          <w:tcPr>
            <w:tcW w:w="2551" w:type="dxa"/>
            <w:shd w:val="clear" w:color="auto" w:fill="auto"/>
          </w:tcPr>
          <w:p w14:paraId="3D74ECC5" w14:textId="77777777" w:rsidR="00E76199" w:rsidRPr="00982EC8" w:rsidRDefault="00E76199" w:rsidP="0019256B">
            <w:pPr>
              <w:pStyle w:val="TAH"/>
            </w:pPr>
            <w:r w:rsidRPr="00982EC8">
              <w:t>Test-1</w:t>
            </w:r>
          </w:p>
        </w:tc>
        <w:tc>
          <w:tcPr>
            <w:tcW w:w="2268" w:type="dxa"/>
            <w:shd w:val="clear" w:color="auto" w:fill="auto"/>
          </w:tcPr>
          <w:p w14:paraId="49AC0C7F" w14:textId="77777777" w:rsidR="00E76199" w:rsidRPr="00982EC8" w:rsidRDefault="00E76199" w:rsidP="0019256B">
            <w:pPr>
              <w:pStyle w:val="TAH"/>
              <w:rPr>
                <w:szCs w:val="18"/>
              </w:rPr>
            </w:pPr>
            <w:r w:rsidRPr="00982EC8">
              <w:rPr>
                <w:szCs w:val="18"/>
              </w:rPr>
              <w:t>Comments</w:t>
            </w:r>
          </w:p>
        </w:tc>
      </w:tr>
      <w:tr w:rsidR="00982EC8" w:rsidRPr="00982EC8" w14:paraId="6A636157" w14:textId="77777777" w:rsidTr="0019256B">
        <w:trPr>
          <w:trHeight w:val="125"/>
        </w:trPr>
        <w:tc>
          <w:tcPr>
            <w:tcW w:w="2093" w:type="dxa"/>
            <w:shd w:val="clear" w:color="auto" w:fill="auto"/>
          </w:tcPr>
          <w:p w14:paraId="000D894B" w14:textId="77777777" w:rsidR="00E76199" w:rsidRPr="00982EC8" w:rsidRDefault="00E76199" w:rsidP="0019256B">
            <w:pPr>
              <w:pStyle w:val="TAL"/>
            </w:pPr>
            <w:r w:rsidRPr="00982EC8">
              <w:t>SSB Configuration</w:t>
            </w:r>
          </w:p>
        </w:tc>
        <w:tc>
          <w:tcPr>
            <w:tcW w:w="1559" w:type="dxa"/>
            <w:shd w:val="clear" w:color="auto" w:fill="auto"/>
          </w:tcPr>
          <w:p w14:paraId="2258AC48" w14:textId="77777777" w:rsidR="00E76199" w:rsidRPr="00982EC8" w:rsidRDefault="00E76199" w:rsidP="0019256B">
            <w:pPr>
              <w:pStyle w:val="TAL"/>
            </w:pPr>
            <w:r w:rsidRPr="00982EC8">
              <w:rPr>
                <w:bCs/>
              </w:rPr>
              <w:t>Config 1</w:t>
            </w:r>
          </w:p>
        </w:tc>
        <w:tc>
          <w:tcPr>
            <w:tcW w:w="1276" w:type="dxa"/>
            <w:shd w:val="clear" w:color="auto" w:fill="auto"/>
          </w:tcPr>
          <w:p w14:paraId="3ED61C2D" w14:textId="77777777" w:rsidR="00E76199" w:rsidRPr="00982EC8" w:rsidRDefault="00E76199" w:rsidP="0019256B">
            <w:pPr>
              <w:pStyle w:val="TAC"/>
            </w:pPr>
          </w:p>
        </w:tc>
        <w:tc>
          <w:tcPr>
            <w:tcW w:w="2551" w:type="dxa"/>
            <w:shd w:val="clear" w:color="auto" w:fill="auto"/>
          </w:tcPr>
          <w:p w14:paraId="3703BF8B" w14:textId="77777777" w:rsidR="00E76199" w:rsidRPr="00982EC8" w:rsidRDefault="00E76199" w:rsidP="0019256B">
            <w:pPr>
              <w:pStyle w:val="TAC"/>
              <w:rPr>
                <w:bCs/>
              </w:rPr>
            </w:pPr>
            <w:r w:rsidRPr="00982EC8">
              <w:t>SSB.3 FR2</w:t>
            </w:r>
          </w:p>
        </w:tc>
        <w:tc>
          <w:tcPr>
            <w:tcW w:w="2268" w:type="dxa"/>
            <w:shd w:val="clear" w:color="auto" w:fill="auto"/>
          </w:tcPr>
          <w:p w14:paraId="25D7FF21" w14:textId="77777777" w:rsidR="00E76199" w:rsidRPr="00982EC8" w:rsidRDefault="00E76199" w:rsidP="0019256B">
            <w:pPr>
              <w:pStyle w:val="TAC"/>
            </w:pPr>
            <w:r w:rsidRPr="00982EC8">
              <w:t>As defined in A.3.10</w:t>
            </w:r>
          </w:p>
        </w:tc>
      </w:tr>
      <w:tr w:rsidR="00982EC8" w:rsidRPr="00982EC8" w14:paraId="725A7D66" w14:textId="77777777" w:rsidTr="0019256B">
        <w:trPr>
          <w:trHeight w:val="140"/>
        </w:trPr>
        <w:tc>
          <w:tcPr>
            <w:tcW w:w="2093" w:type="dxa"/>
            <w:shd w:val="clear" w:color="auto" w:fill="auto"/>
          </w:tcPr>
          <w:p w14:paraId="019A23F8" w14:textId="77777777" w:rsidR="00E76199" w:rsidRPr="00982EC8" w:rsidRDefault="00E76199" w:rsidP="0019256B">
            <w:pPr>
              <w:pStyle w:val="TAL"/>
            </w:pPr>
            <w:r w:rsidRPr="00982EC8">
              <w:t>Duplex Mode for Cell 1</w:t>
            </w:r>
          </w:p>
        </w:tc>
        <w:tc>
          <w:tcPr>
            <w:tcW w:w="1559" w:type="dxa"/>
            <w:shd w:val="clear" w:color="auto" w:fill="auto"/>
          </w:tcPr>
          <w:p w14:paraId="1162A103" w14:textId="77777777" w:rsidR="00E76199" w:rsidRPr="00982EC8" w:rsidRDefault="00E76199" w:rsidP="0019256B">
            <w:pPr>
              <w:pStyle w:val="TAL"/>
            </w:pPr>
            <w:r w:rsidRPr="00982EC8">
              <w:rPr>
                <w:bCs/>
              </w:rPr>
              <w:t>Config 1</w:t>
            </w:r>
          </w:p>
        </w:tc>
        <w:tc>
          <w:tcPr>
            <w:tcW w:w="1276" w:type="dxa"/>
            <w:shd w:val="clear" w:color="auto" w:fill="auto"/>
          </w:tcPr>
          <w:p w14:paraId="0FC7A13F" w14:textId="77777777" w:rsidR="00E76199" w:rsidRPr="00982EC8" w:rsidRDefault="00E76199" w:rsidP="0019256B">
            <w:pPr>
              <w:pStyle w:val="TAC"/>
            </w:pPr>
          </w:p>
        </w:tc>
        <w:tc>
          <w:tcPr>
            <w:tcW w:w="2551" w:type="dxa"/>
            <w:shd w:val="clear" w:color="auto" w:fill="auto"/>
          </w:tcPr>
          <w:p w14:paraId="7881B2DB" w14:textId="77777777" w:rsidR="00E76199" w:rsidRPr="00982EC8" w:rsidRDefault="00E76199" w:rsidP="0019256B">
            <w:pPr>
              <w:pStyle w:val="TAC"/>
              <w:rPr>
                <w:bCs/>
              </w:rPr>
            </w:pPr>
            <w:r w:rsidRPr="00982EC8">
              <w:rPr>
                <w:bCs/>
              </w:rPr>
              <w:t>TDD</w:t>
            </w:r>
          </w:p>
        </w:tc>
        <w:tc>
          <w:tcPr>
            <w:tcW w:w="2268" w:type="dxa"/>
            <w:shd w:val="clear" w:color="auto" w:fill="auto"/>
          </w:tcPr>
          <w:p w14:paraId="22B77043" w14:textId="77777777" w:rsidR="00E76199" w:rsidRPr="00982EC8" w:rsidRDefault="00E76199" w:rsidP="0019256B">
            <w:pPr>
              <w:pStyle w:val="TAC"/>
            </w:pPr>
          </w:p>
        </w:tc>
      </w:tr>
      <w:tr w:rsidR="00982EC8" w:rsidRPr="00982EC8" w14:paraId="5421344D" w14:textId="77777777" w:rsidTr="0019256B">
        <w:tc>
          <w:tcPr>
            <w:tcW w:w="2093" w:type="dxa"/>
            <w:shd w:val="clear" w:color="auto" w:fill="auto"/>
          </w:tcPr>
          <w:p w14:paraId="1489A1B3" w14:textId="77777777" w:rsidR="00E76199" w:rsidRPr="00982EC8" w:rsidRDefault="00E76199" w:rsidP="0019256B">
            <w:pPr>
              <w:pStyle w:val="TAL"/>
            </w:pPr>
            <w:r w:rsidRPr="00982EC8">
              <w:t>TDD Configuration</w:t>
            </w:r>
          </w:p>
        </w:tc>
        <w:tc>
          <w:tcPr>
            <w:tcW w:w="1559" w:type="dxa"/>
            <w:shd w:val="clear" w:color="auto" w:fill="auto"/>
          </w:tcPr>
          <w:p w14:paraId="7F0D1C60" w14:textId="77777777" w:rsidR="00E76199" w:rsidRPr="00982EC8" w:rsidRDefault="00E76199" w:rsidP="0019256B">
            <w:pPr>
              <w:pStyle w:val="TAL"/>
            </w:pPr>
            <w:r w:rsidRPr="00982EC8">
              <w:rPr>
                <w:bCs/>
              </w:rPr>
              <w:t>Config 1</w:t>
            </w:r>
          </w:p>
        </w:tc>
        <w:tc>
          <w:tcPr>
            <w:tcW w:w="1276" w:type="dxa"/>
            <w:shd w:val="clear" w:color="auto" w:fill="auto"/>
          </w:tcPr>
          <w:p w14:paraId="3506929A" w14:textId="77777777" w:rsidR="00E76199" w:rsidRPr="00982EC8" w:rsidRDefault="00E76199" w:rsidP="0019256B">
            <w:pPr>
              <w:pStyle w:val="TAC"/>
            </w:pPr>
          </w:p>
        </w:tc>
        <w:tc>
          <w:tcPr>
            <w:tcW w:w="2551" w:type="dxa"/>
            <w:shd w:val="clear" w:color="auto" w:fill="auto"/>
          </w:tcPr>
          <w:p w14:paraId="5832DE02" w14:textId="77777777" w:rsidR="00E76199" w:rsidRPr="00982EC8" w:rsidRDefault="00E76199" w:rsidP="0019256B">
            <w:pPr>
              <w:pStyle w:val="TAC"/>
              <w:rPr>
                <w:bCs/>
              </w:rPr>
            </w:pPr>
            <w:r w:rsidRPr="00982EC8">
              <w:rPr>
                <w:lang w:val="en-US" w:eastAsia="ja-JP"/>
              </w:rPr>
              <w:t>TDDConf.3.1</w:t>
            </w:r>
          </w:p>
        </w:tc>
        <w:tc>
          <w:tcPr>
            <w:tcW w:w="2268" w:type="dxa"/>
            <w:shd w:val="clear" w:color="auto" w:fill="auto"/>
          </w:tcPr>
          <w:p w14:paraId="327BD82E" w14:textId="77777777" w:rsidR="00E76199" w:rsidRPr="00982EC8" w:rsidRDefault="00E76199" w:rsidP="0019256B">
            <w:pPr>
              <w:pStyle w:val="TAC"/>
            </w:pPr>
            <w:r w:rsidRPr="00982EC8">
              <w:rPr>
                <w:rFonts w:cs="Arial"/>
              </w:rPr>
              <w:t xml:space="preserve">As defined in </w:t>
            </w:r>
            <w:r w:rsidRPr="00982EC8">
              <w:rPr>
                <w:snapToGrid w:val="0"/>
              </w:rPr>
              <w:t>A.3.1.4</w:t>
            </w:r>
          </w:p>
        </w:tc>
      </w:tr>
      <w:tr w:rsidR="00982EC8" w:rsidRPr="00982EC8" w14:paraId="02C33B2B" w14:textId="77777777" w:rsidTr="0019256B">
        <w:tc>
          <w:tcPr>
            <w:tcW w:w="2093" w:type="dxa"/>
            <w:shd w:val="clear" w:color="auto" w:fill="auto"/>
          </w:tcPr>
          <w:p w14:paraId="18E054C7" w14:textId="77777777" w:rsidR="00E76199" w:rsidRPr="00982EC8" w:rsidRDefault="00E76199" w:rsidP="0019256B">
            <w:pPr>
              <w:pStyle w:val="TAL"/>
            </w:pPr>
            <w:r w:rsidRPr="00982EC8">
              <w:rPr>
                <w:rFonts w:cs="Arial"/>
                <w:lang w:val="en-US"/>
              </w:rPr>
              <w:t>BW</w:t>
            </w:r>
            <w:r w:rsidRPr="00982EC8">
              <w:rPr>
                <w:rFonts w:cs="Arial"/>
                <w:vertAlign w:val="subscript"/>
                <w:lang w:val="en-US"/>
              </w:rPr>
              <w:t>channel</w:t>
            </w:r>
          </w:p>
        </w:tc>
        <w:tc>
          <w:tcPr>
            <w:tcW w:w="1559" w:type="dxa"/>
            <w:shd w:val="clear" w:color="auto" w:fill="auto"/>
          </w:tcPr>
          <w:p w14:paraId="712111DC" w14:textId="77777777" w:rsidR="00E76199" w:rsidRPr="00982EC8" w:rsidRDefault="00E76199" w:rsidP="0019256B">
            <w:pPr>
              <w:pStyle w:val="TAL"/>
              <w:rPr>
                <w:bCs/>
              </w:rPr>
            </w:pPr>
            <w:r w:rsidRPr="00982EC8">
              <w:rPr>
                <w:rFonts w:cs="Arial"/>
                <w:bCs/>
              </w:rPr>
              <w:t>Config 1</w:t>
            </w:r>
          </w:p>
        </w:tc>
        <w:tc>
          <w:tcPr>
            <w:tcW w:w="1276" w:type="dxa"/>
            <w:shd w:val="clear" w:color="auto" w:fill="auto"/>
          </w:tcPr>
          <w:p w14:paraId="1CB70E46" w14:textId="77777777" w:rsidR="00E76199" w:rsidRPr="00982EC8" w:rsidRDefault="00E76199" w:rsidP="0019256B">
            <w:pPr>
              <w:pStyle w:val="TAC"/>
            </w:pPr>
            <w:r w:rsidRPr="00982EC8">
              <w:rPr>
                <w:rFonts w:cs="Arial"/>
              </w:rPr>
              <w:t>MHz</w:t>
            </w:r>
          </w:p>
        </w:tc>
        <w:tc>
          <w:tcPr>
            <w:tcW w:w="2551" w:type="dxa"/>
            <w:shd w:val="clear" w:color="auto" w:fill="auto"/>
          </w:tcPr>
          <w:p w14:paraId="35AB55E4" w14:textId="77777777" w:rsidR="00E76199" w:rsidRPr="00982EC8" w:rsidRDefault="00E76199" w:rsidP="0019256B">
            <w:pPr>
              <w:pStyle w:val="TAC"/>
              <w:rPr>
                <w:lang w:val="en-US" w:eastAsia="ja-JP"/>
              </w:rPr>
            </w:pPr>
            <w:r w:rsidRPr="00982EC8">
              <w:rPr>
                <w:rFonts w:cs="Arial"/>
                <w:szCs w:val="18"/>
                <w:lang w:val="de-DE"/>
              </w:rPr>
              <w:t>100: N</w:t>
            </w:r>
            <w:r w:rsidRPr="00982EC8">
              <w:rPr>
                <w:rFonts w:cs="Arial"/>
                <w:szCs w:val="18"/>
                <w:vertAlign w:val="subscript"/>
                <w:lang w:val="de-DE"/>
              </w:rPr>
              <w:t>RB,c</w:t>
            </w:r>
            <w:r w:rsidRPr="00982EC8">
              <w:rPr>
                <w:rFonts w:cs="Arial"/>
                <w:szCs w:val="18"/>
                <w:lang w:val="de-DE"/>
              </w:rPr>
              <w:t xml:space="preserve"> = 24</w:t>
            </w:r>
          </w:p>
        </w:tc>
        <w:tc>
          <w:tcPr>
            <w:tcW w:w="2268" w:type="dxa"/>
            <w:shd w:val="clear" w:color="auto" w:fill="auto"/>
          </w:tcPr>
          <w:p w14:paraId="090AEA17" w14:textId="77777777" w:rsidR="00E76199" w:rsidRPr="00982EC8" w:rsidRDefault="00E76199" w:rsidP="0019256B">
            <w:pPr>
              <w:pStyle w:val="TAC"/>
              <w:rPr>
                <w:rFonts w:cs="Arial"/>
              </w:rPr>
            </w:pPr>
          </w:p>
        </w:tc>
      </w:tr>
      <w:tr w:rsidR="00982EC8" w:rsidRPr="00982EC8" w14:paraId="1A8EAB7E" w14:textId="77777777" w:rsidTr="0019256B">
        <w:tc>
          <w:tcPr>
            <w:tcW w:w="3652" w:type="dxa"/>
            <w:gridSpan w:val="2"/>
            <w:shd w:val="clear" w:color="auto" w:fill="auto"/>
          </w:tcPr>
          <w:p w14:paraId="16C186B0" w14:textId="77777777" w:rsidR="00E76199" w:rsidRPr="00982EC8" w:rsidRDefault="00E76199" w:rsidP="0019256B">
            <w:pPr>
              <w:pStyle w:val="TAL"/>
            </w:pPr>
            <w:r w:rsidRPr="00982EC8">
              <w:t>OCNG Pattern</w:t>
            </w:r>
            <w:r w:rsidRPr="00982EC8">
              <w:rPr>
                <w:vertAlign w:val="superscript"/>
                <w:lang w:val="en-US"/>
              </w:rPr>
              <w:t xml:space="preserve"> Note 1</w:t>
            </w:r>
            <w:r w:rsidRPr="00982EC8">
              <w:t xml:space="preserve"> </w:t>
            </w:r>
          </w:p>
        </w:tc>
        <w:tc>
          <w:tcPr>
            <w:tcW w:w="1276" w:type="dxa"/>
            <w:shd w:val="clear" w:color="auto" w:fill="auto"/>
          </w:tcPr>
          <w:p w14:paraId="1958CBE9" w14:textId="77777777" w:rsidR="00E76199" w:rsidRPr="00982EC8" w:rsidRDefault="00E76199" w:rsidP="0019256B">
            <w:pPr>
              <w:pStyle w:val="TAC"/>
            </w:pPr>
          </w:p>
        </w:tc>
        <w:tc>
          <w:tcPr>
            <w:tcW w:w="2551" w:type="dxa"/>
            <w:shd w:val="clear" w:color="auto" w:fill="auto"/>
          </w:tcPr>
          <w:p w14:paraId="7E935613" w14:textId="77777777" w:rsidR="00E76199" w:rsidRPr="00982EC8" w:rsidRDefault="00E76199" w:rsidP="0019256B">
            <w:pPr>
              <w:pStyle w:val="TAC"/>
            </w:pPr>
            <w:r w:rsidRPr="00982EC8">
              <w:rPr>
                <w:snapToGrid w:val="0"/>
              </w:rPr>
              <w:t>OCNG pattern 1</w:t>
            </w:r>
          </w:p>
        </w:tc>
        <w:tc>
          <w:tcPr>
            <w:tcW w:w="2268" w:type="dxa"/>
            <w:shd w:val="clear" w:color="auto" w:fill="auto"/>
          </w:tcPr>
          <w:p w14:paraId="755A0C16" w14:textId="77777777" w:rsidR="00E76199" w:rsidRPr="00982EC8" w:rsidRDefault="00E76199" w:rsidP="0019256B">
            <w:pPr>
              <w:pStyle w:val="TAC"/>
            </w:pPr>
            <w:r w:rsidRPr="00982EC8">
              <w:t>As defined in A.3.2.1.</w:t>
            </w:r>
          </w:p>
        </w:tc>
      </w:tr>
      <w:tr w:rsidR="00982EC8" w:rsidRPr="00982EC8" w14:paraId="4B3A6920" w14:textId="77777777" w:rsidTr="0019256B">
        <w:trPr>
          <w:trHeight w:val="275"/>
        </w:trPr>
        <w:tc>
          <w:tcPr>
            <w:tcW w:w="2093" w:type="dxa"/>
            <w:shd w:val="clear" w:color="auto" w:fill="auto"/>
          </w:tcPr>
          <w:p w14:paraId="6E55D238" w14:textId="77777777" w:rsidR="00E76199" w:rsidRPr="00982EC8" w:rsidRDefault="00E76199" w:rsidP="0019256B">
            <w:pPr>
              <w:pStyle w:val="TAL"/>
            </w:pPr>
            <w:r w:rsidRPr="00982EC8">
              <w:t xml:space="preserve">PDSCH </w:t>
            </w:r>
            <w:r w:rsidRPr="00982EC8">
              <w:rPr>
                <w:rFonts w:cs="Arial"/>
              </w:rPr>
              <w:t>Reference Channel</w:t>
            </w:r>
            <w:r w:rsidRPr="00982EC8">
              <w:rPr>
                <w:vertAlign w:val="superscript"/>
                <w:lang w:val="en-US"/>
              </w:rPr>
              <w:t xml:space="preserve"> Note 2</w:t>
            </w:r>
          </w:p>
        </w:tc>
        <w:tc>
          <w:tcPr>
            <w:tcW w:w="1559" w:type="dxa"/>
            <w:shd w:val="clear" w:color="auto" w:fill="auto"/>
          </w:tcPr>
          <w:p w14:paraId="6D6E9930" w14:textId="77777777" w:rsidR="00E76199" w:rsidRPr="00982EC8" w:rsidRDefault="00E76199" w:rsidP="0019256B">
            <w:pPr>
              <w:pStyle w:val="TAL"/>
            </w:pPr>
            <w:r w:rsidRPr="00982EC8">
              <w:t>Config 1</w:t>
            </w:r>
          </w:p>
        </w:tc>
        <w:tc>
          <w:tcPr>
            <w:tcW w:w="1276" w:type="dxa"/>
            <w:shd w:val="clear" w:color="auto" w:fill="auto"/>
          </w:tcPr>
          <w:p w14:paraId="46F7C78A" w14:textId="77777777" w:rsidR="00E76199" w:rsidRPr="00982EC8" w:rsidRDefault="00E76199" w:rsidP="0019256B">
            <w:pPr>
              <w:pStyle w:val="TAC"/>
            </w:pPr>
          </w:p>
        </w:tc>
        <w:tc>
          <w:tcPr>
            <w:tcW w:w="2551" w:type="dxa"/>
            <w:shd w:val="clear" w:color="auto" w:fill="auto"/>
          </w:tcPr>
          <w:p w14:paraId="2AAED1C6" w14:textId="77777777" w:rsidR="00E76199" w:rsidRPr="00982EC8" w:rsidRDefault="00E76199" w:rsidP="0019256B">
            <w:pPr>
              <w:pStyle w:val="TAC"/>
            </w:pPr>
            <w:r w:rsidRPr="00982EC8">
              <w:t>SR.3.1 TDD</w:t>
            </w:r>
          </w:p>
        </w:tc>
        <w:tc>
          <w:tcPr>
            <w:tcW w:w="2268" w:type="dxa"/>
            <w:shd w:val="clear" w:color="auto" w:fill="auto"/>
          </w:tcPr>
          <w:p w14:paraId="0FB26E34" w14:textId="77777777" w:rsidR="00E76199" w:rsidRPr="00982EC8" w:rsidRDefault="00E76199" w:rsidP="0019256B">
            <w:pPr>
              <w:pStyle w:val="TAC"/>
            </w:pPr>
            <w:r w:rsidRPr="00982EC8">
              <w:t xml:space="preserve">As defined in </w:t>
            </w:r>
            <w:r w:rsidRPr="00982EC8">
              <w:rPr>
                <w:snapToGrid w:val="0"/>
              </w:rPr>
              <w:t>A.3.1.1</w:t>
            </w:r>
            <w:r w:rsidRPr="00982EC8">
              <w:t>.</w:t>
            </w:r>
          </w:p>
        </w:tc>
      </w:tr>
      <w:tr w:rsidR="00982EC8" w:rsidRPr="00982EC8" w14:paraId="41C22E42" w14:textId="77777777" w:rsidTr="0019256B">
        <w:trPr>
          <w:trHeight w:val="275"/>
        </w:trPr>
        <w:tc>
          <w:tcPr>
            <w:tcW w:w="2093" w:type="dxa"/>
            <w:shd w:val="clear" w:color="auto" w:fill="auto"/>
          </w:tcPr>
          <w:p w14:paraId="1ADFDF39" w14:textId="77777777" w:rsidR="00E76199" w:rsidRPr="00982EC8" w:rsidRDefault="00E76199" w:rsidP="0019256B">
            <w:pPr>
              <w:pStyle w:val="TAL"/>
            </w:pPr>
            <w:r w:rsidRPr="00982EC8">
              <w:rPr>
                <w:rFonts w:cs="Arial"/>
              </w:rPr>
              <w:t>RMSI CORESET Reference Channel</w:t>
            </w:r>
          </w:p>
        </w:tc>
        <w:tc>
          <w:tcPr>
            <w:tcW w:w="1559" w:type="dxa"/>
            <w:shd w:val="clear" w:color="auto" w:fill="auto"/>
          </w:tcPr>
          <w:p w14:paraId="19834515" w14:textId="77777777" w:rsidR="00E76199" w:rsidRPr="00982EC8" w:rsidRDefault="00E76199" w:rsidP="0019256B">
            <w:pPr>
              <w:pStyle w:val="TAL"/>
            </w:pPr>
            <w:r w:rsidRPr="00982EC8">
              <w:rPr>
                <w:rFonts w:cs="Arial"/>
                <w:bCs/>
              </w:rPr>
              <w:t>Config 1</w:t>
            </w:r>
          </w:p>
        </w:tc>
        <w:tc>
          <w:tcPr>
            <w:tcW w:w="1276" w:type="dxa"/>
            <w:shd w:val="clear" w:color="auto" w:fill="auto"/>
          </w:tcPr>
          <w:p w14:paraId="5BFDF305" w14:textId="77777777" w:rsidR="00E76199" w:rsidRPr="00982EC8" w:rsidRDefault="00E76199" w:rsidP="0019256B">
            <w:pPr>
              <w:pStyle w:val="TAC"/>
            </w:pPr>
          </w:p>
        </w:tc>
        <w:tc>
          <w:tcPr>
            <w:tcW w:w="2551" w:type="dxa"/>
            <w:shd w:val="clear" w:color="auto" w:fill="auto"/>
          </w:tcPr>
          <w:p w14:paraId="3860F017" w14:textId="77777777" w:rsidR="00E76199" w:rsidRPr="00982EC8" w:rsidRDefault="00E76199" w:rsidP="0019256B">
            <w:pPr>
              <w:pStyle w:val="TAC"/>
            </w:pPr>
            <w:r w:rsidRPr="00982EC8">
              <w:rPr>
                <w:rFonts w:cs="v4.2.0"/>
              </w:rPr>
              <w:t>CR.3.1 TDD</w:t>
            </w:r>
          </w:p>
        </w:tc>
        <w:tc>
          <w:tcPr>
            <w:tcW w:w="2268" w:type="dxa"/>
            <w:shd w:val="clear" w:color="auto" w:fill="auto"/>
          </w:tcPr>
          <w:p w14:paraId="79E7840F" w14:textId="77777777" w:rsidR="00E76199" w:rsidRPr="00982EC8" w:rsidRDefault="00E76199" w:rsidP="0019256B">
            <w:pPr>
              <w:pStyle w:val="TAC"/>
            </w:pPr>
            <w:r w:rsidRPr="00982EC8">
              <w:rPr>
                <w:rFonts w:cs="Arial"/>
              </w:rPr>
              <w:t xml:space="preserve">As defined in </w:t>
            </w:r>
            <w:r w:rsidRPr="00982EC8">
              <w:rPr>
                <w:snapToGrid w:val="0"/>
              </w:rPr>
              <w:t>A.3.1.2</w:t>
            </w:r>
          </w:p>
        </w:tc>
      </w:tr>
      <w:tr w:rsidR="00982EC8" w:rsidRPr="00982EC8" w14:paraId="087470B8" w14:textId="77777777" w:rsidTr="0019256B">
        <w:tc>
          <w:tcPr>
            <w:tcW w:w="3652" w:type="dxa"/>
            <w:gridSpan w:val="2"/>
            <w:shd w:val="clear" w:color="auto" w:fill="auto"/>
          </w:tcPr>
          <w:p w14:paraId="517568BA" w14:textId="77777777" w:rsidR="00E76199" w:rsidRPr="00982EC8" w:rsidRDefault="00E76199" w:rsidP="0019256B">
            <w:pPr>
              <w:pStyle w:val="TAL"/>
              <w:rPr>
                <w:lang w:val="it-IT"/>
              </w:rPr>
            </w:pPr>
            <w:r w:rsidRPr="00982EC8">
              <w:rPr>
                <w:lang w:val="it-IT"/>
              </w:rPr>
              <w:t>NR RF Channel Number</w:t>
            </w:r>
          </w:p>
        </w:tc>
        <w:tc>
          <w:tcPr>
            <w:tcW w:w="1276" w:type="dxa"/>
            <w:shd w:val="clear" w:color="auto" w:fill="auto"/>
          </w:tcPr>
          <w:p w14:paraId="203F7DBD" w14:textId="77777777" w:rsidR="00E76199" w:rsidRPr="00982EC8" w:rsidRDefault="00E76199" w:rsidP="0019256B">
            <w:pPr>
              <w:pStyle w:val="TAC"/>
              <w:rPr>
                <w:lang w:val="it-IT"/>
              </w:rPr>
            </w:pPr>
          </w:p>
        </w:tc>
        <w:tc>
          <w:tcPr>
            <w:tcW w:w="2551" w:type="dxa"/>
            <w:tcBorders>
              <w:bottom w:val="single" w:sz="4" w:space="0" w:color="auto"/>
            </w:tcBorders>
            <w:shd w:val="clear" w:color="auto" w:fill="auto"/>
          </w:tcPr>
          <w:p w14:paraId="3EC79127" w14:textId="77777777" w:rsidR="00E76199" w:rsidRPr="00982EC8" w:rsidRDefault="00E76199" w:rsidP="0019256B">
            <w:pPr>
              <w:pStyle w:val="TAC"/>
            </w:pPr>
            <w:r w:rsidRPr="00982EC8">
              <w:rPr>
                <w:bCs/>
              </w:rPr>
              <w:t>1</w:t>
            </w:r>
          </w:p>
        </w:tc>
        <w:tc>
          <w:tcPr>
            <w:tcW w:w="2268" w:type="dxa"/>
            <w:shd w:val="clear" w:color="auto" w:fill="auto"/>
          </w:tcPr>
          <w:p w14:paraId="091868AD" w14:textId="77777777" w:rsidR="00E76199" w:rsidRPr="00982EC8" w:rsidRDefault="00E76199" w:rsidP="0019256B">
            <w:pPr>
              <w:pStyle w:val="TAC"/>
            </w:pPr>
          </w:p>
        </w:tc>
      </w:tr>
      <w:tr w:rsidR="00982EC8" w:rsidRPr="00982EC8" w14:paraId="442B2D42" w14:textId="77777777" w:rsidTr="0019256B">
        <w:tc>
          <w:tcPr>
            <w:tcW w:w="3652" w:type="dxa"/>
            <w:gridSpan w:val="2"/>
            <w:shd w:val="clear" w:color="auto" w:fill="auto"/>
          </w:tcPr>
          <w:p w14:paraId="7614FB56" w14:textId="77777777" w:rsidR="00E76199" w:rsidRPr="00982EC8" w:rsidRDefault="00E76199" w:rsidP="0019256B">
            <w:pPr>
              <w:pStyle w:val="TAL"/>
            </w:pPr>
            <w:r w:rsidRPr="00982EC8">
              <w:t>EPRE ratio of PSS to SSS</w:t>
            </w:r>
          </w:p>
        </w:tc>
        <w:tc>
          <w:tcPr>
            <w:tcW w:w="1276" w:type="dxa"/>
            <w:shd w:val="clear" w:color="auto" w:fill="auto"/>
          </w:tcPr>
          <w:p w14:paraId="1DFB10CC" w14:textId="77777777" w:rsidR="00E76199" w:rsidRPr="00982EC8" w:rsidRDefault="00E76199" w:rsidP="0019256B">
            <w:pPr>
              <w:pStyle w:val="TAC"/>
            </w:pPr>
            <w:r w:rsidRPr="00982EC8">
              <w:rPr>
                <w:bCs/>
              </w:rPr>
              <w:t>dB</w:t>
            </w:r>
          </w:p>
        </w:tc>
        <w:tc>
          <w:tcPr>
            <w:tcW w:w="2551" w:type="dxa"/>
            <w:tcBorders>
              <w:bottom w:val="nil"/>
            </w:tcBorders>
            <w:shd w:val="clear" w:color="auto" w:fill="auto"/>
            <w:vAlign w:val="center"/>
          </w:tcPr>
          <w:p w14:paraId="43C03402" w14:textId="77777777" w:rsidR="00E76199" w:rsidRPr="00982EC8" w:rsidRDefault="00E76199" w:rsidP="0019256B">
            <w:pPr>
              <w:pStyle w:val="TAC"/>
            </w:pPr>
            <w:r w:rsidRPr="00982EC8">
              <w:t>0</w:t>
            </w:r>
          </w:p>
        </w:tc>
        <w:tc>
          <w:tcPr>
            <w:tcW w:w="2268" w:type="dxa"/>
            <w:shd w:val="clear" w:color="auto" w:fill="auto"/>
          </w:tcPr>
          <w:p w14:paraId="3F97F8A8" w14:textId="77777777" w:rsidR="00E76199" w:rsidRPr="00982EC8" w:rsidRDefault="00E76199" w:rsidP="0019256B">
            <w:pPr>
              <w:pStyle w:val="TAC"/>
            </w:pPr>
          </w:p>
        </w:tc>
      </w:tr>
      <w:tr w:rsidR="00982EC8" w:rsidRPr="00982EC8" w14:paraId="0B377B7E" w14:textId="77777777" w:rsidTr="0019256B">
        <w:tc>
          <w:tcPr>
            <w:tcW w:w="3652" w:type="dxa"/>
            <w:gridSpan w:val="2"/>
            <w:shd w:val="clear" w:color="auto" w:fill="auto"/>
          </w:tcPr>
          <w:p w14:paraId="477409DA" w14:textId="77777777" w:rsidR="00E76199" w:rsidRPr="00982EC8" w:rsidRDefault="00E76199" w:rsidP="0019256B">
            <w:pPr>
              <w:pStyle w:val="TAL"/>
            </w:pPr>
            <w:r w:rsidRPr="00982EC8">
              <w:t>EPRE ratio of PBCH_DMRS to SSS</w:t>
            </w:r>
          </w:p>
        </w:tc>
        <w:tc>
          <w:tcPr>
            <w:tcW w:w="1276" w:type="dxa"/>
            <w:shd w:val="clear" w:color="auto" w:fill="auto"/>
          </w:tcPr>
          <w:p w14:paraId="49AAD7F9" w14:textId="77777777" w:rsidR="00E76199" w:rsidRPr="00982EC8" w:rsidRDefault="00E76199" w:rsidP="0019256B">
            <w:pPr>
              <w:pStyle w:val="TAC"/>
            </w:pPr>
            <w:r w:rsidRPr="00982EC8">
              <w:rPr>
                <w:bCs/>
              </w:rPr>
              <w:t>dB</w:t>
            </w:r>
          </w:p>
        </w:tc>
        <w:tc>
          <w:tcPr>
            <w:tcW w:w="2551" w:type="dxa"/>
            <w:tcBorders>
              <w:top w:val="nil"/>
              <w:bottom w:val="nil"/>
            </w:tcBorders>
            <w:shd w:val="clear" w:color="auto" w:fill="auto"/>
          </w:tcPr>
          <w:p w14:paraId="3A2C34E3" w14:textId="77777777" w:rsidR="00E76199" w:rsidRPr="00982EC8" w:rsidRDefault="00E76199" w:rsidP="0019256B">
            <w:pPr>
              <w:pStyle w:val="TAC"/>
            </w:pPr>
          </w:p>
        </w:tc>
        <w:tc>
          <w:tcPr>
            <w:tcW w:w="2268" w:type="dxa"/>
            <w:shd w:val="clear" w:color="auto" w:fill="auto"/>
          </w:tcPr>
          <w:p w14:paraId="4CF5C29A" w14:textId="77777777" w:rsidR="00E76199" w:rsidRPr="00982EC8" w:rsidRDefault="00E76199" w:rsidP="0019256B">
            <w:pPr>
              <w:pStyle w:val="TAC"/>
            </w:pPr>
          </w:p>
        </w:tc>
      </w:tr>
      <w:tr w:rsidR="00982EC8" w:rsidRPr="00982EC8" w14:paraId="648B627B" w14:textId="77777777" w:rsidTr="0019256B">
        <w:tc>
          <w:tcPr>
            <w:tcW w:w="3652" w:type="dxa"/>
            <w:gridSpan w:val="2"/>
            <w:shd w:val="clear" w:color="auto" w:fill="auto"/>
          </w:tcPr>
          <w:p w14:paraId="6A8959AD" w14:textId="77777777" w:rsidR="00E76199" w:rsidRPr="00982EC8" w:rsidRDefault="00E76199" w:rsidP="0019256B">
            <w:pPr>
              <w:pStyle w:val="TAL"/>
            </w:pPr>
            <w:r w:rsidRPr="00982EC8">
              <w:t>EPRE ratio of PBCH to PBCH_DMRS</w:t>
            </w:r>
          </w:p>
        </w:tc>
        <w:tc>
          <w:tcPr>
            <w:tcW w:w="1276" w:type="dxa"/>
            <w:shd w:val="clear" w:color="auto" w:fill="auto"/>
          </w:tcPr>
          <w:p w14:paraId="324237F0" w14:textId="77777777" w:rsidR="00E76199" w:rsidRPr="00982EC8" w:rsidRDefault="00E76199" w:rsidP="0019256B">
            <w:pPr>
              <w:pStyle w:val="TAC"/>
            </w:pPr>
            <w:r w:rsidRPr="00982EC8">
              <w:rPr>
                <w:bCs/>
              </w:rPr>
              <w:t>dB</w:t>
            </w:r>
          </w:p>
        </w:tc>
        <w:tc>
          <w:tcPr>
            <w:tcW w:w="2551" w:type="dxa"/>
            <w:tcBorders>
              <w:top w:val="nil"/>
              <w:bottom w:val="nil"/>
            </w:tcBorders>
            <w:shd w:val="clear" w:color="auto" w:fill="auto"/>
          </w:tcPr>
          <w:p w14:paraId="3168AFDB" w14:textId="77777777" w:rsidR="00E76199" w:rsidRPr="00982EC8" w:rsidRDefault="00E76199" w:rsidP="0019256B">
            <w:pPr>
              <w:pStyle w:val="TAC"/>
            </w:pPr>
          </w:p>
        </w:tc>
        <w:tc>
          <w:tcPr>
            <w:tcW w:w="2268" w:type="dxa"/>
            <w:shd w:val="clear" w:color="auto" w:fill="auto"/>
          </w:tcPr>
          <w:p w14:paraId="182F2AD8" w14:textId="77777777" w:rsidR="00E76199" w:rsidRPr="00982EC8" w:rsidRDefault="00E76199" w:rsidP="0019256B">
            <w:pPr>
              <w:pStyle w:val="TAC"/>
            </w:pPr>
          </w:p>
        </w:tc>
      </w:tr>
      <w:tr w:rsidR="00982EC8" w:rsidRPr="00982EC8" w14:paraId="21F917E5" w14:textId="77777777" w:rsidTr="0019256B">
        <w:tc>
          <w:tcPr>
            <w:tcW w:w="3652" w:type="dxa"/>
            <w:gridSpan w:val="2"/>
            <w:shd w:val="clear" w:color="auto" w:fill="auto"/>
          </w:tcPr>
          <w:p w14:paraId="524DE37F" w14:textId="77777777" w:rsidR="00E76199" w:rsidRPr="00982EC8" w:rsidRDefault="00E76199" w:rsidP="0019256B">
            <w:pPr>
              <w:pStyle w:val="TAL"/>
            </w:pPr>
            <w:r w:rsidRPr="00982EC8">
              <w:t>EPRE ratio of PDCCH_DMRS to SSS</w:t>
            </w:r>
          </w:p>
        </w:tc>
        <w:tc>
          <w:tcPr>
            <w:tcW w:w="1276" w:type="dxa"/>
            <w:shd w:val="clear" w:color="auto" w:fill="auto"/>
          </w:tcPr>
          <w:p w14:paraId="111D5EAC" w14:textId="77777777" w:rsidR="00E76199" w:rsidRPr="00982EC8" w:rsidRDefault="00E76199" w:rsidP="0019256B">
            <w:pPr>
              <w:pStyle w:val="TAC"/>
            </w:pPr>
            <w:r w:rsidRPr="00982EC8">
              <w:rPr>
                <w:bCs/>
              </w:rPr>
              <w:t>dB</w:t>
            </w:r>
          </w:p>
        </w:tc>
        <w:tc>
          <w:tcPr>
            <w:tcW w:w="2551" w:type="dxa"/>
            <w:tcBorders>
              <w:top w:val="nil"/>
              <w:bottom w:val="nil"/>
            </w:tcBorders>
            <w:shd w:val="clear" w:color="auto" w:fill="auto"/>
          </w:tcPr>
          <w:p w14:paraId="2EC5B6AA" w14:textId="77777777" w:rsidR="00E76199" w:rsidRPr="00982EC8" w:rsidRDefault="00E76199" w:rsidP="0019256B">
            <w:pPr>
              <w:pStyle w:val="TAC"/>
            </w:pPr>
          </w:p>
        </w:tc>
        <w:tc>
          <w:tcPr>
            <w:tcW w:w="2268" w:type="dxa"/>
            <w:shd w:val="clear" w:color="auto" w:fill="auto"/>
          </w:tcPr>
          <w:p w14:paraId="71FD6ADA" w14:textId="77777777" w:rsidR="00E76199" w:rsidRPr="00982EC8" w:rsidRDefault="00E76199" w:rsidP="0019256B">
            <w:pPr>
              <w:pStyle w:val="TAC"/>
            </w:pPr>
          </w:p>
        </w:tc>
      </w:tr>
      <w:tr w:rsidR="00982EC8" w:rsidRPr="00982EC8" w14:paraId="419DB611" w14:textId="77777777" w:rsidTr="0019256B">
        <w:tc>
          <w:tcPr>
            <w:tcW w:w="3652" w:type="dxa"/>
            <w:gridSpan w:val="2"/>
            <w:shd w:val="clear" w:color="auto" w:fill="auto"/>
          </w:tcPr>
          <w:p w14:paraId="6C1678D7" w14:textId="77777777" w:rsidR="00E76199" w:rsidRPr="00982EC8" w:rsidRDefault="00E76199" w:rsidP="0019256B">
            <w:pPr>
              <w:pStyle w:val="TAL"/>
            </w:pPr>
            <w:r w:rsidRPr="00982EC8">
              <w:t>EPRE ratio of PDCCH to PDCCH_DMRS</w:t>
            </w:r>
          </w:p>
        </w:tc>
        <w:tc>
          <w:tcPr>
            <w:tcW w:w="1276" w:type="dxa"/>
            <w:shd w:val="clear" w:color="auto" w:fill="auto"/>
          </w:tcPr>
          <w:p w14:paraId="3526C957" w14:textId="77777777" w:rsidR="00E76199" w:rsidRPr="00982EC8" w:rsidRDefault="00E76199" w:rsidP="0019256B">
            <w:pPr>
              <w:pStyle w:val="TAC"/>
            </w:pPr>
            <w:r w:rsidRPr="00982EC8">
              <w:rPr>
                <w:bCs/>
              </w:rPr>
              <w:t>dB</w:t>
            </w:r>
          </w:p>
        </w:tc>
        <w:tc>
          <w:tcPr>
            <w:tcW w:w="2551" w:type="dxa"/>
            <w:tcBorders>
              <w:top w:val="nil"/>
              <w:bottom w:val="nil"/>
            </w:tcBorders>
            <w:shd w:val="clear" w:color="auto" w:fill="auto"/>
          </w:tcPr>
          <w:p w14:paraId="2C06E48D" w14:textId="77777777" w:rsidR="00E76199" w:rsidRPr="00982EC8" w:rsidRDefault="00E76199" w:rsidP="0019256B">
            <w:pPr>
              <w:pStyle w:val="TAC"/>
            </w:pPr>
          </w:p>
        </w:tc>
        <w:tc>
          <w:tcPr>
            <w:tcW w:w="2268" w:type="dxa"/>
            <w:shd w:val="clear" w:color="auto" w:fill="auto"/>
          </w:tcPr>
          <w:p w14:paraId="1F7AB5D0" w14:textId="77777777" w:rsidR="00E76199" w:rsidRPr="00982EC8" w:rsidRDefault="00E76199" w:rsidP="0019256B">
            <w:pPr>
              <w:pStyle w:val="TAC"/>
            </w:pPr>
          </w:p>
        </w:tc>
      </w:tr>
      <w:tr w:rsidR="00982EC8" w:rsidRPr="00982EC8" w14:paraId="54130C92" w14:textId="77777777" w:rsidTr="0019256B">
        <w:tc>
          <w:tcPr>
            <w:tcW w:w="3652" w:type="dxa"/>
            <w:gridSpan w:val="2"/>
            <w:shd w:val="clear" w:color="auto" w:fill="auto"/>
          </w:tcPr>
          <w:p w14:paraId="5A5E8B48" w14:textId="77777777" w:rsidR="00E76199" w:rsidRPr="00982EC8" w:rsidRDefault="00E76199" w:rsidP="0019256B">
            <w:pPr>
              <w:pStyle w:val="TAL"/>
            </w:pPr>
            <w:r w:rsidRPr="00982EC8">
              <w:t>EPRE ratio of PDSCH_DMRS to SSS</w:t>
            </w:r>
          </w:p>
        </w:tc>
        <w:tc>
          <w:tcPr>
            <w:tcW w:w="1276" w:type="dxa"/>
            <w:shd w:val="clear" w:color="auto" w:fill="auto"/>
          </w:tcPr>
          <w:p w14:paraId="78123294" w14:textId="77777777" w:rsidR="00E76199" w:rsidRPr="00982EC8" w:rsidRDefault="00E76199" w:rsidP="0019256B">
            <w:pPr>
              <w:pStyle w:val="TAC"/>
            </w:pPr>
            <w:r w:rsidRPr="00982EC8">
              <w:rPr>
                <w:bCs/>
              </w:rPr>
              <w:t>dB</w:t>
            </w:r>
          </w:p>
        </w:tc>
        <w:tc>
          <w:tcPr>
            <w:tcW w:w="2551" w:type="dxa"/>
            <w:tcBorders>
              <w:top w:val="nil"/>
              <w:bottom w:val="nil"/>
            </w:tcBorders>
            <w:shd w:val="clear" w:color="auto" w:fill="auto"/>
          </w:tcPr>
          <w:p w14:paraId="6D2B4768" w14:textId="77777777" w:rsidR="00E76199" w:rsidRPr="00982EC8" w:rsidRDefault="00E76199" w:rsidP="0019256B">
            <w:pPr>
              <w:pStyle w:val="TAC"/>
            </w:pPr>
          </w:p>
        </w:tc>
        <w:tc>
          <w:tcPr>
            <w:tcW w:w="2268" w:type="dxa"/>
            <w:shd w:val="clear" w:color="auto" w:fill="auto"/>
          </w:tcPr>
          <w:p w14:paraId="305F537F" w14:textId="77777777" w:rsidR="00E76199" w:rsidRPr="00982EC8" w:rsidRDefault="00E76199" w:rsidP="0019256B">
            <w:pPr>
              <w:pStyle w:val="TAC"/>
            </w:pPr>
          </w:p>
        </w:tc>
      </w:tr>
      <w:tr w:rsidR="00982EC8" w:rsidRPr="00982EC8" w14:paraId="42F1D1DA" w14:textId="77777777" w:rsidTr="0019256B">
        <w:tc>
          <w:tcPr>
            <w:tcW w:w="3652" w:type="dxa"/>
            <w:gridSpan w:val="2"/>
            <w:shd w:val="clear" w:color="auto" w:fill="auto"/>
          </w:tcPr>
          <w:p w14:paraId="79D62A48" w14:textId="77777777" w:rsidR="00E76199" w:rsidRPr="00982EC8" w:rsidRDefault="00E76199" w:rsidP="0019256B">
            <w:pPr>
              <w:pStyle w:val="TAL"/>
            </w:pPr>
            <w:r w:rsidRPr="00982EC8">
              <w:t>EPRE ratio of PDSCH to PDSCH_DMRS</w:t>
            </w:r>
          </w:p>
        </w:tc>
        <w:tc>
          <w:tcPr>
            <w:tcW w:w="1276" w:type="dxa"/>
            <w:shd w:val="clear" w:color="auto" w:fill="auto"/>
          </w:tcPr>
          <w:p w14:paraId="282105EB" w14:textId="77777777" w:rsidR="00E76199" w:rsidRPr="00982EC8" w:rsidRDefault="00E76199" w:rsidP="0019256B">
            <w:pPr>
              <w:pStyle w:val="TAC"/>
            </w:pPr>
            <w:r w:rsidRPr="00982EC8">
              <w:rPr>
                <w:bCs/>
              </w:rPr>
              <w:t>dB</w:t>
            </w:r>
          </w:p>
        </w:tc>
        <w:tc>
          <w:tcPr>
            <w:tcW w:w="2551" w:type="dxa"/>
            <w:tcBorders>
              <w:top w:val="nil"/>
            </w:tcBorders>
            <w:shd w:val="clear" w:color="auto" w:fill="auto"/>
          </w:tcPr>
          <w:p w14:paraId="15ECC24B" w14:textId="77777777" w:rsidR="00E76199" w:rsidRPr="00982EC8" w:rsidRDefault="00E76199" w:rsidP="0019256B">
            <w:pPr>
              <w:pStyle w:val="TAC"/>
            </w:pPr>
          </w:p>
        </w:tc>
        <w:tc>
          <w:tcPr>
            <w:tcW w:w="2268" w:type="dxa"/>
            <w:shd w:val="clear" w:color="auto" w:fill="auto"/>
          </w:tcPr>
          <w:p w14:paraId="36E67A62" w14:textId="77777777" w:rsidR="00E76199" w:rsidRPr="00982EC8" w:rsidRDefault="00E76199" w:rsidP="0019256B">
            <w:pPr>
              <w:pStyle w:val="TAC"/>
            </w:pPr>
          </w:p>
        </w:tc>
      </w:tr>
      <w:tr w:rsidR="00982EC8" w:rsidRPr="00982EC8" w14:paraId="3B123283" w14:textId="77777777" w:rsidTr="0019256B">
        <w:tc>
          <w:tcPr>
            <w:tcW w:w="3652" w:type="dxa"/>
            <w:gridSpan w:val="2"/>
            <w:shd w:val="clear" w:color="auto" w:fill="auto"/>
          </w:tcPr>
          <w:p w14:paraId="520C6047" w14:textId="77777777" w:rsidR="00E76199" w:rsidRPr="00982EC8" w:rsidRDefault="00E76199" w:rsidP="0019256B">
            <w:pPr>
              <w:pStyle w:val="TAL"/>
            </w:pPr>
            <w:r w:rsidRPr="00982EC8">
              <w:t>ss-PBCH-BlockPower</w:t>
            </w:r>
          </w:p>
        </w:tc>
        <w:tc>
          <w:tcPr>
            <w:tcW w:w="1276" w:type="dxa"/>
            <w:shd w:val="clear" w:color="auto" w:fill="auto"/>
          </w:tcPr>
          <w:p w14:paraId="3FD65398" w14:textId="77777777" w:rsidR="00E76199" w:rsidRPr="00982EC8" w:rsidRDefault="00E76199" w:rsidP="0019256B">
            <w:pPr>
              <w:pStyle w:val="TAC"/>
              <w:rPr>
                <w:bCs/>
              </w:rPr>
            </w:pPr>
            <w:r w:rsidRPr="00982EC8">
              <w:t>dBm/ SCS</w:t>
            </w:r>
          </w:p>
        </w:tc>
        <w:tc>
          <w:tcPr>
            <w:tcW w:w="2551" w:type="dxa"/>
            <w:shd w:val="clear" w:color="auto" w:fill="auto"/>
          </w:tcPr>
          <w:p w14:paraId="1C51B2DB" w14:textId="77777777" w:rsidR="00E76199" w:rsidRPr="00982EC8" w:rsidRDefault="00E76199" w:rsidP="0019256B">
            <w:pPr>
              <w:pStyle w:val="TAC"/>
            </w:pPr>
            <w:r w:rsidRPr="00982EC8">
              <w:rPr>
                <w:bCs/>
              </w:rPr>
              <w:t>+20 +</w:t>
            </w:r>
            <w:r w:rsidRPr="00982EC8">
              <w:rPr>
                <w:rFonts w:ascii="Calibri" w:hAnsi="Calibri" w:cs="Calibri"/>
                <w:bCs/>
              </w:rPr>
              <w:t>Δ</w:t>
            </w:r>
            <w:r w:rsidRPr="00982EC8">
              <w:rPr>
                <w:bCs/>
                <w:vertAlign w:val="subscript"/>
              </w:rPr>
              <w:t>UL</w:t>
            </w:r>
          </w:p>
        </w:tc>
        <w:tc>
          <w:tcPr>
            <w:tcW w:w="2268" w:type="dxa"/>
            <w:shd w:val="clear" w:color="auto" w:fill="auto"/>
          </w:tcPr>
          <w:p w14:paraId="05473DB9" w14:textId="77777777" w:rsidR="00E76199" w:rsidRPr="00982EC8" w:rsidRDefault="00E76199" w:rsidP="0019256B">
            <w:pPr>
              <w:pStyle w:val="TAC"/>
            </w:pPr>
            <w:r w:rsidRPr="00982EC8">
              <w:t>As defined in TS 38.331 [2].</w:t>
            </w:r>
          </w:p>
          <w:p w14:paraId="1917A499" w14:textId="77777777" w:rsidR="00E76199" w:rsidRPr="00982EC8" w:rsidRDefault="00E76199" w:rsidP="0019256B">
            <w:pPr>
              <w:pStyle w:val="TAC"/>
            </w:pPr>
            <w:r w:rsidRPr="00982EC8">
              <w:rPr>
                <w:bCs/>
              </w:rPr>
              <w:t>Δ</w:t>
            </w:r>
            <w:r w:rsidRPr="00982EC8">
              <w:rPr>
                <w:bCs/>
                <w:vertAlign w:val="subscript"/>
              </w:rPr>
              <w:t>UL</w:t>
            </w:r>
            <w:r w:rsidRPr="00982EC8">
              <w:rPr>
                <w:bCs/>
              </w:rPr>
              <w:t xml:space="preserve"> is derived from the uplink calibration process </w:t>
            </w:r>
            <w:r w:rsidRPr="00982EC8">
              <w:rPr>
                <w:bCs/>
                <w:vertAlign w:val="superscript"/>
              </w:rPr>
              <w:t>Note 3</w:t>
            </w:r>
          </w:p>
        </w:tc>
      </w:tr>
      <w:tr w:rsidR="00982EC8" w:rsidRPr="00982EC8" w14:paraId="2DCB3513" w14:textId="77777777" w:rsidTr="0019256B">
        <w:tc>
          <w:tcPr>
            <w:tcW w:w="3652" w:type="dxa"/>
            <w:gridSpan w:val="2"/>
            <w:shd w:val="clear" w:color="auto" w:fill="auto"/>
          </w:tcPr>
          <w:p w14:paraId="44289685" w14:textId="77777777" w:rsidR="00E76199" w:rsidRPr="00982EC8" w:rsidRDefault="00E76199" w:rsidP="0019256B">
            <w:pPr>
              <w:pStyle w:val="TAL"/>
            </w:pPr>
            <w:r w:rsidRPr="00982EC8">
              <w:t>Configured UE transmitted power (</w:t>
            </w:r>
            <w:r w:rsidRPr="00982EC8">
              <w:rPr>
                <w:position w:val="-14"/>
              </w:rPr>
              <w:object w:dxaOrig="820" w:dyaOrig="380" w14:anchorId="552DF672">
                <v:shape id="_x0000_i1082" type="#_x0000_t75" style="width:43pt;height:14.5pt" o:ole="">
                  <v:imagedata r:id="rId13" o:title=""/>
                </v:shape>
                <o:OLEObject Type="Embed" ProgID="Equation.3" ShapeID="_x0000_i1082" DrawAspect="Content" ObjectID="_1777133151" r:id="rId85"/>
              </w:object>
            </w:r>
            <w:r w:rsidRPr="00982EC8">
              <w:t>)</w:t>
            </w:r>
          </w:p>
        </w:tc>
        <w:tc>
          <w:tcPr>
            <w:tcW w:w="1276" w:type="dxa"/>
            <w:shd w:val="clear" w:color="auto" w:fill="auto"/>
          </w:tcPr>
          <w:p w14:paraId="6423385E" w14:textId="77777777" w:rsidR="00E76199" w:rsidRPr="00982EC8" w:rsidRDefault="00E76199" w:rsidP="0019256B">
            <w:pPr>
              <w:pStyle w:val="TAC"/>
              <w:rPr>
                <w:bCs/>
              </w:rPr>
            </w:pPr>
            <w:r w:rsidRPr="00982EC8">
              <w:t>dBm</w:t>
            </w:r>
          </w:p>
        </w:tc>
        <w:tc>
          <w:tcPr>
            <w:tcW w:w="2551" w:type="dxa"/>
            <w:shd w:val="clear" w:color="auto" w:fill="auto"/>
          </w:tcPr>
          <w:p w14:paraId="36365600" w14:textId="77777777" w:rsidR="00E76199" w:rsidRPr="00982EC8" w:rsidRDefault="00E76199" w:rsidP="0019256B">
            <w:pPr>
              <w:pStyle w:val="TAC"/>
            </w:pPr>
            <w:r w:rsidRPr="00982EC8">
              <w:rPr>
                <w:rFonts w:hint="eastAsia"/>
                <w:bCs/>
              </w:rPr>
              <w:t>maximum value configurable for certain power class</w:t>
            </w:r>
            <w:r w:rsidRPr="00982EC8" w:rsidDel="006254B0">
              <w:rPr>
                <w:bCs/>
              </w:rPr>
              <w:t xml:space="preserve"> </w:t>
            </w:r>
          </w:p>
        </w:tc>
        <w:tc>
          <w:tcPr>
            <w:tcW w:w="2268" w:type="dxa"/>
            <w:shd w:val="clear" w:color="auto" w:fill="auto"/>
          </w:tcPr>
          <w:p w14:paraId="5D8E0E66" w14:textId="77777777" w:rsidR="00E76199" w:rsidRPr="00982EC8" w:rsidRDefault="00E76199" w:rsidP="0019256B">
            <w:pPr>
              <w:pStyle w:val="TAC"/>
            </w:pPr>
            <w:r w:rsidRPr="00982EC8">
              <w:t>As defined in clause 6.2.4 in TS 38.101-2 [19]</w:t>
            </w:r>
          </w:p>
        </w:tc>
      </w:tr>
      <w:tr w:rsidR="00982EC8" w:rsidRPr="00982EC8" w14:paraId="648E78C7" w14:textId="77777777" w:rsidTr="0019256B">
        <w:tc>
          <w:tcPr>
            <w:tcW w:w="3652" w:type="dxa"/>
            <w:gridSpan w:val="2"/>
            <w:shd w:val="clear" w:color="auto" w:fill="auto"/>
          </w:tcPr>
          <w:p w14:paraId="67BFE175" w14:textId="77777777" w:rsidR="00E76199" w:rsidRPr="00982EC8" w:rsidRDefault="00E76199" w:rsidP="0019256B">
            <w:pPr>
              <w:pStyle w:val="TAL"/>
            </w:pPr>
            <w:r w:rsidRPr="00982EC8">
              <w:t>MsgA Configuration</w:t>
            </w:r>
          </w:p>
        </w:tc>
        <w:tc>
          <w:tcPr>
            <w:tcW w:w="1276" w:type="dxa"/>
            <w:shd w:val="clear" w:color="auto" w:fill="auto"/>
          </w:tcPr>
          <w:p w14:paraId="47393140" w14:textId="77777777" w:rsidR="00E76199" w:rsidRPr="00982EC8" w:rsidRDefault="00E76199" w:rsidP="0019256B">
            <w:pPr>
              <w:pStyle w:val="TAC"/>
              <w:rPr>
                <w:bCs/>
              </w:rPr>
            </w:pPr>
          </w:p>
        </w:tc>
        <w:tc>
          <w:tcPr>
            <w:tcW w:w="2551" w:type="dxa"/>
            <w:shd w:val="clear" w:color="auto" w:fill="auto"/>
          </w:tcPr>
          <w:p w14:paraId="782345BB" w14:textId="77777777" w:rsidR="00E76199" w:rsidRPr="00982EC8" w:rsidRDefault="00E76199" w:rsidP="0019256B">
            <w:pPr>
              <w:pStyle w:val="TAC"/>
            </w:pPr>
            <w:r w:rsidRPr="00982EC8">
              <w:rPr>
                <w:bCs/>
              </w:rPr>
              <w:t>FR2 MsgA configuration 1</w:t>
            </w:r>
          </w:p>
        </w:tc>
        <w:tc>
          <w:tcPr>
            <w:tcW w:w="2268" w:type="dxa"/>
            <w:shd w:val="clear" w:color="auto" w:fill="auto"/>
          </w:tcPr>
          <w:p w14:paraId="7C36FCD5" w14:textId="77777777" w:rsidR="00E76199" w:rsidRPr="00982EC8" w:rsidRDefault="00E76199" w:rsidP="0019256B">
            <w:pPr>
              <w:pStyle w:val="TAC"/>
            </w:pPr>
            <w:r w:rsidRPr="00982EC8">
              <w:t>As defined in A.3.20.3, with exceptions as defined below</w:t>
            </w:r>
          </w:p>
        </w:tc>
      </w:tr>
      <w:tr w:rsidR="00982EC8" w:rsidRPr="00982EC8" w14:paraId="3E5FFBB0" w14:textId="77777777" w:rsidTr="0019256B">
        <w:tc>
          <w:tcPr>
            <w:tcW w:w="3652" w:type="dxa"/>
            <w:gridSpan w:val="2"/>
            <w:shd w:val="clear" w:color="auto" w:fill="auto"/>
          </w:tcPr>
          <w:p w14:paraId="48BC5ECE" w14:textId="77777777" w:rsidR="00E76199" w:rsidRPr="00982EC8" w:rsidRDefault="00E76199" w:rsidP="0019256B">
            <w:pPr>
              <w:pStyle w:val="TAL"/>
            </w:pPr>
            <w:r w:rsidRPr="00982EC8">
              <w:rPr>
                <w:i/>
                <w:iCs/>
              </w:rPr>
              <w:t>msgA-</w:t>
            </w:r>
            <w:r w:rsidRPr="00982EC8">
              <w:rPr>
                <w:i/>
              </w:rPr>
              <w:t>RSRP</w:t>
            </w:r>
            <w:r w:rsidRPr="00982EC8">
              <w:rPr>
                <w:i/>
                <w:iCs/>
              </w:rPr>
              <w:t>-ThresholdSSB</w:t>
            </w:r>
          </w:p>
        </w:tc>
        <w:tc>
          <w:tcPr>
            <w:tcW w:w="1276" w:type="dxa"/>
            <w:shd w:val="clear" w:color="auto" w:fill="auto"/>
          </w:tcPr>
          <w:p w14:paraId="7D8DEFFB" w14:textId="77777777" w:rsidR="00E76199" w:rsidRPr="00982EC8" w:rsidRDefault="00E76199" w:rsidP="0019256B">
            <w:pPr>
              <w:pStyle w:val="TAC"/>
              <w:rPr>
                <w:bCs/>
              </w:rPr>
            </w:pPr>
            <w:r w:rsidRPr="00982EC8">
              <w:t>dBm</w:t>
            </w:r>
          </w:p>
        </w:tc>
        <w:tc>
          <w:tcPr>
            <w:tcW w:w="2551" w:type="dxa"/>
            <w:shd w:val="clear" w:color="auto" w:fill="auto"/>
          </w:tcPr>
          <w:p w14:paraId="493C66A5" w14:textId="77777777" w:rsidR="00E76199" w:rsidRPr="00982EC8" w:rsidRDefault="00E76199" w:rsidP="0019256B">
            <w:pPr>
              <w:pStyle w:val="TAC"/>
            </w:pPr>
            <w:r w:rsidRPr="00982EC8">
              <w:rPr>
                <w:bCs/>
              </w:rPr>
              <w:t>RSRP_69 +</w:t>
            </w:r>
            <w:r w:rsidRPr="00982EC8">
              <w:rPr>
                <w:rFonts w:ascii="Calibri" w:hAnsi="Calibri" w:cs="Calibri"/>
                <w:bCs/>
              </w:rPr>
              <w:t>Δ</w:t>
            </w:r>
            <w:r w:rsidRPr="00982EC8">
              <w:rPr>
                <w:bCs/>
                <w:vertAlign w:val="subscript"/>
              </w:rPr>
              <w:t>DL</w:t>
            </w:r>
          </w:p>
        </w:tc>
        <w:tc>
          <w:tcPr>
            <w:tcW w:w="2268" w:type="dxa"/>
            <w:shd w:val="clear" w:color="auto" w:fill="auto"/>
          </w:tcPr>
          <w:p w14:paraId="2D3AA887" w14:textId="77777777" w:rsidR="00E76199" w:rsidRPr="00982EC8" w:rsidRDefault="00E76199" w:rsidP="0019256B">
            <w:pPr>
              <w:pStyle w:val="TAC"/>
            </w:pPr>
            <w:r w:rsidRPr="00982EC8">
              <w:rPr>
                <w:bCs/>
              </w:rPr>
              <w:t>RSRP_69 corresponds to -88dBm. Δ</w:t>
            </w:r>
            <w:r w:rsidRPr="00982EC8">
              <w:rPr>
                <w:bCs/>
                <w:vertAlign w:val="subscript"/>
              </w:rPr>
              <w:t>DL</w:t>
            </w:r>
            <w:r w:rsidRPr="00982EC8">
              <w:rPr>
                <w:bCs/>
              </w:rPr>
              <w:t xml:space="preserve"> is derived from the downlink calibration process </w:t>
            </w:r>
            <w:r w:rsidRPr="00982EC8">
              <w:rPr>
                <w:bCs/>
                <w:vertAlign w:val="superscript"/>
              </w:rPr>
              <w:t>Note 4</w:t>
            </w:r>
          </w:p>
        </w:tc>
      </w:tr>
      <w:tr w:rsidR="00982EC8" w:rsidRPr="00982EC8" w14:paraId="6FA55AF9" w14:textId="77777777" w:rsidTr="0019256B">
        <w:tc>
          <w:tcPr>
            <w:tcW w:w="3652" w:type="dxa"/>
            <w:gridSpan w:val="2"/>
            <w:shd w:val="clear" w:color="auto" w:fill="auto"/>
          </w:tcPr>
          <w:p w14:paraId="03477512" w14:textId="77777777" w:rsidR="00E76199" w:rsidRPr="00982EC8" w:rsidRDefault="00E76199" w:rsidP="0019256B">
            <w:pPr>
              <w:pStyle w:val="TAL"/>
            </w:pPr>
            <w:r w:rsidRPr="00982EC8">
              <w:t>preambleReceivedTargetPower</w:t>
            </w:r>
          </w:p>
        </w:tc>
        <w:tc>
          <w:tcPr>
            <w:tcW w:w="1276" w:type="dxa"/>
            <w:shd w:val="clear" w:color="auto" w:fill="auto"/>
          </w:tcPr>
          <w:p w14:paraId="6762D6C1" w14:textId="77777777" w:rsidR="00E76199" w:rsidRPr="00982EC8" w:rsidRDefault="00E76199" w:rsidP="0019256B">
            <w:pPr>
              <w:pStyle w:val="TAC"/>
              <w:rPr>
                <w:bCs/>
              </w:rPr>
            </w:pPr>
            <w:r w:rsidRPr="00982EC8">
              <w:rPr>
                <w:rFonts w:hint="eastAsia"/>
              </w:rPr>
              <w:t>dBm</w:t>
            </w:r>
          </w:p>
        </w:tc>
        <w:tc>
          <w:tcPr>
            <w:tcW w:w="2551" w:type="dxa"/>
            <w:shd w:val="clear" w:color="auto" w:fill="auto"/>
          </w:tcPr>
          <w:p w14:paraId="55D59231" w14:textId="77777777" w:rsidR="00E76199" w:rsidRPr="00982EC8" w:rsidRDefault="00E76199" w:rsidP="0019256B">
            <w:pPr>
              <w:pStyle w:val="TAC"/>
            </w:pPr>
            <w:r w:rsidRPr="00982EC8">
              <w:rPr>
                <w:rFonts w:hint="eastAsia"/>
                <w:bCs/>
              </w:rPr>
              <w:t>-</w:t>
            </w:r>
            <w:r w:rsidRPr="00982EC8">
              <w:rPr>
                <w:bCs/>
              </w:rPr>
              <w:t>100</w:t>
            </w:r>
          </w:p>
        </w:tc>
        <w:tc>
          <w:tcPr>
            <w:tcW w:w="2268" w:type="dxa"/>
            <w:shd w:val="clear" w:color="auto" w:fill="auto"/>
          </w:tcPr>
          <w:p w14:paraId="7D5637BD" w14:textId="77777777" w:rsidR="00E76199" w:rsidRPr="00982EC8" w:rsidRDefault="00E76199" w:rsidP="0019256B">
            <w:pPr>
              <w:pStyle w:val="TAC"/>
            </w:pPr>
            <w:r w:rsidRPr="00982EC8">
              <w:t>As defined in TS 38.331 [2]</w:t>
            </w:r>
          </w:p>
        </w:tc>
      </w:tr>
      <w:tr w:rsidR="00E76199" w:rsidRPr="00982EC8" w14:paraId="363F122C" w14:textId="77777777" w:rsidTr="0019256B">
        <w:trPr>
          <w:trHeight w:val="870"/>
        </w:trPr>
        <w:tc>
          <w:tcPr>
            <w:tcW w:w="9747" w:type="dxa"/>
            <w:gridSpan w:val="5"/>
          </w:tcPr>
          <w:p w14:paraId="359FF27A" w14:textId="77777777" w:rsidR="00E76199" w:rsidRPr="00982EC8" w:rsidRDefault="00E76199" w:rsidP="0019256B">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5425FB13" w14:textId="77777777" w:rsidR="00E76199" w:rsidRPr="00982EC8" w:rsidRDefault="00E76199" w:rsidP="0019256B">
            <w:pPr>
              <w:pStyle w:val="TAN"/>
            </w:pPr>
            <w:r w:rsidRPr="00982EC8">
              <w:t>Note 2:</w:t>
            </w:r>
            <w:r w:rsidRPr="00982EC8">
              <w:tab/>
              <w:t>The DL PDSCH reference measurement channel is used in the test only when a downlink transmission dedicated to the UE under test is required.</w:t>
            </w:r>
          </w:p>
          <w:p w14:paraId="501DF00D" w14:textId="77777777" w:rsidR="00E76199" w:rsidRPr="00982EC8" w:rsidRDefault="00E76199" w:rsidP="0019256B">
            <w:pPr>
              <w:pStyle w:val="TAN"/>
            </w:pPr>
            <w:r w:rsidRPr="00982EC8">
              <w:t>Note 3:</w:t>
            </w:r>
            <w:r w:rsidRPr="00982EC8">
              <w:tab/>
              <w:t xml:space="preserve">The </w:t>
            </w:r>
            <w:r w:rsidRPr="00982EC8">
              <w:rPr>
                <w:bCs/>
              </w:rPr>
              <w:t>Δ</w:t>
            </w:r>
            <w:r w:rsidRPr="00982EC8">
              <w:rPr>
                <w:bCs/>
                <w:vertAlign w:val="subscript"/>
              </w:rPr>
              <w:t>UL</w:t>
            </w:r>
            <w:r w:rsidRPr="00982EC8">
              <w:t xml:space="preserve"> value is calculated as -ROUND(PMsgA</w:t>
            </w:r>
            <w:r w:rsidRPr="00982EC8">
              <w:rPr>
                <w:sz w:val="16"/>
                <w:szCs w:val="16"/>
                <w:lang w:eastAsia="fr-FR"/>
              </w:rPr>
              <w:t>0</w:t>
            </w:r>
            <w:r w:rsidRPr="00982EC8">
              <w:t xml:space="preserve"> -1), where PMsgA</w:t>
            </w:r>
            <w:r w:rsidRPr="00982EC8">
              <w:rPr>
                <w:sz w:val="16"/>
                <w:szCs w:val="16"/>
                <w:lang w:eastAsia="fr-FR"/>
              </w:rPr>
              <w:t>0</w:t>
            </w:r>
            <w:r w:rsidRPr="00982EC8">
              <w:t xml:space="preserve"> is the measured first MsgA PRACH power with -80.6dBm/SCS applied, </w:t>
            </w:r>
            <w:r w:rsidRPr="00982EC8">
              <w:rPr>
                <w:i/>
                <w:iCs/>
              </w:rPr>
              <w:t>msgA-PreambleReceivedTargetPower</w:t>
            </w:r>
            <w:r w:rsidRPr="00982EC8" w:rsidDel="003F063B">
              <w:rPr>
                <w:i/>
              </w:rPr>
              <w:t xml:space="preserve"> </w:t>
            </w:r>
            <w:r w:rsidRPr="00982EC8">
              <w:t xml:space="preserve">= -100dBm and </w:t>
            </w:r>
            <w:r w:rsidRPr="00982EC8">
              <w:rPr>
                <w:i/>
                <w:iCs/>
              </w:rPr>
              <w:t>ss-PBCH-BlockPower</w:t>
            </w:r>
            <w:r w:rsidRPr="00982EC8">
              <w:t xml:space="preserve"> = 20dBm. These values are used during the uplink calibration process carried out before the test case is run, with the UE configured to send MsgA.</w:t>
            </w:r>
          </w:p>
          <w:p w14:paraId="278F0EFF" w14:textId="77777777" w:rsidR="00E76199" w:rsidRPr="00982EC8" w:rsidRDefault="00E76199" w:rsidP="0019256B">
            <w:pPr>
              <w:pStyle w:val="TAN"/>
            </w:pPr>
            <w:r w:rsidRPr="00982EC8">
              <w:t>Note 4:</w:t>
            </w:r>
            <w:r w:rsidRPr="00982EC8">
              <w:tab/>
              <w:t xml:space="preserve">The </w:t>
            </w:r>
            <w:r w:rsidRPr="00982EC8">
              <w:rPr>
                <w:bCs/>
              </w:rPr>
              <w:t>Δ</w:t>
            </w:r>
            <w:r w:rsidRPr="00982EC8">
              <w:rPr>
                <w:bCs/>
                <w:vertAlign w:val="subscript"/>
              </w:rPr>
              <w:t>DL</w:t>
            </w:r>
            <w:r w:rsidRPr="00982EC8">
              <w:t xml:space="preserve"> value is calculated as</w:t>
            </w:r>
            <w:r w:rsidRPr="00982EC8">
              <w:rPr>
                <w:sz w:val="16"/>
                <w:szCs w:val="16"/>
                <w:lang w:eastAsia="fr-FR"/>
              </w:rPr>
              <w:t xml:space="preserve"> </w:t>
            </w:r>
            <w:r w:rsidRPr="00982EC8">
              <w:rPr>
                <w:szCs w:val="16"/>
                <w:lang w:eastAsia="fr-FR"/>
              </w:rPr>
              <w:t>(</w:t>
            </w:r>
            <w:r w:rsidRPr="00982EC8">
              <w:t>RSRP_</w:t>
            </w:r>
            <w:r w:rsidRPr="00982EC8">
              <w:rPr>
                <w:vertAlign w:val="subscript"/>
              </w:rPr>
              <w:t>REP</w:t>
            </w:r>
            <w:r w:rsidRPr="00982EC8">
              <w:t xml:space="preserve"> – RSRP_76), where RSRP_</w:t>
            </w:r>
            <w:r w:rsidRPr="00982EC8">
              <w:rPr>
                <w:vertAlign w:val="subscript"/>
              </w:rPr>
              <w:t>REP</w:t>
            </w:r>
            <w:r w:rsidRPr="00982EC8">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CA8EB0A" w14:textId="77777777" w:rsidR="00E76199" w:rsidRPr="00982EC8" w:rsidRDefault="00E76199" w:rsidP="00E76199"/>
    <w:p w14:paraId="674DBC4B" w14:textId="77777777" w:rsidR="00E76199" w:rsidRPr="00982EC8" w:rsidRDefault="00E76199" w:rsidP="00E76199">
      <w:pPr>
        <w:pStyle w:val="TH"/>
      </w:pPr>
      <w:r w:rsidRPr="00982EC8">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82EC8" w:rsidRPr="00982EC8" w14:paraId="1B65ED68" w14:textId="77777777" w:rsidTr="0019256B">
        <w:trPr>
          <w:trHeight w:val="187"/>
        </w:trPr>
        <w:tc>
          <w:tcPr>
            <w:tcW w:w="3652" w:type="dxa"/>
            <w:gridSpan w:val="2"/>
            <w:shd w:val="clear" w:color="auto" w:fill="auto"/>
          </w:tcPr>
          <w:p w14:paraId="2C3D6509" w14:textId="77777777" w:rsidR="00E76199" w:rsidRPr="00982EC8" w:rsidRDefault="00E76199" w:rsidP="0019256B">
            <w:pPr>
              <w:pStyle w:val="TAH"/>
            </w:pPr>
            <w:r w:rsidRPr="00982EC8">
              <w:t>Parameter</w:t>
            </w:r>
          </w:p>
        </w:tc>
        <w:tc>
          <w:tcPr>
            <w:tcW w:w="1276" w:type="dxa"/>
            <w:shd w:val="clear" w:color="auto" w:fill="auto"/>
          </w:tcPr>
          <w:p w14:paraId="4A59D14D" w14:textId="77777777" w:rsidR="00E76199" w:rsidRPr="00982EC8" w:rsidRDefault="00E76199" w:rsidP="0019256B">
            <w:pPr>
              <w:pStyle w:val="TAH"/>
            </w:pPr>
            <w:r w:rsidRPr="00982EC8">
              <w:t>Unit</w:t>
            </w:r>
          </w:p>
        </w:tc>
        <w:tc>
          <w:tcPr>
            <w:tcW w:w="2551" w:type="dxa"/>
            <w:shd w:val="clear" w:color="auto" w:fill="auto"/>
          </w:tcPr>
          <w:p w14:paraId="72BF584D" w14:textId="77777777" w:rsidR="00E76199" w:rsidRPr="00982EC8" w:rsidRDefault="00E76199" w:rsidP="0019256B">
            <w:pPr>
              <w:pStyle w:val="TAH"/>
            </w:pPr>
            <w:r w:rsidRPr="00982EC8">
              <w:t>Test-1</w:t>
            </w:r>
          </w:p>
        </w:tc>
        <w:tc>
          <w:tcPr>
            <w:tcW w:w="2268" w:type="dxa"/>
            <w:shd w:val="clear" w:color="auto" w:fill="auto"/>
          </w:tcPr>
          <w:p w14:paraId="31AB804E" w14:textId="77777777" w:rsidR="00E76199" w:rsidRPr="00982EC8" w:rsidRDefault="00E76199" w:rsidP="0019256B">
            <w:pPr>
              <w:pStyle w:val="TAH"/>
              <w:rPr>
                <w:szCs w:val="18"/>
              </w:rPr>
            </w:pPr>
            <w:r w:rsidRPr="00982EC8">
              <w:rPr>
                <w:szCs w:val="18"/>
              </w:rPr>
              <w:t>Comments</w:t>
            </w:r>
          </w:p>
        </w:tc>
      </w:tr>
      <w:tr w:rsidR="00982EC8" w:rsidRPr="00982EC8" w14:paraId="687E1097" w14:textId="77777777" w:rsidTr="0019256B">
        <w:trPr>
          <w:trHeight w:val="187"/>
        </w:trPr>
        <w:tc>
          <w:tcPr>
            <w:tcW w:w="3652" w:type="dxa"/>
            <w:gridSpan w:val="2"/>
            <w:shd w:val="clear" w:color="auto" w:fill="auto"/>
          </w:tcPr>
          <w:p w14:paraId="305163AF" w14:textId="77777777" w:rsidR="00E76199" w:rsidRPr="00982EC8" w:rsidRDefault="00E76199" w:rsidP="0019256B">
            <w:pPr>
              <w:pStyle w:val="TAL"/>
            </w:pPr>
            <w:r w:rsidRPr="00982EC8">
              <w:t>AoA setup</w:t>
            </w:r>
          </w:p>
        </w:tc>
        <w:tc>
          <w:tcPr>
            <w:tcW w:w="1276" w:type="dxa"/>
            <w:shd w:val="clear" w:color="auto" w:fill="auto"/>
          </w:tcPr>
          <w:p w14:paraId="3D69ED31" w14:textId="77777777" w:rsidR="00E76199" w:rsidRPr="00982EC8" w:rsidRDefault="00E76199" w:rsidP="0019256B">
            <w:pPr>
              <w:pStyle w:val="TAC"/>
            </w:pPr>
          </w:p>
        </w:tc>
        <w:tc>
          <w:tcPr>
            <w:tcW w:w="2551" w:type="dxa"/>
            <w:shd w:val="clear" w:color="auto" w:fill="auto"/>
          </w:tcPr>
          <w:p w14:paraId="23BD489E" w14:textId="77777777" w:rsidR="00E76199" w:rsidRPr="00982EC8" w:rsidRDefault="00E76199" w:rsidP="0019256B">
            <w:pPr>
              <w:pStyle w:val="TAC"/>
            </w:pPr>
            <w:r w:rsidRPr="00982EC8">
              <w:rPr>
                <w:bCs/>
              </w:rPr>
              <w:t>Setup 2b</w:t>
            </w:r>
          </w:p>
        </w:tc>
        <w:tc>
          <w:tcPr>
            <w:tcW w:w="2268" w:type="dxa"/>
            <w:shd w:val="clear" w:color="auto" w:fill="auto"/>
          </w:tcPr>
          <w:p w14:paraId="2F97AABE" w14:textId="77777777" w:rsidR="00E76199" w:rsidRPr="00982EC8" w:rsidRDefault="00E76199" w:rsidP="0019256B">
            <w:pPr>
              <w:pStyle w:val="TAC"/>
            </w:pPr>
            <w:r w:rsidRPr="00982EC8">
              <w:t>As defined in A.3.15.2</w:t>
            </w:r>
          </w:p>
        </w:tc>
      </w:tr>
      <w:tr w:rsidR="00982EC8" w:rsidRPr="00982EC8" w14:paraId="5DD8ABEF" w14:textId="77777777" w:rsidTr="0019256B">
        <w:trPr>
          <w:trHeight w:val="187"/>
        </w:trPr>
        <w:tc>
          <w:tcPr>
            <w:tcW w:w="3652" w:type="dxa"/>
            <w:gridSpan w:val="2"/>
            <w:shd w:val="clear" w:color="auto" w:fill="auto"/>
          </w:tcPr>
          <w:p w14:paraId="474F5B54" w14:textId="77777777" w:rsidR="00E76199" w:rsidRPr="00982EC8" w:rsidRDefault="00E76199" w:rsidP="0019256B">
            <w:pPr>
              <w:pStyle w:val="TAL"/>
            </w:pPr>
            <w:r w:rsidRPr="00982EC8">
              <w:rPr>
                <w:szCs w:val="18"/>
                <w:lang w:val="en-US"/>
              </w:rPr>
              <w:t>Assumption for UE beams</w:t>
            </w:r>
            <w:r w:rsidRPr="00982EC8">
              <w:rPr>
                <w:szCs w:val="18"/>
                <w:vertAlign w:val="superscript"/>
                <w:lang w:val="en-US"/>
              </w:rPr>
              <w:t>Note 2</w:t>
            </w:r>
          </w:p>
        </w:tc>
        <w:tc>
          <w:tcPr>
            <w:tcW w:w="1276" w:type="dxa"/>
            <w:shd w:val="clear" w:color="auto" w:fill="auto"/>
          </w:tcPr>
          <w:p w14:paraId="4A6F83A0" w14:textId="77777777" w:rsidR="00E76199" w:rsidRPr="00982EC8" w:rsidRDefault="00E76199" w:rsidP="0019256B">
            <w:pPr>
              <w:pStyle w:val="TAC"/>
            </w:pPr>
          </w:p>
        </w:tc>
        <w:tc>
          <w:tcPr>
            <w:tcW w:w="2551" w:type="dxa"/>
            <w:shd w:val="clear" w:color="auto" w:fill="auto"/>
          </w:tcPr>
          <w:p w14:paraId="3319705C" w14:textId="77777777" w:rsidR="00E76199" w:rsidRPr="00982EC8" w:rsidRDefault="00E76199" w:rsidP="0019256B">
            <w:pPr>
              <w:pStyle w:val="TAC"/>
              <w:rPr>
                <w:bCs/>
              </w:rPr>
            </w:pPr>
            <w:r w:rsidRPr="00982EC8">
              <w:rPr>
                <w:lang w:val="en-US"/>
              </w:rPr>
              <w:t>Rough</w:t>
            </w:r>
          </w:p>
        </w:tc>
        <w:tc>
          <w:tcPr>
            <w:tcW w:w="2268" w:type="dxa"/>
            <w:shd w:val="clear" w:color="auto" w:fill="auto"/>
          </w:tcPr>
          <w:p w14:paraId="71F84E17" w14:textId="77777777" w:rsidR="00E76199" w:rsidRPr="00982EC8" w:rsidRDefault="00E76199" w:rsidP="0019256B">
            <w:pPr>
              <w:pStyle w:val="TAC"/>
            </w:pPr>
          </w:p>
        </w:tc>
      </w:tr>
      <w:tr w:rsidR="00982EC8" w:rsidRPr="00982EC8" w14:paraId="2CF3C002" w14:textId="77777777" w:rsidTr="0019256B">
        <w:trPr>
          <w:trHeight w:val="187"/>
        </w:trPr>
        <w:tc>
          <w:tcPr>
            <w:tcW w:w="1271" w:type="dxa"/>
            <w:tcBorders>
              <w:bottom w:val="nil"/>
            </w:tcBorders>
            <w:shd w:val="clear" w:color="auto" w:fill="auto"/>
          </w:tcPr>
          <w:p w14:paraId="5C48D919" w14:textId="77777777" w:rsidR="00E76199" w:rsidRPr="00982EC8" w:rsidRDefault="00E76199" w:rsidP="0019256B">
            <w:pPr>
              <w:pStyle w:val="TAL"/>
            </w:pPr>
            <w:r w:rsidRPr="00982EC8">
              <w:t>SSB with index 0</w:t>
            </w:r>
          </w:p>
        </w:tc>
        <w:tc>
          <w:tcPr>
            <w:tcW w:w="2381" w:type="dxa"/>
            <w:shd w:val="clear" w:color="auto" w:fill="auto"/>
          </w:tcPr>
          <w:p w14:paraId="71BD75C9" w14:textId="77777777" w:rsidR="00E76199" w:rsidRPr="00982EC8" w:rsidRDefault="00E76199" w:rsidP="0019256B">
            <w:pPr>
              <w:pStyle w:val="TAL"/>
            </w:pPr>
            <w:r w:rsidRPr="00982EC8">
              <w:t>Es</w:t>
            </w:r>
            <w:r w:rsidRPr="00982EC8">
              <w:rPr>
                <w:vertAlign w:val="superscript"/>
                <w:lang w:val="en-US"/>
              </w:rPr>
              <w:t xml:space="preserve"> Note1</w:t>
            </w:r>
          </w:p>
        </w:tc>
        <w:tc>
          <w:tcPr>
            <w:tcW w:w="1276" w:type="dxa"/>
            <w:shd w:val="clear" w:color="auto" w:fill="auto"/>
          </w:tcPr>
          <w:p w14:paraId="0C5C9AD5" w14:textId="77777777" w:rsidR="00E76199" w:rsidRPr="00982EC8" w:rsidRDefault="00E76199" w:rsidP="0019256B">
            <w:pPr>
              <w:pStyle w:val="TAC"/>
            </w:pPr>
            <w:r w:rsidRPr="00982EC8">
              <w:t>dBm/SCS</w:t>
            </w:r>
          </w:p>
        </w:tc>
        <w:tc>
          <w:tcPr>
            <w:tcW w:w="2551" w:type="dxa"/>
            <w:shd w:val="clear" w:color="auto" w:fill="auto"/>
          </w:tcPr>
          <w:p w14:paraId="57AC85C4" w14:textId="77777777" w:rsidR="00E76199" w:rsidRPr="00982EC8" w:rsidRDefault="00E76199" w:rsidP="0019256B">
            <w:pPr>
              <w:pStyle w:val="TAC"/>
            </w:pPr>
            <w:r w:rsidRPr="00982EC8">
              <w:t>-80.6</w:t>
            </w:r>
          </w:p>
        </w:tc>
        <w:tc>
          <w:tcPr>
            <w:tcW w:w="2268" w:type="dxa"/>
            <w:vMerge w:val="restart"/>
            <w:shd w:val="clear" w:color="auto" w:fill="auto"/>
          </w:tcPr>
          <w:p w14:paraId="10948660" w14:textId="77777777" w:rsidR="00E76199" w:rsidRPr="00982EC8" w:rsidRDefault="00E76199" w:rsidP="0019256B">
            <w:pPr>
              <w:pStyle w:val="TAC"/>
            </w:pPr>
            <w:r w:rsidRPr="00982EC8">
              <w:t xml:space="preserve">Power of SSB with index 0 is set to be above configured </w:t>
            </w:r>
            <w:r w:rsidRPr="00982EC8">
              <w:rPr>
                <w:i/>
                <w:iCs/>
              </w:rPr>
              <w:t>msgA-</w:t>
            </w:r>
            <w:r w:rsidRPr="00982EC8">
              <w:rPr>
                <w:i/>
              </w:rPr>
              <w:t>RSRP</w:t>
            </w:r>
            <w:r w:rsidRPr="00982EC8">
              <w:rPr>
                <w:i/>
                <w:iCs/>
              </w:rPr>
              <w:t>-ThresholdSSB</w:t>
            </w:r>
          </w:p>
        </w:tc>
      </w:tr>
      <w:tr w:rsidR="00982EC8" w:rsidRPr="00982EC8" w14:paraId="773BABF2" w14:textId="77777777" w:rsidTr="0019256B">
        <w:trPr>
          <w:trHeight w:val="187"/>
        </w:trPr>
        <w:tc>
          <w:tcPr>
            <w:tcW w:w="1271" w:type="dxa"/>
            <w:tcBorders>
              <w:top w:val="nil"/>
              <w:bottom w:val="nil"/>
            </w:tcBorders>
            <w:shd w:val="clear" w:color="auto" w:fill="auto"/>
          </w:tcPr>
          <w:p w14:paraId="1E19C9DF" w14:textId="77777777" w:rsidR="00E76199" w:rsidRPr="00982EC8" w:rsidRDefault="00E76199" w:rsidP="0019256B">
            <w:pPr>
              <w:pStyle w:val="TAL"/>
            </w:pPr>
          </w:p>
        </w:tc>
        <w:tc>
          <w:tcPr>
            <w:tcW w:w="2381" w:type="dxa"/>
            <w:shd w:val="clear" w:color="auto" w:fill="auto"/>
          </w:tcPr>
          <w:p w14:paraId="5E622BE1" w14:textId="77777777" w:rsidR="00E76199" w:rsidRPr="00982EC8" w:rsidRDefault="00E76199" w:rsidP="0019256B">
            <w:pPr>
              <w:pStyle w:val="TAL"/>
            </w:pPr>
            <w:r w:rsidRPr="00982EC8">
              <w:t>SSB_RP</w:t>
            </w:r>
          </w:p>
        </w:tc>
        <w:tc>
          <w:tcPr>
            <w:tcW w:w="1276" w:type="dxa"/>
            <w:shd w:val="clear" w:color="auto" w:fill="auto"/>
          </w:tcPr>
          <w:p w14:paraId="773A3598" w14:textId="77777777" w:rsidR="00E76199" w:rsidRPr="00982EC8" w:rsidRDefault="00E76199" w:rsidP="0019256B">
            <w:pPr>
              <w:pStyle w:val="TAC"/>
            </w:pPr>
            <w:r w:rsidRPr="00982EC8">
              <w:t>dBm/SCS</w:t>
            </w:r>
          </w:p>
        </w:tc>
        <w:tc>
          <w:tcPr>
            <w:tcW w:w="2551" w:type="dxa"/>
            <w:shd w:val="clear" w:color="auto" w:fill="auto"/>
          </w:tcPr>
          <w:p w14:paraId="0F2706C7" w14:textId="77777777" w:rsidR="00E76199" w:rsidRPr="00982EC8" w:rsidRDefault="00E76199" w:rsidP="0019256B">
            <w:pPr>
              <w:pStyle w:val="TAC"/>
            </w:pPr>
            <w:r w:rsidRPr="00982EC8">
              <w:t>-80.6</w:t>
            </w:r>
          </w:p>
        </w:tc>
        <w:tc>
          <w:tcPr>
            <w:tcW w:w="2268" w:type="dxa"/>
            <w:vMerge/>
            <w:shd w:val="clear" w:color="auto" w:fill="auto"/>
          </w:tcPr>
          <w:p w14:paraId="673BABD3" w14:textId="77777777" w:rsidR="00E76199" w:rsidRPr="00982EC8" w:rsidRDefault="00E76199" w:rsidP="0019256B">
            <w:pPr>
              <w:pStyle w:val="TAC"/>
            </w:pPr>
          </w:p>
        </w:tc>
      </w:tr>
      <w:tr w:rsidR="00982EC8" w:rsidRPr="00982EC8" w14:paraId="1FF30C2B" w14:textId="77777777" w:rsidTr="0019256B">
        <w:trPr>
          <w:trHeight w:val="187"/>
        </w:trPr>
        <w:tc>
          <w:tcPr>
            <w:tcW w:w="1271" w:type="dxa"/>
            <w:tcBorders>
              <w:top w:val="nil"/>
              <w:bottom w:val="nil"/>
            </w:tcBorders>
            <w:shd w:val="clear" w:color="auto" w:fill="auto"/>
          </w:tcPr>
          <w:p w14:paraId="47404B24" w14:textId="77777777" w:rsidR="00E76199" w:rsidRPr="00982EC8" w:rsidRDefault="00E76199" w:rsidP="0019256B">
            <w:pPr>
              <w:pStyle w:val="TAL"/>
            </w:pPr>
          </w:p>
        </w:tc>
        <w:tc>
          <w:tcPr>
            <w:tcW w:w="2381" w:type="dxa"/>
            <w:shd w:val="clear" w:color="auto" w:fill="auto"/>
          </w:tcPr>
          <w:p w14:paraId="088F7108" w14:textId="77777777" w:rsidR="00E76199" w:rsidRPr="00982EC8" w:rsidRDefault="00E76199" w:rsidP="0019256B">
            <w:pPr>
              <w:pStyle w:val="TAL"/>
            </w:pPr>
            <w:r w:rsidRPr="00982EC8">
              <w:t>Es/Iot</w:t>
            </w:r>
            <w:r w:rsidRPr="00982EC8">
              <w:rPr>
                <w:vertAlign w:val="subscript"/>
              </w:rPr>
              <w:t>BB</w:t>
            </w:r>
          </w:p>
        </w:tc>
        <w:tc>
          <w:tcPr>
            <w:tcW w:w="1276" w:type="dxa"/>
            <w:shd w:val="clear" w:color="auto" w:fill="auto"/>
          </w:tcPr>
          <w:p w14:paraId="01F0084B" w14:textId="77777777" w:rsidR="00E76199" w:rsidRPr="00982EC8" w:rsidRDefault="00E76199" w:rsidP="0019256B">
            <w:pPr>
              <w:pStyle w:val="TAC"/>
            </w:pPr>
            <w:r w:rsidRPr="00982EC8">
              <w:t>dB</w:t>
            </w:r>
          </w:p>
        </w:tc>
        <w:tc>
          <w:tcPr>
            <w:tcW w:w="2551" w:type="dxa"/>
            <w:shd w:val="clear" w:color="auto" w:fill="auto"/>
          </w:tcPr>
          <w:p w14:paraId="707AC430" w14:textId="77777777" w:rsidR="00E76199" w:rsidRPr="00982EC8" w:rsidRDefault="00E76199" w:rsidP="0019256B">
            <w:pPr>
              <w:pStyle w:val="TAC"/>
            </w:pPr>
            <w:r w:rsidRPr="00982EC8">
              <w:t>21.09</w:t>
            </w:r>
          </w:p>
        </w:tc>
        <w:tc>
          <w:tcPr>
            <w:tcW w:w="2268" w:type="dxa"/>
            <w:shd w:val="clear" w:color="auto" w:fill="auto"/>
          </w:tcPr>
          <w:p w14:paraId="30C56651" w14:textId="77777777" w:rsidR="00E76199" w:rsidRPr="00982EC8" w:rsidRDefault="00E76199" w:rsidP="0019256B">
            <w:pPr>
              <w:pStyle w:val="TAC"/>
            </w:pPr>
          </w:p>
        </w:tc>
      </w:tr>
      <w:tr w:rsidR="00982EC8" w:rsidRPr="00982EC8" w14:paraId="1306439D" w14:textId="77777777" w:rsidTr="0019256B">
        <w:trPr>
          <w:trHeight w:val="187"/>
        </w:trPr>
        <w:tc>
          <w:tcPr>
            <w:tcW w:w="1271" w:type="dxa"/>
            <w:tcBorders>
              <w:top w:val="nil"/>
              <w:bottom w:val="single" w:sz="4" w:space="0" w:color="auto"/>
            </w:tcBorders>
            <w:shd w:val="clear" w:color="auto" w:fill="auto"/>
          </w:tcPr>
          <w:p w14:paraId="4A267FD3" w14:textId="77777777" w:rsidR="00E76199" w:rsidRPr="00982EC8" w:rsidRDefault="00E76199" w:rsidP="0019256B">
            <w:pPr>
              <w:pStyle w:val="TAL"/>
            </w:pPr>
          </w:p>
        </w:tc>
        <w:tc>
          <w:tcPr>
            <w:tcW w:w="2381" w:type="dxa"/>
            <w:shd w:val="clear" w:color="auto" w:fill="auto"/>
          </w:tcPr>
          <w:p w14:paraId="42028FF4" w14:textId="77777777" w:rsidR="00E76199" w:rsidRPr="00982EC8" w:rsidRDefault="00E76199" w:rsidP="0019256B">
            <w:pPr>
              <w:pStyle w:val="TAL"/>
            </w:pPr>
            <w:r w:rsidRPr="00982EC8">
              <w:t>Io</w:t>
            </w:r>
          </w:p>
        </w:tc>
        <w:tc>
          <w:tcPr>
            <w:tcW w:w="1276" w:type="dxa"/>
            <w:shd w:val="clear" w:color="auto" w:fill="auto"/>
          </w:tcPr>
          <w:p w14:paraId="7759565C" w14:textId="77777777" w:rsidR="00E76199" w:rsidRPr="00982EC8" w:rsidRDefault="00E76199" w:rsidP="0019256B">
            <w:pPr>
              <w:pStyle w:val="TAC"/>
            </w:pPr>
            <w:r w:rsidRPr="00982EC8">
              <w:rPr>
                <w:lang w:val="en-US"/>
              </w:rPr>
              <w:t>dBm/95.04 MHz</w:t>
            </w:r>
          </w:p>
        </w:tc>
        <w:tc>
          <w:tcPr>
            <w:tcW w:w="2551" w:type="dxa"/>
            <w:shd w:val="clear" w:color="auto" w:fill="auto"/>
          </w:tcPr>
          <w:p w14:paraId="3952F5A4" w14:textId="77777777" w:rsidR="00E76199" w:rsidRPr="00982EC8" w:rsidRDefault="00E76199" w:rsidP="0019256B">
            <w:pPr>
              <w:pStyle w:val="TAC"/>
            </w:pPr>
            <w:r w:rsidRPr="00982EC8">
              <w:t>-56.01</w:t>
            </w:r>
          </w:p>
        </w:tc>
        <w:tc>
          <w:tcPr>
            <w:tcW w:w="2268" w:type="dxa"/>
            <w:shd w:val="clear" w:color="auto" w:fill="auto"/>
          </w:tcPr>
          <w:p w14:paraId="3EA675E9" w14:textId="77777777" w:rsidR="00E76199" w:rsidRPr="00982EC8" w:rsidRDefault="00E76199" w:rsidP="0019256B">
            <w:pPr>
              <w:pStyle w:val="TAC"/>
            </w:pPr>
            <w:r w:rsidRPr="00982EC8">
              <w:t>Io in symbols containing SSB index 0</w:t>
            </w:r>
          </w:p>
        </w:tc>
      </w:tr>
      <w:tr w:rsidR="00982EC8" w:rsidRPr="00982EC8" w:rsidDel="00961330" w14:paraId="0449CD7F" w14:textId="77777777" w:rsidTr="0019256B">
        <w:trPr>
          <w:trHeight w:val="187"/>
        </w:trPr>
        <w:tc>
          <w:tcPr>
            <w:tcW w:w="1271" w:type="dxa"/>
            <w:tcBorders>
              <w:bottom w:val="nil"/>
            </w:tcBorders>
            <w:shd w:val="clear" w:color="auto" w:fill="auto"/>
          </w:tcPr>
          <w:p w14:paraId="725C9AF3" w14:textId="77777777" w:rsidR="00E76199" w:rsidRPr="00982EC8" w:rsidDel="00961330" w:rsidRDefault="00E76199" w:rsidP="0019256B">
            <w:pPr>
              <w:pStyle w:val="TAL"/>
            </w:pPr>
            <w:r w:rsidRPr="00982EC8">
              <w:t>SSB with index 1</w:t>
            </w:r>
          </w:p>
        </w:tc>
        <w:tc>
          <w:tcPr>
            <w:tcW w:w="2381" w:type="dxa"/>
            <w:shd w:val="clear" w:color="auto" w:fill="auto"/>
          </w:tcPr>
          <w:p w14:paraId="65B14FF7" w14:textId="77777777" w:rsidR="00E76199" w:rsidRPr="00982EC8" w:rsidDel="00961330" w:rsidRDefault="00E76199" w:rsidP="0019256B">
            <w:pPr>
              <w:pStyle w:val="TAL"/>
            </w:pPr>
            <w:r w:rsidRPr="00982EC8">
              <w:t>Es</w:t>
            </w:r>
            <w:r w:rsidRPr="00982EC8">
              <w:rPr>
                <w:vertAlign w:val="superscript"/>
                <w:lang w:val="en-US"/>
              </w:rPr>
              <w:t xml:space="preserve"> Note1</w:t>
            </w:r>
          </w:p>
        </w:tc>
        <w:tc>
          <w:tcPr>
            <w:tcW w:w="1276" w:type="dxa"/>
            <w:shd w:val="clear" w:color="auto" w:fill="auto"/>
          </w:tcPr>
          <w:p w14:paraId="5E55A1F4" w14:textId="77777777" w:rsidR="00E76199" w:rsidRPr="00982EC8" w:rsidDel="00961330" w:rsidRDefault="00E76199" w:rsidP="0019256B">
            <w:pPr>
              <w:pStyle w:val="TAC"/>
            </w:pPr>
            <w:r w:rsidRPr="00982EC8">
              <w:t>dBm/SCS</w:t>
            </w:r>
          </w:p>
        </w:tc>
        <w:tc>
          <w:tcPr>
            <w:tcW w:w="2551" w:type="dxa"/>
            <w:shd w:val="clear" w:color="auto" w:fill="auto"/>
          </w:tcPr>
          <w:p w14:paraId="1632E4B6" w14:textId="77777777" w:rsidR="00E76199" w:rsidRPr="00982EC8" w:rsidDel="00961330" w:rsidRDefault="00E76199" w:rsidP="0019256B">
            <w:pPr>
              <w:pStyle w:val="TAC"/>
            </w:pPr>
            <w:r w:rsidRPr="00982EC8">
              <w:t>-95.0</w:t>
            </w:r>
          </w:p>
        </w:tc>
        <w:tc>
          <w:tcPr>
            <w:tcW w:w="2268" w:type="dxa"/>
            <w:vMerge w:val="restart"/>
            <w:shd w:val="clear" w:color="auto" w:fill="auto"/>
          </w:tcPr>
          <w:p w14:paraId="397CD024" w14:textId="77777777" w:rsidR="00E76199" w:rsidRPr="00982EC8" w:rsidDel="00961330" w:rsidRDefault="00E76199" w:rsidP="0019256B">
            <w:pPr>
              <w:pStyle w:val="TAC"/>
            </w:pPr>
            <w:r w:rsidRPr="00982EC8">
              <w:t xml:space="preserve">Power of SSB with index 1 is set to be below configured </w:t>
            </w:r>
            <w:r w:rsidRPr="00982EC8">
              <w:rPr>
                <w:i/>
                <w:iCs/>
              </w:rPr>
              <w:t>msgA-</w:t>
            </w:r>
            <w:r w:rsidRPr="00982EC8">
              <w:rPr>
                <w:i/>
              </w:rPr>
              <w:t>RSRP</w:t>
            </w:r>
            <w:r w:rsidRPr="00982EC8">
              <w:rPr>
                <w:i/>
                <w:iCs/>
              </w:rPr>
              <w:t>-ThresholdSSB</w:t>
            </w:r>
          </w:p>
        </w:tc>
      </w:tr>
      <w:tr w:rsidR="00982EC8" w:rsidRPr="00982EC8" w:rsidDel="00961330" w14:paraId="1EFA5427" w14:textId="77777777" w:rsidTr="0019256B">
        <w:trPr>
          <w:trHeight w:val="187"/>
        </w:trPr>
        <w:tc>
          <w:tcPr>
            <w:tcW w:w="1271" w:type="dxa"/>
            <w:tcBorders>
              <w:top w:val="nil"/>
              <w:bottom w:val="nil"/>
            </w:tcBorders>
            <w:shd w:val="clear" w:color="auto" w:fill="auto"/>
          </w:tcPr>
          <w:p w14:paraId="1E5D4181" w14:textId="77777777" w:rsidR="00E76199" w:rsidRPr="00982EC8" w:rsidDel="00961330" w:rsidRDefault="00E76199" w:rsidP="0019256B">
            <w:pPr>
              <w:pStyle w:val="TAL"/>
            </w:pPr>
          </w:p>
        </w:tc>
        <w:tc>
          <w:tcPr>
            <w:tcW w:w="2381" w:type="dxa"/>
            <w:shd w:val="clear" w:color="auto" w:fill="auto"/>
          </w:tcPr>
          <w:p w14:paraId="7AA6A676" w14:textId="77777777" w:rsidR="00E76199" w:rsidRPr="00982EC8" w:rsidDel="00961330" w:rsidRDefault="00E76199" w:rsidP="0019256B">
            <w:pPr>
              <w:pStyle w:val="TAL"/>
            </w:pPr>
            <w:r w:rsidRPr="00982EC8">
              <w:t>SSB_RP</w:t>
            </w:r>
          </w:p>
        </w:tc>
        <w:tc>
          <w:tcPr>
            <w:tcW w:w="1276" w:type="dxa"/>
            <w:shd w:val="clear" w:color="auto" w:fill="auto"/>
          </w:tcPr>
          <w:p w14:paraId="664CEA56" w14:textId="77777777" w:rsidR="00E76199" w:rsidRPr="00982EC8" w:rsidDel="00961330" w:rsidRDefault="00E76199" w:rsidP="0019256B">
            <w:pPr>
              <w:pStyle w:val="TAC"/>
            </w:pPr>
            <w:r w:rsidRPr="00982EC8">
              <w:t>dBm/SCS</w:t>
            </w:r>
          </w:p>
        </w:tc>
        <w:tc>
          <w:tcPr>
            <w:tcW w:w="2551" w:type="dxa"/>
            <w:shd w:val="clear" w:color="auto" w:fill="auto"/>
          </w:tcPr>
          <w:p w14:paraId="2FC6CD9E" w14:textId="77777777" w:rsidR="00E76199" w:rsidRPr="00982EC8" w:rsidDel="00961330" w:rsidRDefault="00E76199" w:rsidP="0019256B">
            <w:pPr>
              <w:pStyle w:val="TAC"/>
            </w:pPr>
            <w:r w:rsidRPr="00982EC8">
              <w:t>-95.0</w:t>
            </w:r>
          </w:p>
        </w:tc>
        <w:tc>
          <w:tcPr>
            <w:tcW w:w="2268" w:type="dxa"/>
            <w:vMerge/>
            <w:shd w:val="clear" w:color="auto" w:fill="auto"/>
          </w:tcPr>
          <w:p w14:paraId="78CB0135" w14:textId="77777777" w:rsidR="00E76199" w:rsidRPr="00982EC8" w:rsidDel="00961330" w:rsidRDefault="00E76199" w:rsidP="0019256B">
            <w:pPr>
              <w:pStyle w:val="TAC"/>
            </w:pPr>
          </w:p>
        </w:tc>
      </w:tr>
      <w:tr w:rsidR="00982EC8" w:rsidRPr="00982EC8" w:rsidDel="00961330" w14:paraId="635C1051" w14:textId="77777777" w:rsidTr="0019256B">
        <w:trPr>
          <w:trHeight w:val="187"/>
        </w:trPr>
        <w:tc>
          <w:tcPr>
            <w:tcW w:w="1271" w:type="dxa"/>
            <w:tcBorders>
              <w:top w:val="nil"/>
              <w:bottom w:val="nil"/>
            </w:tcBorders>
            <w:shd w:val="clear" w:color="auto" w:fill="auto"/>
          </w:tcPr>
          <w:p w14:paraId="047B266D" w14:textId="77777777" w:rsidR="00E76199" w:rsidRPr="00982EC8" w:rsidDel="00961330" w:rsidRDefault="00E76199" w:rsidP="0019256B">
            <w:pPr>
              <w:pStyle w:val="TAL"/>
            </w:pPr>
          </w:p>
        </w:tc>
        <w:tc>
          <w:tcPr>
            <w:tcW w:w="2381" w:type="dxa"/>
            <w:shd w:val="clear" w:color="auto" w:fill="auto"/>
          </w:tcPr>
          <w:p w14:paraId="037DD74D" w14:textId="77777777" w:rsidR="00E76199" w:rsidRPr="00982EC8" w:rsidDel="00961330" w:rsidRDefault="00E76199" w:rsidP="0019256B">
            <w:pPr>
              <w:pStyle w:val="TAL"/>
            </w:pPr>
            <w:r w:rsidRPr="00982EC8">
              <w:t>Es/Iot</w:t>
            </w:r>
            <w:r w:rsidRPr="00982EC8">
              <w:rPr>
                <w:vertAlign w:val="subscript"/>
              </w:rPr>
              <w:t>BB</w:t>
            </w:r>
          </w:p>
        </w:tc>
        <w:tc>
          <w:tcPr>
            <w:tcW w:w="1276" w:type="dxa"/>
            <w:shd w:val="clear" w:color="auto" w:fill="auto"/>
          </w:tcPr>
          <w:p w14:paraId="0DB96531" w14:textId="77777777" w:rsidR="00E76199" w:rsidRPr="00982EC8" w:rsidDel="00961330" w:rsidRDefault="00E76199" w:rsidP="0019256B">
            <w:pPr>
              <w:pStyle w:val="TAC"/>
            </w:pPr>
            <w:r w:rsidRPr="00982EC8">
              <w:t>dB</w:t>
            </w:r>
          </w:p>
        </w:tc>
        <w:tc>
          <w:tcPr>
            <w:tcW w:w="2551" w:type="dxa"/>
            <w:shd w:val="clear" w:color="auto" w:fill="auto"/>
          </w:tcPr>
          <w:p w14:paraId="1C6BAF77" w14:textId="77777777" w:rsidR="00E76199" w:rsidRPr="00982EC8" w:rsidDel="00961330" w:rsidRDefault="00E76199" w:rsidP="0019256B">
            <w:pPr>
              <w:pStyle w:val="TAC"/>
            </w:pPr>
            <w:r w:rsidRPr="00982EC8">
              <w:t>6.69</w:t>
            </w:r>
          </w:p>
        </w:tc>
        <w:tc>
          <w:tcPr>
            <w:tcW w:w="2268" w:type="dxa"/>
            <w:shd w:val="clear" w:color="auto" w:fill="auto"/>
          </w:tcPr>
          <w:p w14:paraId="6A373794" w14:textId="77777777" w:rsidR="00E76199" w:rsidRPr="00982EC8" w:rsidDel="00961330" w:rsidRDefault="00E76199" w:rsidP="0019256B">
            <w:pPr>
              <w:pStyle w:val="TAC"/>
            </w:pPr>
          </w:p>
        </w:tc>
      </w:tr>
      <w:tr w:rsidR="00982EC8" w:rsidRPr="00982EC8" w:rsidDel="00961330" w14:paraId="7C4F5563" w14:textId="77777777" w:rsidTr="0019256B">
        <w:trPr>
          <w:trHeight w:val="187"/>
        </w:trPr>
        <w:tc>
          <w:tcPr>
            <w:tcW w:w="1271" w:type="dxa"/>
            <w:tcBorders>
              <w:top w:val="nil"/>
            </w:tcBorders>
            <w:shd w:val="clear" w:color="auto" w:fill="auto"/>
          </w:tcPr>
          <w:p w14:paraId="5DEACE50" w14:textId="77777777" w:rsidR="00E76199" w:rsidRPr="00982EC8" w:rsidDel="00961330" w:rsidRDefault="00E76199" w:rsidP="0019256B">
            <w:pPr>
              <w:pStyle w:val="TAL"/>
            </w:pPr>
          </w:p>
        </w:tc>
        <w:tc>
          <w:tcPr>
            <w:tcW w:w="2381" w:type="dxa"/>
            <w:shd w:val="clear" w:color="auto" w:fill="auto"/>
          </w:tcPr>
          <w:p w14:paraId="13F9B991" w14:textId="77777777" w:rsidR="00E76199" w:rsidRPr="00982EC8" w:rsidDel="00961330" w:rsidRDefault="00E76199" w:rsidP="0019256B">
            <w:pPr>
              <w:pStyle w:val="TAL"/>
            </w:pPr>
            <w:r w:rsidRPr="00982EC8">
              <w:t>Io</w:t>
            </w:r>
          </w:p>
        </w:tc>
        <w:tc>
          <w:tcPr>
            <w:tcW w:w="1276" w:type="dxa"/>
            <w:shd w:val="clear" w:color="auto" w:fill="auto"/>
          </w:tcPr>
          <w:p w14:paraId="6E50B5BB" w14:textId="77777777" w:rsidR="00E76199" w:rsidRPr="00982EC8" w:rsidDel="00961330" w:rsidRDefault="00E76199" w:rsidP="0019256B">
            <w:pPr>
              <w:pStyle w:val="TAC"/>
            </w:pPr>
            <w:r w:rsidRPr="00982EC8">
              <w:rPr>
                <w:lang w:val="en-US"/>
              </w:rPr>
              <w:t>dBm/95.04 MHz</w:t>
            </w:r>
          </w:p>
        </w:tc>
        <w:tc>
          <w:tcPr>
            <w:tcW w:w="2551" w:type="dxa"/>
            <w:shd w:val="clear" w:color="auto" w:fill="auto"/>
          </w:tcPr>
          <w:p w14:paraId="2958C0C5" w14:textId="77777777" w:rsidR="00E76199" w:rsidRPr="00982EC8" w:rsidDel="00961330" w:rsidRDefault="00E76199" w:rsidP="0019256B">
            <w:pPr>
              <w:pStyle w:val="TAC"/>
            </w:pPr>
            <w:r w:rsidRPr="00982EC8">
              <w:t>-70.41</w:t>
            </w:r>
          </w:p>
        </w:tc>
        <w:tc>
          <w:tcPr>
            <w:tcW w:w="2268" w:type="dxa"/>
            <w:shd w:val="clear" w:color="auto" w:fill="auto"/>
          </w:tcPr>
          <w:p w14:paraId="4CE80687" w14:textId="77777777" w:rsidR="00E76199" w:rsidRPr="00982EC8" w:rsidDel="00961330" w:rsidRDefault="00E76199" w:rsidP="0019256B">
            <w:pPr>
              <w:pStyle w:val="TAC"/>
            </w:pPr>
            <w:r w:rsidRPr="00982EC8">
              <w:t>Io in symbols containing SSB index 1</w:t>
            </w:r>
          </w:p>
        </w:tc>
      </w:tr>
      <w:tr w:rsidR="00982EC8" w:rsidRPr="00982EC8" w14:paraId="5D6DB653" w14:textId="77777777" w:rsidTr="0019256B">
        <w:trPr>
          <w:trHeight w:val="187"/>
        </w:trPr>
        <w:tc>
          <w:tcPr>
            <w:tcW w:w="3652" w:type="dxa"/>
            <w:gridSpan w:val="2"/>
            <w:shd w:val="clear" w:color="auto" w:fill="auto"/>
          </w:tcPr>
          <w:p w14:paraId="0A8BA9D5" w14:textId="77777777" w:rsidR="00E76199" w:rsidRPr="00982EC8" w:rsidRDefault="00E76199" w:rsidP="0019256B">
            <w:pPr>
              <w:pStyle w:val="TAL"/>
            </w:pPr>
            <w:r w:rsidRPr="00982EC8">
              <w:t xml:space="preserve">Propagation Condition </w:t>
            </w:r>
          </w:p>
        </w:tc>
        <w:tc>
          <w:tcPr>
            <w:tcW w:w="1276" w:type="dxa"/>
            <w:shd w:val="clear" w:color="auto" w:fill="auto"/>
          </w:tcPr>
          <w:p w14:paraId="2AFF1564" w14:textId="77777777" w:rsidR="00E76199" w:rsidRPr="00982EC8" w:rsidRDefault="00E76199" w:rsidP="0019256B">
            <w:pPr>
              <w:pStyle w:val="TAC"/>
            </w:pPr>
            <w:r w:rsidRPr="00982EC8">
              <w:t>-</w:t>
            </w:r>
          </w:p>
        </w:tc>
        <w:tc>
          <w:tcPr>
            <w:tcW w:w="2551" w:type="dxa"/>
            <w:shd w:val="clear" w:color="auto" w:fill="auto"/>
          </w:tcPr>
          <w:p w14:paraId="16E45BF9" w14:textId="5A22019B" w:rsidR="00E76199" w:rsidRPr="00982EC8" w:rsidRDefault="00F02C82" w:rsidP="0019256B">
            <w:pPr>
              <w:pStyle w:val="TAC"/>
            </w:pPr>
            <w:ins w:id="202" w:author="Huawei-Chunying Gu" w:date="2024-05-10T16:38:00Z">
              <w:r w:rsidRPr="00982EC8">
                <w:t>No external noise (Note 3)</w:t>
              </w:r>
            </w:ins>
            <w:del w:id="203" w:author="Huawei-Chunying Gu" w:date="2024-05-10T16:38:00Z">
              <w:r w:rsidR="00E76199" w:rsidRPr="00982EC8" w:rsidDel="00F02C82">
                <w:rPr>
                  <w:bCs/>
                </w:rPr>
                <w:delText>AWGN</w:delText>
              </w:r>
            </w:del>
          </w:p>
        </w:tc>
        <w:tc>
          <w:tcPr>
            <w:tcW w:w="2268" w:type="dxa"/>
            <w:shd w:val="clear" w:color="auto" w:fill="auto"/>
          </w:tcPr>
          <w:p w14:paraId="51A90D3D" w14:textId="77777777" w:rsidR="00E76199" w:rsidRPr="00982EC8" w:rsidRDefault="00E76199" w:rsidP="0019256B">
            <w:pPr>
              <w:pStyle w:val="TAC"/>
            </w:pPr>
          </w:p>
        </w:tc>
      </w:tr>
      <w:tr w:rsidR="00E76199" w:rsidRPr="00982EC8" w14:paraId="179AFCC7" w14:textId="77777777" w:rsidTr="0019256B">
        <w:trPr>
          <w:trHeight w:val="187"/>
        </w:trPr>
        <w:tc>
          <w:tcPr>
            <w:tcW w:w="9747" w:type="dxa"/>
            <w:gridSpan w:val="5"/>
          </w:tcPr>
          <w:p w14:paraId="54F86DD6" w14:textId="77777777" w:rsidR="00E76199" w:rsidRPr="00982EC8" w:rsidRDefault="00E76199" w:rsidP="0019256B">
            <w:pPr>
              <w:pStyle w:val="TAN"/>
            </w:pPr>
            <w:r w:rsidRPr="00982EC8">
              <w:t>Note 1:</w:t>
            </w:r>
            <w:r w:rsidRPr="00982EC8">
              <w:tab/>
            </w:r>
            <w:r w:rsidRPr="00982EC8">
              <w:rPr>
                <w:rFonts w:hint="eastAsia"/>
              </w:rPr>
              <w:t>No articial noise is applied in this test</w:t>
            </w:r>
            <w:r w:rsidRPr="00982EC8">
              <w:t>.</w:t>
            </w:r>
          </w:p>
          <w:p w14:paraId="43A6E72B" w14:textId="77777777" w:rsidR="00E76199" w:rsidRPr="00982EC8" w:rsidRDefault="00E76199" w:rsidP="0019256B">
            <w:pPr>
              <w:pStyle w:val="TAN"/>
              <w:rPr>
                <w:ins w:id="204" w:author="Huawei-Chunying Gu" w:date="2024-05-10T16:38:00Z"/>
              </w:rPr>
            </w:pPr>
            <w:r w:rsidRPr="00982EC8">
              <w:t>Note 2:</w:t>
            </w:r>
            <w:r w:rsidRPr="00982EC8">
              <w:tab/>
              <w:t>Information about types of UE beam is given in B.2.1.3, and does not limit UE implementation or test system implementation</w:t>
            </w:r>
          </w:p>
          <w:p w14:paraId="599A82DB" w14:textId="2CBD7A5E" w:rsidR="00F02C82" w:rsidRPr="00982EC8" w:rsidRDefault="00F02C82" w:rsidP="0019256B">
            <w:pPr>
              <w:pStyle w:val="TAN"/>
            </w:pPr>
            <w:ins w:id="205" w:author="Huawei-Chunying Gu" w:date="2024-05-10T16:38:00Z">
              <w:r w:rsidRPr="00982EC8">
                <w:rPr>
                  <w:lang w:eastAsia="zh-CN"/>
                </w:rPr>
                <w:t>Note 3:     The downlink connection between the System Simulator and the UE is without Additive White Gaussian Noise, and has no fading or multipath effects as specified in TS 38.521-2 B.0 [38].</w:t>
              </w:r>
            </w:ins>
          </w:p>
        </w:tc>
      </w:tr>
    </w:tbl>
    <w:p w14:paraId="2FE02361" w14:textId="77777777" w:rsidR="00E76199" w:rsidRPr="00982EC8" w:rsidRDefault="00E76199" w:rsidP="00E76199"/>
    <w:p w14:paraId="44BA05D9" w14:textId="77777777" w:rsidR="00E76199" w:rsidRPr="00982EC8" w:rsidRDefault="00E76199" w:rsidP="00E76199">
      <w:pPr>
        <w:pStyle w:val="Heading6"/>
      </w:pPr>
      <w:r w:rsidRPr="00982EC8">
        <w:t>A.17.3.2.2.3.2</w:t>
      </w:r>
      <w:r w:rsidRPr="00982EC8">
        <w:tab/>
        <w:t>Test Requirements</w:t>
      </w:r>
    </w:p>
    <w:p w14:paraId="2F7F25DB" w14:textId="77777777" w:rsidR="00E76199" w:rsidRPr="00982EC8" w:rsidRDefault="00E76199" w:rsidP="00E76199">
      <w:r w:rsidRPr="00982EC8">
        <w:t xml:space="preserve">Contention based random access is triggered by </w:t>
      </w:r>
      <w:r w:rsidRPr="00982EC8">
        <w:rPr>
          <w:i/>
          <w:iCs/>
        </w:rPr>
        <w:t>not</w:t>
      </w:r>
      <w:r w:rsidRPr="00982EC8">
        <w:t xml:space="preserve"> explicitly assigning a random access preamble via dedicated signalling in the downlink.</w:t>
      </w:r>
    </w:p>
    <w:p w14:paraId="3BDC1C19" w14:textId="77777777" w:rsidR="00E76199" w:rsidRPr="00982EC8" w:rsidRDefault="00E76199" w:rsidP="00E76199">
      <w:pPr>
        <w:pStyle w:val="H6"/>
      </w:pPr>
      <w:r w:rsidRPr="00982EC8">
        <w:t>A.17.3.2.2.3.2.1</w:t>
      </w:r>
      <w:r w:rsidRPr="00982EC8">
        <w:tab/>
        <w:t>MsgA Transmission</w:t>
      </w:r>
    </w:p>
    <w:p w14:paraId="062EC73F" w14:textId="77777777" w:rsidR="00E76199" w:rsidRPr="00982EC8" w:rsidRDefault="00E76199" w:rsidP="00E76199">
      <w:r w:rsidRPr="00982EC8">
        <w:rPr>
          <w:rFonts w:cs="v4.2.0"/>
        </w:rPr>
        <w:t>To test the UE behavior specified in Clause 6.2.2.3.1.1 the System Simulator shall</w:t>
      </w:r>
      <w:r w:rsidRPr="00982EC8">
        <w:t xml:space="preserve"> receive the MsgA with a preamble which belongs to one of the Random Access Preambles associated with the SSB with index 0, which has</w:t>
      </w:r>
      <w:r w:rsidRPr="00982EC8">
        <w:rPr>
          <w:rFonts w:cs="v4.2.0"/>
        </w:rPr>
        <w:t xml:space="preserve"> SS-RSRP above the configured </w:t>
      </w:r>
      <w:r w:rsidRPr="00982EC8">
        <w:rPr>
          <w:rFonts w:cs="v4.2.0"/>
          <w:i/>
          <w:iCs/>
        </w:rPr>
        <w:t>msgA-RSRP</w:t>
      </w:r>
      <w:r w:rsidRPr="00982EC8">
        <w:rPr>
          <w:rFonts w:cs="v4.2.0"/>
          <w:i/>
        </w:rPr>
        <w:t>-ThresholdSSB</w:t>
      </w:r>
      <w:r w:rsidRPr="00982EC8">
        <w:t>.</w:t>
      </w:r>
    </w:p>
    <w:p w14:paraId="4B9E7F66" w14:textId="77777777" w:rsidR="00E76199" w:rsidRPr="00982EC8" w:rsidRDefault="00E76199" w:rsidP="00E76199">
      <w:pPr>
        <w:rPr>
          <w:rFonts w:cs="v4.2.0"/>
        </w:rPr>
      </w:pPr>
      <w:r w:rsidRPr="00982EC8">
        <w:t xml:space="preserve">In addition, the power applied to all MsgA transmissions shall be in accordance with what is specified in Clause 6.2.2.3. The power of the first MsgA preamble shall be 0.6 dBm </w:t>
      </w:r>
      <w:r w:rsidRPr="00982EC8">
        <w:rPr>
          <w:rFonts w:hint="eastAsia"/>
        </w:rPr>
        <w:t xml:space="preserve">to be received at TE </w:t>
      </w:r>
      <w:r w:rsidRPr="00982EC8">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1A8A38C9"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43B12A7F" w14:textId="77777777" w:rsidR="00E76199" w:rsidRPr="00982EC8" w:rsidRDefault="00E76199" w:rsidP="00E76199">
      <w:pPr>
        <w:pStyle w:val="H6"/>
      </w:pPr>
      <w:r w:rsidRPr="00982EC8">
        <w:t>A.17.3.2.2.3.2.2</w:t>
      </w:r>
      <w:r w:rsidRPr="00982EC8">
        <w:tab/>
        <w:t>MsgB Reception</w:t>
      </w:r>
    </w:p>
    <w:p w14:paraId="7EB81BCE" w14:textId="77777777" w:rsidR="00E76199" w:rsidRPr="00982EC8" w:rsidRDefault="00E76199" w:rsidP="00E76199">
      <w:r w:rsidRPr="00982EC8">
        <w:rPr>
          <w:rFonts w:cs="v4.2.0"/>
        </w:rPr>
        <w:t>To test the UE behavior specified in Clause 6.2.2.3.1.2 the System Simulator shall</w:t>
      </w:r>
      <w:r w:rsidRPr="00982EC8">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982EC8">
        <w:rPr>
          <w:i/>
          <w:iCs/>
        </w:rPr>
        <w:t>not</w:t>
      </w:r>
      <w:r w:rsidRPr="00982EC8">
        <w:t xml:space="preserve"> corresponding to the transmitted Random Access Preamble.</w:t>
      </w:r>
    </w:p>
    <w:p w14:paraId="780FAD96" w14:textId="77777777" w:rsidR="00E76199" w:rsidRPr="00982EC8" w:rsidRDefault="00E76199" w:rsidP="00E76199">
      <w:r w:rsidRPr="00982EC8">
        <w:t>The UE may stop monitoring for MsgB(s) and shall transmit the msg3 if the MsgB with a fallbackRAR contains a Random Access Preamble identifier corresponding to the transmitted Random Access Preamble.</w:t>
      </w:r>
    </w:p>
    <w:p w14:paraId="0C834829" w14:textId="77777777" w:rsidR="00E76199" w:rsidRPr="00982EC8" w:rsidRDefault="00E76199" w:rsidP="00E76199">
      <w:pPr>
        <w:rPr>
          <w:rFonts w:cs="v4.2.0"/>
        </w:rPr>
      </w:pPr>
      <w:r w:rsidRPr="00982EC8">
        <w:rPr>
          <w:rFonts w:cs="v4.2.0"/>
        </w:rPr>
        <w:t>The UE shall again perform the Random Access Resource selection procedure specified in clause 5.1.2a in TS 38.321 [7], and transmit MsgA with the calculated MsgA PRACH and MsgA PUSCH transmission power when the backoff time expires if</w:t>
      </w:r>
      <w:r w:rsidRPr="00982EC8">
        <w:rPr>
          <w:noProof/>
        </w:rPr>
        <w:t xml:space="preserve"> all received MsgB’s contain Random Access Preamble identifiers that do not match the transmitted Random Access Preamble</w:t>
      </w:r>
      <w:r w:rsidRPr="00982EC8">
        <w:rPr>
          <w:rFonts w:cs="v4.2.0"/>
        </w:rPr>
        <w:t>.</w:t>
      </w:r>
    </w:p>
    <w:p w14:paraId="2373F954" w14:textId="77777777" w:rsidR="00E76199" w:rsidRPr="00982EC8" w:rsidRDefault="00E76199" w:rsidP="00E76199">
      <w:pPr>
        <w:rPr>
          <w:rFonts w:cs="v4.2.0"/>
        </w:rPr>
      </w:pPr>
      <w:r w:rsidRPr="00982EC8">
        <w:t>In addition, the power applied to all MsgA transmissions shall be in accordance with what is specified in Clause 6.2.2.3. The power of the first MsgA PRACH shall be 0.6 dBm</w:t>
      </w:r>
      <w:r w:rsidRPr="00982EC8">
        <w:rPr>
          <w:rFonts w:hint="eastAsia"/>
        </w:rPr>
        <w:t xml:space="preserve"> to be received at TE</w:t>
      </w:r>
      <w:r w:rsidRPr="00982EC8">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3330DA57"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743518BD" w14:textId="77777777" w:rsidR="00E76199" w:rsidRPr="00982EC8" w:rsidRDefault="00E76199" w:rsidP="00E76199">
      <w:pPr>
        <w:pStyle w:val="H6"/>
      </w:pPr>
      <w:r w:rsidRPr="00982EC8">
        <w:t>A.17.3.2.2.3.2.3</w:t>
      </w:r>
      <w:r w:rsidRPr="00982EC8">
        <w:tab/>
        <w:t>No MsgB Reception</w:t>
      </w:r>
    </w:p>
    <w:p w14:paraId="34030266" w14:textId="77777777" w:rsidR="00E76199" w:rsidRPr="00982EC8" w:rsidRDefault="00E76199" w:rsidP="00E76199">
      <w:r w:rsidRPr="00982EC8">
        <w:rPr>
          <w:rFonts w:cs="v4.2.0"/>
        </w:rPr>
        <w:t>To test the UE behavior specified in clause 6.2.2.3.1.3 the System Simulator shall</w:t>
      </w:r>
      <w:r w:rsidRPr="00982EC8">
        <w:t xml:space="preserve"> transmit a MsgB containing a fallbackRAR message and Random Access Preamble identifier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727FC0B8" w14:textId="77777777" w:rsidR="00E76199" w:rsidRPr="00982EC8" w:rsidRDefault="00E76199" w:rsidP="00E76199">
      <w:pPr>
        <w:rPr>
          <w:noProof/>
        </w:rPr>
      </w:pPr>
      <w:r w:rsidRPr="00982EC8">
        <w:t xml:space="preserve">The UE shall </w:t>
      </w:r>
      <w:r w:rsidRPr="00982EC8">
        <w:rPr>
          <w:rFonts w:cs="v4.2.0"/>
        </w:rPr>
        <w:t>again perform the Random Access Resource selection procedure specified in clause 5.1.2a in TS 38.321 [7],</w:t>
      </w:r>
      <w:r w:rsidRPr="00982EC8">
        <w:t xml:space="preserve"> and transmit </w:t>
      </w:r>
      <w:r w:rsidRPr="00982EC8">
        <w:rPr>
          <w:rFonts w:cs="v4.2.0"/>
        </w:rPr>
        <w:t>with the calculated MsgA PRACH and MsgA PUSCH transmission power</w:t>
      </w:r>
      <w:r w:rsidRPr="00982EC8">
        <w:t xml:space="preserve"> when </w:t>
      </w:r>
      <w:r w:rsidRPr="00982EC8">
        <w:rPr>
          <w:noProof/>
        </w:rPr>
        <w:t>the backoff time expires if no MsgB is received within the MsgB Response window.</w:t>
      </w:r>
    </w:p>
    <w:p w14:paraId="2A113F7E" w14:textId="77777777" w:rsidR="00E76199" w:rsidRPr="00982EC8" w:rsidRDefault="00E76199" w:rsidP="00E76199">
      <w:pPr>
        <w:rPr>
          <w:rFonts w:cs="v4.2.0"/>
        </w:rPr>
      </w:pPr>
      <w:r w:rsidRPr="00982EC8">
        <w:t>In addition, the power applied to all MsgA transmissions shall be in accordance with what is specified in Clause 6.2.2.3. The power of the first MsgA PRACH shall be 0.6 dBm</w:t>
      </w:r>
      <w:r w:rsidRPr="00982EC8">
        <w:rPr>
          <w:rFonts w:hint="eastAsia"/>
        </w:rPr>
        <w:t xml:space="preserve"> to be received at TE</w:t>
      </w:r>
      <w:r w:rsidRPr="00982EC8">
        <w:t xml:space="preserve"> with an accuracy specified in clause 6.3.4.2 of TS 38.101-2 [19]. The power of the first MsgA PUSCH transmission shall be </w:t>
      </w:r>
      <w:bookmarkStart w:id="206"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206"/>
      <w:r w:rsidRPr="00982EC8">
        <w:t xml:space="preserve"> dBm with an accuracy specified in clause 6.3.4.2 of TS 38.101-2 [19]</w:t>
      </w:r>
      <w:bookmarkStart w:id="207" w:name="_Hlk54256671"/>
      <w:r w:rsidRPr="00982EC8">
        <w:t xml:space="preserve">, where </w:t>
      </w:r>
      <m:oMath>
        <m:r>
          <w:rPr>
            <w:rFonts w:ascii="Cambria Math" w:hAnsi="Cambria Math"/>
          </w:rPr>
          <m:t>μ</m:t>
        </m:r>
      </m:oMath>
      <w:r w:rsidRPr="00982EC8">
        <w:t xml:space="preserve"> indicates the MsgA PUSCH numerology</w:t>
      </w:r>
      <w:bookmarkEnd w:id="207"/>
      <w:r w:rsidRPr="00982EC8">
        <w:t>. The relative power applied to additional MsgA transmissions shall have an accuracy specified in clause 6.3.4.3 of TS 38.101-2 [19]</w:t>
      </w:r>
      <w:r w:rsidRPr="00982EC8">
        <w:rPr>
          <w:rFonts w:cs="v4.2.0"/>
        </w:rPr>
        <w:t>.</w:t>
      </w:r>
    </w:p>
    <w:p w14:paraId="72BD86EF"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6BEE6792" w14:textId="77777777" w:rsidR="00E76199" w:rsidRPr="00982EC8" w:rsidRDefault="00E76199" w:rsidP="00E76199"/>
    <w:p w14:paraId="340849D8" w14:textId="77777777" w:rsidR="00E76199" w:rsidRPr="00982EC8" w:rsidRDefault="00E76199" w:rsidP="00E76199">
      <w:pPr>
        <w:pStyle w:val="Heading5"/>
      </w:pPr>
      <w:r w:rsidRPr="00982EC8">
        <w:t>A.17.3.2.2.4</w:t>
      </w:r>
      <w:r w:rsidRPr="00982EC8">
        <w:tab/>
        <w:t>2-step RA type non-contention based random access test in FR2 for NR Standalone</w:t>
      </w:r>
    </w:p>
    <w:p w14:paraId="3D05BC69" w14:textId="77777777" w:rsidR="00E76199" w:rsidRPr="00982EC8" w:rsidRDefault="00E76199" w:rsidP="00E76199">
      <w:pPr>
        <w:pStyle w:val="Heading6"/>
      </w:pPr>
      <w:r w:rsidRPr="00982EC8">
        <w:t>A.17.3.2.2.4.1</w:t>
      </w:r>
      <w:r w:rsidRPr="00982EC8">
        <w:tab/>
        <w:t>Test Purpose and Environment</w:t>
      </w:r>
    </w:p>
    <w:p w14:paraId="2019D2ED" w14:textId="77777777" w:rsidR="00E76199" w:rsidRPr="00982EC8" w:rsidRDefault="00E76199" w:rsidP="00E76199">
      <w:r w:rsidRPr="00982EC8">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9BD8C37" w14:textId="77777777" w:rsidR="00E76199" w:rsidRPr="00982EC8" w:rsidRDefault="00E76199" w:rsidP="00E76199">
      <w:r w:rsidRPr="00982EC8">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17B8E3B6" w14:textId="77777777" w:rsidR="00E76199" w:rsidRPr="00982EC8" w:rsidRDefault="00E76199" w:rsidP="00E76199">
      <w:pPr>
        <w:pStyle w:val="TH"/>
      </w:pPr>
      <w:r w:rsidRPr="00982EC8">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5444B31B" w14:textId="77777777" w:rsidTr="0019256B">
        <w:tc>
          <w:tcPr>
            <w:tcW w:w="2275" w:type="dxa"/>
            <w:tcBorders>
              <w:top w:val="single" w:sz="4" w:space="0" w:color="auto"/>
              <w:left w:val="single" w:sz="4" w:space="0" w:color="auto"/>
              <w:bottom w:val="single" w:sz="4" w:space="0" w:color="auto"/>
              <w:right w:val="single" w:sz="4" w:space="0" w:color="auto"/>
            </w:tcBorders>
            <w:vAlign w:val="center"/>
            <w:hideMark/>
          </w:tcPr>
          <w:p w14:paraId="2B048CC4" w14:textId="77777777" w:rsidR="00E76199" w:rsidRPr="00982EC8" w:rsidRDefault="00E76199" w:rsidP="0019256B">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8991843" w14:textId="77777777" w:rsidR="00E76199" w:rsidRPr="00982EC8" w:rsidRDefault="00E76199" w:rsidP="0019256B">
            <w:pPr>
              <w:pStyle w:val="TAH"/>
            </w:pPr>
            <w:r w:rsidRPr="00982EC8">
              <w:t>Description</w:t>
            </w:r>
          </w:p>
        </w:tc>
      </w:tr>
      <w:tr w:rsidR="00E76199" w:rsidRPr="00982EC8" w14:paraId="68AA168B" w14:textId="77777777" w:rsidTr="0019256B">
        <w:tc>
          <w:tcPr>
            <w:tcW w:w="2275" w:type="dxa"/>
            <w:tcBorders>
              <w:top w:val="single" w:sz="4" w:space="0" w:color="auto"/>
              <w:left w:val="single" w:sz="4" w:space="0" w:color="auto"/>
              <w:bottom w:val="single" w:sz="4" w:space="0" w:color="auto"/>
              <w:right w:val="single" w:sz="4" w:space="0" w:color="auto"/>
            </w:tcBorders>
            <w:vAlign w:val="center"/>
            <w:hideMark/>
          </w:tcPr>
          <w:p w14:paraId="6A97FACF" w14:textId="77777777" w:rsidR="00E76199" w:rsidRPr="00982EC8" w:rsidRDefault="00E76199" w:rsidP="0019256B">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37DB588" w14:textId="77777777" w:rsidR="00E76199" w:rsidRPr="00982EC8" w:rsidRDefault="00E76199" w:rsidP="0019256B">
            <w:pPr>
              <w:pStyle w:val="TAL"/>
            </w:pPr>
            <w:r w:rsidRPr="00982EC8">
              <w:t>NR PSCell/SCell 120 kHz SSB SCS, 100 MHz bandwidth, TDD duplex mode</w:t>
            </w:r>
          </w:p>
        </w:tc>
      </w:tr>
    </w:tbl>
    <w:p w14:paraId="602FC12A" w14:textId="77777777" w:rsidR="00E76199" w:rsidRPr="00982EC8" w:rsidRDefault="00E76199" w:rsidP="00E76199">
      <w:pPr>
        <w:spacing w:before="120"/>
      </w:pPr>
    </w:p>
    <w:p w14:paraId="23124CF7" w14:textId="77777777" w:rsidR="00E76199" w:rsidRPr="00982EC8" w:rsidRDefault="00E76199" w:rsidP="00E76199">
      <w:pPr>
        <w:pStyle w:val="TH"/>
      </w:pPr>
      <w:r w:rsidRPr="00982EC8">
        <w:t xml:space="preserve">Table A.17.3.2.2.4.1-2: General test parameters for non-contention based random access test for 2-step RA type in FR2 for </w:t>
      </w:r>
      <w:r w:rsidRPr="00982EC8">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82EC8" w:rsidRPr="00982EC8" w14:paraId="05B76796"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101F5801" w14:textId="77777777" w:rsidR="00E76199" w:rsidRPr="00982EC8" w:rsidRDefault="00E76199" w:rsidP="0019256B">
            <w:pPr>
              <w:pStyle w:val="TAH"/>
            </w:pPr>
            <w:r w:rsidRPr="00982EC8">
              <w:t>Parameter</w:t>
            </w:r>
          </w:p>
        </w:tc>
        <w:tc>
          <w:tcPr>
            <w:tcW w:w="851" w:type="dxa"/>
            <w:tcBorders>
              <w:top w:val="single" w:sz="4" w:space="0" w:color="auto"/>
              <w:left w:val="single" w:sz="4" w:space="0" w:color="auto"/>
              <w:bottom w:val="single" w:sz="4" w:space="0" w:color="auto"/>
              <w:right w:val="single" w:sz="4" w:space="0" w:color="auto"/>
            </w:tcBorders>
            <w:hideMark/>
          </w:tcPr>
          <w:p w14:paraId="1D7FE1A7" w14:textId="77777777" w:rsidR="00E76199" w:rsidRPr="00982EC8" w:rsidRDefault="00E76199" w:rsidP="0019256B">
            <w:pPr>
              <w:pStyle w:val="TAH"/>
            </w:pPr>
            <w:r w:rsidRPr="00982EC8">
              <w:t>Unit</w:t>
            </w:r>
          </w:p>
        </w:tc>
        <w:tc>
          <w:tcPr>
            <w:tcW w:w="2289" w:type="dxa"/>
            <w:tcBorders>
              <w:top w:val="single" w:sz="4" w:space="0" w:color="auto"/>
              <w:left w:val="single" w:sz="4" w:space="0" w:color="auto"/>
              <w:bottom w:val="single" w:sz="4" w:space="0" w:color="auto"/>
              <w:right w:val="single" w:sz="4" w:space="0" w:color="auto"/>
            </w:tcBorders>
            <w:hideMark/>
          </w:tcPr>
          <w:p w14:paraId="4E007B7D" w14:textId="77777777" w:rsidR="00E76199" w:rsidRPr="00982EC8" w:rsidRDefault="00E76199" w:rsidP="0019256B">
            <w:pPr>
              <w:pStyle w:val="TAH"/>
            </w:pPr>
            <w:r w:rsidRPr="00982EC8">
              <w:t>Test-1</w:t>
            </w:r>
          </w:p>
        </w:tc>
        <w:tc>
          <w:tcPr>
            <w:tcW w:w="1816" w:type="dxa"/>
            <w:tcBorders>
              <w:top w:val="single" w:sz="4" w:space="0" w:color="auto"/>
              <w:left w:val="single" w:sz="4" w:space="0" w:color="auto"/>
              <w:bottom w:val="single" w:sz="4" w:space="0" w:color="auto"/>
              <w:right w:val="single" w:sz="4" w:space="0" w:color="auto"/>
            </w:tcBorders>
            <w:hideMark/>
          </w:tcPr>
          <w:p w14:paraId="038E509E" w14:textId="77777777" w:rsidR="00E76199" w:rsidRPr="00982EC8" w:rsidRDefault="00E76199" w:rsidP="0019256B">
            <w:pPr>
              <w:pStyle w:val="TAH"/>
            </w:pPr>
            <w:r w:rsidRPr="00982EC8">
              <w:t>Comments</w:t>
            </w:r>
          </w:p>
        </w:tc>
      </w:tr>
      <w:tr w:rsidR="00982EC8" w:rsidRPr="00982EC8" w14:paraId="4CC5FB1E" w14:textId="77777777" w:rsidTr="0019256B">
        <w:trPr>
          <w:trHeight w:val="125"/>
        </w:trPr>
        <w:tc>
          <w:tcPr>
            <w:tcW w:w="3256" w:type="dxa"/>
            <w:tcBorders>
              <w:top w:val="single" w:sz="4" w:space="0" w:color="auto"/>
              <w:left w:val="single" w:sz="4" w:space="0" w:color="auto"/>
              <w:bottom w:val="single" w:sz="4" w:space="0" w:color="auto"/>
              <w:right w:val="single" w:sz="4" w:space="0" w:color="auto"/>
            </w:tcBorders>
            <w:hideMark/>
          </w:tcPr>
          <w:p w14:paraId="680DA315" w14:textId="77777777" w:rsidR="00E76199" w:rsidRPr="00982EC8" w:rsidRDefault="00E76199" w:rsidP="0019256B">
            <w:pPr>
              <w:pStyle w:val="TAL"/>
              <w:spacing w:line="256" w:lineRule="auto"/>
            </w:pPr>
            <w:r w:rsidRPr="00982EC8">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6E36424E" w14:textId="77777777" w:rsidR="00E76199" w:rsidRPr="00982EC8" w:rsidRDefault="00E76199" w:rsidP="0019256B">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329A96D5" w14:textId="77777777" w:rsidR="00E76199" w:rsidRPr="00982EC8" w:rsidRDefault="00E76199" w:rsidP="0019256B">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F9943D1" w14:textId="77777777" w:rsidR="00E76199" w:rsidRPr="00982EC8" w:rsidRDefault="00E76199" w:rsidP="0019256B">
            <w:pPr>
              <w:pStyle w:val="TAC"/>
              <w:spacing w:line="256" w:lineRule="auto"/>
              <w:rPr>
                <w:bCs/>
              </w:rPr>
            </w:pPr>
            <w:r w:rsidRPr="00982EC8">
              <w:t>SSB.3 FR2</w:t>
            </w:r>
          </w:p>
        </w:tc>
        <w:tc>
          <w:tcPr>
            <w:tcW w:w="1816" w:type="dxa"/>
            <w:tcBorders>
              <w:top w:val="single" w:sz="4" w:space="0" w:color="auto"/>
              <w:left w:val="single" w:sz="4" w:space="0" w:color="auto"/>
              <w:bottom w:val="single" w:sz="4" w:space="0" w:color="auto"/>
              <w:right w:val="single" w:sz="4" w:space="0" w:color="auto"/>
            </w:tcBorders>
            <w:hideMark/>
          </w:tcPr>
          <w:p w14:paraId="65CB8BFB" w14:textId="77777777" w:rsidR="00E76199" w:rsidRPr="00982EC8" w:rsidRDefault="00E76199" w:rsidP="0019256B">
            <w:pPr>
              <w:pStyle w:val="TAC"/>
            </w:pPr>
            <w:r w:rsidRPr="00982EC8">
              <w:t>As defined in A.3.10</w:t>
            </w:r>
          </w:p>
        </w:tc>
      </w:tr>
      <w:tr w:rsidR="00982EC8" w:rsidRPr="00982EC8" w14:paraId="4DB0D934" w14:textId="77777777" w:rsidTr="0019256B">
        <w:trPr>
          <w:trHeight w:val="140"/>
        </w:trPr>
        <w:tc>
          <w:tcPr>
            <w:tcW w:w="3256" w:type="dxa"/>
            <w:tcBorders>
              <w:top w:val="single" w:sz="4" w:space="0" w:color="auto"/>
              <w:left w:val="single" w:sz="4" w:space="0" w:color="auto"/>
              <w:bottom w:val="single" w:sz="4" w:space="0" w:color="auto"/>
              <w:right w:val="single" w:sz="4" w:space="0" w:color="auto"/>
            </w:tcBorders>
            <w:hideMark/>
          </w:tcPr>
          <w:p w14:paraId="623F8D0E" w14:textId="77777777" w:rsidR="00E76199" w:rsidRPr="00982EC8" w:rsidRDefault="00E76199" w:rsidP="0019256B">
            <w:pPr>
              <w:pStyle w:val="TAL"/>
              <w:spacing w:line="256" w:lineRule="auto"/>
            </w:pPr>
            <w:r w:rsidRPr="00982EC8">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3B134627" w14:textId="77777777" w:rsidR="00E76199" w:rsidRPr="00982EC8" w:rsidRDefault="00E76199" w:rsidP="0019256B">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6D770781" w14:textId="77777777" w:rsidR="00E76199" w:rsidRPr="00982EC8" w:rsidRDefault="00E76199" w:rsidP="0019256B">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67C8B1" w14:textId="77777777" w:rsidR="00E76199" w:rsidRPr="00982EC8" w:rsidRDefault="00E76199" w:rsidP="0019256B">
            <w:pPr>
              <w:pStyle w:val="TAC"/>
              <w:spacing w:line="256" w:lineRule="auto"/>
              <w:rPr>
                <w:bCs/>
              </w:rPr>
            </w:pPr>
            <w:r w:rsidRPr="00982EC8">
              <w:rPr>
                <w:bCs/>
              </w:rPr>
              <w:t>TDD</w:t>
            </w:r>
          </w:p>
        </w:tc>
        <w:tc>
          <w:tcPr>
            <w:tcW w:w="1816" w:type="dxa"/>
            <w:tcBorders>
              <w:top w:val="single" w:sz="4" w:space="0" w:color="auto"/>
              <w:left w:val="single" w:sz="4" w:space="0" w:color="auto"/>
              <w:bottom w:val="single" w:sz="4" w:space="0" w:color="auto"/>
              <w:right w:val="single" w:sz="4" w:space="0" w:color="auto"/>
            </w:tcBorders>
          </w:tcPr>
          <w:p w14:paraId="4A8AE646" w14:textId="77777777" w:rsidR="00E76199" w:rsidRPr="00982EC8" w:rsidRDefault="00E76199" w:rsidP="0019256B">
            <w:pPr>
              <w:pStyle w:val="TAC"/>
            </w:pPr>
          </w:p>
        </w:tc>
      </w:tr>
      <w:tr w:rsidR="00982EC8" w:rsidRPr="00982EC8" w14:paraId="1B740D02" w14:textId="77777777" w:rsidTr="0019256B">
        <w:tc>
          <w:tcPr>
            <w:tcW w:w="3256" w:type="dxa"/>
            <w:tcBorders>
              <w:top w:val="single" w:sz="4" w:space="0" w:color="auto"/>
              <w:left w:val="single" w:sz="4" w:space="0" w:color="auto"/>
              <w:bottom w:val="single" w:sz="4" w:space="0" w:color="auto"/>
              <w:right w:val="single" w:sz="4" w:space="0" w:color="auto"/>
            </w:tcBorders>
            <w:hideMark/>
          </w:tcPr>
          <w:p w14:paraId="14898E90" w14:textId="77777777" w:rsidR="00E76199" w:rsidRPr="00982EC8" w:rsidRDefault="00E76199" w:rsidP="0019256B">
            <w:pPr>
              <w:pStyle w:val="TAL"/>
              <w:spacing w:line="256" w:lineRule="auto"/>
            </w:pPr>
            <w:r w:rsidRPr="00982EC8">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7C2EE8A6" w14:textId="77777777" w:rsidR="00E76199" w:rsidRPr="00982EC8" w:rsidRDefault="00E76199" w:rsidP="0019256B">
            <w:pPr>
              <w:pStyle w:val="TAL"/>
              <w:spacing w:line="256" w:lineRule="auto"/>
            </w:pPr>
            <w:r w:rsidRPr="00982EC8">
              <w:rPr>
                <w:bCs/>
              </w:rPr>
              <w:t>Config 1</w:t>
            </w:r>
          </w:p>
        </w:tc>
        <w:tc>
          <w:tcPr>
            <w:tcW w:w="851" w:type="dxa"/>
            <w:tcBorders>
              <w:top w:val="single" w:sz="4" w:space="0" w:color="auto"/>
              <w:left w:val="single" w:sz="4" w:space="0" w:color="auto"/>
              <w:bottom w:val="single" w:sz="4" w:space="0" w:color="auto"/>
              <w:right w:val="single" w:sz="4" w:space="0" w:color="auto"/>
            </w:tcBorders>
          </w:tcPr>
          <w:p w14:paraId="2EA02D4E" w14:textId="77777777" w:rsidR="00E76199" w:rsidRPr="00982EC8" w:rsidRDefault="00E76199" w:rsidP="0019256B">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1F6CCB2" w14:textId="77777777" w:rsidR="00E76199" w:rsidRPr="00982EC8" w:rsidRDefault="00E76199" w:rsidP="0019256B">
            <w:pPr>
              <w:pStyle w:val="TAC"/>
              <w:spacing w:line="256" w:lineRule="auto"/>
              <w:rPr>
                <w:bCs/>
              </w:rPr>
            </w:pPr>
            <w:r w:rsidRPr="00982EC8">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0417ADD2" w14:textId="77777777" w:rsidR="00E76199" w:rsidRPr="00982EC8" w:rsidRDefault="00E76199" w:rsidP="0019256B">
            <w:pPr>
              <w:pStyle w:val="TAC"/>
            </w:pPr>
          </w:p>
        </w:tc>
      </w:tr>
      <w:tr w:rsidR="00982EC8" w:rsidRPr="00982EC8" w14:paraId="2AC55061" w14:textId="77777777" w:rsidTr="0019256B">
        <w:tc>
          <w:tcPr>
            <w:tcW w:w="3256" w:type="dxa"/>
            <w:tcBorders>
              <w:top w:val="single" w:sz="4" w:space="0" w:color="auto"/>
              <w:left w:val="single" w:sz="4" w:space="0" w:color="auto"/>
              <w:bottom w:val="single" w:sz="4" w:space="0" w:color="auto"/>
              <w:right w:val="single" w:sz="4" w:space="0" w:color="auto"/>
            </w:tcBorders>
            <w:hideMark/>
          </w:tcPr>
          <w:p w14:paraId="4E23D6A6" w14:textId="77777777" w:rsidR="00E76199" w:rsidRPr="00982EC8" w:rsidRDefault="00E76199" w:rsidP="0019256B">
            <w:pPr>
              <w:pStyle w:val="TAL"/>
              <w:spacing w:line="256" w:lineRule="auto"/>
            </w:pPr>
            <w:r w:rsidRPr="00982EC8">
              <w:rPr>
                <w:rFonts w:cs="Arial"/>
                <w:lang w:val="en-US"/>
              </w:rPr>
              <w:t>BW</w:t>
            </w:r>
            <w:r w:rsidRPr="00982EC8">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4FEE7EBD" w14:textId="77777777" w:rsidR="00E76199" w:rsidRPr="00982EC8" w:rsidRDefault="00E76199" w:rsidP="0019256B">
            <w:pPr>
              <w:pStyle w:val="TAL"/>
              <w:spacing w:line="256" w:lineRule="auto"/>
              <w:rPr>
                <w:bCs/>
              </w:rPr>
            </w:pPr>
            <w:r w:rsidRPr="00982EC8">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0B80E9BC" w14:textId="77777777" w:rsidR="00E76199" w:rsidRPr="00982EC8" w:rsidRDefault="00E76199" w:rsidP="0019256B">
            <w:pPr>
              <w:pStyle w:val="TAC"/>
              <w:spacing w:line="256" w:lineRule="auto"/>
            </w:pPr>
            <w:r w:rsidRPr="00982EC8">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6B93994D" w14:textId="77777777" w:rsidR="00E76199" w:rsidRPr="00982EC8" w:rsidRDefault="00E76199" w:rsidP="0019256B">
            <w:pPr>
              <w:pStyle w:val="TAC"/>
              <w:spacing w:line="256" w:lineRule="auto"/>
              <w:rPr>
                <w:lang w:val="en-US" w:eastAsia="ja-JP"/>
              </w:rPr>
            </w:pPr>
            <w:r w:rsidRPr="00982EC8">
              <w:rPr>
                <w:rFonts w:cs="Arial"/>
                <w:szCs w:val="18"/>
                <w:lang w:val="de-DE"/>
              </w:rPr>
              <w:t>100: N</w:t>
            </w:r>
            <w:r w:rsidRPr="00982EC8">
              <w:rPr>
                <w:rFonts w:cs="Arial"/>
                <w:szCs w:val="18"/>
                <w:vertAlign w:val="subscript"/>
                <w:lang w:val="de-DE"/>
              </w:rPr>
              <w:t>RB,c</w:t>
            </w:r>
            <w:r w:rsidRPr="00982EC8">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186D0E2B" w14:textId="77777777" w:rsidR="00E76199" w:rsidRPr="00982EC8" w:rsidRDefault="00E76199" w:rsidP="0019256B">
            <w:pPr>
              <w:pStyle w:val="TAC"/>
            </w:pPr>
          </w:p>
        </w:tc>
      </w:tr>
      <w:tr w:rsidR="00982EC8" w:rsidRPr="00982EC8" w14:paraId="11138A58"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6EA95B06" w14:textId="77777777" w:rsidR="00E76199" w:rsidRPr="00982EC8" w:rsidRDefault="00E76199" w:rsidP="0019256B">
            <w:pPr>
              <w:pStyle w:val="TAL"/>
              <w:spacing w:line="256" w:lineRule="auto"/>
            </w:pPr>
            <w:r w:rsidRPr="00982EC8">
              <w:t>OCNG Pattern</w:t>
            </w:r>
            <w:r w:rsidRPr="00982EC8">
              <w:rPr>
                <w:vertAlign w:val="superscript"/>
                <w:lang w:val="en-US"/>
              </w:rPr>
              <w:t xml:space="preserve"> Note 1</w:t>
            </w:r>
            <w:r w:rsidRPr="00982EC8">
              <w:t xml:space="preserve"> </w:t>
            </w:r>
          </w:p>
        </w:tc>
        <w:tc>
          <w:tcPr>
            <w:tcW w:w="851" w:type="dxa"/>
            <w:tcBorders>
              <w:top w:val="single" w:sz="4" w:space="0" w:color="auto"/>
              <w:left w:val="single" w:sz="4" w:space="0" w:color="auto"/>
              <w:bottom w:val="single" w:sz="4" w:space="0" w:color="auto"/>
              <w:right w:val="single" w:sz="4" w:space="0" w:color="auto"/>
            </w:tcBorders>
          </w:tcPr>
          <w:p w14:paraId="7215E173" w14:textId="77777777" w:rsidR="00E76199" w:rsidRPr="00982EC8" w:rsidRDefault="00E76199" w:rsidP="0019256B">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C76E4C0" w14:textId="77777777" w:rsidR="00E76199" w:rsidRPr="00982EC8" w:rsidRDefault="00E76199" w:rsidP="0019256B">
            <w:pPr>
              <w:pStyle w:val="TAC"/>
              <w:spacing w:line="256" w:lineRule="auto"/>
            </w:pPr>
            <w:r w:rsidRPr="00982EC8">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83269DA" w14:textId="77777777" w:rsidR="00E76199" w:rsidRPr="00982EC8" w:rsidRDefault="00E76199" w:rsidP="0019256B">
            <w:pPr>
              <w:pStyle w:val="TAC"/>
            </w:pPr>
            <w:r w:rsidRPr="00982EC8">
              <w:t>As defined in A.3.2.1.</w:t>
            </w:r>
          </w:p>
        </w:tc>
      </w:tr>
      <w:tr w:rsidR="00982EC8" w:rsidRPr="00982EC8" w14:paraId="744971C9" w14:textId="77777777" w:rsidTr="0019256B">
        <w:trPr>
          <w:trHeight w:val="275"/>
        </w:trPr>
        <w:tc>
          <w:tcPr>
            <w:tcW w:w="3256" w:type="dxa"/>
            <w:tcBorders>
              <w:top w:val="single" w:sz="4" w:space="0" w:color="auto"/>
              <w:left w:val="single" w:sz="4" w:space="0" w:color="auto"/>
              <w:bottom w:val="single" w:sz="4" w:space="0" w:color="auto"/>
              <w:right w:val="single" w:sz="4" w:space="0" w:color="auto"/>
            </w:tcBorders>
            <w:hideMark/>
          </w:tcPr>
          <w:p w14:paraId="35AF03A6" w14:textId="77777777" w:rsidR="00E76199" w:rsidRPr="00982EC8" w:rsidRDefault="00E76199" w:rsidP="0019256B">
            <w:pPr>
              <w:pStyle w:val="TAL"/>
              <w:spacing w:line="256" w:lineRule="auto"/>
            </w:pPr>
            <w:r w:rsidRPr="00982EC8">
              <w:t xml:space="preserve">PDSCH </w:t>
            </w:r>
            <w:r w:rsidRPr="00982EC8">
              <w:rPr>
                <w:rFonts w:cs="Arial"/>
              </w:rPr>
              <w:t>Reference Channel</w:t>
            </w:r>
            <w:r w:rsidRPr="00982EC8">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162BBB31" w14:textId="77777777" w:rsidR="00E76199" w:rsidRPr="00982EC8" w:rsidRDefault="00E76199" w:rsidP="0019256B">
            <w:pPr>
              <w:pStyle w:val="TAL"/>
              <w:spacing w:line="256" w:lineRule="auto"/>
            </w:pPr>
            <w:r w:rsidRPr="00982EC8">
              <w:t>Config 1</w:t>
            </w:r>
          </w:p>
        </w:tc>
        <w:tc>
          <w:tcPr>
            <w:tcW w:w="851" w:type="dxa"/>
            <w:tcBorders>
              <w:top w:val="single" w:sz="4" w:space="0" w:color="auto"/>
              <w:left w:val="single" w:sz="4" w:space="0" w:color="auto"/>
              <w:bottom w:val="single" w:sz="4" w:space="0" w:color="auto"/>
              <w:right w:val="single" w:sz="4" w:space="0" w:color="auto"/>
            </w:tcBorders>
          </w:tcPr>
          <w:p w14:paraId="26B91002" w14:textId="77777777" w:rsidR="00E76199" w:rsidRPr="00982EC8" w:rsidRDefault="00E76199" w:rsidP="0019256B">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4A7E1F6" w14:textId="77777777" w:rsidR="00E76199" w:rsidRPr="00982EC8" w:rsidRDefault="00E76199" w:rsidP="0019256B">
            <w:pPr>
              <w:pStyle w:val="TAC"/>
              <w:spacing w:line="256" w:lineRule="auto"/>
            </w:pPr>
            <w:r w:rsidRPr="00982EC8">
              <w:t>SR3.1 TDD</w:t>
            </w:r>
          </w:p>
        </w:tc>
        <w:tc>
          <w:tcPr>
            <w:tcW w:w="1816" w:type="dxa"/>
            <w:tcBorders>
              <w:top w:val="single" w:sz="4" w:space="0" w:color="auto"/>
              <w:left w:val="single" w:sz="4" w:space="0" w:color="auto"/>
              <w:bottom w:val="single" w:sz="4" w:space="0" w:color="auto"/>
              <w:right w:val="single" w:sz="4" w:space="0" w:color="auto"/>
            </w:tcBorders>
            <w:hideMark/>
          </w:tcPr>
          <w:p w14:paraId="57946DE9" w14:textId="77777777" w:rsidR="00E76199" w:rsidRPr="00982EC8" w:rsidRDefault="00E76199" w:rsidP="0019256B">
            <w:pPr>
              <w:pStyle w:val="TAC"/>
            </w:pPr>
            <w:r w:rsidRPr="00982EC8">
              <w:t xml:space="preserve">As defined in </w:t>
            </w:r>
            <w:r w:rsidRPr="00982EC8">
              <w:rPr>
                <w:snapToGrid w:val="0"/>
              </w:rPr>
              <w:t>A.3.1.1</w:t>
            </w:r>
            <w:r w:rsidRPr="00982EC8">
              <w:t>.</w:t>
            </w:r>
          </w:p>
        </w:tc>
      </w:tr>
      <w:tr w:rsidR="00982EC8" w:rsidRPr="00982EC8" w14:paraId="13C3B4A7"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409F2CAC" w14:textId="77777777" w:rsidR="00E76199" w:rsidRPr="00982EC8" w:rsidRDefault="00E76199" w:rsidP="0019256B">
            <w:pPr>
              <w:pStyle w:val="TAL"/>
              <w:spacing w:line="256" w:lineRule="auto"/>
              <w:rPr>
                <w:lang w:val="it-IT"/>
              </w:rPr>
            </w:pPr>
            <w:r w:rsidRPr="00982EC8">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58197AE" w14:textId="77777777" w:rsidR="00E76199" w:rsidRPr="00982EC8" w:rsidRDefault="00E76199" w:rsidP="0019256B">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47A4B5D8" w14:textId="77777777" w:rsidR="00E76199" w:rsidRPr="00982EC8" w:rsidRDefault="00E76199" w:rsidP="0019256B">
            <w:pPr>
              <w:pStyle w:val="TAC"/>
              <w:spacing w:line="256" w:lineRule="auto"/>
            </w:pPr>
            <w:r w:rsidRPr="00982EC8">
              <w:rPr>
                <w:bCs/>
              </w:rPr>
              <w:t>1</w:t>
            </w:r>
          </w:p>
        </w:tc>
        <w:tc>
          <w:tcPr>
            <w:tcW w:w="1816" w:type="dxa"/>
            <w:tcBorders>
              <w:top w:val="single" w:sz="4" w:space="0" w:color="auto"/>
              <w:left w:val="single" w:sz="4" w:space="0" w:color="auto"/>
              <w:bottom w:val="single" w:sz="4" w:space="0" w:color="auto"/>
              <w:right w:val="single" w:sz="4" w:space="0" w:color="auto"/>
            </w:tcBorders>
          </w:tcPr>
          <w:p w14:paraId="14E0EBD3" w14:textId="77777777" w:rsidR="00E76199" w:rsidRPr="00982EC8" w:rsidRDefault="00E76199" w:rsidP="0019256B">
            <w:pPr>
              <w:pStyle w:val="TAC"/>
            </w:pPr>
          </w:p>
        </w:tc>
      </w:tr>
      <w:tr w:rsidR="00982EC8" w:rsidRPr="00982EC8" w14:paraId="6FCF7528"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55F62A95" w14:textId="77777777" w:rsidR="00E76199" w:rsidRPr="00982EC8" w:rsidRDefault="00E76199" w:rsidP="0019256B">
            <w:pPr>
              <w:pStyle w:val="TAL"/>
              <w:spacing w:line="256" w:lineRule="auto"/>
            </w:pPr>
            <w:r w:rsidRPr="00982EC8">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5FCC6DA5" w14:textId="77777777" w:rsidR="00E76199" w:rsidRPr="00982EC8" w:rsidRDefault="00E76199" w:rsidP="0019256B">
            <w:pPr>
              <w:pStyle w:val="TAC"/>
              <w:spacing w:line="256" w:lineRule="auto"/>
            </w:pPr>
            <w:r w:rsidRPr="00982EC8">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409732C6" w14:textId="77777777" w:rsidR="00E76199" w:rsidRPr="00982EC8" w:rsidRDefault="00E76199" w:rsidP="0019256B">
            <w:pPr>
              <w:pStyle w:val="TAC"/>
            </w:pPr>
            <w:r w:rsidRPr="00982EC8">
              <w:t>0</w:t>
            </w:r>
          </w:p>
        </w:tc>
        <w:tc>
          <w:tcPr>
            <w:tcW w:w="1816" w:type="dxa"/>
            <w:tcBorders>
              <w:top w:val="single" w:sz="4" w:space="0" w:color="auto"/>
              <w:left w:val="single" w:sz="4" w:space="0" w:color="auto"/>
              <w:bottom w:val="single" w:sz="4" w:space="0" w:color="auto"/>
              <w:right w:val="single" w:sz="4" w:space="0" w:color="auto"/>
            </w:tcBorders>
          </w:tcPr>
          <w:p w14:paraId="0383BBFC" w14:textId="77777777" w:rsidR="00E76199" w:rsidRPr="00982EC8" w:rsidRDefault="00E76199" w:rsidP="0019256B">
            <w:pPr>
              <w:pStyle w:val="TAC"/>
            </w:pPr>
          </w:p>
        </w:tc>
      </w:tr>
      <w:tr w:rsidR="00982EC8" w:rsidRPr="00982EC8" w14:paraId="2E145B67"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04CE6BBB" w14:textId="77777777" w:rsidR="00E76199" w:rsidRPr="00982EC8" w:rsidRDefault="00E76199" w:rsidP="0019256B">
            <w:pPr>
              <w:pStyle w:val="TAL"/>
              <w:spacing w:line="256" w:lineRule="auto"/>
            </w:pPr>
            <w:r w:rsidRPr="00982EC8">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7E07A37F"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061832AE"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695CF448" w14:textId="77777777" w:rsidR="00E76199" w:rsidRPr="00982EC8" w:rsidRDefault="00E76199" w:rsidP="0019256B">
            <w:pPr>
              <w:pStyle w:val="TAC"/>
            </w:pPr>
          </w:p>
        </w:tc>
      </w:tr>
      <w:tr w:rsidR="00982EC8" w:rsidRPr="00982EC8" w14:paraId="58C990D9"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5E0351D0" w14:textId="77777777" w:rsidR="00E76199" w:rsidRPr="00982EC8" w:rsidRDefault="00E76199" w:rsidP="0019256B">
            <w:pPr>
              <w:pStyle w:val="TAL"/>
              <w:spacing w:line="256" w:lineRule="auto"/>
            </w:pPr>
            <w:r w:rsidRPr="00982EC8">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06678C5"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36340019"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03F49375" w14:textId="77777777" w:rsidR="00E76199" w:rsidRPr="00982EC8" w:rsidRDefault="00E76199" w:rsidP="0019256B">
            <w:pPr>
              <w:pStyle w:val="TAC"/>
            </w:pPr>
          </w:p>
        </w:tc>
      </w:tr>
      <w:tr w:rsidR="00982EC8" w:rsidRPr="00982EC8" w14:paraId="34A6EC05"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47C6A827" w14:textId="77777777" w:rsidR="00E76199" w:rsidRPr="00982EC8" w:rsidRDefault="00E76199" w:rsidP="0019256B">
            <w:pPr>
              <w:pStyle w:val="TAL"/>
              <w:spacing w:line="256" w:lineRule="auto"/>
            </w:pPr>
            <w:r w:rsidRPr="00982EC8">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2B2DB969"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142EB170"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5E59C351" w14:textId="77777777" w:rsidR="00E76199" w:rsidRPr="00982EC8" w:rsidRDefault="00E76199" w:rsidP="0019256B">
            <w:pPr>
              <w:pStyle w:val="TAC"/>
            </w:pPr>
          </w:p>
        </w:tc>
      </w:tr>
      <w:tr w:rsidR="00982EC8" w:rsidRPr="00982EC8" w14:paraId="53FBB9AC"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02B93D62" w14:textId="77777777" w:rsidR="00E76199" w:rsidRPr="00982EC8" w:rsidRDefault="00E76199" w:rsidP="0019256B">
            <w:pPr>
              <w:pStyle w:val="TAL"/>
              <w:spacing w:line="256" w:lineRule="auto"/>
            </w:pPr>
            <w:r w:rsidRPr="00982EC8">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1774899C"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6CCFD135"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7B99BD2F" w14:textId="77777777" w:rsidR="00E76199" w:rsidRPr="00982EC8" w:rsidRDefault="00E76199" w:rsidP="0019256B">
            <w:pPr>
              <w:pStyle w:val="TAC"/>
            </w:pPr>
          </w:p>
        </w:tc>
      </w:tr>
      <w:tr w:rsidR="00982EC8" w:rsidRPr="00982EC8" w14:paraId="44F89227"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7B0ED03A" w14:textId="77777777" w:rsidR="00E76199" w:rsidRPr="00982EC8" w:rsidRDefault="00E76199" w:rsidP="0019256B">
            <w:pPr>
              <w:pStyle w:val="TAL"/>
              <w:spacing w:line="256" w:lineRule="auto"/>
            </w:pPr>
            <w:r w:rsidRPr="00982EC8">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02572B9F"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nil"/>
              <w:right w:val="single" w:sz="4" w:space="0" w:color="auto"/>
            </w:tcBorders>
            <w:shd w:val="clear" w:color="auto" w:fill="auto"/>
            <w:hideMark/>
          </w:tcPr>
          <w:p w14:paraId="653131A0"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2B49B02E" w14:textId="77777777" w:rsidR="00E76199" w:rsidRPr="00982EC8" w:rsidRDefault="00E76199" w:rsidP="0019256B">
            <w:pPr>
              <w:pStyle w:val="TAC"/>
            </w:pPr>
          </w:p>
        </w:tc>
      </w:tr>
      <w:tr w:rsidR="00982EC8" w:rsidRPr="00982EC8" w14:paraId="19360C00"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0F0BB9EA" w14:textId="77777777" w:rsidR="00E76199" w:rsidRPr="00982EC8" w:rsidRDefault="00E76199" w:rsidP="0019256B">
            <w:pPr>
              <w:pStyle w:val="TAL"/>
              <w:spacing w:line="256" w:lineRule="auto"/>
            </w:pPr>
            <w:r w:rsidRPr="00982EC8">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4FE7EE05" w14:textId="77777777" w:rsidR="00E76199" w:rsidRPr="00982EC8" w:rsidRDefault="00E76199" w:rsidP="0019256B">
            <w:pPr>
              <w:pStyle w:val="TAC"/>
              <w:spacing w:line="256" w:lineRule="auto"/>
            </w:pPr>
            <w:r w:rsidRPr="00982EC8">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FA30F82" w14:textId="77777777" w:rsidR="00E76199" w:rsidRPr="00982EC8" w:rsidRDefault="00E76199" w:rsidP="0019256B">
            <w:pPr>
              <w:pStyle w:val="TAC"/>
            </w:pPr>
          </w:p>
        </w:tc>
        <w:tc>
          <w:tcPr>
            <w:tcW w:w="1816" w:type="dxa"/>
            <w:tcBorders>
              <w:top w:val="single" w:sz="4" w:space="0" w:color="auto"/>
              <w:left w:val="single" w:sz="4" w:space="0" w:color="auto"/>
              <w:bottom w:val="single" w:sz="4" w:space="0" w:color="auto"/>
              <w:right w:val="single" w:sz="4" w:space="0" w:color="auto"/>
            </w:tcBorders>
          </w:tcPr>
          <w:p w14:paraId="7D96B1F5" w14:textId="77777777" w:rsidR="00E76199" w:rsidRPr="00982EC8" w:rsidRDefault="00E76199" w:rsidP="0019256B">
            <w:pPr>
              <w:pStyle w:val="TAC"/>
            </w:pPr>
          </w:p>
        </w:tc>
      </w:tr>
      <w:tr w:rsidR="00982EC8" w:rsidRPr="00982EC8" w14:paraId="28283E49"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4977298D" w14:textId="77777777" w:rsidR="00E76199" w:rsidRPr="00982EC8" w:rsidRDefault="00E76199" w:rsidP="0019256B">
            <w:pPr>
              <w:pStyle w:val="TAL"/>
              <w:spacing w:line="256" w:lineRule="auto"/>
            </w:pPr>
            <w:r w:rsidRPr="00982EC8">
              <w:t>ss-PBCH-BlockPower</w:t>
            </w:r>
          </w:p>
        </w:tc>
        <w:tc>
          <w:tcPr>
            <w:tcW w:w="851" w:type="dxa"/>
            <w:tcBorders>
              <w:top w:val="single" w:sz="4" w:space="0" w:color="auto"/>
              <w:left w:val="single" w:sz="4" w:space="0" w:color="auto"/>
              <w:bottom w:val="single" w:sz="4" w:space="0" w:color="auto"/>
              <w:right w:val="single" w:sz="4" w:space="0" w:color="auto"/>
            </w:tcBorders>
            <w:hideMark/>
          </w:tcPr>
          <w:p w14:paraId="7B81DFFC" w14:textId="77777777" w:rsidR="00E76199" w:rsidRPr="00982EC8" w:rsidRDefault="00E76199" w:rsidP="0019256B">
            <w:pPr>
              <w:pStyle w:val="TAC"/>
              <w:spacing w:line="256" w:lineRule="auto"/>
              <w:rPr>
                <w:bCs/>
              </w:rPr>
            </w:pPr>
            <w:r w:rsidRPr="00982EC8">
              <w:t>dBm/ SCS</w:t>
            </w:r>
          </w:p>
        </w:tc>
        <w:tc>
          <w:tcPr>
            <w:tcW w:w="2289" w:type="dxa"/>
            <w:tcBorders>
              <w:top w:val="single" w:sz="4" w:space="0" w:color="auto"/>
              <w:left w:val="single" w:sz="4" w:space="0" w:color="auto"/>
              <w:bottom w:val="single" w:sz="4" w:space="0" w:color="auto"/>
              <w:right w:val="single" w:sz="4" w:space="0" w:color="auto"/>
            </w:tcBorders>
            <w:hideMark/>
          </w:tcPr>
          <w:p w14:paraId="407AB79D" w14:textId="77777777" w:rsidR="00E76199" w:rsidRPr="00982EC8" w:rsidRDefault="00E76199" w:rsidP="0019256B">
            <w:pPr>
              <w:pStyle w:val="TAC"/>
              <w:spacing w:line="256" w:lineRule="auto"/>
            </w:pPr>
            <w:r w:rsidRPr="00982EC8">
              <w:rPr>
                <w:bCs/>
              </w:rPr>
              <w:t>+20 +</w:t>
            </w:r>
            <w:r w:rsidRPr="00982EC8">
              <w:rPr>
                <w:rFonts w:ascii="Calibri" w:hAnsi="Calibri" w:cs="Calibri"/>
                <w:bCs/>
              </w:rPr>
              <w:t>Δ</w:t>
            </w:r>
            <w:r w:rsidRPr="00982EC8">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3EE2DF9F" w14:textId="77777777" w:rsidR="00E76199" w:rsidRPr="00982EC8" w:rsidRDefault="00E76199" w:rsidP="0019256B">
            <w:pPr>
              <w:pStyle w:val="TAC"/>
            </w:pPr>
            <w:r w:rsidRPr="00982EC8">
              <w:t>As defined in TS 38.331 [2].</w:t>
            </w:r>
          </w:p>
          <w:p w14:paraId="20A9AB95" w14:textId="77777777" w:rsidR="00E76199" w:rsidRPr="00982EC8" w:rsidRDefault="00E76199" w:rsidP="0019256B">
            <w:pPr>
              <w:pStyle w:val="TAC"/>
            </w:pPr>
            <w:r w:rsidRPr="00982EC8">
              <w:t>Δ</w:t>
            </w:r>
            <w:r w:rsidRPr="00982EC8">
              <w:rPr>
                <w:vertAlign w:val="subscript"/>
              </w:rPr>
              <w:t>UL</w:t>
            </w:r>
            <w:r w:rsidRPr="00982EC8">
              <w:t xml:space="preserve"> is derived from the uplink calibration process </w:t>
            </w:r>
            <w:r w:rsidRPr="00982EC8">
              <w:rPr>
                <w:vertAlign w:val="superscript"/>
              </w:rPr>
              <w:t>Note 3</w:t>
            </w:r>
          </w:p>
        </w:tc>
      </w:tr>
      <w:tr w:rsidR="00982EC8" w:rsidRPr="00982EC8" w14:paraId="7D761CEF"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2AEA311D" w14:textId="77777777" w:rsidR="00E76199" w:rsidRPr="00982EC8" w:rsidRDefault="00E76199" w:rsidP="0019256B">
            <w:pPr>
              <w:pStyle w:val="TAL"/>
              <w:spacing w:line="256" w:lineRule="auto"/>
            </w:pPr>
            <w:r w:rsidRPr="00982EC8">
              <w:t>Configured UE transmitted power (P</w:t>
            </w:r>
            <w:r w:rsidRPr="00982EC8">
              <w:rPr>
                <w:vertAlign w:val="subscript"/>
              </w:rPr>
              <w:t>CMAX,f,c</w:t>
            </w:r>
            <w:r w:rsidRPr="00982EC8">
              <w:t>)</w:t>
            </w:r>
          </w:p>
        </w:tc>
        <w:tc>
          <w:tcPr>
            <w:tcW w:w="851" w:type="dxa"/>
            <w:tcBorders>
              <w:top w:val="single" w:sz="4" w:space="0" w:color="auto"/>
              <w:left w:val="single" w:sz="4" w:space="0" w:color="auto"/>
              <w:bottom w:val="single" w:sz="4" w:space="0" w:color="auto"/>
              <w:right w:val="single" w:sz="4" w:space="0" w:color="auto"/>
            </w:tcBorders>
            <w:hideMark/>
          </w:tcPr>
          <w:p w14:paraId="756B0105" w14:textId="77777777" w:rsidR="00E76199" w:rsidRPr="00982EC8" w:rsidRDefault="00E76199" w:rsidP="0019256B">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251314B4" w14:textId="77777777" w:rsidR="00E76199" w:rsidRPr="00982EC8" w:rsidRDefault="00E76199" w:rsidP="0019256B">
            <w:pPr>
              <w:pStyle w:val="TAC"/>
              <w:spacing w:line="256" w:lineRule="auto"/>
            </w:pPr>
            <w:r w:rsidRPr="00982EC8">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680E08D7" w14:textId="77777777" w:rsidR="00E76199" w:rsidRPr="00982EC8" w:rsidRDefault="00E76199" w:rsidP="0019256B">
            <w:pPr>
              <w:pStyle w:val="TAC"/>
            </w:pPr>
            <w:r w:rsidRPr="00982EC8">
              <w:t>As defined in clause 6.2.4 in TS 38.101-2 [19]</w:t>
            </w:r>
          </w:p>
        </w:tc>
      </w:tr>
      <w:tr w:rsidR="00982EC8" w:rsidRPr="00982EC8" w14:paraId="11766F8F"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3740EE31" w14:textId="77777777" w:rsidR="00E76199" w:rsidRPr="00982EC8" w:rsidRDefault="00E76199" w:rsidP="0019256B">
            <w:pPr>
              <w:pStyle w:val="TAL"/>
              <w:spacing w:line="256" w:lineRule="auto"/>
            </w:pPr>
            <w:r w:rsidRPr="00982EC8">
              <w:t>MsgA Configuration</w:t>
            </w:r>
          </w:p>
        </w:tc>
        <w:tc>
          <w:tcPr>
            <w:tcW w:w="851" w:type="dxa"/>
            <w:tcBorders>
              <w:top w:val="single" w:sz="4" w:space="0" w:color="auto"/>
              <w:left w:val="single" w:sz="4" w:space="0" w:color="auto"/>
              <w:bottom w:val="single" w:sz="4" w:space="0" w:color="auto"/>
              <w:right w:val="single" w:sz="4" w:space="0" w:color="auto"/>
            </w:tcBorders>
          </w:tcPr>
          <w:p w14:paraId="50FEA0E5" w14:textId="77777777" w:rsidR="00E76199" w:rsidRPr="00982EC8" w:rsidRDefault="00E76199" w:rsidP="0019256B">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6F5BE3" w14:textId="77777777" w:rsidR="00E76199" w:rsidRPr="00982EC8" w:rsidRDefault="00E76199" w:rsidP="0019256B">
            <w:pPr>
              <w:pStyle w:val="TAC"/>
              <w:spacing w:line="256" w:lineRule="auto"/>
            </w:pPr>
            <w:r w:rsidRPr="00982EC8">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7225067A" w14:textId="77777777" w:rsidR="00E76199" w:rsidRPr="00982EC8" w:rsidRDefault="00E76199" w:rsidP="0019256B">
            <w:pPr>
              <w:pStyle w:val="TAC"/>
            </w:pPr>
            <w:r w:rsidRPr="00982EC8">
              <w:t>As defined in A.3.20.3, with exceptions as defined below.</w:t>
            </w:r>
          </w:p>
        </w:tc>
      </w:tr>
      <w:tr w:rsidR="00982EC8" w:rsidRPr="00982EC8" w14:paraId="5C44575E"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07A27088" w14:textId="77777777" w:rsidR="00E76199" w:rsidRPr="00982EC8" w:rsidRDefault="00E76199" w:rsidP="0019256B">
            <w:pPr>
              <w:pStyle w:val="TAL"/>
              <w:spacing w:line="256" w:lineRule="auto"/>
            </w:pPr>
            <w:r w:rsidRPr="00982EC8">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7DC3D1FE" w14:textId="77777777" w:rsidR="00E76199" w:rsidRPr="00982EC8" w:rsidRDefault="00E76199" w:rsidP="0019256B">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5C5BED24" w14:textId="77777777" w:rsidR="00E76199" w:rsidRPr="00982EC8" w:rsidRDefault="00E76199" w:rsidP="0019256B">
            <w:pPr>
              <w:pStyle w:val="TAC"/>
              <w:spacing w:line="256" w:lineRule="auto"/>
            </w:pPr>
            <w:r w:rsidRPr="00982EC8">
              <w:rPr>
                <w:bCs/>
              </w:rPr>
              <w:t>RSRP_69 +</w:t>
            </w:r>
            <w:r w:rsidRPr="00982EC8">
              <w:rPr>
                <w:rFonts w:ascii="Calibri" w:hAnsi="Calibri" w:cs="Calibri"/>
                <w:bCs/>
              </w:rPr>
              <w:t>Δ</w:t>
            </w:r>
            <w:r w:rsidRPr="00982EC8">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4DA55F42" w14:textId="77777777" w:rsidR="00E76199" w:rsidRPr="00982EC8" w:rsidRDefault="00E76199" w:rsidP="0019256B">
            <w:pPr>
              <w:pStyle w:val="TAC"/>
            </w:pPr>
            <w:r w:rsidRPr="00982EC8">
              <w:t>RSRP_69 corresponds to -88dBm. Δ</w:t>
            </w:r>
            <w:r w:rsidRPr="00982EC8">
              <w:rPr>
                <w:vertAlign w:val="subscript"/>
              </w:rPr>
              <w:t>DL</w:t>
            </w:r>
            <w:r w:rsidRPr="00982EC8">
              <w:t xml:space="preserve"> is derived from the downlink calibration process </w:t>
            </w:r>
            <w:r w:rsidRPr="00982EC8">
              <w:rPr>
                <w:vertAlign w:val="superscript"/>
              </w:rPr>
              <w:t>Note 4</w:t>
            </w:r>
          </w:p>
        </w:tc>
      </w:tr>
      <w:tr w:rsidR="00982EC8" w:rsidRPr="00982EC8" w14:paraId="27701D55" w14:textId="77777777" w:rsidTr="0019256B">
        <w:tc>
          <w:tcPr>
            <w:tcW w:w="4673" w:type="dxa"/>
            <w:gridSpan w:val="2"/>
            <w:tcBorders>
              <w:top w:val="single" w:sz="4" w:space="0" w:color="auto"/>
              <w:left w:val="single" w:sz="4" w:space="0" w:color="auto"/>
              <w:bottom w:val="single" w:sz="4" w:space="0" w:color="auto"/>
              <w:right w:val="single" w:sz="4" w:space="0" w:color="auto"/>
            </w:tcBorders>
            <w:hideMark/>
          </w:tcPr>
          <w:p w14:paraId="44D89CAC" w14:textId="77777777" w:rsidR="00E76199" w:rsidRPr="00982EC8" w:rsidRDefault="00E76199" w:rsidP="0019256B">
            <w:pPr>
              <w:pStyle w:val="TAL"/>
              <w:spacing w:line="256" w:lineRule="auto"/>
            </w:pPr>
            <w:r w:rsidRPr="00982EC8">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44FF3F10" w14:textId="77777777" w:rsidR="00E76199" w:rsidRPr="00982EC8" w:rsidRDefault="00E76199" w:rsidP="0019256B">
            <w:pPr>
              <w:pStyle w:val="TAC"/>
              <w:spacing w:line="256" w:lineRule="auto"/>
              <w:rPr>
                <w:bCs/>
              </w:rPr>
            </w:pPr>
            <w:r w:rsidRPr="00982EC8">
              <w:t>dBm</w:t>
            </w:r>
          </w:p>
        </w:tc>
        <w:tc>
          <w:tcPr>
            <w:tcW w:w="2289" w:type="dxa"/>
            <w:tcBorders>
              <w:top w:val="single" w:sz="4" w:space="0" w:color="auto"/>
              <w:left w:val="single" w:sz="4" w:space="0" w:color="auto"/>
              <w:bottom w:val="single" w:sz="4" w:space="0" w:color="auto"/>
              <w:right w:val="single" w:sz="4" w:space="0" w:color="auto"/>
            </w:tcBorders>
            <w:hideMark/>
          </w:tcPr>
          <w:p w14:paraId="0F2314B8" w14:textId="77777777" w:rsidR="00E76199" w:rsidRPr="00982EC8" w:rsidRDefault="00E76199" w:rsidP="0019256B">
            <w:pPr>
              <w:pStyle w:val="TAC"/>
              <w:spacing w:line="256" w:lineRule="auto"/>
            </w:pPr>
            <w:r w:rsidRPr="00982EC8">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4FDE8A65" w14:textId="77777777" w:rsidR="00E76199" w:rsidRPr="00982EC8" w:rsidRDefault="00E76199" w:rsidP="0019256B">
            <w:pPr>
              <w:pStyle w:val="TAC"/>
            </w:pPr>
            <w:r w:rsidRPr="00982EC8">
              <w:t>As defined in TS 38.331 [2]</w:t>
            </w:r>
          </w:p>
        </w:tc>
      </w:tr>
      <w:tr w:rsidR="00E76199" w:rsidRPr="00982EC8" w14:paraId="789FEA68" w14:textId="77777777" w:rsidTr="0019256B">
        <w:tc>
          <w:tcPr>
            <w:tcW w:w="9629" w:type="dxa"/>
            <w:gridSpan w:val="5"/>
            <w:tcBorders>
              <w:top w:val="single" w:sz="4" w:space="0" w:color="auto"/>
              <w:left w:val="single" w:sz="4" w:space="0" w:color="auto"/>
              <w:bottom w:val="single" w:sz="4" w:space="0" w:color="auto"/>
              <w:right w:val="single" w:sz="4" w:space="0" w:color="auto"/>
            </w:tcBorders>
          </w:tcPr>
          <w:p w14:paraId="13221B26" w14:textId="77777777" w:rsidR="00E76199" w:rsidRPr="00982EC8" w:rsidRDefault="00E76199" w:rsidP="0019256B">
            <w:pPr>
              <w:pStyle w:val="TAN"/>
            </w:pPr>
            <w:r w:rsidRPr="00982EC8">
              <w:t>Note 1:</w:t>
            </w:r>
            <w:r w:rsidRPr="00982EC8">
              <w:tab/>
              <w:t>OCNG shall be used such that a constant total transmitted power spectral density is achieved for all OFDM symbols. The OCNG pattern is chosen during the test according to the presence of a DL reference measurement channel.</w:t>
            </w:r>
          </w:p>
          <w:p w14:paraId="1E784F68" w14:textId="77777777" w:rsidR="00E76199" w:rsidRPr="00982EC8" w:rsidRDefault="00E76199" w:rsidP="0019256B">
            <w:pPr>
              <w:pStyle w:val="TAN"/>
            </w:pPr>
            <w:r w:rsidRPr="00982EC8">
              <w:t>Note 2:</w:t>
            </w:r>
            <w:r w:rsidRPr="00982EC8">
              <w:tab/>
              <w:t>The DL PDSCH reference measurement channel is used in the test only when a downlink transmission dedicated to the UE under test is required.</w:t>
            </w:r>
          </w:p>
          <w:p w14:paraId="088B1104" w14:textId="77777777" w:rsidR="00E76199" w:rsidRPr="00982EC8" w:rsidRDefault="00E76199" w:rsidP="0019256B">
            <w:pPr>
              <w:pStyle w:val="TAN"/>
              <w:rPr>
                <w:rFonts w:cs="Arial"/>
              </w:rPr>
            </w:pPr>
            <w:r w:rsidRPr="00982EC8">
              <w:rPr>
                <w:rFonts w:cs="Arial"/>
              </w:rPr>
              <w:t>Note 3:</w:t>
            </w:r>
            <w:r w:rsidRPr="00982EC8">
              <w:rPr>
                <w:rFonts w:cs="Arial"/>
              </w:rPr>
              <w:tab/>
              <w:t xml:space="preserve">The </w:t>
            </w:r>
            <w:r w:rsidRPr="00982EC8">
              <w:rPr>
                <w:rFonts w:cs="Arial"/>
                <w:bCs/>
              </w:rPr>
              <w:t>Δ</w:t>
            </w:r>
            <w:r w:rsidRPr="00982EC8">
              <w:rPr>
                <w:rFonts w:cs="Arial"/>
                <w:bCs/>
                <w:vertAlign w:val="subscript"/>
              </w:rPr>
              <w:t>UL</w:t>
            </w:r>
            <w:r w:rsidRPr="00982EC8">
              <w:rPr>
                <w:rFonts w:cs="Arial"/>
              </w:rPr>
              <w:t xml:space="preserve"> value is calculated as -ROUND(</w:t>
            </w:r>
            <w:r w:rsidRPr="00982EC8">
              <w:t>P</w:t>
            </w:r>
            <w:r w:rsidRPr="00982EC8">
              <w:rPr>
                <w:sz w:val="16"/>
                <w:szCs w:val="16"/>
                <w:lang w:eastAsia="fr-FR"/>
              </w:rPr>
              <w:t>MsgA0</w:t>
            </w:r>
            <w:r w:rsidRPr="00982EC8">
              <w:rPr>
                <w:rFonts w:cs="Arial"/>
              </w:rPr>
              <w:t xml:space="preserve"> -1), where </w:t>
            </w:r>
            <w:r w:rsidRPr="00982EC8">
              <w:t>P</w:t>
            </w:r>
            <w:r w:rsidRPr="00982EC8">
              <w:rPr>
                <w:sz w:val="16"/>
                <w:szCs w:val="16"/>
                <w:lang w:eastAsia="fr-FR"/>
              </w:rPr>
              <w:t>MsgA0</w:t>
            </w:r>
            <w:r w:rsidRPr="00982EC8">
              <w:rPr>
                <w:rFonts w:cs="Arial"/>
              </w:rPr>
              <w:t xml:space="preserve"> is the measured first MsgA PRACH power with -80.6dBm/SCS applied, </w:t>
            </w:r>
            <w:r w:rsidRPr="00982EC8">
              <w:rPr>
                <w:rFonts w:cs="Arial"/>
                <w:i/>
              </w:rPr>
              <w:t>msgA-PreambleReceivedTargetPower</w:t>
            </w:r>
            <w:r w:rsidRPr="00982EC8">
              <w:rPr>
                <w:rFonts w:cs="Arial"/>
              </w:rPr>
              <w:t xml:space="preserve"> = -100dBm and </w:t>
            </w:r>
            <w:r w:rsidRPr="00982EC8">
              <w:rPr>
                <w:rFonts w:cs="Arial"/>
                <w:i/>
                <w:iCs/>
              </w:rPr>
              <w:t>ss-PBCH-BlockPower</w:t>
            </w:r>
            <w:r w:rsidRPr="00982EC8">
              <w:rPr>
                <w:rFonts w:cs="Arial"/>
              </w:rPr>
              <w:t xml:space="preserve"> = 20dBm. These values are used during the uplink calibration process carried out before the test case is run, with the UE configured to send MsgA.</w:t>
            </w:r>
          </w:p>
          <w:p w14:paraId="5A187DD3" w14:textId="77777777" w:rsidR="00E76199" w:rsidRPr="00982EC8" w:rsidRDefault="00E76199" w:rsidP="0019256B">
            <w:pPr>
              <w:pStyle w:val="TAN"/>
            </w:pPr>
            <w:r w:rsidRPr="00982EC8">
              <w:rPr>
                <w:rFonts w:cs="Arial"/>
              </w:rPr>
              <w:t>Note 4:</w:t>
            </w:r>
            <w:r w:rsidRPr="00982EC8">
              <w:rPr>
                <w:rFonts w:cs="Arial"/>
              </w:rPr>
              <w:tab/>
              <w:t xml:space="preserve">The </w:t>
            </w:r>
            <w:r w:rsidRPr="00982EC8">
              <w:rPr>
                <w:rFonts w:cs="Arial"/>
                <w:bCs/>
              </w:rPr>
              <w:t>Δ</w:t>
            </w:r>
            <w:r w:rsidRPr="00982EC8">
              <w:rPr>
                <w:rFonts w:cs="Arial"/>
                <w:bCs/>
                <w:vertAlign w:val="subscript"/>
              </w:rPr>
              <w:t>DL</w:t>
            </w:r>
            <w:r w:rsidRPr="00982EC8">
              <w:rPr>
                <w:rFonts w:cs="Arial"/>
              </w:rPr>
              <w:t xml:space="preserve"> value is calculated as</w:t>
            </w:r>
            <w:r w:rsidRPr="00982EC8">
              <w:rPr>
                <w:rFonts w:cs="Arial"/>
                <w:sz w:val="16"/>
                <w:szCs w:val="16"/>
                <w:lang w:eastAsia="fr-FR"/>
              </w:rPr>
              <w:t xml:space="preserve"> </w:t>
            </w:r>
            <w:r w:rsidRPr="00982EC8">
              <w:rPr>
                <w:rFonts w:cs="Arial"/>
                <w:szCs w:val="16"/>
                <w:lang w:eastAsia="fr-FR"/>
              </w:rPr>
              <w:t>(</w:t>
            </w:r>
            <w:r w:rsidRPr="00982EC8">
              <w:rPr>
                <w:rFonts w:cs="Arial"/>
              </w:rPr>
              <w:t>RSRP_</w:t>
            </w:r>
            <w:r w:rsidRPr="00982EC8">
              <w:rPr>
                <w:rFonts w:cs="Arial"/>
                <w:vertAlign w:val="subscript"/>
              </w:rPr>
              <w:t>REP</w:t>
            </w:r>
            <w:r w:rsidRPr="00982EC8">
              <w:rPr>
                <w:rFonts w:cs="Arial"/>
              </w:rPr>
              <w:t xml:space="preserve"> – RSRP_76), where RSRP_</w:t>
            </w:r>
            <w:r w:rsidRPr="00982EC8">
              <w:rPr>
                <w:rFonts w:cs="Arial"/>
                <w:vertAlign w:val="subscript"/>
              </w:rPr>
              <w:t>REP</w:t>
            </w:r>
            <w:r w:rsidRPr="00982EC8">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9F0810F" w14:textId="77777777" w:rsidR="00E76199" w:rsidRPr="00982EC8" w:rsidRDefault="00E76199" w:rsidP="00E76199"/>
    <w:p w14:paraId="0A93D7DF" w14:textId="77777777" w:rsidR="00E76199" w:rsidRPr="00982EC8" w:rsidRDefault="00E76199" w:rsidP="00E76199">
      <w:pPr>
        <w:pStyle w:val="TH"/>
      </w:pPr>
      <w:r w:rsidRPr="00982EC8">
        <w:t xml:space="preserve">Table A.17.3.2.2.4.1-3: OTA-related test parameters for non-contention based random access test for 2-step RA type in FR2 for </w:t>
      </w:r>
      <w:r w:rsidRPr="00982EC8">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82EC8" w:rsidRPr="00982EC8" w14:paraId="2F533380" w14:textId="77777777" w:rsidTr="0019256B">
        <w:tc>
          <w:tcPr>
            <w:tcW w:w="3293" w:type="dxa"/>
            <w:gridSpan w:val="2"/>
            <w:tcBorders>
              <w:top w:val="single" w:sz="4" w:space="0" w:color="auto"/>
              <w:left w:val="single" w:sz="4" w:space="0" w:color="auto"/>
              <w:bottom w:val="single" w:sz="4" w:space="0" w:color="auto"/>
              <w:right w:val="single" w:sz="4" w:space="0" w:color="auto"/>
            </w:tcBorders>
            <w:hideMark/>
          </w:tcPr>
          <w:p w14:paraId="64CD3B0F" w14:textId="77777777" w:rsidR="00E76199" w:rsidRPr="00982EC8" w:rsidRDefault="00E76199" w:rsidP="0019256B">
            <w:pPr>
              <w:pStyle w:val="TAH"/>
            </w:pPr>
            <w:r w:rsidRPr="00982EC8">
              <w:t>Parameter</w:t>
            </w:r>
          </w:p>
        </w:tc>
        <w:tc>
          <w:tcPr>
            <w:tcW w:w="1248" w:type="dxa"/>
            <w:tcBorders>
              <w:top w:val="single" w:sz="4" w:space="0" w:color="auto"/>
              <w:left w:val="single" w:sz="4" w:space="0" w:color="auto"/>
              <w:bottom w:val="single" w:sz="4" w:space="0" w:color="auto"/>
              <w:right w:val="single" w:sz="4" w:space="0" w:color="auto"/>
            </w:tcBorders>
            <w:hideMark/>
          </w:tcPr>
          <w:p w14:paraId="305F9F5E" w14:textId="77777777" w:rsidR="00E76199" w:rsidRPr="00982EC8" w:rsidRDefault="00E76199" w:rsidP="0019256B">
            <w:pPr>
              <w:pStyle w:val="TAH"/>
            </w:pPr>
            <w:r w:rsidRPr="00982EC8">
              <w:t>Unit</w:t>
            </w:r>
          </w:p>
        </w:tc>
        <w:tc>
          <w:tcPr>
            <w:tcW w:w="2334" w:type="dxa"/>
            <w:tcBorders>
              <w:top w:val="single" w:sz="4" w:space="0" w:color="auto"/>
              <w:left w:val="single" w:sz="4" w:space="0" w:color="auto"/>
              <w:bottom w:val="single" w:sz="4" w:space="0" w:color="auto"/>
              <w:right w:val="single" w:sz="4" w:space="0" w:color="auto"/>
            </w:tcBorders>
          </w:tcPr>
          <w:p w14:paraId="5F71A8B8" w14:textId="77777777" w:rsidR="00E76199" w:rsidRPr="00982EC8" w:rsidRDefault="00E76199" w:rsidP="0019256B">
            <w:pPr>
              <w:pStyle w:val="TAH"/>
            </w:pPr>
            <w:r w:rsidRPr="00982EC8">
              <w:t>Test-1</w:t>
            </w:r>
          </w:p>
        </w:tc>
        <w:tc>
          <w:tcPr>
            <w:tcW w:w="2754" w:type="dxa"/>
            <w:tcBorders>
              <w:top w:val="single" w:sz="4" w:space="0" w:color="auto"/>
              <w:left w:val="single" w:sz="4" w:space="0" w:color="auto"/>
              <w:bottom w:val="single" w:sz="4" w:space="0" w:color="auto"/>
              <w:right w:val="single" w:sz="4" w:space="0" w:color="auto"/>
            </w:tcBorders>
            <w:hideMark/>
          </w:tcPr>
          <w:p w14:paraId="2662974D" w14:textId="77777777" w:rsidR="00E76199" w:rsidRPr="00982EC8" w:rsidRDefault="00E76199" w:rsidP="0019256B">
            <w:pPr>
              <w:pStyle w:val="TAH"/>
            </w:pPr>
            <w:r w:rsidRPr="00982EC8">
              <w:t>Comments</w:t>
            </w:r>
          </w:p>
        </w:tc>
      </w:tr>
      <w:tr w:rsidR="00982EC8" w:rsidRPr="00982EC8" w14:paraId="1C9C64B2" w14:textId="77777777" w:rsidTr="0019256B">
        <w:tc>
          <w:tcPr>
            <w:tcW w:w="3293" w:type="dxa"/>
            <w:gridSpan w:val="2"/>
            <w:tcBorders>
              <w:top w:val="single" w:sz="4" w:space="0" w:color="auto"/>
              <w:left w:val="single" w:sz="4" w:space="0" w:color="auto"/>
              <w:bottom w:val="single" w:sz="4" w:space="0" w:color="auto"/>
              <w:right w:val="single" w:sz="4" w:space="0" w:color="auto"/>
            </w:tcBorders>
            <w:hideMark/>
          </w:tcPr>
          <w:p w14:paraId="25EB76C4" w14:textId="77777777" w:rsidR="00E76199" w:rsidRPr="00982EC8" w:rsidRDefault="00E76199" w:rsidP="0019256B">
            <w:pPr>
              <w:pStyle w:val="TAL"/>
            </w:pPr>
            <w:r w:rsidRPr="00982EC8">
              <w:t>AoA setup</w:t>
            </w:r>
          </w:p>
        </w:tc>
        <w:tc>
          <w:tcPr>
            <w:tcW w:w="1248" w:type="dxa"/>
            <w:tcBorders>
              <w:top w:val="single" w:sz="4" w:space="0" w:color="auto"/>
              <w:left w:val="single" w:sz="4" w:space="0" w:color="auto"/>
              <w:bottom w:val="single" w:sz="4" w:space="0" w:color="auto"/>
              <w:right w:val="single" w:sz="4" w:space="0" w:color="auto"/>
            </w:tcBorders>
          </w:tcPr>
          <w:p w14:paraId="5537F8B2" w14:textId="77777777" w:rsidR="00E76199" w:rsidRPr="00982EC8" w:rsidRDefault="00E76199" w:rsidP="0019256B">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5F4CA70B" w14:textId="77777777" w:rsidR="00E76199" w:rsidRPr="00982EC8" w:rsidRDefault="00E76199" w:rsidP="0019256B">
            <w:pPr>
              <w:pStyle w:val="TAC"/>
            </w:pPr>
            <w:r w:rsidRPr="00982EC8">
              <w:t>Setup 1</w:t>
            </w:r>
          </w:p>
        </w:tc>
        <w:tc>
          <w:tcPr>
            <w:tcW w:w="2754" w:type="dxa"/>
            <w:tcBorders>
              <w:top w:val="single" w:sz="4" w:space="0" w:color="auto"/>
              <w:left w:val="single" w:sz="4" w:space="0" w:color="auto"/>
              <w:bottom w:val="single" w:sz="4" w:space="0" w:color="auto"/>
              <w:right w:val="single" w:sz="4" w:space="0" w:color="auto"/>
            </w:tcBorders>
            <w:hideMark/>
          </w:tcPr>
          <w:p w14:paraId="1AB13DCB" w14:textId="77777777" w:rsidR="00E76199" w:rsidRPr="00982EC8" w:rsidRDefault="00E76199" w:rsidP="0019256B">
            <w:pPr>
              <w:pStyle w:val="TAC"/>
            </w:pPr>
            <w:r w:rsidRPr="00982EC8">
              <w:t>As defined in A.3.15.1</w:t>
            </w:r>
          </w:p>
        </w:tc>
      </w:tr>
      <w:tr w:rsidR="00982EC8" w:rsidRPr="00982EC8" w14:paraId="269DFE39" w14:textId="77777777" w:rsidTr="0019256B">
        <w:tc>
          <w:tcPr>
            <w:tcW w:w="3293" w:type="dxa"/>
            <w:gridSpan w:val="2"/>
            <w:tcBorders>
              <w:top w:val="single" w:sz="4" w:space="0" w:color="auto"/>
              <w:left w:val="single" w:sz="4" w:space="0" w:color="auto"/>
              <w:bottom w:val="single" w:sz="4" w:space="0" w:color="auto"/>
              <w:right w:val="single" w:sz="4" w:space="0" w:color="auto"/>
            </w:tcBorders>
            <w:hideMark/>
          </w:tcPr>
          <w:p w14:paraId="36CFD33C" w14:textId="77777777" w:rsidR="00E76199" w:rsidRPr="00982EC8" w:rsidRDefault="00E76199" w:rsidP="0019256B">
            <w:pPr>
              <w:pStyle w:val="TAL"/>
            </w:pPr>
            <w:r w:rsidRPr="00982EC8">
              <w:rPr>
                <w:lang w:val="en-US"/>
              </w:rPr>
              <w:t xml:space="preserve">Assumption for UE beams </w:t>
            </w:r>
            <w:r w:rsidRPr="00982EC8">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5DE78514" w14:textId="77777777" w:rsidR="00E76199" w:rsidRPr="00982EC8" w:rsidRDefault="00E76199" w:rsidP="0019256B">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15E939C4" w14:textId="77777777" w:rsidR="00E76199" w:rsidRPr="00982EC8" w:rsidRDefault="00E76199" w:rsidP="0019256B">
            <w:pPr>
              <w:pStyle w:val="TAC"/>
              <w:rPr>
                <w:rFonts w:cs="Arial"/>
                <w:bCs/>
              </w:rPr>
            </w:pPr>
            <w:r w:rsidRPr="00982EC8">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F59E474" w14:textId="77777777" w:rsidR="00E76199" w:rsidRPr="00982EC8" w:rsidRDefault="00E76199" w:rsidP="0019256B">
            <w:pPr>
              <w:pStyle w:val="TAC"/>
            </w:pPr>
          </w:p>
        </w:tc>
      </w:tr>
      <w:tr w:rsidR="00982EC8" w:rsidRPr="00982EC8" w14:paraId="3D7562E5" w14:textId="77777777" w:rsidTr="0019256B">
        <w:tc>
          <w:tcPr>
            <w:tcW w:w="1542" w:type="dxa"/>
            <w:tcBorders>
              <w:top w:val="single" w:sz="4" w:space="0" w:color="auto"/>
              <w:left w:val="single" w:sz="4" w:space="0" w:color="auto"/>
              <w:bottom w:val="nil"/>
              <w:right w:val="single" w:sz="4" w:space="0" w:color="auto"/>
            </w:tcBorders>
            <w:shd w:val="clear" w:color="auto" w:fill="auto"/>
            <w:hideMark/>
          </w:tcPr>
          <w:p w14:paraId="162EA082" w14:textId="77777777" w:rsidR="00E76199" w:rsidRPr="00982EC8" w:rsidRDefault="00E76199" w:rsidP="0019256B">
            <w:pPr>
              <w:pStyle w:val="TAL"/>
            </w:pPr>
            <w:r w:rsidRPr="00982EC8">
              <w:t>SSB with index 0</w:t>
            </w:r>
          </w:p>
        </w:tc>
        <w:tc>
          <w:tcPr>
            <w:tcW w:w="1751" w:type="dxa"/>
            <w:tcBorders>
              <w:top w:val="single" w:sz="4" w:space="0" w:color="auto"/>
              <w:left w:val="single" w:sz="4" w:space="0" w:color="auto"/>
              <w:bottom w:val="single" w:sz="4" w:space="0" w:color="auto"/>
              <w:right w:val="single" w:sz="4" w:space="0" w:color="auto"/>
            </w:tcBorders>
            <w:hideMark/>
          </w:tcPr>
          <w:p w14:paraId="15D05FDD" w14:textId="77777777" w:rsidR="00E76199" w:rsidRPr="00982EC8" w:rsidRDefault="00E76199" w:rsidP="0019256B">
            <w:pPr>
              <w:pStyle w:val="TAL"/>
            </w:pPr>
            <w:r w:rsidRPr="00982EC8">
              <w:t>Es</w:t>
            </w:r>
            <w:r w:rsidRPr="00982EC8">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5FA6372" w14:textId="77777777" w:rsidR="00E76199" w:rsidRPr="00982EC8" w:rsidRDefault="00E76199" w:rsidP="0019256B">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21C5F52A" w14:textId="77777777" w:rsidR="00E76199" w:rsidRPr="00982EC8" w:rsidRDefault="00E76199" w:rsidP="0019256B">
            <w:pPr>
              <w:pStyle w:val="TAC"/>
            </w:pPr>
            <w:r w:rsidRPr="00982EC8">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25B23B3" w14:textId="77777777" w:rsidR="00E76199" w:rsidRPr="00982EC8" w:rsidRDefault="00E76199" w:rsidP="0019256B">
            <w:pPr>
              <w:pStyle w:val="TAC"/>
            </w:pPr>
            <w:r w:rsidRPr="00982EC8">
              <w:t xml:space="preserve">Power of SSB with index 0 is set to be above configured </w:t>
            </w:r>
            <w:r w:rsidRPr="00982EC8">
              <w:rPr>
                <w:i/>
              </w:rPr>
              <w:t>msgA-RSRP-ThresholdSSB</w:t>
            </w:r>
          </w:p>
        </w:tc>
      </w:tr>
      <w:tr w:rsidR="00982EC8" w:rsidRPr="00982EC8" w14:paraId="196E3348" w14:textId="77777777" w:rsidTr="0019256B">
        <w:tc>
          <w:tcPr>
            <w:tcW w:w="1542" w:type="dxa"/>
            <w:tcBorders>
              <w:top w:val="nil"/>
              <w:left w:val="single" w:sz="4" w:space="0" w:color="auto"/>
              <w:bottom w:val="nil"/>
              <w:right w:val="single" w:sz="4" w:space="0" w:color="auto"/>
            </w:tcBorders>
            <w:shd w:val="clear" w:color="auto" w:fill="auto"/>
            <w:hideMark/>
          </w:tcPr>
          <w:p w14:paraId="5B5FAF00"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0C97B9B" w14:textId="77777777" w:rsidR="00E76199" w:rsidRPr="00982EC8" w:rsidRDefault="00E76199" w:rsidP="0019256B">
            <w:pPr>
              <w:pStyle w:val="TAL"/>
            </w:pPr>
            <w:r w:rsidRPr="00982EC8">
              <w:t>SSB_RP</w:t>
            </w:r>
          </w:p>
        </w:tc>
        <w:tc>
          <w:tcPr>
            <w:tcW w:w="1248" w:type="dxa"/>
            <w:tcBorders>
              <w:top w:val="single" w:sz="4" w:space="0" w:color="auto"/>
              <w:left w:val="single" w:sz="4" w:space="0" w:color="auto"/>
              <w:bottom w:val="single" w:sz="4" w:space="0" w:color="auto"/>
              <w:right w:val="single" w:sz="4" w:space="0" w:color="auto"/>
            </w:tcBorders>
            <w:hideMark/>
          </w:tcPr>
          <w:p w14:paraId="4C978C4D" w14:textId="77777777" w:rsidR="00E76199" w:rsidRPr="00982EC8" w:rsidRDefault="00E76199" w:rsidP="0019256B">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6CEE3924" w14:textId="77777777" w:rsidR="00E76199" w:rsidRPr="00982EC8" w:rsidRDefault="00E76199" w:rsidP="0019256B">
            <w:pPr>
              <w:pStyle w:val="TAC"/>
            </w:pPr>
            <w:r w:rsidRPr="00982EC8">
              <w:t>-80.6</w:t>
            </w:r>
          </w:p>
        </w:tc>
        <w:tc>
          <w:tcPr>
            <w:tcW w:w="2754" w:type="dxa"/>
            <w:vMerge/>
            <w:tcBorders>
              <w:top w:val="single" w:sz="4" w:space="0" w:color="auto"/>
              <w:left w:val="single" w:sz="4" w:space="0" w:color="auto"/>
              <w:bottom w:val="single" w:sz="4" w:space="0" w:color="auto"/>
              <w:right w:val="single" w:sz="4" w:space="0" w:color="auto"/>
            </w:tcBorders>
            <w:hideMark/>
          </w:tcPr>
          <w:p w14:paraId="0A131736" w14:textId="77777777" w:rsidR="00E76199" w:rsidRPr="00982EC8" w:rsidRDefault="00E76199" w:rsidP="0019256B">
            <w:pPr>
              <w:pStyle w:val="TAC"/>
              <w:rPr>
                <w:rFonts w:cs="Arial"/>
              </w:rPr>
            </w:pPr>
          </w:p>
        </w:tc>
      </w:tr>
      <w:tr w:rsidR="00982EC8" w:rsidRPr="00982EC8" w14:paraId="2F445BC6" w14:textId="77777777" w:rsidTr="0019256B">
        <w:tc>
          <w:tcPr>
            <w:tcW w:w="1542" w:type="dxa"/>
            <w:tcBorders>
              <w:top w:val="nil"/>
              <w:left w:val="single" w:sz="4" w:space="0" w:color="auto"/>
              <w:bottom w:val="nil"/>
              <w:right w:val="single" w:sz="4" w:space="0" w:color="auto"/>
            </w:tcBorders>
            <w:shd w:val="clear" w:color="auto" w:fill="auto"/>
            <w:hideMark/>
          </w:tcPr>
          <w:p w14:paraId="33B221A1"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53C0FA79" w14:textId="77777777" w:rsidR="00E76199" w:rsidRPr="00982EC8" w:rsidRDefault="00E76199" w:rsidP="0019256B">
            <w:pPr>
              <w:pStyle w:val="TAL"/>
            </w:pPr>
            <w:r w:rsidRPr="00982EC8">
              <w:t>Es/Iot</w:t>
            </w:r>
            <w:r w:rsidRPr="00982EC8">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2D55DDC2" w14:textId="77777777" w:rsidR="00E76199" w:rsidRPr="00982EC8" w:rsidRDefault="00E76199" w:rsidP="0019256B">
            <w:pPr>
              <w:pStyle w:val="TAC"/>
            </w:pPr>
            <w:r w:rsidRPr="00982EC8">
              <w:t>dB</w:t>
            </w:r>
          </w:p>
        </w:tc>
        <w:tc>
          <w:tcPr>
            <w:tcW w:w="2334" w:type="dxa"/>
            <w:tcBorders>
              <w:top w:val="single" w:sz="4" w:space="0" w:color="auto"/>
              <w:left w:val="single" w:sz="4" w:space="0" w:color="auto"/>
              <w:bottom w:val="single" w:sz="4" w:space="0" w:color="auto"/>
              <w:right w:val="single" w:sz="4" w:space="0" w:color="auto"/>
            </w:tcBorders>
            <w:hideMark/>
          </w:tcPr>
          <w:p w14:paraId="5229213C" w14:textId="77777777" w:rsidR="00E76199" w:rsidRPr="00982EC8" w:rsidRDefault="00E76199" w:rsidP="0019256B">
            <w:pPr>
              <w:pStyle w:val="TAC"/>
            </w:pPr>
            <w:r w:rsidRPr="00982EC8">
              <w:t>21.09</w:t>
            </w:r>
          </w:p>
        </w:tc>
        <w:tc>
          <w:tcPr>
            <w:tcW w:w="2754" w:type="dxa"/>
            <w:tcBorders>
              <w:top w:val="single" w:sz="4" w:space="0" w:color="auto"/>
              <w:left w:val="single" w:sz="4" w:space="0" w:color="auto"/>
              <w:bottom w:val="single" w:sz="4" w:space="0" w:color="auto"/>
              <w:right w:val="single" w:sz="4" w:space="0" w:color="auto"/>
            </w:tcBorders>
          </w:tcPr>
          <w:p w14:paraId="0EECD8C3" w14:textId="77777777" w:rsidR="00E76199" w:rsidRPr="00982EC8" w:rsidRDefault="00E76199" w:rsidP="0019256B">
            <w:pPr>
              <w:pStyle w:val="TAC"/>
            </w:pPr>
          </w:p>
        </w:tc>
      </w:tr>
      <w:tr w:rsidR="00982EC8" w:rsidRPr="00982EC8" w14:paraId="392662C0" w14:textId="77777777" w:rsidTr="0019256B">
        <w:tc>
          <w:tcPr>
            <w:tcW w:w="1542" w:type="dxa"/>
            <w:tcBorders>
              <w:top w:val="nil"/>
              <w:left w:val="single" w:sz="4" w:space="0" w:color="auto"/>
              <w:bottom w:val="single" w:sz="4" w:space="0" w:color="auto"/>
              <w:right w:val="single" w:sz="4" w:space="0" w:color="auto"/>
            </w:tcBorders>
            <w:shd w:val="clear" w:color="auto" w:fill="auto"/>
            <w:hideMark/>
          </w:tcPr>
          <w:p w14:paraId="6C8197D7"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2AAF5F0" w14:textId="77777777" w:rsidR="00E76199" w:rsidRPr="00982EC8" w:rsidRDefault="00E76199" w:rsidP="0019256B">
            <w:pPr>
              <w:pStyle w:val="TAL"/>
            </w:pPr>
            <w:r w:rsidRPr="00982EC8">
              <w:t>Io</w:t>
            </w:r>
          </w:p>
        </w:tc>
        <w:tc>
          <w:tcPr>
            <w:tcW w:w="1248" w:type="dxa"/>
            <w:tcBorders>
              <w:top w:val="single" w:sz="4" w:space="0" w:color="auto"/>
              <w:left w:val="single" w:sz="4" w:space="0" w:color="auto"/>
              <w:bottom w:val="single" w:sz="4" w:space="0" w:color="auto"/>
              <w:right w:val="single" w:sz="4" w:space="0" w:color="auto"/>
            </w:tcBorders>
            <w:hideMark/>
          </w:tcPr>
          <w:p w14:paraId="33A9C225" w14:textId="77777777" w:rsidR="00E76199" w:rsidRPr="00982EC8" w:rsidRDefault="00E76199" w:rsidP="0019256B">
            <w:pPr>
              <w:pStyle w:val="TAC"/>
            </w:pPr>
            <w:r w:rsidRPr="00982EC8">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1289C3A3" w14:textId="77777777" w:rsidR="00E76199" w:rsidRPr="00982EC8" w:rsidRDefault="00E76199" w:rsidP="0019256B">
            <w:pPr>
              <w:pStyle w:val="TAC"/>
            </w:pPr>
            <w:r w:rsidRPr="00982EC8">
              <w:t>-56.01</w:t>
            </w:r>
          </w:p>
        </w:tc>
        <w:tc>
          <w:tcPr>
            <w:tcW w:w="2754" w:type="dxa"/>
            <w:tcBorders>
              <w:top w:val="single" w:sz="4" w:space="0" w:color="auto"/>
              <w:left w:val="single" w:sz="4" w:space="0" w:color="auto"/>
              <w:bottom w:val="single" w:sz="4" w:space="0" w:color="auto"/>
              <w:right w:val="single" w:sz="4" w:space="0" w:color="auto"/>
            </w:tcBorders>
            <w:hideMark/>
          </w:tcPr>
          <w:p w14:paraId="4A22EE8D" w14:textId="77777777" w:rsidR="00E76199" w:rsidRPr="00982EC8" w:rsidRDefault="00E76199" w:rsidP="0019256B">
            <w:pPr>
              <w:pStyle w:val="TAC"/>
            </w:pPr>
            <w:r w:rsidRPr="00982EC8">
              <w:t>Io in symbols containing SSB index 0</w:t>
            </w:r>
          </w:p>
        </w:tc>
      </w:tr>
      <w:tr w:rsidR="00982EC8" w:rsidRPr="00982EC8" w14:paraId="138EFF25" w14:textId="77777777" w:rsidTr="0019256B">
        <w:tc>
          <w:tcPr>
            <w:tcW w:w="1542" w:type="dxa"/>
            <w:tcBorders>
              <w:top w:val="single" w:sz="4" w:space="0" w:color="auto"/>
              <w:left w:val="single" w:sz="4" w:space="0" w:color="auto"/>
              <w:bottom w:val="nil"/>
              <w:right w:val="single" w:sz="4" w:space="0" w:color="auto"/>
            </w:tcBorders>
            <w:shd w:val="clear" w:color="auto" w:fill="auto"/>
            <w:hideMark/>
          </w:tcPr>
          <w:p w14:paraId="10A73D30" w14:textId="77777777" w:rsidR="00E76199" w:rsidRPr="00982EC8" w:rsidRDefault="00E76199" w:rsidP="0019256B">
            <w:pPr>
              <w:pStyle w:val="TAL"/>
            </w:pPr>
            <w:r w:rsidRPr="00982EC8">
              <w:t>SSB with index 1</w:t>
            </w:r>
          </w:p>
        </w:tc>
        <w:tc>
          <w:tcPr>
            <w:tcW w:w="1751" w:type="dxa"/>
            <w:tcBorders>
              <w:top w:val="single" w:sz="4" w:space="0" w:color="auto"/>
              <w:left w:val="single" w:sz="4" w:space="0" w:color="auto"/>
              <w:bottom w:val="single" w:sz="4" w:space="0" w:color="auto"/>
              <w:right w:val="single" w:sz="4" w:space="0" w:color="auto"/>
            </w:tcBorders>
            <w:hideMark/>
          </w:tcPr>
          <w:p w14:paraId="7AE32151" w14:textId="77777777" w:rsidR="00E76199" w:rsidRPr="00982EC8" w:rsidRDefault="00E76199" w:rsidP="0019256B">
            <w:pPr>
              <w:pStyle w:val="TAL"/>
            </w:pPr>
            <w:r w:rsidRPr="00982EC8">
              <w:t>Es</w:t>
            </w:r>
            <w:r w:rsidRPr="00982EC8">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6821A2E" w14:textId="77777777" w:rsidR="00E76199" w:rsidRPr="00982EC8" w:rsidRDefault="00E76199" w:rsidP="0019256B">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78335D5B" w14:textId="77777777" w:rsidR="00E76199" w:rsidRPr="00982EC8" w:rsidRDefault="00E76199" w:rsidP="0019256B">
            <w:pPr>
              <w:pStyle w:val="TAC"/>
            </w:pPr>
            <w:r w:rsidRPr="00982EC8">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659155A1" w14:textId="77777777" w:rsidR="00E76199" w:rsidRPr="00982EC8" w:rsidRDefault="00E76199" w:rsidP="0019256B">
            <w:pPr>
              <w:pStyle w:val="TAC"/>
            </w:pPr>
            <w:r w:rsidRPr="00982EC8">
              <w:t xml:space="preserve">Power of SSB with index 1 is set to be below configured </w:t>
            </w:r>
            <w:r w:rsidRPr="00982EC8">
              <w:rPr>
                <w:i/>
              </w:rPr>
              <w:t>msgA-RSRP-ThresholdSSB</w:t>
            </w:r>
          </w:p>
        </w:tc>
      </w:tr>
      <w:tr w:rsidR="00982EC8" w:rsidRPr="00982EC8" w14:paraId="5DA9CD7B" w14:textId="77777777" w:rsidTr="0019256B">
        <w:tc>
          <w:tcPr>
            <w:tcW w:w="1542" w:type="dxa"/>
            <w:tcBorders>
              <w:top w:val="nil"/>
              <w:left w:val="single" w:sz="4" w:space="0" w:color="auto"/>
              <w:bottom w:val="nil"/>
              <w:right w:val="single" w:sz="4" w:space="0" w:color="auto"/>
            </w:tcBorders>
            <w:shd w:val="clear" w:color="auto" w:fill="auto"/>
            <w:hideMark/>
          </w:tcPr>
          <w:p w14:paraId="6FDEF95E"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58117D90" w14:textId="77777777" w:rsidR="00E76199" w:rsidRPr="00982EC8" w:rsidRDefault="00E76199" w:rsidP="0019256B">
            <w:pPr>
              <w:pStyle w:val="TAL"/>
            </w:pPr>
            <w:r w:rsidRPr="00982EC8">
              <w:t>SSB_RP</w:t>
            </w:r>
          </w:p>
        </w:tc>
        <w:tc>
          <w:tcPr>
            <w:tcW w:w="1248" w:type="dxa"/>
            <w:tcBorders>
              <w:top w:val="single" w:sz="4" w:space="0" w:color="auto"/>
              <w:left w:val="single" w:sz="4" w:space="0" w:color="auto"/>
              <w:bottom w:val="single" w:sz="4" w:space="0" w:color="auto"/>
              <w:right w:val="single" w:sz="4" w:space="0" w:color="auto"/>
            </w:tcBorders>
            <w:hideMark/>
          </w:tcPr>
          <w:p w14:paraId="320AE53D" w14:textId="77777777" w:rsidR="00E76199" w:rsidRPr="00982EC8" w:rsidRDefault="00E76199" w:rsidP="0019256B">
            <w:pPr>
              <w:pStyle w:val="TAC"/>
            </w:pPr>
            <w:r w:rsidRPr="00982EC8">
              <w:t>dBm/SCS</w:t>
            </w:r>
          </w:p>
        </w:tc>
        <w:tc>
          <w:tcPr>
            <w:tcW w:w="2334" w:type="dxa"/>
            <w:tcBorders>
              <w:top w:val="single" w:sz="4" w:space="0" w:color="auto"/>
              <w:left w:val="single" w:sz="4" w:space="0" w:color="auto"/>
              <w:bottom w:val="single" w:sz="4" w:space="0" w:color="auto"/>
              <w:right w:val="single" w:sz="4" w:space="0" w:color="auto"/>
            </w:tcBorders>
            <w:hideMark/>
          </w:tcPr>
          <w:p w14:paraId="67092C86" w14:textId="77777777" w:rsidR="00E76199" w:rsidRPr="00982EC8" w:rsidRDefault="00E76199" w:rsidP="0019256B">
            <w:pPr>
              <w:pStyle w:val="TAC"/>
            </w:pPr>
            <w:r w:rsidRPr="00982EC8">
              <w:t>-95.0</w:t>
            </w:r>
          </w:p>
        </w:tc>
        <w:tc>
          <w:tcPr>
            <w:tcW w:w="2754" w:type="dxa"/>
            <w:vMerge/>
            <w:tcBorders>
              <w:top w:val="single" w:sz="4" w:space="0" w:color="auto"/>
              <w:left w:val="single" w:sz="4" w:space="0" w:color="auto"/>
              <w:bottom w:val="single" w:sz="4" w:space="0" w:color="auto"/>
              <w:right w:val="single" w:sz="4" w:space="0" w:color="auto"/>
            </w:tcBorders>
            <w:hideMark/>
          </w:tcPr>
          <w:p w14:paraId="65FE08F0" w14:textId="77777777" w:rsidR="00E76199" w:rsidRPr="00982EC8" w:rsidRDefault="00E76199" w:rsidP="0019256B">
            <w:pPr>
              <w:pStyle w:val="TAC"/>
              <w:rPr>
                <w:rFonts w:cs="Arial"/>
              </w:rPr>
            </w:pPr>
          </w:p>
        </w:tc>
      </w:tr>
      <w:tr w:rsidR="00982EC8" w:rsidRPr="00982EC8" w14:paraId="1BC61DFD" w14:textId="77777777" w:rsidTr="0019256B">
        <w:tc>
          <w:tcPr>
            <w:tcW w:w="1542" w:type="dxa"/>
            <w:tcBorders>
              <w:top w:val="nil"/>
              <w:left w:val="single" w:sz="4" w:space="0" w:color="auto"/>
              <w:bottom w:val="nil"/>
              <w:right w:val="single" w:sz="4" w:space="0" w:color="auto"/>
            </w:tcBorders>
            <w:shd w:val="clear" w:color="auto" w:fill="auto"/>
            <w:hideMark/>
          </w:tcPr>
          <w:p w14:paraId="563CCFE8"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7600EA85" w14:textId="77777777" w:rsidR="00E76199" w:rsidRPr="00982EC8" w:rsidRDefault="00E76199" w:rsidP="0019256B">
            <w:pPr>
              <w:pStyle w:val="TAL"/>
            </w:pPr>
            <w:r w:rsidRPr="00982EC8">
              <w:t>Es/Iot</w:t>
            </w:r>
            <w:r w:rsidRPr="00982EC8">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1C31D818" w14:textId="77777777" w:rsidR="00E76199" w:rsidRPr="00982EC8" w:rsidRDefault="00E76199" w:rsidP="0019256B">
            <w:pPr>
              <w:pStyle w:val="TAC"/>
            </w:pPr>
            <w:r w:rsidRPr="00982EC8">
              <w:t>dB</w:t>
            </w:r>
          </w:p>
        </w:tc>
        <w:tc>
          <w:tcPr>
            <w:tcW w:w="2334" w:type="dxa"/>
            <w:tcBorders>
              <w:top w:val="single" w:sz="4" w:space="0" w:color="auto"/>
              <w:left w:val="single" w:sz="4" w:space="0" w:color="auto"/>
              <w:bottom w:val="single" w:sz="4" w:space="0" w:color="auto"/>
              <w:right w:val="single" w:sz="4" w:space="0" w:color="auto"/>
            </w:tcBorders>
            <w:hideMark/>
          </w:tcPr>
          <w:p w14:paraId="3F3BDA39" w14:textId="77777777" w:rsidR="00E76199" w:rsidRPr="00982EC8" w:rsidRDefault="00E76199" w:rsidP="0019256B">
            <w:pPr>
              <w:pStyle w:val="TAC"/>
            </w:pPr>
            <w:r w:rsidRPr="00982EC8">
              <w:t>6.69</w:t>
            </w:r>
          </w:p>
        </w:tc>
        <w:tc>
          <w:tcPr>
            <w:tcW w:w="2754" w:type="dxa"/>
            <w:tcBorders>
              <w:top w:val="single" w:sz="4" w:space="0" w:color="auto"/>
              <w:left w:val="single" w:sz="4" w:space="0" w:color="auto"/>
              <w:bottom w:val="single" w:sz="4" w:space="0" w:color="auto"/>
              <w:right w:val="single" w:sz="4" w:space="0" w:color="auto"/>
            </w:tcBorders>
          </w:tcPr>
          <w:p w14:paraId="762F9DD0" w14:textId="77777777" w:rsidR="00E76199" w:rsidRPr="00982EC8" w:rsidRDefault="00E76199" w:rsidP="0019256B">
            <w:pPr>
              <w:pStyle w:val="TAC"/>
            </w:pPr>
          </w:p>
        </w:tc>
      </w:tr>
      <w:tr w:rsidR="00982EC8" w:rsidRPr="00982EC8" w14:paraId="26A38357" w14:textId="77777777" w:rsidTr="0019256B">
        <w:tc>
          <w:tcPr>
            <w:tcW w:w="1542" w:type="dxa"/>
            <w:tcBorders>
              <w:top w:val="nil"/>
              <w:left w:val="single" w:sz="4" w:space="0" w:color="auto"/>
              <w:bottom w:val="single" w:sz="4" w:space="0" w:color="auto"/>
              <w:right w:val="single" w:sz="4" w:space="0" w:color="auto"/>
            </w:tcBorders>
            <w:shd w:val="clear" w:color="auto" w:fill="auto"/>
            <w:hideMark/>
          </w:tcPr>
          <w:p w14:paraId="1A793C44" w14:textId="77777777" w:rsidR="00E76199" w:rsidRPr="00982EC8" w:rsidRDefault="00E76199" w:rsidP="0019256B">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809CFE0" w14:textId="77777777" w:rsidR="00E76199" w:rsidRPr="00982EC8" w:rsidRDefault="00E76199" w:rsidP="0019256B">
            <w:pPr>
              <w:pStyle w:val="TAL"/>
            </w:pPr>
            <w:r w:rsidRPr="00982EC8">
              <w:t>Io</w:t>
            </w:r>
          </w:p>
        </w:tc>
        <w:tc>
          <w:tcPr>
            <w:tcW w:w="1248" w:type="dxa"/>
            <w:tcBorders>
              <w:top w:val="single" w:sz="4" w:space="0" w:color="auto"/>
              <w:left w:val="single" w:sz="4" w:space="0" w:color="auto"/>
              <w:bottom w:val="single" w:sz="4" w:space="0" w:color="auto"/>
              <w:right w:val="single" w:sz="4" w:space="0" w:color="auto"/>
            </w:tcBorders>
            <w:hideMark/>
          </w:tcPr>
          <w:p w14:paraId="6B788FAD" w14:textId="77777777" w:rsidR="00E76199" w:rsidRPr="00982EC8" w:rsidRDefault="00E76199" w:rsidP="0019256B">
            <w:pPr>
              <w:pStyle w:val="TAC"/>
            </w:pPr>
            <w:r w:rsidRPr="00982EC8">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0B2CCEBF" w14:textId="77777777" w:rsidR="00E76199" w:rsidRPr="00982EC8" w:rsidRDefault="00E76199" w:rsidP="0019256B">
            <w:pPr>
              <w:pStyle w:val="TAC"/>
            </w:pPr>
            <w:r w:rsidRPr="00982EC8">
              <w:t>-70.41</w:t>
            </w:r>
          </w:p>
        </w:tc>
        <w:tc>
          <w:tcPr>
            <w:tcW w:w="2754" w:type="dxa"/>
            <w:tcBorders>
              <w:top w:val="single" w:sz="4" w:space="0" w:color="auto"/>
              <w:left w:val="single" w:sz="4" w:space="0" w:color="auto"/>
              <w:bottom w:val="single" w:sz="4" w:space="0" w:color="auto"/>
              <w:right w:val="single" w:sz="4" w:space="0" w:color="auto"/>
            </w:tcBorders>
            <w:hideMark/>
          </w:tcPr>
          <w:p w14:paraId="51042245" w14:textId="77777777" w:rsidR="00E76199" w:rsidRPr="00982EC8" w:rsidRDefault="00E76199" w:rsidP="0019256B">
            <w:pPr>
              <w:pStyle w:val="TAC"/>
            </w:pPr>
            <w:r w:rsidRPr="00982EC8">
              <w:t>Io in symbols containing SSB index 1</w:t>
            </w:r>
          </w:p>
        </w:tc>
      </w:tr>
      <w:tr w:rsidR="00982EC8" w:rsidRPr="00982EC8" w14:paraId="7E1D8862" w14:textId="77777777" w:rsidTr="0019256B">
        <w:tc>
          <w:tcPr>
            <w:tcW w:w="3293" w:type="dxa"/>
            <w:gridSpan w:val="2"/>
            <w:tcBorders>
              <w:top w:val="single" w:sz="4" w:space="0" w:color="auto"/>
              <w:left w:val="single" w:sz="4" w:space="0" w:color="auto"/>
              <w:bottom w:val="single" w:sz="4" w:space="0" w:color="auto"/>
              <w:right w:val="single" w:sz="4" w:space="0" w:color="auto"/>
            </w:tcBorders>
            <w:hideMark/>
          </w:tcPr>
          <w:p w14:paraId="69F26503" w14:textId="77777777" w:rsidR="00E76199" w:rsidRPr="00982EC8" w:rsidRDefault="00E76199" w:rsidP="0019256B">
            <w:pPr>
              <w:pStyle w:val="TAL"/>
            </w:pPr>
            <w:r w:rsidRPr="00982EC8">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31A1E13" w14:textId="77777777" w:rsidR="00E76199" w:rsidRPr="00982EC8" w:rsidRDefault="00E76199" w:rsidP="0019256B">
            <w:pPr>
              <w:pStyle w:val="TAC"/>
            </w:pPr>
            <w:r w:rsidRPr="00982EC8">
              <w:t>-</w:t>
            </w:r>
          </w:p>
        </w:tc>
        <w:tc>
          <w:tcPr>
            <w:tcW w:w="2334" w:type="dxa"/>
            <w:tcBorders>
              <w:top w:val="single" w:sz="4" w:space="0" w:color="auto"/>
              <w:left w:val="single" w:sz="4" w:space="0" w:color="auto"/>
              <w:bottom w:val="single" w:sz="4" w:space="0" w:color="auto"/>
              <w:right w:val="single" w:sz="4" w:space="0" w:color="auto"/>
            </w:tcBorders>
            <w:hideMark/>
          </w:tcPr>
          <w:p w14:paraId="6C008DA6" w14:textId="63277880" w:rsidR="00E76199" w:rsidRPr="00982EC8" w:rsidRDefault="00F02C82" w:rsidP="0019256B">
            <w:pPr>
              <w:pStyle w:val="TAC"/>
            </w:pPr>
            <w:ins w:id="208" w:author="Huawei-Chunying Gu" w:date="2024-05-10T16:39:00Z">
              <w:r w:rsidRPr="00982EC8">
                <w:t>No external noise (Note 3)</w:t>
              </w:r>
            </w:ins>
            <w:del w:id="209" w:author="Huawei-Chunying Gu" w:date="2024-05-10T16:39:00Z">
              <w:r w:rsidR="00E76199" w:rsidRPr="00982EC8" w:rsidDel="00F02C82">
                <w:rPr>
                  <w:bCs/>
                </w:rPr>
                <w:delText>AWGN</w:delText>
              </w:r>
            </w:del>
          </w:p>
        </w:tc>
        <w:tc>
          <w:tcPr>
            <w:tcW w:w="2754" w:type="dxa"/>
            <w:tcBorders>
              <w:top w:val="single" w:sz="4" w:space="0" w:color="auto"/>
              <w:left w:val="single" w:sz="4" w:space="0" w:color="auto"/>
              <w:bottom w:val="single" w:sz="4" w:space="0" w:color="auto"/>
              <w:right w:val="single" w:sz="4" w:space="0" w:color="auto"/>
            </w:tcBorders>
          </w:tcPr>
          <w:p w14:paraId="6C4715D5" w14:textId="77777777" w:rsidR="00E76199" w:rsidRPr="00982EC8" w:rsidRDefault="00E76199" w:rsidP="0019256B">
            <w:pPr>
              <w:pStyle w:val="TAC"/>
            </w:pPr>
          </w:p>
        </w:tc>
      </w:tr>
      <w:tr w:rsidR="00E76199" w:rsidRPr="00982EC8" w14:paraId="72FC20EA" w14:textId="77777777" w:rsidTr="0019256B">
        <w:tc>
          <w:tcPr>
            <w:tcW w:w="9629" w:type="dxa"/>
            <w:gridSpan w:val="5"/>
            <w:tcBorders>
              <w:top w:val="single" w:sz="4" w:space="0" w:color="auto"/>
              <w:left w:val="single" w:sz="4" w:space="0" w:color="auto"/>
              <w:bottom w:val="single" w:sz="4" w:space="0" w:color="auto"/>
              <w:right w:val="single" w:sz="4" w:space="0" w:color="auto"/>
            </w:tcBorders>
            <w:vAlign w:val="center"/>
          </w:tcPr>
          <w:p w14:paraId="4E06091E" w14:textId="77777777" w:rsidR="00E76199" w:rsidRPr="00982EC8" w:rsidRDefault="00E76199" w:rsidP="0019256B">
            <w:pPr>
              <w:pStyle w:val="TAN"/>
            </w:pPr>
            <w:r w:rsidRPr="00982EC8">
              <w:t>Note 1:</w:t>
            </w:r>
            <w:r w:rsidRPr="00982EC8">
              <w:tab/>
              <w:t>No artificial noise is applied in this test.</w:t>
            </w:r>
          </w:p>
          <w:p w14:paraId="7DA85471" w14:textId="77777777" w:rsidR="00E76199" w:rsidRPr="00982EC8" w:rsidRDefault="00E76199" w:rsidP="0019256B">
            <w:pPr>
              <w:pStyle w:val="TAN"/>
              <w:rPr>
                <w:ins w:id="210" w:author="Huawei-Chunying Gu" w:date="2024-05-10T16:39:00Z"/>
              </w:rPr>
            </w:pPr>
            <w:r w:rsidRPr="00982EC8">
              <w:t>Note 2:</w:t>
            </w:r>
            <w:r w:rsidRPr="00982EC8">
              <w:tab/>
              <w:t>Information about types of UE beam is given in B.2.1.3, and does not limit UE implementation or test system implementation</w:t>
            </w:r>
          </w:p>
          <w:p w14:paraId="5898A4EE" w14:textId="7BAD98B5" w:rsidR="00F02C82" w:rsidRPr="00982EC8" w:rsidRDefault="00F02C82" w:rsidP="0019256B">
            <w:pPr>
              <w:pStyle w:val="TAN"/>
            </w:pPr>
            <w:ins w:id="211" w:author="Huawei-Chunying Gu" w:date="2024-05-10T16:39:00Z">
              <w:r w:rsidRPr="00982EC8">
                <w:rPr>
                  <w:lang w:eastAsia="zh-CN"/>
                </w:rPr>
                <w:t>Note 3:     The downlink connection between the System Simulator and the UE is without Additive White Gaussian Noise, and has no fading or multipath effects as specified in TS 38.521-2 B.0 [38].</w:t>
              </w:r>
            </w:ins>
          </w:p>
        </w:tc>
      </w:tr>
    </w:tbl>
    <w:p w14:paraId="4D87A4C6" w14:textId="77777777" w:rsidR="00E76199" w:rsidRPr="00982EC8" w:rsidRDefault="00E76199" w:rsidP="00E76199">
      <w:pPr>
        <w:rPr>
          <w:snapToGrid w:val="0"/>
        </w:rPr>
      </w:pPr>
    </w:p>
    <w:p w14:paraId="67C90BD4" w14:textId="77777777" w:rsidR="00E76199" w:rsidRPr="00982EC8" w:rsidRDefault="00E76199" w:rsidP="00E76199">
      <w:pPr>
        <w:pStyle w:val="Heading6"/>
      </w:pPr>
      <w:r w:rsidRPr="00982EC8">
        <w:t>A.17.3.2.2.4.2</w:t>
      </w:r>
      <w:r w:rsidRPr="00982EC8">
        <w:tab/>
        <w:t>Test Requirements</w:t>
      </w:r>
    </w:p>
    <w:p w14:paraId="26D7C44B" w14:textId="77777777" w:rsidR="00E76199" w:rsidRPr="00982EC8" w:rsidRDefault="00E76199" w:rsidP="00E76199">
      <w:r w:rsidRPr="00982EC8">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E9249E3" w14:textId="77777777" w:rsidR="00E76199" w:rsidRPr="00982EC8" w:rsidRDefault="00E76199" w:rsidP="00E76199">
      <w:pPr>
        <w:pStyle w:val="H6"/>
      </w:pPr>
      <w:r w:rsidRPr="00982EC8">
        <w:t>A.17.3.2.2.4.2.1</w:t>
      </w:r>
      <w:r w:rsidRPr="00982EC8">
        <w:tab/>
        <w:t>MsgA Transmission</w:t>
      </w:r>
    </w:p>
    <w:p w14:paraId="0D295EBD" w14:textId="77777777" w:rsidR="00E76199" w:rsidRPr="00982EC8" w:rsidRDefault="00E76199" w:rsidP="00E76199">
      <w:r w:rsidRPr="00982EC8">
        <w:rPr>
          <w:rFonts w:cs="v4.2.0"/>
        </w:rPr>
        <w:t xml:space="preserve">In Test-1, to test the UE behavior specified in Clause 6.2.2.3.2.1 for MsgA transmission, with </w:t>
      </w:r>
      <w:r w:rsidRPr="00982EC8">
        <w:t>the contention-free Random Access Resources and the contention-free PRACH occasions associated with SSBs configured,</w:t>
      </w:r>
      <w:r w:rsidRPr="00982EC8">
        <w:rPr>
          <w:rFonts w:cs="v4.2.0"/>
        </w:rPr>
        <w:t xml:space="preserve"> the System Simulator shall</w:t>
      </w:r>
      <w:r w:rsidRPr="00982EC8">
        <w:t xml:space="preserve"> receive the MsgA which has the Preamble Index associated with the SSB </w:t>
      </w:r>
      <w:r w:rsidRPr="00982EC8">
        <w:rPr>
          <w:rFonts w:cs="v4.2.0"/>
        </w:rPr>
        <w:t>with index 0</w:t>
      </w:r>
      <w:r w:rsidRPr="00982EC8">
        <w:t>.</w:t>
      </w:r>
    </w:p>
    <w:p w14:paraId="072420E7" w14:textId="77777777" w:rsidR="00E76199" w:rsidRPr="00982EC8" w:rsidRDefault="00E76199" w:rsidP="00E76199">
      <w:pPr>
        <w:rPr>
          <w:rFonts w:cs="v4.2.0"/>
        </w:rPr>
      </w:pPr>
      <w:r w:rsidRPr="00982EC8">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982EC8">
        <w:rPr>
          <w:rFonts w:cs="v4.2.0"/>
          <w:i/>
          <w:iCs/>
        </w:rPr>
        <w:t>msgA-SSB-SharedRO-MaskIndex</w:t>
      </w:r>
      <w:r w:rsidRPr="00982EC8">
        <w:rPr>
          <w:rFonts w:cs="v4.2.0"/>
        </w:rPr>
        <w:t xml:space="preserve"> if configured, or next by the</w:t>
      </w:r>
      <w:r w:rsidRPr="00982EC8">
        <w:rPr>
          <w:rFonts w:cs="v4.2.0"/>
          <w:i/>
        </w:rPr>
        <w:t xml:space="preserve"> ra-ssb-OccasionMaskIndex</w:t>
      </w:r>
      <w:r w:rsidRPr="00982EC8">
        <w:rPr>
          <w:rFonts w:cs="v4.2.0"/>
        </w:rPr>
        <w:t xml:space="preserve"> if configured. </w:t>
      </w:r>
    </w:p>
    <w:p w14:paraId="100EDFCA" w14:textId="77777777" w:rsidR="00E76199" w:rsidRPr="00982EC8" w:rsidRDefault="00E76199" w:rsidP="00E76199">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25ABFFC2"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527F71DE" w14:textId="77777777" w:rsidR="00E76199" w:rsidRPr="00982EC8" w:rsidRDefault="00E76199" w:rsidP="00E76199">
      <w:pPr>
        <w:pStyle w:val="H6"/>
      </w:pPr>
      <w:r w:rsidRPr="00982EC8">
        <w:t>A.17.3.2.2.4.2.2</w:t>
      </w:r>
      <w:r w:rsidRPr="00982EC8">
        <w:tab/>
        <w:t>MsgB Reception</w:t>
      </w:r>
    </w:p>
    <w:p w14:paraId="7E403AEB" w14:textId="77777777" w:rsidR="00E76199" w:rsidRPr="00982EC8" w:rsidRDefault="00E76199" w:rsidP="00E76199">
      <w:r w:rsidRPr="00982EC8">
        <w:rPr>
          <w:rFonts w:cs="v4.2.0"/>
        </w:rPr>
        <w:t>To test the UE behavior specified in Clause 6.2.2.3.2.2 the System Simulator shall</w:t>
      </w:r>
      <w:r w:rsidRPr="00982EC8">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982EC8">
        <w:rPr>
          <w:i/>
          <w:iCs/>
        </w:rPr>
        <w:t>not</w:t>
      </w:r>
      <w:r w:rsidRPr="00982EC8">
        <w:t xml:space="preserve"> corresponding to the transmitted Random Access Preamble.</w:t>
      </w:r>
    </w:p>
    <w:p w14:paraId="01215172" w14:textId="77777777" w:rsidR="00E76199" w:rsidRPr="00982EC8" w:rsidRDefault="00E76199" w:rsidP="00E76199">
      <w:r w:rsidRPr="00982EC8">
        <w:t>The UE may stop monitoring for MsgB if the MsgB contains a successRAR MAC subPDU corresponding to the transmitted Random Access Preamble.</w:t>
      </w:r>
    </w:p>
    <w:p w14:paraId="763E307E" w14:textId="77777777" w:rsidR="00E76199" w:rsidRPr="00982EC8" w:rsidRDefault="00E76199" w:rsidP="00E76199">
      <w:pPr>
        <w:rPr>
          <w:rFonts w:cs="v4.2.0"/>
        </w:rPr>
      </w:pPr>
      <w:r w:rsidRPr="00982EC8">
        <w:rPr>
          <w:rFonts w:cs="v4.2.0"/>
        </w:rPr>
        <w:t>The UE shall again perform the Random Access Resource selection procedure specified in clause 5.1.2a in TS 38.321 [7], and transmit with the calculated MsgA transmission power</w:t>
      </w:r>
      <w:r w:rsidRPr="00982EC8">
        <w:t xml:space="preserve"> if all received Random Access Response Reception has not been considered as successful.</w:t>
      </w:r>
    </w:p>
    <w:p w14:paraId="4AD746D0" w14:textId="77777777" w:rsidR="00E76199" w:rsidRPr="00982EC8" w:rsidRDefault="00E76199" w:rsidP="00E76199">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3FC4744D"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6EAE8689" w14:textId="77777777" w:rsidR="00E76199" w:rsidRPr="00982EC8" w:rsidRDefault="00E76199" w:rsidP="00E76199">
      <w:pPr>
        <w:pStyle w:val="H6"/>
      </w:pPr>
      <w:r w:rsidRPr="00982EC8">
        <w:t>A.17.3.2.2.4.2.3</w:t>
      </w:r>
      <w:r w:rsidRPr="00982EC8">
        <w:tab/>
        <w:t>No MsgB Reception</w:t>
      </w:r>
    </w:p>
    <w:p w14:paraId="386C2A6F" w14:textId="77777777" w:rsidR="00E76199" w:rsidRPr="00982EC8" w:rsidRDefault="00E76199" w:rsidP="00E76199">
      <w:r w:rsidRPr="00982EC8">
        <w:rPr>
          <w:rFonts w:cs="v4.2.0"/>
        </w:rPr>
        <w:t>To test the UE behavior specified in clause 6.2.2.3.2.3 the System Simulator shall</w:t>
      </w:r>
      <w:r w:rsidRPr="00982EC8">
        <w:t xml:space="preserve"> transmit a MsgB corresponding to the transmitted Random Access Preamble after 3 preambles have been received by the System Simulator. The System Simulator shall </w:t>
      </w:r>
      <w:r w:rsidRPr="00982EC8">
        <w:rPr>
          <w:i/>
          <w:iCs/>
        </w:rPr>
        <w:t>not</w:t>
      </w:r>
      <w:r w:rsidRPr="00982EC8">
        <w:t xml:space="preserve"> respond to the first 2 preambles.</w:t>
      </w:r>
    </w:p>
    <w:p w14:paraId="28A4B71F" w14:textId="77777777" w:rsidR="00E76199" w:rsidRPr="00982EC8" w:rsidRDefault="00E76199" w:rsidP="00E76199">
      <w:pPr>
        <w:rPr>
          <w:noProof/>
        </w:rPr>
      </w:pPr>
      <w:r w:rsidRPr="00982EC8">
        <w:t xml:space="preserve">The UE shall </w:t>
      </w:r>
      <w:r w:rsidRPr="00982EC8">
        <w:rPr>
          <w:rFonts w:cs="v4.2.0"/>
        </w:rPr>
        <w:t>again perform the Random Access Resource selection procedure specified in clause 5.1.2a in TS 38.321 [7],</w:t>
      </w:r>
      <w:r w:rsidRPr="00982EC8">
        <w:t xml:space="preserve"> and transmit </w:t>
      </w:r>
      <w:r w:rsidRPr="00982EC8">
        <w:rPr>
          <w:rFonts w:cs="v4.2.0"/>
        </w:rPr>
        <w:t>with the calculated MsgA transmission power</w:t>
      </w:r>
      <w:r w:rsidRPr="00982EC8">
        <w:t xml:space="preserve"> when </w:t>
      </w:r>
      <w:r w:rsidRPr="00982EC8">
        <w:rPr>
          <w:noProof/>
        </w:rPr>
        <w:t xml:space="preserve">the backoff time expires if no MsgB is received within the MsgB Response window configured in </w:t>
      </w:r>
      <w:r w:rsidRPr="00982EC8">
        <w:rPr>
          <w:i/>
          <w:noProof/>
        </w:rPr>
        <w:t>RACH-ConfigGenericTwoStepRA</w:t>
      </w:r>
      <w:r w:rsidRPr="00982EC8">
        <w:rPr>
          <w:noProof/>
        </w:rPr>
        <w:t>.</w:t>
      </w:r>
    </w:p>
    <w:p w14:paraId="5211EF16" w14:textId="77777777" w:rsidR="00E76199" w:rsidRPr="00982EC8" w:rsidRDefault="00E76199" w:rsidP="00E76199">
      <w:pPr>
        <w:rPr>
          <w:rFonts w:cs="v4.2.0"/>
        </w:rPr>
      </w:pPr>
      <w:r w:rsidRPr="00982EC8">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982EC8">
        <w:t xml:space="preserve"> dBm with an accuracy specified in clause 6.3.4.2 of TS 38.101-2 [19], where </w:t>
      </w:r>
      <m:oMath>
        <m:r>
          <w:rPr>
            <w:rFonts w:ascii="Cambria Math" w:hAnsi="Cambria Math"/>
          </w:rPr>
          <m:t>μ</m:t>
        </m:r>
      </m:oMath>
      <w:r w:rsidRPr="00982EC8">
        <w:t xml:space="preserve"> indicates the MsgA PUSCH numerology. The relative power applied to additional MsgA transmissions shall have an accuracy specified in clause 6.3.4.3 of TS 38.101-2 [19]</w:t>
      </w:r>
      <w:r w:rsidRPr="00982EC8">
        <w:rPr>
          <w:rFonts w:cs="v4.2.0"/>
        </w:rPr>
        <w:t>.</w:t>
      </w:r>
    </w:p>
    <w:p w14:paraId="150DFC22" w14:textId="77777777" w:rsidR="00E76199" w:rsidRPr="00982EC8" w:rsidRDefault="00E76199" w:rsidP="00E76199">
      <w:pPr>
        <w:rPr>
          <w:rFonts w:cs="v4.2.0"/>
        </w:rPr>
      </w:pPr>
      <w:r w:rsidRPr="00982EC8">
        <w:rPr>
          <w:rFonts w:cs="v4.2.0"/>
        </w:rPr>
        <w:t>The transmit timing of all MsgA transmissions shall be within the accuracy specified in Clause 7.1A.2.</w:t>
      </w:r>
    </w:p>
    <w:p w14:paraId="3F71721A" w14:textId="4DFF9420" w:rsidR="00D20FA8" w:rsidRPr="00982EC8" w:rsidRDefault="00D20FA8" w:rsidP="00905FDF"/>
    <w:p w14:paraId="60E2760D" w14:textId="77777777" w:rsidR="00D20FA8" w:rsidRPr="00982EC8" w:rsidRDefault="00D20FA8" w:rsidP="00905FDF"/>
    <w:p w14:paraId="78541D93" w14:textId="77777777" w:rsidR="00D20FA8" w:rsidRPr="00982EC8" w:rsidRDefault="00D20FA8" w:rsidP="00D20FA8">
      <w:pPr>
        <w:pStyle w:val="Heading3"/>
        <w:rPr>
          <w:noProof/>
          <w:color w:val="FF0000"/>
        </w:rPr>
      </w:pPr>
      <w:r w:rsidRPr="00982EC8">
        <w:rPr>
          <w:noProof/>
          <w:color w:val="FF0000"/>
        </w:rPr>
        <w:t>&lt;Unchanged Sections Skipped &gt;</w:t>
      </w:r>
    </w:p>
    <w:p w14:paraId="0859CE83" w14:textId="1C1EF70A" w:rsidR="00D20FA8" w:rsidRPr="00982EC8" w:rsidRDefault="00D20FA8" w:rsidP="00905FDF"/>
    <w:p w14:paraId="456802FB" w14:textId="77777777" w:rsidR="00E76199" w:rsidRPr="00982EC8" w:rsidRDefault="00E76199" w:rsidP="00E76199">
      <w:pPr>
        <w:pStyle w:val="Heading4"/>
      </w:pPr>
      <w:r w:rsidRPr="00982EC8">
        <w:t>A.17.5.4.1</w:t>
      </w:r>
      <w:r w:rsidRPr="00982EC8">
        <w:rPr>
          <w:szCs w:val="24"/>
        </w:rPr>
        <w:tab/>
      </w:r>
      <w:r w:rsidRPr="00982EC8">
        <w:t>MAC-CE based active TCI state switch</w:t>
      </w:r>
    </w:p>
    <w:p w14:paraId="424733B8" w14:textId="77777777" w:rsidR="00E76199" w:rsidRPr="00982EC8" w:rsidRDefault="00E76199" w:rsidP="00E76199">
      <w:pPr>
        <w:pStyle w:val="Heading5"/>
      </w:pPr>
      <w:r w:rsidRPr="00982EC8">
        <w:t>A.17.5.4.1.1</w:t>
      </w:r>
      <w:r w:rsidRPr="00982EC8">
        <w:tab/>
        <w:t>NR PCell FR2 active TCI state switch for a known TCI state</w:t>
      </w:r>
    </w:p>
    <w:p w14:paraId="40980032" w14:textId="77777777" w:rsidR="00E76199" w:rsidRPr="00982EC8" w:rsidRDefault="00E76199" w:rsidP="00E76199">
      <w:pPr>
        <w:pStyle w:val="Heading6"/>
      </w:pPr>
      <w:r w:rsidRPr="00982EC8">
        <w:rPr>
          <w:rFonts w:eastAsia="MS Mincho"/>
        </w:rPr>
        <w:t>A.</w:t>
      </w:r>
      <w:r w:rsidRPr="00982EC8">
        <w:rPr>
          <w:rFonts w:hint="eastAsia"/>
        </w:rPr>
        <w:t>1</w:t>
      </w:r>
      <w:r w:rsidRPr="00982EC8">
        <w:rPr>
          <w:rFonts w:eastAsia="MS Mincho"/>
        </w:rPr>
        <w:t>7.5.</w:t>
      </w:r>
      <w:r w:rsidRPr="00982EC8">
        <w:rPr>
          <w:rFonts w:hint="eastAsia"/>
        </w:rPr>
        <w:t>4</w:t>
      </w:r>
      <w:r w:rsidRPr="00982EC8">
        <w:rPr>
          <w:rFonts w:eastAsia="MS Mincho"/>
        </w:rPr>
        <w:t>.1.1.1</w:t>
      </w:r>
      <w:r w:rsidRPr="00982EC8">
        <w:rPr>
          <w:rFonts w:eastAsia="MS Mincho"/>
        </w:rPr>
        <w:tab/>
        <w:t>Test Purpose and Environment</w:t>
      </w:r>
    </w:p>
    <w:p w14:paraId="224C5CA7" w14:textId="77777777" w:rsidR="00E76199" w:rsidRPr="00982EC8" w:rsidRDefault="00E76199" w:rsidP="00E76199">
      <w:r w:rsidRPr="00982EC8">
        <w:t>The purpose of this test is to verify the active TCI state switch delay requirement defined in clause 8.10</w:t>
      </w:r>
      <w:r w:rsidRPr="00982EC8">
        <w:rPr>
          <w:rFonts w:hint="eastAsia"/>
        </w:rPr>
        <w:t>B</w:t>
      </w:r>
      <w:r w:rsidRPr="00982EC8">
        <w:t>.3. Supported test configuration is shown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.1-1.</w:t>
      </w:r>
    </w:p>
    <w:p w14:paraId="668B2804" w14:textId="77777777" w:rsidR="00E76199" w:rsidRPr="00982EC8" w:rsidRDefault="00E76199" w:rsidP="00E76199">
      <w:r w:rsidRPr="00982EC8">
        <w:t>The test scenario comprises of one NR PCell (Cell 1) as given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.1-2. Cell-specific parameters of NR PCell are specified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.1-3 below. The OTA related test parameters for FR2 are shown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.1-4.</w:t>
      </w:r>
    </w:p>
    <w:p w14:paraId="038B07E2" w14:textId="77777777" w:rsidR="00E76199" w:rsidRPr="00982EC8" w:rsidRDefault="00E76199" w:rsidP="00E76199">
      <w:r w:rsidRPr="00982EC8">
        <w:t>PDCCHs indicating new transmissions shall be sent continuously on PCell to ensure that the UE would have ACK/NACK sending.</w:t>
      </w:r>
    </w:p>
    <w:p w14:paraId="07BA2832" w14:textId="77777777" w:rsidR="00E76199" w:rsidRPr="00982EC8" w:rsidRDefault="00E76199" w:rsidP="00E76199">
      <w:r w:rsidRPr="00982EC8">
        <w:t xml:space="preserve">Before the test starts, </w:t>
      </w:r>
    </w:p>
    <w:p w14:paraId="0BA4B765" w14:textId="77777777" w:rsidR="00E76199" w:rsidRPr="00982EC8" w:rsidRDefault="00E76199" w:rsidP="00E76199">
      <w:pPr>
        <w:pStyle w:val="B10"/>
      </w:pPr>
      <w:r w:rsidRPr="00982EC8">
        <w:t>-</w:t>
      </w:r>
      <w:r w:rsidRPr="00982EC8">
        <w:tab/>
        <w:t>UE is connected to Cell 1 (PCell) on radio channel 1 (PCC).</w:t>
      </w:r>
    </w:p>
    <w:p w14:paraId="491C5E21" w14:textId="77777777" w:rsidR="00E76199" w:rsidRPr="00982EC8" w:rsidRDefault="00E76199" w:rsidP="00E76199">
      <w:pPr>
        <w:pStyle w:val="B10"/>
      </w:pPr>
      <w:r w:rsidRPr="00982EC8">
        <w:t>-</w:t>
      </w:r>
      <w:r w:rsidRPr="00982EC8">
        <w:tab/>
        <w:t>UE is configured with 2 different TCI states for PCell, PDCCH TCI state 0 (QCL’d to SSB0) and TCIstate 1 (QCL’d to SSB1), in Cell 1 before starting the test.</w:t>
      </w:r>
    </w:p>
    <w:p w14:paraId="6053F9EB" w14:textId="77777777" w:rsidR="00E76199" w:rsidRPr="00982EC8" w:rsidRDefault="00E76199" w:rsidP="00E76199">
      <w:pPr>
        <w:pStyle w:val="B10"/>
      </w:pPr>
      <w:r w:rsidRPr="00982EC8">
        <w:t>-</w:t>
      </w:r>
      <w:r w:rsidRPr="00982EC8">
        <w:tab/>
        <w:t xml:space="preserve">UE is indicated in TCI state 0 as the active PDCCH TCI state </w:t>
      </w:r>
    </w:p>
    <w:p w14:paraId="10A795B9" w14:textId="77777777" w:rsidR="00E76199" w:rsidRPr="00982EC8" w:rsidRDefault="00E76199" w:rsidP="00E76199">
      <w:r w:rsidRPr="00982EC8">
        <w:t>The test consists of two time periods, T1 and T2. Figure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.1-1 and Figure A.</w:t>
      </w:r>
      <w:r w:rsidRPr="00982EC8">
        <w:rPr>
          <w:rFonts w:hint="eastAsia"/>
        </w:rPr>
        <w:t>1</w:t>
      </w:r>
      <w:r w:rsidRPr="00982EC8">
        <w:rPr>
          <w:rFonts w:eastAsia="MS Mincho"/>
          <w:bCs/>
        </w:rPr>
        <w:t>7.5.</w:t>
      </w:r>
      <w:r w:rsidRPr="00982EC8">
        <w:rPr>
          <w:rFonts w:hint="eastAsia"/>
          <w:bCs/>
        </w:rPr>
        <w:t>4</w:t>
      </w:r>
      <w:r w:rsidRPr="00982EC8">
        <w:rPr>
          <w:rFonts w:eastAsia="MS Mincho"/>
          <w:bCs/>
        </w:rPr>
        <w:t>.1.1</w:t>
      </w:r>
      <w:r w:rsidRPr="00982EC8">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982EC8">
        <w:rPr>
          <w:i/>
        </w:rPr>
        <w:t>tci-PresentInDCI</w:t>
      </w:r>
      <w:r w:rsidRPr="00982EC8">
        <w:t xml:space="preserve"> is not configured in the PDSCH configuration, i.e. TCI state for the PDSCH is identical to the PDCCH TCI state.</w:t>
      </w:r>
    </w:p>
    <w:p w14:paraId="08279C86" w14:textId="77777777" w:rsidR="00E76199" w:rsidRPr="00982EC8" w:rsidRDefault="00E76199" w:rsidP="00E76199">
      <w:pPr>
        <w:jc w:val="both"/>
      </w:pPr>
      <w:r w:rsidRPr="00982EC8">
        <w:t>The test equipment verifies that UE can be scheduled on PCell on TCI state 0 till n+</w:t>
      </w:r>
      <w:r w:rsidRPr="00982EC8">
        <w:rPr>
          <w:rFonts w:eastAsia="Malgun Gothic"/>
        </w:rPr>
        <w:t xml:space="preserve"> T</w:t>
      </w:r>
      <w:r w:rsidRPr="00982EC8">
        <w:rPr>
          <w:rFonts w:eastAsia="Malgun Gothic"/>
          <w:vertAlign w:val="subscript"/>
        </w:rPr>
        <w:t>HARQ</w:t>
      </w:r>
      <w:r w:rsidRPr="00982EC8">
        <w:rPr>
          <w:rFonts w:eastAsia="Malgun Gothic"/>
        </w:rPr>
        <w:t xml:space="preserve"> +3 ms</w:t>
      </w:r>
      <w:r w:rsidRPr="00982EC8">
        <w:t>. The test equipment also verifies the TCI state switch time in PCell by scheduling the UE on TCI state 1 after n+</w:t>
      </w:r>
      <w:r w:rsidRPr="00982EC8">
        <w:rPr>
          <w:rFonts w:eastAsia="Malgun Gothic"/>
        </w:rPr>
        <w:t xml:space="preserve"> T</w:t>
      </w:r>
      <w:r w:rsidRPr="00982EC8">
        <w:rPr>
          <w:rFonts w:eastAsia="Malgun Gothic"/>
          <w:vertAlign w:val="subscript"/>
        </w:rPr>
        <w:t>HARQ</w:t>
      </w:r>
      <w:r w:rsidRPr="00982EC8">
        <w:rPr>
          <w:rFonts w:eastAsia="Malgun Gothic"/>
        </w:rPr>
        <w:t xml:space="preserve"> +3 ms + (T</w:t>
      </w:r>
      <w:r w:rsidRPr="00982EC8">
        <w:rPr>
          <w:rFonts w:eastAsia="Malgun Gothic"/>
          <w:vertAlign w:val="subscript"/>
        </w:rPr>
        <w:t xml:space="preserve">first-SSB </w:t>
      </w:r>
      <w:r w:rsidRPr="00982EC8">
        <w:rPr>
          <w:rFonts w:eastAsia="Malgun Gothic"/>
        </w:rPr>
        <w:t>+ T</w:t>
      </w:r>
      <w:r w:rsidRPr="00982EC8">
        <w:rPr>
          <w:rFonts w:eastAsia="Malgun Gothic"/>
          <w:vertAlign w:val="subscript"/>
        </w:rPr>
        <w:t>SSB-proc</w:t>
      </w:r>
      <w:r w:rsidRPr="00982EC8">
        <w:rPr>
          <w:rFonts w:eastAsia="Malgun Gothic"/>
        </w:rPr>
        <w:t>)</w:t>
      </w:r>
      <w:r w:rsidRPr="00982EC8">
        <w:t>.</w:t>
      </w:r>
    </w:p>
    <w:p w14:paraId="72AC6AA3" w14:textId="77777777" w:rsidR="00E76199" w:rsidRPr="00982EC8" w:rsidRDefault="00E76199" w:rsidP="00E76199">
      <w:pPr>
        <w:pStyle w:val="TH"/>
      </w:pPr>
      <w:r w:rsidRPr="00982EC8">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4869D680"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5B83E4A0" w14:textId="77777777" w:rsidR="00E76199" w:rsidRPr="00982EC8" w:rsidRDefault="00E76199" w:rsidP="0019256B">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hideMark/>
          </w:tcPr>
          <w:p w14:paraId="6DE6C03D" w14:textId="77777777" w:rsidR="00E76199" w:rsidRPr="00982EC8" w:rsidRDefault="00E76199" w:rsidP="0019256B">
            <w:pPr>
              <w:pStyle w:val="TAH"/>
            </w:pPr>
            <w:r w:rsidRPr="00982EC8">
              <w:t>Description</w:t>
            </w:r>
          </w:p>
        </w:tc>
      </w:tr>
      <w:tr w:rsidR="00E76199" w:rsidRPr="00982EC8" w14:paraId="09B537B1"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1F56CD89" w14:textId="77777777" w:rsidR="00E76199" w:rsidRPr="00982EC8" w:rsidRDefault="00E76199" w:rsidP="0019256B">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hideMark/>
          </w:tcPr>
          <w:p w14:paraId="6017BCDC" w14:textId="77777777" w:rsidR="00E76199" w:rsidRPr="00982EC8" w:rsidRDefault="00E76199" w:rsidP="0019256B">
            <w:pPr>
              <w:pStyle w:val="TAL"/>
            </w:pPr>
            <w:r w:rsidRPr="00982EC8">
              <w:t>NR 120 kHz SSB SCS, 100 MHz bandwidth, TDD duplex mode</w:t>
            </w:r>
          </w:p>
        </w:tc>
      </w:tr>
    </w:tbl>
    <w:p w14:paraId="082626C5" w14:textId="77777777" w:rsidR="00E76199" w:rsidRPr="00982EC8" w:rsidRDefault="00E76199" w:rsidP="00E76199"/>
    <w:p w14:paraId="3AAA0026" w14:textId="77777777" w:rsidR="00E76199" w:rsidRPr="00982EC8" w:rsidRDefault="00E76199" w:rsidP="00E76199">
      <w:pPr>
        <w:pStyle w:val="TH"/>
      </w:pPr>
      <w:r w:rsidRPr="00982EC8">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19AA82E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D48E91" w14:textId="77777777" w:rsidR="00E76199" w:rsidRPr="00982EC8" w:rsidRDefault="00E76199" w:rsidP="0019256B">
            <w:pPr>
              <w:pStyle w:val="TAH"/>
              <w:rPr>
                <w:lang w:eastAsia="ja-JP"/>
              </w:rPr>
            </w:pPr>
            <w:r w:rsidRPr="00982EC8">
              <w:t>Parameter</w:t>
            </w:r>
          </w:p>
        </w:tc>
        <w:tc>
          <w:tcPr>
            <w:tcW w:w="709" w:type="dxa"/>
            <w:tcBorders>
              <w:top w:val="single" w:sz="4" w:space="0" w:color="auto"/>
              <w:left w:val="single" w:sz="4" w:space="0" w:color="auto"/>
              <w:bottom w:val="single" w:sz="4" w:space="0" w:color="auto"/>
              <w:right w:val="single" w:sz="4" w:space="0" w:color="auto"/>
            </w:tcBorders>
            <w:hideMark/>
          </w:tcPr>
          <w:p w14:paraId="436E2592" w14:textId="77777777" w:rsidR="00E76199" w:rsidRPr="00982EC8" w:rsidRDefault="00E76199" w:rsidP="0019256B">
            <w:pPr>
              <w:pStyle w:val="TAH"/>
              <w:rPr>
                <w:lang w:eastAsia="ja-JP"/>
              </w:rPr>
            </w:pPr>
            <w:r w:rsidRPr="00982EC8">
              <w:t>Unit</w:t>
            </w:r>
          </w:p>
        </w:tc>
        <w:tc>
          <w:tcPr>
            <w:tcW w:w="2977" w:type="dxa"/>
            <w:tcBorders>
              <w:top w:val="single" w:sz="4" w:space="0" w:color="auto"/>
              <w:left w:val="single" w:sz="4" w:space="0" w:color="auto"/>
              <w:bottom w:val="single" w:sz="4" w:space="0" w:color="auto"/>
              <w:right w:val="single" w:sz="4" w:space="0" w:color="auto"/>
            </w:tcBorders>
            <w:hideMark/>
          </w:tcPr>
          <w:p w14:paraId="73A42428" w14:textId="77777777" w:rsidR="00E76199" w:rsidRPr="00982EC8" w:rsidRDefault="00E76199" w:rsidP="0019256B">
            <w:pPr>
              <w:pStyle w:val="TAH"/>
              <w:rPr>
                <w:lang w:eastAsia="ja-JP"/>
              </w:rPr>
            </w:pPr>
            <w:r w:rsidRPr="00982EC8">
              <w:t>Value</w:t>
            </w:r>
          </w:p>
        </w:tc>
        <w:tc>
          <w:tcPr>
            <w:tcW w:w="3652" w:type="dxa"/>
            <w:tcBorders>
              <w:top w:val="single" w:sz="4" w:space="0" w:color="auto"/>
              <w:left w:val="single" w:sz="4" w:space="0" w:color="auto"/>
              <w:bottom w:val="single" w:sz="4" w:space="0" w:color="auto"/>
              <w:right w:val="single" w:sz="4" w:space="0" w:color="auto"/>
            </w:tcBorders>
            <w:hideMark/>
          </w:tcPr>
          <w:p w14:paraId="7B0C15BA" w14:textId="77777777" w:rsidR="00E76199" w:rsidRPr="00982EC8" w:rsidRDefault="00E76199" w:rsidP="0019256B">
            <w:pPr>
              <w:pStyle w:val="TAH"/>
              <w:rPr>
                <w:lang w:eastAsia="ja-JP"/>
              </w:rPr>
            </w:pPr>
            <w:r w:rsidRPr="00982EC8">
              <w:t>Comment</w:t>
            </w:r>
          </w:p>
        </w:tc>
      </w:tr>
      <w:tr w:rsidR="00982EC8" w:rsidRPr="00982EC8" w14:paraId="152ABD10"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6B7A0E" w14:textId="77777777" w:rsidR="00E76199" w:rsidRPr="00982EC8" w:rsidRDefault="00E76199" w:rsidP="0019256B">
            <w:pPr>
              <w:pStyle w:val="TAL"/>
            </w:pPr>
            <w:r w:rsidRPr="00982EC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64B24"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ED9F09" w14:textId="77777777" w:rsidR="00E76199" w:rsidRPr="00982EC8" w:rsidRDefault="00E76199" w:rsidP="0019256B">
            <w:pPr>
              <w:pStyle w:val="TAC"/>
            </w:pPr>
            <w:r w:rsidRPr="00982EC8">
              <w:t>1</w:t>
            </w:r>
          </w:p>
        </w:tc>
        <w:tc>
          <w:tcPr>
            <w:tcW w:w="3652" w:type="dxa"/>
            <w:tcBorders>
              <w:top w:val="single" w:sz="4" w:space="0" w:color="auto"/>
              <w:left w:val="single" w:sz="4" w:space="0" w:color="auto"/>
              <w:bottom w:val="single" w:sz="4" w:space="0" w:color="auto"/>
              <w:right w:val="single" w:sz="4" w:space="0" w:color="auto"/>
            </w:tcBorders>
            <w:hideMark/>
          </w:tcPr>
          <w:p w14:paraId="76FAF8E1" w14:textId="77777777" w:rsidR="00E76199" w:rsidRPr="00982EC8" w:rsidRDefault="00E76199" w:rsidP="0019256B">
            <w:pPr>
              <w:pStyle w:val="TAL"/>
            </w:pPr>
            <w:r w:rsidRPr="00982EC8">
              <w:t>One NR radio channel is used for this test</w:t>
            </w:r>
          </w:p>
        </w:tc>
      </w:tr>
      <w:tr w:rsidR="00982EC8" w:rsidRPr="00982EC8" w14:paraId="2F786E11"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A3C2E4" w14:textId="77777777" w:rsidR="00E76199" w:rsidRPr="00982EC8" w:rsidRDefault="00E76199" w:rsidP="0019256B">
            <w:pPr>
              <w:pStyle w:val="TAL"/>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C786185"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420A1B" w14:textId="77777777" w:rsidR="00E76199" w:rsidRPr="00982EC8" w:rsidRDefault="00E76199" w:rsidP="0019256B">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2D8A58AB" w14:textId="77777777" w:rsidR="00E76199" w:rsidRPr="00982EC8" w:rsidRDefault="00E76199" w:rsidP="0019256B">
            <w:pPr>
              <w:pStyle w:val="TAL"/>
              <w:rPr>
                <w:lang w:eastAsia="ja-JP"/>
              </w:rPr>
            </w:pPr>
            <w:r w:rsidRPr="00982EC8">
              <w:t>PCell on RF channel number 1.</w:t>
            </w:r>
          </w:p>
        </w:tc>
      </w:tr>
      <w:tr w:rsidR="00982EC8" w:rsidRPr="00982EC8" w14:paraId="79FC869C"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2342C4" w14:textId="77777777" w:rsidR="00E76199" w:rsidRPr="00982EC8" w:rsidRDefault="00E76199" w:rsidP="0019256B">
            <w:pPr>
              <w:pStyle w:val="TAL"/>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5C522B4"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15ADD" w14:textId="77777777" w:rsidR="00E76199" w:rsidRPr="00982EC8" w:rsidRDefault="00E76199" w:rsidP="0019256B">
            <w:pPr>
              <w:pStyle w:val="TAC"/>
              <w:rPr>
                <w:lang w:eastAsia="ja-JP"/>
              </w:rPr>
            </w:pPr>
            <w:r w:rsidRPr="00982EC8">
              <w:t>Normal</w:t>
            </w:r>
          </w:p>
        </w:tc>
        <w:tc>
          <w:tcPr>
            <w:tcW w:w="3652" w:type="dxa"/>
            <w:tcBorders>
              <w:top w:val="single" w:sz="4" w:space="0" w:color="auto"/>
              <w:left w:val="single" w:sz="4" w:space="0" w:color="auto"/>
              <w:bottom w:val="single" w:sz="4" w:space="0" w:color="auto"/>
              <w:right w:val="single" w:sz="4" w:space="0" w:color="auto"/>
            </w:tcBorders>
          </w:tcPr>
          <w:p w14:paraId="48979359" w14:textId="77777777" w:rsidR="00E76199" w:rsidRPr="00982EC8" w:rsidRDefault="00E76199" w:rsidP="0019256B">
            <w:pPr>
              <w:pStyle w:val="TAL"/>
              <w:rPr>
                <w:lang w:eastAsia="ja-JP"/>
              </w:rPr>
            </w:pPr>
          </w:p>
        </w:tc>
      </w:tr>
      <w:tr w:rsidR="00982EC8" w:rsidRPr="00982EC8" w14:paraId="3A24C69E"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C5013C" w14:textId="77777777" w:rsidR="00E76199" w:rsidRPr="00982EC8" w:rsidRDefault="00E76199" w:rsidP="0019256B">
            <w:pPr>
              <w:pStyle w:val="TAL"/>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BCD50AA"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E9C3284" w14:textId="77777777" w:rsidR="00E76199" w:rsidRPr="00982EC8" w:rsidRDefault="00E76199" w:rsidP="0019256B">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294AEAF7" w14:textId="77777777" w:rsidR="00E76199" w:rsidRPr="00982EC8" w:rsidRDefault="00E76199" w:rsidP="0019256B">
            <w:pPr>
              <w:pStyle w:val="TAL"/>
              <w:rPr>
                <w:lang w:eastAsia="ja-JP"/>
              </w:rPr>
            </w:pPr>
          </w:p>
        </w:tc>
      </w:tr>
      <w:tr w:rsidR="00982EC8" w:rsidRPr="00982EC8" w14:paraId="1FE7FF32"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E480C7" w14:textId="77777777" w:rsidR="00E76199" w:rsidRPr="00982EC8" w:rsidRDefault="00E76199" w:rsidP="0019256B">
            <w:pPr>
              <w:pStyle w:val="TAL"/>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2D22EA"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AA155EF" w14:textId="77777777" w:rsidR="00E76199" w:rsidRPr="00982EC8" w:rsidRDefault="00E76199" w:rsidP="0019256B">
            <w:pPr>
              <w:pStyle w:val="TAC"/>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A6A6D18" w14:textId="77777777" w:rsidR="00E76199" w:rsidRPr="00982EC8" w:rsidRDefault="00E76199" w:rsidP="0019256B">
            <w:pPr>
              <w:pStyle w:val="TAL"/>
              <w:rPr>
                <w:lang w:eastAsia="ja-JP"/>
              </w:rPr>
            </w:pPr>
          </w:p>
        </w:tc>
      </w:tr>
      <w:tr w:rsidR="00E76199" w:rsidRPr="00982EC8" w14:paraId="4FF48CD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35F3F6" w14:textId="77777777" w:rsidR="00E76199" w:rsidRPr="00982EC8" w:rsidRDefault="00E76199" w:rsidP="0019256B">
            <w:pPr>
              <w:pStyle w:val="TAL"/>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DCF332"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6A7BEF" w14:textId="77777777" w:rsidR="00E76199" w:rsidRPr="00982EC8" w:rsidRDefault="00E76199" w:rsidP="0019256B">
            <w:pPr>
              <w:pStyle w:val="TAC"/>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521778F" w14:textId="77777777" w:rsidR="00E76199" w:rsidRPr="00982EC8" w:rsidRDefault="00E76199" w:rsidP="0019256B">
            <w:pPr>
              <w:pStyle w:val="TAL"/>
              <w:rPr>
                <w:lang w:eastAsia="ja-JP"/>
              </w:rPr>
            </w:pPr>
          </w:p>
        </w:tc>
      </w:tr>
    </w:tbl>
    <w:p w14:paraId="73CB7FB9" w14:textId="77777777" w:rsidR="00E76199" w:rsidRPr="00982EC8" w:rsidRDefault="00E76199" w:rsidP="00E76199"/>
    <w:p w14:paraId="60EFCCD3" w14:textId="77777777" w:rsidR="00E76199" w:rsidRPr="00982EC8" w:rsidRDefault="00E76199" w:rsidP="00E76199">
      <w:pPr>
        <w:pStyle w:val="TH"/>
      </w:pPr>
      <w:r w:rsidRPr="00982EC8">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0012D2F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9194CA" w14:textId="77777777" w:rsidR="00E76199" w:rsidRPr="00982EC8" w:rsidRDefault="00E76199" w:rsidP="0019256B">
            <w:pPr>
              <w:pStyle w:val="TAH"/>
            </w:pPr>
            <w:r w:rsidRPr="00982EC8">
              <w:t>Parameter</w:t>
            </w:r>
          </w:p>
        </w:tc>
        <w:tc>
          <w:tcPr>
            <w:tcW w:w="992" w:type="dxa"/>
            <w:tcBorders>
              <w:top w:val="single" w:sz="4" w:space="0" w:color="auto"/>
              <w:left w:val="single" w:sz="4" w:space="0" w:color="auto"/>
              <w:bottom w:val="single" w:sz="4" w:space="0" w:color="auto"/>
              <w:right w:val="single" w:sz="4" w:space="0" w:color="auto"/>
            </w:tcBorders>
            <w:hideMark/>
          </w:tcPr>
          <w:p w14:paraId="6E05F6ED" w14:textId="77777777" w:rsidR="00E76199" w:rsidRPr="00982EC8" w:rsidRDefault="00E76199" w:rsidP="0019256B">
            <w:pPr>
              <w:pStyle w:val="TAH"/>
            </w:pPr>
            <w:r w:rsidRPr="00982EC8">
              <w:t>Unit</w:t>
            </w:r>
          </w:p>
        </w:tc>
        <w:tc>
          <w:tcPr>
            <w:tcW w:w="2551" w:type="dxa"/>
            <w:tcBorders>
              <w:top w:val="single" w:sz="4" w:space="0" w:color="auto"/>
              <w:left w:val="single" w:sz="4" w:space="0" w:color="auto"/>
              <w:bottom w:val="single" w:sz="4" w:space="0" w:color="auto"/>
              <w:right w:val="single" w:sz="4" w:space="0" w:color="auto"/>
            </w:tcBorders>
            <w:hideMark/>
          </w:tcPr>
          <w:p w14:paraId="75DED15D" w14:textId="77777777" w:rsidR="00E76199" w:rsidRPr="00982EC8" w:rsidRDefault="00E76199" w:rsidP="0019256B">
            <w:pPr>
              <w:pStyle w:val="TAH"/>
            </w:pPr>
            <w:r w:rsidRPr="00982EC8">
              <w:t>Cell 1</w:t>
            </w:r>
          </w:p>
        </w:tc>
      </w:tr>
      <w:tr w:rsidR="00982EC8" w:rsidRPr="00982EC8" w14:paraId="29F1013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3378FC" w14:textId="77777777" w:rsidR="00E76199" w:rsidRPr="00982EC8" w:rsidRDefault="00E76199" w:rsidP="0019256B">
            <w:pPr>
              <w:pStyle w:val="TAL"/>
            </w:pPr>
            <w:r w:rsidRPr="00982EC8">
              <w:t>Frequency Range</w:t>
            </w:r>
          </w:p>
        </w:tc>
        <w:tc>
          <w:tcPr>
            <w:tcW w:w="992" w:type="dxa"/>
            <w:tcBorders>
              <w:top w:val="single" w:sz="4" w:space="0" w:color="auto"/>
              <w:left w:val="single" w:sz="4" w:space="0" w:color="auto"/>
              <w:bottom w:val="single" w:sz="4" w:space="0" w:color="auto"/>
              <w:right w:val="single" w:sz="4" w:space="0" w:color="auto"/>
            </w:tcBorders>
          </w:tcPr>
          <w:p w14:paraId="6AB54B0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80CB10C" w14:textId="77777777" w:rsidR="00E76199" w:rsidRPr="00982EC8" w:rsidRDefault="00E76199" w:rsidP="0019256B">
            <w:pPr>
              <w:pStyle w:val="TAC"/>
            </w:pPr>
            <w:r w:rsidRPr="00982EC8">
              <w:t>FR2</w:t>
            </w:r>
          </w:p>
        </w:tc>
      </w:tr>
      <w:tr w:rsidR="00982EC8" w:rsidRPr="00982EC8" w14:paraId="6F41B256"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DC84505" w14:textId="77777777" w:rsidR="00E76199" w:rsidRPr="00982EC8" w:rsidRDefault="00E76199" w:rsidP="0019256B">
            <w:pPr>
              <w:pStyle w:val="TAL"/>
            </w:pPr>
            <w:r w:rsidRPr="00982EC8">
              <w:t>Duplex mode</w:t>
            </w:r>
          </w:p>
        </w:tc>
        <w:tc>
          <w:tcPr>
            <w:tcW w:w="992" w:type="dxa"/>
            <w:tcBorders>
              <w:top w:val="single" w:sz="4" w:space="0" w:color="auto"/>
              <w:left w:val="single" w:sz="4" w:space="0" w:color="auto"/>
              <w:bottom w:val="single" w:sz="4" w:space="0" w:color="auto"/>
              <w:right w:val="single" w:sz="4" w:space="0" w:color="auto"/>
            </w:tcBorders>
          </w:tcPr>
          <w:p w14:paraId="270C8079"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A96984" w14:textId="77777777" w:rsidR="00E76199" w:rsidRPr="00982EC8" w:rsidRDefault="00E76199" w:rsidP="0019256B">
            <w:pPr>
              <w:pStyle w:val="TAC"/>
              <w:rPr>
                <w:rFonts w:cs="Arial"/>
              </w:rPr>
            </w:pPr>
            <w:r w:rsidRPr="00982EC8">
              <w:rPr>
                <w:rFonts w:cs="Arial"/>
              </w:rPr>
              <w:t>TDD</w:t>
            </w:r>
          </w:p>
        </w:tc>
      </w:tr>
      <w:tr w:rsidR="00982EC8" w:rsidRPr="00982EC8" w14:paraId="0FA40596"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6636EB9" w14:textId="77777777" w:rsidR="00E76199" w:rsidRPr="00982EC8" w:rsidRDefault="00E76199" w:rsidP="0019256B">
            <w:pPr>
              <w:pStyle w:val="TAL"/>
            </w:pPr>
            <w:r w:rsidRPr="00982EC8">
              <w:t>TDD configuration</w:t>
            </w:r>
          </w:p>
        </w:tc>
        <w:tc>
          <w:tcPr>
            <w:tcW w:w="992" w:type="dxa"/>
            <w:tcBorders>
              <w:top w:val="single" w:sz="4" w:space="0" w:color="auto"/>
              <w:left w:val="single" w:sz="4" w:space="0" w:color="auto"/>
              <w:bottom w:val="single" w:sz="4" w:space="0" w:color="auto"/>
              <w:right w:val="single" w:sz="4" w:space="0" w:color="auto"/>
            </w:tcBorders>
          </w:tcPr>
          <w:p w14:paraId="6F9B952F"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EB70E15" w14:textId="77777777" w:rsidR="00E76199" w:rsidRPr="00982EC8" w:rsidRDefault="00E76199" w:rsidP="0019256B">
            <w:pPr>
              <w:pStyle w:val="TAC"/>
              <w:rPr>
                <w:rFonts w:cs="Arial"/>
              </w:rPr>
            </w:pPr>
            <w:r w:rsidRPr="00982EC8">
              <w:rPr>
                <w:rFonts w:cs="Arial"/>
              </w:rPr>
              <w:t>TDDConf.3.1</w:t>
            </w:r>
          </w:p>
        </w:tc>
      </w:tr>
      <w:tr w:rsidR="00982EC8" w:rsidRPr="00982EC8" w14:paraId="17BAC37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7709AF" w14:textId="77777777" w:rsidR="00E76199" w:rsidRPr="00982EC8" w:rsidRDefault="00E76199" w:rsidP="0019256B">
            <w:pPr>
              <w:pStyle w:val="TAL"/>
            </w:pPr>
            <w:r w:rsidRPr="00982EC8">
              <w:t>BW</w:t>
            </w:r>
            <w:r w:rsidRPr="00982EC8">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4BBB4F4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BDCFBF4" w14:textId="77777777" w:rsidR="00E76199" w:rsidRPr="00982EC8" w:rsidRDefault="00E76199" w:rsidP="0019256B">
            <w:pPr>
              <w:pStyle w:val="TAC"/>
              <w:rPr>
                <w:rFonts w:eastAsia="Malgun Gothic" w:cs="Arial"/>
                <w:szCs w:val="18"/>
              </w:rPr>
            </w:pPr>
            <w:r w:rsidRPr="00982EC8">
              <w:rPr>
                <w:rFonts w:eastAsia="Malgun Gothic"/>
                <w:szCs w:val="18"/>
              </w:rPr>
              <w:t xml:space="preserve">100 MHz: </w:t>
            </w:r>
            <w:r w:rsidRPr="00982EC8">
              <w:rPr>
                <w:rFonts w:eastAsia="Malgun Gothic" w:cs="Arial"/>
                <w:szCs w:val="18"/>
              </w:rPr>
              <w:t>N</w:t>
            </w:r>
            <w:r w:rsidRPr="00982EC8">
              <w:rPr>
                <w:rFonts w:eastAsia="Malgun Gothic" w:cs="Arial"/>
                <w:szCs w:val="18"/>
                <w:vertAlign w:val="subscript"/>
              </w:rPr>
              <w:t>RB,c</w:t>
            </w:r>
            <w:r w:rsidRPr="00982EC8">
              <w:rPr>
                <w:rFonts w:eastAsia="Malgun Gothic" w:cs="Arial"/>
                <w:szCs w:val="18"/>
              </w:rPr>
              <w:t xml:space="preserve"> = 66</w:t>
            </w:r>
          </w:p>
        </w:tc>
      </w:tr>
      <w:tr w:rsidR="00982EC8" w:rsidRPr="00982EC8" w14:paraId="0B7547B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2E88D01" w14:textId="77777777" w:rsidR="00E76199" w:rsidRPr="00982EC8" w:rsidRDefault="00E76199" w:rsidP="0019256B">
            <w:pPr>
              <w:pStyle w:val="TAL"/>
            </w:pPr>
            <w:r w:rsidRPr="00982EC8">
              <w:rPr>
                <w:rFonts w:cs="Arial" w:hint="eastAsia"/>
                <w:lang w:eastAsia="ja-JP"/>
              </w:rPr>
              <w:t>D</w:t>
            </w:r>
            <w:r w:rsidRPr="00982EC8">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E76601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512E97" w14:textId="77777777" w:rsidR="00E76199" w:rsidRPr="00982EC8" w:rsidRDefault="00E76199" w:rsidP="0019256B">
            <w:pPr>
              <w:pStyle w:val="TAC"/>
              <w:rPr>
                <w:rFonts w:eastAsia="Malgun Gothic"/>
                <w:szCs w:val="18"/>
              </w:rPr>
            </w:pPr>
            <w:r w:rsidRPr="00982EC8">
              <w:rPr>
                <w:rFonts w:hint="eastAsia"/>
                <w:szCs w:val="18"/>
                <w:lang w:eastAsia="ja-JP"/>
              </w:rPr>
              <w:t>6</w:t>
            </w:r>
            <w:r w:rsidRPr="00982EC8">
              <w:rPr>
                <w:szCs w:val="18"/>
                <w:lang w:eastAsia="ja-JP"/>
              </w:rPr>
              <w:t>6</w:t>
            </w:r>
          </w:p>
        </w:tc>
      </w:tr>
      <w:tr w:rsidR="00982EC8" w:rsidRPr="00982EC8" w14:paraId="3A5394B5"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2D4C66C9" w14:textId="77777777" w:rsidR="00E76199" w:rsidRPr="00982EC8" w:rsidRDefault="00E76199" w:rsidP="0019256B">
            <w:pPr>
              <w:pStyle w:val="TAL"/>
            </w:pPr>
            <w:r w:rsidRPr="00982EC8">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70FEEC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9411B" w14:textId="77777777" w:rsidR="00E76199" w:rsidRPr="00982EC8" w:rsidRDefault="00E76199" w:rsidP="0019256B">
            <w:pPr>
              <w:pStyle w:val="TAC"/>
            </w:pPr>
            <w:r w:rsidRPr="00982EC8">
              <w:t>DLBWP.0.2</w:t>
            </w:r>
          </w:p>
        </w:tc>
      </w:tr>
      <w:tr w:rsidR="00982EC8" w:rsidRPr="00982EC8" w14:paraId="4D3D822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7CACCF" w14:textId="77777777" w:rsidR="00E76199" w:rsidRPr="00982EC8" w:rsidRDefault="00E76199" w:rsidP="0019256B">
            <w:pPr>
              <w:pStyle w:val="TAL"/>
            </w:pPr>
            <w:r w:rsidRPr="00982EC8">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0FE5EDC"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989F9B5" w14:textId="77777777" w:rsidR="00E76199" w:rsidRPr="00982EC8" w:rsidRDefault="00E76199" w:rsidP="0019256B">
            <w:pPr>
              <w:pStyle w:val="TAC"/>
            </w:pPr>
            <w:r w:rsidRPr="00982EC8">
              <w:t>DLBWP.1.1</w:t>
            </w:r>
            <w:r w:rsidRPr="00982EC8">
              <w:rPr>
                <w:rFonts w:cs="Arial"/>
                <w:szCs w:val="18"/>
                <w:vertAlign w:val="superscript"/>
              </w:rPr>
              <w:t xml:space="preserve"> </w:t>
            </w:r>
          </w:p>
        </w:tc>
      </w:tr>
      <w:tr w:rsidR="00982EC8" w:rsidRPr="00982EC8" w14:paraId="07F6541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BB6CD23" w14:textId="77777777" w:rsidR="00E76199" w:rsidRPr="00982EC8" w:rsidRDefault="00E76199" w:rsidP="0019256B">
            <w:pPr>
              <w:pStyle w:val="TAL"/>
            </w:pPr>
            <w:r w:rsidRPr="00982EC8">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EE88FA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DCE97D" w14:textId="77777777" w:rsidR="00E76199" w:rsidRPr="00982EC8" w:rsidRDefault="00E76199" w:rsidP="0019256B">
            <w:pPr>
              <w:pStyle w:val="TAC"/>
              <w:rPr>
                <w:rFonts w:cs="Arial"/>
              </w:rPr>
            </w:pPr>
            <w:r w:rsidRPr="00982EC8">
              <w:t>ULBWP.0.2</w:t>
            </w:r>
            <w:r w:rsidRPr="00982EC8">
              <w:rPr>
                <w:rFonts w:cs="Arial"/>
                <w:szCs w:val="18"/>
                <w:vertAlign w:val="superscript"/>
              </w:rPr>
              <w:t xml:space="preserve"> </w:t>
            </w:r>
          </w:p>
        </w:tc>
      </w:tr>
      <w:tr w:rsidR="00982EC8" w:rsidRPr="00982EC8" w14:paraId="088BDB4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052E4F" w14:textId="77777777" w:rsidR="00E76199" w:rsidRPr="00982EC8" w:rsidRDefault="00E76199" w:rsidP="0019256B">
            <w:pPr>
              <w:pStyle w:val="TAL"/>
            </w:pPr>
            <w:r w:rsidRPr="00982EC8">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1CE3D6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01674CE" w14:textId="77777777" w:rsidR="00E76199" w:rsidRPr="00982EC8" w:rsidRDefault="00E76199" w:rsidP="0019256B">
            <w:pPr>
              <w:pStyle w:val="TAC"/>
              <w:rPr>
                <w:rFonts w:cs="Arial"/>
              </w:rPr>
            </w:pPr>
            <w:r w:rsidRPr="00982EC8">
              <w:t>ULBWP.1.1</w:t>
            </w:r>
            <w:r w:rsidRPr="00982EC8">
              <w:rPr>
                <w:rFonts w:cs="Arial"/>
                <w:szCs w:val="18"/>
                <w:vertAlign w:val="superscript"/>
              </w:rPr>
              <w:t xml:space="preserve"> </w:t>
            </w:r>
          </w:p>
        </w:tc>
      </w:tr>
      <w:tr w:rsidR="00982EC8" w:rsidRPr="00982EC8" w14:paraId="0682D6A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670CF9" w14:textId="77777777" w:rsidR="00E76199" w:rsidRPr="00982EC8" w:rsidRDefault="00E76199" w:rsidP="0019256B">
            <w:pPr>
              <w:pStyle w:val="TAL"/>
            </w:pPr>
            <w:r w:rsidRPr="00982EC8">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469ADC9"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3CBF48" w14:textId="77777777" w:rsidR="00E76199" w:rsidRPr="00982EC8" w:rsidRDefault="00E76199" w:rsidP="0019256B">
            <w:pPr>
              <w:pStyle w:val="TAC"/>
              <w:rPr>
                <w:rFonts w:cs="Arial"/>
                <w:szCs w:val="16"/>
              </w:rPr>
            </w:pPr>
            <w:r w:rsidRPr="00982EC8">
              <w:rPr>
                <w:rFonts w:cs="Arial"/>
              </w:rPr>
              <w:t xml:space="preserve">SR.3. 2 TDD </w:t>
            </w:r>
          </w:p>
        </w:tc>
      </w:tr>
      <w:tr w:rsidR="00982EC8" w:rsidRPr="00982EC8" w14:paraId="3D3EFCE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7229B9" w14:textId="77777777" w:rsidR="00E76199" w:rsidRPr="00982EC8" w:rsidRDefault="00E76199" w:rsidP="0019256B">
            <w:pPr>
              <w:pStyle w:val="TAL"/>
            </w:pPr>
            <w:r w:rsidRPr="00982EC8">
              <w:t>RMSI CORESET parameters</w:t>
            </w:r>
          </w:p>
        </w:tc>
        <w:tc>
          <w:tcPr>
            <w:tcW w:w="992" w:type="dxa"/>
            <w:tcBorders>
              <w:top w:val="single" w:sz="4" w:space="0" w:color="auto"/>
              <w:left w:val="single" w:sz="4" w:space="0" w:color="auto"/>
              <w:bottom w:val="single" w:sz="4" w:space="0" w:color="auto"/>
              <w:right w:val="single" w:sz="4" w:space="0" w:color="auto"/>
            </w:tcBorders>
          </w:tcPr>
          <w:p w14:paraId="0AB7829D"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D1A83CC" w14:textId="77777777" w:rsidR="00E76199" w:rsidRPr="00982EC8" w:rsidRDefault="00E76199" w:rsidP="0019256B">
            <w:pPr>
              <w:pStyle w:val="TAC"/>
              <w:rPr>
                <w:rFonts w:cs="Arial"/>
                <w:szCs w:val="16"/>
              </w:rPr>
            </w:pPr>
            <w:r w:rsidRPr="00982EC8">
              <w:rPr>
                <w:rFonts w:cs="Arial"/>
              </w:rPr>
              <w:t xml:space="preserve">CR.3.1 TDD </w:t>
            </w:r>
          </w:p>
        </w:tc>
      </w:tr>
      <w:tr w:rsidR="00982EC8" w:rsidRPr="00982EC8" w14:paraId="01F1574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78206D" w14:textId="77777777" w:rsidR="00E76199" w:rsidRPr="00982EC8" w:rsidRDefault="00E76199" w:rsidP="0019256B">
            <w:pPr>
              <w:pStyle w:val="TAL"/>
            </w:pPr>
            <w:r w:rsidRPr="00982EC8">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7F80C385"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9D9C1ED" w14:textId="77777777" w:rsidR="00E76199" w:rsidRPr="00982EC8" w:rsidRDefault="00E76199" w:rsidP="0019256B">
            <w:pPr>
              <w:pStyle w:val="TAC"/>
              <w:rPr>
                <w:rFonts w:cs="Arial"/>
                <w:szCs w:val="16"/>
              </w:rPr>
            </w:pPr>
            <w:r w:rsidRPr="00982EC8">
              <w:rPr>
                <w:rFonts w:cs="Arial"/>
              </w:rPr>
              <w:t xml:space="preserve">CCR.3.1 TDD </w:t>
            </w:r>
          </w:p>
        </w:tc>
      </w:tr>
      <w:tr w:rsidR="00982EC8" w:rsidRPr="00982EC8" w14:paraId="6552414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DD86C" w14:textId="77777777" w:rsidR="00E76199" w:rsidRPr="00982EC8" w:rsidRDefault="00E76199" w:rsidP="0019256B">
            <w:pPr>
              <w:pStyle w:val="TAL"/>
            </w:pPr>
            <w:r w:rsidRPr="00982EC8">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2545F5D"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9DB18C5" w14:textId="77777777" w:rsidR="00E76199" w:rsidRPr="00982EC8" w:rsidRDefault="00E76199" w:rsidP="0019256B">
            <w:pPr>
              <w:pStyle w:val="TAC"/>
              <w:rPr>
                <w:rFonts w:cs="Arial"/>
              </w:rPr>
            </w:pPr>
            <w:r w:rsidRPr="00982EC8">
              <w:rPr>
                <w:rFonts w:cs="Arial"/>
                <w:szCs w:val="16"/>
              </w:rPr>
              <w:t>OP. 5</w:t>
            </w:r>
          </w:p>
        </w:tc>
      </w:tr>
      <w:tr w:rsidR="00982EC8" w:rsidRPr="00982EC8" w14:paraId="31CB085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F9FB13D" w14:textId="77777777" w:rsidR="00E76199" w:rsidRPr="00982EC8" w:rsidRDefault="00E76199" w:rsidP="0019256B">
            <w:pPr>
              <w:pStyle w:val="TAL"/>
            </w:pPr>
            <w:r w:rsidRPr="00982EC8">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4C5F469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E23784C" w14:textId="77777777" w:rsidR="00E76199" w:rsidRPr="00982EC8" w:rsidRDefault="00E76199" w:rsidP="0019256B">
            <w:pPr>
              <w:pStyle w:val="TAC"/>
              <w:rPr>
                <w:rFonts w:cs="Arial"/>
                <w:szCs w:val="16"/>
              </w:rPr>
            </w:pPr>
            <w:r w:rsidRPr="00982EC8">
              <w:rPr>
                <w:rFonts w:cs="Arial"/>
                <w:szCs w:val="16"/>
              </w:rPr>
              <w:t>SSB.1 FR2</w:t>
            </w:r>
          </w:p>
        </w:tc>
      </w:tr>
      <w:tr w:rsidR="00982EC8" w:rsidRPr="00982EC8" w14:paraId="2DE1B28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B36C9" w14:textId="77777777" w:rsidR="00E76199" w:rsidRPr="00982EC8" w:rsidRDefault="00E76199" w:rsidP="0019256B">
            <w:pPr>
              <w:pStyle w:val="TAL"/>
            </w:pPr>
            <w:r w:rsidRPr="00982EC8">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2A41A6AC"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A3CC4F" w14:textId="77777777" w:rsidR="00E76199" w:rsidRPr="00982EC8" w:rsidRDefault="00E76199" w:rsidP="0019256B">
            <w:pPr>
              <w:pStyle w:val="TAC"/>
              <w:rPr>
                <w:rFonts w:cs="Arial"/>
                <w:szCs w:val="16"/>
              </w:rPr>
            </w:pPr>
            <w:r w:rsidRPr="00982EC8">
              <w:rPr>
                <w:rFonts w:cs="Arial"/>
                <w:szCs w:val="16"/>
              </w:rPr>
              <w:t xml:space="preserve">SMTC.1 </w:t>
            </w:r>
          </w:p>
        </w:tc>
      </w:tr>
      <w:tr w:rsidR="00982EC8" w:rsidRPr="00982EC8" w14:paraId="3933E45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8B28AE" w14:textId="77777777" w:rsidR="00E76199" w:rsidRPr="00982EC8" w:rsidRDefault="00E76199" w:rsidP="0019256B">
            <w:pPr>
              <w:pStyle w:val="TAL"/>
              <w:rPr>
                <w:bCs/>
              </w:rPr>
            </w:pPr>
            <w:r w:rsidRPr="00982EC8">
              <w:rPr>
                <w:bCs/>
              </w:rPr>
              <w:t>TCI State 0</w:t>
            </w:r>
          </w:p>
        </w:tc>
        <w:tc>
          <w:tcPr>
            <w:tcW w:w="992" w:type="dxa"/>
            <w:tcBorders>
              <w:top w:val="single" w:sz="4" w:space="0" w:color="auto"/>
              <w:left w:val="single" w:sz="4" w:space="0" w:color="auto"/>
              <w:bottom w:val="single" w:sz="4" w:space="0" w:color="auto"/>
              <w:right w:val="single" w:sz="4" w:space="0" w:color="auto"/>
            </w:tcBorders>
          </w:tcPr>
          <w:p w14:paraId="63A47F2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8AF53F0" w14:textId="77777777" w:rsidR="00E76199" w:rsidRPr="00982EC8" w:rsidRDefault="00E76199" w:rsidP="0019256B">
            <w:pPr>
              <w:pStyle w:val="TAC"/>
            </w:pPr>
            <w:r w:rsidRPr="00982EC8">
              <w:t>TCI.State.0</w:t>
            </w:r>
          </w:p>
        </w:tc>
      </w:tr>
      <w:tr w:rsidR="00982EC8" w:rsidRPr="00982EC8" w14:paraId="19AF5B5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CAF83B" w14:textId="77777777" w:rsidR="00E76199" w:rsidRPr="00982EC8" w:rsidRDefault="00E76199" w:rsidP="0019256B">
            <w:pPr>
              <w:pStyle w:val="TAL"/>
              <w:rPr>
                <w:bCs/>
              </w:rPr>
            </w:pPr>
            <w:r w:rsidRPr="00982EC8">
              <w:rPr>
                <w:bCs/>
              </w:rPr>
              <w:t>TCI State 1</w:t>
            </w:r>
          </w:p>
        </w:tc>
        <w:tc>
          <w:tcPr>
            <w:tcW w:w="992" w:type="dxa"/>
            <w:tcBorders>
              <w:top w:val="single" w:sz="4" w:space="0" w:color="auto"/>
              <w:left w:val="single" w:sz="4" w:space="0" w:color="auto"/>
              <w:bottom w:val="single" w:sz="4" w:space="0" w:color="auto"/>
              <w:right w:val="single" w:sz="4" w:space="0" w:color="auto"/>
            </w:tcBorders>
          </w:tcPr>
          <w:p w14:paraId="03A1AC2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C552668" w14:textId="77777777" w:rsidR="00E76199" w:rsidRPr="00982EC8" w:rsidRDefault="00E76199" w:rsidP="0019256B">
            <w:pPr>
              <w:pStyle w:val="TAC"/>
            </w:pPr>
            <w:r w:rsidRPr="00982EC8">
              <w:t>TCI.State.1</w:t>
            </w:r>
          </w:p>
        </w:tc>
      </w:tr>
      <w:tr w:rsidR="00982EC8" w:rsidRPr="00982EC8" w14:paraId="4D0453D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50FB17" w14:textId="77777777" w:rsidR="00E76199" w:rsidRPr="00982EC8" w:rsidRDefault="00E76199" w:rsidP="0019256B">
            <w:pPr>
              <w:pStyle w:val="TAL"/>
              <w:rPr>
                <w:bCs/>
              </w:rPr>
            </w:pPr>
            <w:r w:rsidRPr="00982EC8">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8BD884E"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A23085B" w14:textId="77777777" w:rsidR="00E76199" w:rsidRPr="00982EC8" w:rsidRDefault="00E76199" w:rsidP="0019256B">
            <w:pPr>
              <w:pStyle w:val="TAC"/>
              <w:rPr>
                <w:rFonts w:cs="Arial"/>
              </w:rPr>
            </w:pPr>
            <w:r w:rsidRPr="00982EC8">
              <w:rPr>
                <w:szCs w:val="18"/>
              </w:rPr>
              <w:t>TRS.2.1 TDD</w:t>
            </w:r>
            <w:r w:rsidRPr="00982EC8">
              <w:t xml:space="preserve"> </w:t>
            </w:r>
          </w:p>
        </w:tc>
      </w:tr>
      <w:tr w:rsidR="00982EC8" w:rsidRPr="00982EC8" w14:paraId="7E03685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A103AB7" w14:textId="77777777" w:rsidR="00E76199" w:rsidRPr="00982EC8" w:rsidRDefault="00E76199" w:rsidP="0019256B">
            <w:pPr>
              <w:pStyle w:val="TAL"/>
            </w:pPr>
            <w:r w:rsidRPr="00982EC8">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BA9446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7B175DD" w14:textId="77777777" w:rsidR="00E76199" w:rsidRPr="00982EC8" w:rsidRDefault="00E76199" w:rsidP="0019256B">
            <w:pPr>
              <w:pStyle w:val="TAC"/>
              <w:rPr>
                <w:rFonts w:cs="Arial"/>
              </w:rPr>
            </w:pPr>
            <w:r w:rsidRPr="00982EC8">
              <w:rPr>
                <w:rFonts w:cs="Arial"/>
              </w:rPr>
              <w:t>1x2 Low</w:t>
            </w:r>
          </w:p>
        </w:tc>
      </w:tr>
      <w:tr w:rsidR="00982EC8" w:rsidRPr="00982EC8" w14:paraId="2AB672F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C6AF44" w14:textId="77777777" w:rsidR="00E76199" w:rsidRPr="00982EC8" w:rsidRDefault="00E76199" w:rsidP="0019256B">
            <w:pPr>
              <w:pStyle w:val="TAL"/>
            </w:pPr>
            <w:r w:rsidRPr="00982EC8">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583E9FA4" w14:textId="77777777" w:rsidR="00E76199" w:rsidRPr="00982EC8" w:rsidRDefault="00E76199" w:rsidP="0019256B">
            <w:pPr>
              <w:pStyle w:val="TAC"/>
            </w:pPr>
            <w:r w:rsidRPr="00982EC8">
              <w:t>dB</w:t>
            </w:r>
          </w:p>
        </w:tc>
        <w:tc>
          <w:tcPr>
            <w:tcW w:w="2551" w:type="dxa"/>
            <w:tcBorders>
              <w:top w:val="single" w:sz="4" w:space="0" w:color="auto"/>
              <w:left w:val="single" w:sz="4" w:space="0" w:color="auto"/>
              <w:bottom w:val="nil"/>
              <w:right w:val="single" w:sz="4" w:space="0" w:color="auto"/>
            </w:tcBorders>
            <w:shd w:val="clear" w:color="auto" w:fill="auto"/>
            <w:hideMark/>
          </w:tcPr>
          <w:p w14:paraId="757F2B8B" w14:textId="77777777" w:rsidR="00E76199" w:rsidRPr="00982EC8" w:rsidRDefault="00E76199" w:rsidP="0019256B">
            <w:pPr>
              <w:pStyle w:val="TAC"/>
            </w:pPr>
            <w:r w:rsidRPr="00982EC8">
              <w:t>0</w:t>
            </w:r>
          </w:p>
        </w:tc>
      </w:tr>
      <w:tr w:rsidR="00982EC8" w:rsidRPr="00982EC8" w14:paraId="40B9AF5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64AD12" w14:textId="77777777" w:rsidR="00E76199" w:rsidRPr="00982EC8" w:rsidRDefault="00E76199" w:rsidP="0019256B">
            <w:pPr>
              <w:pStyle w:val="TAL"/>
            </w:pPr>
            <w:r w:rsidRPr="00982EC8">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5504862"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3F59DF6" w14:textId="77777777" w:rsidR="00E76199" w:rsidRPr="00982EC8" w:rsidRDefault="00E76199" w:rsidP="0019256B">
            <w:pPr>
              <w:pStyle w:val="TAC"/>
            </w:pPr>
          </w:p>
        </w:tc>
      </w:tr>
      <w:tr w:rsidR="00982EC8" w:rsidRPr="00982EC8" w14:paraId="7A1242F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88C007" w14:textId="77777777" w:rsidR="00E76199" w:rsidRPr="00982EC8" w:rsidRDefault="00E76199" w:rsidP="0019256B">
            <w:pPr>
              <w:pStyle w:val="TAL"/>
            </w:pPr>
            <w:r w:rsidRPr="00982EC8">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4F3B8616"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993E703" w14:textId="77777777" w:rsidR="00E76199" w:rsidRPr="00982EC8" w:rsidRDefault="00E76199" w:rsidP="0019256B">
            <w:pPr>
              <w:pStyle w:val="TAC"/>
            </w:pPr>
          </w:p>
        </w:tc>
      </w:tr>
      <w:tr w:rsidR="00982EC8" w:rsidRPr="00982EC8" w14:paraId="1F16CF2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99F0420" w14:textId="77777777" w:rsidR="00E76199" w:rsidRPr="00982EC8" w:rsidRDefault="00E76199" w:rsidP="0019256B">
            <w:pPr>
              <w:pStyle w:val="TAL"/>
            </w:pPr>
            <w:r w:rsidRPr="00982EC8">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46DFABE"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A3930EE" w14:textId="77777777" w:rsidR="00E76199" w:rsidRPr="00982EC8" w:rsidRDefault="00E76199" w:rsidP="0019256B">
            <w:pPr>
              <w:pStyle w:val="TAC"/>
            </w:pPr>
          </w:p>
        </w:tc>
      </w:tr>
      <w:tr w:rsidR="00982EC8" w:rsidRPr="00982EC8" w14:paraId="4EDB758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153FCA" w14:textId="77777777" w:rsidR="00E76199" w:rsidRPr="00982EC8" w:rsidRDefault="00E76199" w:rsidP="0019256B">
            <w:pPr>
              <w:pStyle w:val="TAL"/>
            </w:pPr>
            <w:r w:rsidRPr="00982EC8">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F3D0C90"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417C487" w14:textId="77777777" w:rsidR="00E76199" w:rsidRPr="00982EC8" w:rsidRDefault="00E76199" w:rsidP="0019256B">
            <w:pPr>
              <w:pStyle w:val="TAC"/>
            </w:pPr>
          </w:p>
        </w:tc>
      </w:tr>
      <w:tr w:rsidR="00982EC8" w:rsidRPr="00982EC8" w14:paraId="6AAF755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390AC5" w14:textId="77777777" w:rsidR="00E76199" w:rsidRPr="00982EC8" w:rsidRDefault="00E76199" w:rsidP="0019256B">
            <w:pPr>
              <w:pStyle w:val="TAL"/>
            </w:pPr>
            <w:r w:rsidRPr="00982EC8">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B5F0707"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79D5AC0" w14:textId="77777777" w:rsidR="00E76199" w:rsidRPr="00982EC8" w:rsidRDefault="00E76199" w:rsidP="0019256B">
            <w:pPr>
              <w:pStyle w:val="TAC"/>
            </w:pPr>
          </w:p>
        </w:tc>
      </w:tr>
      <w:tr w:rsidR="00982EC8" w:rsidRPr="00982EC8" w14:paraId="435AF6F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3501D6" w14:textId="77777777" w:rsidR="00E76199" w:rsidRPr="00982EC8" w:rsidRDefault="00E76199" w:rsidP="0019256B">
            <w:pPr>
              <w:pStyle w:val="TAL"/>
            </w:pPr>
            <w:r w:rsidRPr="00982EC8">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54946547"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BFE3C44" w14:textId="77777777" w:rsidR="00E76199" w:rsidRPr="00982EC8" w:rsidRDefault="00E76199" w:rsidP="0019256B">
            <w:pPr>
              <w:pStyle w:val="TAC"/>
            </w:pPr>
          </w:p>
        </w:tc>
      </w:tr>
      <w:tr w:rsidR="00982EC8" w:rsidRPr="00982EC8" w14:paraId="7EBBA9F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C20C2C" w14:textId="77777777" w:rsidR="00E76199" w:rsidRPr="00982EC8" w:rsidRDefault="00E76199" w:rsidP="0019256B">
            <w:pPr>
              <w:pStyle w:val="TAL"/>
            </w:pPr>
            <w:r w:rsidRPr="00982EC8">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1659B9AC"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B34AC1E" w14:textId="77777777" w:rsidR="00E76199" w:rsidRPr="00982EC8" w:rsidRDefault="00E76199" w:rsidP="0019256B">
            <w:pPr>
              <w:pStyle w:val="TAC"/>
            </w:pPr>
          </w:p>
        </w:tc>
      </w:tr>
      <w:tr w:rsidR="00982EC8" w:rsidRPr="00982EC8" w14:paraId="7DEB1DB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73D22E" w14:textId="77777777" w:rsidR="00E76199" w:rsidRPr="00982EC8" w:rsidRDefault="00E76199" w:rsidP="0019256B">
            <w:pPr>
              <w:pStyle w:val="TAL"/>
            </w:pPr>
            <w:r w:rsidRPr="00982EC8">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652EEC6" w14:textId="77777777" w:rsidR="00E76199" w:rsidRPr="00982EC8" w:rsidRDefault="00E76199" w:rsidP="0019256B">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69F0762" w14:textId="77777777" w:rsidR="00E76199" w:rsidRPr="00982EC8" w:rsidRDefault="00E76199" w:rsidP="0019256B">
            <w:pPr>
              <w:pStyle w:val="TAC"/>
            </w:pPr>
          </w:p>
        </w:tc>
      </w:tr>
      <w:tr w:rsidR="00982EC8" w:rsidRPr="00982EC8" w14:paraId="738E9B7C"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E074B0" w14:textId="77777777" w:rsidR="00E76199" w:rsidRPr="00982EC8" w:rsidRDefault="00E76199" w:rsidP="0019256B">
            <w:pPr>
              <w:pStyle w:val="TAL"/>
              <w:rPr>
                <w:szCs w:val="18"/>
              </w:rPr>
            </w:pPr>
            <w:r w:rsidRPr="00982EC8">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20E95131" w14:textId="77777777" w:rsidR="00E76199" w:rsidRPr="00982EC8" w:rsidRDefault="00E76199" w:rsidP="0019256B">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31DC82B1" w14:textId="398EE125" w:rsidR="00E76199" w:rsidRPr="00982EC8" w:rsidRDefault="00F02C82" w:rsidP="0019256B">
            <w:pPr>
              <w:pStyle w:val="TAC"/>
              <w:rPr>
                <w:rFonts w:cs="Arial"/>
                <w:szCs w:val="18"/>
              </w:rPr>
            </w:pPr>
            <w:ins w:id="212" w:author="Huawei-Chunying Gu" w:date="2024-05-10T16:39:00Z">
              <w:r w:rsidRPr="00982EC8">
                <w:t xml:space="preserve">No external noise (Note </w:t>
              </w:r>
            </w:ins>
            <w:ins w:id="213" w:author="Huawei-Chunying Gu" w:date="2024-05-10T16:40:00Z">
              <w:r w:rsidRPr="00982EC8">
                <w:t>2</w:t>
              </w:r>
            </w:ins>
            <w:ins w:id="214" w:author="Huawei-Chunying Gu" w:date="2024-05-10T16:39:00Z">
              <w:r w:rsidRPr="00982EC8">
                <w:t>)</w:t>
              </w:r>
            </w:ins>
            <w:del w:id="215" w:author="Huawei-Chunying Gu" w:date="2024-05-10T16:39:00Z">
              <w:r w:rsidR="00E76199" w:rsidRPr="00982EC8" w:rsidDel="00F02C82">
                <w:rPr>
                  <w:rFonts w:cs="Arial"/>
                  <w:szCs w:val="18"/>
                </w:rPr>
                <w:delText>AWGN</w:delText>
              </w:r>
            </w:del>
          </w:p>
        </w:tc>
      </w:tr>
      <w:tr w:rsidR="00E76199" w:rsidRPr="00982EC8" w14:paraId="4E67992C"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141E493" w14:textId="77777777" w:rsidR="00E76199" w:rsidRPr="00982EC8" w:rsidRDefault="00E76199" w:rsidP="0019256B">
            <w:pPr>
              <w:pStyle w:val="TAN"/>
              <w:rPr>
                <w:ins w:id="216" w:author="Huawei-Chunying Gu" w:date="2024-05-10T16:39:00Z"/>
              </w:rPr>
            </w:pPr>
            <w:r w:rsidRPr="00982EC8">
              <w:rPr>
                <w:szCs w:val="18"/>
              </w:rPr>
              <w:t>Note 1:</w:t>
            </w:r>
            <w:r w:rsidRPr="00982EC8">
              <w:tab/>
              <w:t>OCNG shall be used such that a constant total transmitted power spectral density is achieved for all OFDM symbols.</w:t>
            </w:r>
          </w:p>
          <w:p w14:paraId="40EFE66C" w14:textId="0CA6C5FA" w:rsidR="00F02C82" w:rsidRPr="00982EC8" w:rsidRDefault="00F02C82" w:rsidP="0019256B">
            <w:pPr>
              <w:pStyle w:val="TAN"/>
            </w:pPr>
            <w:ins w:id="217" w:author="Huawei-Chunying Gu" w:date="2024-05-10T16:39:00Z">
              <w:r w:rsidRPr="00982EC8">
                <w:rPr>
                  <w:lang w:eastAsia="zh-CN"/>
                </w:rPr>
                <w:t>Note 2:     The downlink connection between the System Simulator and the UE is without Additive White Gaussian Noise, and has no fading or multipath effects as specified in TS 38.521-2 B.0 [38].</w:t>
              </w:r>
            </w:ins>
          </w:p>
        </w:tc>
      </w:tr>
    </w:tbl>
    <w:p w14:paraId="776C01F3" w14:textId="77777777" w:rsidR="00E76199" w:rsidRPr="00982EC8" w:rsidRDefault="00E76199" w:rsidP="00E76199"/>
    <w:p w14:paraId="0593C6BC" w14:textId="77777777" w:rsidR="00E76199" w:rsidRPr="00982EC8" w:rsidRDefault="00E76199" w:rsidP="00E76199">
      <w:pPr>
        <w:pStyle w:val="TH"/>
      </w:pPr>
      <w:r w:rsidRPr="00982EC8">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982EC8" w:rsidRPr="00982EC8" w14:paraId="19208DA2" w14:textId="77777777" w:rsidTr="0019256B">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113BCCBA" w14:textId="77777777" w:rsidR="00E76199" w:rsidRPr="00982EC8" w:rsidRDefault="00E76199" w:rsidP="0019256B">
            <w:pPr>
              <w:pStyle w:val="TAH"/>
            </w:pPr>
            <w:r w:rsidRPr="00982EC8">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3E29B86A" w14:textId="77777777" w:rsidR="00E76199" w:rsidRPr="00982EC8" w:rsidRDefault="00E76199" w:rsidP="0019256B">
            <w:pPr>
              <w:pStyle w:val="TAH"/>
            </w:pPr>
            <w:r w:rsidRPr="00982EC8">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19480DD" w14:textId="77777777" w:rsidR="00E76199" w:rsidRPr="00982EC8" w:rsidRDefault="00E76199" w:rsidP="0019256B">
            <w:pPr>
              <w:pStyle w:val="TAH"/>
            </w:pPr>
            <w:r w:rsidRPr="00982EC8">
              <w:t>Cell 1</w:t>
            </w:r>
          </w:p>
        </w:tc>
      </w:tr>
      <w:tr w:rsidR="00982EC8" w:rsidRPr="00982EC8" w14:paraId="6907ACC7" w14:textId="77777777" w:rsidTr="0019256B">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0E6302F" w14:textId="77777777" w:rsidR="00E76199" w:rsidRPr="00982EC8" w:rsidRDefault="00E76199" w:rsidP="0019256B">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9D3349E" w14:textId="77777777" w:rsidR="00E76199" w:rsidRPr="00982EC8" w:rsidRDefault="00E76199" w:rsidP="0019256B">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66967E6B" w14:textId="77777777" w:rsidR="00E76199" w:rsidRPr="00982EC8" w:rsidRDefault="00E76199" w:rsidP="0019256B">
            <w:pPr>
              <w:pStyle w:val="TAH"/>
            </w:pPr>
            <w:r w:rsidRPr="00982EC8">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67CB3BA" w14:textId="77777777" w:rsidR="00E76199" w:rsidRPr="00982EC8" w:rsidRDefault="00E76199" w:rsidP="0019256B">
            <w:pPr>
              <w:pStyle w:val="TAH"/>
            </w:pPr>
            <w:r w:rsidRPr="00982EC8">
              <w:t>SSB1</w:t>
            </w:r>
          </w:p>
        </w:tc>
      </w:tr>
      <w:tr w:rsidR="00982EC8" w:rsidRPr="00982EC8" w14:paraId="0F68632B" w14:textId="77777777" w:rsidTr="0019256B">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667C2FB3" w14:textId="77777777" w:rsidR="00E76199" w:rsidRPr="00982EC8" w:rsidRDefault="00E76199" w:rsidP="0019256B">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453EC4F6" w14:textId="77777777" w:rsidR="00E76199" w:rsidRPr="00982EC8" w:rsidRDefault="00E76199" w:rsidP="0019256B">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1416F087" w14:textId="77777777" w:rsidR="00E76199" w:rsidRPr="00982EC8" w:rsidRDefault="00E76199" w:rsidP="0019256B">
            <w:pPr>
              <w:pStyle w:val="TAH"/>
            </w:pPr>
            <w:r w:rsidRPr="00982EC8">
              <w:t>T1</w:t>
            </w:r>
          </w:p>
        </w:tc>
        <w:tc>
          <w:tcPr>
            <w:tcW w:w="867" w:type="dxa"/>
            <w:tcBorders>
              <w:top w:val="single" w:sz="4" w:space="0" w:color="auto"/>
              <w:left w:val="single" w:sz="4" w:space="0" w:color="auto"/>
              <w:bottom w:val="single" w:sz="4" w:space="0" w:color="auto"/>
              <w:right w:val="single" w:sz="4" w:space="0" w:color="auto"/>
            </w:tcBorders>
            <w:hideMark/>
          </w:tcPr>
          <w:p w14:paraId="4F1638BE" w14:textId="77777777" w:rsidR="00E76199" w:rsidRPr="00982EC8" w:rsidRDefault="00E76199" w:rsidP="0019256B">
            <w:pPr>
              <w:pStyle w:val="TAH"/>
            </w:pPr>
            <w:r w:rsidRPr="00982EC8">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228BB8BA" w14:textId="77777777" w:rsidR="00E76199" w:rsidRPr="00982EC8" w:rsidRDefault="00E76199" w:rsidP="0019256B">
            <w:pPr>
              <w:pStyle w:val="TAH"/>
            </w:pPr>
            <w:r w:rsidRPr="00982EC8">
              <w:t>T1</w:t>
            </w:r>
          </w:p>
        </w:tc>
        <w:tc>
          <w:tcPr>
            <w:tcW w:w="1042" w:type="dxa"/>
            <w:tcBorders>
              <w:top w:val="single" w:sz="4" w:space="0" w:color="auto"/>
              <w:left w:val="single" w:sz="4" w:space="0" w:color="auto"/>
              <w:bottom w:val="single" w:sz="4" w:space="0" w:color="auto"/>
              <w:right w:val="single" w:sz="4" w:space="0" w:color="auto"/>
            </w:tcBorders>
            <w:hideMark/>
          </w:tcPr>
          <w:p w14:paraId="653A7A08" w14:textId="77777777" w:rsidR="00E76199" w:rsidRPr="00982EC8" w:rsidRDefault="00E76199" w:rsidP="0019256B">
            <w:pPr>
              <w:pStyle w:val="TAH"/>
            </w:pPr>
            <w:r w:rsidRPr="00982EC8">
              <w:t>T2</w:t>
            </w:r>
          </w:p>
        </w:tc>
      </w:tr>
      <w:tr w:rsidR="00982EC8" w:rsidRPr="00982EC8" w14:paraId="591A2467" w14:textId="77777777" w:rsidTr="0019256B">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32B12F6E" w14:textId="77777777" w:rsidR="00E76199" w:rsidRPr="00982EC8" w:rsidRDefault="00E76199" w:rsidP="0019256B">
            <w:pPr>
              <w:pStyle w:val="TAL"/>
            </w:pPr>
            <w:r w:rsidRPr="00982EC8">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52755B63"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7B3FC94A" w14:textId="77777777" w:rsidR="00E76199" w:rsidRPr="00982EC8" w:rsidRDefault="00E76199" w:rsidP="0019256B">
            <w:pPr>
              <w:pStyle w:val="TAC"/>
              <w:rPr>
                <w:rFonts w:cs="v4.2.0"/>
              </w:rPr>
            </w:pPr>
            <w:r w:rsidRPr="00982EC8">
              <w:t>Setup 3 according to clause A.3.15.3</w:t>
            </w:r>
          </w:p>
        </w:tc>
      </w:tr>
      <w:tr w:rsidR="00982EC8" w:rsidRPr="00982EC8" w14:paraId="25B4CEBA" w14:textId="77777777" w:rsidTr="0019256B">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5AF35B75" w14:textId="77777777" w:rsidR="00E76199" w:rsidRPr="00982EC8" w:rsidRDefault="00E76199" w:rsidP="0019256B">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450881C1" w14:textId="77777777" w:rsidR="00E76199" w:rsidRPr="00982EC8" w:rsidRDefault="00E76199" w:rsidP="0019256B">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72669251" w14:textId="77777777" w:rsidR="00E76199" w:rsidRPr="00982EC8" w:rsidRDefault="00E76199" w:rsidP="0019256B">
            <w:pPr>
              <w:pStyle w:val="TAC"/>
            </w:pPr>
            <w:r w:rsidRPr="00982EC8">
              <w:t>AoA1</w:t>
            </w:r>
          </w:p>
        </w:tc>
        <w:tc>
          <w:tcPr>
            <w:tcW w:w="1887" w:type="dxa"/>
            <w:gridSpan w:val="2"/>
            <w:tcBorders>
              <w:top w:val="single" w:sz="4" w:space="0" w:color="auto"/>
              <w:left w:val="single" w:sz="4" w:space="0" w:color="auto"/>
              <w:bottom w:val="single" w:sz="4" w:space="0" w:color="auto"/>
              <w:right w:val="single" w:sz="4" w:space="0" w:color="auto"/>
            </w:tcBorders>
          </w:tcPr>
          <w:p w14:paraId="64081905" w14:textId="77777777" w:rsidR="00E76199" w:rsidRPr="00982EC8" w:rsidRDefault="00E76199" w:rsidP="0019256B">
            <w:pPr>
              <w:pStyle w:val="TAC"/>
              <w:rPr>
                <w:rFonts w:cs="v4.2.0"/>
              </w:rPr>
            </w:pPr>
            <w:r w:rsidRPr="00982EC8">
              <w:t>AoA2</w:t>
            </w:r>
          </w:p>
        </w:tc>
      </w:tr>
      <w:tr w:rsidR="00982EC8" w:rsidRPr="00982EC8" w14:paraId="19048FC9"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246B7D5B" w14:textId="77777777" w:rsidR="00E76199" w:rsidRPr="00982EC8" w:rsidRDefault="00E76199" w:rsidP="0019256B">
            <w:pPr>
              <w:pStyle w:val="TAL"/>
            </w:pPr>
            <w:r w:rsidRPr="00982EC8">
              <w:t xml:space="preserve">Assumption for UE beams </w:t>
            </w:r>
            <w:r w:rsidRPr="00982EC8">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4AB4BFFC"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335FBAB" w14:textId="77777777" w:rsidR="00E76199" w:rsidRPr="00982EC8" w:rsidRDefault="00E76199" w:rsidP="0019256B">
            <w:pPr>
              <w:pStyle w:val="TAC"/>
            </w:pPr>
            <w:r w:rsidRPr="00982EC8">
              <w:t>Rough</w:t>
            </w:r>
          </w:p>
        </w:tc>
      </w:tr>
      <w:tr w:rsidR="00982EC8" w:rsidRPr="00982EC8" w14:paraId="22296751"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F0CE27E" w14:textId="77777777" w:rsidR="00E76199" w:rsidRPr="00982EC8" w:rsidRDefault="00E76199" w:rsidP="0019256B">
            <w:pPr>
              <w:pStyle w:val="TAL"/>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0C59D8C3" w14:textId="77777777" w:rsidR="00E76199" w:rsidRPr="00982EC8" w:rsidRDefault="00E76199" w:rsidP="0019256B">
            <w:pPr>
              <w:pStyle w:val="TAC"/>
            </w:pPr>
            <w:r w:rsidRPr="00982EC8">
              <w:t>dBm/SCS</w:t>
            </w:r>
          </w:p>
        </w:tc>
        <w:tc>
          <w:tcPr>
            <w:tcW w:w="945" w:type="dxa"/>
            <w:tcBorders>
              <w:top w:val="single" w:sz="4" w:space="0" w:color="auto"/>
              <w:left w:val="single" w:sz="4" w:space="0" w:color="auto"/>
              <w:bottom w:val="single" w:sz="4" w:space="0" w:color="auto"/>
              <w:right w:val="single" w:sz="4" w:space="0" w:color="auto"/>
            </w:tcBorders>
            <w:hideMark/>
          </w:tcPr>
          <w:p w14:paraId="6DDD7446"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63C28D8D"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BD3842"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2B24143E" w14:textId="77777777" w:rsidR="00E76199" w:rsidRPr="00982EC8" w:rsidRDefault="00E76199" w:rsidP="0019256B">
            <w:pPr>
              <w:pStyle w:val="TAC"/>
            </w:pPr>
            <w:r w:rsidRPr="00982EC8">
              <w:t>-80.6</w:t>
            </w:r>
          </w:p>
        </w:tc>
      </w:tr>
      <w:tr w:rsidR="00982EC8" w:rsidRPr="00982EC8" w14:paraId="672EFB2F"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96D4B45" w14:textId="77777777" w:rsidR="00E76199" w:rsidRPr="00982EC8" w:rsidRDefault="00E76199" w:rsidP="0019256B">
            <w:pPr>
              <w:pStyle w:val="TAL"/>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60ED5C6C" w14:textId="77777777" w:rsidR="00E76199" w:rsidRPr="00982EC8" w:rsidRDefault="00E76199" w:rsidP="0019256B">
            <w:pPr>
              <w:pStyle w:val="TAC"/>
            </w:pPr>
            <w:r w:rsidRPr="00982EC8">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CFF8A95"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42742675"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7CF43669"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3FD8472A" w14:textId="77777777" w:rsidR="00E76199" w:rsidRPr="00982EC8" w:rsidRDefault="00E76199" w:rsidP="0019256B">
            <w:pPr>
              <w:pStyle w:val="TAC"/>
            </w:pPr>
            <w:r w:rsidRPr="00982EC8">
              <w:t>-80.6</w:t>
            </w:r>
          </w:p>
        </w:tc>
      </w:tr>
      <w:tr w:rsidR="00982EC8" w:rsidRPr="00982EC8" w14:paraId="2DBAD8D7"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10672D9E" w14:textId="77777777" w:rsidR="00E76199" w:rsidRPr="00982EC8" w:rsidRDefault="00E76199" w:rsidP="0019256B">
            <w:pPr>
              <w:pStyle w:val="TAL"/>
              <w:rPr>
                <w:rFonts w:cs="v4.2.0"/>
              </w:rPr>
            </w:pPr>
            <w:r w:rsidRPr="00982EC8">
              <w:rPr>
                <w:position w:val="-12"/>
                <w:szCs w:val="18"/>
              </w:rPr>
              <w:object w:dxaOrig="620" w:dyaOrig="380" w14:anchorId="469A7B66">
                <v:shape id="_x0000_i1083" type="#_x0000_t75" style="width:21.5pt;height:14.5pt" o:ole="" fillcolor="window">
                  <v:imagedata r:id="rId16" o:title=""/>
                </v:shape>
                <o:OLEObject Type="Embed" ProgID="Equation.3" ShapeID="_x0000_i1083" DrawAspect="Content" ObjectID="_1777133152" r:id="rId86"/>
              </w:object>
            </w:r>
            <w:r w:rsidRPr="00982EC8">
              <w:rPr>
                <w:szCs w:val="18"/>
                <w:vertAlign w:val="subscript"/>
              </w:rPr>
              <w:t>BB</w:t>
            </w:r>
            <w:r w:rsidRPr="00982EC8">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614DBD52" w14:textId="77777777" w:rsidR="00E76199" w:rsidRPr="00982EC8" w:rsidRDefault="00E76199" w:rsidP="0019256B">
            <w:pPr>
              <w:pStyle w:val="TAC"/>
              <w:rPr>
                <w:rFonts w:cs="v4.2.0"/>
              </w:rPr>
            </w:pPr>
            <w:r w:rsidRPr="00982EC8">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7E64D218" w14:textId="77777777" w:rsidR="00E76199" w:rsidRPr="00982EC8" w:rsidRDefault="00E76199" w:rsidP="0019256B">
            <w:pPr>
              <w:pStyle w:val="TAC"/>
            </w:pPr>
            <w:r w:rsidRPr="00982EC8">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7CDCE4B7" w14:textId="77777777" w:rsidR="00E76199" w:rsidRPr="00982EC8" w:rsidRDefault="00E76199" w:rsidP="0019256B">
            <w:pPr>
              <w:pStyle w:val="TAC"/>
            </w:pPr>
            <w:r w:rsidRPr="00982EC8">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413F4661" w14:textId="77777777" w:rsidR="00E76199" w:rsidRPr="00982EC8" w:rsidRDefault="00E76199" w:rsidP="0019256B">
            <w:pPr>
              <w:pStyle w:val="TAC"/>
            </w:pPr>
            <w:r w:rsidRPr="00982EC8">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337BC17E" w14:textId="77777777" w:rsidR="00E76199" w:rsidRPr="00982EC8" w:rsidRDefault="00E76199" w:rsidP="0019256B">
            <w:pPr>
              <w:pStyle w:val="TAC"/>
            </w:pPr>
            <w:r w:rsidRPr="00982EC8">
              <w:rPr>
                <w:rFonts w:cs="Arial"/>
              </w:rPr>
              <w:t>8.3</w:t>
            </w:r>
          </w:p>
        </w:tc>
      </w:tr>
      <w:tr w:rsidR="00982EC8" w:rsidRPr="00982EC8" w14:paraId="17CB6C0F"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41D7051" w14:textId="77777777" w:rsidR="00E76199" w:rsidRPr="00982EC8" w:rsidRDefault="00E76199" w:rsidP="0019256B">
            <w:pPr>
              <w:pStyle w:val="TAL"/>
            </w:pPr>
            <w:r w:rsidRPr="00982EC8">
              <w:t>Io</w:t>
            </w:r>
            <w:r w:rsidRPr="00982EC8">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286AC6D1" w14:textId="77777777" w:rsidR="00E76199" w:rsidRPr="00982EC8" w:rsidRDefault="00E76199" w:rsidP="0019256B">
            <w:pPr>
              <w:pStyle w:val="TAC"/>
            </w:pPr>
            <w:r w:rsidRPr="00982EC8">
              <w:t>dBm/95.04 MHz</w:t>
            </w:r>
            <w:r w:rsidRPr="00982EC8">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235A0F47" w14:textId="77777777" w:rsidR="00E76199" w:rsidRPr="00982EC8" w:rsidRDefault="00E76199" w:rsidP="0019256B">
            <w:pPr>
              <w:pStyle w:val="TAC"/>
            </w:pPr>
            <w:r w:rsidRPr="00982EC8">
              <w:t>-56.0</w:t>
            </w:r>
          </w:p>
        </w:tc>
        <w:tc>
          <w:tcPr>
            <w:tcW w:w="867" w:type="dxa"/>
            <w:tcBorders>
              <w:top w:val="single" w:sz="4" w:space="0" w:color="auto"/>
              <w:left w:val="single" w:sz="4" w:space="0" w:color="auto"/>
              <w:bottom w:val="single" w:sz="4" w:space="0" w:color="auto"/>
              <w:right w:val="single" w:sz="4" w:space="0" w:color="auto"/>
            </w:tcBorders>
            <w:hideMark/>
          </w:tcPr>
          <w:p w14:paraId="5108D7FB" w14:textId="77777777" w:rsidR="00E76199" w:rsidRPr="00982EC8" w:rsidRDefault="00E76199" w:rsidP="0019256B">
            <w:pPr>
              <w:pStyle w:val="TAC"/>
            </w:pPr>
            <w:r w:rsidRPr="00982EC8">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5B529312" w14:textId="77777777" w:rsidR="00E76199" w:rsidRPr="00982EC8" w:rsidRDefault="00E76199" w:rsidP="0019256B">
            <w:pPr>
              <w:pStyle w:val="TAC"/>
            </w:pPr>
            <w:r w:rsidRPr="00982EC8">
              <w:t>- Infinity</w:t>
            </w:r>
          </w:p>
        </w:tc>
        <w:tc>
          <w:tcPr>
            <w:tcW w:w="1042" w:type="dxa"/>
            <w:tcBorders>
              <w:top w:val="single" w:sz="4" w:space="0" w:color="auto"/>
              <w:left w:val="single" w:sz="4" w:space="0" w:color="auto"/>
              <w:bottom w:val="single" w:sz="4" w:space="0" w:color="auto"/>
              <w:right w:val="single" w:sz="4" w:space="0" w:color="auto"/>
            </w:tcBorders>
            <w:hideMark/>
          </w:tcPr>
          <w:p w14:paraId="09E1000B" w14:textId="77777777" w:rsidR="00E76199" w:rsidRPr="00982EC8" w:rsidRDefault="00E76199" w:rsidP="0019256B">
            <w:pPr>
              <w:pStyle w:val="TAC"/>
            </w:pPr>
            <w:r w:rsidRPr="00982EC8">
              <w:t>-56.0</w:t>
            </w:r>
          </w:p>
        </w:tc>
      </w:tr>
      <w:tr w:rsidR="00E76199" w:rsidRPr="00982EC8" w14:paraId="1CE2024B" w14:textId="77777777" w:rsidTr="0019256B">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71FD288E" w14:textId="77777777" w:rsidR="00E76199" w:rsidRPr="00982EC8" w:rsidRDefault="00E76199" w:rsidP="0019256B">
            <w:pPr>
              <w:pStyle w:val="TAN"/>
            </w:pPr>
            <w:r w:rsidRPr="00982EC8">
              <w:t>Note 1:</w:t>
            </w:r>
            <w:r w:rsidRPr="00982EC8">
              <w:tab/>
              <w:t>Void</w:t>
            </w:r>
          </w:p>
          <w:p w14:paraId="1809B6C4" w14:textId="77777777" w:rsidR="00E76199" w:rsidRPr="00982EC8" w:rsidRDefault="00E76199" w:rsidP="0019256B">
            <w:pPr>
              <w:pStyle w:val="TAN"/>
            </w:pPr>
            <w:r w:rsidRPr="00982EC8">
              <w:t>Note 2:</w:t>
            </w:r>
            <w:r w:rsidRPr="00982EC8">
              <w:tab/>
              <w:t>SS B_RP and Io levels have been derived from other parameters for information purposes. They are not settable parameters themselves.</w:t>
            </w:r>
          </w:p>
          <w:p w14:paraId="47B53553" w14:textId="77777777" w:rsidR="00E76199" w:rsidRPr="00982EC8" w:rsidRDefault="00E76199" w:rsidP="0019256B">
            <w:pPr>
              <w:pStyle w:val="TAN"/>
            </w:pPr>
            <w:r w:rsidRPr="00982EC8">
              <w:t>Note 3:</w:t>
            </w:r>
            <w:r w:rsidRPr="00982EC8">
              <w:tab/>
              <w:t>Void</w:t>
            </w:r>
          </w:p>
          <w:p w14:paraId="0DCB8CDE" w14:textId="77777777" w:rsidR="00E76199" w:rsidRPr="00982EC8" w:rsidRDefault="00E76199" w:rsidP="0019256B">
            <w:pPr>
              <w:pStyle w:val="TAN"/>
            </w:pPr>
            <w:r w:rsidRPr="00982EC8">
              <w:t>Note 4:</w:t>
            </w:r>
            <w:r w:rsidRPr="00982EC8">
              <w:tab/>
              <w:t>Equivalent power received by an antenna with 0 dBi gain at the centre of the quiet zone</w:t>
            </w:r>
          </w:p>
          <w:p w14:paraId="54E7E0B6" w14:textId="77777777" w:rsidR="00E76199" w:rsidRPr="00982EC8" w:rsidRDefault="00E76199" w:rsidP="0019256B">
            <w:pPr>
              <w:pStyle w:val="TAN"/>
            </w:pPr>
            <w:r w:rsidRPr="00982EC8">
              <w:t>Note 5:</w:t>
            </w:r>
            <w:r w:rsidRPr="00982EC8">
              <w:tab/>
              <w:t>As observed with 0dBi gain antenna at the center of the quiet zone.</w:t>
            </w:r>
          </w:p>
          <w:p w14:paraId="5EA48B92" w14:textId="77777777" w:rsidR="00E76199" w:rsidRPr="00982EC8" w:rsidRDefault="00E76199" w:rsidP="0019256B">
            <w:pPr>
              <w:pStyle w:val="TAN"/>
            </w:pPr>
            <w:r w:rsidRPr="00982EC8">
              <w:t xml:space="preserve">Note 6: </w:t>
            </w:r>
            <w:r w:rsidRPr="00982EC8">
              <w:tab/>
              <w:t>Information about types of UE beam is given in B.2.1.3 and does not limit UE implementation or test system implementation.</w:t>
            </w:r>
          </w:p>
          <w:p w14:paraId="698B37A1" w14:textId="77777777" w:rsidR="00E76199" w:rsidRPr="00982EC8" w:rsidRDefault="00E76199" w:rsidP="0019256B">
            <w:pPr>
              <w:pStyle w:val="TAN"/>
              <w:rPr>
                <w:rFonts w:cs="v4.2.0"/>
              </w:rPr>
            </w:pPr>
            <w:r w:rsidRPr="00982EC8">
              <w:rPr>
                <w:rFonts w:cs="Arial"/>
              </w:rPr>
              <w:t>Note 7:</w:t>
            </w:r>
            <w:r w:rsidRPr="00982EC8">
              <w:rPr>
                <w:rFonts w:cs="Arial"/>
              </w:rPr>
              <w:tab/>
              <w:t>Calculation of Es/Iot</w:t>
            </w:r>
            <w:r w:rsidRPr="00982EC8">
              <w:rPr>
                <w:rFonts w:cs="Arial"/>
                <w:vertAlign w:val="subscript"/>
              </w:rPr>
              <w:t>BB</w:t>
            </w:r>
            <w:r w:rsidRPr="00982EC8">
              <w:rPr>
                <w:rFonts w:cs="Arial"/>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rPr>
              <w:t>P</w:t>
            </w:r>
            <w:r w:rsidRPr="00982EC8">
              <w:rPr>
                <w:rFonts w:cs="Arial"/>
              </w:rPr>
              <w:t xml:space="preserve"> from TS 38.101-2 [19] Table 6.2.1.3-4.</w:t>
            </w:r>
          </w:p>
        </w:tc>
      </w:tr>
    </w:tbl>
    <w:p w14:paraId="257EB2D1" w14:textId="77777777" w:rsidR="00E76199" w:rsidRPr="00982EC8" w:rsidRDefault="00E76199" w:rsidP="00E76199">
      <w:pPr>
        <w:rPr>
          <w:snapToGrid w:val="0"/>
        </w:rPr>
      </w:pPr>
    </w:p>
    <w:p w14:paraId="089EBEEA" w14:textId="77777777" w:rsidR="00E76199" w:rsidRPr="00982EC8" w:rsidRDefault="00E76199" w:rsidP="00E76199">
      <w:pPr>
        <w:pStyle w:val="TH"/>
      </w:pPr>
      <w:r w:rsidRPr="00982EC8">
        <w:object w:dxaOrig="7800" w:dyaOrig="5880" w14:anchorId="2F7CDF88">
          <v:shape id="_x0000_i1084" type="#_x0000_t75" style="width:389pt;height:295pt" o:ole="">
            <v:imagedata r:id="rId18" o:title=""/>
          </v:shape>
          <o:OLEObject Type="Embed" ProgID="Visio.Drawing.15" ShapeID="_x0000_i1084" DrawAspect="Content" ObjectID="_1777133153" r:id="rId87"/>
        </w:object>
      </w:r>
    </w:p>
    <w:p w14:paraId="4D0ED952" w14:textId="77777777" w:rsidR="00E76199" w:rsidRPr="00982EC8" w:rsidRDefault="00E76199" w:rsidP="00E76199">
      <w:pPr>
        <w:pStyle w:val="TF"/>
      </w:pPr>
      <w:r w:rsidRPr="00982EC8">
        <w:t>Figure A.17.5.4.1.1.1-1: Time multiplexed downlink transmissions during T1</w:t>
      </w:r>
    </w:p>
    <w:p w14:paraId="4DB3EF1D" w14:textId="77777777" w:rsidR="00E76199" w:rsidRPr="00982EC8" w:rsidRDefault="00E76199" w:rsidP="00E76199"/>
    <w:p w14:paraId="0AE8FA97" w14:textId="77777777" w:rsidR="00E76199" w:rsidRPr="00982EC8" w:rsidRDefault="00E76199" w:rsidP="00E76199">
      <w:pPr>
        <w:pStyle w:val="TH"/>
      </w:pPr>
      <w:r w:rsidRPr="00982EC8">
        <w:object w:dxaOrig="7800" w:dyaOrig="5880" w14:anchorId="64983853">
          <v:shape id="_x0000_i1085" type="#_x0000_t75" style="width:389pt;height:295pt" o:ole="">
            <v:imagedata r:id="rId20" o:title=""/>
          </v:shape>
          <o:OLEObject Type="Embed" ProgID="Visio.Drawing.15" ShapeID="_x0000_i1085" DrawAspect="Content" ObjectID="_1777133154" r:id="rId88"/>
        </w:object>
      </w:r>
    </w:p>
    <w:p w14:paraId="26E2182C" w14:textId="77777777" w:rsidR="00E76199" w:rsidRPr="00982EC8" w:rsidRDefault="00E76199" w:rsidP="00E76199">
      <w:pPr>
        <w:pStyle w:val="TF"/>
      </w:pPr>
      <w:r w:rsidRPr="00982EC8">
        <w:t>Figure A.17.5.4.1.1.1-2: Time multiplexed downlink transmissions during T2</w:t>
      </w:r>
    </w:p>
    <w:p w14:paraId="4AC614FE" w14:textId="77777777" w:rsidR="00E76199" w:rsidRPr="00982EC8" w:rsidRDefault="00E76199" w:rsidP="00E76199">
      <w:pPr>
        <w:rPr>
          <w:snapToGrid w:val="0"/>
        </w:rPr>
      </w:pPr>
    </w:p>
    <w:p w14:paraId="2C203947" w14:textId="77777777" w:rsidR="00E76199" w:rsidRPr="00982EC8" w:rsidRDefault="00E76199" w:rsidP="00E76199">
      <w:pPr>
        <w:pStyle w:val="Heading6"/>
        <w:rPr>
          <w:rFonts w:eastAsia="MS Mincho"/>
        </w:rPr>
      </w:pPr>
      <w:r w:rsidRPr="00982EC8">
        <w:rPr>
          <w:rFonts w:eastAsia="MS Mincho"/>
        </w:rPr>
        <w:t>A.17.5.4.1.1.</w:t>
      </w:r>
      <w:r w:rsidRPr="00982EC8">
        <w:rPr>
          <w:rFonts w:eastAsia="MS Mincho" w:hint="eastAsia"/>
        </w:rPr>
        <w:t>2</w:t>
      </w:r>
      <w:r w:rsidRPr="00982EC8">
        <w:rPr>
          <w:rFonts w:eastAsia="MS Mincho"/>
        </w:rPr>
        <w:tab/>
        <w:t>Test Requirements</w:t>
      </w:r>
    </w:p>
    <w:p w14:paraId="6B422CEF" w14:textId="77777777" w:rsidR="00E76199" w:rsidRPr="00982EC8" w:rsidRDefault="00E76199" w:rsidP="00E76199">
      <w:pPr>
        <w:jc w:val="both"/>
      </w:pPr>
      <w:r w:rsidRPr="00982EC8">
        <w:t>During T2, UE shall send L1-RSRP report with results for both SSB0 and SSB1.</w:t>
      </w:r>
    </w:p>
    <w:p w14:paraId="64C2CC5A" w14:textId="77777777" w:rsidR="00E76199" w:rsidRPr="00982EC8" w:rsidRDefault="00E76199" w:rsidP="00E76199">
      <w:pPr>
        <w:jc w:val="both"/>
      </w:pPr>
      <w:r w:rsidRPr="00982EC8">
        <w:t>After receiving MAC-CE command in slot n, UE shall:</w:t>
      </w:r>
    </w:p>
    <w:p w14:paraId="20267888" w14:textId="77777777" w:rsidR="00E76199" w:rsidRPr="00982EC8" w:rsidRDefault="00E76199" w:rsidP="00E76199">
      <w:pPr>
        <w:pStyle w:val="B10"/>
      </w:pPr>
      <w:r w:rsidRPr="00982EC8">
        <w:t>-</w:t>
      </w:r>
      <w:r w:rsidRPr="00982EC8">
        <w:tab/>
        <w:t>be able to continue to receive on TCI state 0 till   n+</w:t>
      </w:r>
      <w:r w:rsidRPr="00982EC8">
        <w:rPr>
          <w:rFonts w:eastAsia="Malgun Gothic"/>
        </w:rPr>
        <w:t xml:space="preserve"> T</w:t>
      </w:r>
      <w:r w:rsidRPr="00982EC8">
        <w:rPr>
          <w:rFonts w:eastAsia="Malgun Gothic"/>
          <w:vertAlign w:val="subscript"/>
        </w:rPr>
        <w:t>HARQ</w:t>
      </w:r>
      <w:r w:rsidRPr="00982EC8">
        <w:rPr>
          <w:rFonts w:eastAsia="Malgun Gothic"/>
        </w:rPr>
        <w:t xml:space="preserve"> +3 ms</w:t>
      </w:r>
    </w:p>
    <w:p w14:paraId="7EEAB917" w14:textId="77777777" w:rsidR="00E76199" w:rsidRPr="00982EC8" w:rsidRDefault="00E76199" w:rsidP="00E76199">
      <w:pPr>
        <w:pStyle w:val="B10"/>
      </w:pPr>
      <w:r w:rsidRPr="00982EC8">
        <w:rPr>
          <w:rFonts w:eastAsia="Malgun Gothic"/>
        </w:rPr>
        <w:t>-</w:t>
      </w:r>
      <w:r w:rsidRPr="00982EC8">
        <w:rPr>
          <w:rFonts w:eastAsia="Malgun Gothic"/>
        </w:rPr>
        <w:tab/>
        <w:t xml:space="preserve">be able to start receiving on TCI state 1 after </w:t>
      </w:r>
      <w:r w:rsidRPr="00982EC8">
        <w:t>n+</w:t>
      </w:r>
      <w:r w:rsidRPr="00982EC8">
        <w:rPr>
          <w:rFonts w:eastAsia="Malgun Gothic"/>
        </w:rPr>
        <w:t xml:space="preserve"> T</w:t>
      </w:r>
      <w:r w:rsidRPr="00982EC8">
        <w:rPr>
          <w:rFonts w:eastAsia="Malgun Gothic"/>
          <w:vertAlign w:val="subscript"/>
        </w:rPr>
        <w:t>HARQ</w:t>
      </w:r>
      <w:r w:rsidRPr="00982EC8">
        <w:rPr>
          <w:rFonts w:eastAsia="Malgun Gothic"/>
        </w:rPr>
        <w:t xml:space="preserve"> +5 ms +</w:t>
      </w:r>
      <w:r w:rsidRPr="00982EC8" w:rsidDel="0044129A">
        <w:rPr>
          <w:rFonts w:eastAsia="Malgun Gothic"/>
        </w:rPr>
        <w:t xml:space="preserve"> </w:t>
      </w:r>
      <w:r w:rsidRPr="00982EC8">
        <w:rPr>
          <w:rFonts w:eastAsia="Malgun Gothic"/>
        </w:rPr>
        <w:t>T</w:t>
      </w:r>
      <w:r w:rsidRPr="00982EC8">
        <w:rPr>
          <w:rFonts w:eastAsia="Malgun Gothic"/>
          <w:vertAlign w:val="subscript"/>
        </w:rPr>
        <w:t>first-SSB</w:t>
      </w:r>
    </w:p>
    <w:p w14:paraId="0DCBB6B2" w14:textId="77777777" w:rsidR="00E76199" w:rsidRPr="00982EC8" w:rsidRDefault="00E76199" w:rsidP="00E76199"/>
    <w:p w14:paraId="5B2C9092" w14:textId="77777777" w:rsidR="00E76199" w:rsidRPr="00982EC8" w:rsidRDefault="00E76199" w:rsidP="00E76199">
      <w:pPr>
        <w:pStyle w:val="Heading4"/>
      </w:pPr>
      <w:r w:rsidRPr="00982EC8">
        <w:t>A.17.5.4.2</w:t>
      </w:r>
      <w:r w:rsidRPr="00982EC8">
        <w:rPr>
          <w:szCs w:val="24"/>
        </w:rPr>
        <w:tab/>
      </w:r>
      <w:r w:rsidRPr="00982EC8">
        <w:t>RRC based active TCI state switch</w:t>
      </w:r>
    </w:p>
    <w:p w14:paraId="57B31CEF" w14:textId="77777777" w:rsidR="00E76199" w:rsidRPr="00982EC8" w:rsidRDefault="00E76199" w:rsidP="00E76199">
      <w:pPr>
        <w:pStyle w:val="Heading5"/>
      </w:pPr>
      <w:r w:rsidRPr="00982EC8">
        <w:t>A.17.5.4.2.1</w:t>
      </w:r>
      <w:r w:rsidRPr="00982EC8">
        <w:tab/>
        <w:t>NR PCell FR2 active TCI state switch for a known TCI state</w:t>
      </w:r>
    </w:p>
    <w:p w14:paraId="0D69EC3F" w14:textId="77777777" w:rsidR="00E76199" w:rsidRPr="00982EC8" w:rsidRDefault="00E76199" w:rsidP="00E76199">
      <w:pPr>
        <w:pStyle w:val="Heading6"/>
      </w:pPr>
      <w:r w:rsidRPr="00982EC8">
        <w:rPr>
          <w:rFonts w:eastAsia="MS Mincho"/>
        </w:rPr>
        <w:t>A.</w:t>
      </w:r>
      <w:r w:rsidRPr="00982EC8">
        <w:rPr>
          <w:rFonts w:hint="eastAsia"/>
        </w:rPr>
        <w:t>1</w:t>
      </w:r>
      <w:r w:rsidRPr="00982EC8">
        <w:rPr>
          <w:rFonts w:eastAsia="MS Mincho"/>
        </w:rPr>
        <w:t>7.5.</w:t>
      </w:r>
      <w:r w:rsidRPr="00982EC8">
        <w:rPr>
          <w:rFonts w:hint="eastAsia"/>
        </w:rPr>
        <w:t>4</w:t>
      </w:r>
      <w:r w:rsidRPr="00982EC8">
        <w:rPr>
          <w:rFonts w:eastAsia="MS Mincho"/>
        </w:rPr>
        <w:t>.2.1.1</w:t>
      </w:r>
      <w:r w:rsidRPr="00982EC8">
        <w:rPr>
          <w:rFonts w:eastAsia="MS Mincho"/>
        </w:rPr>
        <w:tab/>
        <w:t>Test Purpose and Environment</w:t>
      </w:r>
    </w:p>
    <w:p w14:paraId="3398E42F" w14:textId="77777777" w:rsidR="00E76199" w:rsidRPr="00982EC8" w:rsidRDefault="00E76199" w:rsidP="00E76199">
      <w:r w:rsidRPr="00982EC8">
        <w:t>The purpose of this test is to verify the active TCI state switch delay requirement defined in clause 8.10</w:t>
      </w:r>
      <w:r w:rsidRPr="00982EC8">
        <w:rPr>
          <w:rFonts w:hint="eastAsia"/>
        </w:rPr>
        <w:t>B</w:t>
      </w:r>
      <w:r w:rsidRPr="00982EC8">
        <w:t>.</w:t>
      </w:r>
      <w:r w:rsidRPr="00982EC8">
        <w:rPr>
          <w:rFonts w:hint="eastAsia"/>
        </w:rPr>
        <w:t>5</w:t>
      </w:r>
      <w:r w:rsidRPr="00982EC8">
        <w:t>. Supported test configuration is shown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.1-1.</w:t>
      </w:r>
    </w:p>
    <w:p w14:paraId="0B76BADD" w14:textId="77777777" w:rsidR="00E76199" w:rsidRPr="00982EC8" w:rsidRDefault="00E76199" w:rsidP="00E76199">
      <w:r w:rsidRPr="00982EC8">
        <w:t>The test scenario comprises of one NR PCell as given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.1-</w:t>
      </w:r>
      <w:r w:rsidRPr="00982EC8">
        <w:rPr>
          <w:rFonts w:hint="eastAsia"/>
        </w:rPr>
        <w:t>2</w:t>
      </w:r>
      <w:r w:rsidRPr="00982EC8">
        <w:t>. Cell-specific parameters of NR PCell is specified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.1-</w:t>
      </w:r>
      <w:r w:rsidRPr="00982EC8">
        <w:rPr>
          <w:rFonts w:hint="eastAsia"/>
        </w:rPr>
        <w:t>3</w:t>
      </w:r>
      <w:r w:rsidRPr="00982EC8">
        <w:t xml:space="preserve"> below. The OTA related test parameters for FR2 is shown in Table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.1-</w:t>
      </w:r>
      <w:r w:rsidRPr="00982EC8">
        <w:rPr>
          <w:rFonts w:hint="eastAsia"/>
        </w:rPr>
        <w:t>4</w:t>
      </w:r>
      <w:r w:rsidRPr="00982EC8">
        <w:t>.</w:t>
      </w:r>
    </w:p>
    <w:p w14:paraId="64EB7751" w14:textId="77777777" w:rsidR="00E76199" w:rsidRPr="00982EC8" w:rsidRDefault="00E76199" w:rsidP="00E76199">
      <w:r w:rsidRPr="00982EC8">
        <w:t>PDCCHs indicating new transmissions shall be sent continuously on PCell to ensure that the UE would have ACK/NACK sending.</w:t>
      </w:r>
    </w:p>
    <w:p w14:paraId="384D3FC2" w14:textId="77777777" w:rsidR="00E76199" w:rsidRPr="00982EC8" w:rsidRDefault="00E76199" w:rsidP="00E76199">
      <w:r w:rsidRPr="00982EC8">
        <w:t xml:space="preserve">Before the test starts, </w:t>
      </w:r>
    </w:p>
    <w:p w14:paraId="0693CD72" w14:textId="77777777" w:rsidR="00E76199" w:rsidRPr="00982EC8" w:rsidRDefault="00E76199" w:rsidP="00E76199">
      <w:pPr>
        <w:pStyle w:val="B10"/>
      </w:pPr>
      <w:r w:rsidRPr="00982EC8">
        <w:t>-</w:t>
      </w:r>
      <w:r w:rsidRPr="00982EC8">
        <w:tab/>
        <w:t>UE is connected to Cell 1 (PCell) on radio channel 1 (PCC).</w:t>
      </w:r>
    </w:p>
    <w:p w14:paraId="6F3D4B54" w14:textId="77777777" w:rsidR="00E76199" w:rsidRPr="00982EC8" w:rsidRDefault="00E76199" w:rsidP="00E76199">
      <w:pPr>
        <w:pStyle w:val="B10"/>
      </w:pPr>
      <w:r w:rsidRPr="00982EC8">
        <w:t>-</w:t>
      </w:r>
      <w:r w:rsidRPr="00982EC8">
        <w:tab/>
        <w:t xml:space="preserve">UE is configured with 1 TCI state for PCell, PDCCH-TCI-state0 (QCL’d to SSB0) </w:t>
      </w:r>
    </w:p>
    <w:p w14:paraId="1D7FC935" w14:textId="77777777" w:rsidR="00E76199" w:rsidRPr="00982EC8" w:rsidRDefault="00E76199" w:rsidP="00E76199">
      <w:pPr>
        <w:pStyle w:val="B10"/>
      </w:pPr>
      <w:r w:rsidRPr="00982EC8">
        <w:t>-</w:t>
      </w:r>
      <w:r w:rsidRPr="00982EC8">
        <w:tab/>
        <w:t xml:space="preserve">UE is indicated in TCI state0 as the active TCI state </w:t>
      </w:r>
    </w:p>
    <w:p w14:paraId="4A56BB1D" w14:textId="77777777" w:rsidR="00E76199" w:rsidRPr="00982EC8" w:rsidRDefault="00E76199" w:rsidP="00E76199">
      <w:r w:rsidRPr="00982EC8">
        <w:t>The test consists of two time periods, T1 and T2. Figure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.1-1-1 and Figure A.</w:t>
      </w:r>
      <w:r w:rsidRPr="00982EC8">
        <w:rPr>
          <w:rFonts w:hint="eastAsia"/>
        </w:rPr>
        <w:t>1</w:t>
      </w:r>
      <w:r w:rsidRPr="00982EC8">
        <w:rPr>
          <w:rFonts w:eastAsia="MS Mincho"/>
          <w:bCs/>
        </w:rPr>
        <w:t>7.5.</w:t>
      </w:r>
      <w:r w:rsidRPr="00982EC8">
        <w:rPr>
          <w:rFonts w:hint="eastAsia"/>
          <w:bCs/>
        </w:rPr>
        <w:t>4</w:t>
      </w:r>
      <w:r w:rsidRPr="00982EC8">
        <w:rPr>
          <w:rFonts w:eastAsia="MS Mincho"/>
          <w:bCs/>
        </w:rPr>
        <w:t>.2.1</w:t>
      </w:r>
      <w:r w:rsidRPr="00982EC8">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7C551E99" w14:textId="77777777" w:rsidR="00E76199" w:rsidRPr="00982EC8" w:rsidRDefault="00E76199" w:rsidP="00E76199">
      <w:r w:rsidRPr="00982EC8">
        <w:t>The test equipment verifies the TCI state switch time in PCell by scheduling the UE on TCI state 1 after n+</w:t>
      </w:r>
      <w:r w:rsidRPr="00982EC8">
        <w:rPr>
          <w:rFonts w:eastAsia="Malgun Gothic"/>
        </w:rPr>
        <w:t xml:space="preserve"> T</w:t>
      </w:r>
      <w:r w:rsidRPr="00982EC8">
        <w:rPr>
          <w:rFonts w:eastAsia="Malgun Gothic"/>
          <w:vertAlign w:val="subscript"/>
        </w:rPr>
        <w:t xml:space="preserve">RRC_processing </w:t>
      </w:r>
      <w:r w:rsidRPr="00982EC8">
        <w:rPr>
          <w:rFonts w:eastAsia="Malgun Gothic"/>
        </w:rPr>
        <w:t xml:space="preserve"> + T</w:t>
      </w:r>
      <w:r w:rsidRPr="00982EC8">
        <w:rPr>
          <w:rFonts w:eastAsia="Malgun Gothic"/>
          <w:vertAlign w:val="subscript"/>
        </w:rPr>
        <w:t xml:space="preserve">first-SSB </w:t>
      </w:r>
      <w:r w:rsidRPr="00982EC8">
        <w:rPr>
          <w:rFonts w:eastAsia="Malgun Gothic"/>
        </w:rPr>
        <w:t>+ 2ms</w:t>
      </w:r>
      <w:r w:rsidRPr="00982EC8">
        <w:t>.</w:t>
      </w:r>
    </w:p>
    <w:p w14:paraId="6883D654" w14:textId="77777777" w:rsidR="00E76199" w:rsidRPr="00982EC8" w:rsidRDefault="00E76199" w:rsidP="00E76199">
      <w:pPr>
        <w:pStyle w:val="TH"/>
      </w:pPr>
      <w:r w:rsidRPr="00982EC8">
        <w:t>Table A.17.5.4.2.1.1-1-1: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82EC8" w:rsidRPr="00982EC8" w14:paraId="37497750"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24C2535F" w14:textId="77777777" w:rsidR="00E76199" w:rsidRPr="00982EC8" w:rsidRDefault="00E76199" w:rsidP="0019256B">
            <w:pPr>
              <w:pStyle w:val="TAH"/>
            </w:pPr>
            <w:r w:rsidRPr="00982EC8">
              <w:t>Config</w:t>
            </w:r>
          </w:p>
        </w:tc>
        <w:tc>
          <w:tcPr>
            <w:tcW w:w="7075" w:type="dxa"/>
            <w:tcBorders>
              <w:top w:val="single" w:sz="4" w:space="0" w:color="auto"/>
              <w:left w:val="single" w:sz="4" w:space="0" w:color="auto"/>
              <w:bottom w:val="single" w:sz="4" w:space="0" w:color="auto"/>
              <w:right w:val="single" w:sz="4" w:space="0" w:color="auto"/>
            </w:tcBorders>
            <w:hideMark/>
          </w:tcPr>
          <w:p w14:paraId="4E052AD8" w14:textId="77777777" w:rsidR="00E76199" w:rsidRPr="00982EC8" w:rsidRDefault="00E76199" w:rsidP="0019256B">
            <w:pPr>
              <w:pStyle w:val="TAH"/>
            </w:pPr>
            <w:r w:rsidRPr="00982EC8">
              <w:t>Description</w:t>
            </w:r>
          </w:p>
        </w:tc>
      </w:tr>
      <w:tr w:rsidR="00E76199" w:rsidRPr="00982EC8" w14:paraId="515ACF08" w14:textId="77777777" w:rsidTr="0019256B">
        <w:tc>
          <w:tcPr>
            <w:tcW w:w="2275" w:type="dxa"/>
            <w:tcBorders>
              <w:top w:val="single" w:sz="4" w:space="0" w:color="auto"/>
              <w:left w:val="single" w:sz="4" w:space="0" w:color="auto"/>
              <w:bottom w:val="single" w:sz="4" w:space="0" w:color="auto"/>
              <w:right w:val="single" w:sz="4" w:space="0" w:color="auto"/>
            </w:tcBorders>
            <w:hideMark/>
          </w:tcPr>
          <w:p w14:paraId="1872FF8C" w14:textId="77777777" w:rsidR="00E76199" w:rsidRPr="00982EC8" w:rsidRDefault="00E76199" w:rsidP="0019256B">
            <w:pPr>
              <w:pStyle w:val="TAL"/>
            </w:pPr>
            <w:r w:rsidRPr="00982EC8">
              <w:t>1</w:t>
            </w:r>
          </w:p>
        </w:tc>
        <w:tc>
          <w:tcPr>
            <w:tcW w:w="7075" w:type="dxa"/>
            <w:tcBorders>
              <w:top w:val="single" w:sz="4" w:space="0" w:color="auto"/>
              <w:left w:val="single" w:sz="4" w:space="0" w:color="auto"/>
              <w:bottom w:val="single" w:sz="4" w:space="0" w:color="auto"/>
              <w:right w:val="single" w:sz="4" w:space="0" w:color="auto"/>
            </w:tcBorders>
            <w:hideMark/>
          </w:tcPr>
          <w:p w14:paraId="0EC25C47" w14:textId="77777777" w:rsidR="00E76199" w:rsidRPr="00982EC8" w:rsidRDefault="00E76199" w:rsidP="0019256B">
            <w:pPr>
              <w:pStyle w:val="TAL"/>
            </w:pPr>
            <w:r w:rsidRPr="00982EC8">
              <w:t>NR 120 kHz SSB SCS, 100 MHz bandwidth, TDD duplex mode</w:t>
            </w:r>
          </w:p>
        </w:tc>
      </w:tr>
    </w:tbl>
    <w:p w14:paraId="23C54B70" w14:textId="77777777" w:rsidR="00E76199" w:rsidRPr="00982EC8" w:rsidRDefault="00E76199" w:rsidP="00E76199"/>
    <w:p w14:paraId="62EBBFE2" w14:textId="77777777" w:rsidR="00E76199" w:rsidRPr="00982EC8" w:rsidRDefault="00E76199" w:rsidP="00E76199">
      <w:pPr>
        <w:pStyle w:val="TH"/>
      </w:pPr>
      <w:r w:rsidRPr="00982EC8">
        <w:t>Table A.17.5.4.2.1.1-1-2: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82EC8" w:rsidRPr="00982EC8" w14:paraId="40C18A25"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2D23C9" w14:textId="77777777" w:rsidR="00E76199" w:rsidRPr="00982EC8" w:rsidRDefault="00E76199" w:rsidP="0019256B">
            <w:pPr>
              <w:keepNext/>
              <w:keepLines/>
              <w:jc w:val="center"/>
              <w:rPr>
                <w:rFonts w:ascii="Arial" w:hAnsi="Arial"/>
                <w:b/>
                <w:sz w:val="18"/>
                <w:lang w:eastAsia="ja-JP"/>
              </w:rPr>
            </w:pPr>
            <w:r w:rsidRPr="00982EC8">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3C291F7" w14:textId="77777777" w:rsidR="00E76199" w:rsidRPr="00982EC8" w:rsidRDefault="00E76199" w:rsidP="0019256B">
            <w:pPr>
              <w:keepNext/>
              <w:keepLines/>
              <w:jc w:val="center"/>
              <w:rPr>
                <w:rFonts w:ascii="Arial" w:hAnsi="Arial"/>
                <w:b/>
                <w:sz w:val="18"/>
                <w:lang w:eastAsia="ja-JP"/>
              </w:rPr>
            </w:pPr>
            <w:r w:rsidRPr="00982EC8">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A667031" w14:textId="77777777" w:rsidR="00E76199" w:rsidRPr="00982EC8" w:rsidRDefault="00E76199" w:rsidP="0019256B">
            <w:pPr>
              <w:keepNext/>
              <w:keepLines/>
              <w:jc w:val="center"/>
              <w:rPr>
                <w:rFonts w:ascii="Arial" w:hAnsi="Arial"/>
                <w:b/>
                <w:sz w:val="18"/>
                <w:lang w:eastAsia="ja-JP"/>
              </w:rPr>
            </w:pPr>
            <w:r w:rsidRPr="00982EC8">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6EB023C" w14:textId="77777777" w:rsidR="00E76199" w:rsidRPr="00982EC8" w:rsidRDefault="00E76199" w:rsidP="0019256B">
            <w:pPr>
              <w:keepNext/>
              <w:keepLines/>
              <w:jc w:val="center"/>
              <w:rPr>
                <w:rFonts w:ascii="Arial" w:hAnsi="Arial"/>
                <w:b/>
                <w:sz w:val="18"/>
                <w:lang w:eastAsia="ja-JP"/>
              </w:rPr>
            </w:pPr>
            <w:r w:rsidRPr="00982EC8">
              <w:rPr>
                <w:rFonts w:ascii="Arial" w:hAnsi="Arial"/>
                <w:b/>
                <w:sz w:val="18"/>
              </w:rPr>
              <w:t>Comment</w:t>
            </w:r>
          </w:p>
        </w:tc>
      </w:tr>
      <w:tr w:rsidR="00982EC8" w:rsidRPr="00982EC8" w14:paraId="0F5B5A44"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DD78D1" w14:textId="77777777" w:rsidR="00E76199" w:rsidRPr="00982EC8" w:rsidRDefault="00E76199" w:rsidP="0019256B">
            <w:pPr>
              <w:pStyle w:val="TAL"/>
            </w:pPr>
            <w:r w:rsidRPr="00982EC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A70DFC9"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461782" w14:textId="77777777" w:rsidR="00E76199" w:rsidRPr="00982EC8" w:rsidRDefault="00E76199" w:rsidP="0019256B">
            <w:pPr>
              <w:pStyle w:val="TAC"/>
            </w:pPr>
            <w:r w:rsidRPr="00982EC8">
              <w:t>1</w:t>
            </w:r>
          </w:p>
        </w:tc>
        <w:tc>
          <w:tcPr>
            <w:tcW w:w="3652" w:type="dxa"/>
            <w:tcBorders>
              <w:top w:val="single" w:sz="4" w:space="0" w:color="auto"/>
              <w:left w:val="single" w:sz="4" w:space="0" w:color="auto"/>
              <w:bottom w:val="single" w:sz="4" w:space="0" w:color="auto"/>
              <w:right w:val="single" w:sz="4" w:space="0" w:color="auto"/>
            </w:tcBorders>
            <w:hideMark/>
          </w:tcPr>
          <w:p w14:paraId="1700A8E0" w14:textId="77777777" w:rsidR="00E76199" w:rsidRPr="00982EC8" w:rsidRDefault="00E76199" w:rsidP="0019256B">
            <w:pPr>
              <w:pStyle w:val="TAL"/>
            </w:pPr>
            <w:r w:rsidRPr="00982EC8">
              <w:t>One NR radio channel is used for this test</w:t>
            </w:r>
          </w:p>
        </w:tc>
      </w:tr>
      <w:tr w:rsidR="00982EC8" w:rsidRPr="00982EC8" w14:paraId="56FF0977"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A2A1B8" w14:textId="77777777" w:rsidR="00E76199" w:rsidRPr="00982EC8" w:rsidRDefault="00E76199" w:rsidP="0019256B">
            <w:pPr>
              <w:pStyle w:val="TAL"/>
              <w:rPr>
                <w:lang w:eastAsia="ja-JP"/>
              </w:rPr>
            </w:pPr>
            <w:r w:rsidRPr="00982EC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022E079"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0A2027" w14:textId="77777777" w:rsidR="00E76199" w:rsidRPr="00982EC8" w:rsidRDefault="00E76199" w:rsidP="0019256B">
            <w:pPr>
              <w:pStyle w:val="TAC"/>
              <w:rPr>
                <w:lang w:eastAsia="ja-JP"/>
              </w:rPr>
            </w:pPr>
            <w:r w:rsidRPr="00982EC8">
              <w:t>Cell 1</w:t>
            </w:r>
          </w:p>
        </w:tc>
        <w:tc>
          <w:tcPr>
            <w:tcW w:w="3652" w:type="dxa"/>
            <w:tcBorders>
              <w:top w:val="single" w:sz="4" w:space="0" w:color="auto"/>
              <w:left w:val="single" w:sz="4" w:space="0" w:color="auto"/>
              <w:bottom w:val="single" w:sz="4" w:space="0" w:color="auto"/>
              <w:right w:val="single" w:sz="4" w:space="0" w:color="auto"/>
            </w:tcBorders>
            <w:hideMark/>
          </w:tcPr>
          <w:p w14:paraId="008059BB" w14:textId="77777777" w:rsidR="00E76199" w:rsidRPr="00982EC8" w:rsidRDefault="00E76199" w:rsidP="0019256B">
            <w:pPr>
              <w:pStyle w:val="TAL"/>
              <w:rPr>
                <w:lang w:eastAsia="ja-JP"/>
              </w:rPr>
            </w:pPr>
            <w:r w:rsidRPr="00982EC8">
              <w:t>PCell on RF channel number 1.</w:t>
            </w:r>
          </w:p>
        </w:tc>
      </w:tr>
      <w:tr w:rsidR="00982EC8" w:rsidRPr="00982EC8" w14:paraId="78AE1768"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1AEC5B" w14:textId="77777777" w:rsidR="00E76199" w:rsidRPr="00982EC8" w:rsidRDefault="00E76199" w:rsidP="0019256B">
            <w:pPr>
              <w:pStyle w:val="TAL"/>
              <w:rPr>
                <w:lang w:eastAsia="ja-JP"/>
              </w:rPr>
            </w:pPr>
            <w:r w:rsidRPr="00982EC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0EA20FF"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00AA7B" w14:textId="77777777" w:rsidR="00E76199" w:rsidRPr="00982EC8" w:rsidRDefault="00E76199" w:rsidP="0019256B">
            <w:pPr>
              <w:pStyle w:val="TAC"/>
              <w:rPr>
                <w:lang w:eastAsia="ja-JP"/>
              </w:rPr>
            </w:pPr>
            <w:r w:rsidRPr="00982EC8">
              <w:t>Normal</w:t>
            </w:r>
          </w:p>
        </w:tc>
        <w:tc>
          <w:tcPr>
            <w:tcW w:w="3652" w:type="dxa"/>
            <w:tcBorders>
              <w:top w:val="single" w:sz="4" w:space="0" w:color="auto"/>
              <w:left w:val="single" w:sz="4" w:space="0" w:color="auto"/>
              <w:bottom w:val="single" w:sz="4" w:space="0" w:color="auto"/>
              <w:right w:val="single" w:sz="4" w:space="0" w:color="auto"/>
            </w:tcBorders>
          </w:tcPr>
          <w:p w14:paraId="51991456" w14:textId="77777777" w:rsidR="00E76199" w:rsidRPr="00982EC8" w:rsidRDefault="00E76199" w:rsidP="0019256B">
            <w:pPr>
              <w:pStyle w:val="TAL"/>
              <w:rPr>
                <w:lang w:eastAsia="ja-JP"/>
              </w:rPr>
            </w:pPr>
          </w:p>
        </w:tc>
      </w:tr>
      <w:tr w:rsidR="00982EC8" w:rsidRPr="00982EC8" w14:paraId="378E4391"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4EDC3" w14:textId="77777777" w:rsidR="00E76199" w:rsidRPr="00982EC8" w:rsidRDefault="00E76199" w:rsidP="0019256B">
            <w:pPr>
              <w:pStyle w:val="TAL"/>
              <w:rPr>
                <w:rFonts w:cs="Arial"/>
                <w:lang w:eastAsia="ja-JP"/>
              </w:rPr>
            </w:pPr>
            <w:r w:rsidRPr="00982EC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E22AC8" w14:textId="77777777" w:rsidR="00E76199" w:rsidRPr="00982EC8" w:rsidRDefault="00E76199" w:rsidP="0019256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990056F" w14:textId="77777777" w:rsidR="00E76199" w:rsidRPr="00982EC8" w:rsidRDefault="00E76199" w:rsidP="0019256B">
            <w:pPr>
              <w:pStyle w:val="TAC"/>
              <w:rPr>
                <w:lang w:eastAsia="ja-JP"/>
              </w:rPr>
            </w:pPr>
            <w:r w:rsidRPr="00982EC8">
              <w:t>OFF</w:t>
            </w:r>
          </w:p>
        </w:tc>
        <w:tc>
          <w:tcPr>
            <w:tcW w:w="3652" w:type="dxa"/>
            <w:tcBorders>
              <w:top w:val="single" w:sz="4" w:space="0" w:color="auto"/>
              <w:left w:val="single" w:sz="4" w:space="0" w:color="auto"/>
              <w:bottom w:val="single" w:sz="4" w:space="0" w:color="auto"/>
              <w:right w:val="single" w:sz="4" w:space="0" w:color="auto"/>
            </w:tcBorders>
            <w:hideMark/>
          </w:tcPr>
          <w:p w14:paraId="052D57CF" w14:textId="77777777" w:rsidR="00E76199" w:rsidRPr="00982EC8" w:rsidRDefault="00E76199" w:rsidP="0019256B">
            <w:pPr>
              <w:pStyle w:val="TAL"/>
              <w:rPr>
                <w:lang w:eastAsia="ja-JP"/>
              </w:rPr>
            </w:pPr>
          </w:p>
        </w:tc>
      </w:tr>
      <w:tr w:rsidR="00982EC8" w:rsidRPr="00982EC8" w14:paraId="50464748"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C2E153" w14:textId="77777777" w:rsidR="00E76199" w:rsidRPr="00982EC8" w:rsidRDefault="00E76199" w:rsidP="0019256B">
            <w:pPr>
              <w:pStyle w:val="TAL"/>
              <w:rPr>
                <w:lang w:eastAsia="ja-JP"/>
              </w:rPr>
            </w:pPr>
            <w:r w:rsidRPr="00982EC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4B0A37"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D3AA62" w14:textId="77777777" w:rsidR="00E76199" w:rsidRPr="00982EC8" w:rsidRDefault="00E76199" w:rsidP="0019256B">
            <w:pPr>
              <w:pStyle w:val="TAC"/>
              <w:rPr>
                <w:lang w:eastAsia="ja-JP"/>
              </w:rPr>
            </w:pPr>
            <w:r w:rsidRPr="00982EC8">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3C599A" w14:textId="77777777" w:rsidR="00E76199" w:rsidRPr="00982EC8" w:rsidRDefault="00E76199" w:rsidP="0019256B">
            <w:pPr>
              <w:pStyle w:val="TAL"/>
              <w:rPr>
                <w:lang w:eastAsia="ja-JP"/>
              </w:rPr>
            </w:pPr>
          </w:p>
        </w:tc>
      </w:tr>
      <w:tr w:rsidR="00E76199" w:rsidRPr="00982EC8" w14:paraId="2D091379" w14:textId="77777777" w:rsidTr="0019256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2962EF" w14:textId="77777777" w:rsidR="00E76199" w:rsidRPr="00982EC8" w:rsidRDefault="00E76199" w:rsidP="0019256B">
            <w:pPr>
              <w:pStyle w:val="TAL"/>
              <w:rPr>
                <w:lang w:eastAsia="ja-JP"/>
              </w:rPr>
            </w:pPr>
            <w:r w:rsidRPr="00982EC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C53321" w14:textId="77777777" w:rsidR="00E76199" w:rsidRPr="00982EC8" w:rsidRDefault="00E76199" w:rsidP="0019256B">
            <w:pPr>
              <w:pStyle w:val="TAC"/>
              <w:rPr>
                <w:lang w:eastAsia="ja-JP"/>
              </w:rPr>
            </w:pPr>
            <w:r w:rsidRPr="00982EC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475DB2" w14:textId="77777777" w:rsidR="00E76199" w:rsidRPr="00982EC8" w:rsidRDefault="00E76199" w:rsidP="0019256B">
            <w:pPr>
              <w:pStyle w:val="TAC"/>
              <w:rPr>
                <w:lang w:eastAsia="ja-JP"/>
              </w:rPr>
            </w:pPr>
            <w:r w:rsidRPr="00982EC8">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11E22DF0" w14:textId="77777777" w:rsidR="00E76199" w:rsidRPr="00982EC8" w:rsidRDefault="00E76199" w:rsidP="0019256B">
            <w:pPr>
              <w:pStyle w:val="TAL"/>
              <w:rPr>
                <w:lang w:eastAsia="ja-JP"/>
              </w:rPr>
            </w:pPr>
          </w:p>
        </w:tc>
      </w:tr>
    </w:tbl>
    <w:p w14:paraId="503CE724" w14:textId="77777777" w:rsidR="00E76199" w:rsidRPr="00982EC8" w:rsidRDefault="00E76199" w:rsidP="00E76199"/>
    <w:p w14:paraId="4B7C3648" w14:textId="77777777" w:rsidR="00E76199" w:rsidRPr="00982EC8" w:rsidRDefault="00E76199" w:rsidP="00E76199">
      <w:pPr>
        <w:pStyle w:val="TH"/>
      </w:pPr>
      <w:r w:rsidRPr="00982EC8">
        <w:t>Table A.17.5.4.2.1.1-1-3: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82EC8" w:rsidRPr="00982EC8" w14:paraId="3620A42E"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3B38B3" w14:textId="77777777" w:rsidR="00E76199" w:rsidRPr="00982EC8" w:rsidRDefault="00E76199" w:rsidP="0019256B">
            <w:pPr>
              <w:pStyle w:val="TAH"/>
            </w:pPr>
            <w:r w:rsidRPr="00982EC8">
              <w:t>Parameter</w:t>
            </w:r>
          </w:p>
        </w:tc>
        <w:tc>
          <w:tcPr>
            <w:tcW w:w="992" w:type="dxa"/>
            <w:tcBorders>
              <w:top w:val="single" w:sz="4" w:space="0" w:color="auto"/>
              <w:left w:val="single" w:sz="4" w:space="0" w:color="auto"/>
              <w:bottom w:val="single" w:sz="4" w:space="0" w:color="auto"/>
              <w:right w:val="single" w:sz="4" w:space="0" w:color="auto"/>
            </w:tcBorders>
            <w:hideMark/>
          </w:tcPr>
          <w:p w14:paraId="35FB3559" w14:textId="77777777" w:rsidR="00E76199" w:rsidRPr="00982EC8" w:rsidRDefault="00E76199" w:rsidP="0019256B">
            <w:pPr>
              <w:pStyle w:val="TAH"/>
            </w:pPr>
            <w:r w:rsidRPr="00982EC8">
              <w:t>Unit</w:t>
            </w:r>
          </w:p>
        </w:tc>
        <w:tc>
          <w:tcPr>
            <w:tcW w:w="2551" w:type="dxa"/>
            <w:tcBorders>
              <w:top w:val="single" w:sz="4" w:space="0" w:color="auto"/>
              <w:left w:val="single" w:sz="4" w:space="0" w:color="auto"/>
              <w:bottom w:val="single" w:sz="4" w:space="0" w:color="auto"/>
              <w:right w:val="single" w:sz="4" w:space="0" w:color="auto"/>
            </w:tcBorders>
            <w:hideMark/>
          </w:tcPr>
          <w:p w14:paraId="013A56CD" w14:textId="77777777" w:rsidR="00E76199" w:rsidRPr="00982EC8" w:rsidRDefault="00E76199" w:rsidP="0019256B">
            <w:pPr>
              <w:pStyle w:val="TAH"/>
            </w:pPr>
            <w:r w:rsidRPr="00982EC8">
              <w:t>Cell 1</w:t>
            </w:r>
          </w:p>
        </w:tc>
      </w:tr>
      <w:tr w:rsidR="00982EC8" w:rsidRPr="00982EC8" w14:paraId="5EF454F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474AE9" w14:textId="77777777" w:rsidR="00E76199" w:rsidRPr="00982EC8" w:rsidRDefault="00E76199" w:rsidP="0019256B">
            <w:pPr>
              <w:pStyle w:val="TAL"/>
            </w:pPr>
            <w:r w:rsidRPr="00982EC8">
              <w:t>Frequency Range</w:t>
            </w:r>
          </w:p>
        </w:tc>
        <w:tc>
          <w:tcPr>
            <w:tcW w:w="992" w:type="dxa"/>
            <w:tcBorders>
              <w:top w:val="single" w:sz="4" w:space="0" w:color="auto"/>
              <w:left w:val="single" w:sz="4" w:space="0" w:color="auto"/>
              <w:bottom w:val="single" w:sz="4" w:space="0" w:color="auto"/>
              <w:right w:val="single" w:sz="4" w:space="0" w:color="auto"/>
            </w:tcBorders>
          </w:tcPr>
          <w:p w14:paraId="5311958D"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A311F2" w14:textId="77777777" w:rsidR="00E76199" w:rsidRPr="00982EC8" w:rsidRDefault="00E76199" w:rsidP="0019256B">
            <w:pPr>
              <w:pStyle w:val="TAC"/>
              <w:rPr>
                <w:rFonts w:cs="v4.2.0"/>
              </w:rPr>
            </w:pPr>
            <w:r w:rsidRPr="00982EC8">
              <w:rPr>
                <w:rFonts w:cs="v4.2.0"/>
              </w:rPr>
              <w:t>FR2</w:t>
            </w:r>
          </w:p>
        </w:tc>
      </w:tr>
      <w:tr w:rsidR="00982EC8" w:rsidRPr="00982EC8" w14:paraId="45EB6773" w14:textId="77777777" w:rsidTr="0019256B">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E6B8E32" w14:textId="77777777" w:rsidR="00E76199" w:rsidRPr="00982EC8" w:rsidRDefault="00E76199" w:rsidP="0019256B">
            <w:pPr>
              <w:pStyle w:val="TAL"/>
            </w:pPr>
            <w:r w:rsidRPr="00982EC8">
              <w:t>Duplex mode</w:t>
            </w:r>
          </w:p>
        </w:tc>
        <w:tc>
          <w:tcPr>
            <w:tcW w:w="992" w:type="dxa"/>
            <w:tcBorders>
              <w:top w:val="single" w:sz="4" w:space="0" w:color="auto"/>
              <w:left w:val="single" w:sz="4" w:space="0" w:color="auto"/>
              <w:bottom w:val="single" w:sz="4" w:space="0" w:color="auto"/>
              <w:right w:val="single" w:sz="4" w:space="0" w:color="auto"/>
            </w:tcBorders>
          </w:tcPr>
          <w:p w14:paraId="5F3AFC8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4F714F1" w14:textId="77777777" w:rsidR="00E76199" w:rsidRPr="00982EC8" w:rsidRDefault="00E76199" w:rsidP="0019256B">
            <w:pPr>
              <w:pStyle w:val="TAC"/>
            </w:pPr>
            <w:r w:rsidRPr="00982EC8">
              <w:t>TDD</w:t>
            </w:r>
          </w:p>
        </w:tc>
      </w:tr>
      <w:tr w:rsidR="00982EC8" w:rsidRPr="00982EC8" w14:paraId="1585C454" w14:textId="77777777" w:rsidTr="0019256B">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2EC7107" w14:textId="77777777" w:rsidR="00E76199" w:rsidRPr="00982EC8" w:rsidRDefault="00E76199" w:rsidP="0019256B">
            <w:pPr>
              <w:pStyle w:val="TAL"/>
            </w:pPr>
            <w:r w:rsidRPr="00982EC8">
              <w:t>TDD configuration</w:t>
            </w:r>
          </w:p>
        </w:tc>
        <w:tc>
          <w:tcPr>
            <w:tcW w:w="992" w:type="dxa"/>
            <w:tcBorders>
              <w:top w:val="single" w:sz="4" w:space="0" w:color="auto"/>
              <w:left w:val="single" w:sz="4" w:space="0" w:color="auto"/>
              <w:bottom w:val="single" w:sz="4" w:space="0" w:color="auto"/>
              <w:right w:val="single" w:sz="4" w:space="0" w:color="auto"/>
            </w:tcBorders>
          </w:tcPr>
          <w:p w14:paraId="73B919F8"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F2625D3" w14:textId="77777777" w:rsidR="00E76199" w:rsidRPr="00982EC8" w:rsidRDefault="00E76199" w:rsidP="0019256B">
            <w:pPr>
              <w:pStyle w:val="TAC"/>
            </w:pPr>
            <w:r w:rsidRPr="00982EC8">
              <w:t>TDDConf.3.1</w:t>
            </w:r>
          </w:p>
        </w:tc>
      </w:tr>
      <w:tr w:rsidR="00982EC8" w:rsidRPr="00982EC8" w14:paraId="7AB8598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7C99897" w14:textId="77777777" w:rsidR="00E76199" w:rsidRPr="00982EC8" w:rsidRDefault="00E76199" w:rsidP="0019256B">
            <w:pPr>
              <w:pStyle w:val="TAL"/>
            </w:pPr>
            <w:r w:rsidRPr="00982EC8">
              <w:t>BW</w:t>
            </w:r>
            <w:r w:rsidRPr="00982EC8">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1BEFBD0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733D67D" w14:textId="77777777" w:rsidR="00E76199" w:rsidRPr="00982EC8" w:rsidRDefault="00E76199" w:rsidP="0019256B">
            <w:pPr>
              <w:pStyle w:val="TAC"/>
              <w:rPr>
                <w:rFonts w:eastAsia="Malgun Gothic"/>
                <w:szCs w:val="18"/>
              </w:rPr>
            </w:pPr>
            <w:r w:rsidRPr="00982EC8">
              <w:rPr>
                <w:rFonts w:eastAsia="Malgun Gothic"/>
                <w:szCs w:val="18"/>
              </w:rPr>
              <w:t>100 MHz: N</w:t>
            </w:r>
            <w:r w:rsidRPr="00982EC8">
              <w:rPr>
                <w:rFonts w:eastAsia="Malgun Gothic"/>
                <w:szCs w:val="18"/>
                <w:vertAlign w:val="subscript"/>
              </w:rPr>
              <w:t>RB,c</w:t>
            </w:r>
            <w:r w:rsidRPr="00982EC8">
              <w:rPr>
                <w:rFonts w:eastAsia="Malgun Gothic"/>
                <w:szCs w:val="18"/>
              </w:rPr>
              <w:t xml:space="preserve"> = 66</w:t>
            </w:r>
          </w:p>
        </w:tc>
      </w:tr>
      <w:tr w:rsidR="00982EC8" w:rsidRPr="00982EC8" w14:paraId="0BA284B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D500510" w14:textId="77777777" w:rsidR="00E76199" w:rsidRPr="00982EC8" w:rsidRDefault="00E76199" w:rsidP="0019256B">
            <w:pPr>
              <w:pStyle w:val="TAL"/>
            </w:pPr>
            <w:r w:rsidRPr="00982EC8">
              <w:rPr>
                <w:rFonts w:cs="Arial" w:hint="eastAsia"/>
                <w:lang w:eastAsia="ja-JP"/>
              </w:rPr>
              <w:t>D</w:t>
            </w:r>
            <w:r w:rsidRPr="00982EC8">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1DEE91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FA0EC9F" w14:textId="77777777" w:rsidR="00E76199" w:rsidRPr="00982EC8" w:rsidRDefault="00E76199" w:rsidP="0019256B">
            <w:pPr>
              <w:pStyle w:val="TAC"/>
              <w:rPr>
                <w:rFonts w:eastAsia="Malgun Gothic"/>
                <w:szCs w:val="18"/>
              </w:rPr>
            </w:pPr>
            <w:r w:rsidRPr="00982EC8">
              <w:rPr>
                <w:rFonts w:hint="eastAsia"/>
                <w:szCs w:val="18"/>
                <w:lang w:eastAsia="ja-JP"/>
              </w:rPr>
              <w:t>6</w:t>
            </w:r>
            <w:r w:rsidRPr="00982EC8">
              <w:rPr>
                <w:szCs w:val="18"/>
                <w:lang w:eastAsia="ja-JP"/>
              </w:rPr>
              <w:t>6</w:t>
            </w:r>
          </w:p>
        </w:tc>
      </w:tr>
      <w:tr w:rsidR="00982EC8" w:rsidRPr="00982EC8" w14:paraId="4B665734" w14:textId="77777777" w:rsidTr="0019256B">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CA9BE0" w14:textId="77777777" w:rsidR="00E76199" w:rsidRPr="00982EC8" w:rsidRDefault="00E76199" w:rsidP="0019256B">
            <w:pPr>
              <w:pStyle w:val="TAL"/>
            </w:pPr>
            <w:r w:rsidRPr="00982EC8">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BCAC515"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CF76EE6" w14:textId="77777777" w:rsidR="00E76199" w:rsidRPr="00982EC8" w:rsidRDefault="00E76199" w:rsidP="0019256B">
            <w:pPr>
              <w:pStyle w:val="TAC"/>
              <w:rPr>
                <w:rFonts w:cs="v4.2.0"/>
              </w:rPr>
            </w:pPr>
            <w:r w:rsidRPr="00982EC8">
              <w:rPr>
                <w:rFonts w:cs="v4.2.0"/>
              </w:rPr>
              <w:t>DLBWP.0.2</w:t>
            </w:r>
          </w:p>
        </w:tc>
      </w:tr>
      <w:tr w:rsidR="00982EC8" w:rsidRPr="00982EC8" w14:paraId="633FBE0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C4414" w14:textId="77777777" w:rsidR="00E76199" w:rsidRPr="00982EC8" w:rsidRDefault="00E76199" w:rsidP="0019256B">
            <w:pPr>
              <w:pStyle w:val="TAL"/>
            </w:pPr>
            <w:r w:rsidRPr="00982EC8">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D3C731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18A35C" w14:textId="77777777" w:rsidR="00E76199" w:rsidRPr="00982EC8" w:rsidRDefault="00E76199" w:rsidP="0019256B">
            <w:pPr>
              <w:pStyle w:val="TAC"/>
              <w:rPr>
                <w:rFonts w:cs="v4.2.0"/>
              </w:rPr>
            </w:pPr>
            <w:r w:rsidRPr="00982EC8">
              <w:rPr>
                <w:rFonts w:cs="v4.2.0"/>
              </w:rPr>
              <w:t>DLBWP.1.1</w:t>
            </w:r>
            <w:r w:rsidRPr="00982EC8">
              <w:rPr>
                <w:szCs w:val="18"/>
                <w:vertAlign w:val="superscript"/>
              </w:rPr>
              <w:t xml:space="preserve"> </w:t>
            </w:r>
          </w:p>
        </w:tc>
      </w:tr>
      <w:tr w:rsidR="00982EC8" w:rsidRPr="00982EC8" w14:paraId="05BA46B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F695EC6" w14:textId="77777777" w:rsidR="00E76199" w:rsidRPr="00982EC8" w:rsidRDefault="00E76199" w:rsidP="0019256B">
            <w:pPr>
              <w:pStyle w:val="TAL"/>
            </w:pPr>
            <w:r w:rsidRPr="00982EC8">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86588B4"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A3A32C3" w14:textId="77777777" w:rsidR="00E76199" w:rsidRPr="00982EC8" w:rsidRDefault="00E76199" w:rsidP="0019256B">
            <w:pPr>
              <w:pStyle w:val="TAC"/>
            </w:pPr>
            <w:r w:rsidRPr="00982EC8">
              <w:rPr>
                <w:rFonts w:cs="v4.2.0"/>
              </w:rPr>
              <w:t>ULBWP.0.2</w:t>
            </w:r>
            <w:r w:rsidRPr="00982EC8">
              <w:rPr>
                <w:szCs w:val="18"/>
                <w:vertAlign w:val="superscript"/>
              </w:rPr>
              <w:t xml:space="preserve"> </w:t>
            </w:r>
          </w:p>
        </w:tc>
      </w:tr>
      <w:tr w:rsidR="00982EC8" w:rsidRPr="00982EC8" w14:paraId="70BA963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37DF8D" w14:textId="77777777" w:rsidR="00E76199" w:rsidRPr="00982EC8" w:rsidRDefault="00E76199" w:rsidP="0019256B">
            <w:pPr>
              <w:pStyle w:val="TAL"/>
            </w:pPr>
            <w:r w:rsidRPr="00982EC8">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88814D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794562B" w14:textId="77777777" w:rsidR="00E76199" w:rsidRPr="00982EC8" w:rsidRDefault="00E76199" w:rsidP="0019256B">
            <w:pPr>
              <w:pStyle w:val="TAC"/>
            </w:pPr>
            <w:r w:rsidRPr="00982EC8">
              <w:rPr>
                <w:rFonts w:cs="v4.2.0"/>
              </w:rPr>
              <w:t>ULBWP.1.1</w:t>
            </w:r>
            <w:r w:rsidRPr="00982EC8">
              <w:rPr>
                <w:szCs w:val="18"/>
                <w:vertAlign w:val="superscript"/>
              </w:rPr>
              <w:t xml:space="preserve"> </w:t>
            </w:r>
          </w:p>
        </w:tc>
      </w:tr>
      <w:tr w:rsidR="00982EC8" w:rsidRPr="00982EC8" w14:paraId="167C06C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20EF8E" w14:textId="77777777" w:rsidR="00E76199" w:rsidRPr="00982EC8" w:rsidRDefault="00E76199" w:rsidP="0019256B">
            <w:pPr>
              <w:pStyle w:val="TAL"/>
            </w:pPr>
            <w:r w:rsidRPr="00982EC8">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792E9F0"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A255D60" w14:textId="77777777" w:rsidR="00E76199" w:rsidRPr="00982EC8" w:rsidRDefault="00E76199" w:rsidP="0019256B">
            <w:pPr>
              <w:pStyle w:val="TAC"/>
              <w:rPr>
                <w:szCs w:val="16"/>
              </w:rPr>
            </w:pPr>
            <w:r w:rsidRPr="00982EC8">
              <w:t xml:space="preserve">SR.3. 2 TDD </w:t>
            </w:r>
          </w:p>
        </w:tc>
      </w:tr>
      <w:tr w:rsidR="00982EC8" w:rsidRPr="00982EC8" w14:paraId="790D616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1C4D58" w14:textId="77777777" w:rsidR="00E76199" w:rsidRPr="00982EC8" w:rsidRDefault="00E76199" w:rsidP="0019256B">
            <w:pPr>
              <w:pStyle w:val="TAL"/>
            </w:pPr>
            <w:r w:rsidRPr="00982EC8">
              <w:t>RMSI CORESET parameters</w:t>
            </w:r>
          </w:p>
        </w:tc>
        <w:tc>
          <w:tcPr>
            <w:tcW w:w="992" w:type="dxa"/>
            <w:tcBorders>
              <w:top w:val="single" w:sz="4" w:space="0" w:color="auto"/>
              <w:left w:val="single" w:sz="4" w:space="0" w:color="auto"/>
              <w:bottom w:val="single" w:sz="4" w:space="0" w:color="auto"/>
              <w:right w:val="single" w:sz="4" w:space="0" w:color="auto"/>
            </w:tcBorders>
          </w:tcPr>
          <w:p w14:paraId="6BCFEF0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11B304" w14:textId="77777777" w:rsidR="00E76199" w:rsidRPr="00982EC8" w:rsidRDefault="00E76199" w:rsidP="0019256B">
            <w:pPr>
              <w:pStyle w:val="TAC"/>
              <w:rPr>
                <w:szCs w:val="16"/>
              </w:rPr>
            </w:pPr>
            <w:r w:rsidRPr="00982EC8">
              <w:t xml:space="preserve">CR.3.1 TDD </w:t>
            </w:r>
          </w:p>
        </w:tc>
      </w:tr>
      <w:tr w:rsidR="00982EC8" w:rsidRPr="00982EC8" w14:paraId="1B5ED83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5F0BDB" w14:textId="77777777" w:rsidR="00E76199" w:rsidRPr="00982EC8" w:rsidRDefault="00E76199" w:rsidP="0019256B">
            <w:pPr>
              <w:pStyle w:val="TAL"/>
            </w:pPr>
            <w:r w:rsidRPr="00982EC8">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6569D3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3D9F37D" w14:textId="77777777" w:rsidR="00E76199" w:rsidRPr="00982EC8" w:rsidRDefault="00E76199" w:rsidP="0019256B">
            <w:pPr>
              <w:pStyle w:val="TAC"/>
              <w:rPr>
                <w:szCs w:val="16"/>
              </w:rPr>
            </w:pPr>
            <w:r w:rsidRPr="00982EC8">
              <w:t xml:space="preserve">CCR.3.1 TDD </w:t>
            </w:r>
          </w:p>
        </w:tc>
      </w:tr>
      <w:tr w:rsidR="00982EC8" w:rsidRPr="00982EC8" w14:paraId="6576710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991BE8" w14:textId="77777777" w:rsidR="00E76199" w:rsidRPr="00982EC8" w:rsidRDefault="00E76199" w:rsidP="0019256B">
            <w:pPr>
              <w:pStyle w:val="TAL"/>
            </w:pPr>
            <w:r w:rsidRPr="00982EC8">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CD06508"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C09DE6" w14:textId="77777777" w:rsidR="00E76199" w:rsidRPr="00982EC8" w:rsidRDefault="00E76199" w:rsidP="0019256B">
            <w:pPr>
              <w:pStyle w:val="TAC"/>
            </w:pPr>
            <w:r w:rsidRPr="00982EC8">
              <w:rPr>
                <w:szCs w:val="16"/>
              </w:rPr>
              <w:t>OP. 5</w:t>
            </w:r>
          </w:p>
        </w:tc>
      </w:tr>
      <w:tr w:rsidR="00982EC8" w:rsidRPr="00982EC8" w14:paraId="5D30CF9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DABF4F" w14:textId="77777777" w:rsidR="00E76199" w:rsidRPr="00982EC8" w:rsidRDefault="00E76199" w:rsidP="0019256B">
            <w:pPr>
              <w:pStyle w:val="TAL"/>
            </w:pPr>
            <w:r w:rsidRPr="00982EC8">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61EA022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6184CE" w14:textId="77777777" w:rsidR="00E76199" w:rsidRPr="00982EC8" w:rsidRDefault="00E76199" w:rsidP="0019256B">
            <w:pPr>
              <w:pStyle w:val="TAC"/>
              <w:rPr>
                <w:szCs w:val="16"/>
              </w:rPr>
            </w:pPr>
            <w:r w:rsidRPr="00982EC8">
              <w:rPr>
                <w:szCs w:val="16"/>
              </w:rPr>
              <w:t>SSB.1 FR2</w:t>
            </w:r>
          </w:p>
        </w:tc>
      </w:tr>
      <w:tr w:rsidR="00982EC8" w:rsidRPr="00982EC8" w14:paraId="7F72ECE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98BE41" w14:textId="77777777" w:rsidR="00E76199" w:rsidRPr="00982EC8" w:rsidRDefault="00E76199" w:rsidP="0019256B">
            <w:pPr>
              <w:pStyle w:val="TAL"/>
            </w:pPr>
            <w:r w:rsidRPr="00982EC8">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62C79AC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E88C178" w14:textId="77777777" w:rsidR="00E76199" w:rsidRPr="00982EC8" w:rsidRDefault="00E76199" w:rsidP="0019256B">
            <w:pPr>
              <w:pStyle w:val="TAC"/>
              <w:rPr>
                <w:szCs w:val="16"/>
              </w:rPr>
            </w:pPr>
            <w:r w:rsidRPr="00982EC8">
              <w:rPr>
                <w:szCs w:val="16"/>
              </w:rPr>
              <w:t xml:space="preserve">SMTC.1 </w:t>
            </w:r>
          </w:p>
        </w:tc>
      </w:tr>
      <w:tr w:rsidR="00982EC8" w:rsidRPr="00982EC8" w14:paraId="6F9B82F5"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F6A790" w14:textId="77777777" w:rsidR="00E76199" w:rsidRPr="00982EC8" w:rsidRDefault="00E76199" w:rsidP="0019256B">
            <w:pPr>
              <w:pStyle w:val="TAL"/>
              <w:rPr>
                <w:bCs/>
              </w:rPr>
            </w:pPr>
            <w:r w:rsidRPr="00982EC8">
              <w:rPr>
                <w:bCs/>
              </w:rPr>
              <w:t>TCI State 0</w:t>
            </w:r>
          </w:p>
        </w:tc>
        <w:tc>
          <w:tcPr>
            <w:tcW w:w="992" w:type="dxa"/>
            <w:tcBorders>
              <w:top w:val="single" w:sz="4" w:space="0" w:color="auto"/>
              <w:left w:val="single" w:sz="4" w:space="0" w:color="auto"/>
              <w:bottom w:val="single" w:sz="4" w:space="0" w:color="auto"/>
              <w:right w:val="single" w:sz="4" w:space="0" w:color="auto"/>
            </w:tcBorders>
          </w:tcPr>
          <w:p w14:paraId="6F873D1D"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24080D7" w14:textId="77777777" w:rsidR="00E76199" w:rsidRPr="00982EC8" w:rsidRDefault="00E76199" w:rsidP="0019256B">
            <w:pPr>
              <w:pStyle w:val="TAC"/>
            </w:pPr>
            <w:r w:rsidRPr="00982EC8">
              <w:t>TC. State.0</w:t>
            </w:r>
          </w:p>
        </w:tc>
      </w:tr>
      <w:tr w:rsidR="00982EC8" w:rsidRPr="00982EC8" w14:paraId="6C33653F"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FBDC74" w14:textId="77777777" w:rsidR="00E76199" w:rsidRPr="00982EC8" w:rsidRDefault="00E76199" w:rsidP="0019256B">
            <w:pPr>
              <w:pStyle w:val="TAL"/>
            </w:pPr>
            <w:r w:rsidRPr="00982EC8">
              <w:t>TCI State 1</w:t>
            </w:r>
          </w:p>
        </w:tc>
        <w:tc>
          <w:tcPr>
            <w:tcW w:w="992" w:type="dxa"/>
            <w:tcBorders>
              <w:top w:val="single" w:sz="4" w:space="0" w:color="auto"/>
              <w:left w:val="single" w:sz="4" w:space="0" w:color="auto"/>
              <w:bottom w:val="single" w:sz="4" w:space="0" w:color="auto"/>
              <w:right w:val="single" w:sz="4" w:space="0" w:color="auto"/>
            </w:tcBorders>
          </w:tcPr>
          <w:p w14:paraId="484513E6"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193C84" w14:textId="77777777" w:rsidR="00E76199" w:rsidRPr="00982EC8" w:rsidRDefault="00E76199" w:rsidP="0019256B">
            <w:pPr>
              <w:pStyle w:val="TAC"/>
            </w:pPr>
            <w:r w:rsidRPr="00982EC8">
              <w:t>TCI.State.1</w:t>
            </w:r>
          </w:p>
        </w:tc>
      </w:tr>
      <w:tr w:rsidR="00982EC8" w:rsidRPr="00982EC8" w14:paraId="5ABDB65D"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0AC0252A" w14:textId="77777777" w:rsidR="00E76199" w:rsidRPr="00982EC8" w:rsidRDefault="00E76199" w:rsidP="0019256B">
            <w:pPr>
              <w:pStyle w:val="TAL"/>
            </w:pPr>
            <w:r w:rsidRPr="00982EC8">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085E78BB"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2B4A4174" w14:textId="77777777" w:rsidR="00E76199" w:rsidRPr="00982EC8" w:rsidRDefault="00E76199" w:rsidP="0019256B">
            <w:pPr>
              <w:pStyle w:val="TAC"/>
              <w:rPr>
                <w:szCs w:val="18"/>
              </w:rPr>
            </w:pPr>
            <w:r w:rsidRPr="00982EC8">
              <w:t>ssb-Index-RSRP</w:t>
            </w:r>
          </w:p>
        </w:tc>
      </w:tr>
      <w:tr w:rsidR="00982EC8" w:rsidRPr="00982EC8" w14:paraId="463AC42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3B09E29B" w14:textId="77777777" w:rsidR="00E76199" w:rsidRPr="00982EC8" w:rsidRDefault="00E76199" w:rsidP="0019256B">
            <w:pPr>
              <w:pStyle w:val="TAL"/>
            </w:pPr>
            <w:r w:rsidRPr="00982EC8">
              <w:rPr>
                <w:lang w:val="da-DK"/>
              </w:rPr>
              <w:t>reportConfigType</w:t>
            </w:r>
            <w:r w:rsidRPr="00982EC8">
              <w:tab/>
            </w:r>
          </w:p>
        </w:tc>
        <w:tc>
          <w:tcPr>
            <w:tcW w:w="992" w:type="dxa"/>
            <w:tcBorders>
              <w:top w:val="single" w:sz="4" w:space="0" w:color="auto"/>
              <w:left w:val="single" w:sz="4" w:space="0" w:color="auto"/>
              <w:bottom w:val="single" w:sz="4" w:space="0" w:color="auto"/>
              <w:right w:val="single" w:sz="4" w:space="0" w:color="auto"/>
            </w:tcBorders>
          </w:tcPr>
          <w:p w14:paraId="05471F77"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148ED2D4" w14:textId="77777777" w:rsidR="00E76199" w:rsidRPr="00982EC8" w:rsidRDefault="00E76199" w:rsidP="0019256B">
            <w:pPr>
              <w:pStyle w:val="TAC"/>
              <w:rPr>
                <w:szCs w:val="18"/>
              </w:rPr>
            </w:pPr>
            <w:r w:rsidRPr="00982EC8">
              <w:rPr>
                <w:rFonts w:hint="eastAsia"/>
              </w:rPr>
              <w:t>perio</w:t>
            </w:r>
            <w:r w:rsidRPr="00982EC8">
              <w:t>dic</w:t>
            </w:r>
          </w:p>
        </w:tc>
      </w:tr>
      <w:tr w:rsidR="00982EC8" w:rsidRPr="00982EC8" w14:paraId="0B204BB0"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57836A99" w14:textId="77777777" w:rsidR="00E76199" w:rsidRPr="00982EC8" w:rsidRDefault="00E76199" w:rsidP="0019256B">
            <w:pPr>
              <w:pStyle w:val="TAL"/>
            </w:pPr>
            <w:r w:rsidRPr="00982EC8">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679D6165"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1BAE5C86" w14:textId="77777777" w:rsidR="00E76199" w:rsidRPr="00982EC8" w:rsidRDefault="00E76199" w:rsidP="0019256B">
            <w:pPr>
              <w:pStyle w:val="TAC"/>
              <w:rPr>
                <w:szCs w:val="18"/>
              </w:rPr>
            </w:pPr>
            <w:r w:rsidRPr="00982EC8">
              <w:t>2</w:t>
            </w:r>
          </w:p>
        </w:tc>
      </w:tr>
      <w:tr w:rsidR="00982EC8" w:rsidRPr="00982EC8" w14:paraId="24E6051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71044B98" w14:textId="77777777" w:rsidR="00E76199" w:rsidRPr="00982EC8" w:rsidRDefault="00E76199" w:rsidP="0019256B">
            <w:pPr>
              <w:pStyle w:val="TAL"/>
            </w:pPr>
            <w:r w:rsidRPr="00982EC8">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4CD4E9F3" w14:textId="77777777" w:rsidR="00E76199" w:rsidRPr="00982EC8" w:rsidRDefault="00E76199" w:rsidP="0019256B">
            <w:pPr>
              <w:pStyle w:val="TAC"/>
            </w:pPr>
            <w:r w:rsidRPr="00982EC8">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1F1FE021" w14:textId="77777777" w:rsidR="00E76199" w:rsidRPr="00982EC8" w:rsidRDefault="00E76199" w:rsidP="0019256B">
            <w:pPr>
              <w:pStyle w:val="TAC"/>
              <w:rPr>
                <w:szCs w:val="18"/>
              </w:rPr>
            </w:pPr>
            <w:r w:rsidRPr="00982EC8">
              <w:t>640</w:t>
            </w:r>
          </w:p>
        </w:tc>
      </w:tr>
      <w:tr w:rsidR="00982EC8" w:rsidRPr="00982EC8" w14:paraId="3D8D710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tcPr>
          <w:p w14:paraId="275E188D" w14:textId="77777777" w:rsidR="00E76199" w:rsidRPr="00982EC8" w:rsidRDefault="00E76199" w:rsidP="0019256B">
            <w:pPr>
              <w:pStyle w:val="TAL"/>
            </w:pPr>
            <w:r w:rsidRPr="00982EC8">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FE0A0DA"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tcPr>
          <w:p w14:paraId="4787BDE9" w14:textId="77777777" w:rsidR="00E76199" w:rsidRPr="00982EC8" w:rsidRDefault="00E76199" w:rsidP="0019256B">
            <w:pPr>
              <w:pStyle w:val="TAC"/>
              <w:rPr>
                <w:szCs w:val="18"/>
              </w:rPr>
            </w:pPr>
            <w:r w:rsidRPr="00982EC8">
              <w:t>configured</w:t>
            </w:r>
          </w:p>
        </w:tc>
      </w:tr>
      <w:tr w:rsidR="00982EC8" w:rsidRPr="00982EC8" w14:paraId="0CDF1F5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3519A3" w14:textId="77777777" w:rsidR="00E76199" w:rsidRPr="00982EC8" w:rsidRDefault="00E76199" w:rsidP="0019256B">
            <w:pPr>
              <w:pStyle w:val="TAL"/>
            </w:pPr>
            <w:r w:rsidRPr="00982EC8">
              <w:t>TRS Configuration</w:t>
            </w:r>
          </w:p>
        </w:tc>
        <w:tc>
          <w:tcPr>
            <w:tcW w:w="992" w:type="dxa"/>
            <w:tcBorders>
              <w:top w:val="single" w:sz="4" w:space="0" w:color="auto"/>
              <w:left w:val="single" w:sz="4" w:space="0" w:color="auto"/>
              <w:bottom w:val="single" w:sz="4" w:space="0" w:color="auto"/>
              <w:right w:val="single" w:sz="4" w:space="0" w:color="auto"/>
            </w:tcBorders>
          </w:tcPr>
          <w:p w14:paraId="6E258018"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AFF88E" w14:textId="77777777" w:rsidR="00E76199" w:rsidRPr="00982EC8" w:rsidRDefault="00E76199" w:rsidP="0019256B">
            <w:pPr>
              <w:pStyle w:val="TAC"/>
            </w:pPr>
            <w:r w:rsidRPr="00982EC8">
              <w:rPr>
                <w:szCs w:val="18"/>
              </w:rPr>
              <w:t>TRS.2.1 TDD</w:t>
            </w:r>
            <w:r w:rsidRPr="00982EC8">
              <w:t xml:space="preserve"> </w:t>
            </w:r>
          </w:p>
        </w:tc>
      </w:tr>
      <w:tr w:rsidR="00982EC8" w:rsidRPr="00982EC8" w14:paraId="0C284747"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C28946" w14:textId="77777777" w:rsidR="00E76199" w:rsidRPr="00982EC8" w:rsidRDefault="00E76199" w:rsidP="0019256B">
            <w:pPr>
              <w:pStyle w:val="TAL"/>
            </w:pPr>
            <w:r w:rsidRPr="00982EC8">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50192A81" w14:textId="77777777" w:rsidR="00E76199" w:rsidRPr="00982EC8" w:rsidRDefault="00E76199" w:rsidP="0019256B">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0807C2A" w14:textId="77777777" w:rsidR="00E76199" w:rsidRPr="00982EC8" w:rsidRDefault="00E76199" w:rsidP="0019256B">
            <w:pPr>
              <w:pStyle w:val="TAC"/>
            </w:pPr>
            <w:r w:rsidRPr="00982EC8">
              <w:t>1x2 Low</w:t>
            </w:r>
          </w:p>
        </w:tc>
      </w:tr>
      <w:tr w:rsidR="00982EC8" w:rsidRPr="00982EC8" w14:paraId="6DCAD6EB"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43378D" w14:textId="77777777" w:rsidR="00E76199" w:rsidRPr="00982EC8" w:rsidRDefault="00E76199" w:rsidP="0019256B">
            <w:pPr>
              <w:pStyle w:val="TAL"/>
            </w:pPr>
            <w:r w:rsidRPr="00982EC8">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DB6DE03" w14:textId="77777777" w:rsidR="00E76199" w:rsidRPr="00982EC8" w:rsidRDefault="00E76199" w:rsidP="0019256B">
            <w:pPr>
              <w:pStyle w:val="TAC"/>
            </w:pPr>
            <w:r w:rsidRPr="00982EC8">
              <w:t>dB</w:t>
            </w:r>
          </w:p>
        </w:tc>
        <w:tc>
          <w:tcPr>
            <w:tcW w:w="2551" w:type="dxa"/>
            <w:tcBorders>
              <w:top w:val="single" w:sz="4" w:space="0" w:color="auto"/>
              <w:left w:val="single" w:sz="4" w:space="0" w:color="auto"/>
              <w:bottom w:val="nil"/>
              <w:right w:val="single" w:sz="4" w:space="0" w:color="auto"/>
            </w:tcBorders>
            <w:shd w:val="clear" w:color="auto" w:fill="auto"/>
            <w:hideMark/>
          </w:tcPr>
          <w:p w14:paraId="5B6FDF00" w14:textId="77777777" w:rsidR="00E76199" w:rsidRPr="00982EC8" w:rsidRDefault="00E76199" w:rsidP="0019256B">
            <w:pPr>
              <w:pStyle w:val="TAC"/>
              <w:rPr>
                <w:rFonts w:cs="v4.2.0"/>
              </w:rPr>
            </w:pPr>
            <w:r w:rsidRPr="00982EC8">
              <w:rPr>
                <w:rFonts w:cs="v4.2.0"/>
              </w:rPr>
              <w:t>0</w:t>
            </w:r>
          </w:p>
        </w:tc>
      </w:tr>
      <w:tr w:rsidR="00982EC8" w:rsidRPr="00982EC8" w14:paraId="72D10EF6"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A3DFFF" w14:textId="77777777" w:rsidR="00E76199" w:rsidRPr="00982EC8" w:rsidRDefault="00E76199" w:rsidP="0019256B">
            <w:pPr>
              <w:pStyle w:val="TAL"/>
            </w:pPr>
            <w:r w:rsidRPr="00982EC8">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ED4FF65"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C56A3A8" w14:textId="77777777" w:rsidR="00E76199" w:rsidRPr="00982EC8" w:rsidRDefault="00E76199" w:rsidP="0019256B">
            <w:pPr>
              <w:pStyle w:val="TAC"/>
              <w:rPr>
                <w:rFonts w:cs="v4.2.0"/>
              </w:rPr>
            </w:pPr>
          </w:p>
        </w:tc>
      </w:tr>
      <w:tr w:rsidR="00982EC8" w:rsidRPr="00982EC8" w14:paraId="6B1DE5C3"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37F6A4" w14:textId="77777777" w:rsidR="00E76199" w:rsidRPr="00982EC8" w:rsidRDefault="00E76199" w:rsidP="0019256B">
            <w:pPr>
              <w:pStyle w:val="TAL"/>
            </w:pPr>
            <w:r w:rsidRPr="00982EC8">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52FDD468"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ECA8A05" w14:textId="77777777" w:rsidR="00E76199" w:rsidRPr="00982EC8" w:rsidRDefault="00E76199" w:rsidP="0019256B">
            <w:pPr>
              <w:pStyle w:val="TAC"/>
              <w:rPr>
                <w:rFonts w:cs="v4.2.0"/>
              </w:rPr>
            </w:pPr>
          </w:p>
        </w:tc>
      </w:tr>
      <w:tr w:rsidR="00982EC8" w:rsidRPr="00982EC8" w14:paraId="11C98232"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5046518" w14:textId="77777777" w:rsidR="00E76199" w:rsidRPr="00982EC8" w:rsidRDefault="00E76199" w:rsidP="0019256B">
            <w:pPr>
              <w:pStyle w:val="TAL"/>
            </w:pPr>
            <w:r w:rsidRPr="00982EC8">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44A74247"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FA681AC" w14:textId="77777777" w:rsidR="00E76199" w:rsidRPr="00982EC8" w:rsidRDefault="00E76199" w:rsidP="0019256B">
            <w:pPr>
              <w:pStyle w:val="TAC"/>
              <w:rPr>
                <w:rFonts w:cs="v4.2.0"/>
              </w:rPr>
            </w:pPr>
          </w:p>
        </w:tc>
      </w:tr>
      <w:tr w:rsidR="00982EC8" w:rsidRPr="00982EC8" w14:paraId="01FC7331"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94826A" w14:textId="77777777" w:rsidR="00E76199" w:rsidRPr="00982EC8" w:rsidRDefault="00E76199" w:rsidP="0019256B">
            <w:pPr>
              <w:pStyle w:val="TAL"/>
            </w:pPr>
            <w:r w:rsidRPr="00982EC8">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2E5C1CF0"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ECEE38E" w14:textId="77777777" w:rsidR="00E76199" w:rsidRPr="00982EC8" w:rsidRDefault="00E76199" w:rsidP="0019256B">
            <w:pPr>
              <w:pStyle w:val="TAC"/>
              <w:rPr>
                <w:rFonts w:cs="v4.2.0"/>
              </w:rPr>
            </w:pPr>
          </w:p>
        </w:tc>
      </w:tr>
      <w:tr w:rsidR="00982EC8" w:rsidRPr="00982EC8" w14:paraId="0230F499"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DBBF8B" w14:textId="77777777" w:rsidR="00E76199" w:rsidRPr="00982EC8" w:rsidRDefault="00E76199" w:rsidP="0019256B">
            <w:pPr>
              <w:pStyle w:val="TAL"/>
            </w:pPr>
            <w:r w:rsidRPr="00982EC8">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5501FCD"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DE0BFF6" w14:textId="77777777" w:rsidR="00E76199" w:rsidRPr="00982EC8" w:rsidRDefault="00E76199" w:rsidP="0019256B">
            <w:pPr>
              <w:pStyle w:val="TAC"/>
              <w:rPr>
                <w:rFonts w:cs="v4.2.0"/>
              </w:rPr>
            </w:pPr>
          </w:p>
        </w:tc>
      </w:tr>
      <w:tr w:rsidR="00982EC8" w:rsidRPr="00982EC8" w14:paraId="09222C08"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2435D9" w14:textId="77777777" w:rsidR="00E76199" w:rsidRPr="00982EC8" w:rsidRDefault="00E76199" w:rsidP="0019256B">
            <w:pPr>
              <w:pStyle w:val="TAL"/>
            </w:pPr>
            <w:r w:rsidRPr="00982EC8">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9C61"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BA5F7D9" w14:textId="77777777" w:rsidR="00E76199" w:rsidRPr="00982EC8" w:rsidRDefault="00E76199" w:rsidP="0019256B">
            <w:pPr>
              <w:pStyle w:val="TAC"/>
              <w:rPr>
                <w:rFonts w:cs="v4.2.0"/>
              </w:rPr>
            </w:pPr>
          </w:p>
        </w:tc>
      </w:tr>
      <w:tr w:rsidR="00982EC8" w:rsidRPr="00982EC8" w14:paraId="50F3554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EFFED78" w14:textId="77777777" w:rsidR="00E76199" w:rsidRPr="00982EC8" w:rsidRDefault="00E76199" w:rsidP="0019256B">
            <w:pPr>
              <w:pStyle w:val="TAL"/>
            </w:pPr>
            <w:r w:rsidRPr="00982EC8">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3B460822" w14:textId="77777777" w:rsidR="00E76199" w:rsidRPr="00982EC8" w:rsidRDefault="00E76199" w:rsidP="0019256B">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8B2DDCA" w14:textId="77777777" w:rsidR="00E76199" w:rsidRPr="00982EC8" w:rsidRDefault="00E76199" w:rsidP="0019256B">
            <w:pPr>
              <w:pStyle w:val="TAC"/>
              <w:rPr>
                <w:rFonts w:cs="v4.2.0"/>
              </w:rPr>
            </w:pPr>
          </w:p>
        </w:tc>
      </w:tr>
      <w:tr w:rsidR="00982EC8" w:rsidRPr="00982EC8" w14:paraId="14A67BF4"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1AE51A" w14:textId="77777777" w:rsidR="00E76199" w:rsidRPr="00982EC8" w:rsidRDefault="00E76199" w:rsidP="0019256B">
            <w:pPr>
              <w:pStyle w:val="TAL"/>
            </w:pPr>
            <w:r w:rsidRPr="00982EC8">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CD3D049" w14:textId="77777777" w:rsidR="00E76199" w:rsidRPr="00982EC8" w:rsidRDefault="00E76199" w:rsidP="0019256B">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4EA8969" w14:textId="77777777" w:rsidR="00E76199" w:rsidRPr="00982EC8" w:rsidRDefault="00E76199" w:rsidP="0019256B">
            <w:pPr>
              <w:pStyle w:val="TAC"/>
              <w:rPr>
                <w:rFonts w:cs="v4.2.0"/>
              </w:rPr>
            </w:pPr>
          </w:p>
        </w:tc>
      </w:tr>
      <w:tr w:rsidR="00982EC8" w:rsidRPr="00982EC8" w14:paraId="4CB224CA" w14:textId="77777777" w:rsidTr="0019256B">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1EE0E51" w14:textId="77777777" w:rsidR="00E76199" w:rsidRPr="00982EC8" w:rsidRDefault="00E76199" w:rsidP="0019256B">
            <w:pPr>
              <w:pStyle w:val="TAL"/>
              <w:rPr>
                <w:szCs w:val="18"/>
              </w:rPr>
            </w:pPr>
            <w:r w:rsidRPr="00982EC8">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4A808A0" w14:textId="77777777" w:rsidR="00E76199" w:rsidRPr="00982EC8" w:rsidRDefault="00E76199" w:rsidP="0019256B">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2D5FBBBE" w14:textId="035C0386" w:rsidR="00E76199" w:rsidRPr="00982EC8" w:rsidRDefault="00F02C82" w:rsidP="0019256B">
            <w:pPr>
              <w:pStyle w:val="TAC"/>
              <w:rPr>
                <w:szCs w:val="18"/>
              </w:rPr>
            </w:pPr>
            <w:ins w:id="218" w:author="Huawei-Chunying Gu" w:date="2024-05-10T16:40:00Z">
              <w:r w:rsidRPr="00982EC8">
                <w:t>No external noise (Note 2)</w:t>
              </w:r>
            </w:ins>
            <w:del w:id="219" w:author="Huawei-Chunying Gu" w:date="2024-05-10T16:40:00Z">
              <w:r w:rsidR="00E76199" w:rsidRPr="00982EC8" w:rsidDel="00F02C82">
                <w:rPr>
                  <w:szCs w:val="18"/>
                </w:rPr>
                <w:delText>AWGN</w:delText>
              </w:r>
            </w:del>
          </w:p>
        </w:tc>
      </w:tr>
      <w:tr w:rsidR="00E76199" w:rsidRPr="00982EC8" w14:paraId="7A94EED0" w14:textId="77777777" w:rsidTr="0019256B">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9A5C71D" w14:textId="77777777" w:rsidR="00E76199" w:rsidRPr="00982EC8" w:rsidRDefault="00E76199" w:rsidP="0019256B">
            <w:pPr>
              <w:pStyle w:val="TAN"/>
              <w:rPr>
                <w:ins w:id="220" w:author="Huawei-Chunying Gu" w:date="2024-05-10T16:40:00Z"/>
              </w:rPr>
            </w:pPr>
            <w:r w:rsidRPr="00982EC8">
              <w:rPr>
                <w:szCs w:val="18"/>
              </w:rPr>
              <w:t>Note 1:</w:t>
            </w:r>
            <w:r w:rsidRPr="00982EC8">
              <w:tab/>
              <w:t>OCNG shall be used such that a constant total transmitted power spectral density is achieved for all OFDM symbols.</w:t>
            </w:r>
          </w:p>
          <w:p w14:paraId="693A3F22" w14:textId="1611FDC3" w:rsidR="00F02C82" w:rsidRPr="00982EC8" w:rsidRDefault="00F02C82" w:rsidP="0019256B">
            <w:pPr>
              <w:pStyle w:val="TAN"/>
            </w:pPr>
            <w:ins w:id="221" w:author="Huawei-Chunying Gu" w:date="2024-05-10T16:40:00Z">
              <w:r w:rsidRPr="00982EC8">
                <w:rPr>
                  <w:lang w:eastAsia="zh-CN"/>
                </w:rPr>
                <w:t>Note 2:     The downlink connection between the System Simulator and the UE is without Additive White Gaussian Noise, and has no fading or multipath effects as specified in TS 38.521-2 B.0 [38].</w:t>
              </w:r>
            </w:ins>
          </w:p>
        </w:tc>
      </w:tr>
    </w:tbl>
    <w:p w14:paraId="3E9A9E3E" w14:textId="77777777" w:rsidR="00E76199" w:rsidRPr="00982EC8" w:rsidRDefault="00E76199" w:rsidP="00E76199"/>
    <w:p w14:paraId="4CB593F4" w14:textId="77777777" w:rsidR="00E76199" w:rsidRPr="00982EC8" w:rsidRDefault="00E76199" w:rsidP="00E76199">
      <w:pPr>
        <w:pStyle w:val="TH"/>
      </w:pPr>
      <w:r w:rsidRPr="00982EC8">
        <w:t>Table A.17.5.4.2.1.1-1-4: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982EC8" w:rsidRPr="00982EC8" w14:paraId="4DC43EBA" w14:textId="77777777" w:rsidTr="0019256B">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CF9D2E7" w14:textId="77777777" w:rsidR="00E76199" w:rsidRPr="00982EC8" w:rsidRDefault="00E76199" w:rsidP="0019256B">
            <w:pPr>
              <w:pStyle w:val="TAH"/>
            </w:pPr>
            <w:r w:rsidRPr="00982EC8">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1CCAE6" w14:textId="77777777" w:rsidR="00E76199" w:rsidRPr="00982EC8" w:rsidRDefault="00E76199" w:rsidP="0019256B">
            <w:pPr>
              <w:pStyle w:val="TAH"/>
            </w:pPr>
            <w:r w:rsidRPr="00982EC8">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36A0B172" w14:textId="77777777" w:rsidR="00E76199" w:rsidRPr="00982EC8" w:rsidRDefault="00E76199" w:rsidP="0019256B">
            <w:pPr>
              <w:pStyle w:val="TAH"/>
            </w:pPr>
            <w:r w:rsidRPr="00982EC8">
              <w:t>Cell 1</w:t>
            </w:r>
          </w:p>
        </w:tc>
      </w:tr>
      <w:tr w:rsidR="00982EC8" w:rsidRPr="00982EC8" w14:paraId="1F30ECE0" w14:textId="77777777" w:rsidTr="0019256B">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7CA73704" w14:textId="77777777" w:rsidR="00E76199" w:rsidRPr="00982EC8" w:rsidRDefault="00E76199" w:rsidP="0019256B">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35F67F4D" w14:textId="77777777" w:rsidR="00E76199" w:rsidRPr="00982EC8" w:rsidRDefault="00E76199" w:rsidP="0019256B">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4C7E87B6" w14:textId="77777777" w:rsidR="00E76199" w:rsidRPr="00982EC8" w:rsidRDefault="00E76199" w:rsidP="0019256B">
            <w:pPr>
              <w:pStyle w:val="TAH"/>
            </w:pPr>
            <w:r w:rsidRPr="00982EC8">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2D2929AF" w14:textId="77777777" w:rsidR="00E76199" w:rsidRPr="00982EC8" w:rsidRDefault="00E76199" w:rsidP="0019256B">
            <w:pPr>
              <w:pStyle w:val="TAH"/>
            </w:pPr>
            <w:r w:rsidRPr="00982EC8">
              <w:t>SSB1</w:t>
            </w:r>
          </w:p>
        </w:tc>
      </w:tr>
      <w:tr w:rsidR="00982EC8" w:rsidRPr="00982EC8" w14:paraId="7B75B34B" w14:textId="77777777" w:rsidTr="0019256B">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2FC2019" w14:textId="77777777" w:rsidR="00E76199" w:rsidRPr="00982EC8" w:rsidRDefault="00E76199" w:rsidP="0019256B">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D6826F1" w14:textId="77777777" w:rsidR="00E76199" w:rsidRPr="00982EC8" w:rsidRDefault="00E76199" w:rsidP="0019256B">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6FAAA671" w14:textId="77777777" w:rsidR="00E76199" w:rsidRPr="00982EC8" w:rsidRDefault="00E76199" w:rsidP="0019256B">
            <w:pPr>
              <w:pStyle w:val="TAH"/>
            </w:pPr>
            <w:r w:rsidRPr="00982EC8">
              <w:t>T1</w:t>
            </w:r>
          </w:p>
        </w:tc>
        <w:tc>
          <w:tcPr>
            <w:tcW w:w="867" w:type="dxa"/>
            <w:tcBorders>
              <w:top w:val="single" w:sz="4" w:space="0" w:color="auto"/>
              <w:left w:val="single" w:sz="4" w:space="0" w:color="auto"/>
              <w:bottom w:val="single" w:sz="4" w:space="0" w:color="auto"/>
              <w:right w:val="single" w:sz="4" w:space="0" w:color="auto"/>
            </w:tcBorders>
            <w:hideMark/>
          </w:tcPr>
          <w:p w14:paraId="00C0346A" w14:textId="77777777" w:rsidR="00E76199" w:rsidRPr="00982EC8" w:rsidRDefault="00E76199" w:rsidP="0019256B">
            <w:pPr>
              <w:pStyle w:val="TAH"/>
            </w:pPr>
            <w:r w:rsidRPr="00982EC8">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68A7879E" w14:textId="77777777" w:rsidR="00E76199" w:rsidRPr="00982EC8" w:rsidRDefault="00E76199" w:rsidP="0019256B">
            <w:pPr>
              <w:pStyle w:val="TAH"/>
            </w:pPr>
            <w:r w:rsidRPr="00982EC8">
              <w:t>T1</w:t>
            </w:r>
          </w:p>
        </w:tc>
        <w:tc>
          <w:tcPr>
            <w:tcW w:w="1042" w:type="dxa"/>
            <w:tcBorders>
              <w:top w:val="single" w:sz="4" w:space="0" w:color="auto"/>
              <w:left w:val="single" w:sz="4" w:space="0" w:color="auto"/>
              <w:bottom w:val="single" w:sz="4" w:space="0" w:color="auto"/>
              <w:right w:val="single" w:sz="4" w:space="0" w:color="auto"/>
            </w:tcBorders>
            <w:hideMark/>
          </w:tcPr>
          <w:p w14:paraId="7E0AB2AE" w14:textId="77777777" w:rsidR="00E76199" w:rsidRPr="00982EC8" w:rsidRDefault="00E76199" w:rsidP="0019256B">
            <w:pPr>
              <w:pStyle w:val="TAH"/>
            </w:pPr>
            <w:r w:rsidRPr="00982EC8">
              <w:t>T2</w:t>
            </w:r>
          </w:p>
        </w:tc>
      </w:tr>
      <w:tr w:rsidR="00982EC8" w:rsidRPr="00982EC8" w14:paraId="0C614F43" w14:textId="77777777" w:rsidTr="0019256B">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6D6C4EA3" w14:textId="77777777" w:rsidR="00E76199" w:rsidRPr="00982EC8" w:rsidRDefault="00E76199" w:rsidP="0019256B">
            <w:pPr>
              <w:pStyle w:val="TAL"/>
            </w:pPr>
            <w:r w:rsidRPr="00982EC8">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11AFEF"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1497533F" w14:textId="77777777" w:rsidR="00E76199" w:rsidRPr="00982EC8" w:rsidRDefault="00E76199" w:rsidP="0019256B">
            <w:pPr>
              <w:pStyle w:val="TAC"/>
              <w:rPr>
                <w:rFonts w:cs="v4.2.0"/>
              </w:rPr>
            </w:pPr>
            <w:r w:rsidRPr="00982EC8">
              <w:rPr>
                <w:rFonts w:cs="Arial"/>
              </w:rPr>
              <w:t>Setup 3 according to clause A.3.15.3</w:t>
            </w:r>
          </w:p>
        </w:tc>
      </w:tr>
      <w:tr w:rsidR="00982EC8" w:rsidRPr="00982EC8" w14:paraId="51C29D3D" w14:textId="77777777" w:rsidTr="0019256B">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0C2A79BC" w14:textId="77777777" w:rsidR="00E76199" w:rsidRPr="00982EC8" w:rsidRDefault="00E76199" w:rsidP="0019256B">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548CE435" w14:textId="77777777" w:rsidR="00E76199" w:rsidRPr="00982EC8" w:rsidRDefault="00E76199" w:rsidP="0019256B">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3C1BA6F6" w14:textId="77777777" w:rsidR="00E76199" w:rsidRPr="00982EC8" w:rsidRDefault="00E76199" w:rsidP="0019256B">
            <w:pPr>
              <w:pStyle w:val="TAC"/>
            </w:pPr>
            <w:r w:rsidRPr="00982EC8">
              <w:t>AoA1</w:t>
            </w:r>
          </w:p>
        </w:tc>
        <w:tc>
          <w:tcPr>
            <w:tcW w:w="1887" w:type="dxa"/>
            <w:gridSpan w:val="2"/>
            <w:tcBorders>
              <w:top w:val="single" w:sz="4" w:space="0" w:color="auto"/>
              <w:left w:val="single" w:sz="4" w:space="0" w:color="auto"/>
              <w:bottom w:val="single" w:sz="4" w:space="0" w:color="auto"/>
              <w:right w:val="single" w:sz="4" w:space="0" w:color="auto"/>
            </w:tcBorders>
          </w:tcPr>
          <w:p w14:paraId="0BE0FFD1" w14:textId="77777777" w:rsidR="00E76199" w:rsidRPr="00982EC8" w:rsidRDefault="00E76199" w:rsidP="0019256B">
            <w:pPr>
              <w:pStyle w:val="TAC"/>
            </w:pPr>
            <w:r w:rsidRPr="00982EC8">
              <w:t>AoA2</w:t>
            </w:r>
          </w:p>
        </w:tc>
      </w:tr>
      <w:tr w:rsidR="00982EC8" w:rsidRPr="00982EC8" w14:paraId="3EC3E1CF"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3216FC5C" w14:textId="77777777" w:rsidR="00E76199" w:rsidRPr="00982EC8" w:rsidRDefault="00E76199" w:rsidP="0019256B">
            <w:pPr>
              <w:pStyle w:val="TAL"/>
            </w:pPr>
            <w:r w:rsidRPr="00982EC8">
              <w:t xml:space="preserve">Assumption for UE beams </w:t>
            </w:r>
            <w:r w:rsidRPr="00982EC8">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6DC2F09" w14:textId="77777777" w:rsidR="00E76199" w:rsidRPr="00982EC8" w:rsidRDefault="00E76199" w:rsidP="0019256B">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8054F67" w14:textId="77777777" w:rsidR="00E76199" w:rsidRPr="00982EC8" w:rsidRDefault="00E76199" w:rsidP="0019256B">
            <w:pPr>
              <w:pStyle w:val="TAC"/>
            </w:pPr>
            <w:r w:rsidRPr="00982EC8">
              <w:t>Rough</w:t>
            </w:r>
          </w:p>
        </w:tc>
      </w:tr>
      <w:tr w:rsidR="00982EC8" w:rsidRPr="00982EC8" w14:paraId="2D41AAD6"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BA8F4C" w14:textId="77777777" w:rsidR="00E76199" w:rsidRPr="00982EC8" w:rsidRDefault="00E76199" w:rsidP="0019256B">
            <w:pPr>
              <w:pStyle w:val="TAL"/>
            </w:pPr>
            <w:r w:rsidRPr="00982EC8">
              <w:t>Ê</w:t>
            </w:r>
            <w:r w:rsidRPr="00982EC8">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3F18534A" w14:textId="77777777" w:rsidR="00E76199" w:rsidRPr="00982EC8" w:rsidRDefault="00E76199" w:rsidP="0019256B">
            <w:pPr>
              <w:pStyle w:val="TAC"/>
            </w:pPr>
            <w:r w:rsidRPr="00982EC8">
              <w:t>dBm/SCS</w:t>
            </w:r>
          </w:p>
        </w:tc>
        <w:tc>
          <w:tcPr>
            <w:tcW w:w="945" w:type="dxa"/>
            <w:tcBorders>
              <w:top w:val="single" w:sz="4" w:space="0" w:color="auto"/>
              <w:left w:val="single" w:sz="4" w:space="0" w:color="auto"/>
              <w:bottom w:val="single" w:sz="4" w:space="0" w:color="auto"/>
              <w:right w:val="single" w:sz="4" w:space="0" w:color="auto"/>
            </w:tcBorders>
            <w:hideMark/>
          </w:tcPr>
          <w:p w14:paraId="23402151"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6E4AD553"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47E6B422"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7899543D" w14:textId="77777777" w:rsidR="00E76199" w:rsidRPr="00982EC8" w:rsidRDefault="00E76199" w:rsidP="0019256B">
            <w:pPr>
              <w:pStyle w:val="TAC"/>
            </w:pPr>
            <w:r w:rsidRPr="00982EC8">
              <w:t>-80.6</w:t>
            </w:r>
          </w:p>
        </w:tc>
      </w:tr>
      <w:tr w:rsidR="00982EC8" w:rsidRPr="00982EC8" w14:paraId="17194AB4"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B43A530" w14:textId="77777777" w:rsidR="00E76199" w:rsidRPr="00982EC8" w:rsidRDefault="00E76199" w:rsidP="0019256B">
            <w:pPr>
              <w:pStyle w:val="TAL"/>
            </w:pPr>
            <w:r w:rsidRPr="00982EC8">
              <w:rPr>
                <w:rFonts w:cs="v4.2.0"/>
              </w:rPr>
              <w:t>SS B_RP</w:t>
            </w:r>
            <w:r w:rsidRPr="00982EC8">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7D250D48" w14:textId="77777777" w:rsidR="00E76199" w:rsidRPr="00982EC8" w:rsidRDefault="00E76199" w:rsidP="0019256B">
            <w:pPr>
              <w:pStyle w:val="TAC"/>
            </w:pPr>
            <w:r w:rsidRPr="00982EC8">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17B841C" w14:textId="77777777" w:rsidR="00E76199" w:rsidRPr="00982EC8" w:rsidRDefault="00E76199" w:rsidP="0019256B">
            <w:pPr>
              <w:pStyle w:val="TAC"/>
            </w:pPr>
            <w:r w:rsidRPr="00982EC8">
              <w:t>-80.6</w:t>
            </w:r>
          </w:p>
        </w:tc>
        <w:tc>
          <w:tcPr>
            <w:tcW w:w="867" w:type="dxa"/>
            <w:tcBorders>
              <w:top w:val="single" w:sz="4" w:space="0" w:color="auto"/>
              <w:left w:val="single" w:sz="4" w:space="0" w:color="auto"/>
              <w:bottom w:val="single" w:sz="4" w:space="0" w:color="auto"/>
              <w:right w:val="single" w:sz="4" w:space="0" w:color="auto"/>
            </w:tcBorders>
            <w:hideMark/>
          </w:tcPr>
          <w:p w14:paraId="4A87F0E0" w14:textId="77777777" w:rsidR="00E76199" w:rsidRPr="00982EC8" w:rsidRDefault="00E76199" w:rsidP="0019256B">
            <w:pPr>
              <w:pStyle w:val="TAC"/>
            </w:pPr>
            <w:r w:rsidRPr="00982EC8">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5C309EE2" w14:textId="77777777" w:rsidR="00E76199" w:rsidRPr="00982EC8" w:rsidRDefault="00E76199" w:rsidP="0019256B">
            <w:pPr>
              <w:pStyle w:val="TAC"/>
            </w:pPr>
            <w:r w:rsidRPr="00982EC8">
              <w:t>-Infinity</w:t>
            </w:r>
          </w:p>
        </w:tc>
        <w:tc>
          <w:tcPr>
            <w:tcW w:w="1042" w:type="dxa"/>
            <w:tcBorders>
              <w:top w:val="single" w:sz="4" w:space="0" w:color="auto"/>
              <w:left w:val="single" w:sz="4" w:space="0" w:color="auto"/>
              <w:bottom w:val="single" w:sz="4" w:space="0" w:color="auto"/>
              <w:right w:val="single" w:sz="4" w:space="0" w:color="auto"/>
            </w:tcBorders>
            <w:hideMark/>
          </w:tcPr>
          <w:p w14:paraId="504C3851" w14:textId="77777777" w:rsidR="00E76199" w:rsidRPr="00982EC8" w:rsidRDefault="00E76199" w:rsidP="0019256B">
            <w:pPr>
              <w:pStyle w:val="TAC"/>
            </w:pPr>
            <w:r w:rsidRPr="00982EC8">
              <w:t>-80.6</w:t>
            </w:r>
          </w:p>
        </w:tc>
      </w:tr>
      <w:tr w:rsidR="00982EC8" w:rsidRPr="00982EC8" w14:paraId="3EB1E9D4"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tcPr>
          <w:p w14:paraId="4053959C" w14:textId="77777777" w:rsidR="00E76199" w:rsidRPr="00982EC8" w:rsidRDefault="00E76199" w:rsidP="0019256B">
            <w:pPr>
              <w:pStyle w:val="TAL"/>
              <w:rPr>
                <w:rFonts w:cs="v4.2.0"/>
              </w:rPr>
            </w:pPr>
            <w:r w:rsidRPr="00982EC8">
              <w:rPr>
                <w:rFonts w:cs="Arial"/>
                <w:position w:val="-12"/>
                <w:szCs w:val="18"/>
              </w:rPr>
              <w:object w:dxaOrig="620" w:dyaOrig="380" w14:anchorId="3EB5B2C7">
                <v:shape id="_x0000_i1086" type="#_x0000_t75" style="width:21.5pt;height:14.5pt" o:ole="" fillcolor="window">
                  <v:imagedata r:id="rId16" o:title=""/>
                </v:shape>
                <o:OLEObject Type="Embed" ProgID="Equation.3" ShapeID="_x0000_i1086" DrawAspect="Content" ObjectID="_1777133155" r:id="rId89"/>
              </w:object>
            </w:r>
            <w:r w:rsidRPr="00982EC8">
              <w:rPr>
                <w:rFonts w:cs="Arial"/>
                <w:szCs w:val="18"/>
                <w:vertAlign w:val="subscript"/>
              </w:rPr>
              <w:t>BB</w:t>
            </w:r>
            <w:r w:rsidRPr="00982EC8">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619F60AE" w14:textId="77777777" w:rsidR="00E76199" w:rsidRPr="00982EC8" w:rsidRDefault="00E76199" w:rsidP="0019256B">
            <w:pPr>
              <w:pStyle w:val="TAC"/>
              <w:rPr>
                <w:rFonts w:cs="v4.2.0"/>
              </w:rPr>
            </w:pPr>
            <w:r w:rsidRPr="00982EC8">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3A4CD957" w14:textId="77777777" w:rsidR="00E76199" w:rsidRPr="00982EC8" w:rsidRDefault="00E76199" w:rsidP="0019256B">
            <w:pPr>
              <w:pStyle w:val="TAC"/>
            </w:pPr>
            <w:r w:rsidRPr="00982EC8">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313AA830" w14:textId="77777777" w:rsidR="00E76199" w:rsidRPr="00982EC8" w:rsidRDefault="00E76199" w:rsidP="0019256B">
            <w:pPr>
              <w:pStyle w:val="TAC"/>
            </w:pPr>
            <w:r w:rsidRPr="00982EC8">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3252FB27" w14:textId="77777777" w:rsidR="00E76199" w:rsidRPr="00982EC8" w:rsidRDefault="00E76199" w:rsidP="0019256B">
            <w:pPr>
              <w:pStyle w:val="TAC"/>
            </w:pPr>
            <w:r w:rsidRPr="00982EC8">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3479C61C" w14:textId="77777777" w:rsidR="00E76199" w:rsidRPr="00982EC8" w:rsidRDefault="00E76199" w:rsidP="0019256B">
            <w:pPr>
              <w:pStyle w:val="TAC"/>
            </w:pPr>
            <w:r w:rsidRPr="00982EC8">
              <w:rPr>
                <w:rFonts w:cs="Arial"/>
                <w:szCs w:val="18"/>
              </w:rPr>
              <w:t>8.3</w:t>
            </w:r>
          </w:p>
        </w:tc>
      </w:tr>
      <w:tr w:rsidR="00982EC8" w:rsidRPr="00982EC8" w14:paraId="312DC38B" w14:textId="77777777" w:rsidTr="0019256B">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A6432B2" w14:textId="77777777" w:rsidR="00E76199" w:rsidRPr="00982EC8" w:rsidRDefault="00E76199" w:rsidP="0019256B">
            <w:pPr>
              <w:pStyle w:val="TAL"/>
            </w:pPr>
            <w:r w:rsidRPr="00982EC8">
              <w:t>Io</w:t>
            </w:r>
            <w:r w:rsidRPr="00982EC8">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00F9B7DA" w14:textId="77777777" w:rsidR="00E76199" w:rsidRPr="00982EC8" w:rsidRDefault="00E76199" w:rsidP="0019256B">
            <w:pPr>
              <w:pStyle w:val="TAC"/>
            </w:pPr>
            <w:r w:rsidRPr="00982EC8">
              <w:t>dBm/95.04 MHz</w:t>
            </w:r>
            <w:r w:rsidRPr="00982EC8">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70EC9DD" w14:textId="77777777" w:rsidR="00E76199" w:rsidRPr="00982EC8" w:rsidRDefault="00E76199" w:rsidP="0019256B">
            <w:pPr>
              <w:pStyle w:val="TAC"/>
            </w:pPr>
            <w:r w:rsidRPr="00982EC8">
              <w:t>-6.0</w:t>
            </w:r>
          </w:p>
        </w:tc>
        <w:tc>
          <w:tcPr>
            <w:tcW w:w="867" w:type="dxa"/>
            <w:tcBorders>
              <w:top w:val="single" w:sz="4" w:space="0" w:color="auto"/>
              <w:left w:val="single" w:sz="4" w:space="0" w:color="auto"/>
              <w:bottom w:val="single" w:sz="4" w:space="0" w:color="auto"/>
              <w:right w:val="single" w:sz="4" w:space="0" w:color="auto"/>
            </w:tcBorders>
            <w:hideMark/>
          </w:tcPr>
          <w:p w14:paraId="5D62E872" w14:textId="77777777" w:rsidR="00E76199" w:rsidRPr="00982EC8" w:rsidRDefault="00E76199" w:rsidP="0019256B">
            <w:pPr>
              <w:pStyle w:val="TAC"/>
            </w:pPr>
            <w:r w:rsidRPr="00982EC8">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67C357E" w14:textId="77777777" w:rsidR="00E76199" w:rsidRPr="00982EC8" w:rsidRDefault="00E76199" w:rsidP="0019256B">
            <w:pPr>
              <w:pStyle w:val="TAC"/>
            </w:pPr>
            <w:r w:rsidRPr="00982EC8">
              <w:t>- Infinity</w:t>
            </w:r>
          </w:p>
        </w:tc>
        <w:tc>
          <w:tcPr>
            <w:tcW w:w="1042" w:type="dxa"/>
            <w:tcBorders>
              <w:top w:val="single" w:sz="4" w:space="0" w:color="auto"/>
              <w:left w:val="single" w:sz="4" w:space="0" w:color="auto"/>
              <w:bottom w:val="single" w:sz="4" w:space="0" w:color="auto"/>
              <w:right w:val="single" w:sz="4" w:space="0" w:color="auto"/>
            </w:tcBorders>
            <w:hideMark/>
          </w:tcPr>
          <w:p w14:paraId="561CFD49" w14:textId="77777777" w:rsidR="00E76199" w:rsidRPr="00982EC8" w:rsidRDefault="00E76199" w:rsidP="0019256B">
            <w:pPr>
              <w:pStyle w:val="TAC"/>
            </w:pPr>
            <w:r w:rsidRPr="00982EC8">
              <w:t>-56.0</w:t>
            </w:r>
          </w:p>
        </w:tc>
      </w:tr>
      <w:tr w:rsidR="00E76199" w:rsidRPr="00982EC8" w14:paraId="6A0ECFDB" w14:textId="77777777" w:rsidTr="0019256B">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43B38629" w14:textId="77777777" w:rsidR="00E76199" w:rsidRPr="00982EC8" w:rsidRDefault="00E76199" w:rsidP="0019256B">
            <w:pPr>
              <w:pStyle w:val="TAN"/>
            </w:pPr>
            <w:r w:rsidRPr="00982EC8">
              <w:t>Note 1:</w:t>
            </w:r>
            <w:r w:rsidRPr="00982EC8">
              <w:tab/>
              <w:t>Void</w:t>
            </w:r>
          </w:p>
          <w:p w14:paraId="592EA47D" w14:textId="77777777" w:rsidR="00E76199" w:rsidRPr="00982EC8" w:rsidRDefault="00E76199" w:rsidP="0019256B">
            <w:pPr>
              <w:pStyle w:val="TAN"/>
            </w:pPr>
            <w:r w:rsidRPr="00982EC8">
              <w:t>Note 2:</w:t>
            </w:r>
            <w:r w:rsidRPr="00982EC8">
              <w:tab/>
              <w:t>SS B_RP and Io levels have been derived from other parameters for information purposes. They are not settable parameters themselves.</w:t>
            </w:r>
          </w:p>
          <w:p w14:paraId="6D694831" w14:textId="77777777" w:rsidR="00E76199" w:rsidRPr="00982EC8" w:rsidRDefault="00E76199" w:rsidP="0019256B">
            <w:pPr>
              <w:pStyle w:val="TAN"/>
            </w:pPr>
            <w:r w:rsidRPr="00982EC8">
              <w:t>Note 3:</w:t>
            </w:r>
            <w:r w:rsidRPr="00982EC8">
              <w:tab/>
              <w:t>Void</w:t>
            </w:r>
          </w:p>
          <w:p w14:paraId="7B037882" w14:textId="77777777" w:rsidR="00E76199" w:rsidRPr="00982EC8" w:rsidRDefault="00E76199" w:rsidP="0019256B">
            <w:pPr>
              <w:pStyle w:val="TAN"/>
            </w:pPr>
            <w:r w:rsidRPr="00982EC8">
              <w:t xml:space="preserve">Note 4: </w:t>
            </w:r>
            <w:r w:rsidRPr="00982EC8">
              <w:tab/>
              <w:t>Equivalent power received by an antenna with 0 dBi gain at the centre of the quiet zone</w:t>
            </w:r>
          </w:p>
          <w:p w14:paraId="4F33050B" w14:textId="77777777" w:rsidR="00E76199" w:rsidRPr="00982EC8" w:rsidRDefault="00E76199" w:rsidP="0019256B">
            <w:pPr>
              <w:pStyle w:val="TAN"/>
            </w:pPr>
            <w:r w:rsidRPr="00982EC8">
              <w:t>Note 5:</w:t>
            </w:r>
            <w:r w:rsidRPr="00982EC8">
              <w:tab/>
              <w:t>As observed with 0dBi gain antenna at the center of the quiet zone.</w:t>
            </w:r>
          </w:p>
          <w:p w14:paraId="73554D89" w14:textId="77777777" w:rsidR="00E76199" w:rsidRPr="00982EC8" w:rsidRDefault="00E76199" w:rsidP="0019256B">
            <w:pPr>
              <w:pStyle w:val="TAN"/>
            </w:pPr>
            <w:r w:rsidRPr="00982EC8">
              <w:t>Note 6:</w:t>
            </w:r>
            <w:r w:rsidRPr="00982EC8">
              <w:tab/>
              <w:t>Information about types of UE beam is given in B.2.1.3 and does not limit UE implementation or test system implementation.</w:t>
            </w:r>
          </w:p>
          <w:p w14:paraId="2A8C791B" w14:textId="77777777" w:rsidR="00E76199" w:rsidRPr="00982EC8" w:rsidRDefault="00E76199" w:rsidP="0019256B">
            <w:pPr>
              <w:pStyle w:val="TAN"/>
              <w:rPr>
                <w:rFonts w:cs="v4.2.0"/>
              </w:rPr>
            </w:pPr>
            <w:r w:rsidRPr="00982EC8">
              <w:rPr>
                <w:rFonts w:cs="Arial"/>
              </w:rPr>
              <w:t>Note 7:</w:t>
            </w:r>
            <w:r w:rsidRPr="00982EC8">
              <w:rPr>
                <w:rFonts w:cs="Arial"/>
              </w:rPr>
              <w:tab/>
              <w:t>Calculation of Es/Iot</w:t>
            </w:r>
            <w:r w:rsidRPr="00982EC8">
              <w:rPr>
                <w:rFonts w:cs="Arial"/>
                <w:vertAlign w:val="subscript"/>
              </w:rPr>
              <w:t>BB</w:t>
            </w:r>
            <w:r w:rsidRPr="00982EC8">
              <w:rPr>
                <w:rFonts w:cs="Arial"/>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rPr>
              <w:t>P</w:t>
            </w:r>
            <w:r w:rsidRPr="00982EC8">
              <w:rPr>
                <w:rFonts w:cs="Arial"/>
              </w:rPr>
              <w:t xml:space="preserve"> from TS 38.101-2 [19] Table 6.2.1.3-4.</w:t>
            </w:r>
          </w:p>
        </w:tc>
      </w:tr>
    </w:tbl>
    <w:p w14:paraId="5548F699" w14:textId="77777777" w:rsidR="00E76199" w:rsidRPr="00982EC8" w:rsidRDefault="00E76199" w:rsidP="00E76199">
      <w:pPr>
        <w:rPr>
          <w:snapToGrid w:val="0"/>
        </w:rPr>
      </w:pPr>
    </w:p>
    <w:p w14:paraId="6B2936F4" w14:textId="77777777" w:rsidR="00E76199" w:rsidRPr="00982EC8" w:rsidRDefault="00E76199" w:rsidP="00E76199">
      <w:pPr>
        <w:pStyle w:val="TH"/>
      </w:pPr>
      <w:r w:rsidRPr="00982EC8">
        <w:object w:dxaOrig="7800" w:dyaOrig="5880" w14:anchorId="5B9841FA">
          <v:shape id="_x0000_i1087" type="#_x0000_t75" style="width:389pt;height:295pt" o:ole="">
            <v:imagedata r:id="rId18" o:title=""/>
          </v:shape>
          <o:OLEObject Type="Embed" ProgID="Visio.Drawing.15" ShapeID="_x0000_i1087" DrawAspect="Content" ObjectID="_1777133156" r:id="rId90"/>
        </w:object>
      </w:r>
    </w:p>
    <w:p w14:paraId="272E13A5" w14:textId="77777777" w:rsidR="00E76199" w:rsidRPr="00982EC8" w:rsidRDefault="00E76199" w:rsidP="00E76199">
      <w:pPr>
        <w:pStyle w:val="TF"/>
      </w:pPr>
      <w:r w:rsidRPr="00982EC8">
        <w:t>Figure A.17.5.4.2.1.1-1-1: Time multiplexed downlink transmissions during T1</w:t>
      </w:r>
    </w:p>
    <w:p w14:paraId="2DB47516" w14:textId="77777777" w:rsidR="00E76199" w:rsidRPr="00982EC8" w:rsidRDefault="00E76199" w:rsidP="00E76199"/>
    <w:p w14:paraId="7EFCA627" w14:textId="77777777" w:rsidR="00E76199" w:rsidRPr="00982EC8" w:rsidRDefault="00E76199" w:rsidP="00E76199">
      <w:pPr>
        <w:pStyle w:val="TH"/>
      </w:pPr>
      <w:r w:rsidRPr="00982EC8">
        <w:object w:dxaOrig="7800" w:dyaOrig="5880" w14:anchorId="7B27EACF">
          <v:shape id="_x0000_i1088" type="#_x0000_t75" style="width:389pt;height:295pt" o:ole="">
            <v:imagedata r:id="rId20" o:title=""/>
          </v:shape>
          <o:OLEObject Type="Embed" ProgID="Visio.Drawing.15" ShapeID="_x0000_i1088" DrawAspect="Content" ObjectID="_1777133157" r:id="rId91"/>
        </w:object>
      </w:r>
    </w:p>
    <w:p w14:paraId="3D7F2C37" w14:textId="77777777" w:rsidR="00E76199" w:rsidRPr="00982EC8" w:rsidRDefault="00E76199" w:rsidP="00E76199">
      <w:pPr>
        <w:pStyle w:val="TF"/>
      </w:pPr>
      <w:r w:rsidRPr="00982EC8">
        <w:t>Figure A.17.5.4.2.1.1-1-2: Time multiplexed downlink transmissions during T2</w:t>
      </w:r>
    </w:p>
    <w:p w14:paraId="52D0122C" w14:textId="77777777" w:rsidR="00E76199" w:rsidRPr="00982EC8" w:rsidRDefault="00E76199" w:rsidP="00E76199">
      <w:pPr>
        <w:rPr>
          <w:snapToGrid w:val="0"/>
        </w:rPr>
      </w:pPr>
    </w:p>
    <w:p w14:paraId="1355F3CF" w14:textId="77777777" w:rsidR="00E76199" w:rsidRPr="00982EC8" w:rsidRDefault="00E76199" w:rsidP="00E76199">
      <w:pPr>
        <w:pStyle w:val="Heading6"/>
        <w:rPr>
          <w:snapToGrid w:val="0"/>
        </w:rPr>
      </w:pPr>
      <w:r w:rsidRPr="00982EC8">
        <w:rPr>
          <w:snapToGrid w:val="0"/>
        </w:rPr>
        <w:t>A.17.5.4.2.1.</w:t>
      </w:r>
      <w:r w:rsidRPr="00982EC8">
        <w:rPr>
          <w:rFonts w:hint="eastAsia"/>
          <w:snapToGrid w:val="0"/>
        </w:rPr>
        <w:t>2</w:t>
      </w:r>
      <w:r w:rsidRPr="00982EC8">
        <w:rPr>
          <w:snapToGrid w:val="0"/>
        </w:rPr>
        <w:tab/>
        <w:t>Test Requirements</w:t>
      </w:r>
    </w:p>
    <w:p w14:paraId="63770D29" w14:textId="77777777" w:rsidR="00E76199" w:rsidRPr="00982EC8" w:rsidRDefault="00E76199" w:rsidP="00E76199">
      <w:r w:rsidRPr="00982EC8">
        <w:t>During T2, UE shall send L1-RSRP report with both SSB0 and SSB1.</w:t>
      </w:r>
    </w:p>
    <w:p w14:paraId="6940CA3D" w14:textId="77777777" w:rsidR="00E76199" w:rsidRPr="00982EC8" w:rsidRDefault="00E76199" w:rsidP="00E76199">
      <w:r w:rsidRPr="00982EC8">
        <w:t>After receiving RRC command in slot n, UE shall be able to</w:t>
      </w:r>
      <w:r w:rsidRPr="00982EC8">
        <w:rPr>
          <w:rFonts w:eastAsia="Malgun Gothic"/>
        </w:rPr>
        <w:t xml:space="preserve"> start receiving on TCI state 1 after </w:t>
      </w:r>
      <w:r w:rsidRPr="00982EC8">
        <w:t>n+</w:t>
      </w:r>
      <w:r w:rsidRPr="00982EC8">
        <w:rPr>
          <w:rFonts w:eastAsia="Malgun Gothic"/>
        </w:rPr>
        <w:t xml:space="preserve"> T</w:t>
      </w:r>
      <w:r w:rsidRPr="00982EC8">
        <w:rPr>
          <w:rFonts w:eastAsia="Malgun Gothic"/>
          <w:vertAlign w:val="subscript"/>
        </w:rPr>
        <w:t xml:space="preserve">RRC_processing </w:t>
      </w:r>
      <w:r w:rsidRPr="00982EC8">
        <w:rPr>
          <w:rFonts w:eastAsia="Malgun Gothic"/>
        </w:rPr>
        <w:t xml:space="preserve"> + T</w:t>
      </w:r>
      <w:r w:rsidRPr="00982EC8">
        <w:rPr>
          <w:rFonts w:eastAsia="Malgun Gothic"/>
          <w:vertAlign w:val="subscript"/>
        </w:rPr>
        <w:t xml:space="preserve">first-SSB </w:t>
      </w:r>
      <w:r w:rsidRPr="00982EC8">
        <w:rPr>
          <w:rFonts w:eastAsia="Malgun Gothic"/>
        </w:rPr>
        <w:t>+ 2ms.</w:t>
      </w:r>
    </w:p>
    <w:p w14:paraId="6AF7EBB5" w14:textId="441A7DFB" w:rsidR="00E76199" w:rsidRPr="00982EC8" w:rsidRDefault="00E76199" w:rsidP="00905FDF"/>
    <w:p w14:paraId="3864348B" w14:textId="77409195" w:rsidR="00D20FA8" w:rsidRPr="00982EC8" w:rsidRDefault="00D20FA8" w:rsidP="00905FDF"/>
    <w:p w14:paraId="30FACD7E" w14:textId="77777777" w:rsidR="00D20FA8" w:rsidRPr="00982EC8" w:rsidRDefault="00D20FA8" w:rsidP="00D20FA8">
      <w:pPr>
        <w:pStyle w:val="Heading3"/>
        <w:rPr>
          <w:noProof/>
          <w:color w:val="FF0000"/>
        </w:rPr>
      </w:pPr>
      <w:r w:rsidRPr="00982EC8">
        <w:rPr>
          <w:noProof/>
          <w:color w:val="FF0000"/>
        </w:rPr>
        <w:t>&lt;Unchanged Sections Skipped &gt;</w:t>
      </w:r>
    </w:p>
    <w:p w14:paraId="031E0036" w14:textId="7B47A14A" w:rsidR="00D20FA8" w:rsidRPr="00982EC8" w:rsidRDefault="00D20FA8" w:rsidP="00905FDF"/>
    <w:p w14:paraId="33F464C0" w14:textId="77777777" w:rsidR="00E76199" w:rsidRPr="00982EC8" w:rsidRDefault="00E76199" w:rsidP="00E76199">
      <w:pPr>
        <w:pStyle w:val="Heading4"/>
        <w:rPr>
          <w:snapToGrid w:val="0"/>
        </w:rPr>
      </w:pPr>
      <w:r w:rsidRPr="00982EC8">
        <w:rPr>
          <w:snapToGrid w:val="0"/>
        </w:rPr>
        <w:t>A.17.6.1.1</w:t>
      </w:r>
      <w:r w:rsidRPr="00982EC8">
        <w:rPr>
          <w:snapToGrid w:val="0"/>
        </w:rPr>
        <w:tab/>
        <w:t>SA event triggered reporting test without gap under non-DRX</w:t>
      </w:r>
    </w:p>
    <w:p w14:paraId="41C9F65D" w14:textId="77777777" w:rsidR="00E76199" w:rsidRPr="00982EC8" w:rsidRDefault="00E76199" w:rsidP="00E76199">
      <w:pPr>
        <w:pStyle w:val="Heading5"/>
        <w:rPr>
          <w:snapToGrid w:val="0"/>
        </w:rPr>
      </w:pPr>
      <w:bookmarkStart w:id="222" w:name="_Toc535476752"/>
      <w:r w:rsidRPr="00982EC8">
        <w:rPr>
          <w:snapToGrid w:val="0"/>
        </w:rPr>
        <w:t>A.17.6.1.1.1</w:t>
      </w:r>
      <w:r w:rsidRPr="00982EC8">
        <w:rPr>
          <w:snapToGrid w:val="0"/>
        </w:rPr>
        <w:tab/>
        <w:t>Test purpose and Environment</w:t>
      </w:r>
      <w:bookmarkEnd w:id="222"/>
    </w:p>
    <w:p w14:paraId="7BFD14BD"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for RedCap in clause 9.2B.5.1 and 9.2B.5.2.</w:t>
      </w:r>
      <w:r w:rsidRPr="00982EC8">
        <w:t xml:space="preserve"> Supported test configurations are shown in table A.17.6.1.1.1-1.</w:t>
      </w:r>
    </w:p>
    <w:p w14:paraId="37119763" w14:textId="77777777" w:rsidR="00E76199" w:rsidRPr="00982EC8" w:rsidRDefault="00E76199" w:rsidP="00E76199">
      <w:pPr>
        <w:pStyle w:val="TH"/>
      </w:pPr>
      <w:r w:rsidRPr="00982EC8">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4F2BDB1E"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38E98D34" w14:textId="77777777" w:rsidR="00E76199" w:rsidRPr="00982EC8" w:rsidRDefault="00E76199" w:rsidP="0019256B">
            <w:pPr>
              <w:pStyle w:val="TAH"/>
            </w:pPr>
            <w:r w:rsidRPr="00982EC8">
              <w:t>Configuration</w:t>
            </w:r>
          </w:p>
        </w:tc>
        <w:tc>
          <w:tcPr>
            <w:tcW w:w="7479" w:type="dxa"/>
            <w:tcBorders>
              <w:top w:val="single" w:sz="4" w:space="0" w:color="auto"/>
              <w:left w:val="single" w:sz="4" w:space="0" w:color="auto"/>
              <w:bottom w:val="single" w:sz="4" w:space="0" w:color="auto"/>
              <w:right w:val="single" w:sz="4" w:space="0" w:color="auto"/>
            </w:tcBorders>
            <w:hideMark/>
          </w:tcPr>
          <w:p w14:paraId="72DACE5E" w14:textId="77777777" w:rsidR="00E76199" w:rsidRPr="00982EC8" w:rsidRDefault="00E76199" w:rsidP="0019256B">
            <w:pPr>
              <w:pStyle w:val="TAH"/>
            </w:pPr>
            <w:r w:rsidRPr="00982EC8">
              <w:t>Description</w:t>
            </w:r>
          </w:p>
        </w:tc>
      </w:tr>
      <w:tr w:rsidR="00982EC8" w:rsidRPr="00982EC8" w14:paraId="3093849D"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6081E82F" w14:textId="77777777" w:rsidR="00E76199" w:rsidRPr="00982EC8" w:rsidRDefault="00E76199" w:rsidP="0019256B">
            <w:pPr>
              <w:pStyle w:val="TAL"/>
            </w:pPr>
            <w:r w:rsidRPr="00982EC8">
              <w:t>1</w:t>
            </w:r>
          </w:p>
        </w:tc>
        <w:tc>
          <w:tcPr>
            <w:tcW w:w="7479" w:type="dxa"/>
            <w:tcBorders>
              <w:top w:val="single" w:sz="4" w:space="0" w:color="auto"/>
              <w:left w:val="single" w:sz="4" w:space="0" w:color="auto"/>
              <w:bottom w:val="single" w:sz="4" w:space="0" w:color="auto"/>
              <w:right w:val="single" w:sz="4" w:space="0" w:color="auto"/>
            </w:tcBorders>
            <w:hideMark/>
          </w:tcPr>
          <w:p w14:paraId="72B54E8E" w14:textId="77777777" w:rsidR="00E76199" w:rsidRPr="00982EC8" w:rsidRDefault="00E76199" w:rsidP="0019256B">
            <w:pPr>
              <w:pStyle w:val="TAL"/>
            </w:pPr>
            <w:r w:rsidRPr="00982EC8">
              <w:t>120 kHz SSB SCS, 100 MHz bandwidth, TDD duplex mode</w:t>
            </w:r>
          </w:p>
        </w:tc>
      </w:tr>
      <w:tr w:rsidR="00982EC8" w:rsidRPr="00982EC8" w14:paraId="3BF0464F"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26534B96" w14:textId="77777777" w:rsidR="00E76199" w:rsidRPr="00982EC8" w:rsidRDefault="00E76199" w:rsidP="0019256B">
            <w:pPr>
              <w:pStyle w:val="TAL"/>
            </w:pPr>
            <w:r w:rsidRPr="00982EC8">
              <w:t>2</w:t>
            </w:r>
          </w:p>
        </w:tc>
        <w:tc>
          <w:tcPr>
            <w:tcW w:w="7479" w:type="dxa"/>
            <w:tcBorders>
              <w:top w:val="single" w:sz="4" w:space="0" w:color="auto"/>
              <w:left w:val="single" w:sz="4" w:space="0" w:color="auto"/>
              <w:bottom w:val="single" w:sz="4" w:space="0" w:color="auto"/>
              <w:right w:val="single" w:sz="4" w:space="0" w:color="auto"/>
            </w:tcBorders>
            <w:hideMark/>
          </w:tcPr>
          <w:p w14:paraId="64877715" w14:textId="77777777" w:rsidR="00E76199" w:rsidRPr="00982EC8" w:rsidRDefault="00E76199" w:rsidP="0019256B">
            <w:pPr>
              <w:pStyle w:val="TAL"/>
            </w:pPr>
            <w:r w:rsidRPr="00982EC8">
              <w:t>240 kHz SSB SCS, 100 MHz bandwidth, TDD duplex mode</w:t>
            </w:r>
          </w:p>
        </w:tc>
      </w:tr>
      <w:tr w:rsidR="00E76199" w:rsidRPr="00982EC8" w14:paraId="479A67D1" w14:textId="77777777" w:rsidTr="0019256B">
        <w:tc>
          <w:tcPr>
            <w:tcW w:w="9855" w:type="dxa"/>
            <w:gridSpan w:val="2"/>
            <w:tcBorders>
              <w:top w:val="single" w:sz="4" w:space="0" w:color="auto"/>
              <w:left w:val="single" w:sz="4" w:space="0" w:color="auto"/>
              <w:bottom w:val="single" w:sz="4" w:space="0" w:color="auto"/>
              <w:right w:val="single" w:sz="4" w:space="0" w:color="auto"/>
            </w:tcBorders>
            <w:hideMark/>
          </w:tcPr>
          <w:p w14:paraId="0BC60AD6" w14:textId="77777777" w:rsidR="00E76199" w:rsidRPr="00982EC8" w:rsidRDefault="00E76199" w:rsidP="0019256B">
            <w:pPr>
              <w:pStyle w:val="TAN"/>
            </w:pPr>
            <w:r w:rsidRPr="00982EC8">
              <w:t>Note:</w:t>
            </w:r>
            <w:r w:rsidRPr="00982EC8">
              <w:tab/>
              <w:t>The UE is only required to be tested in one of the supported test configurations.</w:t>
            </w:r>
          </w:p>
        </w:tc>
      </w:tr>
    </w:tbl>
    <w:p w14:paraId="098D9FFC" w14:textId="77777777" w:rsidR="00E76199" w:rsidRPr="00982EC8" w:rsidRDefault="00E76199" w:rsidP="00E76199">
      <w:pPr>
        <w:rPr>
          <w:rFonts w:cs="v4.2.0"/>
        </w:rPr>
      </w:pPr>
    </w:p>
    <w:p w14:paraId="193F3EF8" w14:textId="77777777" w:rsidR="00E76199" w:rsidRPr="00982EC8" w:rsidRDefault="00E76199" w:rsidP="00E76199">
      <w:r w:rsidRPr="00982EC8">
        <w:t>There are two cells in the test, PCell (Cell 1) and a FR2 neighbour cell (Cell 2) on the same frequency as the PCell. The test parameters for the Cell 1 and Cell 2 are given in Table A.17.6.1.1.1-2, A.17.6.1.1.1-3 and A.17.6.1.1.1-4 below.</w:t>
      </w:r>
    </w:p>
    <w:p w14:paraId="2A5F8151"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2CF0D65F"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2E5CBB1A" w14:textId="77777777" w:rsidR="00E76199" w:rsidRPr="00982EC8" w:rsidRDefault="00E76199" w:rsidP="00E76199">
      <w:pPr>
        <w:pStyle w:val="TH"/>
      </w:pPr>
      <w:r w:rsidRPr="00982EC8">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3"/>
        <w:gridCol w:w="566"/>
        <w:gridCol w:w="786"/>
        <w:gridCol w:w="1588"/>
        <w:gridCol w:w="3796"/>
      </w:tblGrid>
      <w:tr w:rsidR="00982EC8" w:rsidRPr="00982EC8" w14:paraId="23DDF0FC"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6829DF3" w14:textId="77777777" w:rsidR="00E76199" w:rsidRPr="00982EC8" w:rsidRDefault="00E76199" w:rsidP="0019256B">
            <w:pPr>
              <w:pStyle w:val="TAH"/>
              <w:rPr>
                <w:rFonts w:cs="Arial"/>
              </w:rPr>
            </w:pPr>
            <w:r w:rsidRPr="00982EC8">
              <w:t>Parameter</w:t>
            </w:r>
          </w:p>
        </w:tc>
        <w:tc>
          <w:tcPr>
            <w:tcW w:w="0" w:type="auto"/>
            <w:tcBorders>
              <w:top w:val="single" w:sz="4" w:space="0" w:color="auto"/>
              <w:left w:val="single" w:sz="4" w:space="0" w:color="auto"/>
              <w:bottom w:val="single" w:sz="4" w:space="0" w:color="auto"/>
              <w:right w:val="single" w:sz="4" w:space="0" w:color="auto"/>
            </w:tcBorders>
            <w:hideMark/>
          </w:tcPr>
          <w:p w14:paraId="4BF25462" w14:textId="77777777" w:rsidR="00E76199" w:rsidRPr="00982EC8" w:rsidRDefault="00E76199" w:rsidP="0019256B">
            <w:pPr>
              <w:pStyle w:val="TAH"/>
              <w:rPr>
                <w:rFonts w:cs="Arial"/>
              </w:rPr>
            </w:pPr>
            <w:r w:rsidRPr="00982EC8">
              <w:t>Unit</w:t>
            </w:r>
          </w:p>
        </w:tc>
        <w:tc>
          <w:tcPr>
            <w:tcW w:w="0" w:type="auto"/>
            <w:tcBorders>
              <w:top w:val="single" w:sz="4" w:space="0" w:color="auto"/>
              <w:left w:val="single" w:sz="4" w:space="0" w:color="auto"/>
              <w:bottom w:val="single" w:sz="4" w:space="0" w:color="auto"/>
              <w:right w:val="single" w:sz="4" w:space="0" w:color="auto"/>
            </w:tcBorders>
            <w:hideMark/>
          </w:tcPr>
          <w:p w14:paraId="2A9C1D07" w14:textId="77777777" w:rsidR="00E76199" w:rsidRPr="00982EC8" w:rsidRDefault="00E76199" w:rsidP="0019256B">
            <w:pPr>
              <w:pStyle w:val="TAH"/>
            </w:pPr>
            <w:r w:rsidRPr="00982EC8">
              <w:t>Config</w:t>
            </w:r>
          </w:p>
        </w:tc>
        <w:tc>
          <w:tcPr>
            <w:tcW w:w="0" w:type="auto"/>
            <w:tcBorders>
              <w:top w:val="single" w:sz="4" w:space="0" w:color="auto"/>
              <w:left w:val="single" w:sz="4" w:space="0" w:color="auto"/>
              <w:bottom w:val="single" w:sz="4" w:space="0" w:color="auto"/>
              <w:right w:val="single" w:sz="4" w:space="0" w:color="auto"/>
            </w:tcBorders>
            <w:hideMark/>
          </w:tcPr>
          <w:p w14:paraId="42125ED3" w14:textId="77777777" w:rsidR="00E76199" w:rsidRPr="00982EC8" w:rsidRDefault="00E76199" w:rsidP="0019256B">
            <w:pPr>
              <w:pStyle w:val="TAH"/>
              <w:rPr>
                <w:rFonts w:cs="Arial"/>
              </w:rPr>
            </w:pPr>
            <w:r w:rsidRPr="00982EC8">
              <w:t>Value</w:t>
            </w:r>
          </w:p>
        </w:tc>
        <w:tc>
          <w:tcPr>
            <w:tcW w:w="0" w:type="auto"/>
            <w:tcBorders>
              <w:top w:val="single" w:sz="4" w:space="0" w:color="auto"/>
              <w:left w:val="single" w:sz="4" w:space="0" w:color="auto"/>
              <w:bottom w:val="single" w:sz="4" w:space="0" w:color="auto"/>
              <w:right w:val="single" w:sz="4" w:space="0" w:color="auto"/>
            </w:tcBorders>
            <w:hideMark/>
          </w:tcPr>
          <w:p w14:paraId="55CC90DA" w14:textId="77777777" w:rsidR="00E76199" w:rsidRPr="00982EC8" w:rsidRDefault="00E76199" w:rsidP="0019256B">
            <w:pPr>
              <w:pStyle w:val="TAH"/>
              <w:rPr>
                <w:rFonts w:cs="Arial"/>
              </w:rPr>
            </w:pPr>
            <w:r w:rsidRPr="00982EC8">
              <w:t>Comment</w:t>
            </w:r>
          </w:p>
        </w:tc>
      </w:tr>
      <w:tr w:rsidR="00982EC8" w:rsidRPr="00982EC8" w14:paraId="187D1FB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472BBB5"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1097BF29"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D4869" w14:textId="77777777" w:rsidR="00E76199" w:rsidRPr="00982EC8" w:rsidRDefault="00E76199" w:rsidP="0019256B">
            <w:pPr>
              <w:pStyle w:val="TAC"/>
              <w:rPr>
                <w:rFonts w:cs="v4.2.0"/>
              </w:rPr>
            </w:pPr>
            <w:r w:rsidRPr="00982EC8">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4F1FA6AE" w14:textId="77777777" w:rsidR="00E76199" w:rsidRPr="00982EC8" w:rsidRDefault="00E76199" w:rsidP="0019256B">
            <w:pPr>
              <w:pStyle w:val="TAC"/>
              <w:rPr>
                <w:rFonts w:cs="v4.2.0"/>
              </w:rPr>
            </w:pPr>
            <w:r w:rsidRPr="00982EC8">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0C4A4671" w14:textId="77777777" w:rsidR="00E76199" w:rsidRPr="00982EC8" w:rsidRDefault="00E76199" w:rsidP="0019256B">
            <w:pPr>
              <w:pStyle w:val="TAL"/>
            </w:pPr>
          </w:p>
        </w:tc>
      </w:tr>
      <w:tr w:rsidR="00982EC8" w:rsidRPr="00982EC8" w14:paraId="710EB4C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3376277"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EC929AD"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6509F67"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FFE5D2" w14:textId="77777777" w:rsidR="00E76199" w:rsidRPr="00982EC8" w:rsidRDefault="00E76199" w:rsidP="0019256B">
            <w:pPr>
              <w:pStyle w:val="TAC"/>
            </w:pPr>
            <w:r w:rsidRPr="00982EC8">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4D2073FE" w14:textId="77777777" w:rsidR="00E76199" w:rsidRPr="00982EC8" w:rsidRDefault="00E76199" w:rsidP="0019256B">
            <w:pPr>
              <w:pStyle w:val="TAL"/>
              <w:rPr>
                <w:b/>
              </w:rPr>
            </w:pPr>
            <w:r w:rsidRPr="00982EC8">
              <w:rPr>
                <w:rFonts w:cs="v4.2.0"/>
                <w:bCs/>
              </w:rPr>
              <w:t>Cell to be identified.</w:t>
            </w:r>
          </w:p>
        </w:tc>
      </w:tr>
      <w:tr w:rsidR="00982EC8" w:rsidRPr="00982EC8" w14:paraId="5BD762F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C3A50DE"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443D4A5C"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A92F8"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3C53558" w14:textId="77777777" w:rsidR="00E76199" w:rsidRPr="00982EC8" w:rsidRDefault="00E76199" w:rsidP="0019256B">
            <w:pPr>
              <w:pStyle w:val="TAC"/>
              <w:rPr>
                <w:rFonts w:cs="v4.2.0"/>
                <w:bCs/>
              </w:rPr>
            </w:pPr>
            <w:r w:rsidRPr="00982EC8">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F9C578B"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673C0973"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0FC4DC2" w14:textId="77777777" w:rsidR="00E76199" w:rsidRPr="00982EC8" w:rsidRDefault="00E76199" w:rsidP="0019256B">
            <w:pPr>
              <w:pStyle w:val="TAL"/>
            </w:pPr>
            <w:r w:rsidRPr="00982EC8">
              <w:t>SMTC configuration</w:t>
            </w:r>
          </w:p>
        </w:tc>
        <w:tc>
          <w:tcPr>
            <w:tcW w:w="0" w:type="auto"/>
            <w:tcBorders>
              <w:top w:val="single" w:sz="4" w:space="0" w:color="auto"/>
              <w:left w:val="single" w:sz="4" w:space="0" w:color="auto"/>
              <w:bottom w:val="single" w:sz="4" w:space="0" w:color="auto"/>
              <w:right w:val="single" w:sz="4" w:space="0" w:color="auto"/>
            </w:tcBorders>
          </w:tcPr>
          <w:p w14:paraId="1A3FF5E1"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2C86985" w14:textId="77777777" w:rsidR="00E76199" w:rsidRPr="00982EC8" w:rsidRDefault="00E76199" w:rsidP="0019256B">
            <w:pPr>
              <w:pStyle w:val="TAC"/>
              <w:rPr>
                <w:rFonts w:cs="v4.2.0"/>
                <w:bCs/>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D84D04E" w14:textId="77777777" w:rsidR="00E76199" w:rsidRPr="00982EC8" w:rsidRDefault="00E76199" w:rsidP="0019256B">
            <w:pPr>
              <w:pStyle w:val="TAC"/>
              <w:rPr>
                <w:rFonts w:cs="v4.2.0"/>
                <w:bCs/>
              </w:rPr>
            </w:pPr>
            <w:r w:rsidRPr="00982EC8">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B383AFE" w14:textId="77777777" w:rsidR="00E76199" w:rsidRPr="00982EC8" w:rsidRDefault="00E76199" w:rsidP="0019256B">
            <w:pPr>
              <w:pStyle w:val="TAL"/>
              <w:rPr>
                <w:rFonts w:cs="v4.2.0"/>
                <w:bCs/>
              </w:rPr>
            </w:pPr>
          </w:p>
        </w:tc>
      </w:tr>
      <w:tr w:rsidR="00982EC8" w:rsidRPr="00982EC8" w14:paraId="716B158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5435F44" w14:textId="77777777" w:rsidR="00E76199" w:rsidRPr="00982EC8" w:rsidRDefault="00E76199" w:rsidP="0019256B">
            <w:pPr>
              <w:pStyle w:val="TAL"/>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04AA690E" w14:textId="77777777" w:rsidR="00E76199" w:rsidRPr="00982EC8" w:rsidRDefault="00E76199" w:rsidP="0019256B">
            <w:pPr>
              <w:pStyle w:val="TAC"/>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CFE27"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3FEDD41" w14:textId="77777777" w:rsidR="00E76199" w:rsidRPr="00982EC8" w:rsidRDefault="00E76199" w:rsidP="0019256B">
            <w:pPr>
              <w:pStyle w:val="TAC"/>
            </w:pPr>
            <w:r w:rsidRPr="00982EC8">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37B0492" w14:textId="77777777" w:rsidR="00E76199" w:rsidRPr="00982EC8" w:rsidRDefault="00E76199" w:rsidP="0019256B">
            <w:pPr>
              <w:pStyle w:val="TAL"/>
            </w:pPr>
          </w:p>
        </w:tc>
      </w:tr>
      <w:tr w:rsidR="00982EC8" w:rsidRPr="00982EC8" w14:paraId="7AE0B80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426AB20"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4A7FA97D"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960976"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CF5C0AA" w14:textId="77777777" w:rsidR="00E76199" w:rsidRPr="00982EC8" w:rsidRDefault="00E76199" w:rsidP="0019256B">
            <w:pPr>
              <w:pStyle w:val="TAC"/>
            </w:pPr>
            <w:r w:rsidRPr="00982EC8">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7AED40ED" w14:textId="77777777" w:rsidR="00E76199" w:rsidRPr="00982EC8" w:rsidRDefault="00E76199" w:rsidP="0019256B">
            <w:pPr>
              <w:pStyle w:val="TAL"/>
            </w:pPr>
          </w:p>
        </w:tc>
      </w:tr>
      <w:tr w:rsidR="00982EC8" w:rsidRPr="00982EC8" w14:paraId="1901C4B6"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A0024EE"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12959036" w14:textId="77777777" w:rsidR="00E76199" w:rsidRPr="00982EC8" w:rsidRDefault="00E76199" w:rsidP="0019256B">
            <w:pPr>
              <w:pStyle w:val="TAC"/>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219D"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784E23" w14:textId="77777777" w:rsidR="00E76199" w:rsidRPr="00982EC8" w:rsidRDefault="00E76199" w:rsidP="0019256B">
            <w:pPr>
              <w:pStyle w:val="TAC"/>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515A8734" w14:textId="77777777" w:rsidR="00E76199" w:rsidRPr="00982EC8" w:rsidRDefault="00E76199" w:rsidP="0019256B">
            <w:pPr>
              <w:pStyle w:val="TAL"/>
            </w:pPr>
          </w:p>
        </w:tc>
      </w:tr>
      <w:tr w:rsidR="00982EC8" w:rsidRPr="00982EC8" w14:paraId="6DEA9CF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3E44664" w14:textId="77777777" w:rsidR="00E76199" w:rsidRPr="00982EC8" w:rsidRDefault="00E76199" w:rsidP="0019256B">
            <w:pPr>
              <w:pStyle w:val="TAL"/>
              <w:rPr>
                <w:rFonts w:cs="Arial"/>
              </w:rPr>
            </w:pPr>
            <w:r w:rsidRPr="00982EC8">
              <w:t>TimeToTrigger</w:t>
            </w:r>
          </w:p>
        </w:tc>
        <w:tc>
          <w:tcPr>
            <w:tcW w:w="0" w:type="auto"/>
            <w:tcBorders>
              <w:top w:val="single" w:sz="4" w:space="0" w:color="auto"/>
              <w:left w:val="single" w:sz="4" w:space="0" w:color="auto"/>
              <w:bottom w:val="single" w:sz="4" w:space="0" w:color="auto"/>
              <w:right w:val="single" w:sz="4" w:space="0" w:color="auto"/>
            </w:tcBorders>
            <w:hideMark/>
          </w:tcPr>
          <w:p w14:paraId="176D6716" w14:textId="77777777" w:rsidR="00E76199" w:rsidRPr="00982EC8" w:rsidRDefault="00E76199" w:rsidP="0019256B">
            <w:pPr>
              <w:pStyle w:val="TAC"/>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87B1A"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537728E" w14:textId="77777777" w:rsidR="00E76199" w:rsidRPr="00982EC8" w:rsidRDefault="00E76199" w:rsidP="0019256B">
            <w:pPr>
              <w:pStyle w:val="TAC"/>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tcPr>
          <w:p w14:paraId="4B3290D2" w14:textId="77777777" w:rsidR="00E76199" w:rsidRPr="00982EC8" w:rsidRDefault="00E76199" w:rsidP="0019256B">
            <w:pPr>
              <w:pStyle w:val="TAL"/>
            </w:pPr>
          </w:p>
        </w:tc>
      </w:tr>
      <w:tr w:rsidR="00982EC8" w:rsidRPr="00982EC8" w14:paraId="6CA5BA2D"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C944695"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F64AB67"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07021"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5AA5011" w14:textId="77777777" w:rsidR="00E76199" w:rsidRPr="00982EC8" w:rsidRDefault="00E76199" w:rsidP="0019256B">
            <w:pPr>
              <w:pStyle w:val="TAC"/>
            </w:pPr>
            <w:r w:rsidRPr="00982EC8">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01CE9138" w14:textId="77777777" w:rsidR="00E76199" w:rsidRPr="00982EC8" w:rsidRDefault="00E76199" w:rsidP="0019256B">
            <w:pPr>
              <w:pStyle w:val="TAL"/>
            </w:pPr>
            <w:r w:rsidRPr="00982EC8">
              <w:rPr>
                <w:rFonts w:cs="v4.2.0"/>
              </w:rPr>
              <w:t>L3 filtering is not used</w:t>
            </w:r>
          </w:p>
        </w:tc>
      </w:tr>
      <w:tr w:rsidR="00982EC8" w:rsidRPr="00982EC8" w14:paraId="4508687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CE45054"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DEA7A5C"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764FF14" w14:textId="77777777" w:rsidR="00E76199" w:rsidRPr="00982EC8" w:rsidRDefault="00E76199" w:rsidP="0019256B">
            <w:pPr>
              <w:pStyle w:val="TAC"/>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89A6C12" w14:textId="77777777" w:rsidR="00E76199" w:rsidRPr="00982EC8" w:rsidRDefault="00E76199" w:rsidP="0019256B">
            <w:pPr>
              <w:pStyle w:val="TAC"/>
            </w:pPr>
            <w:r w:rsidRPr="00982EC8">
              <w:t>OFF</w:t>
            </w:r>
          </w:p>
        </w:tc>
        <w:tc>
          <w:tcPr>
            <w:tcW w:w="0" w:type="auto"/>
            <w:tcBorders>
              <w:top w:val="single" w:sz="4" w:space="0" w:color="auto"/>
              <w:left w:val="single" w:sz="4" w:space="0" w:color="auto"/>
              <w:bottom w:val="single" w:sz="4" w:space="0" w:color="auto"/>
              <w:right w:val="single" w:sz="4" w:space="0" w:color="auto"/>
            </w:tcBorders>
            <w:hideMark/>
          </w:tcPr>
          <w:p w14:paraId="1730C529" w14:textId="77777777" w:rsidR="00E76199" w:rsidRPr="00982EC8" w:rsidRDefault="00E76199" w:rsidP="0019256B">
            <w:pPr>
              <w:pStyle w:val="TAL"/>
            </w:pPr>
          </w:p>
        </w:tc>
      </w:tr>
      <w:tr w:rsidR="00982EC8" w:rsidRPr="00982EC8" w14:paraId="6FF0D0D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E9CB4BC"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CCE74C7" w14:textId="77777777" w:rsidR="00E76199" w:rsidRPr="00982EC8" w:rsidRDefault="00E76199" w:rsidP="0019256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2C018"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27055B3" w14:textId="77777777" w:rsidR="00E76199" w:rsidRPr="00982EC8" w:rsidRDefault="00E76199" w:rsidP="0019256B">
            <w:pPr>
              <w:pStyle w:val="TAC"/>
            </w:pPr>
            <w:r w:rsidRPr="00982EC8">
              <w:rPr>
                <w:rFonts w:cs="v4.2.0"/>
              </w:rPr>
              <w:t xml:space="preserve">3 </w:t>
            </w:r>
            <w:r w:rsidRPr="00982EC8">
              <w:rPr>
                <w:rFonts w:cs="v4.2.0"/>
              </w:rPr>
              <w:sym w:font="Symbol" w:char="F06D"/>
            </w: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A948CF8" w14:textId="77777777" w:rsidR="00E76199" w:rsidRPr="00982EC8" w:rsidRDefault="00E76199" w:rsidP="0019256B">
            <w:pPr>
              <w:pStyle w:val="TAL"/>
            </w:pPr>
            <w:r w:rsidRPr="00982EC8">
              <w:rPr>
                <w:rFonts w:cs="v4.2.0"/>
              </w:rPr>
              <w:t>Synchronous cells</w:t>
            </w:r>
          </w:p>
        </w:tc>
      </w:tr>
      <w:tr w:rsidR="00982EC8" w:rsidRPr="00982EC8" w14:paraId="7ECC0EE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0489DF7F"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384FAE94" w14:textId="77777777" w:rsidR="00E76199" w:rsidRPr="00982EC8" w:rsidRDefault="00E76199" w:rsidP="0019256B">
            <w:pPr>
              <w:pStyle w:val="TAC"/>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93A62"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5719A8C" w14:textId="77777777" w:rsidR="00E76199" w:rsidRPr="00982EC8" w:rsidRDefault="00E76199" w:rsidP="0019256B">
            <w:pPr>
              <w:pStyle w:val="TAC"/>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72429146" w14:textId="77777777" w:rsidR="00E76199" w:rsidRPr="00982EC8" w:rsidRDefault="00E76199" w:rsidP="0019256B">
            <w:pPr>
              <w:pStyle w:val="TAL"/>
            </w:pPr>
          </w:p>
        </w:tc>
      </w:tr>
      <w:tr w:rsidR="00E76199" w:rsidRPr="00982EC8" w14:paraId="1CE68379"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7564CA72"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36B77478" w14:textId="77777777" w:rsidR="00E76199" w:rsidRPr="00982EC8" w:rsidRDefault="00E76199" w:rsidP="0019256B">
            <w:pPr>
              <w:pStyle w:val="TAC"/>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FF94" w14:textId="77777777" w:rsidR="00E76199" w:rsidRPr="00982EC8" w:rsidRDefault="00E76199" w:rsidP="0019256B">
            <w:pPr>
              <w:pStyle w:val="TAC"/>
              <w:rPr>
                <w:rFonts w:cs="v4.2.0"/>
              </w:rPr>
            </w:pPr>
            <w:r w:rsidRPr="00982EC8">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C889E63" w14:textId="77777777" w:rsidR="00E76199" w:rsidRPr="00982EC8" w:rsidRDefault="00E76199" w:rsidP="0019256B">
            <w:pPr>
              <w:pStyle w:val="TAC"/>
            </w:pPr>
            <w:r w:rsidRPr="00982EC8">
              <w:rPr>
                <w:rFonts w:cs="v4.2.0"/>
              </w:rPr>
              <w:t>5</w:t>
            </w:r>
          </w:p>
        </w:tc>
        <w:tc>
          <w:tcPr>
            <w:tcW w:w="0" w:type="auto"/>
            <w:tcBorders>
              <w:top w:val="single" w:sz="4" w:space="0" w:color="auto"/>
              <w:left w:val="single" w:sz="4" w:space="0" w:color="auto"/>
              <w:bottom w:val="single" w:sz="4" w:space="0" w:color="auto"/>
              <w:right w:val="single" w:sz="4" w:space="0" w:color="auto"/>
            </w:tcBorders>
          </w:tcPr>
          <w:p w14:paraId="20314310" w14:textId="77777777" w:rsidR="00E76199" w:rsidRPr="00982EC8" w:rsidRDefault="00E76199" w:rsidP="0019256B">
            <w:pPr>
              <w:pStyle w:val="TAL"/>
            </w:pPr>
          </w:p>
        </w:tc>
      </w:tr>
    </w:tbl>
    <w:p w14:paraId="524E7772" w14:textId="77777777" w:rsidR="00E76199" w:rsidRPr="00982EC8" w:rsidRDefault="00E76199" w:rsidP="00E76199"/>
    <w:p w14:paraId="27493CFD" w14:textId="77777777" w:rsidR="00E76199" w:rsidRPr="00982EC8" w:rsidRDefault="00E76199" w:rsidP="00E76199">
      <w:pPr>
        <w:pStyle w:val="TH"/>
      </w:pPr>
      <w:r w:rsidRPr="00982EC8">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82EC8" w:rsidRPr="00982EC8" w14:paraId="66559F35" w14:textId="77777777" w:rsidTr="0019256B">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FB570F4" w14:textId="77777777" w:rsidR="00E76199" w:rsidRPr="00982EC8" w:rsidRDefault="00E76199" w:rsidP="0019256B">
            <w:pPr>
              <w:pStyle w:val="TAH"/>
              <w:rPr>
                <w:rFonts w:cs="Arial"/>
              </w:rPr>
            </w:pPr>
            <w:r w:rsidRPr="00982EC8">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2EBB1F93" w14:textId="77777777" w:rsidR="00E76199" w:rsidRPr="00982EC8" w:rsidRDefault="00E76199" w:rsidP="0019256B">
            <w:pPr>
              <w:pStyle w:val="TAH"/>
              <w:rPr>
                <w:rFonts w:cs="Arial"/>
              </w:rPr>
            </w:pPr>
            <w:r w:rsidRPr="00982EC8">
              <w:t>Unit</w:t>
            </w:r>
          </w:p>
        </w:tc>
        <w:tc>
          <w:tcPr>
            <w:tcW w:w="1700" w:type="dxa"/>
            <w:tcBorders>
              <w:top w:val="single" w:sz="4" w:space="0" w:color="auto"/>
              <w:left w:val="single" w:sz="4" w:space="0" w:color="auto"/>
              <w:bottom w:val="nil"/>
              <w:right w:val="single" w:sz="4" w:space="0" w:color="auto"/>
            </w:tcBorders>
            <w:shd w:val="clear" w:color="auto" w:fill="auto"/>
            <w:hideMark/>
          </w:tcPr>
          <w:p w14:paraId="5BB7298F"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CC24704" w14:textId="77777777" w:rsidR="00E76199" w:rsidRPr="00982EC8" w:rsidRDefault="00E76199" w:rsidP="0019256B">
            <w:pPr>
              <w:pStyle w:val="TAH"/>
              <w:rPr>
                <w:rFonts w:cs="Arial"/>
              </w:rPr>
            </w:pPr>
            <w:r w:rsidRPr="00982EC8">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42B25CA" w14:textId="77777777" w:rsidR="00E76199" w:rsidRPr="00982EC8" w:rsidRDefault="00E76199" w:rsidP="0019256B">
            <w:pPr>
              <w:pStyle w:val="TAH"/>
            </w:pPr>
            <w:r w:rsidRPr="00982EC8">
              <w:t>Cell 2</w:t>
            </w:r>
          </w:p>
        </w:tc>
      </w:tr>
      <w:tr w:rsidR="00982EC8" w:rsidRPr="00982EC8" w14:paraId="575B1A7C" w14:textId="77777777" w:rsidTr="0019256B">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7DC99283" w14:textId="77777777" w:rsidR="00E76199" w:rsidRPr="00982EC8" w:rsidRDefault="00E76199" w:rsidP="0019256B">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90698C3" w14:textId="77777777" w:rsidR="00E76199" w:rsidRPr="00982EC8" w:rsidRDefault="00E76199" w:rsidP="0019256B">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4D1F3D57" w14:textId="77777777" w:rsidR="00E76199" w:rsidRPr="00982EC8" w:rsidRDefault="00E76199" w:rsidP="0019256B">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2811DE7" w14:textId="77777777" w:rsidR="00E76199" w:rsidRPr="00982EC8" w:rsidRDefault="00E76199" w:rsidP="0019256B">
            <w:pPr>
              <w:pStyle w:val="TAH"/>
              <w:rPr>
                <w:rFonts w:cs="Arial"/>
              </w:rPr>
            </w:pPr>
            <w:r w:rsidRPr="00982EC8">
              <w:t>T1</w:t>
            </w:r>
          </w:p>
        </w:tc>
        <w:tc>
          <w:tcPr>
            <w:tcW w:w="851" w:type="dxa"/>
            <w:tcBorders>
              <w:top w:val="single" w:sz="4" w:space="0" w:color="auto"/>
              <w:left w:val="single" w:sz="4" w:space="0" w:color="auto"/>
              <w:bottom w:val="single" w:sz="4" w:space="0" w:color="auto"/>
              <w:right w:val="single" w:sz="4" w:space="0" w:color="auto"/>
            </w:tcBorders>
            <w:hideMark/>
          </w:tcPr>
          <w:p w14:paraId="6E6504F3" w14:textId="77777777" w:rsidR="00E76199" w:rsidRPr="00982EC8" w:rsidRDefault="00E76199" w:rsidP="0019256B">
            <w:pPr>
              <w:pStyle w:val="TAH"/>
              <w:rPr>
                <w:rFonts w:cs="Arial"/>
              </w:rPr>
            </w:pPr>
            <w:r w:rsidRPr="00982EC8">
              <w:t>T2</w:t>
            </w:r>
          </w:p>
        </w:tc>
        <w:tc>
          <w:tcPr>
            <w:tcW w:w="921" w:type="dxa"/>
            <w:tcBorders>
              <w:top w:val="single" w:sz="4" w:space="0" w:color="auto"/>
              <w:left w:val="single" w:sz="4" w:space="0" w:color="auto"/>
              <w:bottom w:val="single" w:sz="4" w:space="0" w:color="auto"/>
              <w:right w:val="single" w:sz="4" w:space="0" w:color="auto"/>
            </w:tcBorders>
            <w:hideMark/>
          </w:tcPr>
          <w:p w14:paraId="347BDCE8" w14:textId="77777777" w:rsidR="00E76199" w:rsidRPr="00982EC8" w:rsidRDefault="00E76199" w:rsidP="0019256B">
            <w:pPr>
              <w:pStyle w:val="TAH"/>
            </w:pPr>
            <w:r w:rsidRPr="00982EC8">
              <w:t>T1</w:t>
            </w:r>
          </w:p>
        </w:tc>
        <w:tc>
          <w:tcPr>
            <w:tcW w:w="926" w:type="dxa"/>
            <w:tcBorders>
              <w:top w:val="single" w:sz="4" w:space="0" w:color="auto"/>
              <w:left w:val="single" w:sz="4" w:space="0" w:color="auto"/>
              <w:bottom w:val="single" w:sz="4" w:space="0" w:color="auto"/>
              <w:right w:val="single" w:sz="4" w:space="0" w:color="auto"/>
            </w:tcBorders>
            <w:hideMark/>
          </w:tcPr>
          <w:p w14:paraId="0ED68939" w14:textId="77777777" w:rsidR="00E76199" w:rsidRPr="00982EC8" w:rsidRDefault="00E76199" w:rsidP="0019256B">
            <w:pPr>
              <w:pStyle w:val="TAH"/>
            </w:pPr>
            <w:r w:rsidRPr="00982EC8">
              <w:t>T2</w:t>
            </w:r>
          </w:p>
        </w:tc>
      </w:tr>
      <w:tr w:rsidR="00982EC8" w:rsidRPr="00982EC8" w14:paraId="47F2B79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D13EB86" w14:textId="77777777" w:rsidR="00E76199" w:rsidRPr="00982EC8" w:rsidRDefault="00E76199" w:rsidP="0019256B">
            <w:pPr>
              <w:pStyle w:val="TAL"/>
            </w:pPr>
            <w:r w:rsidRPr="00982EC8">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03F63C5"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AE37293"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AF74D5" w14:textId="77777777" w:rsidR="00E76199" w:rsidRPr="00982EC8" w:rsidRDefault="00E76199" w:rsidP="0019256B">
            <w:pPr>
              <w:pStyle w:val="TAC"/>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2021B392" w14:textId="77777777" w:rsidR="00E76199" w:rsidRPr="00982EC8" w:rsidRDefault="00E76199" w:rsidP="0019256B">
            <w:pPr>
              <w:pStyle w:val="TAC"/>
              <w:rPr>
                <w:rFonts w:cs="v4.2.0"/>
              </w:rPr>
            </w:pPr>
            <w:r w:rsidRPr="00982EC8">
              <w:rPr>
                <w:rFonts w:cs="v4.2.0"/>
              </w:rPr>
              <w:t>TDDConf.3.1</w:t>
            </w:r>
          </w:p>
        </w:tc>
      </w:tr>
      <w:tr w:rsidR="00982EC8" w:rsidRPr="00982EC8" w14:paraId="6A7B2E55"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457AEF21" w14:textId="77777777" w:rsidR="00E76199" w:rsidRPr="00982EC8" w:rsidRDefault="00E76199" w:rsidP="0019256B">
            <w:pPr>
              <w:pStyle w:val="TAL"/>
            </w:pPr>
            <w:r w:rsidRPr="00982EC8">
              <w:rPr>
                <w:bCs/>
              </w:rPr>
              <w:t>BW</w:t>
            </w:r>
            <w:r w:rsidRPr="00982EC8">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1834B0D0" w14:textId="77777777" w:rsidR="00E76199" w:rsidRPr="00982EC8" w:rsidRDefault="00E76199" w:rsidP="0019256B">
            <w:pPr>
              <w:pStyle w:val="TAC"/>
            </w:pPr>
            <w:r w:rsidRPr="00982EC8">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86FDDA6"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6970B16"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5B912667" w14:textId="77777777" w:rsidR="00E76199" w:rsidRPr="00982EC8" w:rsidRDefault="00E76199" w:rsidP="0019256B">
            <w:pPr>
              <w:pStyle w:val="TAC"/>
              <w:rPr>
                <w:rFonts w:cs="v4.2.0"/>
              </w:rPr>
            </w:pPr>
            <w:r w:rsidRPr="00982EC8">
              <w:rPr>
                <w:szCs w:val="18"/>
                <w:lang w:val="de-DE"/>
              </w:rPr>
              <w:t>100: N</w:t>
            </w:r>
            <w:r w:rsidRPr="00982EC8">
              <w:rPr>
                <w:szCs w:val="18"/>
                <w:vertAlign w:val="subscript"/>
                <w:lang w:val="de-DE"/>
              </w:rPr>
              <w:t xml:space="preserve">RB,c </w:t>
            </w:r>
            <w:r w:rsidRPr="00982EC8">
              <w:rPr>
                <w:szCs w:val="18"/>
                <w:lang w:val="de-DE"/>
              </w:rPr>
              <w:t>= 66</w:t>
            </w:r>
          </w:p>
        </w:tc>
      </w:tr>
      <w:tr w:rsidR="00982EC8" w:rsidRPr="00982EC8" w14:paraId="56FF1D43" w14:textId="77777777" w:rsidTr="0019256B">
        <w:trPr>
          <w:cantSplit/>
          <w:jc w:val="center"/>
        </w:trPr>
        <w:tc>
          <w:tcPr>
            <w:tcW w:w="1752" w:type="dxa"/>
            <w:vMerge w:val="restart"/>
            <w:tcBorders>
              <w:top w:val="single" w:sz="4" w:space="0" w:color="auto"/>
              <w:left w:val="single" w:sz="4" w:space="0" w:color="auto"/>
              <w:right w:val="single" w:sz="4" w:space="0" w:color="auto"/>
            </w:tcBorders>
          </w:tcPr>
          <w:p w14:paraId="12AD68D2" w14:textId="77777777" w:rsidR="00E76199" w:rsidRPr="00982EC8" w:rsidRDefault="00E76199" w:rsidP="0019256B">
            <w:pPr>
              <w:pStyle w:val="TAL"/>
            </w:pPr>
            <w:r w:rsidRPr="00982EC8">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219AF005"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4FF6BE57"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F0F73B" w14:textId="77777777" w:rsidR="00E76199" w:rsidRPr="00982EC8" w:rsidRDefault="00E76199" w:rsidP="0019256B">
            <w:pPr>
              <w:pStyle w:val="TAC"/>
              <w:rPr>
                <w:rFonts w:cs="v4.2.0"/>
              </w:rPr>
            </w:pPr>
            <w:r w:rsidRPr="00982EC8">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0249744B" w14:textId="77777777" w:rsidR="00E76199" w:rsidRPr="00982EC8" w:rsidRDefault="00E76199" w:rsidP="0019256B">
            <w:pPr>
              <w:pStyle w:val="TAC"/>
              <w:rPr>
                <w:rFonts w:cs="v4.2.0"/>
              </w:rPr>
            </w:pPr>
            <w:r w:rsidRPr="00982EC8">
              <w:rPr>
                <w:rFonts w:cs="v4.2.0"/>
                <w:bCs/>
              </w:rPr>
              <w:t>24</w:t>
            </w:r>
          </w:p>
        </w:tc>
      </w:tr>
      <w:tr w:rsidR="00982EC8" w:rsidRPr="00982EC8" w14:paraId="5DCF3633" w14:textId="77777777" w:rsidTr="0019256B">
        <w:trPr>
          <w:cantSplit/>
          <w:jc w:val="center"/>
        </w:trPr>
        <w:tc>
          <w:tcPr>
            <w:tcW w:w="1752" w:type="dxa"/>
            <w:vMerge/>
            <w:tcBorders>
              <w:left w:val="single" w:sz="4" w:space="0" w:color="auto"/>
              <w:bottom w:val="single" w:sz="4" w:space="0" w:color="auto"/>
              <w:right w:val="single" w:sz="4" w:space="0" w:color="auto"/>
            </w:tcBorders>
          </w:tcPr>
          <w:p w14:paraId="14128024"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24CAA5A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0D425AA1"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9B8D3B" w14:textId="77777777" w:rsidR="00E76199" w:rsidRPr="00982EC8" w:rsidRDefault="00E76199" w:rsidP="0019256B">
            <w:pPr>
              <w:pStyle w:val="TAC"/>
              <w:rPr>
                <w:rFonts w:cs="v4.2.0"/>
              </w:rPr>
            </w:pPr>
            <w:r w:rsidRPr="00982EC8">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B85F9DB" w14:textId="77777777" w:rsidR="00E76199" w:rsidRPr="00982EC8" w:rsidRDefault="00E76199" w:rsidP="0019256B">
            <w:pPr>
              <w:pStyle w:val="TAC"/>
              <w:rPr>
                <w:rFonts w:cs="v4.2.0"/>
              </w:rPr>
            </w:pPr>
            <w:r w:rsidRPr="00982EC8">
              <w:rPr>
                <w:rFonts w:cs="v4.2.0"/>
                <w:bCs/>
              </w:rPr>
              <w:t>48</w:t>
            </w:r>
          </w:p>
        </w:tc>
      </w:tr>
      <w:tr w:rsidR="00982EC8" w:rsidRPr="00982EC8" w14:paraId="09CFD66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15F353D" w14:textId="77777777" w:rsidR="00E76199" w:rsidRPr="00982EC8" w:rsidRDefault="00E76199" w:rsidP="0019256B">
            <w:pPr>
              <w:pStyle w:val="TAL"/>
            </w:pPr>
            <w:r w:rsidRPr="00982EC8">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C8A68E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4E68C88" w14:textId="77777777" w:rsidR="00E76199" w:rsidRPr="00982EC8" w:rsidRDefault="00E76199" w:rsidP="0019256B">
            <w:pPr>
              <w:pStyle w:val="TAC"/>
              <w:rPr>
                <w:rFonts w:cs="v4.2.0"/>
                <w:bCs/>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A9FC92" w14:textId="77777777" w:rsidR="00E76199" w:rsidRPr="00982EC8" w:rsidRDefault="00E76199" w:rsidP="0019256B">
            <w:pPr>
              <w:pStyle w:val="TAC"/>
              <w:rPr>
                <w:rFonts w:cs="v4.2.0"/>
              </w:rPr>
            </w:pPr>
            <w:r w:rsidRPr="00982EC8">
              <w:rPr>
                <w:rFonts w:cs="v4.2.0"/>
              </w:rPr>
              <w:t>DLBWP.0.1</w:t>
            </w:r>
          </w:p>
          <w:p w14:paraId="734B4B99" w14:textId="77777777" w:rsidR="00E76199" w:rsidRPr="00982EC8" w:rsidRDefault="00E76199" w:rsidP="0019256B">
            <w:pPr>
              <w:pStyle w:val="TAC"/>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2AA00F6A" w14:textId="77777777" w:rsidR="00E76199" w:rsidRPr="00982EC8" w:rsidRDefault="00E76199" w:rsidP="0019256B">
            <w:pPr>
              <w:pStyle w:val="TAC"/>
              <w:rPr>
                <w:rFonts w:cs="v4.2.0"/>
              </w:rPr>
            </w:pPr>
            <w:r w:rsidRPr="00982EC8">
              <w:rPr>
                <w:rFonts w:cs="v4.2.0"/>
              </w:rPr>
              <w:t>DLBWP.0.1</w:t>
            </w:r>
          </w:p>
          <w:p w14:paraId="597C1F76" w14:textId="77777777" w:rsidR="00E76199" w:rsidRPr="00982EC8" w:rsidRDefault="00E76199" w:rsidP="0019256B">
            <w:pPr>
              <w:pStyle w:val="TAC"/>
              <w:rPr>
                <w:rFonts w:cs="v4.2.0"/>
              </w:rPr>
            </w:pPr>
            <w:r w:rsidRPr="00982EC8">
              <w:rPr>
                <w:rFonts w:cs="v4.2.0"/>
              </w:rPr>
              <w:t>ULBWP.0.1</w:t>
            </w:r>
          </w:p>
        </w:tc>
      </w:tr>
      <w:tr w:rsidR="00982EC8" w:rsidRPr="00982EC8" w14:paraId="48415302"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561BDF0" w14:textId="77777777" w:rsidR="00E76199" w:rsidRPr="00982EC8" w:rsidRDefault="00E76199" w:rsidP="0019256B">
            <w:pPr>
              <w:pStyle w:val="TAL"/>
              <w:rPr>
                <w:bCs/>
              </w:rPr>
            </w:pPr>
            <w:r w:rsidRPr="00982EC8">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11C0455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316B22"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E7BE3C" w14:textId="77777777" w:rsidR="00E76199" w:rsidRPr="00982EC8" w:rsidRDefault="00E76199" w:rsidP="0019256B">
            <w:pPr>
              <w:pStyle w:val="TAC"/>
              <w:rPr>
                <w:rFonts w:cs="v4.2.0"/>
              </w:rPr>
            </w:pPr>
            <w:r w:rsidRPr="00982EC8">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6779D731" w14:textId="77777777" w:rsidR="00E76199" w:rsidRPr="00982EC8" w:rsidRDefault="00E76199" w:rsidP="0019256B">
            <w:pPr>
              <w:pStyle w:val="TAC"/>
              <w:rPr>
                <w:rFonts w:cs="v4.2.0"/>
              </w:rPr>
            </w:pPr>
            <w:r w:rsidRPr="00982EC8">
              <w:rPr>
                <w:rFonts w:cs="v4.2.0"/>
              </w:rPr>
              <w:t>DLBWP.1.1</w:t>
            </w:r>
          </w:p>
        </w:tc>
      </w:tr>
      <w:tr w:rsidR="00982EC8" w:rsidRPr="00982EC8" w14:paraId="27909164"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D1A5643" w14:textId="77777777" w:rsidR="00E76199" w:rsidRPr="00982EC8" w:rsidRDefault="00E76199" w:rsidP="0019256B">
            <w:pPr>
              <w:pStyle w:val="TAL"/>
              <w:rPr>
                <w:bCs/>
              </w:rPr>
            </w:pPr>
            <w:r w:rsidRPr="00982EC8">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466BF659"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D67C0A"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615EF4" w14:textId="77777777" w:rsidR="00E76199" w:rsidRPr="00982EC8" w:rsidRDefault="00E76199" w:rsidP="0019256B">
            <w:pPr>
              <w:pStyle w:val="TAC"/>
              <w:rPr>
                <w:rFonts w:cs="v4.2.0"/>
              </w:rPr>
            </w:pPr>
            <w:r w:rsidRPr="00982EC8">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B848FE0" w14:textId="77777777" w:rsidR="00E76199" w:rsidRPr="00982EC8" w:rsidRDefault="00E76199" w:rsidP="0019256B">
            <w:pPr>
              <w:pStyle w:val="TAC"/>
              <w:rPr>
                <w:rFonts w:cs="v4.2.0"/>
              </w:rPr>
            </w:pPr>
            <w:r w:rsidRPr="00982EC8">
              <w:rPr>
                <w:rFonts w:cs="v4.2.0"/>
              </w:rPr>
              <w:t>ULBWP.1.1</w:t>
            </w:r>
          </w:p>
        </w:tc>
      </w:tr>
      <w:tr w:rsidR="00982EC8" w:rsidRPr="00982EC8" w14:paraId="13CDBB55"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0267D78" w14:textId="77777777" w:rsidR="00E76199" w:rsidRPr="00982EC8" w:rsidRDefault="00E76199" w:rsidP="0019256B">
            <w:pPr>
              <w:pStyle w:val="TAL"/>
              <w:rPr>
                <w:bCs/>
              </w:rPr>
            </w:pPr>
            <w:r w:rsidRPr="00982EC8">
              <w:rPr>
                <w:bCs/>
              </w:rPr>
              <w:t>RLM-RS</w:t>
            </w:r>
          </w:p>
        </w:tc>
        <w:tc>
          <w:tcPr>
            <w:tcW w:w="1613" w:type="dxa"/>
            <w:tcBorders>
              <w:top w:val="single" w:sz="4" w:space="0" w:color="auto"/>
              <w:left w:val="single" w:sz="4" w:space="0" w:color="auto"/>
              <w:bottom w:val="single" w:sz="4" w:space="0" w:color="auto"/>
              <w:right w:val="single" w:sz="4" w:space="0" w:color="auto"/>
            </w:tcBorders>
          </w:tcPr>
          <w:p w14:paraId="0FA86420"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A15D918"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3653C5" w14:textId="77777777" w:rsidR="00E76199" w:rsidRPr="00982EC8" w:rsidRDefault="00E76199" w:rsidP="0019256B">
            <w:pPr>
              <w:pStyle w:val="TAC"/>
              <w:rPr>
                <w:rFonts w:cs="v4.2.0"/>
              </w:rPr>
            </w:pPr>
            <w:r w:rsidRPr="00982EC8">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638958B" w14:textId="77777777" w:rsidR="00E76199" w:rsidRPr="00982EC8" w:rsidRDefault="00E76199" w:rsidP="0019256B">
            <w:pPr>
              <w:pStyle w:val="TAC"/>
              <w:rPr>
                <w:rFonts w:cs="v4.2.0"/>
              </w:rPr>
            </w:pPr>
            <w:r w:rsidRPr="00982EC8">
              <w:rPr>
                <w:rFonts w:cs="v4.2.0"/>
              </w:rPr>
              <w:t>SSB</w:t>
            </w:r>
          </w:p>
        </w:tc>
      </w:tr>
      <w:tr w:rsidR="00982EC8" w:rsidRPr="00982EC8" w14:paraId="346BBE68"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6986A71" w14:textId="77777777" w:rsidR="00E76199" w:rsidRPr="00982EC8" w:rsidRDefault="00E76199" w:rsidP="0019256B">
            <w:pPr>
              <w:pStyle w:val="TAL"/>
            </w:pPr>
            <w:r w:rsidRPr="00982EC8">
              <w:t>PDSCH RMC configuration</w:t>
            </w:r>
          </w:p>
        </w:tc>
        <w:tc>
          <w:tcPr>
            <w:tcW w:w="1613" w:type="dxa"/>
            <w:vMerge w:val="restart"/>
            <w:tcBorders>
              <w:top w:val="single" w:sz="4" w:space="0" w:color="auto"/>
              <w:left w:val="single" w:sz="4" w:space="0" w:color="auto"/>
              <w:right w:val="single" w:sz="4" w:space="0" w:color="auto"/>
            </w:tcBorders>
          </w:tcPr>
          <w:p w14:paraId="30386497"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77D223"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55C58E63" w14:textId="77777777" w:rsidR="00E76199" w:rsidRPr="00982EC8" w:rsidRDefault="00E76199" w:rsidP="0019256B">
            <w:pPr>
              <w:pStyle w:val="TAC"/>
              <w:rPr>
                <w:rFonts w:cs="v4.2.0"/>
              </w:rPr>
            </w:pPr>
            <w:r w:rsidRPr="00982EC8">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16F4479B" w14:textId="77777777" w:rsidR="00E76199" w:rsidRPr="00982EC8" w:rsidRDefault="00E76199" w:rsidP="0019256B">
            <w:pPr>
              <w:pStyle w:val="TAC"/>
              <w:rPr>
                <w:rFonts w:cs="v4.2.0"/>
              </w:rPr>
            </w:pPr>
            <w:r w:rsidRPr="00982EC8">
              <w:rPr>
                <w:rFonts w:cs="v4.2.0"/>
              </w:rPr>
              <w:t>N/A</w:t>
            </w:r>
          </w:p>
        </w:tc>
      </w:tr>
      <w:tr w:rsidR="00982EC8" w:rsidRPr="00982EC8" w14:paraId="0BFCAF76"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24745EFE"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1F6D0D7E"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5AB5EBC"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0A5E2279" w14:textId="77777777" w:rsidR="00E76199" w:rsidRPr="00982EC8" w:rsidRDefault="00E76199" w:rsidP="0019256B">
            <w:pPr>
              <w:pStyle w:val="TAC"/>
              <w:rPr>
                <w:rFonts w:cs="v4.2.0"/>
              </w:rPr>
            </w:pPr>
            <w:r w:rsidRPr="00982EC8">
              <w:rPr>
                <w:rFonts w:cs="v4.2.0"/>
              </w:rPr>
              <w:t>SR.3.3 TDD</w:t>
            </w:r>
          </w:p>
        </w:tc>
        <w:tc>
          <w:tcPr>
            <w:tcW w:w="1847" w:type="dxa"/>
            <w:gridSpan w:val="2"/>
            <w:vMerge/>
            <w:tcBorders>
              <w:left w:val="single" w:sz="4" w:space="0" w:color="auto"/>
              <w:bottom w:val="single" w:sz="4" w:space="0" w:color="auto"/>
              <w:right w:val="single" w:sz="4" w:space="0" w:color="auto"/>
            </w:tcBorders>
          </w:tcPr>
          <w:p w14:paraId="585D3D12" w14:textId="77777777" w:rsidR="00E76199" w:rsidRPr="00982EC8" w:rsidRDefault="00E76199" w:rsidP="0019256B">
            <w:pPr>
              <w:pStyle w:val="TAC"/>
              <w:rPr>
                <w:rFonts w:cs="v4.2.0"/>
              </w:rPr>
            </w:pPr>
          </w:p>
        </w:tc>
      </w:tr>
      <w:tr w:rsidR="00982EC8" w:rsidRPr="00982EC8" w14:paraId="40E7FF5B"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77E40620" w14:textId="77777777" w:rsidR="00E76199" w:rsidRPr="00982EC8" w:rsidRDefault="00E76199" w:rsidP="0019256B">
            <w:pPr>
              <w:pStyle w:val="TAL"/>
            </w:pPr>
            <w:r w:rsidRPr="00982EC8">
              <w:t>RMSI CORESET RMC configuration</w:t>
            </w:r>
          </w:p>
        </w:tc>
        <w:tc>
          <w:tcPr>
            <w:tcW w:w="1613" w:type="dxa"/>
            <w:vMerge w:val="restart"/>
            <w:tcBorders>
              <w:top w:val="single" w:sz="4" w:space="0" w:color="auto"/>
              <w:left w:val="single" w:sz="4" w:space="0" w:color="auto"/>
              <w:right w:val="single" w:sz="4" w:space="0" w:color="auto"/>
            </w:tcBorders>
          </w:tcPr>
          <w:p w14:paraId="01CBE5A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636CEA1"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7FA1B37B" w14:textId="77777777" w:rsidR="00E76199" w:rsidRPr="00982EC8" w:rsidRDefault="00E76199" w:rsidP="0019256B">
            <w:pPr>
              <w:pStyle w:val="TAC"/>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96F60F8" w14:textId="77777777" w:rsidR="00E76199" w:rsidRPr="00982EC8" w:rsidRDefault="00E76199" w:rsidP="0019256B">
            <w:pPr>
              <w:pStyle w:val="TAC"/>
              <w:rPr>
                <w:rFonts w:cs="v4.2.0"/>
              </w:rPr>
            </w:pPr>
            <w:r w:rsidRPr="00982EC8">
              <w:rPr>
                <w:rFonts w:cs="v4.2.0"/>
                <w:lang w:val="fr-FR"/>
              </w:rPr>
              <w:t>N/A</w:t>
            </w:r>
          </w:p>
        </w:tc>
      </w:tr>
      <w:tr w:rsidR="00982EC8" w:rsidRPr="00982EC8" w14:paraId="0AEC35C5"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1F3C2A3D"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622D3A6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7C257B5E"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44FAC713" w14:textId="77777777" w:rsidR="00E76199" w:rsidRPr="00982EC8" w:rsidRDefault="00E76199" w:rsidP="0019256B">
            <w:pPr>
              <w:pStyle w:val="TAC"/>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3B3FC8A" w14:textId="77777777" w:rsidR="00E76199" w:rsidRPr="00982EC8" w:rsidRDefault="00E76199" w:rsidP="0019256B">
            <w:pPr>
              <w:pStyle w:val="TAC"/>
              <w:rPr>
                <w:rFonts w:cs="v4.2.0"/>
              </w:rPr>
            </w:pPr>
            <w:r w:rsidRPr="00982EC8">
              <w:rPr>
                <w:rFonts w:cs="v4.2.0"/>
                <w:lang w:val="fr-FR"/>
              </w:rPr>
              <w:t>N/A</w:t>
            </w:r>
          </w:p>
        </w:tc>
      </w:tr>
      <w:tr w:rsidR="00982EC8" w:rsidRPr="00982EC8" w14:paraId="2F0C90F7" w14:textId="77777777" w:rsidTr="0019256B">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22D76ECE" w14:textId="77777777" w:rsidR="00E76199" w:rsidRPr="00982EC8" w:rsidRDefault="00E76199" w:rsidP="0019256B">
            <w:pPr>
              <w:pStyle w:val="TAL"/>
            </w:pPr>
            <w:r w:rsidRPr="00982EC8">
              <w:t>Dedicated CORESET RMC configuration</w:t>
            </w:r>
          </w:p>
        </w:tc>
        <w:tc>
          <w:tcPr>
            <w:tcW w:w="1613" w:type="dxa"/>
            <w:vMerge w:val="restart"/>
            <w:tcBorders>
              <w:top w:val="single" w:sz="4" w:space="0" w:color="auto"/>
              <w:left w:val="single" w:sz="4" w:space="0" w:color="auto"/>
              <w:right w:val="single" w:sz="4" w:space="0" w:color="auto"/>
            </w:tcBorders>
          </w:tcPr>
          <w:p w14:paraId="3DC29D1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E1072E9"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08153767" w14:textId="77777777" w:rsidR="00E76199" w:rsidRPr="00982EC8" w:rsidRDefault="00E76199" w:rsidP="0019256B">
            <w:pPr>
              <w:pStyle w:val="TAC"/>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0FB2D7B" w14:textId="77777777" w:rsidR="00E76199" w:rsidRPr="00982EC8" w:rsidRDefault="00E76199" w:rsidP="0019256B">
            <w:pPr>
              <w:pStyle w:val="TAC"/>
              <w:rPr>
                <w:rFonts w:cs="v4.2.0"/>
              </w:rPr>
            </w:pPr>
            <w:r w:rsidRPr="00982EC8">
              <w:rPr>
                <w:rFonts w:cs="v4.2.0"/>
                <w:lang w:val="fr-FR"/>
              </w:rPr>
              <w:t>N/A</w:t>
            </w:r>
          </w:p>
        </w:tc>
      </w:tr>
      <w:tr w:rsidR="00982EC8" w:rsidRPr="00982EC8" w14:paraId="78FFCC31" w14:textId="77777777" w:rsidTr="0019256B">
        <w:trPr>
          <w:cantSplit/>
          <w:trHeight w:val="317"/>
          <w:jc w:val="center"/>
        </w:trPr>
        <w:tc>
          <w:tcPr>
            <w:tcW w:w="1752" w:type="dxa"/>
            <w:vMerge/>
            <w:tcBorders>
              <w:left w:val="single" w:sz="4" w:space="0" w:color="auto"/>
              <w:bottom w:val="single" w:sz="4" w:space="0" w:color="auto"/>
              <w:right w:val="single" w:sz="4" w:space="0" w:color="auto"/>
            </w:tcBorders>
          </w:tcPr>
          <w:p w14:paraId="10221FF0"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082FE340"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02DD668"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69872A8C" w14:textId="77777777" w:rsidR="00E76199" w:rsidRPr="00982EC8" w:rsidRDefault="00E76199" w:rsidP="0019256B">
            <w:pPr>
              <w:pStyle w:val="TAC"/>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17823BD" w14:textId="77777777" w:rsidR="00E76199" w:rsidRPr="00982EC8" w:rsidRDefault="00E76199" w:rsidP="0019256B">
            <w:pPr>
              <w:pStyle w:val="TAC"/>
              <w:rPr>
                <w:rFonts w:cs="v4.2.0"/>
              </w:rPr>
            </w:pPr>
            <w:r w:rsidRPr="00982EC8">
              <w:rPr>
                <w:rFonts w:cs="v4.2.0"/>
                <w:lang w:val="fr-FR"/>
              </w:rPr>
              <w:t>N/A</w:t>
            </w:r>
          </w:p>
        </w:tc>
      </w:tr>
      <w:tr w:rsidR="00982EC8" w:rsidRPr="00982EC8" w14:paraId="145535E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8497F66" w14:textId="77777777" w:rsidR="00E76199" w:rsidRPr="00982EC8" w:rsidRDefault="00E76199" w:rsidP="0019256B">
            <w:pPr>
              <w:pStyle w:val="TAL"/>
              <w:rPr>
                <w:bCs/>
              </w:rPr>
            </w:pPr>
            <w:r w:rsidRPr="00982EC8">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6A913FF"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F70C9FF"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02037E" w14:textId="77777777" w:rsidR="00E76199" w:rsidRPr="00982EC8" w:rsidRDefault="00E76199" w:rsidP="0019256B">
            <w:pPr>
              <w:pStyle w:val="TAC"/>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94CDA07" w14:textId="77777777" w:rsidR="00E76199" w:rsidRPr="00982EC8" w:rsidRDefault="00E76199" w:rsidP="0019256B">
            <w:pPr>
              <w:pStyle w:val="TAC"/>
              <w:rPr>
                <w:lang w:eastAsia="x-none"/>
              </w:rPr>
            </w:pPr>
            <w:r w:rsidRPr="00982EC8">
              <w:rPr>
                <w:rFonts w:cs="v4.2.0"/>
              </w:rPr>
              <w:t>N/A</w:t>
            </w:r>
          </w:p>
        </w:tc>
      </w:tr>
      <w:tr w:rsidR="00982EC8" w:rsidRPr="00982EC8" w14:paraId="3378737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401C665" w14:textId="77777777" w:rsidR="00E76199" w:rsidRPr="00982EC8" w:rsidRDefault="00E76199" w:rsidP="0019256B">
            <w:pPr>
              <w:pStyle w:val="TAL"/>
              <w:rPr>
                <w:bCs/>
              </w:rPr>
            </w:pPr>
            <w:r w:rsidRPr="00982EC8">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7324E49C"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9631F4B"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B46C5F" w14:textId="77777777" w:rsidR="00E76199" w:rsidRPr="00982EC8" w:rsidRDefault="00E76199" w:rsidP="0019256B">
            <w:pPr>
              <w:pStyle w:val="TAC"/>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AE301D" w14:textId="77777777" w:rsidR="00E76199" w:rsidRPr="00982EC8" w:rsidRDefault="00E76199" w:rsidP="0019256B">
            <w:pPr>
              <w:pStyle w:val="TAC"/>
              <w:rPr>
                <w:lang w:eastAsia="x-none"/>
              </w:rPr>
            </w:pPr>
            <w:r w:rsidRPr="00982EC8">
              <w:rPr>
                <w:rFonts w:cs="v4.2.0"/>
              </w:rPr>
              <w:t>N/A</w:t>
            </w:r>
          </w:p>
        </w:tc>
      </w:tr>
      <w:tr w:rsidR="00982EC8" w:rsidRPr="00982EC8" w14:paraId="19AB02EF"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2EF29F82" w14:textId="77777777" w:rsidR="00E76199" w:rsidRPr="00982EC8" w:rsidRDefault="00E76199" w:rsidP="0019256B">
            <w:pPr>
              <w:pStyle w:val="TAL"/>
              <w:rPr>
                <w:bCs/>
              </w:rPr>
            </w:pPr>
            <w:r w:rsidRPr="00982EC8">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2CDDFAB2" w14:textId="77777777" w:rsidR="00E76199" w:rsidRPr="00982EC8" w:rsidRDefault="00E76199" w:rsidP="0019256B">
            <w:pPr>
              <w:pStyle w:val="TAC"/>
            </w:pPr>
            <w:r w:rsidRPr="00982EC8">
              <w:t>kHz</w:t>
            </w:r>
          </w:p>
        </w:tc>
        <w:tc>
          <w:tcPr>
            <w:tcW w:w="1700" w:type="dxa"/>
            <w:tcBorders>
              <w:top w:val="single" w:sz="4" w:space="0" w:color="auto"/>
              <w:left w:val="single" w:sz="4" w:space="0" w:color="auto"/>
              <w:bottom w:val="single" w:sz="4" w:space="0" w:color="auto"/>
              <w:right w:val="single" w:sz="4" w:space="0" w:color="auto"/>
            </w:tcBorders>
          </w:tcPr>
          <w:p w14:paraId="5AE7488B"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5D6DA14" w14:textId="77777777" w:rsidR="00E76199" w:rsidRPr="00982EC8" w:rsidRDefault="00E76199" w:rsidP="0019256B">
            <w:pPr>
              <w:pStyle w:val="TAC"/>
            </w:pPr>
            <w:r w:rsidRPr="00982EC8">
              <w:t>120</w:t>
            </w:r>
          </w:p>
        </w:tc>
        <w:tc>
          <w:tcPr>
            <w:tcW w:w="1847" w:type="dxa"/>
            <w:gridSpan w:val="2"/>
            <w:tcBorders>
              <w:top w:val="single" w:sz="4" w:space="0" w:color="auto"/>
              <w:left w:val="single" w:sz="4" w:space="0" w:color="auto"/>
              <w:bottom w:val="single" w:sz="4" w:space="0" w:color="auto"/>
              <w:right w:val="single" w:sz="4" w:space="0" w:color="auto"/>
            </w:tcBorders>
          </w:tcPr>
          <w:p w14:paraId="4E792C72" w14:textId="77777777" w:rsidR="00E76199" w:rsidRPr="00982EC8" w:rsidRDefault="00E76199" w:rsidP="0019256B">
            <w:pPr>
              <w:pStyle w:val="TAC"/>
              <w:rPr>
                <w:rFonts w:cs="v4.2.0"/>
              </w:rPr>
            </w:pPr>
            <w:r w:rsidRPr="00982EC8">
              <w:rPr>
                <w:rFonts w:cs="v4.2.0"/>
              </w:rPr>
              <w:t>120</w:t>
            </w:r>
          </w:p>
        </w:tc>
      </w:tr>
      <w:tr w:rsidR="00982EC8" w:rsidRPr="00982EC8" w14:paraId="7F0B0266"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09C456B" w14:textId="77777777" w:rsidR="00E76199" w:rsidRPr="00982EC8" w:rsidRDefault="00E76199" w:rsidP="0019256B">
            <w:pPr>
              <w:pStyle w:val="TAL"/>
            </w:pPr>
            <w:r w:rsidRPr="00982EC8">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161FF55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149BF1" w14:textId="77777777" w:rsidR="00E76199" w:rsidRPr="00982EC8" w:rsidRDefault="00E76199" w:rsidP="0019256B">
            <w:pPr>
              <w:pStyle w:val="TAC"/>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AF5E5E" w14:textId="77777777" w:rsidR="00E76199" w:rsidRPr="00982EC8" w:rsidRDefault="00E76199" w:rsidP="0019256B">
            <w:pPr>
              <w:pStyle w:val="TAC"/>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AC4129D" w14:textId="77777777" w:rsidR="00E76199" w:rsidRPr="00982EC8" w:rsidRDefault="00E76199" w:rsidP="0019256B">
            <w:pPr>
              <w:pStyle w:val="TAC"/>
            </w:pPr>
            <w:r w:rsidRPr="00982EC8">
              <w:t>N/A</w:t>
            </w:r>
          </w:p>
        </w:tc>
      </w:tr>
      <w:tr w:rsidR="00982EC8" w:rsidRPr="00982EC8" w14:paraId="7090887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6467FC70" w14:textId="77777777" w:rsidR="00E76199" w:rsidRPr="00982EC8" w:rsidRDefault="00E76199" w:rsidP="0019256B">
            <w:pPr>
              <w:pStyle w:val="TAL"/>
              <w:rPr>
                <w:bCs/>
              </w:rPr>
            </w:pPr>
            <w:r w:rsidRPr="00982EC8">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044C386C" w14:textId="77777777" w:rsidR="00E76199" w:rsidRPr="00982EC8" w:rsidRDefault="00E76199" w:rsidP="0019256B">
            <w:pPr>
              <w:pStyle w:val="TAC"/>
            </w:pPr>
            <w:r w:rsidRPr="00982EC8">
              <w:rPr>
                <w:rFonts w:cs="Arial" w:hint="eastAsia"/>
                <w:bCs/>
              </w:rPr>
              <w:t>d</w:t>
            </w:r>
            <w:r w:rsidRPr="00982EC8">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7B1D31A4" w14:textId="77777777" w:rsidR="00E76199" w:rsidRPr="00982EC8" w:rsidRDefault="00E76199" w:rsidP="0019256B">
            <w:pPr>
              <w:pStyle w:val="TAC"/>
              <w:rPr>
                <w:rFonts w:cs="v4.2.0"/>
                <w:bCs/>
              </w:rPr>
            </w:pPr>
            <w:r w:rsidRPr="00982EC8">
              <w:rPr>
                <w:rFonts w:cs="Arial" w:hint="eastAsia"/>
                <w:bCs/>
              </w:rPr>
              <w:t>1</w:t>
            </w:r>
            <w:r w:rsidRPr="00982EC8">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A065970" w14:textId="77777777" w:rsidR="00E76199" w:rsidRPr="00982EC8" w:rsidRDefault="00E76199" w:rsidP="0019256B">
            <w:pPr>
              <w:pStyle w:val="TAC"/>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50A1F714" w14:textId="77777777" w:rsidR="00E76199" w:rsidRPr="00982EC8" w:rsidRDefault="00E76199" w:rsidP="0019256B">
            <w:pPr>
              <w:pStyle w:val="TAC"/>
            </w:pPr>
            <w:r w:rsidRPr="00982EC8">
              <w:rPr>
                <w:rFonts w:cs="Arial"/>
                <w:bCs/>
              </w:rPr>
              <w:t>16</w:t>
            </w:r>
          </w:p>
        </w:tc>
      </w:tr>
      <w:tr w:rsidR="00982EC8" w:rsidRPr="00982EC8" w14:paraId="1CAB3E84" w14:textId="77777777" w:rsidTr="0019256B">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73D11586" w14:textId="77777777" w:rsidR="00E76199" w:rsidRPr="00982EC8" w:rsidRDefault="00E76199" w:rsidP="0019256B">
            <w:pPr>
              <w:pStyle w:val="TAL"/>
              <w:rPr>
                <w:bCs/>
              </w:rPr>
            </w:pPr>
            <w:r w:rsidRPr="00982EC8">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3733A819"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C488A5"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5BAF94F" w14:textId="77777777" w:rsidR="00E76199" w:rsidRPr="00982EC8" w:rsidRDefault="00E76199" w:rsidP="0019256B">
            <w:pPr>
              <w:pStyle w:val="TAC"/>
            </w:pPr>
            <w:r w:rsidRPr="00982EC8">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0FB1D98" w14:textId="77777777" w:rsidR="00E76199" w:rsidRPr="00982EC8" w:rsidRDefault="00E76199" w:rsidP="0019256B">
            <w:pPr>
              <w:pStyle w:val="TAC"/>
            </w:pPr>
            <w:r w:rsidRPr="00982EC8">
              <w:t>SSB.7 FR2</w:t>
            </w:r>
          </w:p>
        </w:tc>
      </w:tr>
      <w:tr w:rsidR="00982EC8" w:rsidRPr="00982EC8" w14:paraId="0E8153AE"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708A0FD0" w14:textId="77777777" w:rsidR="00E76199" w:rsidRPr="00982EC8" w:rsidRDefault="00E76199" w:rsidP="0019256B">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7B8D91C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11F4D67"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8E9197F" w14:textId="77777777" w:rsidR="00E76199" w:rsidRPr="00982EC8" w:rsidRDefault="00E76199" w:rsidP="0019256B">
            <w:pPr>
              <w:pStyle w:val="TAC"/>
            </w:pPr>
            <w:r w:rsidRPr="00982EC8">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183F602" w14:textId="77777777" w:rsidR="00E76199" w:rsidRPr="00982EC8" w:rsidRDefault="00E76199" w:rsidP="0019256B">
            <w:pPr>
              <w:pStyle w:val="TAC"/>
            </w:pPr>
            <w:r w:rsidRPr="00982EC8">
              <w:t>SSB.8 FR2</w:t>
            </w:r>
          </w:p>
        </w:tc>
      </w:tr>
      <w:tr w:rsidR="00982EC8" w:rsidRPr="00982EC8" w14:paraId="0A910DF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273E4BC" w14:textId="77777777" w:rsidR="00F02C82" w:rsidRPr="00982EC8" w:rsidRDefault="00F02C82" w:rsidP="00F02C82">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031ACA11" w14:textId="77777777" w:rsidR="00F02C82" w:rsidRPr="00982EC8" w:rsidRDefault="00F02C82" w:rsidP="00F02C8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C6AE21" w14:textId="77777777" w:rsidR="00F02C82" w:rsidRPr="00982EC8" w:rsidRDefault="00F02C82" w:rsidP="00F02C82">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12EFD0" w14:textId="1D521CF8" w:rsidR="00F02C82" w:rsidRPr="00982EC8" w:rsidRDefault="00F02C82" w:rsidP="00F02C82">
            <w:pPr>
              <w:pStyle w:val="TAC"/>
              <w:rPr>
                <w:rFonts w:cs="v4.2.0"/>
              </w:rPr>
            </w:pPr>
            <w:ins w:id="223" w:author="Huawei-Chunying Gu" w:date="2024-05-10T16:40:00Z">
              <w:r w:rsidRPr="00982EC8">
                <w:t>No external noise (Note 1)</w:t>
              </w:r>
            </w:ins>
            <w:del w:id="224" w:author="Huawei-Chunying Gu" w:date="2024-05-10T16:40:00Z">
              <w:r w:rsidRPr="00982EC8" w:rsidDel="00581791">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4B86B9C1" w14:textId="6DA49B84" w:rsidR="00F02C82" w:rsidRPr="00982EC8" w:rsidRDefault="00F02C82" w:rsidP="00F02C82">
            <w:pPr>
              <w:pStyle w:val="TAC"/>
              <w:rPr>
                <w:rFonts w:cs="v4.2.0"/>
              </w:rPr>
            </w:pPr>
            <w:ins w:id="225" w:author="Huawei-Chunying Gu" w:date="2024-05-10T16:40:00Z">
              <w:r w:rsidRPr="00982EC8">
                <w:t>No external noise (Note 1)</w:t>
              </w:r>
            </w:ins>
            <w:del w:id="226" w:author="Huawei-Chunying Gu" w:date="2024-05-10T16:40:00Z">
              <w:r w:rsidRPr="00982EC8" w:rsidDel="00581791">
                <w:rPr>
                  <w:rFonts w:cs="v4.2.0"/>
                </w:rPr>
                <w:delText>AWGN</w:delText>
              </w:r>
            </w:del>
          </w:p>
        </w:tc>
      </w:tr>
      <w:tr w:rsidR="00F02C82" w:rsidRPr="00982EC8" w14:paraId="0B2A115F" w14:textId="77777777" w:rsidTr="00F87457">
        <w:trPr>
          <w:cantSplit/>
          <w:jc w:val="center"/>
          <w:ins w:id="227" w:author="Huawei-Chunying Gu" w:date="2024-05-10T16:40:00Z"/>
        </w:trPr>
        <w:tc>
          <w:tcPr>
            <w:tcW w:w="8613" w:type="dxa"/>
            <w:gridSpan w:val="7"/>
            <w:tcBorders>
              <w:top w:val="single" w:sz="4" w:space="0" w:color="auto"/>
              <w:left w:val="single" w:sz="4" w:space="0" w:color="auto"/>
              <w:bottom w:val="single" w:sz="4" w:space="0" w:color="auto"/>
              <w:right w:val="single" w:sz="4" w:space="0" w:color="auto"/>
            </w:tcBorders>
          </w:tcPr>
          <w:p w14:paraId="0ACD906B" w14:textId="541EF97F" w:rsidR="00F02C82" w:rsidRPr="00982EC8" w:rsidRDefault="00F02C82" w:rsidP="00A66437">
            <w:pPr>
              <w:pStyle w:val="TAN"/>
              <w:rPr>
                <w:ins w:id="228" w:author="Huawei-Chunying Gu" w:date="2024-05-10T16:40:00Z"/>
              </w:rPr>
            </w:pPr>
            <w:ins w:id="229" w:author="Huawei-Chunying Gu" w:date="2024-05-10T16:40:00Z">
              <w:r w:rsidRPr="00982EC8">
                <w:rPr>
                  <w:lang w:eastAsia="zh-CN"/>
                </w:rPr>
                <w:t>Note 1:     The downlink connection between the System Simulator and the UE is without Additive White Gaussian Noise, and has no fading or multipath effects as specified in TS 38.521-2 B.0 [38].</w:t>
              </w:r>
            </w:ins>
          </w:p>
        </w:tc>
      </w:tr>
    </w:tbl>
    <w:p w14:paraId="79D25376" w14:textId="77777777" w:rsidR="00E76199" w:rsidRPr="00982EC8" w:rsidRDefault="00E76199" w:rsidP="00E76199"/>
    <w:p w14:paraId="14D8CAAF" w14:textId="77777777" w:rsidR="00E76199" w:rsidRPr="00982EC8" w:rsidRDefault="00E76199" w:rsidP="00E76199">
      <w:pPr>
        <w:pStyle w:val="TH"/>
      </w:pPr>
      <w:r w:rsidRPr="00982EC8">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82EC8" w:rsidRPr="00982EC8" w14:paraId="265CBB82" w14:textId="77777777" w:rsidTr="0019256B">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5BE455F1" w14:textId="77777777" w:rsidR="00E76199" w:rsidRPr="00982EC8" w:rsidRDefault="00E76199" w:rsidP="0019256B">
            <w:pPr>
              <w:pStyle w:val="TAH"/>
              <w:rPr>
                <w:rFonts w:cs="Arial"/>
              </w:rPr>
            </w:pPr>
            <w:r w:rsidRPr="00982EC8">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1C1EB7F" w14:textId="77777777" w:rsidR="00E76199" w:rsidRPr="00982EC8" w:rsidRDefault="00E76199" w:rsidP="0019256B">
            <w:pPr>
              <w:pStyle w:val="TAH"/>
              <w:rPr>
                <w:rFonts w:cs="Arial"/>
              </w:rPr>
            </w:pPr>
            <w:r w:rsidRPr="00982EC8">
              <w:t>Unit</w:t>
            </w:r>
          </w:p>
        </w:tc>
        <w:tc>
          <w:tcPr>
            <w:tcW w:w="1701" w:type="dxa"/>
            <w:tcBorders>
              <w:top w:val="single" w:sz="4" w:space="0" w:color="auto"/>
              <w:left w:val="single" w:sz="4" w:space="0" w:color="auto"/>
              <w:bottom w:val="nil"/>
              <w:right w:val="single" w:sz="4" w:space="0" w:color="auto"/>
            </w:tcBorders>
            <w:shd w:val="clear" w:color="auto" w:fill="auto"/>
            <w:hideMark/>
          </w:tcPr>
          <w:p w14:paraId="67744505"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288C181" w14:textId="77777777" w:rsidR="00E76199" w:rsidRPr="00982EC8" w:rsidRDefault="00E76199" w:rsidP="0019256B">
            <w:pPr>
              <w:pStyle w:val="TAH"/>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3747943" w14:textId="77777777" w:rsidR="00E76199" w:rsidRPr="00982EC8" w:rsidRDefault="00E76199" w:rsidP="0019256B">
            <w:pPr>
              <w:pStyle w:val="TAH"/>
            </w:pPr>
            <w:r w:rsidRPr="00982EC8">
              <w:t>Cell 2</w:t>
            </w:r>
          </w:p>
        </w:tc>
      </w:tr>
      <w:tr w:rsidR="00982EC8" w:rsidRPr="00982EC8" w14:paraId="48F8B26A" w14:textId="77777777" w:rsidTr="0019256B">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4E923E98" w14:textId="77777777" w:rsidR="00E76199" w:rsidRPr="00982EC8" w:rsidRDefault="00E76199" w:rsidP="0019256B">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5B783B49" w14:textId="77777777" w:rsidR="00E76199" w:rsidRPr="00982EC8" w:rsidRDefault="00E76199" w:rsidP="0019256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E875934" w14:textId="77777777" w:rsidR="00E76199" w:rsidRPr="00982EC8" w:rsidRDefault="00E76199" w:rsidP="0019256B">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1975F922" w14:textId="77777777" w:rsidR="00E76199" w:rsidRPr="00982EC8" w:rsidRDefault="00E76199" w:rsidP="0019256B">
            <w:pPr>
              <w:pStyle w:val="TAH"/>
              <w:rPr>
                <w:rFonts w:cs="Arial"/>
              </w:rPr>
            </w:pPr>
            <w:r w:rsidRPr="00982EC8">
              <w:t>T1</w:t>
            </w:r>
          </w:p>
        </w:tc>
        <w:tc>
          <w:tcPr>
            <w:tcW w:w="907" w:type="dxa"/>
            <w:tcBorders>
              <w:top w:val="single" w:sz="4" w:space="0" w:color="auto"/>
              <w:left w:val="single" w:sz="4" w:space="0" w:color="auto"/>
              <w:bottom w:val="single" w:sz="4" w:space="0" w:color="auto"/>
              <w:right w:val="single" w:sz="4" w:space="0" w:color="auto"/>
            </w:tcBorders>
            <w:hideMark/>
          </w:tcPr>
          <w:p w14:paraId="5DE34DA3" w14:textId="77777777" w:rsidR="00E76199" w:rsidRPr="00982EC8" w:rsidRDefault="00E76199" w:rsidP="0019256B">
            <w:pPr>
              <w:pStyle w:val="TAH"/>
              <w:rPr>
                <w:rFonts w:cs="Arial"/>
              </w:rPr>
            </w:pPr>
            <w:r w:rsidRPr="00982EC8">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4266092" w14:textId="77777777" w:rsidR="00E76199" w:rsidRPr="00982EC8" w:rsidRDefault="00E76199" w:rsidP="0019256B">
            <w:pPr>
              <w:pStyle w:val="TAH"/>
            </w:pPr>
            <w:r w:rsidRPr="00982EC8">
              <w:t>T1</w:t>
            </w:r>
          </w:p>
        </w:tc>
        <w:tc>
          <w:tcPr>
            <w:tcW w:w="906" w:type="dxa"/>
            <w:tcBorders>
              <w:top w:val="single" w:sz="4" w:space="0" w:color="auto"/>
              <w:left w:val="single" w:sz="4" w:space="0" w:color="auto"/>
              <w:bottom w:val="single" w:sz="4" w:space="0" w:color="auto"/>
              <w:right w:val="single" w:sz="4" w:space="0" w:color="auto"/>
            </w:tcBorders>
            <w:hideMark/>
          </w:tcPr>
          <w:p w14:paraId="7F53B2A0" w14:textId="77777777" w:rsidR="00E76199" w:rsidRPr="00982EC8" w:rsidRDefault="00E76199" w:rsidP="0019256B">
            <w:pPr>
              <w:pStyle w:val="TAH"/>
            </w:pPr>
            <w:r w:rsidRPr="00982EC8">
              <w:t>T2</w:t>
            </w:r>
          </w:p>
        </w:tc>
      </w:tr>
      <w:tr w:rsidR="00982EC8" w:rsidRPr="00982EC8" w14:paraId="3B0EA06C" w14:textId="77777777" w:rsidTr="0019256B">
        <w:trPr>
          <w:cantSplit/>
          <w:trHeight w:val="219"/>
          <w:jc w:val="center"/>
        </w:trPr>
        <w:tc>
          <w:tcPr>
            <w:tcW w:w="1647" w:type="dxa"/>
            <w:tcBorders>
              <w:top w:val="single" w:sz="4" w:space="0" w:color="auto"/>
              <w:left w:val="single" w:sz="4" w:space="0" w:color="auto"/>
              <w:bottom w:val="nil"/>
              <w:right w:val="single" w:sz="4" w:space="0" w:color="auto"/>
            </w:tcBorders>
          </w:tcPr>
          <w:p w14:paraId="07E163F4" w14:textId="77777777" w:rsidR="00E76199" w:rsidRPr="00982EC8" w:rsidRDefault="00E76199" w:rsidP="0019256B">
            <w:pPr>
              <w:pStyle w:val="TAL"/>
              <w:rPr>
                <w:noProof/>
                <w:position w:val="-12"/>
              </w:rPr>
            </w:pPr>
            <w:r w:rsidRPr="00982EC8">
              <w:t>AoA setup</w:t>
            </w:r>
          </w:p>
        </w:tc>
        <w:tc>
          <w:tcPr>
            <w:tcW w:w="1722" w:type="dxa"/>
            <w:tcBorders>
              <w:top w:val="single" w:sz="4" w:space="0" w:color="auto"/>
              <w:left w:val="single" w:sz="4" w:space="0" w:color="auto"/>
              <w:bottom w:val="nil"/>
              <w:right w:val="single" w:sz="4" w:space="0" w:color="auto"/>
            </w:tcBorders>
          </w:tcPr>
          <w:p w14:paraId="6CC43A24" w14:textId="77777777" w:rsidR="00E76199" w:rsidRPr="00982EC8" w:rsidRDefault="00E76199" w:rsidP="0019256B">
            <w:pPr>
              <w:pStyle w:val="TAC"/>
            </w:pPr>
          </w:p>
        </w:tc>
        <w:tc>
          <w:tcPr>
            <w:tcW w:w="1701" w:type="dxa"/>
            <w:tcBorders>
              <w:top w:val="single" w:sz="4" w:space="0" w:color="auto"/>
              <w:left w:val="single" w:sz="4" w:space="0" w:color="auto"/>
              <w:bottom w:val="nil"/>
              <w:right w:val="single" w:sz="4" w:space="0" w:color="auto"/>
            </w:tcBorders>
          </w:tcPr>
          <w:p w14:paraId="3EF76140" w14:textId="77777777" w:rsidR="00E76199" w:rsidRPr="00982EC8" w:rsidRDefault="00E76199" w:rsidP="0019256B">
            <w:pPr>
              <w:pStyle w:val="TAC"/>
            </w:pPr>
            <w:r w:rsidRPr="00982EC8">
              <w:t>1, 2</w:t>
            </w:r>
          </w:p>
        </w:tc>
        <w:tc>
          <w:tcPr>
            <w:tcW w:w="3543" w:type="dxa"/>
            <w:gridSpan w:val="5"/>
            <w:tcBorders>
              <w:top w:val="single" w:sz="4" w:space="0" w:color="auto"/>
              <w:left w:val="single" w:sz="4" w:space="0" w:color="auto"/>
              <w:bottom w:val="single" w:sz="4" w:space="0" w:color="auto"/>
              <w:right w:val="single" w:sz="4" w:space="0" w:color="auto"/>
            </w:tcBorders>
          </w:tcPr>
          <w:p w14:paraId="335ABCED" w14:textId="77777777" w:rsidR="00E76199" w:rsidRPr="00982EC8" w:rsidRDefault="00E76199" w:rsidP="0019256B">
            <w:pPr>
              <w:pStyle w:val="TAC"/>
            </w:pPr>
            <w:r w:rsidRPr="00982EC8">
              <w:t>Setup 3 defined in A.3.15.3</w:t>
            </w:r>
          </w:p>
        </w:tc>
      </w:tr>
      <w:tr w:rsidR="00982EC8" w:rsidRPr="00982EC8" w14:paraId="54B94D11"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3B2D1E49" w14:textId="77777777" w:rsidR="00E76199" w:rsidRPr="00982EC8" w:rsidRDefault="00E76199" w:rsidP="0019256B">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4CEFA232"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202E438A" w14:textId="77777777" w:rsidR="00E76199" w:rsidRPr="00982EC8" w:rsidRDefault="00E76199" w:rsidP="0019256B">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9E1C3C6" w14:textId="77777777" w:rsidR="00E76199" w:rsidRPr="00982EC8" w:rsidRDefault="00E76199" w:rsidP="0019256B">
            <w:pPr>
              <w:pStyle w:val="TAC"/>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tcPr>
          <w:p w14:paraId="55205713" w14:textId="77777777" w:rsidR="00E76199" w:rsidRPr="00982EC8" w:rsidRDefault="00E76199" w:rsidP="0019256B">
            <w:pPr>
              <w:pStyle w:val="TAC"/>
            </w:pPr>
            <w:r w:rsidRPr="00982EC8">
              <w:rPr>
                <w:rFonts w:cs="v4.2.0"/>
              </w:rPr>
              <w:t>AoA2</w:t>
            </w:r>
          </w:p>
        </w:tc>
      </w:tr>
      <w:tr w:rsidR="00982EC8" w:rsidRPr="00982EC8" w14:paraId="7B22269C"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63CE64DB" w14:textId="77777777" w:rsidR="00E76199" w:rsidRPr="00982EC8" w:rsidRDefault="00E76199" w:rsidP="0019256B">
            <w:pPr>
              <w:pStyle w:val="TAL"/>
              <w:rPr>
                <w:noProof/>
                <w:position w:val="-12"/>
              </w:rPr>
            </w:pPr>
            <w:r w:rsidRPr="00982EC8">
              <w:rPr>
                <w:noProof/>
                <w:position w:val="-12"/>
              </w:rPr>
              <w:t>Beam assumption</w:t>
            </w:r>
            <w:r w:rsidRPr="00982EC8">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0000240B"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20735E7D" w14:textId="77777777" w:rsidR="00E76199" w:rsidRPr="00982EC8" w:rsidRDefault="00E76199" w:rsidP="0019256B">
            <w:pPr>
              <w:pStyle w:val="TAC"/>
            </w:pPr>
            <w:r w:rsidRPr="00982EC8">
              <w:t>1,2</w:t>
            </w:r>
          </w:p>
        </w:tc>
        <w:tc>
          <w:tcPr>
            <w:tcW w:w="1701" w:type="dxa"/>
            <w:gridSpan w:val="2"/>
            <w:tcBorders>
              <w:top w:val="single" w:sz="4" w:space="0" w:color="auto"/>
              <w:left w:val="single" w:sz="4" w:space="0" w:color="auto"/>
              <w:bottom w:val="single" w:sz="4" w:space="0" w:color="auto"/>
              <w:right w:val="single" w:sz="4" w:space="0" w:color="auto"/>
            </w:tcBorders>
          </w:tcPr>
          <w:p w14:paraId="04FCA680" w14:textId="77777777" w:rsidR="00E76199" w:rsidRPr="00982EC8" w:rsidRDefault="00E76199" w:rsidP="0019256B">
            <w:pPr>
              <w:pStyle w:val="TAC"/>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tcPr>
          <w:p w14:paraId="6B8C2988" w14:textId="77777777" w:rsidR="00E76199" w:rsidRPr="00982EC8" w:rsidRDefault="00E76199" w:rsidP="0019256B">
            <w:pPr>
              <w:pStyle w:val="TAC"/>
              <w:rPr>
                <w:rFonts w:cs="v4.2.0"/>
              </w:rPr>
            </w:pPr>
            <w:r w:rsidRPr="00982EC8">
              <w:t>Rough</w:t>
            </w:r>
          </w:p>
        </w:tc>
      </w:tr>
      <w:tr w:rsidR="00982EC8" w:rsidRPr="00982EC8" w14:paraId="128A4105" w14:textId="77777777" w:rsidTr="0019256B">
        <w:trPr>
          <w:cantSplit/>
          <w:trHeight w:val="162"/>
          <w:jc w:val="center"/>
        </w:trPr>
        <w:tc>
          <w:tcPr>
            <w:tcW w:w="1647" w:type="dxa"/>
            <w:tcBorders>
              <w:top w:val="single" w:sz="4" w:space="0" w:color="auto"/>
              <w:left w:val="single" w:sz="4" w:space="0" w:color="auto"/>
              <w:bottom w:val="nil"/>
              <w:right w:val="single" w:sz="4" w:space="0" w:color="auto"/>
            </w:tcBorders>
          </w:tcPr>
          <w:p w14:paraId="68303790" w14:textId="77777777" w:rsidR="00E76199" w:rsidRPr="00982EC8" w:rsidRDefault="00E76199" w:rsidP="0019256B">
            <w:pPr>
              <w:pStyle w:val="TAL"/>
            </w:pPr>
            <w:r w:rsidRPr="00982EC8">
              <w:rPr>
                <w:lang w:val="da-DK"/>
              </w:rPr>
              <w:t xml:space="preserve"> E</w:t>
            </w:r>
            <w:r w:rsidRPr="00982EC8">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1CD08A1F"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074F95F1" w14:textId="77777777" w:rsidR="00E76199" w:rsidRPr="00982EC8" w:rsidRDefault="00E76199" w:rsidP="0019256B">
            <w:pPr>
              <w:pStyle w:val="TAC"/>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1337E764" w14:textId="77777777" w:rsidR="00E76199" w:rsidRPr="00982EC8" w:rsidRDefault="00E76199" w:rsidP="0019256B">
            <w:pPr>
              <w:pStyle w:val="TAC"/>
              <w:rPr>
                <w:rFonts w:cs="Arial"/>
              </w:rPr>
            </w:pPr>
            <w:r w:rsidRPr="00982EC8">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62B49A94" w14:textId="77777777" w:rsidR="00E76199" w:rsidRPr="00982EC8" w:rsidRDefault="00E76199" w:rsidP="0019256B">
            <w:pPr>
              <w:pStyle w:val="TAC"/>
              <w:rPr>
                <w:rFonts w:cs="Arial"/>
              </w:rPr>
            </w:pPr>
            <w:r w:rsidRPr="00982EC8">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459B02E5"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66CAF0F1" w14:textId="77777777" w:rsidR="00E76199" w:rsidRPr="00982EC8" w:rsidRDefault="00E76199" w:rsidP="0019256B">
            <w:pPr>
              <w:pStyle w:val="TAC"/>
              <w:rPr>
                <w:rFonts w:cs="Arial"/>
              </w:rPr>
            </w:pPr>
            <w:r w:rsidRPr="00982EC8">
              <w:rPr>
                <w:rFonts w:cs="Arial"/>
              </w:rPr>
              <w:t>-89</w:t>
            </w:r>
          </w:p>
        </w:tc>
      </w:tr>
      <w:tr w:rsidR="00982EC8" w:rsidRPr="00982EC8" w14:paraId="0208E92D"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hideMark/>
          </w:tcPr>
          <w:p w14:paraId="5CED0CC5"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hideMark/>
          </w:tcPr>
          <w:p w14:paraId="0D0FC500"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0545E7" w14:textId="77777777" w:rsidR="00E76199" w:rsidRPr="00982EC8" w:rsidRDefault="00E76199" w:rsidP="0019256B">
            <w:pPr>
              <w:pStyle w:val="TAC"/>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32576B89" w14:textId="77777777" w:rsidR="00E76199" w:rsidRPr="00982EC8" w:rsidRDefault="00E76199" w:rsidP="0019256B">
            <w:pPr>
              <w:pStyle w:val="TAC"/>
              <w:rPr>
                <w:rFonts w:cs="Arial"/>
              </w:rPr>
            </w:pPr>
            <w:r w:rsidRPr="00982EC8">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5EC53E95" w14:textId="77777777" w:rsidR="00E76199" w:rsidRPr="00982EC8" w:rsidRDefault="00E76199" w:rsidP="0019256B">
            <w:pPr>
              <w:pStyle w:val="TAC"/>
              <w:rPr>
                <w:rFonts w:cs="Arial"/>
              </w:rPr>
            </w:pPr>
            <w:r w:rsidRPr="00982EC8">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FFED5D6"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5E484F" w14:textId="77777777" w:rsidR="00E76199" w:rsidRPr="00982EC8" w:rsidRDefault="00E76199" w:rsidP="0019256B">
            <w:pPr>
              <w:pStyle w:val="TAC"/>
              <w:rPr>
                <w:rFonts w:cs="Arial"/>
              </w:rPr>
            </w:pPr>
            <w:r w:rsidRPr="00982EC8">
              <w:rPr>
                <w:rFonts w:cs="Arial"/>
              </w:rPr>
              <w:t>-86</w:t>
            </w:r>
          </w:p>
        </w:tc>
      </w:tr>
      <w:tr w:rsidR="00982EC8" w:rsidRPr="00982EC8" w14:paraId="688A93AE"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tcPr>
          <w:p w14:paraId="2AE61B2C" w14:textId="77777777" w:rsidR="00E76199" w:rsidRPr="00982EC8" w:rsidRDefault="00E76199" w:rsidP="0019256B">
            <w:pPr>
              <w:pStyle w:val="TAL"/>
            </w:pPr>
            <w:r w:rsidRPr="00982EC8">
              <w:rPr>
                <w:rFonts w:cs="v4.2.0"/>
                <w:noProof/>
                <w:lang w:val="en-US"/>
              </w:rPr>
              <w:drawing>
                <wp:inline distT="0" distB="0" distL="0" distR="0" wp14:anchorId="463D5F90" wp14:editId="3B87E025">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rFonts w:cs="v4.2.0"/>
              </w:rPr>
              <w:t xml:space="preserve"> </w:t>
            </w:r>
            <w:r w:rsidRPr="00982EC8">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58AD26D3" w14:textId="77777777" w:rsidR="00E76199" w:rsidRPr="00982EC8" w:rsidRDefault="00E76199" w:rsidP="0019256B">
            <w:pPr>
              <w:pStyle w:val="TAC"/>
            </w:pPr>
            <w:r w:rsidRPr="00982EC8">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5B75435" w14:textId="77777777" w:rsidR="00E76199" w:rsidRPr="00982EC8" w:rsidRDefault="00E76199" w:rsidP="0019256B">
            <w:pPr>
              <w:pStyle w:val="TAC"/>
              <w:rPr>
                <w:rFonts w:cs="Arial"/>
              </w:rPr>
            </w:pPr>
            <w:r w:rsidRPr="00982EC8">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652629C7" w14:textId="77777777" w:rsidR="00E76199" w:rsidRPr="00982EC8" w:rsidRDefault="00E76199" w:rsidP="0019256B">
            <w:pPr>
              <w:pStyle w:val="TAC"/>
              <w:rPr>
                <w:rFonts w:cs="Arial"/>
              </w:rPr>
            </w:pPr>
            <w:r w:rsidRPr="00982EC8">
              <w:t>-0.12</w:t>
            </w:r>
          </w:p>
        </w:tc>
        <w:tc>
          <w:tcPr>
            <w:tcW w:w="977" w:type="dxa"/>
            <w:gridSpan w:val="2"/>
            <w:tcBorders>
              <w:top w:val="single" w:sz="4" w:space="0" w:color="auto"/>
              <w:left w:val="single" w:sz="4" w:space="0" w:color="auto"/>
              <w:bottom w:val="single" w:sz="4" w:space="0" w:color="auto"/>
              <w:right w:val="single" w:sz="4" w:space="0" w:color="auto"/>
            </w:tcBorders>
          </w:tcPr>
          <w:p w14:paraId="041D9DCD" w14:textId="77777777" w:rsidR="00E76199" w:rsidRPr="00982EC8" w:rsidRDefault="00E76199" w:rsidP="0019256B">
            <w:pPr>
              <w:pStyle w:val="TAC"/>
              <w:rPr>
                <w:rFonts w:cs="Arial"/>
              </w:rPr>
            </w:pPr>
            <w:r w:rsidRPr="00982EC8">
              <w:t>-0.12</w:t>
            </w:r>
          </w:p>
        </w:tc>
        <w:tc>
          <w:tcPr>
            <w:tcW w:w="866" w:type="dxa"/>
            <w:tcBorders>
              <w:top w:val="single" w:sz="4" w:space="0" w:color="auto"/>
              <w:left w:val="single" w:sz="4" w:space="0" w:color="auto"/>
              <w:bottom w:val="single" w:sz="4" w:space="0" w:color="auto"/>
              <w:right w:val="single" w:sz="4" w:space="0" w:color="auto"/>
            </w:tcBorders>
          </w:tcPr>
          <w:p w14:paraId="7F3B612A" w14:textId="77777777" w:rsidR="00E76199" w:rsidRPr="00982EC8" w:rsidRDefault="00E76199" w:rsidP="0019256B">
            <w:pPr>
              <w:pStyle w:val="TAC"/>
              <w:rPr>
                <w:rFonts w:cs="Arial"/>
              </w:rPr>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240B8218" w14:textId="77777777" w:rsidR="00E76199" w:rsidRPr="00982EC8" w:rsidRDefault="00E76199" w:rsidP="0019256B">
            <w:pPr>
              <w:pStyle w:val="TAC"/>
              <w:rPr>
                <w:rFonts w:cs="Arial"/>
              </w:rPr>
            </w:pPr>
            <w:r w:rsidRPr="00982EC8">
              <w:t>-0.12</w:t>
            </w:r>
          </w:p>
        </w:tc>
      </w:tr>
      <w:tr w:rsidR="00982EC8" w:rsidRPr="00982EC8" w14:paraId="41A3C143" w14:textId="77777777" w:rsidTr="0019256B">
        <w:trPr>
          <w:cantSplit/>
          <w:trHeight w:val="90"/>
          <w:jc w:val="center"/>
        </w:trPr>
        <w:tc>
          <w:tcPr>
            <w:tcW w:w="1647" w:type="dxa"/>
            <w:tcBorders>
              <w:top w:val="single" w:sz="4" w:space="0" w:color="auto"/>
              <w:left w:val="single" w:sz="4" w:space="0" w:color="auto"/>
              <w:bottom w:val="nil"/>
              <w:right w:val="single" w:sz="4" w:space="0" w:color="auto"/>
            </w:tcBorders>
            <w:hideMark/>
          </w:tcPr>
          <w:p w14:paraId="2750668F" w14:textId="77777777" w:rsidR="00E76199" w:rsidRPr="00982EC8" w:rsidRDefault="00E76199" w:rsidP="0019256B">
            <w:pPr>
              <w:pStyle w:val="TAL"/>
            </w:pPr>
            <w:r w:rsidRPr="00982EC8">
              <w:t>SSB_RP</w:t>
            </w:r>
          </w:p>
        </w:tc>
        <w:tc>
          <w:tcPr>
            <w:tcW w:w="1722" w:type="dxa"/>
            <w:tcBorders>
              <w:top w:val="single" w:sz="4" w:space="0" w:color="auto"/>
              <w:left w:val="single" w:sz="4" w:space="0" w:color="auto"/>
              <w:bottom w:val="nil"/>
              <w:right w:val="single" w:sz="4" w:space="0" w:color="auto"/>
            </w:tcBorders>
            <w:hideMark/>
          </w:tcPr>
          <w:p w14:paraId="527B4873"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5E974F13" w14:textId="77777777" w:rsidR="00E76199" w:rsidRPr="00982EC8" w:rsidRDefault="00E76199" w:rsidP="0019256B">
            <w:pPr>
              <w:pStyle w:val="TAC"/>
            </w:pPr>
            <w:r w:rsidRPr="00982EC8">
              <w:t>1</w:t>
            </w:r>
          </w:p>
        </w:tc>
        <w:tc>
          <w:tcPr>
            <w:tcW w:w="794" w:type="dxa"/>
            <w:tcBorders>
              <w:top w:val="single" w:sz="4" w:space="0" w:color="auto"/>
              <w:left w:val="single" w:sz="4" w:space="0" w:color="auto"/>
              <w:bottom w:val="single" w:sz="4" w:space="0" w:color="auto"/>
              <w:right w:val="single" w:sz="4" w:space="0" w:color="auto"/>
            </w:tcBorders>
            <w:hideMark/>
          </w:tcPr>
          <w:p w14:paraId="6DC169EF" w14:textId="77777777" w:rsidR="00E76199" w:rsidRPr="00982EC8" w:rsidRDefault="00E76199" w:rsidP="0019256B">
            <w:pPr>
              <w:pStyle w:val="TAC"/>
            </w:pPr>
            <w:r w:rsidRPr="00982EC8">
              <w:t>-89</w:t>
            </w:r>
          </w:p>
        </w:tc>
        <w:tc>
          <w:tcPr>
            <w:tcW w:w="907" w:type="dxa"/>
            <w:tcBorders>
              <w:top w:val="single" w:sz="4" w:space="0" w:color="auto"/>
              <w:left w:val="single" w:sz="4" w:space="0" w:color="auto"/>
              <w:bottom w:val="single" w:sz="4" w:space="0" w:color="auto"/>
              <w:right w:val="single" w:sz="4" w:space="0" w:color="auto"/>
            </w:tcBorders>
            <w:hideMark/>
          </w:tcPr>
          <w:p w14:paraId="3009F474" w14:textId="77777777" w:rsidR="00E76199" w:rsidRPr="00982EC8" w:rsidRDefault="00E76199" w:rsidP="0019256B">
            <w:pPr>
              <w:pStyle w:val="TAC"/>
            </w:pPr>
            <w:r w:rsidRPr="00982EC8">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08F3DF16"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EC1F369" w14:textId="77777777" w:rsidR="00E76199" w:rsidRPr="00982EC8" w:rsidRDefault="00E76199" w:rsidP="0019256B">
            <w:pPr>
              <w:pStyle w:val="TAC"/>
            </w:pPr>
            <w:r w:rsidRPr="00982EC8">
              <w:t>-89</w:t>
            </w:r>
          </w:p>
        </w:tc>
      </w:tr>
      <w:tr w:rsidR="00982EC8" w:rsidRPr="00982EC8" w14:paraId="19E53DDD" w14:textId="77777777" w:rsidTr="0019256B">
        <w:trPr>
          <w:cantSplit/>
          <w:trHeight w:val="90"/>
          <w:jc w:val="center"/>
        </w:trPr>
        <w:tc>
          <w:tcPr>
            <w:tcW w:w="1647" w:type="dxa"/>
            <w:tcBorders>
              <w:top w:val="nil"/>
              <w:left w:val="single" w:sz="4" w:space="0" w:color="auto"/>
              <w:bottom w:val="single" w:sz="4" w:space="0" w:color="auto"/>
              <w:right w:val="single" w:sz="4" w:space="0" w:color="auto"/>
            </w:tcBorders>
            <w:hideMark/>
          </w:tcPr>
          <w:p w14:paraId="4239F112"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hideMark/>
          </w:tcPr>
          <w:p w14:paraId="43E20F30"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6D817F" w14:textId="77777777" w:rsidR="00E76199" w:rsidRPr="00982EC8" w:rsidRDefault="00E76199" w:rsidP="0019256B">
            <w:pPr>
              <w:pStyle w:val="TAC"/>
              <w:rPr>
                <w:u w:val="words"/>
              </w:rPr>
            </w:pPr>
            <w:r w:rsidRPr="00982EC8">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4E0DD5E7" w14:textId="77777777" w:rsidR="00E76199" w:rsidRPr="00982EC8" w:rsidRDefault="00E76199" w:rsidP="0019256B">
            <w:pPr>
              <w:pStyle w:val="TAC"/>
            </w:pPr>
            <w:r w:rsidRPr="00982EC8">
              <w:t>-86</w:t>
            </w:r>
          </w:p>
        </w:tc>
        <w:tc>
          <w:tcPr>
            <w:tcW w:w="907" w:type="dxa"/>
            <w:tcBorders>
              <w:top w:val="single" w:sz="4" w:space="0" w:color="auto"/>
              <w:left w:val="single" w:sz="4" w:space="0" w:color="auto"/>
              <w:bottom w:val="single" w:sz="4" w:space="0" w:color="auto"/>
              <w:right w:val="single" w:sz="4" w:space="0" w:color="auto"/>
            </w:tcBorders>
            <w:hideMark/>
          </w:tcPr>
          <w:p w14:paraId="03D3E6EC" w14:textId="77777777" w:rsidR="00E76199" w:rsidRPr="00982EC8" w:rsidRDefault="00E76199" w:rsidP="0019256B">
            <w:pPr>
              <w:pStyle w:val="TAC"/>
            </w:pPr>
            <w:r w:rsidRPr="00982EC8">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34EA3B4"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2AEB2488" w14:textId="77777777" w:rsidR="00E76199" w:rsidRPr="00982EC8" w:rsidRDefault="00E76199" w:rsidP="0019256B">
            <w:pPr>
              <w:pStyle w:val="TAC"/>
            </w:pPr>
            <w:r w:rsidRPr="00982EC8">
              <w:t>-86</w:t>
            </w:r>
          </w:p>
        </w:tc>
      </w:tr>
      <w:tr w:rsidR="00982EC8" w:rsidRPr="00982EC8" w14:paraId="2865359A" w14:textId="77777777" w:rsidTr="0019256B">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0A831391" w14:textId="77777777" w:rsidR="00E76199" w:rsidRPr="00982EC8" w:rsidRDefault="00E76199" w:rsidP="0019256B">
            <w:pPr>
              <w:pStyle w:val="TAL"/>
            </w:pPr>
            <w:r w:rsidRPr="00982EC8">
              <w:rPr>
                <w:noProof/>
                <w:position w:val="-6"/>
                <w:lang w:val="en-US"/>
              </w:rPr>
              <w:drawing>
                <wp:inline distT="0" distB="0" distL="0" distR="0" wp14:anchorId="66AEB432" wp14:editId="5743CA50">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619251B4" w14:textId="77777777" w:rsidR="00E76199" w:rsidRPr="00982EC8" w:rsidRDefault="00E76199" w:rsidP="0019256B">
            <w:pPr>
              <w:pStyle w:val="TAC"/>
            </w:pPr>
            <w:r w:rsidRPr="00982EC8">
              <w:t>dBm/95.04MHz</w:t>
            </w:r>
          </w:p>
        </w:tc>
        <w:tc>
          <w:tcPr>
            <w:tcW w:w="1701" w:type="dxa"/>
            <w:tcBorders>
              <w:top w:val="single" w:sz="4" w:space="0" w:color="auto"/>
              <w:left w:val="single" w:sz="4" w:space="0" w:color="auto"/>
              <w:bottom w:val="single" w:sz="4" w:space="0" w:color="auto"/>
              <w:right w:val="single" w:sz="4" w:space="0" w:color="auto"/>
            </w:tcBorders>
            <w:hideMark/>
          </w:tcPr>
          <w:p w14:paraId="455550CA" w14:textId="77777777" w:rsidR="00E76199" w:rsidRPr="00982EC8" w:rsidRDefault="00E76199" w:rsidP="0019256B">
            <w:pPr>
              <w:pStyle w:val="TAC"/>
            </w:pPr>
            <w:r w:rsidRPr="00982EC8">
              <w:rPr>
                <w:rFonts w:cs="v4.2.0" w:hint="eastAsia"/>
              </w:rPr>
              <w:t>1</w:t>
            </w:r>
          </w:p>
        </w:tc>
        <w:tc>
          <w:tcPr>
            <w:tcW w:w="794" w:type="dxa"/>
            <w:tcBorders>
              <w:top w:val="single" w:sz="4" w:space="0" w:color="auto"/>
              <w:left w:val="single" w:sz="4" w:space="0" w:color="auto"/>
              <w:right w:val="single" w:sz="4" w:space="0" w:color="auto"/>
            </w:tcBorders>
            <w:hideMark/>
          </w:tcPr>
          <w:p w14:paraId="75092C86" w14:textId="77777777" w:rsidR="00E76199" w:rsidRPr="00982EC8" w:rsidRDefault="00E76199" w:rsidP="0019256B">
            <w:pPr>
              <w:pStyle w:val="TAC"/>
            </w:pPr>
            <w:r w:rsidRPr="00982EC8">
              <w:rPr>
                <w:rFonts w:cs="v4.2.0"/>
              </w:rPr>
              <w:t>-64.41</w:t>
            </w:r>
          </w:p>
        </w:tc>
        <w:tc>
          <w:tcPr>
            <w:tcW w:w="907" w:type="dxa"/>
            <w:tcBorders>
              <w:top w:val="single" w:sz="4" w:space="0" w:color="auto"/>
              <w:left w:val="single" w:sz="4" w:space="0" w:color="auto"/>
              <w:right w:val="single" w:sz="4" w:space="0" w:color="auto"/>
            </w:tcBorders>
          </w:tcPr>
          <w:p w14:paraId="7BFDF408" w14:textId="77777777" w:rsidR="00E76199" w:rsidRPr="00982EC8" w:rsidRDefault="00E76199" w:rsidP="0019256B">
            <w:pPr>
              <w:pStyle w:val="TAC"/>
            </w:pPr>
            <w:r w:rsidRPr="00982EC8">
              <w:rPr>
                <w:rFonts w:cs="v4.2.0"/>
              </w:rPr>
              <w:t>-64.41</w:t>
            </w:r>
          </w:p>
        </w:tc>
        <w:tc>
          <w:tcPr>
            <w:tcW w:w="936" w:type="dxa"/>
            <w:gridSpan w:val="2"/>
            <w:tcBorders>
              <w:top w:val="single" w:sz="4" w:space="0" w:color="auto"/>
              <w:left w:val="single" w:sz="4" w:space="0" w:color="auto"/>
              <w:right w:val="single" w:sz="4" w:space="0" w:color="auto"/>
            </w:tcBorders>
            <w:hideMark/>
          </w:tcPr>
          <w:p w14:paraId="5887D1B6" w14:textId="77777777" w:rsidR="00E76199" w:rsidRPr="00982EC8" w:rsidRDefault="00E76199" w:rsidP="0019256B">
            <w:pPr>
              <w:pStyle w:val="TAC"/>
            </w:pPr>
            <w:r w:rsidRPr="00982EC8">
              <w:rPr>
                <w:rFonts w:cs="v4.2.0"/>
              </w:rPr>
              <w:t>-Infinity</w:t>
            </w:r>
          </w:p>
        </w:tc>
        <w:tc>
          <w:tcPr>
            <w:tcW w:w="906" w:type="dxa"/>
            <w:tcBorders>
              <w:top w:val="single" w:sz="4" w:space="0" w:color="auto"/>
              <w:left w:val="single" w:sz="4" w:space="0" w:color="auto"/>
              <w:right w:val="single" w:sz="4" w:space="0" w:color="auto"/>
            </w:tcBorders>
          </w:tcPr>
          <w:p w14:paraId="6D85283A" w14:textId="77777777" w:rsidR="00E76199" w:rsidRPr="00982EC8" w:rsidRDefault="00E76199" w:rsidP="0019256B">
            <w:pPr>
              <w:pStyle w:val="TAC"/>
            </w:pPr>
            <w:r w:rsidRPr="00982EC8">
              <w:rPr>
                <w:rFonts w:cs="v4.2.0"/>
              </w:rPr>
              <w:t>-64.41</w:t>
            </w:r>
          </w:p>
        </w:tc>
      </w:tr>
      <w:tr w:rsidR="00982EC8" w:rsidRPr="00982EC8" w14:paraId="7BFD80F5" w14:textId="77777777" w:rsidTr="0019256B">
        <w:trPr>
          <w:cantSplit/>
          <w:trHeight w:val="144"/>
          <w:jc w:val="center"/>
        </w:trPr>
        <w:tc>
          <w:tcPr>
            <w:tcW w:w="1647" w:type="dxa"/>
            <w:vMerge/>
            <w:tcBorders>
              <w:left w:val="single" w:sz="4" w:space="0" w:color="auto"/>
              <w:bottom w:val="single" w:sz="4" w:space="0" w:color="auto"/>
              <w:right w:val="single" w:sz="4" w:space="0" w:color="auto"/>
            </w:tcBorders>
          </w:tcPr>
          <w:p w14:paraId="4DC62A96" w14:textId="77777777" w:rsidR="00E76199" w:rsidRPr="00982EC8" w:rsidRDefault="00E76199" w:rsidP="0019256B">
            <w:pPr>
              <w:pStyle w:val="TAC"/>
              <w:rPr>
                <w:noProof/>
                <w:position w:val="-6"/>
              </w:rPr>
            </w:pPr>
          </w:p>
        </w:tc>
        <w:tc>
          <w:tcPr>
            <w:tcW w:w="1722" w:type="dxa"/>
            <w:vMerge/>
            <w:tcBorders>
              <w:left w:val="single" w:sz="4" w:space="0" w:color="auto"/>
              <w:bottom w:val="single" w:sz="4" w:space="0" w:color="auto"/>
              <w:right w:val="single" w:sz="4" w:space="0" w:color="auto"/>
            </w:tcBorders>
          </w:tcPr>
          <w:p w14:paraId="465CADEF"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6C8983D0" w14:textId="77777777" w:rsidR="00E76199" w:rsidRPr="00982EC8" w:rsidRDefault="00E76199" w:rsidP="0019256B">
            <w:pPr>
              <w:pStyle w:val="TAC"/>
            </w:pPr>
            <w:r w:rsidRPr="00982EC8">
              <w:rPr>
                <w:rFonts w:cs="v4.2.0"/>
              </w:rPr>
              <w:t>2</w:t>
            </w:r>
          </w:p>
        </w:tc>
        <w:tc>
          <w:tcPr>
            <w:tcW w:w="794" w:type="dxa"/>
            <w:tcBorders>
              <w:top w:val="single" w:sz="4" w:space="0" w:color="auto"/>
              <w:left w:val="single" w:sz="4" w:space="0" w:color="auto"/>
              <w:right w:val="single" w:sz="4" w:space="0" w:color="auto"/>
            </w:tcBorders>
          </w:tcPr>
          <w:p w14:paraId="7292A22B" w14:textId="77777777" w:rsidR="00E76199" w:rsidRPr="00982EC8" w:rsidRDefault="00E76199" w:rsidP="0019256B">
            <w:pPr>
              <w:pStyle w:val="TAC"/>
            </w:pPr>
            <w:r w:rsidRPr="00982EC8">
              <w:rPr>
                <w:rFonts w:cs="v4.2.0"/>
              </w:rPr>
              <w:t>-61.41</w:t>
            </w:r>
          </w:p>
        </w:tc>
        <w:tc>
          <w:tcPr>
            <w:tcW w:w="907" w:type="dxa"/>
            <w:tcBorders>
              <w:top w:val="single" w:sz="4" w:space="0" w:color="auto"/>
              <w:left w:val="single" w:sz="4" w:space="0" w:color="auto"/>
              <w:right w:val="single" w:sz="4" w:space="0" w:color="auto"/>
            </w:tcBorders>
          </w:tcPr>
          <w:p w14:paraId="7E644321" w14:textId="77777777" w:rsidR="00E76199" w:rsidRPr="00982EC8" w:rsidRDefault="00E76199" w:rsidP="0019256B">
            <w:pPr>
              <w:pStyle w:val="TAC"/>
            </w:pPr>
            <w:r w:rsidRPr="00982EC8">
              <w:rPr>
                <w:rFonts w:cs="v4.2.0"/>
              </w:rPr>
              <w:t>-61.41</w:t>
            </w:r>
          </w:p>
        </w:tc>
        <w:tc>
          <w:tcPr>
            <w:tcW w:w="936" w:type="dxa"/>
            <w:gridSpan w:val="2"/>
            <w:tcBorders>
              <w:top w:val="single" w:sz="4" w:space="0" w:color="auto"/>
              <w:left w:val="single" w:sz="4" w:space="0" w:color="auto"/>
              <w:right w:val="single" w:sz="4" w:space="0" w:color="auto"/>
            </w:tcBorders>
          </w:tcPr>
          <w:p w14:paraId="67703E66" w14:textId="77777777" w:rsidR="00E76199" w:rsidRPr="00982EC8" w:rsidRDefault="00E76199" w:rsidP="0019256B">
            <w:pPr>
              <w:pStyle w:val="TAC"/>
            </w:pPr>
            <w:r w:rsidRPr="00982EC8">
              <w:rPr>
                <w:rFonts w:cs="v4.2.0"/>
              </w:rPr>
              <w:t>-Infinity</w:t>
            </w:r>
          </w:p>
        </w:tc>
        <w:tc>
          <w:tcPr>
            <w:tcW w:w="906" w:type="dxa"/>
            <w:tcBorders>
              <w:top w:val="single" w:sz="4" w:space="0" w:color="auto"/>
              <w:left w:val="single" w:sz="4" w:space="0" w:color="auto"/>
              <w:right w:val="single" w:sz="4" w:space="0" w:color="auto"/>
            </w:tcBorders>
          </w:tcPr>
          <w:p w14:paraId="5816C12B" w14:textId="77777777" w:rsidR="00E76199" w:rsidRPr="00982EC8" w:rsidRDefault="00E76199" w:rsidP="0019256B">
            <w:pPr>
              <w:pStyle w:val="TAC"/>
            </w:pPr>
            <w:r w:rsidRPr="00982EC8">
              <w:rPr>
                <w:rFonts w:cs="v4.2.0"/>
              </w:rPr>
              <w:t>-61.41</w:t>
            </w:r>
          </w:p>
        </w:tc>
      </w:tr>
      <w:tr w:rsidR="00982EC8" w:rsidRPr="00982EC8" w14:paraId="0EB79497" w14:textId="77777777" w:rsidTr="0019256B">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47493E40" w14:textId="77777777" w:rsidR="00E76199" w:rsidRPr="00982EC8" w:rsidRDefault="00E76199" w:rsidP="0019256B">
            <w:pPr>
              <w:pStyle w:val="TAC"/>
            </w:pPr>
            <w:r w:rsidRPr="00982EC8">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5FE5F1D8" w14:textId="77777777" w:rsidR="00E76199" w:rsidRPr="00982EC8" w:rsidRDefault="00E76199" w:rsidP="0019256B">
            <w:pPr>
              <w:pStyle w:val="TAC"/>
            </w:pPr>
            <w:r w:rsidRPr="00982EC8">
              <w:t>1, 2</w:t>
            </w:r>
          </w:p>
        </w:tc>
        <w:tc>
          <w:tcPr>
            <w:tcW w:w="3543" w:type="dxa"/>
            <w:gridSpan w:val="5"/>
            <w:tcBorders>
              <w:top w:val="single" w:sz="4" w:space="0" w:color="auto"/>
              <w:left w:val="single" w:sz="4" w:space="0" w:color="auto"/>
              <w:bottom w:val="single" w:sz="4" w:space="0" w:color="auto"/>
              <w:right w:val="single" w:sz="4" w:space="0" w:color="auto"/>
            </w:tcBorders>
          </w:tcPr>
          <w:p w14:paraId="137BC815" w14:textId="77777777" w:rsidR="00E76199" w:rsidRPr="00982EC8" w:rsidRDefault="00E76199" w:rsidP="0019256B">
            <w:pPr>
              <w:pStyle w:val="TAC"/>
            </w:pPr>
            <w:r w:rsidRPr="00982EC8">
              <w:rPr>
                <w:rFonts w:eastAsia="?? ??"/>
                <w:lang w:val="en-US"/>
              </w:rPr>
              <w:t>Defined in Figure A.17.6.1.1.1-1</w:t>
            </w:r>
          </w:p>
        </w:tc>
      </w:tr>
      <w:tr w:rsidR="00E76199" w:rsidRPr="00982EC8" w14:paraId="4CBEBC31" w14:textId="77777777" w:rsidTr="0019256B">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3CC18DB"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37E265A5" w14:textId="77777777" w:rsidR="00E76199" w:rsidRPr="00982EC8" w:rsidRDefault="00E76199" w:rsidP="0019256B">
            <w:pPr>
              <w:pStyle w:val="TAN"/>
            </w:pPr>
            <w:r w:rsidRPr="00982EC8">
              <w:t>Note 2:</w:t>
            </w:r>
            <w:r w:rsidRPr="00982EC8">
              <w:tab/>
              <w:t>Void</w:t>
            </w:r>
          </w:p>
          <w:p w14:paraId="03624DDA" w14:textId="77777777" w:rsidR="00E76199" w:rsidRPr="00982EC8" w:rsidRDefault="00E76199" w:rsidP="0019256B">
            <w:pPr>
              <w:pStyle w:val="TAN"/>
            </w:pPr>
            <w:r w:rsidRPr="00982EC8">
              <w:t>Note 3:</w:t>
            </w:r>
            <w:r w:rsidRPr="00982EC8">
              <w:tab/>
              <w:t>Es/Iot, SSB_RP and Io levels have been derived from other parameters for information purposes. They are not settable parameters themselves.</w:t>
            </w:r>
          </w:p>
          <w:p w14:paraId="6D514EAD" w14:textId="77777777" w:rsidR="00E76199" w:rsidRPr="00982EC8" w:rsidRDefault="00E76199" w:rsidP="0019256B">
            <w:pPr>
              <w:pStyle w:val="TAN"/>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634442AC" w14:textId="77777777" w:rsidR="00E76199" w:rsidRPr="00982EC8" w:rsidRDefault="00E76199" w:rsidP="0019256B">
            <w:pPr>
              <w:pStyle w:val="TAN"/>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4C46795E" w14:textId="77777777" w:rsidR="00E76199" w:rsidRPr="00982EC8" w:rsidRDefault="00E76199" w:rsidP="00E76199">
      <w:pPr>
        <w:rPr>
          <w:snapToGrid w:val="0"/>
        </w:rPr>
      </w:pPr>
    </w:p>
    <w:bookmarkStart w:id="230" w:name="_Toc535476753"/>
    <w:p w14:paraId="46AAF59F" w14:textId="77777777" w:rsidR="00E76199" w:rsidRPr="00982EC8" w:rsidRDefault="00E76199" w:rsidP="00E76199">
      <w:pPr>
        <w:pStyle w:val="TH"/>
      </w:pPr>
      <w:r w:rsidRPr="00982EC8">
        <w:object w:dxaOrig="8511" w:dyaOrig="5731" w14:anchorId="2F79A18E">
          <v:shape id="_x0000_i1089" type="#_x0000_t75" style="width:5in;height:244.5pt" o:ole="">
            <v:imagedata r:id="rId45" o:title=""/>
          </v:shape>
          <o:OLEObject Type="Embed" ProgID="Visio.Drawing.15" ShapeID="_x0000_i1089" DrawAspect="Content" ObjectID="_1777133158" r:id="rId92"/>
        </w:object>
      </w:r>
    </w:p>
    <w:p w14:paraId="279DB2E0" w14:textId="77777777" w:rsidR="00E76199" w:rsidRPr="00982EC8" w:rsidRDefault="00E76199" w:rsidP="00E76199">
      <w:pPr>
        <w:pStyle w:val="TF"/>
        <w:rPr>
          <w:lang w:val="en-US"/>
        </w:rPr>
      </w:pPr>
      <w:r w:rsidRPr="00982EC8">
        <w:rPr>
          <w:lang w:val="en-US"/>
        </w:rPr>
        <w:t xml:space="preserve">Figure A.17.6.1.1.1-1: </w:t>
      </w:r>
      <w:r w:rsidRPr="00982EC8">
        <w:t>Time multiplexed downlink transmissions (Config 1 example)</w:t>
      </w:r>
    </w:p>
    <w:p w14:paraId="67E3F43E" w14:textId="77777777" w:rsidR="00E76199" w:rsidRPr="00982EC8" w:rsidRDefault="00E76199" w:rsidP="00E76199">
      <w:pPr>
        <w:rPr>
          <w:snapToGrid w:val="0"/>
        </w:rPr>
      </w:pPr>
    </w:p>
    <w:p w14:paraId="2F1DE98F" w14:textId="77777777" w:rsidR="00E76199" w:rsidRPr="00982EC8" w:rsidRDefault="00E76199" w:rsidP="00E76199">
      <w:pPr>
        <w:pStyle w:val="Heading5"/>
        <w:rPr>
          <w:snapToGrid w:val="0"/>
        </w:rPr>
      </w:pPr>
      <w:r w:rsidRPr="00982EC8">
        <w:rPr>
          <w:snapToGrid w:val="0"/>
        </w:rPr>
        <w:t>A.17.6.1.1.2</w:t>
      </w:r>
      <w:r w:rsidRPr="00982EC8">
        <w:rPr>
          <w:snapToGrid w:val="0"/>
        </w:rPr>
        <w:tab/>
        <w:t>Test Requirements</w:t>
      </w:r>
      <w:bookmarkEnd w:id="230"/>
    </w:p>
    <w:p w14:paraId="2995D02B"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735FC474" w14:textId="77777777" w:rsidR="00E76199" w:rsidRPr="00982EC8" w:rsidRDefault="00E76199" w:rsidP="00E76199">
      <w:pPr>
        <w:pStyle w:val="B10"/>
        <w:rPr>
          <w:rFonts w:cs="v4.2.0"/>
        </w:rPr>
      </w:pPr>
      <w:r w:rsidRPr="00982EC8">
        <w:rPr>
          <w:rFonts w:cs="v4.2.0"/>
        </w:rPr>
        <w:t>-</w:t>
      </w:r>
      <w:r w:rsidRPr="00982EC8">
        <w:rPr>
          <w:rFonts w:cs="v4.2.0"/>
        </w:rPr>
        <w:tab/>
        <w:t xml:space="preserve">2.4s for </w:t>
      </w:r>
      <w:r w:rsidRPr="00982EC8">
        <w:t>a UE supporting power class 1 or 5,</w:t>
      </w:r>
    </w:p>
    <w:p w14:paraId="3C00973E" w14:textId="77777777" w:rsidR="00E76199" w:rsidRPr="00982EC8" w:rsidRDefault="00E76199" w:rsidP="00E76199">
      <w:pPr>
        <w:pStyle w:val="B10"/>
        <w:rPr>
          <w:rFonts w:cs="v4.2.0"/>
        </w:rPr>
      </w:pPr>
      <w:r w:rsidRPr="00982EC8">
        <w:t>-</w:t>
      </w:r>
      <w:r w:rsidRPr="00982EC8">
        <w:tab/>
        <w:t>1.44s for a UE supporting power class 2, 3, 4 or 7.</w:t>
      </w:r>
    </w:p>
    <w:p w14:paraId="7DB6FE29" w14:textId="77777777" w:rsidR="00E76199" w:rsidRPr="00982EC8" w:rsidRDefault="00E76199" w:rsidP="00E76199">
      <w:r w:rsidRPr="00982EC8">
        <w:t>The UE is not required to read the neighbour cell SSB index in this test.</w:t>
      </w:r>
    </w:p>
    <w:p w14:paraId="70416686" w14:textId="77777777" w:rsidR="00E76199" w:rsidRPr="00982EC8" w:rsidRDefault="00E76199" w:rsidP="00E76199">
      <w:r w:rsidRPr="00982EC8">
        <w:t>The UE shall not send event triggered measurement reports, as long as the reporting criteria are not fulfilled.</w:t>
      </w:r>
    </w:p>
    <w:p w14:paraId="180717CC" w14:textId="77777777" w:rsidR="00E76199" w:rsidRPr="00982EC8" w:rsidRDefault="00E76199" w:rsidP="00E76199">
      <w:r w:rsidRPr="00982EC8">
        <w:t>The rate of correct events observed during repeated tests shall be at least 90%.</w:t>
      </w:r>
    </w:p>
    <w:p w14:paraId="63289CFD" w14:textId="77777777" w:rsidR="00E76199" w:rsidRPr="00982EC8" w:rsidRDefault="00E76199" w:rsidP="00E76199">
      <w:pPr>
        <w:pStyle w:val="NO"/>
      </w:pPr>
      <w:r w:rsidRPr="00982EC8">
        <w:t>NOTE:</w:t>
      </w:r>
      <w:r w:rsidRPr="00982EC8">
        <w:tab/>
        <w:t>The actual overall delays measured in the test may be up to 2xTTIDCCH higher than the measurement reporting delays above because of TTI insertion uncertainty of the measurement report in DCCH.</w:t>
      </w:r>
    </w:p>
    <w:p w14:paraId="281B7260" w14:textId="77777777" w:rsidR="00E76199" w:rsidRPr="00982EC8" w:rsidRDefault="00E76199" w:rsidP="00E76199"/>
    <w:p w14:paraId="3FFF85E5" w14:textId="77777777" w:rsidR="00E76199" w:rsidRPr="00982EC8" w:rsidRDefault="00E76199" w:rsidP="00E76199">
      <w:pPr>
        <w:pStyle w:val="Heading4"/>
        <w:rPr>
          <w:snapToGrid w:val="0"/>
        </w:rPr>
      </w:pPr>
      <w:r w:rsidRPr="00982EC8">
        <w:rPr>
          <w:snapToGrid w:val="0"/>
        </w:rPr>
        <w:t>A.17.6.1.2</w:t>
      </w:r>
      <w:r w:rsidRPr="00982EC8">
        <w:rPr>
          <w:snapToGrid w:val="0"/>
        </w:rPr>
        <w:tab/>
        <w:t>SA event triggered reporting test without gap under DRX</w:t>
      </w:r>
    </w:p>
    <w:p w14:paraId="48C084CC" w14:textId="77777777" w:rsidR="00E76199" w:rsidRPr="00982EC8" w:rsidRDefault="00E76199" w:rsidP="00E76199">
      <w:pPr>
        <w:pStyle w:val="Heading5"/>
        <w:rPr>
          <w:snapToGrid w:val="0"/>
        </w:rPr>
      </w:pPr>
      <w:bookmarkStart w:id="231" w:name="_Toc535476755"/>
      <w:r w:rsidRPr="00982EC8">
        <w:rPr>
          <w:snapToGrid w:val="0"/>
        </w:rPr>
        <w:t>A.17.6.1.2.1</w:t>
      </w:r>
      <w:r w:rsidRPr="00982EC8">
        <w:rPr>
          <w:snapToGrid w:val="0"/>
        </w:rPr>
        <w:tab/>
        <w:t>Test purpose and Environment</w:t>
      </w:r>
      <w:bookmarkEnd w:id="231"/>
    </w:p>
    <w:p w14:paraId="1CB36173" w14:textId="77777777" w:rsidR="00E76199" w:rsidRPr="00982EC8" w:rsidRDefault="00E76199" w:rsidP="00E76199">
      <w:r w:rsidRPr="00982EC8">
        <w:t>The purpose of this test is to verify that the UE makes correct reporting of an event. This test will partly verify the TDD intra-frequency cell search requirements in clause 9.2B.5.1 and 9.2B.5.2. Supported test configurations are shown in table A.7.6.1.2.1-1.</w:t>
      </w:r>
    </w:p>
    <w:p w14:paraId="28AE3C5D" w14:textId="77777777" w:rsidR="00E76199" w:rsidRPr="00982EC8" w:rsidRDefault="00E76199" w:rsidP="00E76199">
      <w:pPr>
        <w:rPr>
          <w:rFonts w:cstheme="minorBidi"/>
        </w:rPr>
      </w:pPr>
      <w:r w:rsidRPr="00982EC8">
        <w:t>There are two cells in the test, PCell (Cell 1) and a FR2 neighbour cell (Cell 2) on the same frequency as the PCell. The test parameters for the Cell 1 and Cell 2 are given in Table A.7.6.1.2.1-2, A.7.6.1.2.1-3 and A.7.6.1.2.1-4.</w:t>
      </w:r>
    </w:p>
    <w:p w14:paraId="3F4E8F7B"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43E33767"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7ED13C76" w14:textId="77777777" w:rsidR="00E76199" w:rsidRPr="00982EC8" w:rsidRDefault="00E76199" w:rsidP="00E76199">
      <w:r w:rsidRPr="00982EC8">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3C097719" w14:textId="77777777" w:rsidR="00E76199" w:rsidRPr="00982EC8" w:rsidRDefault="00E76199" w:rsidP="00E76199">
      <w:pPr>
        <w:rPr>
          <w:snapToGrid w:val="0"/>
        </w:rPr>
      </w:pPr>
      <w:bookmarkStart w:id="232" w:name="_Toc535476756"/>
    </w:p>
    <w:p w14:paraId="522ADA37" w14:textId="77777777" w:rsidR="00E76199" w:rsidRPr="00982EC8" w:rsidRDefault="00E76199" w:rsidP="00E76199">
      <w:pPr>
        <w:pStyle w:val="Heading5"/>
        <w:rPr>
          <w:snapToGrid w:val="0"/>
        </w:rPr>
      </w:pPr>
      <w:r w:rsidRPr="00982EC8">
        <w:rPr>
          <w:snapToGrid w:val="0"/>
        </w:rPr>
        <w:t>A.7.6.1.2.2</w:t>
      </w:r>
      <w:r w:rsidRPr="00982EC8">
        <w:rPr>
          <w:snapToGrid w:val="0"/>
        </w:rPr>
        <w:tab/>
        <w:t>Test Requirements</w:t>
      </w:r>
      <w:bookmarkEnd w:id="232"/>
    </w:p>
    <w:p w14:paraId="51024B8B" w14:textId="77777777" w:rsidR="00E76199" w:rsidRPr="00982EC8" w:rsidRDefault="00E76199" w:rsidP="00E76199">
      <w:r w:rsidRPr="00982EC8">
        <w:t>In test 1, the UE shall send one Event A3 triggered measurement report, with a measurement reporting delay less than X ms from the beginning of time period T2, where X is</w:t>
      </w:r>
    </w:p>
    <w:p w14:paraId="6018EBFC" w14:textId="77777777" w:rsidR="00E76199" w:rsidRPr="00982EC8" w:rsidRDefault="00E76199" w:rsidP="00E76199">
      <w:pPr>
        <w:pStyle w:val="B10"/>
        <w:rPr>
          <w:rFonts w:cs="v4.2.0"/>
        </w:rPr>
      </w:pPr>
      <w:r w:rsidRPr="00982EC8">
        <w:rPr>
          <w:rFonts w:cs="v4.2.0"/>
        </w:rPr>
        <w:t>-</w:t>
      </w:r>
      <w:r w:rsidRPr="00982EC8">
        <w:rPr>
          <w:rFonts w:cs="v4.2.0"/>
        </w:rPr>
        <w:tab/>
        <w:t xml:space="preserve">7.2s for </w:t>
      </w:r>
      <w:r w:rsidRPr="00982EC8">
        <w:t>a UE supporting power class 1 or 5,</w:t>
      </w:r>
    </w:p>
    <w:p w14:paraId="3722103E" w14:textId="77777777" w:rsidR="00E76199" w:rsidRPr="00982EC8" w:rsidRDefault="00E76199" w:rsidP="00E76199">
      <w:pPr>
        <w:pStyle w:val="B10"/>
        <w:rPr>
          <w:rFonts w:cs="v4.2.0"/>
        </w:rPr>
      </w:pPr>
      <w:r w:rsidRPr="00982EC8">
        <w:t>-</w:t>
      </w:r>
      <w:r w:rsidRPr="00982EC8">
        <w:tab/>
        <w:t>4.32s for a UE supporting power class 2, 3, 4, or 7.</w:t>
      </w:r>
    </w:p>
    <w:p w14:paraId="30D5F15E" w14:textId="77777777" w:rsidR="00E76199" w:rsidRPr="00982EC8" w:rsidRDefault="00E76199" w:rsidP="00E76199">
      <w:r w:rsidRPr="00982EC8">
        <w:t>In test 2, the UE shall send one Event A3 triggered measurement report, with a measurement reporting delay less than X ms from the beginning of time period T2, where X is</w:t>
      </w:r>
    </w:p>
    <w:p w14:paraId="1A996AA2" w14:textId="77777777" w:rsidR="00E76199" w:rsidRPr="00982EC8" w:rsidRDefault="00E76199" w:rsidP="00E76199">
      <w:pPr>
        <w:pStyle w:val="B10"/>
        <w:rPr>
          <w:rFonts w:cs="v4.2.0"/>
        </w:rPr>
      </w:pPr>
      <w:r w:rsidRPr="00982EC8">
        <w:rPr>
          <w:rFonts w:cs="v4.2.0"/>
        </w:rPr>
        <w:t>-</w:t>
      </w:r>
      <w:r w:rsidRPr="00982EC8">
        <w:rPr>
          <w:rFonts w:cs="v4.2.0"/>
        </w:rPr>
        <w:tab/>
        <w:t xml:space="preserve">51.2s for </w:t>
      </w:r>
      <w:r w:rsidRPr="00982EC8">
        <w:t>a UE supporting power class 1 or 5,</w:t>
      </w:r>
    </w:p>
    <w:p w14:paraId="0A9C8745" w14:textId="77777777" w:rsidR="00E76199" w:rsidRPr="00982EC8" w:rsidRDefault="00E76199" w:rsidP="00E76199">
      <w:pPr>
        <w:pStyle w:val="B10"/>
        <w:rPr>
          <w:rFonts w:cs="v4.2.0"/>
        </w:rPr>
      </w:pPr>
      <w:r w:rsidRPr="00982EC8">
        <w:t>-</w:t>
      </w:r>
      <w:r w:rsidRPr="00982EC8">
        <w:tab/>
        <w:t>30.72s for a UE supporting power class 2, 3 4, or 7.</w:t>
      </w:r>
    </w:p>
    <w:p w14:paraId="31FE214F" w14:textId="77777777" w:rsidR="00E76199" w:rsidRPr="00982EC8" w:rsidRDefault="00E76199" w:rsidP="00E76199">
      <w:pPr>
        <w:rPr>
          <w:rFonts w:cstheme="minorBidi"/>
        </w:rPr>
      </w:pPr>
      <w:r w:rsidRPr="00982EC8">
        <w:t>The UE is not required to read the neighbour cell SSB index in this test.</w:t>
      </w:r>
    </w:p>
    <w:p w14:paraId="7D5092DC" w14:textId="77777777" w:rsidR="00E76199" w:rsidRPr="00982EC8" w:rsidRDefault="00E76199" w:rsidP="00E76199">
      <w:r w:rsidRPr="00982EC8">
        <w:t>The UE shall not send event triggered measurement reports, as long as the reporting criteria are not fulfilled.</w:t>
      </w:r>
    </w:p>
    <w:p w14:paraId="171F06D9" w14:textId="77777777" w:rsidR="00E76199" w:rsidRPr="00982EC8" w:rsidRDefault="00E76199" w:rsidP="00E76199">
      <w:r w:rsidRPr="00982EC8">
        <w:t>The rate of correct events observed during repeated tests shall be at least 90%.</w:t>
      </w:r>
    </w:p>
    <w:p w14:paraId="1C566F4D"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3AF8A6DA" w14:textId="77777777" w:rsidR="00E76199" w:rsidRPr="00982EC8" w:rsidRDefault="00E76199" w:rsidP="00E76199"/>
    <w:p w14:paraId="7025D6C7" w14:textId="77777777" w:rsidR="00E76199" w:rsidRPr="00982EC8" w:rsidRDefault="00E76199" w:rsidP="00E76199">
      <w:pPr>
        <w:pStyle w:val="Heading4"/>
        <w:rPr>
          <w:snapToGrid w:val="0"/>
        </w:rPr>
      </w:pPr>
      <w:r w:rsidRPr="00982EC8">
        <w:rPr>
          <w:snapToGrid w:val="0"/>
        </w:rPr>
        <w:t>A.17.6.1.3</w:t>
      </w:r>
      <w:r w:rsidRPr="00982EC8">
        <w:rPr>
          <w:snapToGrid w:val="0"/>
        </w:rPr>
        <w:tab/>
        <w:t>SA event triggered reporting test with per-UE gaps under non-DRX</w:t>
      </w:r>
    </w:p>
    <w:p w14:paraId="76AD8B79" w14:textId="77777777" w:rsidR="00E76199" w:rsidRPr="00982EC8" w:rsidRDefault="00E76199" w:rsidP="00E76199">
      <w:pPr>
        <w:pStyle w:val="Heading5"/>
        <w:rPr>
          <w:snapToGrid w:val="0"/>
        </w:rPr>
      </w:pPr>
      <w:r w:rsidRPr="00982EC8">
        <w:rPr>
          <w:snapToGrid w:val="0"/>
        </w:rPr>
        <w:t>A.</w:t>
      </w:r>
      <w:r w:rsidRPr="00982EC8">
        <w:rPr>
          <w:rFonts w:hint="eastAsia"/>
          <w:snapToGrid w:val="0"/>
        </w:rPr>
        <w:t>1</w:t>
      </w:r>
      <w:r w:rsidRPr="00982EC8">
        <w:rPr>
          <w:snapToGrid w:val="0"/>
        </w:rPr>
        <w:t>7.6.1.3.1</w:t>
      </w:r>
      <w:r w:rsidRPr="00982EC8">
        <w:rPr>
          <w:snapToGrid w:val="0"/>
        </w:rPr>
        <w:tab/>
        <w:t>Test purpose and Environment</w:t>
      </w:r>
    </w:p>
    <w:p w14:paraId="7ACC9278" w14:textId="77777777" w:rsidR="00E76199" w:rsidRPr="00982EC8" w:rsidRDefault="00E76199" w:rsidP="00E76199">
      <w:r w:rsidRPr="00982EC8">
        <w:rPr>
          <w:rFonts w:cs="v4.2.0"/>
        </w:rPr>
        <w:t>The purpose of this test is to verify that the UE makes correct reporting of an event. This test will partly verify the TDD intra-frequency cell search requirements in clause 9.2B.6.1 and 9.2B.6.2.</w:t>
      </w:r>
      <w:r w:rsidRPr="00982EC8">
        <w:t xml:space="preserve"> Supported test configurations are shown in table A.</w:t>
      </w:r>
      <w:r w:rsidRPr="00982EC8">
        <w:rPr>
          <w:rFonts w:hint="eastAsia"/>
        </w:rPr>
        <w:t>1</w:t>
      </w:r>
      <w:r w:rsidRPr="00982EC8">
        <w:t>7.6.1.3.1-1.</w:t>
      </w:r>
    </w:p>
    <w:p w14:paraId="151C0CFE" w14:textId="77777777" w:rsidR="00E76199" w:rsidRPr="00982EC8" w:rsidRDefault="00E76199" w:rsidP="00E76199">
      <w:pPr>
        <w:pStyle w:val="TH"/>
      </w:pPr>
      <w:r w:rsidRPr="00982EC8">
        <w:t>Table A.</w:t>
      </w:r>
      <w:r w:rsidRPr="00982EC8">
        <w:rPr>
          <w:rFonts w:hint="eastAsia"/>
        </w:rPr>
        <w:t>1</w:t>
      </w:r>
      <w:r w:rsidRPr="00982EC8">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982EC8" w:rsidRPr="00982EC8" w14:paraId="26493618"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702B2870" w14:textId="77777777" w:rsidR="00E76199" w:rsidRPr="00982EC8" w:rsidRDefault="00E76199" w:rsidP="0019256B">
            <w:pPr>
              <w:pStyle w:val="TAH"/>
            </w:pPr>
            <w:r w:rsidRPr="00982EC8">
              <w:t>Configuration</w:t>
            </w:r>
          </w:p>
        </w:tc>
        <w:tc>
          <w:tcPr>
            <w:tcW w:w="7479" w:type="dxa"/>
            <w:tcBorders>
              <w:top w:val="single" w:sz="4" w:space="0" w:color="auto"/>
              <w:left w:val="single" w:sz="4" w:space="0" w:color="auto"/>
              <w:bottom w:val="single" w:sz="4" w:space="0" w:color="auto"/>
              <w:right w:val="single" w:sz="4" w:space="0" w:color="auto"/>
            </w:tcBorders>
            <w:hideMark/>
          </w:tcPr>
          <w:p w14:paraId="42BB4B6C" w14:textId="77777777" w:rsidR="00E76199" w:rsidRPr="00982EC8" w:rsidRDefault="00E76199" w:rsidP="0019256B">
            <w:pPr>
              <w:pStyle w:val="TAH"/>
            </w:pPr>
            <w:r w:rsidRPr="00982EC8">
              <w:t>Description</w:t>
            </w:r>
          </w:p>
        </w:tc>
      </w:tr>
      <w:tr w:rsidR="00982EC8" w:rsidRPr="00982EC8" w14:paraId="0A084B50"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61ACF19C" w14:textId="77777777" w:rsidR="00E76199" w:rsidRPr="00982EC8" w:rsidRDefault="00E76199" w:rsidP="0019256B">
            <w:pPr>
              <w:pStyle w:val="TAL"/>
            </w:pPr>
            <w:r w:rsidRPr="00982EC8">
              <w:t>1</w:t>
            </w:r>
          </w:p>
        </w:tc>
        <w:tc>
          <w:tcPr>
            <w:tcW w:w="7479" w:type="dxa"/>
            <w:tcBorders>
              <w:top w:val="single" w:sz="4" w:space="0" w:color="auto"/>
              <w:left w:val="single" w:sz="4" w:space="0" w:color="auto"/>
              <w:bottom w:val="single" w:sz="4" w:space="0" w:color="auto"/>
              <w:right w:val="single" w:sz="4" w:space="0" w:color="auto"/>
            </w:tcBorders>
            <w:hideMark/>
          </w:tcPr>
          <w:p w14:paraId="42BDE508" w14:textId="77777777" w:rsidR="00E76199" w:rsidRPr="00982EC8" w:rsidRDefault="00E76199" w:rsidP="0019256B">
            <w:pPr>
              <w:pStyle w:val="TAL"/>
            </w:pPr>
            <w:r w:rsidRPr="00982EC8">
              <w:t>120 kHz SSB SCS, 100 MHz bandwidth, TDD duplex mode</w:t>
            </w:r>
          </w:p>
        </w:tc>
      </w:tr>
      <w:tr w:rsidR="00982EC8" w:rsidRPr="00982EC8" w14:paraId="25F55D2F" w14:textId="77777777" w:rsidTr="0019256B">
        <w:tc>
          <w:tcPr>
            <w:tcW w:w="2376" w:type="dxa"/>
            <w:tcBorders>
              <w:top w:val="single" w:sz="4" w:space="0" w:color="auto"/>
              <w:left w:val="single" w:sz="4" w:space="0" w:color="auto"/>
              <w:bottom w:val="single" w:sz="4" w:space="0" w:color="auto"/>
              <w:right w:val="single" w:sz="4" w:space="0" w:color="auto"/>
            </w:tcBorders>
            <w:hideMark/>
          </w:tcPr>
          <w:p w14:paraId="7B3DE2A6" w14:textId="77777777" w:rsidR="00E76199" w:rsidRPr="00982EC8" w:rsidRDefault="00E76199" w:rsidP="0019256B">
            <w:pPr>
              <w:pStyle w:val="TAL"/>
            </w:pPr>
            <w:r w:rsidRPr="00982EC8">
              <w:t>2</w:t>
            </w:r>
          </w:p>
        </w:tc>
        <w:tc>
          <w:tcPr>
            <w:tcW w:w="7479" w:type="dxa"/>
            <w:tcBorders>
              <w:top w:val="single" w:sz="4" w:space="0" w:color="auto"/>
              <w:left w:val="single" w:sz="4" w:space="0" w:color="auto"/>
              <w:bottom w:val="single" w:sz="4" w:space="0" w:color="auto"/>
              <w:right w:val="single" w:sz="4" w:space="0" w:color="auto"/>
            </w:tcBorders>
            <w:hideMark/>
          </w:tcPr>
          <w:p w14:paraId="102CE90D" w14:textId="77777777" w:rsidR="00E76199" w:rsidRPr="00982EC8" w:rsidRDefault="00E76199" w:rsidP="0019256B">
            <w:pPr>
              <w:pStyle w:val="TAL"/>
            </w:pPr>
            <w:r w:rsidRPr="00982EC8">
              <w:t>240 kHz SSB SCS, 100 MHz bandwidth, TDD duplex mode</w:t>
            </w:r>
          </w:p>
        </w:tc>
      </w:tr>
      <w:tr w:rsidR="00E76199" w:rsidRPr="00982EC8" w14:paraId="380184AD" w14:textId="77777777" w:rsidTr="0019256B">
        <w:tc>
          <w:tcPr>
            <w:tcW w:w="9855" w:type="dxa"/>
            <w:gridSpan w:val="2"/>
            <w:tcBorders>
              <w:top w:val="single" w:sz="4" w:space="0" w:color="auto"/>
              <w:left w:val="single" w:sz="4" w:space="0" w:color="auto"/>
              <w:bottom w:val="single" w:sz="4" w:space="0" w:color="auto"/>
              <w:right w:val="single" w:sz="4" w:space="0" w:color="auto"/>
            </w:tcBorders>
            <w:hideMark/>
          </w:tcPr>
          <w:p w14:paraId="51049629" w14:textId="77777777" w:rsidR="00E76199" w:rsidRPr="00982EC8" w:rsidRDefault="00E76199" w:rsidP="0019256B">
            <w:pPr>
              <w:pStyle w:val="TAN"/>
            </w:pPr>
            <w:r w:rsidRPr="00982EC8">
              <w:t>Note:</w:t>
            </w:r>
            <w:r w:rsidRPr="00982EC8">
              <w:tab/>
              <w:t>The UE is only required to be tested in one of the supported test configurations.</w:t>
            </w:r>
          </w:p>
        </w:tc>
      </w:tr>
    </w:tbl>
    <w:p w14:paraId="2D4BBC43" w14:textId="77777777" w:rsidR="00E76199" w:rsidRPr="00982EC8" w:rsidRDefault="00E76199" w:rsidP="00E76199">
      <w:pPr>
        <w:rPr>
          <w:rFonts w:cs="v4.2.0"/>
        </w:rPr>
      </w:pPr>
    </w:p>
    <w:p w14:paraId="4D8220E5" w14:textId="77777777" w:rsidR="00E76199" w:rsidRPr="00982EC8" w:rsidRDefault="00E76199" w:rsidP="00E76199">
      <w:r w:rsidRPr="00982EC8">
        <w:t>There are two cells in the test, PCell (Cell 1) and a FR2 neighbour cell (Cell 2) on the same frequency as the PCell. The test parameters for the Cell 1 and Cell 2 are given in Table A.</w:t>
      </w:r>
      <w:r w:rsidRPr="00982EC8">
        <w:rPr>
          <w:rFonts w:hint="eastAsia"/>
        </w:rPr>
        <w:t>1</w:t>
      </w:r>
      <w:r w:rsidRPr="00982EC8">
        <w:t>7.6.1.3.1-2 ~ 4 below.</w:t>
      </w:r>
    </w:p>
    <w:p w14:paraId="1434C0C5" w14:textId="77777777" w:rsidR="00E76199" w:rsidRPr="00982EC8" w:rsidRDefault="00E76199" w:rsidP="00E76199">
      <w:r w:rsidRPr="00982EC8">
        <w:t>There are two BWPs configured in Cell 1, BWP1 which contains the cell defining SSB, and BWP2 which does not contain any SSB of Cell 1. During the whole test, BWP2 is always scheduled as the active BWP for the UE.</w:t>
      </w:r>
    </w:p>
    <w:p w14:paraId="46D3F54C" w14:textId="77777777" w:rsidR="00E76199" w:rsidRPr="00982EC8" w:rsidRDefault="00E76199" w:rsidP="00E76199">
      <w:r w:rsidRPr="00982EC8">
        <w:t>In the measurement control information, a measurement object is configured for the frequency of the PCell, and it is indicated to the UE that event-triggered reporting with Event A3 is used.</w:t>
      </w:r>
    </w:p>
    <w:p w14:paraId="4C763322" w14:textId="77777777" w:rsidR="00E76199" w:rsidRPr="00982EC8" w:rsidRDefault="00E76199" w:rsidP="00E76199">
      <w:r w:rsidRPr="00982EC8">
        <w:t>The test consists of two successive time periods, with time duration of T1, and T2 respectively. During time duration T1, the UE shall not have any timing information of Cell 2.</w:t>
      </w:r>
    </w:p>
    <w:p w14:paraId="6D9486FA" w14:textId="77777777" w:rsidR="00E76199" w:rsidRPr="00982EC8" w:rsidRDefault="00E76199" w:rsidP="00E76199">
      <w:pPr>
        <w:pStyle w:val="TH"/>
      </w:pPr>
      <w:r w:rsidRPr="00982EC8">
        <w:t>Table A.</w:t>
      </w:r>
      <w:r w:rsidRPr="00982EC8">
        <w:rPr>
          <w:rFonts w:hint="eastAsia"/>
        </w:rPr>
        <w:t>1</w:t>
      </w:r>
      <w:r w:rsidRPr="00982EC8">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566"/>
        <w:gridCol w:w="786"/>
        <w:gridCol w:w="1584"/>
        <w:gridCol w:w="3782"/>
      </w:tblGrid>
      <w:tr w:rsidR="00982EC8" w:rsidRPr="00982EC8" w14:paraId="0BB7C965" w14:textId="77777777" w:rsidTr="0019256B">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60B06AC" w14:textId="77777777" w:rsidR="00E76199" w:rsidRPr="00982EC8" w:rsidRDefault="00E76199" w:rsidP="0019256B">
            <w:pPr>
              <w:pStyle w:val="TAH"/>
              <w:rPr>
                <w:rFonts w:cs="Arial"/>
              </w:rPr>
            </w:pPr>
            <w:r w:rsidRPr="00982EC8">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200BFD61" w14:textId="77777777" w:rsidR="00E76199" w:rsidRPr="00982EC8" w:rsidRDefault="00E76199" w:rsidP="0019256B">
            <w:pPr>
              <w:pStyle w:val="TAH"/>
              <w:rPr>
                <w:rFonts w:cs="Arial"/>
              </w:rPr>
            </w:pPr>
            <w:r w:rsidRPr="00982EC8">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070446B0" w14:textId="77777777" w:rsidR="00E76199" w:rsidRPr="00982EC8" w:rsidRDefault="00E76199" w:rsidP="0019256B">
            <w:pPr>
              <w:pStyle w:val="TAH"/>
              <w:rPr>
                <w:rFonts w:cs="v4.2.0"/>
              </w:rPr>
            </w:pPr>
            <w:r w:rsidRPr="00982EC8">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A187640" w14:textId="77777777" w:rsidR="00E76199" w:rsidRPr="00982EC8" w:rsidRDefault="00E76199" w:rsidP="0019256B">
            <w:pPr>
              <w:pStyle w:val="TAH"/>
              <w:rPr>
                <w:rFonts w:cs="Arial"/>
              </w:rPr>
            </w:pPr>
            <w:r w:rsidRPr="00982EC8">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77D4473" w14:textId="77777777" w:rsidR="00E76199" w:rsidRPr="00982EC8" w:rsidRDefault="00E76199" w:rsidP="0019256B">
            <w:pPr>
              <w:pStyle w:val="TAH"/>
              <w:rPr>
                <w:rFonts w:cs="Arial"/>
              </w:rPr>
            </w:pPr>
            <w:r w:rsidRPr="00982EC8">
              <w:rPr>
                <w:rFonts w:cs="v4.2.0"/>
              </w:rPr>
              <w:t>Comment</w:t>
            </w:r>
          </w:p>
        </w:tc>
      </w:tr>
      <w:tr w:rsidR="00982EC8" w:rsidRPr="00982EC8" w14:paraId="48B4421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4B5E476" w14:textId="77777777" w:rsidR="00E76199" w:rsidRPr="00982EC8" w:rsidRDefault="00E76199" w:rsidP="0019256B">
            <w:pPr>
              <w:pStyle w:val="TAL"/>
              <w:rPr>
                <w:rFonts w:cs="Arial"/>
              </w:rPr>
            </w:pPr>
            <w:r w:rsidRPr="00982EC8">
              <w:t>Active cell</w:t>
            </w:r>
          </w:p>
        </w:tc>
        <w:tc>
          <w:tcPr>
            <w:tcW w:w="0" w:type="auto"/>
            <w:tcBorders>
              <w:top w:val="single" w:sz="4" w:space="0" w:color="auto"/>
              <w:left w:val="single" w:sz="4" w:space="0" w:color="auto"/>
              <w:bottom w:val="single" w:sz="4" w:space="0" w:color="auto"/>
              <w:right w:val="single" w:sz="4" w:space="0" w:color="auto"/>
            </w:tcBorders>
          </w:tcPr>
          <w:p w14:paraId="710A4241"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9CAB14" w14:textId="77777777" w:rsidR="00E76199" w:rsidRPr="00982EC8" w:rsidRDefault="00E76199" w:rsidP="0019256B">
            <w:pPr>
              <w:pStyle w:val="TAC"/>
            </w:pPr>
            <w:r w:rsidRPr="00982EC8">
              <w:t>1, 2</w:t>
            </w:r>
          </w:p>
        </w:tc>
        <w:tc>
          <w:tcPr>
            <w:tcW w:w="0" w:type="auto"/>
            <w:tcBorders>
              <w:top w:val="single" w:sz="4" w:space="0" w:color="auto"/>
              <w:left w:val="single" w:sz="4" w:space="0" w:color="auto"/>
              <w:bottom w:val="single" w:sz="4" w:space="0" w:color="auto"/>
              <w:right w:val="single" w:sz="4" w:space="0" w:color="auto"/>
            </w:tcBorders>
            <w:hideMark/>
          </w:tcPr>
          <w:p w14:paraId="625BF4A8" w14:textId="77777777" w:rsidR="00E76199" w:rsidRPr="00982EC8" w:rsidRDefault="00E76199" w:rsidP="0019256B">
            <w:pPr>
              <w:pStyle w:val="TAC"/>
            </w:pPr>
            <w:r w:rsidRPr="00982EC8">
              <w:t>PCell (Cell 1)</w:t>
            </w:r>
          </w:p>
        </w:tc>
        <w:tc>
          <w:tcPr>
            <w:tcW w:w="0" w:type="auto"/>
            <w:tcBorders>
              <w:top w:val="single" w:sz="4" w:space="0" w:color="auto"/>
              <w:left w:val="single" w:sz="4" w:space="0" w:color="auto"/>
              <w:bottom w:val="single" w:sz="4" w:space="0" w:color="auto"/>
              <w:right w:val="single" w:sz="4" w:space="0" w:color="auto"/>
            </w:tcBorders>
          </w:tcPr>
          <w:p w14:paraId="7CC5BB6D" w14:textId="77777777" w:rsidR="00E76199" w:rsidRPr="00982EC8" w:rsidRDefault="00E76199" w:rsidP="0019256B">
            <w:pPr>
              <w:pStyle w:val="TAL"/>
            </w:pPr>
          </w:p>
        </w:tc>
      </w:tr>
      <w:tr w:rsidR="00982EC8" w:rsidRPr="00982EC8" w14:paraId="51508D9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658C2E0" w14:textId="77777777" w:rsidR="00E76199" w:rsidRPr="00982EC8" w:rsidRDefault="00E76199" w:rsidP="0019256B">
            <w:pPr>
              <w:pStyle w:val="TAL"/>
              <w:rPr>
                <w:rFonts w:cs="Arial"/>
                <w:b/>
              </w:rPr>
            </w:pPr>
            <w:r w:rsidRPr="00982EC8">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638E6A3"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F4DE32"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FFCFBFB" w14:textId="77777777" w:rsidR="00E76199" w:rsidRPr="00982EC8" w:rsidRDefault="00E76199" w:rsidP="0019256B">
            <w:pPr>
              <w:pStyle w:val="TAC"/>
              <w:rPr>
                <w:rFonts w:cs="Arial"/>
                <w:b/>
              </w:rPr>
            </w:pPr>
            <w:r w:rsidRPr="00982EC8">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375BA187" w14:textId="77777777" w:rsidR="00E76199" w:rsidRPr="00982EC8" w:rsidRDefault="00E76199" w:rsidP="0019256B">
            <w:pPr>
              <w:pStyle w:val="TAL"/>
              <w:rPr>
                <w:b/>
              </w:rPr>
            </w:pPr>
            <w:r w:rsidRPr="00982EC8">
              <w:rPr>
                <w:rFonts w:cs="v4.2.0"/>
                <w:bCs/>
              </w:rPr>
              <w:t>Cell to be identified.</w:t>
            </w:r>
          </w:p>
        </w:tc>
      </w:tr>
      <w:tr w:rsidR="00982EC8" w:rsidRPr="00982EC8" w14:paraId="0E09DE4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A558426" w14:textId="77777777" w:rsidR="00E76199" w:rsidRPr="00982EC8" w:rsidRDefault="00E76199" w:rsidP="0019256B">
            <w:pPr>
              <w:pStyle w:val="TAL"/>
              <w:rPr>
                <w:rFonts w:cs="Arial"/>
                <w:b/>
              </w:rPr>
            </w:pPr>
            <w:r w:rsidRPr="00982EC8">
              <w:t>RF Channel Number</w:t>
            </w:r>
          </w:p>
        </w:tc>
        <w:tc>
          <w:tcPr>
            <w:tcW w:w="0" w:type="auto"/>
            <w:tcBorders>
              <w:top w:val="single" w:sz="4" w:space="0" w:color="auto"/>
              <w:left w:val="single" w:sz="4" w:space="0" w:color="auto"/>
              <w:bottom w:val="single" w:sz="4" w:space="0" w:color="auto"/>
              <w:right w:val="single" w:sz="4" w:space="0" w:color="auto"/>
            </w:tcBorders>
          </w:tcPr>
          <w:p w14:paraId="5DBB5D8D"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00C974"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13D622C" w14:textId="77777777" w:rsidR="00E76199" w:rsidRPr="00982EC8" w:rsidRDefault="00E76199" w:rsidP="0019256B">
            <w:pPr>
              <w:pStyle w:val="TAC"/>
              <w:rPr>
                <w:bCs/>
              </w:rPr>
            </w:pPr>
            <w:r w:rsidRPr="00982EC8">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3AEC15B7" w14:textId="77777777" w:rsidR="00E76199" w:rsidRPr="00982EC8" w:rsidRDefault="00E76199" w:rsidP="0019256B">
            <w:pPr>
              <w:pStyle w:val="TAL"/>
              <w:rPr>
                <w:b/>
              </w:rPr>
            </w:pPr>
            <w:r w:rsidRPr="00982EC8">
              <w:rPr>
                <w:rFonts w:cs="v4.2.0"/>
                <w:bCs/>
              </w:rPr>
              <w:t>One TDD carrier frequency is used for the NR cells.</w:t>
            </w:r>
          </w:p>
        </w:tc>
      </w:tr>
      <w:tr w:rsidR="00982EC8" w:rsidRPr="00982EC8" w14:paraId="6F886C90"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BA0361C" w14:textId="77777777" w:rsidR="00E76199" w:rsidRPr="00982EC8" w:rsidRDefault="00E76199" w:rsidP="0019256B">
            <w:pPr>
              <w:pStyle w:val="TAL"/>
            </w:pPr>
            <w:r w:rsidRPr="00982EC8">
              <w:t>Gap type</w:t>
            </w:r>
          </w:p>
        </w:tc>
        <w:tc>
          <w:tcPr>
            <w:tcW w:w="0" w:type="auto"/>
            <w:tcBorders>
              <w:top w:val="single" w:sz="4" w:space="0" w:color="auto"/>
              <w:left w:val="single" w:sz="4" w:space="0" w:color="auto"/>
              <w:bottom w:val="single" w:sz="4" w:space="0" w:color="auto"/>
              <w:right w:val="single" w:sz="4" w:space="0" w:color="auto"/>
            </w:tcBorders>
          </w:tcPr>
          <w:p w14:paraId="3C48A97D" w14:textId="77777777" w:rsidR="00E76199" w:rsidRPr="00982EC8" w:rsidRDefault="00E76199" w:rsidP="0019256B">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9AE7AB"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33B65AFF" w14:textId="77777777" w:rsidR="00E76199" w:rsidRPr="00982EC8" w:rsidRDefault="00E76199" w:rsidP="0019256B">
            <w:pPr>
              <w:pStyle w:val="TAC"/>
              <w:rPr>
                <w:bCs/>
              </w:rPr>
            </w:pPr>
            <w:r w:rsidRPr="00982EC8">
              <w:rPr>
                <w:bCs/>
              </w:rPr>
              <w:t>Per-UE gaps</w:t>
            </w:r>
          </w:p>
        </w:tc>
        <w:tc>
          <w:tcPr>
            <w:tcW w:w="0" w:type="auto"/>
            <w:tcBorders>
              <w:top w:val="single" w:sz="4" w:space="0" w:color="auto"/>
              <w:left w:val="single" w:sz="4" w:space="0" w:color="auto"/>
              <w:bottom w:val="single" w:sz="4" w:space="0" w:color="auto"/>
              <w:right w:val="single" w:sz="4" w:space="0" w:color="auto"/>
            </w:tcBorders>
          </w:tcPr>
          <w:p w14:paraId="75CDB43D" w14:textId="77777777" w:rsidR="00E76199" w:rsidRPr="00982EC8" w:rsidRDefault="00E76199" w:rsidP="0019256B">
            <w:pPr>
              <w:pStyle w:val="TAL"/>
              <w:rPr>
                <w:rFonts w:cs="v4.2.0"/>
                <w:bCs/>
              </w:rPr>
            </w:pPr>
          </w:p>
        </w:tc>
      </w:tr>
      <w:tr w:rsidR="00982EC8" w:rsidRPr="00982EC8" w14:paraId="77601B2C"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FB9B96F" w14:textId="77777777" w:rsidR="00E76199" w:rsidRPr="00982EC8" w:rsidRDefault="00E76199" w:rsidP="0019256B">
            <w:pPr>
              <w:pStyle w:val="TAL"/>
            </w:pPr>
            <w:r w:rsidRPr="00982EC8">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30BD188"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723210"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62F759C4" w14:textId="77777777" w:rsidR="00E76199" w:rsidRPr="00982EC8" w:rsidRDefault="00E76199" w:rsidP="0019256B">
            <w:pPr>
              <w:pStyle w:val="TAC"/>
              <w:rPr>
                <w:bCs/>
              </w:rPr>
            </w:pPr>
            <w:r w:rsidRPr="00982EC8">
              <w:rPr>
                <w:bCs/>
              </w:rPr>
              <w:t>40</w:t>
            </w:r>
          </w:p>
        </w:tc>
        <w:tc>
          <w:tcPr>
            <w:tcW w:w="0" w:type="auto"/>
            <w:tcBorders>
              <w:top w:val="single" w:sz="4" w:space="0" w:color="auto"/>
              <w:left w:val="single" w:sz="4" w:space="0" w:color="auto"/>
              <w:bottom w:val="single" w:sz="4" w:space="0" w:color="auto"/>
              <w:right w:val="single" w:sz="4" w:space="0" w:color="auto"/>
            </w:tcBorders>
          </w:tcPr>
          <w:p w14:paraId="463B98C2" w14:textId="77777777" w:rsidR="00E76199" w:rsidRPr="00982EC8" w:rsidRDefault="00E76199" w:rsidP="0019256B">
            <w:pPr>
              <w:pStyle w:val="TAL"/>
              <w:rPr>
                <w:rFonts w:cs="v4.2.0"/>
                <w:bCs/>
              </w:rPr>
            </w:pPr>
          </w:p>
        </w:tc>
      </w:tr>
      <w:tr w:rsidR="00982EC8" w:rsidRPr="00982EC8" w14:paraId="33ECB12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3CFF58E0" w14:textId="77777777" w:rsidR="00E76199" w:rsidRPr="00982EC8" w:rsidRDefault="00E76199" w:rsidP="0019256B">
            <w:pPr>
              <w:pStyle w:val="TAL"/>
            </w:pPr>
            <w:r w:rsidRPr="00982EC8">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B0166D0"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D20071"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tcPr>
          <w:p w14:paraId="6667E8CF" w14:textId="77777777" w:rsidR="00E76199" w:rsidRPr="00982EC8" w:rsidRDefault="00E76199" w:rsidP="0019256B">
            <w:pPr>
              <w:pStyle w:val="TAC"/>
              <w:rPr>
                <w:bCs/>
              </w:rPr>
            </w:pPr>
            <w:r w:rsidRPr="00982EC8">
              <w:rPr>
                <w:bCs/>
              </w:rPr>
              <w:t>6</w:t>
            </w:r>
          </w:p>
        </w:tc>
        <w:tc>
          <w:tcPr>
            <w:tcW w:w="0" w:type="auto"/>
            <w:tcBorders>
              <w:top w:val="single" w:sz="4" w:space="0" w:color="auto"/>
              <w:left w:val="single" w:sz="4" w:space="0" w:color="auto"/>
              <w:bottom w:val="single" w:sz="4" w:space="0" w:color="auto"/>
              <w:right w:val="single" w:sz="4" w:space="0" w:color="auto"/>
            </w:tcBorders>
          </w:tcPr>
          <w:p w14:paraId="3B5B2D7C" w14:textId="77777777" w:rsidR="00E76199" w:rsidRPr="00982EC8" w:rsidRDefault="00E76199" w:rsidP="0019256B">
            <w:pPr>
              <w:pStyle w:val="TAL"/>
              <w:rPr>
                <w:rFonts w:cs="v4.2.0"/>
                <w:bCs/>
              </w:rPr>
            </w:pPr>
          </w:p>
        </w:tc>
      </w:tr>
      <w:tr w:rsidR="00982EC8" w:rsidRPr="00982EC8" w14:paraId="1E00F88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A562853" w14:textId="77777777" w:rsidR="00E76199" w:rsidRPr="00982EC8" w:rsidRDefault="00E76199" w:rsidP="0019256B">
            <w:pPr>
              <w:pStyle w:val="TAL"/>
            </w:pPr>
            <w:r w:rsidRPr="00982EC8">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7655C03B" w14:textId="77777777" w:rsidR="00E76199" w:rsidRPr="00982EC8" w:rsidRDefault="00E76199" w:rsidP="0019256B">
            <w:pPr>
              <w:pStyle w:val="TAL"/>
              <w:rPr>
                <w:rFonts w:cs="Arial"/>
              </w:rPr>
            </w:pPr>
            <w:r w:rsidRPr="00982EC8">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C8D98"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690EB4B" w14:textId="77777777" w:rsidR="00E76199" w:rsidRPr="00982EC8" w:rsidRDefault="00E76199" w:rsidP="0019256B">
            <w:pPr>
              <w:pStyle w:val="TAC"/>
              <w:rPr>
                <w:bCs/>
              </w:rPr>
            </w:pPr>
            <w:r w:rsidRPr="00982EC8">
              <w:rPr>
                <w:bCs/>
              </w:rPr>
              <w:t>4</w:t>
            </w:r>
          </w:p>
        </w:tc>
        <w:tc>
          <w:tcPr>
            <w:tcW w:w="0" w:type="auto"/>
            <w:tcBorders>
              <w:top w:val="single" w:sz="4" w:space="0" w:color="auto"/>
              <w:left w:val="single" w:sz="4" w:space="0" w:color="auto"/>
              <w:bottom w:val="single" w:sz="4" w:space="0" w:color="auto"/>
              <w:right w:val="single" w:sz="4" w:space="0" w:color="auto"/>
            </w:tcBorders>
          </w:tcPr>
          <w:p w14:paraId="209F6561" w14:textId="77777777" w:rsidR="00E76199" w:rsidRPr="00982EC8" w:rsidRDefault="00E76199" w:rsidP="0019256B">
            <w:pPr>
              <w:pStyle w:val="TAL"/>
              <w:rPr>
                <w:rFonts w:cs="v4.2.0"/>
                <w:bCs/>
              </w:rPr>
            </w:pPr>
          </w:p>
        </w:tc>
      </w:tr>
      <w:tr w:rsidR="00982EC8" w:rsidRPr="00982EC8" w14:paraId="6ACE1C6F"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64A4488" w14:textId="77777777" w:rsidR="00E76199" w:rsidRPr="00982EC8" w:rsidRDefault="00E76199" w:rsidP="0019256B">
            <w:pPr>
              <w:pStyle w:val="TAL"/>
            </w:pPr>
            <w:r w:rsidRPr="00982EC8">
              <w:t>SMTC configuration</w:t>
            </w:r>
            <w:r w:rsidRPr="00982EC8">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0A33DCD1"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AAF560"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394273C" w14:textId="77777777" w:rsidR="00E76199" w:rsidRPr="00982EC8" w:rsidRDefault="00E76199" w:rsidP="0019256B">
            <w:pPr>
              <w:pStyle w:val="TAC"/>
              <w:rPr>
                <w:bCs/>
              </w:rPr>
            </w:pPr>
            <w:r w:rsidRPr="00982EC8">
              <w:rPr>
                <w:bCs/>
              </w:rPr>
              <w:t>SMTC.1 RedCap</w:t>
            </w:r>
          </w:p>
        </w:tc>
        <w:tc>
          <w:tcPr>
            <w:tcW w:w="0" w:type="auto"/>
            <w:tcBorders>
              <w:top w:val="single" w:sz="4" w:space="0" w:color="auto"/>
              <w:left w:val="single" w:sz="4" w:space="0" w:color="auto"/>
              <w:bottom w:val="single" w:sz="4" w:space="0" w:color="auto"/>
              <w:right w:val="single" w:sz="4" w:space="0" w:color="auto"/>
            </w:tcBorders>
          </w:tcPr>
          <w:p w14:paraId="15B20DF5" w14:textId="77777777" w:rsidR="00E76199" w:rsidRPr="00982EC8" w:rsidRDefault="00E76199" w:rsidP="0019256B">
            <w:pPr>
              <w:pStyle w:val="TAL"/>
              <w:rPr>
                <w:rFonts w:cs="v4.2.0"/>
                <w:bCs/>
              </w:rPr>
            </w:pPr>
          </w:p>
        </w:tc>
      </w:tr>
      <w:tr w:rsidR="00982EC8" w:rsidRPr="00982EC8" w14:paraId="0CE04BC0" w14:textId="77777777" w:rsidTr="0019256B">
        <w:trPr>
          <w:cantSplit/>
        </w:trPr>
        <w:tc>
          <w:tcPr>
            <w:tcW w:w="0" w:type="auto"/>
            <w:tcBorders>
              <w:top w:val="single" w:sz="4" w:space="0" w:color="auto"/>
              <w:left w:val="single" w:sz="4" w:space="0" w:color="auto"/>
              <w:bottom w:val="single" w:sz="4" w:space="0" w:color="auto"/>
              <w:right w:val="single" w:sz="4" w:space="0" w:color="auto"/>
            </w:tcBorders>
          </w:tcPr>
          <w:p w14:paraId="0025C384" w14:textId="77777777" w:rsidR="00E76199" w:rsidRPr="00982EC8" w:rsidRDefault="00E76199" w:rsidP="0019256B">
            <w:pPr>
              <w:pStyle w:val="TAL"/>
            </w:pPr>
            <w:r w:rsidRPr="00982EC8">
              <w:t>SMTC configuration</w:t>
            </w:r>
            <w:r w:rsidRPr="00982EC8">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43CA55BA"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44791F2" w14:textId="77777777" w:rsidR="00E76199" w:rsidRPr="00982EC8" w:rsidRDefault="00E76199" w:rsidP="0019256B">
            <w:pPr>
              <w:pStyle w:val="TAC"/>
              <w:rPr>
                <w:bCs/>
              </w:rPr>
            </w:pPr>
            <w:r w:rsidRPr="00982EC8">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08B6BCD2" w14:textId="77777777" w:rsidR="00E76199" w:rsidRPr="00982EC8" w:rsidRDefault="00E76199" w:rsidP="0019256B">
            <w:pPr>
              <w:pStyle w:val="TAC"/>
              <w:rPr>
                <w:bCs/>
              </w:rPr>
            </w:pPr>
            <w:r w:rsidRPr="00982EC8">
              <w:t>SMTC.2 RedCap</w:t>
            </w:r>
          </w:p>
        </w:tc>
        <w:tc>
          <w:tcPr>
            <w:tcW w:w="0" w:type="auto"/>
            <w:tcBorders>
              <w:top w:val="single" w:sz="4" w:space="0" w:color="auto"/>
              <w:left w:val="single" w:sz="4" w:space="0" w:color="auto"/>
              <w:bottom w:val="single" w:sz="4" w:space="0" w:color="auto"/>
              <w:right w:val="single" w:sz="4" w:space="0" w:color="auto"/>
            </w:tcBorders>
          </w:tcPr>
          <w:p w14:paraId="657677D6" w14:textId="77777777" w:rsidR="00E76199" w:rsidRPr="00982EC8" w:rsidRDefault="00E76199" w:rsidP="0019256B">
            <w:pPr>
              <w:pStyle w:val="TAL"/>
              <w:rPr>
                <w:rFonts w:cs="v4.2.0"/>
                <w:bCs/>
              </w:rPr>
            </w:pPr>
          </w:p>
        </w:tc>
      </w:tr>
      <w:tr w:rsidR="00982EC8" w:rsidRPr="00982EC8" w14:paraId="4CAD2968"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3C6B3A8" w14:textId="77777777" w:rsidR="00E76199" w:rsidRPr="00982EC8" w:rsidRDefault="00E76199" w:rsidP="0019256B">
            <w:pPr>
              <w:pStyle w:val="TAL"/>
            </w:pPr>
            <w:r w:rsidRPr="00982EC8">
              <w:t>CSI-RS parameters</w:t>
            </w:r>
          </w:p>
        </w:tc>
        <w:tc>
          <w:tcPr>
            <w:tcW w:w="0" w:type="auto"/>
            <w:tcBorders>
              <w:top w:val="single" w:sz="4" w:space="0" w:color="auto"/>
              <w:left w:val="single" w:sz="4" w:space="0" w:color="auto"/>
              <w:bottom w:val="single" w:sz="4" w:space="0" w:color="auto"/>
              <w:right w:val="single" w:sz="4" w:space="0" w:color="auto"/>
            </w:tcBorders>
          </w:tcPr>
          <w:p w14:paraId="48E702A1"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5CC915" w14:textId="77777777" w:rsidR="00E76199" w:rsidRPr="00982EC8" w:rsidRDefault="00E76199" w:rsidP="0019256B">
            <w:pPr>
              <w:pStyle w:val="TAC"/>
              <w:rPr>
                <w:bCs/>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F9B085D" w14:textId="77777777" w:rsidR="00E76199" w:rsidRPr="00982EC8" w:rsidRDefault="00E76199" w:rsidP="0019256B">
            <w:pPr>
              <w:pStyle w:val="TAC"/>
              <w:rPr>
                <w:bCs/>
              </w:rPr>
            </w:pPr>
            <w:r w:rsidRPr="00982EC8">
              <w:rPr>
                <w:bCs/>
              </w:rPr>
              <w:t>CSI-RS.3.2 TDD</w:t>
            </w:r>
          </w:p>
        </w:tc>
        <w:tc>
          <w:tcPr>
            <w:tcW w:w="0" w:type="auto"/>
            <w:tcBorders>
              <w:top w:val="single" w:sz="4" w:space="0" w:color="auto"/>
              <w:left w:val="single" w:sz="4" w:space="0" w:color="auto"/>
              <w:bottom w:val="single" w:sz="4" w:space="0" w:color="auto"/>
              <w:right w:val="single" w:sz="4" w:space="0" w:color="auto"/>
            </w:tcBorders>
          </w:tcPr>
          <w:p w14:paraId="399CBA8B" w14:textId="77777777" w:rsidR="00E76199" w:rsidRPr="00982EC8" w:rsidRDefault="00E76199" w:rsidP="0019256B">
            <w:pPr>
              <w:pStyle w:val="TAL"/>
              <w:rPr>
                <w:rFonts w:cs="v4.2.0"/>
                <w:bCs/>
              </w:rPr>
            </w:pPr>
          </w:p>
        </w:tc>
      </w:tr>
      <w:tr w:rsidR="00982EC8" w:rsidRPr="00982EC8" w14:paraId="42E4816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A1A5C7D" w14:textId="77777777" w:rsidR="00E76199" w:rsidRPr="00982EC8" w:rsidRDefault="00E76199" w:rsidP="0019256B">
            <w:pPr>
              <w:pStyle w:val="TAL"/>
              <w:rPr>
                <w:rFonts w:cs="Arial"/>
              </w:rPr>
            </w:pPr>
            <w:r w:rsidRPr="00982EC8">
              <w:t>A3-Offset</w:t>
            </w:r>
          </w:p>
        </w:tc>
        <w:tc>
          <w:tcPr>
            <w:tcW w:w="0" w:type="auto"/>
            <w:tcBorders>
              <w:top w:val="single" w:sz="4" w:space="0" w:color="auto"/>
              <w:left w:val="single" w:sz="4" w:space="0" w:color="auto"/>
              <w:bottom w:val="single" w:sz="4" w:space="0" w:color="auto"/>
              <w:right w:val="single" w:sz="4" w:space="0" w:color="auto"/>
            </w:tcBorders>
            <w:hideMark/>
          </w:tcPr>
          <w:p w14:paraId="505AFBDB" w14:textId="77777777" w:rsidR="00E76199" w:rsidRPr="00982EC8" w:rsidRDefault="00E76199" w:rsidP="0019256B">
            <w:pPr>
              <w:pStyle w:val="TAL"/>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7CCF3C"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826FFFF" w14:textId="77777777" w:rsidR="00E76199" w:rsidRPr="00982EC8" w:rsidRDefault="00E76199" w:rsidP="0019256B">
            <w:pPr>
              <w:pStyle w:val="TAC"/>
              <w:rPr>
                <w:rFonts w:cs="Arial"/>
              </w:rPr>
            </w:pPr>
            <w:r w:rsidRPr="00982EC8">
              <w:t>-11</w:t>
            </w:r>
          </w:p>
        </w:tc>
        <w:tc>
          <w:tcPr>
            <w:tcW w:w="0" w:type="auto"/>
            <w:tcBorders>
              <w:top w:val="single" w:sz="4" w:space="0" w:color="auto"/>
              <w:left w:val="single" w:sz="4" w:space="0" w:color="auto"/>
              <w:bottom w:val="single" w:sz="4" w:space="0" w:color="auto"/>
              <w:right w:val="single" w:sz="4" w:space="0" w:color="auto"/>
            </w:tcBorders>
          </w:tcPr>
          <w:p w14:paraId="1B37B341" w14:textId="77777777" w:rsidR="00E76199" w:rsidRPr="00982EC8" w:rsidRDefault="00E76199" w:rsidP="0019256B">
            <w:pPr>
              <w:pStyle w:val="TAL"/>
            </w:pPr>
          </w:p>
        </w:tc>
      </w:tr>
      <w:tr w:rsidR="00982EC8" w:rsidRPr="00982EC8" w14:paraId="2BB585A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53444BFD" w14:textId="77777777" w:rsidR="00E76199" w:rsidRPr="00982EC8" w:rsidRDefault="00E76199" w:rsidP="0019256B">
            <w:pPr>
              <w:pStyle w:val="TAL"/>
              <w:rPr>
                <w:rFonts w:cs="Arial"/>
              </w:rPr>
            </w:pPr>
            <w:r w:rsidRPr="00982EC8">
              <w:t>CP length</w:t>
            </w:r>
          </w:p>
        </w:tc>
        <w:tc>
          <w:tcPr>
            <w:tcW w:w="0" w:type="auto"/>
            <w:tcBorders>
              <w:top w:val="single" w:sz="4" w:space="0" w:color="auto"/>
              <w:left w:val="single" w:sz="4" w:space="0" w:color="auto"/>
              <w:bottom w:val="single" w:sz="4" w:space="0" w:color="auto"/>
              <w:right w:val="single" w:sz="4" w:space="0" w:color="auto"/>
            </w:tcBorders>
          </w:tcPr>
          <w:p w14:paraId="7E241C5F"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616531"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573EC3C" w14:textId="77777777" w:rsidR="00E76199" w:rsidRPr="00982EC8" w:rsidRDefault="00E76199" w:rsidP="0019256B">
            <w:pPr>
              <w:pStyle w:val="TAC"/>
              <w:rPr>
                <w:rFonts w:cs="Arial"/>
              </w:rPr>
            </w:pPr>
            <w:r w:rsidRPr="00982EC8">
              <w:t>Normal</w:t>
            </w:r>
          </w:p>
        </w:tc>
        <w:tc>
          <w:tcPr>
            <w:tcW w:w="0" w:type="auto"/>
            <w:tcBorders>
              <w:top w:val="single" w:sz="4" w:space="0" w:color="auto"/>
              <w:left w:val="single" w:sz="4" w:space="0" w:color="auto"/>
              <w:bottom w:val="single" w:sz="4" w:space="0" w:color="auto"/>
              <w:right w:val="single" w:sz="4" w:space="0" w:color="auto"/>
            </w:tcBorders>
          </w:tcPr>
          <w:p w14:paraId="1B3A6EB3" w14:textId="77777777" w:rsidR="00E76199" w:rsidRPr="00982EC8" w:rsidRDefault="00E76199" w:rsidP="0019256B">
            <w:pPr>
              <w:pStyle w:val="TAL"/>
            </w:pPr>
          </w:p>
        </w:tc>
      </w:tr>
      <w:tr w:rsidR="00982EC8" w:rsidRPr="00982EC8" w14:paraId="0BE9E3E5"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DD4E2C1" w14:textId="77777777" w:rsidR="00E76199" w:rsidRPr="00982EC8" w:rsidRDefault="00E76199" w:rsidP="0019256B">
            <w:pPr>
              <w:pStyle w:val="TAL"/>
              <w:rPr>
                <w:rFonts w:cs="Arial"/>
              </w:rPr>
            </w:pPr>
            <w:r w:rsidRPr="00982EC8">
              <w:t>Hysteresis</w:t>
            </w:r>
          </w:p>
        </w:tc>
        <w:tc>
          <w:tcPr>
            <w:tcW w:w="0" w:type="auto"/>
            <w:tcBorders>
              <w:top w:val="single" w:sz="4" w:space="0" w:color="auto"/>
              <w:left w:val="single" w:sz="4" w:space="0" w:color="auto"/>
              <w:bottom w:val="single" w:sz="4" w:space="0" w:color="auto"/>
              <w:right w:val="single" w:sz="4" w:space="0" w:color="auto"/>
            </w:tcBorders>
            <w:hideMark/>
          </w:tcPr>
          <w:p w14:paraId="1B0C01D3" w14:textId="77777777" w:rsidR="00E76199" w:rsidRPr="00982EC8" w:rsidRDefault="00E76199" w:rsidP="0019256B">
            <w:pPr>
              <w:pStyle w:val="TAL"/>
              <w:rPr>
                <w:rFonts w:cs="Arial"/>
              </w:rPr>
            </w:pPr>
            <w:r w:rsidRPr="00982EC8">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EAAEF"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5E05DE6"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6B7F40E8" w14:textId="77777777" w:rsidR="00E76199" w:rsidRPr="00982EC8" w:rsidRDefault="00E76199" w:rsidP="0019256B">
            <w:pPr>
              <w:pStyle w:val="TAL"/>
            </w:pPr>
          </w:p>
        </w:tc>
      </w:tr>
      <w:tr w:rsidR="00982EC8" w:rsidRPr="00982EC8" w14:paraId="797BB52A"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6D872FA" w14:textId="77777777" w:rsidR="00E76199" w:rsidRPr="00982EC8" w:rsidRDefault="00E76199" w:rsidP="0019256B">
            <w:pPr>
              <w:pStyle w:val="TAL"/>
              <w:rPr>
                <w:rFonts w:cs="Arial"/>
              </w:rPr>
            </w:pPr>
            <w:r w:rsidRPr="00982EC8">
              <w:t>Time To Trigger</w:t>
            </w:r>
          </w:p>
        </w:tc>
        <w:tc>
          <w:tcPr>
            <w:tcW w:w="0" w:type="auto"/>
            <w:tcBorders>
              <w:top w:val="single" w:sz="4" w:space="0" w:color="auto"/>
              <w:left w:val="single" w:sz="4" w:space="0" w:color="auto"/>
              <w:bottom w:val="single" w:sz="4" w:space="0" w:color="auto"/>
              <w:right w:val="single" w:sz="4" w:space="0" w:color="auto"/>
            </w:tcBorders>
            <w:hideMark/>
          </w:tcPr>
          <w:p w14:paraId="58BFAFCB"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7E9D1"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C61E66C"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tcPr>
          <w:p w14:paraId="42D17B80" w14:textId="77777777" w:rsidR="00E76199" w:rsidRPr="00982EC8" w:rsidRDefault="00E76199" w:rsidP="0019256B">
            <w:pPr>
              <w:pStyle w:val="TAL"/>
            </w:pPr>
          </w:p>
        </w:tc>
      </w:tr>
      <w:tr w:rsidR="00982EC8" w:rsidRPr="00982EC8" w14:paraId="3758B2A2"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19E1FA08" w14:textId="77777777" w:rsidR="00E76199" w:rsidRPr="00982EC8" w:rsidRDefault="00E76199" w:rsidP="0019256B">
            <w:pPr>
              <w:pStyle w:val="TAL"/>
              <w:rPr>
                <w:rFonts w:cs="Arial"/>
              </w:rPr>
            </w:pPr>
            <w:r w:rsidRPr="00982EC8">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D41BC6E"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E6924B"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18701EB" w14:textId="77777777" w:rsidR="00E76199" w:rsidRPr="00982EC8" w:rsidRDefault="00E76199" w:rsidP="0019256B">
            <w:pPr>
              <w:pStyle w:val="TAC"/>
              <w:rPr>
                <w:rFonts w:cs="Arial"/>
              </w:rPr>
            </w:pPr>
            <w:r w:rsidRPr="00982EC8">
              <w:t>0</w:t>
            </w:r>
          </w:p>
        </w:tc>
        <w:tc>
          <w:tcPr>
            <w:tcW w:w="0" w:type="auto"/>
            <w:tcBorders>
              <w:top w:val="single" w:sz="4" w:space="0" w:color="auto"/>
              <w:left w:val="single" w:sz="4" w:space="0" w:color="auto"/>
              <w:bottom w:val="single" w:sz="4" w:space="0" w:color="auto"/>
              <w:right w:val="single" w:sz="4" w:space="0" w:color="auto"/>
            </w:tcBorders>
            <w:hideMark/>
          </w:tcPr>
          <w:p w14:paraId="33615077" w14:textId="77777777" w:rsidR="00E76199" w:rsidRPr="00982EC8" w:rsidRDefault="00E76199" w:rsidP="0019256B">
            <w:pPr>
              <w:pStyle w:val="TAL"/>
            </w:pPr>
            <w:r w:rsidRPr="00982EC8">
              <w:rPr>
                <w:rFonts w:cs="v4.2.0"/>
              </w:rPr>
              <w:t>L3 filtering is not used</w:t>
            </w:r>
          </w:p>
        </w:tc>
      </w:tr>
      <w:tr w:rsidR="00982EC8" w:rsidRPr="00982EC8" w14:paraId="61A269D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60C9C82E" w14:textId="77777777" w:rsidR="00E76199" w:rsidRPr="00982EC8" w:rsidRDefault="00E76199" w:rsidP="0019256B">
            <w:pPr>
              <w:pStyle w:val="TAL"/>
              <w:rPr>
                <w:rFonts w:cs="Arial"/>
              </w:rPr>
            </w:pPr>
            <w:r w:rsidRPr="00982EC8">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8116E45"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C01394" w14:textId="77777777" w:rsidR="00E76199" w:rsidRPr="00982EC8" w:rsidRDefault="00E76199" w:rsidP="0019256B">
            <w:pPr>
              <w:pStyle w:val="TAC"/>
              <w:rPr>
                <w:rFonts w:cs="Arial"/>
              </w:rPr>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6BBC551" w14:textId="77777777" w:rsidR="00E76199" w:rsidRPr="00982EC8" w:rsidRDefault="00E76199" w:rsidP="0019256B">
            <w:pPr>
              <w:pStyle w:val="TAC"/>
              <w:rPr>
                <w:rFonts w:cs="Arial"/>
              </w:rPr>
            </w:pPr>
            <w:r w:rsidRPr="00982EC8">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7C8DA93C" w14:textId="77777777" w:rsidR="00E76199" w:rsidRPr="00982EC8" w:rsidRDefault="00E76199" w:rsidP="0019256B">
            <w:pPr>
              <w:pStyle w:val="TAL"/>
            </w:pPr>
          </w:p>
        </w:tc>
      </w:tr>
      <w:tr w:rsidR="00982EC8" w:rsidRPr="00982EC8" w14:paraId="5391F10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EC25D0E" w14:textId="77777777" w:rsidR="00E76199" w:rsidRPr="00982EC8" w:rsidRDefault="00E76199" w:rsidP="0019256B">
            <w:pPr>
              <w:pStyle w:val="TAL"/>
              <w:rPr>
                <w:rFonts w:cs="Arial"/>
              </w:rPr>
            </w:pPr>
            <w:r w:rsidRPr="00982EC8">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78ABAA" w14:textId="77777777" w:rsidR="00E76199" w:rsidRPr="00982EC8" w:rsidRDefault="00E76199" w:rsidP="0019256B">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5E80D5"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D8150C1" w14:textId="77777777" w:rsidR="00E76199" w:rsidRPr="00982EC8" w:rsidRDefault="00E76199" w:rsidP="0019256B">
            <w:pPr>
              <w:pStyle w:val="TAC"/>
              <w:rPr>
                <w:rFonts w:cs="Arial"/>
              </w:rPr>
            </w:pPr>
            <w:r w:rsidRPr="00982EC8">
              <w:t xml:space="preserve">3 </w:t>
            </w:r>
            <w:r w:rsidRPr="00982EC8">
              <w:sym w:font="Symbol" w:char="F06D"/>
            </w:r>
            <w:r w:rsidRPr="00982EC8">
              <w:t>s</w:t>
            </w:r>
          </w:p>
        </w:tc>
        <w:tc>
          <w:tcPr>
            <w:tcW w:w="0" w:type="auto"/>
            <w:tcBorders>
              <w:top w:val="single" w:sz="4" w:space="0" w:color="auto"/>
              <w:left w:val="single" w:sz="4" w:space="0" w:color="auto"/>
              <w:bottom w:val="single" w:sz="4" w:space="0" w:color="auto"/>
              <w:right w:val="single" w:sz="4" w:space="0" w:color="auto"/>
            </w:tcBorders>
            <w:hideMark/>
          </w:tcPr>
          <w:p w14:paraId="1503F31A" w14:textId="77777777" w:rsidR="00E76199" w:rsidRPr="00982EC8" w:rsidRDefault="00E76199" w:rsidP="0019256B">
            <w:pPr>
              <w:pStyle w:val="TAL"/>
            </w:pPr>
            <w:r w:rsidRPr="00982EC8">
              <w:rPr>
                <w:rFonts w:cs="v4.2.0"/>
              </w:rPr>
              <w:t>Synchronous cells</w:t>
            </w:r>
          </w:p>
        </w:tc>
      </w:tr>
      <w:tr w:rsidR="00982EC8" w:rsidRPr="00982EC8" w14:paraId="5F1BA961"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20D794EC" w14:textId="77777777" w:rsidR="00E76199" w:rsidRPr="00982EC8" w:rsidRDefault="00E76199" w:rsidP="0019256B">
            <w:pPr>
              <w:pStyle w:val="TAL"/>
              <w:rPr>
                <w:rFonts w:cs="Arial"/>
              </w:rPr>
            </w:pPr>
            <w:r w:rsidRPr="00982EC8">
              <w:t>T1</w:t>
            </w:r>
          </w:p>
        </w:tc>
        <w:tc>
          <w:tcPr>
            <w:tcW w:w="0" w:type="auto"/>
            <w:tcBorders>
              <w:top w:val="single" w:sz="4" w:space="0" w:color="auto"/>
              <w:left w:val="single" w:sz="4" w:space="0" w:color="auto"/>
              <w:bottom w:val="single" w:sz="4" w:space="0" w:color="auto"/>
              <w:right w:val="single" w:sz="4" w:space="0" w:color="auto"/>
            </w:tcBorders>
            <w:hideMark/>
          </w:tcPr>
          <w:p w14:paraId="0978E83F"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26970"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643E281" w14:textId="77777777" w:rsidR="00E76199" w:rsidRPr="00982EC8" w:rsidRDefault="00E76199" w:rsidP="0019256B">
            <w:pPr>
              <w:pStyle w:val="TAC"/>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7555293B" w14:textId="77777777" w:rsidR="00E76199" w:rsidRPr="00982EC8" w:rsidRDefault="00E76199" w:rsidP="0019256B">
            <w:pPr>
              <w:pStyle w:val="TAL"/>
            </w:pPr>
          </w:p>
        </w:tc>
      </w:tr>
      <w:tr w:rsidR="00E76199" w:rsidRPr="00982EC8" w14:paraId="6473825B" w14:textId="77777777" w:rsidTr="0019256B">
        <w:trPr>
          <w:cantSplit/>
        </w:trPr>
        <w:tc>
          <w:tcPr>
            <w:tcW w:w="0" w:type="auto"/>
            <w:tcBorders>
              <w:top w:val="single" w:sz="4" w:space="0" w:color="auto"/>
              <w:left w:val="single" w:sz="4" w:space="0" w:color="auto"/>
              <w:bottom w:val="single" w:sz="4" w:space="0" w:color="auto"/>
              <w:right w:val="single" w:sz="4" w:space="0" w:color="auto"/>
            </w:tcBorders>
            <w:hideMark/>
          </w:tcPr>
          <w:p w14:paraId="433DCC46" w14:textId="77777777" w:rsidR="00E76199" w:rsidRPr="00982EC8" w:rsidRDefault="00E76199" w:rsidP="0019256B">
            <w:pPr>
              <w:pStyle w:val="TAL"/>
              <w:rPr>
                <w:rFonts w:cs="Arial"/>
              </w:rPr>
            </w:pPr>
            <w:r w:rsidRPr="00982EC8">
              <w:t>T2</w:t>
            </w:r>
          </w:p>
        </w:tc>
        <w:tc>
          <w:tcPr>
            <w:tcW w:w="0" w:type="auto"/>
            <w:tcBorders>
              <w:top w:val="single" w:sz="4" w:space="0" w:color="auto"/>
              <w:left w:val="single" w:sz="4" w:space="0" w:color="auto"/>
              <w:bottom w:val="single" w:sz="4" w:space="0" w:color="auto"/>
              <w:right w:val="single" w:sz="4" w:space="0" w:color="auto"/>
            </w:tcBorders>
            <w:hideMark/>
          </w:tcPr>
          <w:p w14:paraId="34D271B2" w14:textId="77777777" w:rsidR="00E76199" w:rsidRPr="00982EC8" w:rsidRDefault="00E76199" w:rsidP="0019256B">
            <w:pPr>
              <w:pStyle w:val="TAL"/>
              <w:rPr>
                <w:rFonts w:cs="Arial"/>
              </w:rPr>
            </w:pPr>
            <w:r w:rsidRPr="00982EC8">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9275" w14:textId="77777777" w:rsidR="00E76199" w:rsidRPr="00982EC8" w:rsidRDefault="00E76199" w:rsidP="0019256B">
            <w:pPr>
              <w:pStyle w:val="TAC"/>
            </w:pPr>
            <w:r w:rsidRPr="00982EC8">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BDF4F58" w14:textId="77777777" w:rsidR="00E76199" w:rsidRPr="00982EC8" w:rsidRDefault="00E76199" w:rsidP="0019256B">
            <w:pPr>
              <w:pStyle w:val="TAC"/>
              <w:rPr>
                <w:rFonts w:cs="Arial"/>
              </w:rPr>
            </w:pPr>
            <w:r w:rsidRPr="00982EC8">
              <w:t>5</w:t>
            </w:r>
          </w:p>
        </w:tc>
        <w:tc>
          <w:tcPr>
            <w:tcW w:w="0" w:type="auto"/>
            <w:tcBorders>
              <w:top w:val="single" w:sz="4" w:space="0" w:color="auto"/>
              <w:left w:val="single" w:sz="4" w:space="0" w:color="auto"/>
              <w:bottom w:val="single" w:sz="4" w:space="0" w:color="auto"/>
              <w:right w:val="single" w:sz="4" w:space="0" w:color="auto"/>
            </w:tcBorders>
          </w:tcPr>
          <w:p w14:paraId="40F3CFB1" w14:textId="77777777" w:rsidR="00E76199" w:rsidRPr="00982EC8" w:rsidRDefault="00E76199" w:rsidP="0019256B">
            <w:pPr>
              <w:pStyle w:val="TAL"/>
            </w:pPr>
          </w:p>
        </w:tc>
      </w:tr>
    </w:tbl>
    <w:p w14:paraId="3E5CBAB8" w14:textId="77777777" w:rsidR="00E76199" w:rsidRPr="00982EC8" w:rsidRDefault="00E76199" w:rsidP="00E76199"/>
    <w:p w14:paraId="067400A2" w14:textId="77777777" w:rsidR="00E76199" w:rsidRPr="00982EC8" w:rsidRDefault="00E76199" w:rsidP="00E76199">
      <w:pPr>
        <w:pStyle w:val="TH"/>
      </w:pPr>
      <w:r w:rsidRPr="00982EC8">
        <w:t>Table A.</w:t>
      </w:r>
      <w:r w:rsidRPr="00982EC8">
        <w:rPr>
          <w:rFonts w:hint="eastAsia"/>
        </w:rPr>
        <w:t>1</w:t>
      </w:r>
      <w:r w:rsidRPr="00982EC8">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82EC8" w:rsidRPr="00982EC8" w14:paraId="511B9B5A" w14:textId="77777777" w:rsidTr="0019256B">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B490DE3" w14:textId="77777777" w:rsidR="00E76199" w:rsidRPr="00982EC8" w:rsidRDefault="00E76199" w:rsidP="0019256B">
            <w:pPr>
              <w:pStyle w:val="TAH"/>
              <w:rPr>
                <w:rFonts w:cs="Arial"/>
              </w:rPr>
            </w:pPr>
            <w:r w:rsidRPr="00982EC8">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2CA6786F" w14:textId="77777777" w:rsidR="00E76199" w:rsidRPr="00982EC8" w:rsidRDefault="00E76199" w:rsidP="0019256B">
            <w:pPr>
              <w:pStyle w:val="TAH"/>
              <w:rPr>
                <w:rFonts w:cs="Arial"/>
              </w:rPr>
            </w:pPr>
            <w:r w:rsidRPr="00982EC8">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0967124B" w14:textId="77777777" w:rsidR="00E76199" w:rsidRPr="00982EC8" w:rsidRDefault="00E76199" w:rsidP="0019256B">
            <w:pPr>
              <w:pStyle w:val="TAH"/>
              <w:rPr>
                <w:rFonts w:cs="v4.2.0"/>
              </w:rPr>
            </w:pPr>
            <w:r w:rsidRPr="00982EC8">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2358429" w14:textId="77777777" w:rsidR="00E76199" w:rsidRPr="00982EC8" w:rsidRDefault="00E76199" w:rsidP="0019256B">
            <w:pPr>
              <w:pStyle w:val="TAH"/>
              <w:rPr>
                <w:rFonts w:cs="Arial"/>
              </w:rPr>
            </w:pPr>
            <w:r w:rsidRPr="00982EC8">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6A1C0C95" w14:textId="77777777" w:rsidR="00E76199" w:rsidRPr="00982EC8" w:rsidRDefault="00E76199" w:rsidP="0019256B">
            <w:pPr>
              <w:pStyle w:val="TAH"/>
              <w:rPr>
                <w:rFonts w:cs="v4.2.0"/>
              </w:rPr>
            </w:pPr>
            <w:r w:rsidRPr="00982EC8">
              <w:rPr>
                <w:rFonts w:cs="v4.2.0"/>
              </w:rPr>
              <w:t>Cell 2</w:t>
            </w:r>
          </w:p>
        </w:tc>
      </w:tr>
      <w:tr w:rsidR="00982EC8" w:rsidRPr="00982EC8" w14:paraId="402E0A7D" w14:textId="77777777" w:rsidTr="0019256B">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B23A2C3" w14:textId="77777777" w:rsidR="00E76199" w:rsidRPr="00982EC8" w:rsidRDefault="00E76199" w:rsidP="0019256B">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127EF3B" w14:textId="77777777" w:rsidR="00E76199" w:rsidRPr="00982EC8" w:rsidRDefault="00E76199" w:rsidP="0019256B">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44115C7C" w14:textId="77777777" w:rsidR="00E76199" w:rsidRPr="00982EC8" w:rsidRDefault="00E76199" w:rsidP="0019256B">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6915E7C5" w14:textId="77777777" w:rsidR="00E76199" w:rsidRPr="00982EC8" w:rsidRDefault="00E76199" w:rsidP="0019256B">
            <w:pPr>
              <w:pStyle w:val="TAH"/>
              <w:rPr>
                <w:rFonts w:cs="Arial"/>
              </w:rPr>
            </w:pPr>
            <w:r w:rsidRPr="00982EC8">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086971E5" w14:textId="77777777" w:rsidR="00E76199" w:rsidRPr="00982EC8" w:rsidRDefault="00E76199" w:rsidP="0019256B">
            <w:pPr>
              <w:pStyle w:val="TAH"/>
              <w:rPr>
                <w:rFonts w:cs="Arial"/>
              </w:rPr>
            </w:pPr>
            <w:r w:rsidRPr="00982EC8">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043254C" w14:textId="77777777" w:rsidR="00E76199" w:rsidRPr="00982EC8" w:rsidRDefault="00E76199" w:rsidP="0019256B">
            <w:pPr>
              <w:pStyle w:val="TAH"/>
              <w:rPr>
                <w:rFonts w:cs="v4.2.0"/>
              </w:rPr>
            </w:pPr>
            <w:r w:rsidRPr="00982EC8">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3AFABCE9" w14:textId="77777777" w:rsidR="00E76199" w:rsidRPr="00982EC8" w:rsidRDefault="00E76199" w:rsidP="0019256B">
            <w:pPr>
              <w:pStyle w:val="TAH"/>
              <w:rPr>
                <w:rFonts w:cs="v4.2.0"/>
              </w:rPr>
            </w:pPr>
            <w:r w:rsidRPr="00982EC8">
              <w:rPr>
                <w:rFonts w:cs="v4.2.0"/>
              </w:rPr>
              <w:t>T2</w:t>
            </w:r>
          </w:p>
        </w:tc>
      </w:tr>
      <w:tr w:rsidR="00982EC8" w:rsidRPr="00982EC8" w14:paraId="47AA37DE"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554111" w14:textId="77777777" w:rsidR="00E76199" w:rsidRPr="00982EC8" w:rsidRDefault="00E76199" w:rsidP="0019256B">
            <w:pPr>
              <w:pStyle w:val="TAL"/>
            </w:pPr>
            <w:r w:rsidRPr="00982EC8">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7EADF2FA"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24F5DCC"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CE5A69" w14:textId="77777777" w:rsidR="00E76199" w:rsidRPr="00982EC8" w:rsidRDefault="00E76199" w:rsidP="0019256B">
            <w:pPr>
              <w:pStyle w:val="TAC"/>
              <w:rPr>
                <w:rFonts w:cs="v4.2.0"/>
              </w:rPr>
            </w:pPr>
            <w:r w:rsidRPr="00982EC8">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2C6F5F5D" w14:textId="77777777" w:rsidR="00E76199" w:rsidRPr="00982EC8" w:rsidRDefault="00E76199" w:rsidP="0019256B">
            <w:pPr>
              <w:pStyle w:val="TAC"/>
              <w:rPr>
                <w:rFonts w:cs="v4.2.0"/>
              </w:rPr>
            </w:pPr>
            <w:r w:rsidRPr="00982EC8">
              <w:rPr>
                <w:rFonts w:cs="v4.2.0"/>
              </w:rPr>
              <w:t>TDDConf.3.1</w:t>
            </w:r>
          </w:p>
        </w:tc>
      </w:tr>
      <w:tr w:rsidR="00982EC8" w:rsidRPr="00982EC8" w14:paraId="2B629916"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682E2B9E" w14:textId="77777777" w:rsidR="00E76199" w:rsidRPr="00982EC8" w:rsidRDefault="00E76199" w:rsidP="0019256B">
            <w:pPr>
              <w:pStyle w:val="TAL"/>
            </w:pPr>
            <w:r w:rsidRPr="00982EC8">
              <w:rPr>
                <w:bCs/>
              </w:rPr>
              <w:t>BW</w:t>
            </w:r>
            <w:r w:rsidRPr="00982EC8">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E4C42C9" w14:textId="77777777" w:rsidR="00E76199" w:rsidRPr="00982EC8" w:rsidRDefault="00E76199" w:rsidP="0019256B">
            <w:pPr>
              <w:pStyle w:val="TAC"/>
            </w:pPr>
            <w:r w:rsidRPr="00982EC8">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5EAAF28F"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F28341C" w14:textId="77777777" w:rsidR="00E76199" w:rsidRPr="00982EC8" w:rsidRDefault="00E76199" w:rsidP="0019256B">
            <w:pPr>
              <w:pStyle w:val="TAC"/>
              <w:rPr>
                <w:rFonts w:cs="v4.2.0"/>
              </w:rPr>
            </w:pPr>
            <w:r w:rsidRPr="00982EC8">
              <w:rPr>
                <w:szCs w:val="18"/>
              </w:rPr>
              <w:t>100: N</w:t>
            </w:r>
            <w:r w:rsidRPr="00982EC8">
              <w:rPr>
                <w:szCs w:val="18"/>
                <w:vertAlign w:val="subscript"/>
              </w:rPr>
              <w:t xml:space="preserve">RB,c </w:t>
            </w:r>
            <w:r w:rsidRPr="00982EC8">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464000C" w14:textId="77777777" w:rsidR="00E76199" w:rsidRPr="00982EC8" w:rsidRDefault="00E76199" w:rsidP="0019256B">
            <w:pPr>
              <w:pStyle w:val="TAC"/>
              <w:rPr>
                <w:rFonts w:cs="v4.2.0"/>
              </w:rPr>
            </w:pPr>
            <w:r w:rsidRPr="00982EC8">
              <w:rPr>
                <w:szCs w:val="18"/>
              </w:rPr>
              <w:t>100: N</w:t>
            </w:r>
            <w:r w:rsidRPr="00982EC8">
              <w:rPr>
                <w:szCs w:val="18"/>
                <w:vertAlign w:val="subscript"/>
              </w:rPr>
              <w:t xml:space="preserve">RB,c </w:t>
            </w:r>
            <w:r w:rsidRPr="00982EC8">
              <w:rPr>
                <w:szCs w:val="18"/>
              </w:rPr>
              <w:t>= 66</w:t>
            </w:r>
          </w:p>
        </w:tc>
      </w:tr>
      <w:tr w:rsidR="00982EC8" w:rsidRPr="00982EC8" w14:paraId="50E3A177" w14:textId="77777777" w:rsidTr="0019256B">
        <w:trPr>
          <w:cantSplit/>
          <w:jc w:val="center"/>
        </w:trPr>
        <w:tc>
          <w:tcPr>
            <w:tcW w:w="1752" w:type="dxa"/>
            <w:vMerge w:val="restart"/>
            <w:tcBorders>
              <w:top w:val="single" w:sz="4" w:space="0" w:color="auto"/>
              <w:left w:val="single" w:sz="4" w:space="0" w:color="auto"/>
              <w:right w:val="single" w:sz="4" w:space="0" w:color="auto"/>
            </w:tcBorders>
          </w:tcPr>
          <w:p w14:paraId="0097BAD6" w14:textId="77777777" w:rsidR="00E76199" w:rsidRPr="00982EC8" w:rsidRDefault="00E76199" w:rsidP="0019256B">
            <w:pPr>
              <w:pStyle w:val="TAL"/>
              <w:rPr>
                <w:bCs/>
              </w:rPr>
            </w:pPr>
            <w:r w:rsidRPr="00982EC8">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57E74F0D" w14:textId="77777777" w:rsidR="00E76199" w:rsidRPr="00982EC8" w:rsidRDefault="00E76199" w:rsidP="0019256B">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5FD07F1D" w14:textId="77777777" w:rsidR="00E76199" w:rsidRPr="00982EC8" w:rsidRDefault="00E76199" w:rsidP="0019256B">
            <w:pPr>
              <w:pStyle w:val="TAC"/>
              <w:rPr>
                <w:rFonts w:cs="v4.2.0"/>
                <w:bCs/>
              </w:rPr>
            </w:pPr>
            <w:r w:rsidRPr="00982EC8">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5CA95539" w14:textId="77777777" w:rsidR="00E76199" w:rsidRPr="00982EC8" w:rsidRDefault="00E76199" w:rsidP="0019256B">
            <w:pPr>
              <w:pStyle w:val="TAC"/>
              <w:rPr>
                <w:szCs w:val="18"/>
              </w:rPr>
            </w:pPr>
            <w:r w:rsidRPr="00982EC8">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673755CE" w14:textId="77777777" w:rsidR="00E76199" w:rsidRPr="00982EC8" w:rsidRDefault="00E76199" w:rsidP="0019256B">
            <w:pPr>
              <w:pStyle w:val="TAC"/>
              <w:rPr>
                <w:szCs w:val="18"/>
              </w:rPr>
            </w:pPr>
            <w:r w:rsidRPr="00982EC8">
              <w:rPr>
                <w:rFonts w:cs="v4.2.0"/>
              </w:rPr>
              <w:t>24</w:t>
            </w:r>
          </w:p>
        </w:tc>
      </w:tr>
      <w:tr w:rsidR="00982EC8" w:rsidRPr="00982EC8" w14:paraId="3238AA34" w14:textId="77777777" w:rsidTr="0019256B">
        <w:trPr>
          <w:cantSplit/>
          <w:jc w:val="center"/>
        </w:trPr>
        <w:tc>
          <w:tcPr>
            <w:tcW w:w="1752" w:type="dxa"/>
            <w:vMerge/>
            <w:tcBorders>
              <w:left w:val="single" w:sz="4" w:space="0" w:color="auto"/>
              <w:bottom w:val="single" w:sz="4" w:space="0" w:color="auto"/>
              <w:right w:val="single" w:sz="4" w:space="0" w:color="auto"/>
            </w:tcBorders>
          </w:tcPr>
          <w:p w14:paraId="47B64612" w14:textId="77777777" w:rsidR="00E76199" w:rsidRPr="00982EC8" w:rsidRDefault="00E76199" w:rsidP="0019256B">
            <w:pPr>
              <w:pStyle w:val="TAL"/>
              <w:rPr>
                <w:bCs/>
              </w:rPr>
            </w:pPr>
          </w:p>
        </w:tc>
        <w:tc>
          <w:tcPr>
            <w:tcW w:w="1613" w:type="dxa"/>
            <w:vMerge/>
            <w:tcBorders>
              <w:left w:val="single" w:sz="4" w:space="0" w:color="auto"/>
              <w:bottom w:val="single" w:sz="4" w:space="0" w:color="auto"/>
              <w:right w:val="single" w:sz="4" w:space="0" w:color="auto"/>
            </w:tcBorders>
          </w:tcPr>
          <w:p w14:paraId="36AAF356" w14:textId="77777777" w:rsidR="00E76199" w:rsidRPr="00982EC8" w:rsidRDefault="00E76199" w:rsidP="0019256B">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5745F911" w14:textId="77777777" w:rsidR="00E76199" w:rsidRPr="00982EC8" w:rsidRDefault="00E76199" w:rsidP="0019256B">
            <w:pPr>
              <w:pStyle w:val="TAC"/>
              <w:rPr>
                <w:rFonts w:cs="v4.2.0"/>
                <w:bCs/>
              </w:rPr>
            </w:pPr>
            <w:r w:rsidRPr="00982EC8">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3270DE50" w14:textId="77777777" w:rsidR="00E76199" w:rsidRPr="00982EC8" w:rsidRDefault="00E76199" w:rsidP="0019256B">
            <w:pPr>
              <w:pStyle w:val="TAC"/>
              <w:rPr>
                <w:szCs w:val="18"/>
              </w:rPr>
            </w:pPr>
            <w:r w:rsidRPr="00982EC8">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F0D7470" w14:textId="77777777" w:rsidR="00E76199" w:rsidRPr="00982EC8" w:rsidRDefault="00E76199" w:rsidP="0019256B">
            <w:pPr>
              <w:pStyle w:val="TAC"/>
              <w:rPr>
                <w:szCs w:val="18"/>
              </w:rPr>
            </w:pPr>
            <w:r w:rsidRPr="00982EC8">
              <w:rPr>
                <w:rFonts w:cs="v4.2.0"/>
              </w:rPr>
              <w:t>48</w:t>
            </w:r>
          </w:p>
        </w:tc>
      </w:tr>
      <w:tr w:rsidR="00982EC8" w:rsidRPr="00982EC8" w14:paraId="500537BF"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2E66B9A" w14:textId="77777777" w:rsidR="00E76199" w:rsidRPr="00982EC8" w:rsidRDefault="00E76199" w:rsidP="0019256B">
            <w:pPr>
              <w:pStyle w:val="TAL"/>
            </w:pPr>
            <w:r w:rsidRPr="00982EC8">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1CBABD34"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2F92797" w14:textId="77777777" w:rsidR="00E76199" w:rsidRPr="00982EC8" w:rsidRDefault="00E76199" w:rsidP="0019256B">
            <w:pPr>
              <w:pStyle w:val="TAC"/>
              <w:rPr>
                <w:rFonts w:cs="v4.2.0"/>
                <w:bCs/>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70B26E" w14:textId="77777777" w:rsidR="00E76199" w:rsidRPr="00982EC8" w:rsidRDefault="00E76199" w:rsidP="0019256B">
            <w:pPr>
              <w:pStyle w:val="TAC"/>
              <w:rPr>
                <w:rFonts w:cs="v4.2.0"/>
              </w:rPr>
            </w:pPr>
            <w:r w:rsidRPr="00982EC8">
              <w:rPr>
                <w:rFonts w:cs="v4.2.0"/>
              </w:rPr>
              <w:t>DLBWP.0.1</w:t>
            </w:r>
          </w:p>
          <w:p w14:paraId="5D7A1959" w14:textId="77777777" w:rsidR="00E76199" w:rsidRPr="00982EC8" w:rsidRDefault="00E76199" w:rsidP="0019256B">
            <w:pPr>
              <w:pStyle w:val="TAC"/>
              <w:rPr>
                <w:rFonts w:cs="v4.2.0"/>
              </w:rPr>
            </w:pPr>
            <w:r w:rsidRPr="00982EC8">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302B610C" w14:textId="77777777" w:rsidR="00E76199" w:rsidRPr="00982EC8" w:rsidRDefault="00E76199" w:rsidP="0019256B">
            <w:pPr>
              <w:pStyle w:val="TAC"/>
              <w:rPr>
                <w:rFonts w:cs="v4.2.0"/>
              </w:rPr>
            </w:pPr>
            <w:r w:rsidRPr="00982EC8">
              <w:rPr>
                <w:rFonts w:cs="v4.2.0"/>
              </w:rPr>
              <w:t>DLBWP.0.1</w:t>
            </w:r>
          </w:p>
          <w:p w14:paraId="0B36CA8D" w14:textId="77777777" w:rsidR="00E76199" w:rsidRPr="00982EC8" w:rsidRDefault="00E76199" w:rsidP="0019256B">
            <w:pPr>
              <w:pStyle w:val="TAC"/>
              <w:rPr>
                <w:rFonts w:cs="v4.2.0"/>
              </w:rPr>
            </w:pPr>
            <w:r w:rsidRPr="00982EC8">
              <w:rPr>
                <w:rFonts w:cs="v4.2.0"/>
              </w:rPr>
              <w:t>ULBWP.0.1</w:t>
            </w:r>
          </w:p>
        </w:tc>
      </w:tr>
      <w:tr w:rsidR="00982EC8" w:rsidRPr="00982EC8" w14:paraId="0634A21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733880E3" w14:textId="77777777" w:rsidR="00E76199" w:rsidRPr="00982EC8" w:rsidRDefault="00E76199" w:rsidP="0019256B">
            <w:pPr>
              <w:pStyle w:val="TAL"/>
              <w:rPr>
                <w:bCs/>
              </w:rPr>
            </w:pPr>
            <w:r w:rsidRPr="00982EC8">
              <w:rPr>
                <w:noProof/>
              </w:rPr>
              <w:t>Dedicated</w:t>
            </w:r>
            <w:r w:rsidRPr="00982EC8">
              <w:rPr>
                <w:rFonts w:hint="eastAsia"/>
                <w:noProof/>
              </w:rPr>
              <w:t xml:space="preserve"> DL </w:t>
            </w:r>
            <w:r w:rsidRPr="00982EC8">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59B570E3"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20B88803"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246A2DF" w14:textId="77777777" w:rsidR="00E76199" w:rsidRPr="00982EC8" w:rsidRDefault="00E76199" w:rsidP="0019256B">
            <w:pPr>
              <w:pStyle w:val="TAC"/>
              <w:rPr>
                <w:rFonts w:cs="v4.2.0"/>
              </w:rPr>
            </w:pPr>
            <w:r w:rsidRPr="00982EC8">
              <w:rPr>
                <w:noProof/>
              </w:rPr>
              <w:t xml:space="preserve">DLBWP.1.3 RedCap </w:t>
            </w:r>
            <w:r w:rsidRPr="00982EC8">
              <w:rPr>
                <w:vertAlign w:val="superscript"/>
              </w:rPr>
              <w:t xml:space="preserve">Note </w:t>
            </w:r>
            <w:r w:rsidRPr="00982EC8">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4AE31F4D" w14:textId="77777777" w:rsidR="00E76199" w:rsidRPr="00982EC8" w:rsidRDefault="00E76199" w:rsidP="0019256B">
            <w:pPr>
              <w:pStyle w:val="TAC"/>
              <w:rPr>
                <w:rFonts w:cs="v4.2.0"/>
              </w:rPr>
            </w:pPr>
            <w:r w:rsidRPr="00982EC8">
              <w:rPr>
                <w:noProof/>
              </w:rPr>
              <w:t xml:space="preserve">DLBWP.1.3 RedCap </w:t>
            </w:r>
            <w:r w:rsidRPr="00982EC8">
              <w:rPr>
                <w:vertAlign w:val="superscript"/>
              </w:rPr>
              <w:t xml:space="preserve">Note </w:t>
            </w:r>
            <w:r w:rsidRPr="00982EC8">
              <w:rPr>
                <w:rFonts w:hint="eastAsia"/>
                <w:vertAlign w:val="superscript"/>
              </w:rPr>
              <w:t>1</w:t>
            </w:r>
          </w:p>
        </w:tc>
      </w:tr>
      <w:tr w:rsidR="00982EC8" w:rsidRPr="00982EC8" w14:paraId="1CBB72B9"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2C3B3362" w14:textId="77777777" w:rsidR="00E76199" w:rsidRPr="00982EC8" w:rsidRDefault="00E76199" w:rsidP="0019256B">
            <w:pPr>
              <w:pStyle w:val="TAL"/>
              <w:rPr>
                <w:bCs/>
              </w:rPr>
            </w:pPr>
            <w:r w:rsidRPr="00982EC8">
              <w:rPr>
                <w:noProof/>
              </w:rPr>
              <w:t>Dedicated</w:t>
            </w:r>
            <w:r w:rsidRPr="00982EC8">
              <w:rPr>
                <w:rFonts w:hint="eastAsia"/>
                <w:noProof/>
              </w:rPr>
              <w:t xml:space="preserve"> UL </w:t>
            </w:r>
            <w:r w:rsidRPr="00982EC8">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62F071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052F40E4"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0D92E58" w14:textId="77777777" w:rsidR="00E76199" w:rsidRPr="00982EC8" w:rsidRDefault="00E76199" w:rsidP="0019256B">
            <w:pPr>
              <w:pStyle w:val="TAC"/>
              <w:rPr>
                <w:rFonts w:cs="v4.2.0"/>
              </w:rPr>
            </w:pPr>
            <w:r w:rsidRPr="00982EC8">
              <w:rPr>
                <w:rFonts w:hint="eastAsia"/>
                <w:noProof/>
              </w:rPr>
              <w:t>U</w:t>
            </w:r>
            <w:r w:rsidRPr="00982EC8">
              <w:rPr>
                <w:noProof/>
              </w:rPr>
              <w:t xml:space="preserve">LBWP.1.3 RedCap </w:t>
            </w:r>
            <w:r w:rsidRPr="00982EC8">
              <w:rPr>
                <w:vertAlign w:val="superscript"/>
              </w:rPr>
              <w:t xml:space="preserve">Note </w:t>
            </w:r>
            <w:r w:rsidRPr="00982EC8">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26D38C55" w14:textId="77777777" w:rsidR="00E76199" w:rsidRPr="00982EC8" w:rsidRDefault="00E76199" w:rsidP="0019256B">
            <w:pPr>
              <w:pStyle w:val="TAC"/>
              <w:rPr>
                <w:rFonts w:cs="v4.2.0"/>
              </w:rPr>
            </w:pPr>
            <w:r w:rsidRPr="00982EC8">
              <w:rPr>
                <w:rFonts w:hint="eastAsia"/>
                <w:noProof/>
              </w:rPr>
              <w:t>U</w:t>
            </w:r>
            <w:r w:rsidRPr="00982EC8">
              <w:rPr>
                <w:noProof/>
              </w:rPr>
              <w:t xml:space="preserve">LBWP.1.3 RedCap </w:t>
            </w:r>
            <w:r w:rsidRPr="00982EC8">
              <w:rPr>
                <w:vertAlign w:val="superscript"/>
              </w:rPr>
              <w:t xml:space="preserve">Note </w:t>
            </w:r>
            <w:r w:rsidRPr="00982EC8">
              <w:rPr>
                <w:rFonts w:hint="eastAsia"/>
                <w:vertAlign w:val="superscript"/>
              </w:rPr>
              <w:t>2</w:t>
            </w:r>
          </w:p>
        </w:tc>
      </w:tr>
      <w:tr w:rsidR="00982EC8" w:rsidRPr="00982EC8" w14:paraId="0872D63D"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E2CDA04" w14:textId="77777777" w:rsidR="00E76199" w:rsidRPr="00982EC8" w:rsidRDefault="00E76199" w:rsidP="0019256B">
            <w:pPr>
              <w:pStyle w:val="TAL"/>
              <w:rPr>
                <w:bCs/>
              </w:rPr>
            </w:pPr>
            <w:r w:rsidRPr="00982EC8">
              <w:rPr>
                <w:bCs/>
              </w:rPr>
              <w:t>RLM-RS</w:t>
            </w:r>
          </w:p>
        </w:tc>
        <w:tc>
          <w:tcPr>
            <w:tcW w:w="1613" w:type="dxa"/>
            <w:tcBorders>
              <w:top w:val="single" w:sz="4" w:space="0" w:color="auto"/>
              <w:left w:val="single" w:sz="4" w:space="0" w:color="auto"/>
              <w:bottom w:val="single" w:sz="4" w:space="0" w:color="auto"/>
              <w:right w:val="single" w:sz="4" w:space="0" w:color="auto"/>
            </w:tcBorders>
          </w:tcPr>
          <w:p w14:paraId="79B4B37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456B773" w14:textId="77777777" w:rsidR="00E76199" w:rsidRPr="00982EC8" w:rsidRDefault="00E76199" w:rsidP="0019256B">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88621" w14:textId="77777777" w:rsidR="00E76199" w:rsidRPr="00982EC8" w:rsidRDefault="00E76199" w:rsidP="0019256B">
            <w:pPr>
              <w:pStyle w:val="TAC"/>
              <w:rPr>
                <w:rFonts w:cs="v4.2.0"/>
              </w:rPr>
            </w:pPr>
            <w:r w:rsidRPr="00982EC8">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00CE612E" w14:textId="77777777" w:rsidR="00E76199" w:rsidRPr="00982EC8" w:rsidRDefault="00E76199" w:rsidP="0019256B">
            <w:pPr>
              <w:pStyle w:val="TAC"/>
              <w:rPr>
                <w:rFonts w:cs="v4.2.0"/>
              </w:rPr>
            </w:pPr>
            <w:r w:rsidRPr="00982EC8">
              <w:rPr>
                <w:rFonts w:cs="v4.2.0"/>
              </w:rPr>
              <w:t>SSB</w:t>
            </w:r>
          </w:p>
        </w:tc>
      </w:tr>
      <w:tr w:rsidR="00982EC8" w:rsidRPr="00982EC8" w14:paraId="446AA756"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891A24D" w14:textId="77777777" w:rsidR="00E76199" w:rsidRPr="00982EC8" w:rsidRDefault="00E76199" w:rsidP="0019256B">
            <w:pPr>
              <w:pStyle w:val="TAL"/>
            </w:pPr>
            <w:r w:rsidRPr="00982EC8">
              <w:t>PDSCH RMC configuration</w:t>
            </w:r>
          </w:p>
        </w:tc>
        <w:tc>
          <w:tcPr>
            <w:tcW w:w="1613" w:type="dxa"/>
            <w:vMerge w:val="restart"/>
            <w:tcBorders>
              <w:top w:val="single" w:sz="4" w:space="0" w:color="auto"/>
              <w:left w:val="single" w:sz="4" w:space="0" w:color="auto"/>
              <w:right w:val="single" w:sz="4" w:space="0" w:color="auto"/>
            </w:tcBorders>
          </w:tcPr>
          <w:p w14:paraId="460C3588"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D6E8490"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73E06033" w14:textId="77777777" w:rsidR="00E76199" w:rsidRPr="00982EC8" w:rsidRDefault="00E76199" w:rsidP="0019256B">
            <w:pPr>
              <w:pStyle w:val="TAC"/>
              <w:rPr>
                <w:rFonts w:cs="v4.2.0"/>
              </w:rPr>
            </w:pPr>
            <w:r w:rsidRPr="00982EC8">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01D78735" w14:textId="77777777" w:rsidR="00E76199" w:rsidRPr="00982EC8" w:rsidRDefault="00E76199" w:rsidP="0019256B">
            <w:pPr>
              <w:pStyle w:val="TAC"/>
              <w:rPr>
                <w:rFonts w:cs="v4.2.0"/>
              </w:rPr>
            </w:pPr>
            <w:r w:rsidRPr="00982EC8">
              <w:rPr>
                <w:rFonts w:cs="v4.2.0"/>
              </w:rPr>
              <w:t>N/A</w:t>
            </w:r>
          </w:p>
        </w:tc>
      </w:tr>
      <w:tr w:rsidR="00982EC8" w:rsidRPr="00982EC8" w14:paraId="72FB567D"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4AA27918"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560C58F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2BD23D7"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1D14C679" w14:textId="77777777" w:rsidR="00E76199" w:rsidRPr="00982EC8" w:rsidRDefault="00E76199" w:rsidP="0019256B">
            <w:pPr>
              <w:pStyle w:val="TAC"/>
              <w:rPr>
                <w:rFonts w:cs="v4.2.0"/>
              </w:rPr>
            </w:pPr>
            <w:r w:rsidRPr="00982EC8">
              <w:rPr>
                <w:rFonts w:cs="v4.2.0"/>
              </w:rPr>
              <w:t>SR.3.3 TDD</w:t>
            </w:r>
          </w:p>
        </w:tc>
        <w:tc>
          <w:tcPr>
            <w:tcW w:w="1847" w:type="dxa"/>
            <w:gridSpan w:val="2"/>
            <w:vMerge/>
            <w:tcBorders>
              <w:left w:val="single" w:sz="4" w:space="0" w:color="auto"/>
              <w:bottom w:val="single" w:sz="4" w:space="0" w:color="auto"/>
              <w:right w:val="single" w:sz="4" w:space="0" w:color="auto"/>
            </w:tcBorders>
          </w:tcPr>
          <w:p w14:paraId="410EE1DB" w14:textId="77777777" w:rsidR="00E76199" w:rsidRPr="00982EC8" w:rsidRDefault="00E76199" w:rsidP="0019256B">
            <w:pPr>
              <w:pStyle w:val="TAC"/>
              <w:rPr>
                <w:rFonts w:cs="v4.2.0"/>
              </w:rPr>
            </w:pPr>
          </w:p>
        </w:tc>
      </w:tr>
      <w:tr w:rsidR="00982EC8" w:rsidRPr="00982EC8" w14:paraId="4E728CA9" w14:textId="77777777" w:rsidTr="0019256B">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F31E1A3" w14:textId="77777777" w:rsidR="00E76199" w:rsidRPr="00982EC8" w:rsidRDefault="00E76199" w:rsidP="0019256B">
            <w:pPr>
              <w:pStyle w:val="TAL"/>
            </w:pPr>
            <w:r w:rsidRPr="00982EC8">
              <w:t>RMSI CORESET RMC configuration</w:t>
            </w:r>
          </w:p>
        </w:tc>
        <w:tc>
          <w:tcPr>
            <w:tcW w:w="1613" w:type="dxa"/>
            <w:vMerge w:val="restart"/>
            <w:tcBorders>
              <w:top w:val="single" w:sz="4" w:space="0" w:color="auto"/>
              <w:left w:val="single" w:sz="4" w:space="0" w:color="auto"/>
              <w:right w:val="single" w:sz="4" w:space="0" w:color="auto"/>
            </w:tcBorders>
          </w:tcPr>
          <w:p w14:paraId="27A9F72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E7BF501" w14:textId="77777777" w:rsidR="00E76199" w:rsidRPr="00982EC8" w:rsidRDefault="00E76199" w:rsidP="0019256B">
            <w:pPr>
              <w:pStyle w:val="TAC"/>
              <w:rPr>
                <w:rFonts w:cs="v4.2.0"/>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3472ECAC" w14:textId="77777777" w:rsidR="00E76199" w:rsidRPr="00982EC8" w:rsidRDefault="00E76199" w:rsidP="0019256B">
            <w:pPr>
              <w:pStyle w:val="TAC"/>
              <w:rPr>
                <w:rFonts w:cs="v4.2.0"/>
              </w:rPr>
            </w:pPr>
            <w:r w:rsidRPr="00982EC8">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7EE5D00" w14:textId="77777777" w:rsidR="00E76199" w:rsidRPr="00982EC8" w:rsidRDefault="00E76199" w:rsidP="0019256B">
            <w:pPr>
              <w:pStyle w:val="TAC"/>
              <w:rPr>
                <w:rFonts w:cs="v4.2.0"/>
              </w:rPr>
            </w:pPr>
            <w:r w:rsidRPr="00982EC8">
              <w:rPr>
                <w:rFonts w:cs="v4.2.0"/>
                <w:lang w:val="fr-FR"/>
              </w:rPr>
              <w:t>N/A</w:t>
            </w:r>
          </w:p>
        </w:tc>
      </w:tr>
      <w:tr w:rsidR="00982EC8" w:rsidRPr="00982EC8" w14:paraId="17087186" w14:textId="77777777" w:rsidTr="0019256B">
        <w:trPr>
          <w:cantSplit/>
          <w:trHeight w:val="213"/>
          <w:jc w:val="center"/>
        </w:trPr>
        <w:tc>
          <w:tcPr>
            <w:tcW w:w="1752" w:type="dxa"/>
            <w:vMerge/>
            <w:tcBorders>
              <w:left w:val="single" w:sz="4" w:space="0" w:color="auto"/>
              <w:bottom w:val="single" w:sz="4" w:space="0" w:color="auto"/>
              <w:right w:val="single" w:sz="4" w:space="0" w:color="auto"/>
            </w:tcBorders>
          </w:tcPr>
          <w:p w14:paraId="1B8B0A0F"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400DB30C"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689AA5C7"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0FD6BC01" w14:textId="77777777" w:rsidR="00E76199" w:rsidRPr="00982EC8" w:rsidRDefault="00E76199" w:rsidP="0019256B">
            <w:pPr>
              <w:pStyle w:val="TAC"/>
              <w:rPr>
                <w:rFonts w:cs="v4.2.0"/>
              </w:rPr>
            </w:pPr>
            <w:r w:rsidRPr="00982EC8">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BF73DBE" w14:textId="77777777" w:rsidR="00E76199" w:rsidRPr="00982EC8" w:rsidRDefault="00E76199" w:rsidP="0019256B">
            <w:pPr>
              <w:pStyle w:val="TAC"/>
              <w:rPr>
                <w:rFonts w:cs="v4.2.0"/>
              </w:rPr>
            </w:pPr>
            <w:r w:rsidRPr="00982EC8">
              <w:rPr>
                <w:rFonts w:cs="v4.2.0"/>
                <w:lang w:val="fr-FR"/>
              </w:rPr>
              <w:t>N/A</w:t>
            </w:r>
          </w:p>
        </w:tc>
      </w:tr>
      <w:tr w:rsidR="00982EC8" w:rsidRPr="00982EC8" w14:paraId="4978EF4B" w14:textId="77777777" w:rsidTr="0019256B">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39F7F0CE" w14:textId="77777777" w:rsidR="00E76199" w:rsidRPr="00982EC8" w:rsidRDefault="00E76199" w:rsidP="0019256B">
            <w:pPr>
              <w:pStyle w:val="TAL"/>
            </w:pPr>
            <w:r w:rsidRPr="00982EC8">
              <w:t>Dedicated CORESET RMC configuration</w:t>
            </w:r>
          </w:p>
        </w:tc>
        <w:tc>
          <w:tcPr>
            <w:tcW w:w="1613" w:type="dxa"/>
            <w:vMerge w:val="restart"/>
            <w:tcBorders>
              <w:top w:val="single" w:sz="4" w:space="0" w:color="auto"/>
              <w:left w:val="single" w:sz="4" w:space="0" w:color="auto"/>
              <w:right w:val="single" w:sz="4" w:space="0" w:color="auto"/>
            </w:tcBorders>
          </w:tcPr>
          <w:p w14:paraId="77DDE17B"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62012F0"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right w:val="single" w:sz="4" w:space="0" w:color="auto"/>
            </w:tcBorders>
            <w:hideMark/>
          </w:tcPr>
          <w:p w14:paraId="6783405A" w14:textId="77777777" w:rsidR="00E76199" w:rsidRPr="00982EC8" w:rsidRDefault="00E76199" w:rsidP="0019256B">
            <w:pPr>
              <w:pStyle w:val="TAC"/>
              <w:rPr>
                <w:rFonts w:cs="v4.2.0"/>
              </w:rPr>
            </w:pPr>
            <w:r w:rsidRPr="00982EC8">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1489B42" w14:textId="77777777" w:rsidR="00E76199" w:rsidRPr="00982EC8" w:rsidRDefault="00E76199" w:rsidP="0019256B">
            <w:pPr>
              <w:pStyle w:val="TAC"/>
              <w:rPr>
                <w:rFonts w:cs="v4.2.0"/>
              </w:rPr>
            </w:pPr>
            <w:r w:rsidRPr="00982EC8">
              <w:rPr>
                <w:rFonts w:cs="v4.2.0"/>
                <w:lang w:val="fr-FR"/>
              </w:rPr>
              <w:t>N/A</w:t>
            </w:r>
          </w:p>
        </w:tc>
      </w:tr>
      <w:tr w:rsidR="00982EC8" w:rsidRPr="00982EC8" w14:paraId="79B45BCC" w14:textId="77777777" w:rsidTr="0019256B">
        <w:trPr>
          <w:cantSplit/>
          <w:trHeight w:val="317"/>
          <w:jc w:val="center"/>
        </w:trPr>
        <w:tc>
          <w:tcPr>
            <w:tcW w:w="1752" w:type="dxa"/>
            <w:vMerge/>
            <w:tcBorders>
              <w:left w:val="single" w:sz="4" w:space="0" w:color="auto"/>
              <w:bottom w:val="single" w:sz="4" w:space="0" w:color="auto"/>
              <w:right w:val="single" w:sz="4" w:space="0" w:color="auto"/>
            </w:tcBorders>
          </w:tcPr>
          <w:p w14:paraId="3F80F28D" w14:textId="77777777" w:rsidR="00E76199" w:rsidRPr="00982EC8" w:rsidRDefault="00E76199" w:rsidP="0019256B">
            <w:pPr>
              <w:pStyle w:val="TAL"/>
            </w:pPr>
          </w:p>
        </w:tc>
        <w:tc>
          <w:tcPr>
            <w:tcW w:w="1613" w:type="dxa"/>
            <w:vMerge/>
            <w:tcBorders>
              <w:left w:val="single" w:sz="4" w:space="0" w:color="auto"/>
              <w:bottom w:val="single" w:sz="4" w:space="0" w:color="auto"/>
              <w:right w:val="single" w:sz="4" w:space="0" w:color="auto"/>
            </w:tcBorders>
          </w:tcPr>
          <w:p w14:paraId="50E5F10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205D53CB" w14:textId="77777777" w:rsidR="00E76199" w:rsidRPr="00982EC8" w:rsidRDefault="00E76199" w:rsidP="0019256B">
            <w:pPr>
              <w:pStyle w:val="TAC"/>
              <w:rPr>
                <w:rFonts w:cs="v4.2.0"/>
                <w:bCs/>
              </w:rPr>
            </w:pPr>
            <w:r w:rsidRPr="00982EC8">
              <w:rPr>
                <w:rFonts w:cs="v4.2.0"/>
                <w:bCs/>
              </w:rPr>
              <w:t>2</w:t>
            </w:r>
          </w:p>
        </w:tc>
        <w:tc>
          <w:tcPr>
            <w:tcW w:w="1701" w:type="dxa"/>
            <w:gridSpan w:val="2"/>
            <w:tcBorders>
              <w:left w:val="single" w:sz="4" w:space="0" w:color="auto"/>
              <w:bottom w:val="single" w:sz="4" w:space="0" w:color="auto"/>
              <w:right w:val="single" w:sz="4" w:space="0" w:color="auto"/>
            </w:tcBorders>
          </w:tcPr>
          <w:p w14:paraId="376464F1" w14:textId="77777777" w:rsidR="00E76199" w:rsidRPr="00982EC8" w:rsidRDefault="00E76199" w:rsidP="0019256B">
            <w:pPr>
              <w:pStyle w:val="TAC"/>
              <w:rPr>
                <w:rFonts w:cs="v4.2.0"/>
              </w:rPr>
            </w:pPr>
            <w:r w:rsidRPr="00982EC8">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181555C" w14:textId="77777777" w:rsidR="00E76199" w:rsidRPr="00982EC8" w:rsidRDefault="00E76199" w:rsidP="0019256B">
            <w:pPr>
              <w:pStyle w:val="TAC"/>
              <w:rPr>
                <w:rFonts w:cs="v4.2.0"/>
              </w:rPr>
            </w:pPr>
            <w:r w:rsidRPr="00982EC8">
              <w:rPr>
                <w:rFonts w:cs="v4.2.0"/>
                <w:lang w:val="fr-FR"/>
              </w:rPr>
              <w:t>N/A</w:t>
            </w:r>
          </w:p>
        </w:tc>
      </w:tr>
      <w:tr w:rsidR="00982EC8" w:rsidRPr="00982EC8" w14:paraId="42389E11"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73295DA" w14:textId="77777777" w:rsidR="00E76199" w:rsidRPr="00982EC8" w:rsidRDefault="00E76199" w:rsidP="0019256B">
            <w:pPr>
              <w:pStyle w:val="TAL"/>
              <w:rPr>
                <w:bCs/>
              </w:rPr>
            </w:pPr>
            <w:r w:rsidRPr="00982EC8">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AAB7FAD"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04DBB27"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11C6EB" w14:textId="77777777" w:rsidR="00E76199" w:rsidRPr="00982EC8" w:rsidRDefault="00E76199" w:rsidP="0019256B">
            <w:pPr>
              <w:pStyle w:val="TAC"/>
            </w:pPr>
            <w:r w:rsidRPr="00982EC8">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2091A09" w14:textId="77777777" w:rsidR="00E76199" w:rsidRPr="00982EC8" w:rsidRDefault="00E76199" w:rsidP="0019256B">
            <w:pPr>
              <w:pStyle w:val="TAC"/>
              <w:rPr>
                <w:lang w:eastAsia="x-none"/>
              </w:rPr>
            </w:pPr>
            <w:r w:rsidRPr="00982EC8">
              <w:rPr>
                <w:rFonts w:cs="v4.2.0"/>
              </w:rPr>
              <w:t>N/A</w:t>
            </w:r>
          </w:p>
        </w:tc>
      </w:tr>
      <w:tr w:rsidR="00982EC8" w:rsidRPr="00982EC8" w14:paraId="0F6F5977"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114C101" w14:textId="77777777" w:rsidR="00E76199" w:rsidRPr="00982EC8" w:rsidRDefault="00E76199" w:rsidP="0019256B">
            <w:pPr>
              <w:pStyle w:val="TAL"/>
              <w:rPr>
                <w:bCs/>
              </w:rPr>
            </w:pPr>
            <w:r w:rsidRPr="00982EC8">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643CFA22"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54E217"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7249DF" w14:textId="77777777" w:rsidR="00E76199" w:rsidRPr="00982EC8" w:rsidRDefault="00E76199" w:rsidP="0019256B">
            <w:pPr>
              <w:pStyle w:val="TAC"/>
            </w:pPr>
            <w:r w:rsidRPr="00982EC8">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488CEBA" w14:textId="77777777" w:rsidR="00E76199" w:rsidRPr="00982EC8" w:rsidRDefault="00E76199" w:rsidP="0019256B">
            <w:pPr>
              <w:pStyle w:val="TAC"/>
              <w:rPr>
                <w:lang w:eastAsia="x-none"/>
              </w:rPr>
            </w:pPr>
            <w:r w:rsidRPr="00982EC8">
              <w:rPr>
                <w:rFonts w:cs="v4.2.0"/>
              </w:rPr>
              <w:t>N/A</w:t>
            </w:r>
          </w:p>
        </w:tc>
      </w:tr>
      <w:tr w:rsidR="00982EC8" w:rsidRPr="00982EC8" w14:paraId="556DEA70"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3DC7DDEE" w14:textId="77777777" w:rsidR="00E76199" w:rsidRPr="00982EC8" w:rsidRDefault="00E76199" w:rsidP="0019256B">
            <w:pPr>
              <w:pStyle w:val="TAL"/>
              <w:rPr>
                <w:bCs/>
              </w:rPr>
            </w:pPr>
            <w:r w:rsidRPr="00982EC8">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3799DA0A" w14:textId="77777777" w:rsidR="00E76199" w:rsidRPr="00982EC8" w:rsidRDefault="00E76199" w:rsidP="0019256B">
            <w:pPr>
              <w:pStyle w:val="TAC"/>
            </w:pPr>
            <w:r w:rsidRPr="00982EC8">
              <w:t>kHz</w:t>
            </w:r>
          </w:p>
        </w:tc>
        <w:tc>
          <w:tcPr>
            <w:tcW w:w="1700" w:type="dxa"/>
            <w:tcBorders>
              <w:top w:val="single" w:sz="4" w:space="0" w:color="auto"/>
              <w:left w:val="single" w:sz="4" w:space="0" w:color="auto"/>
              <w:bottom w:val="single" w:sz="4" w:space="0" w:color="auto"/>
              <w:right w:val="single" w:sz="4" w:space="0" w:color="auto"/>
            </w:tcBorders>
          </w:tcPr>
          <w:p w14:paraId="244E7EA9" w14:textId="77777777" w:rsidR="00E76199" w:rsidRPr="00982EC8" w:rsidRDefault="00E76199" w:rsidP="0019256B">
            <w:pPr>
              <w:pStyle w:val="TAC"/>
              <w:rPr>
                <w:rFonts w:cs="v4.2.0"/>
                <w:bCs/>
              </w:rPr>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25DE8BE" w14:textId="77777777" w:rsidR="00E76199" w:rsidRPr="00982EC8" w:rsidRDefault="00E76199" w:rsidP="0019256B">
            <w:pPr>
              <w:pStyle w:val="TAC"/>
            </w:pPr>
            <w:r w:rsidRPr="00982EC8">
              <w:t>120</w:t>
            </w:r>
          </w:p>
        </w:tc>
        <w:tc>
          <w:tcPr>
            <w:tcW w:w="1847" w:type="dxa"/>
            <w:gridSpan w:val="2"/>
            <w:tcBorders>
              <w:top w:val="single" w:sz="4" w:space="0" w:color="auto"/>
              <w:left w:val="single" w:sz="4" w:space="0" w:color="auto"/>
              <w:bottom w:val="single" w:sz="4" w:space="0" w:color="auto"/>
              <w:right w:val="single" w:sz="4" w:space="0" w:color="auto"/>
            </w:tcBorders>
          </w:tcPr>
          <w:p w14:paraId="17B6A894" w14:textId="77777777" w:rsidR="00E76199" w:rsidRPr="00982EC8" w:rsidRDefault="00E76199" w:rsidP="0019256B">
            <w:pPr>
              <w:pStyle w:val="TAC"/>
              <w:rPr>
                <w:rFonts w:cs="v4.2.0"/>
              </w:rPr>
            </w:pPr>
            <w:r w:rsidRPr="00982EC8">
              <w:rPr>
                <w:rFonts w:cs="v4.2.0"/>
              </w:rPr>
              <w:t>120</w:t>
            </w:r>
          </w:p>
        </w:tc>
      </w:tr>
      <w:tr w:rsidR="00982EC8" w:rsidRPr="00982EC8" w14:paraId="1ADF81FA"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4C7BF20" w14:textId="77777777" w:rsidR="00E76199" w:rsidRPr="00982EC8" w:rsidRDefault="00E76199" w:rsidP="0019256B">
            <w:pPr>
              <w:pStyle w:val="TAL"/>
            </w:pPr>
            <w:r w:rsidRPr="00982EC8">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2DFC12CE"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A6A3D22" w14:textId="77777777" w:rsidR="00E76199" w:rsidRPr="00982EC8" w:rsidRDefault="00E76199" w:rsidP="0019256B">
            <w:pPr>
              <w:pStyle w:val="TAC"/>
            </w:pPr>
            <w:r w:rsidRPr="00982EC8">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B80218" w14:textId="77777777" w:rsidR="00E76199" w:rsidRPr="00982EC8" w:rsidRDefault="00E76199" w:rsidP="0019256B">
            <w:pPr>
              <w:pStyle w:val="TAC"/>
              <w:rPr>
                <w:rFonts w:cs="v4.2.0"/>
              </w:rPr>
            </w:pPr>
            <w:r w:rsidRPr="00982EC8">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63503CB" w14:textId="77777777" w:rsidR="00E76199" w:rsidRPr="00982EC8" w:rsidRDefault="00E76199" w:rsidP="0019256B">
            <w:pPr>
              <w:pStyle w:val="TAC"/>
            </w:pPr>
            <w:r w:rsidRPr="00982EC8">
              <w:t>N/A</w:t>
            </w:r>
          </w:p>
        </w:tc>
      </w:tr>
      <w:tr w:rsidR="00982EC8" w:rsidRPr="00982EC8" w14:paraId="523D7FF8"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tcPr>
          <w:p w14:paraId="0B8A17A2" w14:textId="77777777" w:rsidR="00E76199" w:rsidRPr="00982EC8" w:rsidRDefault="00E76199" w:rsidP="0019256B">
            <w:pPr>
              <w:pStyle w:val="TAL"/>
              <w:rPr>
                <w:bCs/>
              </w:rPr>
            </w:pPr>
            <w:r w:rsidRPr="00982EC8">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4BB96416" w14:textId="77777777" w:rsidR="00E76199" w:rsidRPr="00982EC8" w:rsidRDefault="00E76199" w:rsidP="0019256B">
            <w:pPr>
              <w:pStyle w:val="TAC"/>
            </w:pPr>
            <w:r w:rsidRPr="00982EC8">
              <w:rPr>
                <w:rFonts w:cs="Arial" w:hint="eastAsia"/>
                <w:bCs/>
              </w:rPr>
              <w:t>d</w:t>
            </w:r>
            <w:r w:rsidRPr="00982EC8">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22418FB6" w14:textId="77777777" w:rsidR="00E76199" w:rsidRPr="00982EC8" w:rsidRDefault="00E76199" w:rsidP="0019256B">
            <w:pPr>
              <w:pStyle w:val="TAC"/>
              <w:rPr>
                <w:rFonts w:cs="v4.2.0"/>
                <w:bCs/>
              </w:rPr>
            </w:pPr>
            <w:r w:rsidRPr="00982EC8">
              <w:rPr>
                <w:rFonts w:cs="Arial" w:hint="eastAsia"/>
                <w:bCs/>
              </w:rPr>
              <w:t>1</w:t>
            </w:r>
            <w:r w:rsidRPr="00982EC8">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48330C4A" w14:textId="77777777" w:rsidR="00E76199" w:rsidRPr="00982EC8" w:rsidRDefault="00E76199" w:rsidP="0019256B">
            <w:pPr>
              <w:pStyle w:val="TAC"/>
            </w:pPr>
            <w:r w:rsidRPr="00982EC8">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696B3E2F" w14:textId="77777777" w:rsidR="00E76199" w:rsidRPr="00982EC8" w:rsidRDefault="00E76199" w:rsidP="0019256B">
            <w:pPr>
              <w:pStyle w:val="TAC"/>
            </w:pPr>
            <w:r w:rsidRPr="00982EC8">
              <w:rPr>
                <w:rFonts w:cs="Arial"/>
                <w:bCs/>
              </w:rPr>
              <w:t>16</w:t>
            </w:r>
          </w:p>
        </w:tc>
      </w:tr>
      <w:tr w:rsidR="00982EC8" w:rsidRPr="00982EC8" w14:paraId="38098481" w14:textId="77777777" w:rsidTr="0019256B">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1C632057" w14:textId="77777777" w:rsidR="00E76199" w:rsidRPr="00982EC8" w:rsidRDefault="00E76199" w:rsidP="0019256B">
            <w:pPr>
              <w:pStyle w:val="TAL"/>
              <w:rPr>
                <w:bCs/>
              </w:rPr>
            </w:pPr>
            <w:r w:rsidRPr="00982EC8">
              <w:rPr>
                <w:rFonts w:hint="eastAsia"/>
                <w:bCs/>
              </w:rPr>
              <w:t>CD-</w:t>
            </w:r>
            <w:r w:rsidRPr="00982EC8">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21DC7BE1"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2892B26" w14:textId="77777777" w:rsidR="00E76199" w:rsidRPr="00982EC8" w:rsidRDefault="00E76199" w:rsidP="0019256B">
            <w:pPr>
              <w:pStyle w:val="TAC"/>
              <w:rPr>
                <w:rFonts w:cs="v4.2.0"/>
                <w:bCs/>
              </w:rPr>
            </w:pPr>
            <w:r w:rsidRPr="00982EC8">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49246E" w14:textId="77777777" w:rsidR="00E76199" w:rsidRPr="00982EC8" w:rsidRDefault="00E76199" w:rsidP="0019256B">
            <w:pPr>
              <w:pStyle w:val="TAC"/>
            </w:pPr>
            <w:r w:rsidRPr="00982EC8">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8073859" w14:textId="77777777" w:rsidR="00E76199" w:rsidRPr="00982EC8" w:rsidRDefault="00E76199" w:rsidP="0019256B">
            <w:pPr>
              <w:pStyle w:val="TAC"/>
            </w:pPr>
            <w:r w:rsidRPr="00982EC8">
              <w:rPr>
                <w:noProof/>
              </w:rPr>
              <w:t>SSB.2 RedCap FR2</w:t>
            </w:r>
          </w:p>
        </w:tc>
      </w:tr>
      <w:tr w:rsidR="00982EC8" w:rsidRPr="00982EC8" w14:paraId="75EA8940"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2D0EFF" w14:textId="77777777" w:rsidR="00E76199" w:rsidRPr="00982EC8" w:rsidRDefault="00E76199" w:rsidP="0019256B">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BA52713"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9D8E6F5" w14:textId="77777777" w:rsidR="00E76199" w:rsidRPr="00982EC8" w:rsidRDefault="00E76199" w:rsidP="0019256B">
            <w:pPr>
              <w:pStyle w:val="TAC"/>
              <w:rPr>
                <w:rFonts w:cs="v4.2.0"/>
                <w:bCs/>
              </w:rPr>
            </w:pPr>
            <w:r w:rsidRPr="00982EC8">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12123CA" w14:textId="77777777" w:rsidR="00E76199" w:rsidRPr="00982EC8" w:rsidRDefault="00E76199" w:rsidP="0019256B">
            <w:pPr>
              <w:pStyle w:val="TAC"/>
            </w:pPr>
            <w:r w:rsidRPr="00982EC8">
              <w:rPr>
                <w:noProof/>
              </w:rPr>
              <w:t>SSB.4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F66CD9C" w14:textId="77777777" w:rsidR="00E76199" w:rsidRPr="00982EC8" w:rsidRDefault="00E76199" w:rsidP="0019256B">
            <w:pPr>
              <w:pStyle w:val="TAC"/>
            </w:pPr>
            <w:r w:rsidRPr="00982EC8">
              <w:rPr>
                <w:noProof/>
              </w:rPr>
              <w:t>SSB.4 RedCap FR2</w:t>
            </w:r>
          </w:p>
        </w:tc>
      </w:tr>
      <w:tr w:rsidR="00982EC8" w:rsidRPr="00982EC8" w14:paraId="6C3257A9"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41A04334" w14:textId="77777777" w:rsidR="00E76199" w:rsidRPr="00982EC8" w:rsidRDefault="00E76199" w:rsidP="0019256B">
            <w:pPr>
              <w:pStyle w:val="TAL"/>
              <w:rPr>
                <w:bCs/>
              </w:rPr>
            </w:pPr>
            <w:r w:rsidRPr="00982EC8">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3EEB8C"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54DF228A" w14:textId="77777777" w:rsidR="00E76199" w:rsidRPr="00982EC8" w:rsidRDefault="00E76199" w:rsidP="0019256B">
            <w:pPr>
              <w:pStyle w:val="TAC"/>
              <w:rPr>
                <w:rFonts w:cs="v4.2.0"/>
                <w:bCs/>
              </w:rPr>
            </w:pPr>
            <w:r w:rsidRPr="00982EC8">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F3CE951" w14:textId="77777777" w:rsidR="00E76199" w:rsidRPr="00982EC8" w:rsidRDefault="00E76199" w:rsidP="0019256B">
            <w:pPr>
              <w:pStyle w:val="TAC"/>
            </w:pPr>
            <w:r w:rsidRPr="00982EC8">
              <w:rPr>
                <w:noProof/>
              </w:rPr>
              <w:t>SSB.</w:t>
            </w:r>
            <w:r w:rsidRPr="00982EC8">
              <w:rPr>
                <w:rFonts w:hint="eastAsia"/>
                <w:noProof/>
              </w:rPr>
              <w:t>3</w:t>
            </w:r>
            <w:r w:rsidRPr="00982EC8">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2ECF9275" w14:textId="77777777" w:rsidR="00E76199" w:rsidRPr="00982EC8" w:rsidRDefault="00E76199" w:rsidP="0019256B">
            <w:pPr>
              <w:pStyle w:val="TAC"/>
            </w:pPr>
            <w:r w:rsidRPr="00982EC8">
              <w:rPr>
                <w:noProof/>
              </w:rPr>
              <w:t>SSB.</w:t>
            </w:r>
            <w:r w:rsidRPr="00982EC8">
              <w:rPr>
                <w:rFonts w:hint="eastAsia"/>
                <w:noProof/>
              </w:rPr>
              <w:t>3</w:t>
            </w:r>
            <w:r w:rsidRPr="00982EC8">
              <w:rPr>
                <w:noProof/>
              </w:rPr>
              <w:t xml:space="preserve"> RedCap FR2</w:t>
            </w:r>
          </w:p>
        </w:tc>
      </w:tr>
      <w:tr w:rsidR="00982EC8" w:rsidRPr="00982EC8" w14:paraId="7961A0F2" w14:textId="77777777" w:rsidTr="0019256B">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6259E155" w14:textId="77777777" w:rsidR="00E76199" w:rsidRPr="00982EC8" w:rsidRDefault="00E76199" w:rsidP="0019256B">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266C4C" w14:textId="77777777" w:rsidR="00E76199" w:rsidRPr="00982EC8" w:rsidRDefault="00E76199" w:rsidP="0019256B">
            <w:pPr>
              <w:pStyle w:val="TAC"/>
            </w:pPr>
          </w:p>
        </w:tc>
        <w:tc>
          <w:tcPr>
            <w:tcW w:w="1700" w:type="dxa"/>
            <w:tcBorders>
              <w:top w:val="single" w:sz="4" w:space="0" w:color="auto"/>
              <w:left w:val="single" w:sz="4" w:space="0" w:color="auto"/>
              <w:bottom w:val="single" w:sz="4" w:space="0" w:color="auto"/>
              <w:right w:val="single" w:sz="4" w:space="0" w:color="auto"/>
            </w:tcBorders>
          </w:tcPr>
          <w:p w14:paraId="36156119" w14:textId="77777777" w:rsidR="00E76199" w:rsidRPr="00982EC8" w:rsidRDefault="00E76199" w:rsidP="0019256B">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D3ACC7A" w14:textId="77777777" w:rsidR="00E76199" w:rsidRPr="00982EC8" w:rsidRDefault="00E76199" w:rsidP="0019256B">
            <w:pPr>
              <w:pStyle w:val="TAC"/>
            </w:pPr>
            <w:r w:rsidRPr="00982EC8">
              <w:rPr>
                <w:noProof/>
              </w:rPr>
              <w:t>SSB.5 RedCap FR2</w:t>
            </w:r>
          </w:p>
        </w:tc>
        <w:tc>
          <w:tcPr>
            <w:tcW w:w="1847" w:type="dxa"/>
            <w:gridSpan w:val="2"/>
            <w:tcBorders>
              <w:top w:val="single" w:sz="4" w:space="0" w:color="auto"/>
              <w:left w:val="single" w:sz="4" w:space="0" w:color="auto"/>
              <w:bottom w:val="single" w:sz="4" w:space="0" w:color="auto"/>
              <w:right w:val="single" w:sz="4" w:space="0" w:color="auto"/>
            </w:tcBorders>
          </w:tcPr>
          <w:p w14:paraId="03C360B5" w14:textId="77777777" w:rsidR="00E76199" w:rsidRPr="00982EC8" w:rsidRDefault="00E76199" w:rsidP="0019256B">
            <w:pPr>
              <w:pStyle w:val="TAC"/>
            </w:pPr>
            <w:r w:rsidRPr="00982EC8">
              <w:rPr>
                <w:noProof/>
              </w:rPr>
              <w:t>SSB.5 RedCap FR2</w:t>
            </w:r>
          </w:p>
        </w:tc>
      </w:tr>
      <w:tr w:rsidR="00982EC8" w:rsidRPr="00982EC8" w14:paraId="471F020F" w14:textId="77777777" w:rsidTr="0019256B">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1684FAA" w14:textId="77777777" w:rsidR="00F02C82" w:rsidRPr="00982EC8" w:rsidRDefault="00F02C82" w:rsidP="00F02C82">
            <w:pPr>
              <w:pStyle w:val="TAL"/>
            </w:pPr>
            <w:r w:rsidRPr="00982EC8">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09C4E808" w14:textId="77777777" w:rsidR="00F02C82" w:rsidRPr="00982EC8" w:rsidRDefault="00F02C82" w:rsidP="00F02C8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062204" w14:textId="77777777" w:rsidR="00F02C82" w:rsidRPr="00982EC8" w:rsidRDefault="00F02C82" w:rsidP="00F02C82">
            <w:pPr>
              <w:pStyle w:val="TAC"/>
              <w:rPr>
                <w:rFonts w:cs="v4.2.0"/>
              </w:rPr>
            </w:pPr>
            <w:r w:rsidRPr="00982EC8">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53EC9D" w14:textId="70EDE402" w:rsidR="00F02C82" w:rsidRPr="00982EC8" w:rsidRDefault="00F02C82" w:rsidP="00F02C82">
            <w:pPr>
              <w:pStyle w:val="TAC"/>
              <w:rPr>
                <w:rFonts w:cs="v4.2.0"/>
              </w:rPr>
            </w:pPr>
            <w:ins w:id="233" w:author="Huawei-Chunying Gu" w:date="2024-05-10T16:41:00Z">
              <w:r w:rsidRPr="00982EC8">
                <w:t>No external noise (Note 3)</w:t>
              </w:r>
            </w:ins>
            <w:del w:id="234" w:author="Huawei-Chunying Gu" w:date="2024-05-10T16:41:00Z">
              <w:r w:rsidRPr="00982EC8" w:rsidDel="00363159">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4EA911DC" w14:textId="09876E68" w:rsidR="00F02C82" w:rsidRPr="00982EC8" w:rsidRDefault="00F02C82" w:rsidP="00F02C82">
            <w:pPr>
              <w:pStyle w:val="TAC"/>
              <w:rPr>
                <w:rFonts w:cs="v4.2.0"/>
              </w:rPr>
            </w:pPr>
            <w:ins w:id="235" w:author="Huawei-Chunying Gu" w:date="2024-05-10T16:41:00Z">
              <w:r w:rsidRPr="00982EC8">
                <w:t>No external noise (Note 3)</w:t>
              </w:r>
            </w:ins>
            <w:del w:id="236" w:author="Huawei-Chunying Gu" w:date="2024-05-10T16:41:00Z">
              <w:r w:rsidRPr="00982EC8" w:rsidDel="00363159">
                <w:rPr>
                  <w:rFonts w:cs="v4.2.0"/>
                </w:rPr>
                <w:delText>AWGN</w:delText>
              </w:r>
            </w:del>
          </w:p>
        </w:tc>
      </w:tr>
      <w:tr w:rsidR="00E76199" w:rsidRPr="00982EC8" w14:paraId="20A75655" w14:textId="77777777" w:rsidTr="0019256B">
        <w:trPr>
          <w:cantSplit/>
          <w:trHeight w:val="424"/>
          <w:jc w:val="center"/>
        </w:trPr>
        <w:tc>
          <w:tcPr>
            <w:tcW w:w="8613" w:type="dxa"/>
            <w:gridSpan w:val="7"/>
            <w:tcBorders>
              <w:top w:val="single" w:sz="4" w:space="0" w:color="auto"/>
              <w:left w:val="single" w:sz="4" w:space="0" w:color="auto"/>
              <w:right w:val="single" w:sz="4" w:space="0" w:color="auto"/>
            </w:tcBorders>
          </w:tcPr>
          <w:p w14:paraId="0B9ECAD3" w14:textId="77777777" w:rsidR="00E76199" w:rsidRPr="00982EC8" w:rsidRDefault="00E76199" w:rsidP="0019256B">
            <w:pPr>
              <w:pStyle w:val="TAN"/>
              <w:rPr>
                <w:rFonts w:cs="Arial"/>
                <w:lang w:val="en-US"/>
              </w:rPr>
            </w:pPr>
            <w:r w:rsidRPr="00982EC8">
              <w:t xml:space="preserve">Note </w:t>
            </w:r>
            <w:r w:rsidRPr="00982EC8">
              <w:rPr>
                <w:rFonts w:hint="eastAsia"/>
              </w:rPr>
              <w:t>1</w:t>
            </w:r>
            <w:r w:rsidRPr="00982EC8">
              <w:t>:</w:t>
            </w:r>
            <w:r w:rsidRPr="00982EC8">
              <w:tab/>
            </w:r>
            <w:r w:rsidRPr="00982EC8">
              <w:rPr>
                <w:rFonts w:cs="Arial"/>
                <w:lang w:val="en-US"/>
              </w:rPr>
              <w:t>The starting PRB index for dedicated DL BWP1 corresponding to CD-SSB PRB index; the starting PRB index for dediacted DL BWP2 corresponding to NCD-SSB PRB index;</w:t>
            </w:r>
          </w:p>
          <w:p w14:paraId="66139B4C" w14:textId="77777777" w:rsidR="00E76199" w:rsidRPr="00982EC8" w:rsidRDefault="00E76199" w:rsidP="0019256B">
            <w:pPr>
              <w:pStyle w:val="TAN"/>
              <w:rPr>
                <w:ins w:id="237" w:author="Huawei-Chunying Gu" w:date="2024-05-10T16:41:00Z"/>
                <w:rFonts w:cs="Arial"/>
                <w:lang w:val="en-US"/>
              </w:rPr>
            </w:pPr>
            <w:r w:rsidRPr="00982EC8">
              <w:t xml:space="preserve">Note </w:t>
            </w:r>
            <w:r w:rsidRPr="00982EC8">
              <w:rPr>
                <w:rFonts w:hint="eastAsia"/>
              </w:rPr>
              <w:t>2</w:t>
            </w:r>
            <w:r w:rsidRPr="00982EC8">
              <w:t>:</w:t>
            </w:r>
            <w:r w:rsidRPr="00982EC8">
              <w:tab/>
            </w:r>
            <w:r w:rsidRPr="00982EC8">
              <w:rPr>
                <w:rFonts w:cs="Arial"/>
                <w:lang w:val="en-US"/>
              </w:rPr>
              <w:t>The starting PRB index for dedicated UL BWP1 is the same as the starting PRB index for dedicated DL BWP1; the starting PRB index for dedicated UL BWP2 is the same as the starting PRB index for dedicated DL BWP2.</w:t>
            </w:r>
          </w:p>
          <w:p w14:paraId="65D7BE2B" w14:textId="48E8E40B" w:rsidR="00F02C82" w:rsidRPr="00982EC8" w:rsidRDefault="00F02C82" w:rsidP="0019256B">
            <w:pPr>
              <w:pStyle w:val="TAN"/>
              <w:rPr>
                <w:lang w:val="en-US"/>
              </w:rPr>
            </w:pPr>
            <w:ins w:id="238" w:author="Huawei-Chunying Gu" w:date="2024-05-10T16:41:00Z">
              <w:r w:rsidRPr="00982EC8">
                <w:rPr>
                  <w:lang w:eastAsia="zh-CN"/>
                </w:rPr>
                <w:t>Note 3:     The downlink connection between the System Simulator and the UE is without Additive White Gaussian Noise, and has no fading or multipath effects as specified in TS 38.521-2 B.0 [38].</w:t>
              </w:r>
            </w:ins>
          </w:p>
        </w:tc>
      </w:tr>
    </w:tbl>
    <w:p w14:paraId="4EA7C522" w14:textId="77777777" w:rsidR="00E76199" w:rsidRPr="00982EC8" w:rsidRDefault="00E76199" w:rsidP="00E76199"/>
    <w:p w14:paraId="1542836B" w14:textId="77777777" w:rsidR="00E76199" w:rsidRPr="00982EC8" w:rsidRDefault="00E76199" w:rsidP="00E76199">
      <w:pPr>
        <w:pStyle w:val="TH"/>
      </w:pPr>
      <w:r w:rsidRPr="00982EC8">
        <w:t>Table A.</w:t>
      </w:r>
      <w:r w:rsidRPr="00982EC8">
        <w:rPr>
          <w:rFonts w:hint="eastAsia"/>
        </w:rPr>
        <w:t>1</w:t>
      </w:r>
      <w:r w:rsidRPr="00982EC8">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82EC8" w:rsidRPr="00982EC8" w14:paraId="6F9CE87E" w14:textId="77777777" w:rsidTr="0019256B">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3B86016" w14:textId="77777777" w:rsidR="00E76199" w:rsidRPr="00982EC8" w:rsidRDefault="00E76199" w:rsidP="0019256B">
            <w:pPr>
              <w:pStyle w:val="TAH"/>
              <w:rPr>
                <w:rFonts w:cs="Arial"/>
              </w:rPr>
            </w:pPr>
            <w:r w:rsidRPr="00982EC8">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34AF905" w14:textId="77777777" w:rsidR="00E76199" w:rsidRPr="00982EC8" w:rsidRDefault="00E76199" w:rsidP="0019256B">
            <w:pPr>
              <w:pStyle w:val="TAH"/>
              <w:rPr>
                <w:rFonts w:cs="Arial"/>
              </w:rPr>
            </w:pPr>
            <w:r w:rsidRPr="00982EC8">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40042B" w14:textId="77777777" w:rsidR="00E76199" w:rsidRPr="00982EC8" w:rsidRDefault="00E76199" w:rsidP="0019256B">
            <w:pPr>
              <w:pStyle w:val="TAH"/>
            </w:pPr>
            <w:r w:rsidRPr="00982EC8">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8ECA6CE" w14:textId="77777777" w:rsidR="00E76199" w:rsidRPr="00982EC8" w:rsidRDefault="00E76199" w:rsidP="0019256B">
            <w:pPr>
              <w:pStyle w:val="TAH"/>
              <w:rPr>
                <w:rFonts w:cs="Arial"/>
              </w:rPr>
            </w:pPr>
            <w:r w:rsidRPr="00982EC8">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9C82E16" w14:textId="77777777" w:rsidR="00E76199" w:rsidRPr="00982EC8" w:rsidRDefault="00E76199" w:rsidP="0019256B">
            <w:pPr>
              <w:pStyle w:val="TAH"/>
            </w:pPr>
            <w:r w:rsidRPr="00982EC8">
              <w:t>Cell 2</w:t>
            </w:r>
          </w:p>
        </w:tc>
      </w:tr>
      <w:tr w:rsidR="00982EC8" w:rsidRPr="00982EC8" w14:paraId="0A087447" w14:textId="77777777" w:rsidTr="0019256B">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1901631" w14:textId="77777777" w:rsidR="00E76199" w:rsidRPr="00982EC8" w:rsidRDefault="00E76199" w:rsidP="0019256B">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3FB04FB6" w14:textId="77777777" w:rsidR="00E76199" w:rsidRPr="00982EC8" w:rsidRDefault="00E76199" w:rsidP="0019256B">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9EEC0F9" w14:textId="77777777" w:rsidR="00E76199" w:rsidRPr="00982EC8" w:rsidRDefault="00E76199" w:rsidP="0019256B">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076DF1B8" w14:textId="77777777" w:rsidR="00E76199" w:rsidRPr="00982EC8" w:rsidRDefault="00E76199" w:rsidP="0019256B">
            <w:pPr>
              <w:pStyle w:val="TAH"/>
              <w:rPr>
                <w:rFonts w:cs="Arial"/>
              </w:rPr>
            </w:pPr>
            <w:r w:rsidRPr="00982EC8">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1FDECA7B" w14:textId="77777777" w:rsidR="00E76199" w:rsidRPr="00982EC8" w:rsidRDefault="00E76199" w:rsidP="0019256B">
            <w:pPr>
              <w:pStyle w:val="TAH"/>
              <w:rPr>
                <w:rFonts w:cs="Arial"/>
              </w:rPr>
            </w:pPr>
            <w:r w:rsidRPr="00982EC8">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410A91B9" w14:textId="77777777" w:rsidR="00E76199" w:rsidRPr="00982EC8" w:rsidRDefault="00E76199" w:rsidP="0019256B">
            <w:pPr>
              <w:pStyle w:val="TAH"/>
              <w:rPr>
                <w:rFonts w:cs="v4.2.0"/>
              </w:rPr>
            </w:pPr>
            <w:r w:rsidRPr="00982EC8">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4D853328" w14:textId="77777777" w:rsidR="00E76199" w:rsidRPr="00982EC8" w:rsidRDefault="00E76199" w:rsidP="0019256B">
            <w:pPr>
              <w:pStyle w:val="TAH"/>
              <w:rPr>
                <w:rFonts w:cs="v4.2.0"/>
              </w:rPr>
            </w:pPr>
            <w:r w:rsidRPr="00982EC8">
              <w:rPr>
                <w:rFonts w:cs="v4.2.0"/>
              </w:rPr>
              <w:t>T2</w:t>
            </w:r>
          </w:p>
        </w:tc>
      </w:tr>
      <w:tr w:rsidR="00982EC8" w:rsidRPr="00982EC8" w14:paraId="27E42AF7" w14:textId="77777777" w:rsidTr="0019256B">
        <w:trPr>
          <w:cantSplit/>
          <w:trHeight w:val="219"/>
          <w:jc w:val="center"/>
        </w:trPr>
        <w:tc>
          <w:tcPr>
            <w:tcW w:w="1647" w:type="dxa"/>
            <w:tcBorders>
              <w:top w:val="single" w:sz="4" w:space="0" w:color="auto"/>
              <w:left w:val="single" w:sz="4" w:space="0" w:color="auto"/>
              <w:bottom w:val="nil"/>
              <w:right w:val="single" w:sz="4" w:space="0" w:color="auto"/>
            </w:tcBorders>
          </w:tcPr>
          <w:p w14:paraId="01618D1B" w14:textId="77777777" w:rsidR="00E76199" w:rsidRPr="00982EC8" w:rsidRDefault="00E76199" w:rsidP="0019256B">
            <w:pPr>
              <w:pStyle w:val="TAL"/>
              <w:rPr>
                <w:noProof/>
              </w:rPr>
            </w:pPr>
            <w:r w:rsidRPr="00982EC8">
              <w:t>AoA setup</w:t>
            </w:r>
          </w:p>
        </w:tc>
        <w:tc>
          <w:tcPr>
            <w:tcW w:w="1722" w:type="dxa"/>
            <w:tcBorders>
              <w:top w:val="single" w:sz="4" w:space="0" w:color="auto"/>
              <w:left w:val="single" w:sz="4" w:space="0" w:color="auto"/>
              <w:bottom w:val="nil"/>
              <w:right w:val="single" w:sz="4" w:space="0" w:color="auto"/>
            </w:tcBorders>
          </w:tcPr>
          <w:p w14:paraId="166EF8F6" w14:textId="77777777" w:rsidR="00E76199" w:rsidRPr="00982EC8" w:rsidRDefault="00E76199" w:rsidP="0019256B">
            <w:pPr>
              <w:pStyle w:val="TAC"/>
            </w:pPr>
          </w:p>
        </w:tc>
        <w:tc>
          <w:tcPr>
            <w:tcW w:w="1701" w:type="dxa"/>
            <w:tcBorders>
              <w:top w:val="single" w:sz="4" w:space="0" w:color="auto"/>
              <w:left w:val="single" w:sz="4" w:space="0" w:color="auto"/>
              <w:bottom w:val="nil"/>
              <w:right w:val="single" w:sz="4" w:space="0" w:color="auto"/>
            </w:tcBorders>
          </w:tcPr>
          <w:p w14:paraId="3A51B907" w14:textId="77777777" w:rsidR="00E76199" w:rsidRPr="00982EC8" w:rsidRDefault="00E76199" w:rsidP="0019256B">
            <w:pPr>
              <w:pStyle w:val="TAC"/>
            </w:pPr>
            <w:r w:rsidRPr="00982EC8">
              <w:t>1, 2</w:t>
            </w:r>
          </w:p>
        </w:tc>
        <w:tc>
          <w:tcPr>
            <w:tcW w:w="3543" w:type="dxa"/>
            <w:gridSpan w:val="5"/>
            <w:tcBorders>
              <w:top w:val="single" w:sz="4" w:space="0" w:color="auto"/>
              <w:left w:val="single" w:sz="4" w:space="0" w:color="auto"/>
              <w:bottom w:val="single" w:sz="4" w:space="0" w:color="auto"/>
              <w:right w:val="single" w:sz="4" w:space="0" w:color="auto"/>
            </w:tcBorders>
          </w:tcPr>
          <w:p w14:paraId="6C3427B5" w14:textId="77777777" w:rsidR="00E76199" w:rsidRPr="00982EC8" w:rsidRDefault="00E76199" w:rsidP="0019256B">
            <w:pPr>
              <w:pStyle w:val="TAC"/>
            </w:pPr>
            <w:r w:rsidRPr="00982EC8">
              <w:t>Setup 3 defined in A.3.15.3</w:t>
            </w:r>
          </w:p>
        </w:tc>
      </w:tr>
      <w:tr w:rsidR="00982EC8" w:rsidRPr="00982EC8" w14:paraId="6490F283" w14:textId="77777777" w:rsidTr="0019256B">
        <w:trPr>
          <w:cantSplit/>
          <w:trHeight w:val="219"/>
          <w:jc w:val="center"/>
        </w:trPr>
        <w:tc>
          <w:tcPr>
            <w:tcW w:w="1647" w:type="dxa"/>
            <w:tcBorders>
              <w:top w:val="nil"/>
              <w:left w:val="single" w:sz="4" w:space="0" w:color="auto"/>
              <w:bottom w:val="single" w:sz="4" w:space="0" w:color="auto"/>
              <w:right w:val="single" w:sz="4" w:space="0" w:color="auto"/>
            </w:tcBorders>
          </w:tcPr>
          <w:p w14:paraId="775101E5" w14:textId="77777777" w:rsidR="00E76199" w:rsidRPr="00982EC8" w:rsidRDefault="00E76199" w:rsidP="0019256B">
            <w:pPr>
              <w:pStyle w:val="TAL"/>
              <w:rPr>
                <w:noProof/>
              </w:rPr>
            </w:pPr>
          </w:p>
        </w:tc>
        <w:tc>
          <w:tcPr>
            <w:tcW w:w="1722" w:type="dxa"/>
            <w:tcBorders>
              <w:top w:val="nil"/>
              <w:left w:val="single" w:sz="4" w:space="0" w:color="auto"/>
              <w:bottom w:val="single" w:sz="4" w:space="0" w:color="auto"/>
              <w:right w:val="single" w:sz="4" w:space="0" w:color="auto"/>
            </w:tcBorders>
          </w:tcPr>
          <w:p w14:paraId="79C2A8EC" w14:textId="77777777" w:rsidR="00E76199" w:rsidRPr="00982EC8" w:rsidRDefault="00E76199" w:rsidP="0019256B">
            <w:pPr>
              <w:pStyle w:val="TAC"/>
            </w:pPr>
          </w:p>
        </w:tc>
        <w:tc>
          <w:tcPr>
            <w:tcW w:w="1701" w:type="dxa"/>
            <w:tcBorders>
              <w:top w:val="nil"/>
              <w:left w:val="single" w:sz="4" w:space="0" w:color="auto"/>
              <w:bottom w:val="single" w:sz="4" w:space="0" w:color="auto"/>
              <w:right w:val="single" w:sz="4" w:space="0" w:color="auto"/>
            </w:tcBorders>
          </w:tcPr>
          <w:p w14:paraId="3BD753F4" w14:textId="77777777" w:rsidR="00E76199" w:rsidRPr="00982EC8" w:rsidRDefault="00E76199" w:rsidP="0019256B">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EBC98F9" w14:textId="77777777" w:rsidR="00E76199" w:rsidRPr="00982EC8" w:rsidRDefault="00E76199" w:rsidP="0019256B">
            <w:pPr>
              <w:pStyle w:val="TAC"/>
            </w:pPr>
            <w:r w:rsidRPr="00982EC8">
              <w:t>AoA1</w:t>
            </w:r>
          </w:p>
        </w:tc>
        <w:tc>
          <w:tcPr>
            <w:tcW w:w="1842" w:type="dxa"/>
            <w:gridSpan w:val="3"/>
            <w:tcBorders>
              <w:top w:val="single" w:sz="4" w:space="0" w:color="auto"/>
              <w:left w:val="single" w:sz="4" w:space="0" w:color="auto"/>
              <w:bottom w:val="single" w:sz="4" w:space="0" w:color="auto"/>
              <w:right w:val="single" w:sz="4" w:space="0" w:color="auto"/>
            </w:tcBorders>
          </w:tcPr>
          <w:p w14:paraId="3445606D" w14:textId="77777777" w:rsidR="00E76199" w:rsidRPr="00982EC8" w:rsidRDefault="00E76199" w:rsidP="0019256B">
            <w:pPr>
              <w:pStyle w:val="TAC"/>
            </w:pPr>
            <w:r w:rsidRPr="00982EC8">
              <w:rPr>
                <w:rFonts w:cs="v4.2.0"/>
              </w:rPr>
              <w:t>AoA2</w:t>
            </w:r>
          </w:p>
        </w:tc>
      </w:tr>
      <w:tr w:rsidR="00982EC8" w:rsidRPr="00982EC8" w14:paraId="0A6ECE91" w14:textId="77777777" w:rsidTr="0019256B">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27B47F48" w14:textId="77777777" w:rsidR="00E76199" w:rsidRPr="00982EC8" w:rsidRDefault="00E76199" w:rsidP="0019256B">
            <w:pPr>
              <w:pStyle w:val="TAL"/>
              <w:rPr>
                <w:noProof/>
                <w:position w:val="-12"/>
              </w:rPr>
            </w:pPr>
            <w:r w:rsidRPr="00982EC8">
              <w:rPr>
                <w:noProof/>
                <w:position w:val="-12"/>
              </w:rPr>
              <w:t>Beam Assumption</w:t>
            </w:r>
            <w:r w:rsidRPr="00982EC8">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283B204"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21511A86" w14:textId="77777777" w:rsidR="00E76199" w:rsidRPr="00982EC8" w:rsidRDefault="00E76199" w:rsidP="0019256B">
            <w:pPr>
              <w:pStyle w:val="TAC"/>
            </w:pPr>
            <w:r w:rsidRPr="00982EC8">
              <w:t>1,2</w:t>
            </w:r>
          </w:p>
        </w:tc>
        <w:tc>
          <w:tcPr>
            <w:tcW w:w="1701" w:type="dxa"/>
            <w:gridSpan w:val="2"/>
            <w:tcBorders>
              <w:top w:val="single" w:sz="4" w:space="0" w:color="auto"/>
              <w:left w:val="single" w:sz="4" w:space="0" w:color="auto"/>
              <w:bottom w:val="single" w:sz="4" w:space="0" w:color="auto"/>
              <w:right w:val="single" w:sz="4" w:space="0" w:color="auto"/>
            </w:tcBorders>
          </w:tcPr>
          <w:p w14:paraId="3F733CB4" w14:textId="77777777" w:rsidR="00E76199" w:rsidRPr="00982EC8" w:rsidRDefault="00E76199" w:rsidP="0019256B">
            <w:pPr>
              <w:pStyle w:val="TAC"/>
            </w:pPr>
            <w:r w:rsidRPr="00982EC8">
              <w:t>Rough</w:t>
            </w:r>
          </w:p>
        </w:tc>
        <w:tc>
          <w:tcPr>
            <w:tcW w:w="1842" w:type="dxa"/>
            <w:gridSpan w:val="3"/>
            <w:tcBorders>
              <w:top w:val="single" w:sz="4" w:space="0" w:color="auto"/>
              <w:left w:val="single" w:sz="4" w:space="0" w:color="auto"/>
              <w:bottom w:val="single" w:sz="4" w:space="0" w:color="auto"/>
              <w:right w:val="single" w:sz="4" w:space="0" w:color="auto"/>
            </w:tcBorders>
          </w:tcPr>
          <w:p w14:paraId="42EC9DCE" w14:textId="77777777" w:rsidR="00E76199" w:rsidRPr="00982EC8" w:rsidRDefault="00E76199" w:rsidP="0019256B">
            <w:pPr>
              <w:pStyle w:val="TAC"/>
            </w:pPr>
            <w:r w:rsidRPr="00982EC8">
              <w:t>Rough</w:t>
            </w:r>
          </w:p>
        </w:tc>
      </w:tr>
      <w:tr w:rsidR="00982EC8" w:rsidRPr="00982EC8" w14:paraId="7438C33B" w14:textId="77777777" w:rsidTr="0019256B">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7F74546" w14:textId="77777777" w:rsidR="00E76199" w:rsidRPr="00982EC8" w:rsidRDefault="00E76199" w:rsidP="0019256B">
            <w:pPr>
              <w:pStyle w:val="TAL"/>
            </w:pPr>
            <w:r w:rsidRPr="00982EC8">
              <w:rPr>
                <w:rFonts w:cs="Arial"/>
                <w:lang w:val="da-DK"/>
              </w:rPr>
              <w:t xml:space="preserve"> E</w:t>
            </w:r>
            <w:r w:rsidRPr="00982EC8">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44297BE6"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06830EDC" w14:textId="77777777" w:rsidR="00E76199" w:rsidRPr="00982EC8" w:rsidRDefault="00E76199" w:rsidP="0019256B">
            <w:pPr>
              <w:pStyle w:val="TAC"/>
              <w:rPr>
                <w:rFonts w:cs="Arial"/>
              </w:rPr>
            </w:pPr>
            <w:r w:rsidRPr="00982EC8">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6CDDBB67" w14:textId="77777777" w:rsidR="00E76199" w:rsidRPr="00982EC8" w:rsidRDefault="00E76199" w:rsidP="0019256B">
            <w:pPr>
              <w:pStyle w:val="TAC"/>
              <w:rPr>
                <w:rFonts w:cs="Arial"/>
              </w:rPr>
            </w:pPr>
            <w:r w:rsidRPr="00982EC8">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16B4213" w14:textId="77777777" w:rsidR="00E76199" w:rsidRPr="00982EC8" w:rsidRDefault="00E76199" w:rsidP="0019256B">
            <w:pPr>
              <w:pStyle w:val="TAC"/>
              <w:rPr>
                <w:rFonts w:cs="Arial"/>
              </w:rPr>
            </w:pPr>
            <w:r w:rsidRPr="00982EC8">
              <w:t>-89</w:t>
            </w:r>
          </w:p>
        </w:tc>
        <w:tc>
          <w:tcPr>
            <w:tcW w:w="866" w:type="dxa"/>
            <w:tcBorders>
              <w:top w:val="single" w:sz="4" w:space="0" w:color="auto"/>
              <w:left w:val="single" w:sz="4" w:space="0" w:color="auto"/>
              <w:bottom w:val="single" w:sz="4" w:space="0" w:color="auto"/>
              <w:right w:val="single" w:sz="4" w:space="0" w:color="auto"/>
            </w:tcBorders>
          </w:tcPr>
          <w:p w14:paraId="5AD29CDB"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5CD8621C" w14:textId="77777777" w:rsidR="00E76199" w:rsidRPr="00982EC8" w:rsidRDefault="00E76199" w:rsidP="0019256B">
            <w:pPr>
              <w:pStyle w:val="TAC"/>
              <w:rPr>
                <w:rFonts w:cs="Arial"/>
              </w:rPr>
            </w:pPr>
            <w:r w:rsidRPr="00982EC8">
              <w:t>-89</w:t>
            </w:r>
          </w:p>
        </w:tc>
      </w:tr>
      <w:tr w:rsidR="00982EC8" w:rsidRPr="00982EC8" w14:paraId="0351A957"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40A6A053"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53616D96"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B600BC" w14:textId="77777777" w:rsidR="00E76199" w:rsidRPr="00982EC8" w:rsidRDefault="00E76199" w:rsidP="0019256B">
            <w:pPr>
              <w:pStyle w:val="TAC"/>
              <w:rPr>
                <w:rFonts w:cs="Arial"/>
              </w:rPr>
            </w:pPr>
            <w:r w:rsidRPr="00982EC8">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7047260D" w14:textId="77777777" w:rsidR="00E76199" w:rsidRPr="00982EC8" w:rsidRDefault="00E76199" w:rsidP="0019256B">
            <w:pPr>
              <w:pStyle w:val="TAC"/>
              <w:rPr>
                <w:rFonts w:cs="Arial"/>
              </w:rPr>
            </w:pPr>
            <w:r w:rsidRPr="00982EC8">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748BC74A" w14:textId="77777777" w:rsidR="00E76199" w:rsidRPr="00982EC8" w:rsidRDefault="00E76199" w:rsidP="0019256B">
            <w:pPr>
              <w:pStyle w:val="TAC"/>
              <w:rPr>
                <w:rFonts w:cs="Arial"/>
              </w:rPr>
            </w:pPr>
            <w:r w:rsidRPr="00982EC8">
              <w:t>-86</w:t>
            </w:r>
          </w:p>
        </w:tc>
        <w:tc>
          <w:tcPr>
            <w:tcW w:w="866" w:type="dxa"/>
            <w:tcBorders>
              <w:top w:val="single" w:sz="4" w:space="0" w:color="auto"/>
              <w:left w:val="single" w:sz="4" w:space="0" w:color="auto"/>
              <w:bottom w:val="single" w:sz="4" w:space="0" w:color="auto"/>
              <w:right w:val="single" w:sz="4" w:space="0" w:color="auto"/>
            </w:tcBorders>
          </w:tcPr>
          <w:p w14:paraId="31696AC7"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43228BD" w14:textId="77777777" w:rsidR="00E76199" w:rsidRPr="00982EC8" w:rsidRDefault="00E76199" w:rsidP="0019256B">
            <w:pPr>
              <w:pStyle w:val="TAC"/>
              <w:rPr>
                <w:rFonts w:cs="Arial"/>
              </w:rPr>
            </w:pPr>
            <w:r w:rsidRPr="00982EC8">
              <w:t>-86</w:t>
            </w:r>
          </w:p>
        </w:tc>
      </w:tr>
      <w:tr w:rsidR="00982EC8" w:rsidRPr="00982EC8" w14:paraId="2230084F" w14:textId="77777777" w:rsidTr="0019256B">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6EDA1770" w14:textId="77777777" w:rsidR="00E76199" w:rsidRPr="00982EC8" w:rsidRDefault="00E76199" w:rsidP="0019256B">
            <w:pPr>
              <w:pStyle w:val="TAL"/>
            </w:pPr>
            <w:r w:rsidRPr="00982EC8">
              <w:rPr>
                <w:noProof/>
                <w:position w:val="-12"/>
                <w:lang w:val="en-US"/>
              </w:rPr>
              <w:drawing>
                <wp:inline distT="0" distB="0" distL="0" distR="0" wp14:anchorId="5EB54B55" wp14:editId="6C17E7C6">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982EC8">
              <w:rPr>
                <w:noProof/>
                <w:position w:val="-12"/>
              </w:rPr>
              <w:t xml:space="preserve"> </w:t>
            </w:r>
            <w:r w:rsidRPr="00982EC8">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3FC223AB" w14:textId="77777777" w:rsidR="00E76199" w:rsidRPr="00982EC8" w:rsidRDefault="00E76199" w:rsidP="0019256B">
            <w:pPr>
              <w:pStyle w:val="TAC"/>
            </w:pPr>
            <w:r w:rsidRPr="00982EC8">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5DF2AF8" w14:textId="77777777" w:rsidR="00E76199" w:rsidRPr="00982EC8" w:rsidRDefault="00E76199" w:rsidP="0019256B">
            <w:pPr>
              <w:pStyle w:val="TAC"/>
              <w:rPr>
                <w:rFonts w:cs="Arial"/>
              </w:rPr>
            </w:pPr>
            <w:r w:rsidRPr="00982EC8">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2D802963" w14:textId="77777777" w:rsidR="00E76199" w:rsidRPr="00982EC8" w:rsidRDefault="00E76199" w:rsidP="0019256B">
            <w:pPr>
              <w:pStyle w:val="TAC"/>
              <w:rPr>
                <w:rFonts w:cs="Arial"/>
              </w:rPr>
            </w:pPr>
            <w:r w:rsidRPr="00982EC8">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28C084C5" w14:textId="77777777" w:rsidR="00E76199" w:rsidRPr="00982EC8" w:rsidRDefault="00E76199" w:rsidP="0019256B">
            <w:pPr>
              <w:pStyle w:val="TAC"/>
            </w:pPr>
            <w:r w:rsidRPr="00982EC8">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7CB2502E" w14:textId="77777777" w:rsidR="00E76199" w:rsidRPr="00982EC8" w:rsidRDefault="00E76199" w:rsidP="0019256B">
            <w:pPr>
              <w:pStyle w:val="TAC"/>
              <w:rPr>
                <w:rFonts w:cs="Arial"/>
              </w:rPr>
            </w:pPr>
            <w:r w:rsidRPr="00982EC8">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5FBAF403" w14:textId="77777777" w:rsidR="00E76199" w:rsidRPr="00982EC8" w:rsidRDefault="00E76199" w:rsidP="0019256B">
            <w:pPr>
              <w:pStyle w:val="TAC"/>
            </w:pPr>
            <w:r w:rsidRPr="00982EC8">
              <w:rPr>
                <w:rFonts w:cs="Arial"/>
              </w:rPr>
              <w:t>-0.12</w:t>
            </w:r>
          </w:p>
        </w:tc>
      </w:tr>
      <w:tr w:rsidR="00982EC8" w:rsidRPr="00982EC8" w14:paraId="27702B07" w14:textId="77777777" w:rsidTr="0019256B">
        <w:trPr>
          <w:cantSplit/>
          <w:trHeight w:val="90"/>
          <w:jc w:val="center"/>
        </w:trPr>
        <w:tc>
          <w:tcPr>
            <w:tcW w:w="1647" w:type="dxa"/>
            <w:tcBorders>
              <w:top w:val="single" w:sz="4" w:space="0" w:color="auto"/>
              <w:left w:val="single" w:sz="4" w:space="0" w:color="auto"/>
              <w:bottom w:val="nil"/>
              <w:right w:val="single" w:sz="4" w:space="0" w:color="auto"/>
            </w:tcBorders>
            <w:hideMark/>
          </w:tcPr>
          <w:p w14:paraId="27BB83C9" w14:textId="77777777" w:rsidR="00E76199" w:rsidRPr="00982EC8" w:rsidRDefault="00E76199" w:rsidP="0019256B">
            <w:pPr>
              <w:pStyle w:val="TAL"/>
            </w:pPr>
            <w:r w:rsidRPr="00982EC8">
              <w:t>SSB_RP</w:t>
            </w:r>
          </w:p>
        </w:tc>
        <w:tc>
          <w:tcPr>
            <w:tcW w:w="1722" w:type="dxa"/>
            <w:tcBorders>
              <w:top w:val="single" w:sz="4" w:space="0" w:color="auto"/>
              <w:left w:val="single" w:sz="4" w:space="0" w:color="auto"/>
              <w:bottom w:val="nil"/>
              <w:right w:val="single" w:sz="4" w:space="0" w:color="auto"/>
            </w:tcBorders>
            <w:hideMark/>
          </w:tcPr>
          <w:p w14:paraId="5FBB7BA0" w14:textId="77777777" w:rsidR="00E76199" w:rsidRPr="00982EC8" w:rsidRDefault="00E76199" w:rsidP="0019256B">
            <w:pPr>
              <w:pStyle w:val="TAC"/>
            </w:pPr>
            <w:r w:rsidRPr="00982EC8">
              <w:t>dBm/SCS</w:t>
            </w:r>
          </w:p>
        </w:tc>
        <w:tc>
          <w:tcPr>
            <w:tcW w:w="1701" w:type="dxa"/>
            <w:tcBorders>
              <w:top w:val="single" w:sz="4" w:space="0" w:color="auto"/>
              <w:left w:val="single" w:sz="4" w:space="0" w:color="auto"/>
              <w:bottom w:val="single" w:sz="4" w:space="0" w:color="auto"/>
              <w:right w:val="single" w:sz="4" w:space="0" w:color="auto"/>
            </w:tcBorders>
            <w:hideMark/>
          </w:tcPr>
          <w:p w14:paraId="36829F83" w14:textId="77777777" w:rsidR="00E76199" w:rsidRPr="00982EC8" w:rsidRDefault="00E76199" w:rsidP="0019256B">
            <w:pPr>
              <w:pStyle w:val="TAC"/>
            </w:pPr>
            <w:r w:rsidRPr="00982EC8">
              <w:t>1</w:t>
            </w:r>
          </w:p>
        </w:tc>
        <w:tc>
          <w:tcPr>
            <w:tcW w:w="794" w:type="dxa"/>
            <w:tcBorders>
              <w:top w:val="single" w:sz="4" w:space="0" w:color="auto"/>
              <w:left w:val="single" w:sz="4" w:space="0" w:color="auto"/>
              <w:bottom w:val="single" w:sz="4" w:space="0" w:color="auto"/>
              <w:right w:val="single" w:sz="4" w:space="0" w:color="auto"/>
            </w:tcBorders>
            <w:hideMark/>
          </w:tcPr>
          <w:p w14:paraId="4C2E3E21" w14:textId="77777777" w:rsidR="00E76199" w:rsidRPr="00982EC8" w:rsidRDefault="00E76199" w:rsidP="0019256B">
            <w:pPr>
              <w:pStyle w:val="TAC"/>
            </w:pPr>
            <w:r w:rsidRPr="00982EC8">
              <w:t>-89</w:t>
            </w:r>
          </w:p>
        </w:tc>
        <w:tc>
          <w:tcPr>
            <w:tcW w:w="907" w:type="dxa"/>
            <w:tcBorders>
              <w:top w:val="single" w:sz="4" w:space="0" w:color="auto"/>
              <w:left w:val="single" w:sz="4" w:space="0" w:color="auto"/>
              <w:bottom w:val="single" w:sz="4" w:space="0" w:color="auto"/>
              <w:right w:val="single" w:sz="4" w:space="0" w:color="auto"/>
            </w:tcBorders>
            <w:hideMark/>
          </w:tcPr>
          <w:p w14:paraId="25125427" w14:textId="77777777" w:rsidR="00E76199" w:rsidRPr="00982EC8" w:rsidRDefault="00E76199" w:rsidP="0019256B">
            <w:pPr>
              <w:pStyle w:val="TAC"/>
            </w:pPr>
            <w:r w:rsidRPr="00982EC8">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4B331FAE"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035322F1" w14:textId="77777777" w:rsidR="00E76199" w:rsidRPr="00982EC8" w:rsidRDefault="00E76199" w:rsidP="0019256B">
            <w:pPr>
              <w:pStyle w:val="TAC"/>
            </w:pPr>
            <w:r w:rsidRPr="00982EC8">
              <w:t>-89</w:t>
            </w:r>
          </w:p>
        </w:tc>
      </w:tr>
      <w:tr w:rsidR="00982EC8" w:rsidRPr="00982EC8" w14:paraId="48352B3F" w14:textId="77777777" w:rsidTr="0019256B">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152F7D38" w14:textId="77777777" w:rsidR="00E76199" w:rsidRPr="00982EC8" w:rsidRDefault="00E76199" w:rsidP="0019256B">
            <w:pPr>
              <w:pStyle w:val="TAL"/>
            </w:pPr>
          </w:p>
        </w:tc>
        <w:tc>
          <w:tcPr>
            <w:tcW w:w="1722" w:type="dxa"/>
            <w:tcBorders>
              <w:top w:val="nil"/>
              <w:left w:val="single" w:sz="4" w:space="0" w:color="auto"/>
              <w:bottom w:val="single" w:sz="4" w:space="0" w:color="auto"/>
              <w:right w:val="single" w:sz="4" w:space="0" w:color="auto"/>
            </w:tcBorders>
            <w:vAlign w:val="center"/>
            <w:hideMark/>
          </w:tcPr>
          <w:p w14:paraId="59E3975F"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33030A" w14:textId="77777777" w:rsidR="00E76199" w:rsidRPr="00982EC8" w:rsidRDefault="00E76199" w:rsidP="0019256B">
            <w:pPr>
              <w:pStyle w:val="TAC"/>
              <w:rPr>
                <w:u w:val="words"/>
              </w:rPr>
            </w:pPr>
            <w:r w:rsidRPr="00982EC8">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3F083CD9" w14:textId="77777777" w:rsidR="00E76199" w:rsidRPr="00982EC8" w:rsidRDefault="00E76199" w:rsidP="0019256B">
            <w:pPr>
              <w:pStyle w:val="TAC"/>
            </w:pPr>
            <w:r w:rsidRPr="00982EC8">
              <w:t>-86</w:t>
            </w:r>
          </w:p>
        </w:tc>
        <w:tc>
          <w:tcPr>
            <w:tcW w:w="907" w:type="dxa"/>
            <w:tcBorders>
              <w:top w:val="single" w:sz="4" w:space="0" w:color="auto"/>
              <w:left w:val="single" w:sz="4" w:space="0" w:color="auto"/>
              <w:bottom w:val="single" w:sz="4" w:space="0" w:color="auto"/>
              <w:right w:val="single" w:sz="4" w:space="0" w:color="auto"/>
            </w:tcBorders>
            <w:hideMark/>
          </w:tcPr>
          <w:p w14:paraId="3A131CBC" w14:textId="77777777" w:rsidR="00E76199" w:rsidRPr="00982EC8" w:rsidRDefault="00E76199" w:rsidP="0019256B">
            <w:pPr>
              <w:pStyle w:val="TAC"/>
            </w:pPr>
            <w:r w:rsidRPr="00982EC8">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0A423237"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hideMark/>
          </w:tcPr>
          <w:p w14:paraId="288D1A42" w14:textId="77777777" w:rsidR="00E76199" w:rsidRPr="00982EC8" w:rsidRDefault="00E76199" w:rsidP="0019256B">
            <w:pPr>
              <w:pStyle w:val="TAC"/>
            </w:pPr>
            <w:r w:rsidRPr="00982EC8">
              <w:t>-86</w:t>
            </w:r>
          </w:p>
        </w:tc>
      </w:tr>
      <w:tr w:rsidR="00982EC8" w:rsidRPr="00982EC8" w14:paraId="585C6D46" w14:textId="77777777" w:rsidTr="0019256B">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3AC8DE7D" w14:textId="77777777" w:rsidR="00E76199" w:rsidRPr="00982EC8" w:rsidRDefault="00E76199" w:rsidP="0019256B">
            <w:pPr>
              <w:pStyle w:val="TAL"/>
            </w:pPr>
            <w:r w:rsidRPr="00982EC8">
              <w:rPr>
                <w:noProof/>
                <w:position w:val="-6"/>
                <w:lang w:val="en-US"/>
              </w:rPr>
              <w:drawing>
                <wp:inline distT="0" distB="0" distL="0" distR="0" wp14:anchorId="6C238658" wp14:editId="29E5E212">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470C29A4" w14:textId="77777777" w:rsidR="00E76199" w:rsidRPr="00982EC8" w:rsidRDefault="00E76199" w:rsidP="0019256B">
            <w:pPr>
              <w:pStyle w:val="TAC"/>
            </w:pPr>
            <w:r w:rsidRPr="00982EC8">
              <w:t>dBm/95.04MHz</w:t>
            </w:r>
          </w:p>
        </w:tc>
        <w:tc>
          <w:tcPr>
            <w:tcW w:w="1701" w:type="dxa"/>
            <w:tcBorders>
              <w:top w:val="single" w:sz="4" w:space="0" w:color="auto"/>
              <w:left w:val="single" w:sz="4" w:space="0" w:color="auto"/>
              <w:bottom w:val="single" w:sz="4" w:space="0" w:color="auto"/>
              <w:right w:val="single" w:sz="4" w:space="0" w:color="auto"/>
            </w:tcBorders>
            <w:hideMark/>
          </w:tcPr>
          <w:p w14:paraId="38A65650" w14:textId="77777777" w:rsidR="00E76199" w:rsidRPr="00982EC8" w:rsidRDefault="00E76199" w:rsidP="0019256B">
            <w:pPr>
              <w:pStyle w:val="TAC"/>
            </w:pPr>
            <w:r w:rsidRPr="00982EC8">
              <w:t>1</w:t>
            </w:r>
          </w:p>
        </w:tc>
        <w:tc>
          <w:tcPr>
            <w:tcW w:w="794" w:type="dxa"/>
            <w:tcBorders>
              <w:top w:val="single" w:sz="4" w:space="0" w:color="auto"/>
              <w:left w:val="single" w:sz="4" w:space="0" w:color="auto"/>
              <w:right w:val="single" w:sz="4" w:space="0" w:color="auto"/>
            </w:tcBorders>
            <w:hideMark/>
          </w:tcPr>
          <w:p w14:paraId="604A1DD1" w14:textId="77777777" w:rsidR="00E76199" w:rsidRPr="00982EC8" w:rsidRDefault="00E76199" w:rsidP="0019256B">
            <w:pPr>
              <w:pStyle w:val="TAC"/>
            </w:pPr>
            <w:r w:rsidRPr="00982EC8">
              <w:t>-64.41</w:t>
            </w:r>
          </w:p>
        </w:tc>
        <w:tc>
          <w:tcPr>
            <w:tcW w:w="907" w:type="dxa"/>
            <w:tcBorders>
              <w:top w:val="single" w:sz="4" w:space="0" w:color="auto"/>
              <w:left w:val="single" w:sz="4" w:space="0" w:color="auto"/>
              <w:right w:val="single" w:sz="4" w:space="0" w:color="auto"/>
            </w:tcBorders>
          </w:tcPr>
          <w:p w14:paraId="1666C434" w14:textId="77777777" w:rsidR="00E76199" w:rsidRPr="00982EC8" w:rsidRDefault="00E76199" w:rsidP="0019256B">
            <w:pPr>
              <w:pStyle w:val="TAC"/>
            </w:pPr>
            <w:r w:rsidRPr="00982EC8">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7F81BA3B"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2ED2643E" w14:textId="77777777" w:rsidR="00E76199" w:rsidRPr="00982EC8" w:rsidRDefault="00E76199" w:rsidP="0019256B">
            <w:pPr>
              <w:pStyle w:val="TAC"/>
            </w:pPr>
            <w:r w:rsidRPr="00982EC8">
              <w:t>-64.41</w:t>
            </w:r>
          </w:p>
        </w:tc>
      </w:tr>
      <w:tr w:rsidR="00982EC8" w:rsidRPr="00982EC8" w14:paraId="53C757D0" w14:textId="77777777" w:rsidTr="0019256B">
        <w:trPr>
          <w:cantSplit/>
          <w:trHeight w:val="144"/>
          <w:jc w:val="center"/>
        </w:trPr>
        <w:tc>
          <w:tcPr>
            <w:tcW w:w="1647" w:type="dxa"/>
            <w:vMerge/>
            <w:tcBorders>
              <w:left w:val="single" w:sz="4" w:space="0" w:color="auto"/>
              <w:bottom w:val="single" w:sz="4" w:space="0" w:color="auto"/>
              <w:right w:val="single" w:sz="4" w:space="0" w:color="auto"/>
            </w:tcBorders>
          </w:tcPr>
          <w:p w14:paraId="6CD8EC98" w14:textId="77777777" w:rsidR="00E76199" w:rsidRPr="00982EC8" w:rsidRDefault="00E76199" w:rsidP="0019256B">
            <w:pPr>
              <w:pStyle w:val="TAL"/>
              <w:rPr>
                <w:noProof/>
                <w:position w:val="-6"/>
              </w:rPr>
            </w:pPr>
          </w:p>
        </w:tc>
        <w:tc>
          <w:tcPr>
            <w:tcW w:w="1722" w:type="dxa"/>
            <w:vMerge/>
            <w:tcBorders>
              <w:left w:val="single" w:sz="4" w:space="0" w:color="auto"/>
              <w:bottom w:val="single" w:sz="4" w:space="0" w:color="auto"/>
              <w:right w:val="single" w:sz="4" w:space="0" w:color="auto"/>
            </w:tcBorders>
          </w:tcPr>
          <w:p w14:paraId="58F97F13" w14:textId="77777777" w:rsidR="00E76199" w:rsidRPr="00982EC8" w:rsidRDefault="00E76199" w:rsidP="0019256B">
            <w:pPr>
              <w:pStyle w:val="TAC"/>
            </w:pPr>
          </w:p>
        </w:tc>
        <w:tc>
          <w:tcPr>
            <w:tcW w:w="1701" w:type="dxa"/>
            <w:tcBorders>
              <w:top w:val="single" w:sz="4" w:space="0" w:color="auto"/>
              <w:left w:val="single" w:sz="4" w:space="0" w:color="auto"/>
              <w:bottom w:val="single" w:sz="4" w:space="0" w:color="auto"/>
              <w:right w:val="single" w:sz="4" w:space="0" w:color="auto"/>
            </w:tcBorders>
          </w:tcPr>
          <w:p w14:paraId="768CDF7B" w14:textId="77777777" w:rsidR="00E76199" w:rsidRPr="00982EC8" w:rsidRDefault="00E76199" w:rsidP="0019256B">
            <w:pPr>
              <w:pStyle w:val="TAC"/>
            </w:pPr>
            <w:r w:rsidRPr="00982EC8">
              <w:t>2</w:t>
            </w:r>
          </w:p>
        </w:tc>
        <w:tc>
          <w:tcPr>
            <w:tcW w:w="794" w:type="dxa"/>
            <w:tcBorders>
              <w:top w:val="single" w:sz="4" w:space="0" w:color="auto"/>
              <w:left w:val="single" w:sz="4" w:space="0" w:color="auto"/>
              <w:right w:val="single" w:sz="4" w:space="0" w:color="auto"/>
            </w:tcBorders>
          </w:tcPr>
          <w:p w14:paraId="15665AE3" w14:textId="77777777" w:rsidR="00E76199" w:rsidRPr="00982EC8" w:rsidRDefault="00E76199" w:rsidP="0019256B">
            <w:pPr>
              <w:pStyle w:val="TAC"/>
            </w:pPr>
            <w:r w:rsidRPr="00982EC8">
              <w:t>-61.41</w:t>
            </w:r>
          </w:p>
        </w:tc>
        <w:tc>
          <w:tcPr>
            <w:tcW w:w="907" w:type="dxa"/>
            <w:tcBorders>
              <w:top w:val="single" w:sz="4" w:space="0" w:color="auto"/>
              <w:left w:val="single" w:sz="4" w:space="0" w:color="auto"/>
              <w:right w:val="single" w:sz="4" w:space="0" w:color="auto"/>
            </w:tcBorders>
          </w:tcPr>
          <w:p w14:paraId="12B96AD8" w14:textId="77777777" w:rsidR="00E76199" w:rsidRPr="00982EC8" w:rsidRDefault="00E76199" w:rsidP="0019256B">
            <w:pPr>
              <w:pStyle w:val="TAC"/>
            </w:pPr>
            <w:r w:rsidRPr="00982EC8">
              <w:t>-61.41</w:t>
            </w:r>
          </w:p>
        </w:tc>
        <w:tc>
          <w:tcPr>
            <w:tcW w:w="936" w:type="dxa"/>
            <w:gridSpan w:val="2"/>
            <w:tcBorders>
              <w:top w:val="single" w:sz="4" w:space="0" w:color="auto"/>
              <w:left w:val="single" w:sz="4" w:space="0" w:color="auto"/>
              <w:bottom w:val="single" w:sz="4" w:space="0" w:color="auto"/>
              <w:right w:val="single" w:sz="4" w:space="0" w:color="auto"/>
            </w:tcBorders>
          </w:tcPr>
          <w:p w14:paraId="6E4492AB" w14:textId="77777777" w:rsidR="00E76199" w:rsidRPr="00982EC8" w:rsidRDefault="00E76199" w:rsidP="0019256B">
            <w:pPr>
              <w:pStyle w:val="TAC"/>
            </w:pPr>
            <w:r w:rsidRPr="00982EC8">
              <w:t>-Infinity</w:t>
            </w:r>
          </w:p>
        </w:tc>
        <w:tc>
          <w:tcPr>
            <w:tcW w:w="906" w:type="dxa"/>
            <w:tcBorders>
              <w:top w:val="single" w:sz="4" w:space="0" w:color="auto"/>
              <w:left w:val="single" w:sz="4" w:space="0" w:color="auto"/>
              <w:bottom w:val="single" w:sz="4" w:space="0" w:color="auto"/>
              <w:right w:val="single" w:sz="4" w:space="0" w:color="auto"/>
            </w:tcBorders>
          </w:tcPr>
          <w:p w14:paraId="57BB9EC9" w14:textId="77777777" w:rsidR="00E76199" w:rsidRPr="00982EC8" w:rsidRDefault="00E76199" w:rsidP="0019256B">
            <w:pPr>
              <w:pStyle w:val="TAC"/>
            </w:pPr>
            <w:r w:rsidRPr="00982EC8">
              <w:t>-61.41</w:t>
            </w:r>
          </w:p>
        </w:tc>
      </w:tr>
      <w:tr w:rsidR="00982EC8" w:rsidRPr="00982EC8" w14:paraId="37B42F9F" w14:textId="77777777" w:rsidTr="0019256B">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80BBC1" w14:textId="77777777" w:rsidR="00E76199" w:rsidRPr="00982EC8" w:rsidRDefault="00E76199" w:rsidP="0019256B">
            <w:pPr>
              <w:pStyle w:val="TAL"/>
            </w:pPr>
            <w:r w:rsidRPr="00982EC8">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2AF91E2" w14:textId="77777777" w:rsidR="00E76199" w:rsidRPr="00982EC8" w:rsidRDefault="00E76199" w:rsidP="0019256B">
            <w:pPr>
              <w:pStyle w:val="TAC"/>
            </w:pPr>
            <w:r w:rsidRPr="00982EC8">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047C82D7" w14:textId="77777777" w:rsidR="00E76199" w:rsidRPr="00982EC8" w:rsidRDefault="00E76199" w:rsidP="0019256B">
            <w:pPr>
              <w:pStyle w:val="TAC"/>
            </w:pPr>
            <w:r w:rsidRPr="00982EC8">
              <w:t>Defined in Figure A.</w:t>
            </w:r>
            <w:r w:rsidRPr="00982EC8">
              <w:rPr>
                <w:rFonts w:hint="eastAsia"/>
              </w:rPr>
              <w:t>1</w:t>
            </w:r>
            <w:r w:rsidRPr="00982EC8">
              <w:t>7.6.1.3.1-1</w:t>
            </w:r>
          </w:p>
        </w:tc>
      </w:tr>
      <w:tr w:rsidR="00E76199" w:rsidRPr="00982EC8" w14:paraId="2A39587F" w14:textId="77777777" w:rsidTr="0019256B">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1693C579" w14:textId="77777777" w:rsidR="00E76199" w:rsidRPr="00982EC8" w:rsidRDefault="00E76199" w:rsidP="0019256B">
            <w:pPr>
              <w:pStyle w:val="TAN"/>
            </w:pPr>
            <w:r w:rsidRPr="00982EC8">
              <w:t>Note 1:</w:t>
            </w:r>
            <w:r w:rsidRPr="00982EC8">
              <w:tab/>
              <w:t>The resources for uplink transmission are assigned to the UE prior to the start of time period T2.</w:t>
            </w:r>
          </w:p>
          <w:p w14:paraId="3E0B7D36" w14:textId="77777777" w:rsidR="00E76199" w:rsidRPr="00982EC8" w:rsidRDefault="00E76199" w:rsidP="0019256B">
            <w:pPr>
              <w:pStyle w:val="TAN"/>
            </w:pPr>
            <w:r w:rsidRPr="00982EC8">
              <w:t>Note 2:</w:t>
            </w:r>
            <w:r w:rsidRPr="00982EC8">
              <w:tab/>
              <w:t>Void</w:t>
            </w:r>
          </w:p>
          <w:p w14:paraId="59CF5AAE" w14:textId="77777777" w:rsidR="00E76199" w:rsidRPr="00982EC8" w:rsidRDefault="00E76199" w:rsidP="0019256B">
            <w:pPr>
              <w:pStyle w:val="TAN"/>
            </w:pPr>
            <w:r w:rsidRPr="00982EC8">
              <w:t>Note 3:</w:t>
            </w:r>
            <w:r w:rsidRPr="00982EC8">
              <w:tab/>
              <w:t>Es/Iot, SSB_RP and Io levels have been derived from other parameters for information purposes. They are not settable parameters themselves.</w:t>
            </w:r>
          </w:p>
          <w:p w14:paraId="02D6ABCB" w14:textId="77777777" w:rsidR="00E76199" w:rsidRPr="00982EC8" w:rsidRDefault="00E76199" w:rsidP="0019256B">
            <w:pPr>
              <w:pStyle w:val="TAN"/>
              <w:rPr>
                <w:rFonts w:cs="Arial"/>
              </w:rPr>
            </w:pPr>
            <w:r w:rsidRPr="00982EC8">
              <w:rPr>
                <w:rFonts w:cs="Arial"/>
              </w:rPr>
              <w:t>Note 4:</w:t>
            </w:r>
            <w:r w:rsidRPr="00982EC8">
              <w:rPr>
                <w:rFonts w:cs="Arial"/>
              </w:rPr>
              <w:tab/>
              <w:t>Information about types of UE beam is given in B.2.1.3, and does not limit UE implementation or test system implementation</w:t>
            </w:r>
          </w:p>
          <w:p w14:paraId="0089316A" w14:textId="77777777" w:rsidR="00E76199" w:rsidRPr="00982EC8" w:rsidRDefault="00E76199" w:rsidP="0019256B">
            <w:pPr>
              <w:pStyle w:val="TAN"/>
            </w:pPr>
            <w:r w:rsidRPr="00982EC8">
              <w:rPr>
                <w:lang w:val="en-US"/>
              </w:rPr>
              <w:t>Note 5:</w:t>
            </w:r>
            <w:r w:rsidRPr="00982EC8">
              <w:rPr>
                <w:lang w:val="en-US"/>
              </w:rPr>
              <w:tab/>
              <w:t>Calculation of Es/Iot</w:t>
            </w:r>
            <w:r w:rsidRPr="00982EC8">
              <w:rPr>
                <w:vertAlign w:val="subscript"/>
                <w:lang w:val="en-US"/>
              </w:rPr>
              <w:t>BB</w:t>
            </w:r>
            <w:r w:rsidRPr="00982EC8">
              <w:rPr>
                <w:lang w:val="en-US"/>
              </w:rPr>
              <w:t xml:space="preserve"> includes the effect of UE internal noise up to the value assumed for the associated Refsens requirement in clause 7.3.2 of TS 38.101-2 [19], and an allowance of 1dB for UE multi-band relaxation factor ΔMB</w:t>
            </w:r>
            <w:r w:rsidRPr="00982EC8">
              <w:rPr>
                <w:vertAlign w:val="subscript"/>
                <w:lang w:val="en-US"/>
              </w:rPr>
              <w:t>P</w:t>
            </w:r>
            <w:r w:rsidRPr="00982EC8">
              <w:rPr>
                <w:lang w:val="en-US"/>
              </w:rPr>
              <w:t xml:space="preserve"> from TS 38.101-2 [19] Table 6.2.1.3-4.</w:t>
            </w:r>
          </w:p>
        </w:tc>
      </w:tr>
    </w:tbl>
    <w:p w14:paraId="7504D852" w14:textId="77777777" w:rsidR="00E76199" w:rsidRPr="00982EC8" w:rsidRDefault="00E76199" w:rsidP="00E76199">
      <w:pPr>
        <w:rPr>
          <w:snapToGrid w:val="0"/>
        </w:rPr>
      </w:pPr>
    </w:p>
    <w:bookmarkStart w:id="239" w:name="_Toc535476759"/>
    <w:p w14:paraId="55EBA6D4" w14:textId="77777777" w:rsidR="00E76199" w:rsidRPr="00982EC8" w:rsidRDefault="00E76199" w:rsidP="00E76199">
      <w:pPr>
        <w:pStyle w:val="TH"/>
      </w:pPr>
      <w:r w:rsidRPr="00982EC8">
        <w:object w:dxaOrig="8511" w:dyaOrig="5731" w14:anchorId="68377E47">
          <v:shape id="_x0000_i1090" type="#_x0000_t75" style="width:5in;height:244.5pt" o:ole="">
            <v:imagedata r:id="rId45" o:title=""/>
          </v:shape>
          <o:OLEObject Type="Embed" ProgID="Visio.Drawing.15" ShapeID="_x0000_i1090" DrawAspect="Content" ObjectID="_1777133159" r:id="rId93"/>
        </w:object>
      </w:r>
    </w:p>
    <w:p w14:paraId="4C6BFDF0" w14:textId="77777777" w:rsidR="00E76199" w:rsidRPr="00982EC8" w:rsidRDefault="00E76199" w:rsidP="00E76199">
      <w:pPr>
        <w:pStyle w:val="TF"/>
        <w:rPr>
          <w:lang w:val="en-US"/>
        </w:rPr>
      </w:pPr>
      <w:r w:rsidRPr="00982EC8">
        <w:rPr>
          <w:lang w:val="en-US"/>
        </w:rPr>
        <w:t>Figure A.</w:t>
      </w:r>
      <w:r w:rsidRPr="00982EC8">
        <w:rPr>
          <w:rFonts w:hint="eastAsia"/>
          <w:lang w:val="en-US"/>
        </w:rPr>
        <w:t>1</w:t>
      </w:r>
      <w:r w:rsidRPr="00982EC8">
        <w:rPr>
          <w:lang w:val="en-US"/>
        </w:rPr>
        <w:t xml:space="preserve">7.6.1.3.1-1: </w:t>
      </w:r>
      <w:r w:rsidRPr="00982EC8">
        <w:t>Time multiplexed downlink transmissions (Config 1 example)</w:t>
      </w:r>
    </w:p>
    <w:p w14:paraId="65F9C1BE" w14:textId="77777777" w:rsidR="00E76199" w:rsidRPr="00982EC8" w:rsidRDefault="00E76199" w:rsidP="00E76199">
      <w:pPr>
        <w:rPr>
          <w:snapToGrid w:val="0"/>
        </w:rPr>
      </w:pPr>
    </w:p>
    <w:p w14:paraId="398A82E5" w14:textId="77777777" w:rsidR="00E76199" w:rsidRPr="00982EC8" w:rsidRDefault="00E76199" w:rsidP="00E76199">
      <w:pPr>
        <w:pStyle w:val="Heading5"/>
        <w:rPr>
          <w:snapToGrid w:val="0"/>
        </w:rPr>
      </w:pPr>
      <w:r w:rsidRPr="00982EC8">
        <w:rPr>
          <w:snapToGrid w:val="0"/>
        </w:rPr>
        <w:t>A.</w:t>
      </w:r>
      <w:r w:rsidRPr="00982EC8">
        <w:rPr>
          <w:rFonts w:hint="eastAsia"/>
          <w:snapToGrid w:val="0"/>
        </w:rPr>
        <w:t>1</w:t>
      </w:r>
      <w:r w:rsidRPr="00982EC8">
        <w:rPr>
          <w:snapToGrid w:val="0"/>
        </w:rPr>
        <w:t>7.6.1.3.2</w:t>
      </w:r>
      <w:r w:rsidRPr="00982EC8">
        <w:rPr>
          <w:snapToGrid w:val="0"/>
        </w:rPr>
        <w:tab/>
        <w:t>Test Requirements</w:t>
      </w:r>
      <w:bookmarkEnd w:id="239"/>
    </w:p>
    <w:p w14:paraId="11CC621D" w14:textId="77777777" w:rsidR="00E76199" w:rsidRPr="00982EC8" w:rsidRDefault="00E76199" w:rsidP="00E76199">
      <w:r w:rsidRPr="00982EC8">
        <w:t>In the test, the UE shall send one Event A3 triggered measurement report, with a measurement reporting delay less than X ms from the beginning of time period T2, where X is</w:t>
      </w:r>
    </w:p>
    <w:p w14:paraId="68DC9A9F" w14:textId="77777777" w:rsidR="00E76199" w:rsidRPr="00982EC8" w:rsidRDefault="00E76199" w:rsidP="00E76199">
      <w:pPr>
        <w:pStyle w:val="B10"/>
        <w:rPr>
          <w:rFonts w:cs="v4.2.0"/>
        </w:rPr>
      </w:pPr>
      <w:r w:rsidRPr="00982EC8">
        <w:rPr>
          <w:rFonts w:cs="v4.2.0"/>
        </w:rPr>
        <w:t>-</w:t>
      </w:r>
      <w:r w:rsidRPr="00982EC8">
        <w:rPr>
          <w:rFonts w:cs="v4.2.0"/>
        </w:rPr>
        <w:tab/>
        <w:t xml:space="preserve">3.2s for </w:t>
      </w:r>
      <w:r w:rsidRPr="00982EC8">
        <w:t>a UE supporting power class 1 or 5,</w:t>
      </w:r>
    </w:p>
    <w:p w14:paraId="7224A66B" w14:textId="77777777" w:rsidR="00E76199" w:rsidRPr="00982EC8" w:rsidRDefault="00E76199" w:rsidP="00E76199">
      <w:pPr>
        <w:pStyle w:val="B10"/>
        <w:rPr>
          <w:rFonts w:cs="v4.2.0"/>
        </w:rPr>
      </w:pPr>
      <w:r w:rsidRPr="00982EC8">
        <w:t>-</w:t>
      </w:r>
      <w:r w:rsidRPr="00982EC8">
        <w:tab/>
        <w:t>1.92s for a UE supporting power class 2, 3 4 or 7</w:t>
      </w:r>
    </w:p>
    <w:p w14:paraId="03113CDA" w14:textId="77777777" w:rsidR="00E76199" w:rsidRPr="00982EC8" w:rsidRDefault="00E76199" w:rsidP="00E76199">
      <w:r w:rsidRPr="00982EC8">
        <w:t>The UE is not required to read the neighbour cell SSB index in this test.</w:t>
      </w:r>
    </w:p>
    <w:p w14:paraId="475832EA" w14:textId="77777777" w:rsidR="00E76199" w:rsidRPr="00982EC8" w:rsidRDefault="00E76199" w:rsidP="00E76199">
      <w:r w:rsidRPr="00982EC8">
        <w:t>The UE shall not send event triggered measurement reports, as long as the reporting criteria are not fulfilled.</w:t>
      </w:r>
    </w:p>
    <w:p w14:paraId="1DA60BEF" w14:textId="77777777" w:rsidR="00E76199" w:rsidRPr="00982EC8" w:rsidRDefault="00E76199" w:rsidP="00E76199">
      <w:r w:rsidRPr="00982EC8">
        <w:t>The rate of correct events observed during repeated tests shall be at least 90%.</w:t>
      </w:r>
    </w:p>
    <w:p w14:paraId="0624A0E7"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6037F42" w14:textId="4F35C5B1" w:rsidR="00E76199" w:rsidRPr="00982EC8" w:rsidRDefault="00E76199" w:rsidP="00905FDF"/>
    <w:p w14:paraId="32D85456" w14:textId="302841E8" w:rsidR="00D20FA8" w:rsidRPr="00982EC8" w:rsidRDefault="00D20FA8" w:rsidP="00905FDF"/>
    <w:p w14:paraId="122DB42A" w14:textId="77777777" w:rsidR="00D20FA8" w:rsidRPr="00982EC8" w:rsidRDefault="00D20FA8" w:rsidP="00D20FA8">
      <w:pPr>
        <w:pStyle w:val="Heading3"/>
        <w:rPr>
          <w:noProof/>
          <w:color w:val="FF0000"/>
        </w:rPr>
      </w:pPr>
      <w:r w:rsidRPr="00982EC8">
        <w:rPr>
          <w:noProof/>
          <w:color w:val="FF0000"/>
        </w:rPr>
        <w:t>&lt;Unchanged Sections Skipped &gt;</w:t>
      </w:r>
    </w:p>
    <w:p w14:paraId="137532E2" w14:textId="7B03FE54" w:rsidR="00D20FA8" w:rsidRPr="00982EC8" w:rsidRDefault="00D20FA8" w:rsidP="00905FDF"/>
    <w:p w14:paraId="774D3F17" w14:textId="77777777" w:rsidR="00E76199" w:rsidRPr="00982EC8" w:rsidRDefault="00E76199" w:rsidP="00E76199">
      <w:pPr>
        <w:pStyle w:val="Heading4"/>
      </w:pPr>
      <w:r w:rsidRPr="00982EC8">
        <w:t>A.17.6.2.1</w:t>
      </w:r>
      <w:r w:rsidRPr="00982EC8">
        <w:tab/>
        <w:t>SA event triggered reporting tests For FR2 without SSB time index detection when DRX is not used (PCell in FR2)</w:t>
      </w:r>
    </w:p>
    <w:p w14:paraId="697A4944" w14:textId="77777777" w:rsidR="00E76199" w:rsidRPr="00982EC8" w:rsidRDefault="00E76199" w:rsidP="00E76199">
      <w:pPr>
        <w:pStyle w:val="Heading5"/>
      </w:pPr>
      <w:bookmarkStart w:id="240" w:name="_Toc535476765"/>
      <w:r w:rsidRPr="00982EC8">
        <w:t>A.</w:t>
      </w:r>
      <w:r w:rsidRPr="00982EC8">
        <w:rPr>
          <w:rFonts w:hint="eastAsia"/>
        </w:rPr>
        <w:t>1</w:t>
      </w:r>
      <w:r w:rsidRPr="00982EC8">
        <w:t>7.6.2.1.1</w:t>
      </w:r>
      <w:r w:rsidRPr="00982EC8">
        <w:tab/>
        <w:t>Test Purpose and Environment</w:t>
      </w:r>
      <w:bookmarkEnd w:id="240"/>
    </w:p>
    <w:p w14:paraId="1359B5E9" w14:textId="77777777" w:rsidR="00E76199" w:rsidRPr="00982EC8" w:rsidRDefault="00E76199" w:rsidP="00E76199">
      <w:r w:rsidRPr="00982EC8">
        <w:t>The purpose of this test is to verify that the UE makes correct reporting of an event. This test will partly verify the SA inter-frequency NR cell search requirements in clause 9.3B.4.</w:t>
      </w:r>
    </w:p>
    <w:p w14:paraId="73A456F3" w14:textId="77777777" w:rsidR="00E76199" w:rsidRPr="00982EC8" w:rsidRDefault="00E76199" w:rsidP="00E76199">
      <w:r w:rsidRPr="00982EC8">
        <w:t>In this test, there are two cells: NR cell 1 as PCell in FR2 on NR RF channel 1 and NR cell 2 as neighbour cell in FR2 on NR RF channel 2.  The test parameters and configurations are given in Tables A.</w:t>
      </w:r>
      <w:r w:rsidRPr="00982EC8">
        <w:rPr>
          <w:rFonts w:hint="eastAsia"/>
        </w:rPr>
        <w:t>1</w:t>
      </w:r>
      <w:r w:rsidRPr="00982EC8">
        <w:t>7.6.2.1.1-1, A.</w:t>
      </w:r>
      <w:r w:rsidRPr="00982EC8">
        <w:rPr>
          <w:rFonts w:hint="eastAsia"/>
        </w:rPr>
        <w:t>1</w:t>
      </w:r>
      <w:r w:rsidRPr="00982EC8">
        <w:t>7.6.2.1.1-2, and A.</w:t>
      </w:r>
      <w:r w:rsidRPr="00982EC8">
        <w:rPr>
          <w:rFonts w:hint="eastAsia"/>
        </w:rPr>
        <w:t>1</w:t>
      </w:r>
      <w:r w:rsidRPr="00982EC8">
        <w:t xml:space="preserve">7.6.2.1.1-3. </w:t>
      </w:r>
    </w:p>
    <w:p w14:paraId="02A8A809" w14:textId="77777777" w:rsidR="00E76199" w:rsidRPr="00982EC8" w:rsidRDefault="00E76199" w:rsidP="00E76199">
      <w:r w:rsidRPr="00982EC8">
        <w:t>Measurement gap pattern configuration # 13 as defined in Table A.</w:t>
      </w:r>
      <w:r w:rsidRPr="00982EC8">
        <w:rPr>
          <w:rFonts w:hint="eastAsia"/>
        </w:rPr>
        <w:t>1</w:t>
      </w:r>
      <w:r w:rsidRPr="00982EC8">
        <w:t>7.6.2.1.1-2 is provided for UE that does not support per-FR gap and for UE that supports per-FR gap.</w:t>
      </w:r>
    </w:p>
    <w:p w14:paraId="1B430935"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5C508F9" w14:textId="77777777" w:rsidR="00E76199" w:rsidRPr="00982EC8" w:rsidRDefault="00E76199" w:rsidP="00E76199">
      <w:r w:rsidRPr="00982EC8">
        <w:t>Supported test configurations are shown in table A.</w:t>
      </w:r>
      <w:r w:rsidRPr="00982EC8">
        <w:rPr>
          <w:rFonts w:hint="eastAsia"/>
        </w:rPr>
        <w:t>1</w:t>
      </w:r>
      <w:r w:rsidRPr="00982EC8">
        <w:t>7.6.2.1.1-1.</w:t>
      </w:r>
    </w:p>
    <w:p w14:paraId="22F63DAF" w14:textId="77777777" w:rsidR="00E76199" w:rsidRPr="00982EC8" w:rsidRDefault="00E76199" w:rsidP="00E76199">
      <w:pPr>
        <w:pStyle w:val="TH"/>
      </w:pPr>
      <w:r w:rsidRPr="00982EC8">
        <w:t>Table A.</w:t>
      </w:r>
      <w:r w:rsidRPr="00982EC8">
        <w:rPr>
          <w:rFonts w:hint="eastAsia"/>
        </w:rPr>
        <w:t>1</w:t>
      </w:r>
      <w:r w:rsidRPr="00982EC8">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3A113045"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5BA9148D" w14:textId="77777777" w:rsidR="00E76199" w:rsidRPr="00982EC8" w:rsidRDefault="00E76199" w:rsidP="0019256B">
            <w:pPr>
              <w:pStyle w:val="TAH"/>
            </w:pPr>
            <w:r w:rsidRPr="00982EC8">
              <w:t>Config</w:t>
            </w:r>
          </w:p>
        </w:tc>
        <w:tc>
          <w:tcPr>
            <w:tcW w:w="7481" w:type="dxa"/>
            <w:tcBorders>
              <w:top w:val="single" w:sz="4" w:space="0" w:color="auto"/>
              <w:left w:val="single" w:sz="4" w:space="0" w:color="auto"/>
              <w:bottom w:val="single" w:sz="4" w:space="0" w:color="auto"/>
              <w:right w:val="single" w:sz="4" w:space="0" w:color="auto"/>
            </w:tcBorders>
            <w:hideMark/>
          </w:tcPr>
          <w:p w14:paraId="008644FC" w14:textId="77777777" w:rsidR="00E76199" w:rsidRPr="00982EC8" w:rsidRDefault="00E76199" w:rsidP="0019256B">
            <w:pPr>
              <w:pStyle w:val="TAH"/>
            </w:pPr>
            <w:r w:rsidRPr="00982EC8">
              <w:t>Description</w:t>
            </w:r>
          </w:p>
        </w:tc>
      </w:tr>
      <w:tr w:rsidR="00982EC8" w:rsidRPr="00982EC8" w14:paraId="08A77D21"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40758DCD" w14:textId="77777777" w:rsidR="00E76199" w:rsidRPr="00982EC8" w:rsidRDefault="00E76199" w:rsidP="0019256B">
            <w:pPr>
              <w:pStyle w:val="TAL"/>
            </w:pPr>
            <w:r w:rsidRPr="00982EC8">
              <w:t>1</w:t>
            </w:r>
          </w:p>
        </w:tc>
        <w:tc>
          <w:tcPr>
            <w:tcW w:w="7481" w:type="dxa"/>
            <w:tcBorders>
              <w:top w:val="single" w:sz="4" w:space="0" w:color="auto"/>
              <w:left w:val="single" w:sz="4" w:space="0" w:color="auto"/>
              <w:bottom w:val="single" w:sz="4" w:space="0" w:color="auto"/>
              <w:right w:val="single" w:sz="4" w:space="0" w:color="auto"/>
            </w:tcBorders>
            <w:hideMark/>
          </w:tcPr>
          <w:p w14:paraId="78CDC264" w14:textId="77777777" w:rsidR="00E76199" w:rsidRPr="00982EC8" w:rsidRDefault="00E76199" w:rsidP="0019256B">
            <w:pPr>
              <w:pStyle w:val="TAL"/>
            </w:pPr>
            <w:r w:rsidRPr="00982EC8">
              <w:t>120 kHz SSB SCS, 100 MHz bandwidth, TDD duplex mode</w:t>
            </w:r>
          </w:p>
        </w:tc>
      </w:tr>
      <w:tr w:rsidR="00E76199" w:rsidRPr="00982EC8" w14:paraId="43824BE7"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C7805C6" w14:textId="77777777" w:rsidR="00E76199" w:rsidRPr="00982EC8" w:rsidRDefault="00E76199" w:rsidP="0019256B">
            <w:pPr>
              <w:pStyle w:val="TAN"/>
            </w:pPr>
            <w:r w:rsidRPr="00982EC8">
              <w:t>Note 1:</w:t>
            </w:r>
            <w:r w:rsidRPr="00982EC8">
              <w:tab/>
              <w:t>Void.</w:t>
            </w:r>
          </w:p>
        </w:tc>
      </w:tr>
    </w:tbl>
    <w:p w14:paraId="78A6C7FD" w14:textId="77777777" w:rsidR="00E76199" w:rsidRPr="00982EC8" w:rsidRDefault="00E76199" w:rsidP="00E76199"/>
    <w:p w14:paraId="31532468" w14:textId="77777777" w:rsidR="00E76199" w:rsidRPr="00982EC8" w:rsidRDefault="00E76199" w:rsidP="00E76199">
      <w:pPr>
        <w:pStyle w:val="TH"/>
      </w:pPr>
      <w:r w:rsidRPr="00982EC8">
        <w:t>Table A.</w:t>
      </w:r>
      <w:r w:rsidRPr="00982EC8">
        <w:rPr>
          <w:rFonts w:hint="eastAsia"/>
        </w:rPr>
        <w:t>1</w:t>
      </w:r>
      <w:r w:rsidRPr="00982EC8">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82EC8" w:rsidRPr="00982EC8" w14:paraId="151865A3" w14:textId="77777777" w:rsidTr="0019256B">
        <w:trPr>
          <w:cantSplit/>
          <w:trHeight w:val="187"/>
        </w:trPr>
        <w:tc>
          <w:tcPr>
            <w:tcW w:w="2118" w:type="dxa"/>
          </w:tcPr>
          <w:p w14:paraId="5DA8680C" w14:textId="77777777" w:rsidR="00E76199" w:rsidRPr="00982EC8" w:rsidRDefault="00E76199" w:rsidP="0019256B">
            <w:pPr>
              <w:pStyle w:val="TAH"/>
            </w:pPr>
            <w:r w:rsidRPr="00982EC8">
              <w:t>Parameter</w:t>
            </w:r>
          </w:p>
        </w:tc>
        <w:tc>
          <w:tcPr>
            <w:tcW w:w="596" w:type="dxa"/>
          </w:tcPr>
          <w:p w14:paraId="20AC6C07" w14:textId="77777777" w:rsidR="00E76199" w:rsidRPr="00982EC8" w:rsidRDefault="00E76199" w:rsidP="0019256B">
            <w:pPr>
              <w:pStyle w:val="TAH"/>
            </w:pPr>
            <w:r w:rsidRPr="00982EC8">
              <w:t>Unit</w:t>
            </w:r>
          </w:p>
        </w:tc>
        <w:tc>
          <w:tcPr>
            <w:tcW w:w="1251" w:type="dxa"/>
          </w:tcPr>
          <w:p w14:paraId="11B90FF4" w14:textId="77777777" w:rsidR="00E76199" w:rsidRPr="00982EC8" w:rsidRDefault="00E76199" w:rsidP="0019256B">
            <w:pPr>
              <w:pStyle w:val="TAH"/>
            </w:pPr>
            <w:r w:rsidRPr="00982EC8">
              <w:t>Test configuration</w:t>
            </w:r>
          </w:p>
        </w:tc>
        <w:tc>
          <w:tcPr>
            <w:tcW w:w="2504" w:type="dxa"/>
          </w:tcPr>
          <w:p w14:paraId="03A5BB17" w14:textId="77777777" w:rsidR="00E76199" w:rsidRPr="00982EC8" w:rsidRDefault="00E76199" w:rsidP="0019256B">
            <w:pPr>
              <w:pStyle w:val="TAH"/>
            </w:pPr>
            <w:r w:rsidRPr="00982EC8">
              <w:t>Value</w:t>
            </w:r>
          </w:p>
        </w:tc>
        <w:tc>
          <w:tcPr>
            <w:tcW w:w="3072" w:type="dxa"/>
          </w:tcPr>
          <w:p w14:paraId="080724B8" w14:textId="77777777" w:rsidR="00E76199" w:rsidRPr="00982EC8" w:rsidRDefault="00E76199" w:rsidP="0019256B">
            <w:pPr>
              <w:pStyle w:val="TAH"/>
            </w:pPr>
            <w:r w:rsidRPr="00982EC8">
              <w:t>Comment</w:t>
            </w:r>
          </w:p>
        </w:tc>
      </w:tr>
      <w:tr w:rsidR="00982EC8" w:rsidRPr="00982EC8" w14:paraId="2D805BD2" w14:textId="77777777" w:rsidTr="0019256B">
        <w:trPr>
          <w:cantSplit/>
          <w:trHeight w:val="187"/>
        </w:trPr>
        <w:tc>
          <w:tcPr>
            <w:tcW w:w="2118" w:type="dxa"/>
          </w:tcPr>
          <w:p w14:paraId="63FFD9EE" w14:textId="77777777" w:rsidR="00E76199" w:rsidRPr="00982EC8" w:rsidRDefault="00E76199" w:rsidP="0019256B">
            <w:pPr>
              <w:pStyle w:val="TAL"/>
            </w:pPr>
            <w:r w:rsidRPr="00982EC8">
              <w:t>NR RF Channel Number</w:t>
            </w:r>
          </w:p>
        </w:tc>
        <w:tc>
          <w:tcPr>
            <w:tcW w:w="596" w:type="dxa"/>
          </w:tcPr>
          <w:p w14:paraId="695876BF" w14:textId="77777777" w:rsidR="00E76199" w:rsidRPr="00982EC8" w:rsidRDefault="00E76199" w:rsidP="0019256B">
            <w:pPr>
              <w:pStyle w:val="TAC"/>
            </w:pPr>
          </w:p>
        </w:tc>
        <w:tc>
          <w:tcPr>
            <w:tcW w:w="1251" w:type="dxa"/>
          </w:tcPr>
          <w:p w14:paraId="01D05DD3" w14:textId="77777777" w:rsidR="00E76199" w:rsidRPr="00982EC8" w:rsidRDefault="00E76199" w:rsidP="0019256B">
            <w:pPr>
              <w:pStyle w:val="TAL"/>
              <w:rPr>
                <w:rFonts w:cs="Arial"/>
              </w:rPr>
            </w:pPr>
            <w:r w:rsidRPr="00982EC8">
              <w:rPr>
                <w:rFonts w:cs="Arial"/>
              </w:rPr>
              <w:t>Config 1</w:t>
            </w:r>
          </w:p>
        </w:tc>
        <w:tc>
          <w:tcPr>
            <w:tcW w:w="2504" w:type="dxa"/>
          </w:tcPr>
          <w:p w14:paraId="31AC125D" w14:textId="77777777" w:rsidR="00E76199" w:rsidRPr="00982EC8" w:rsidRDefault="00E76199" w:rsidP="0019256B">
            <w:pPr>
              <w:pStyle w:val="TAL"/>
              <w:rPr>
                <w:bCs/>
              </w:rPr>
            </w:pPr>
            <w:r w:rsidRPr="00982EC8">
              <w:rPr>
                <w:bCs/>
              </w:rPr>
              <w:t>1, 2</w:t>
            </w:r>
          </w:p>
        </w:tc>
        <w:tc>
          <w:tcPr>
            <w:tcW w:w="3072" w:type="dxa"/>
          </w:tcPr>
          <w:p w14:paraId="314941CB" w14:textId="77777777" w:rsidR="00E76199" w:rsidRPr="00982EC8" w:rsidRDefault="00E76199" w:rsidP="0019256B">
            <w:pPr>
              <w:pStyle w:val="TAL"/>
              <w:rPr>
                <w:bCs/>
              </w:rPr>
            </w:pPr>
            <w:r w:rsidRPr="00982EC8">
              <w:rPr>
                <w:bCs/>
              </w:rPr>
              <w:t>Two FR2 NR carrier frequencies is used.</w:t>
            </w:r>
          </w:p>
          <w:p w14:paraId="626DE894" w14:textId="77777777" w:rsidR="00E76199" w:rsidRPr="00982EC8" w:rsidRDefault="00E76199" w:rsidP="0019256B">
            <w:pPr>
              <w:pStyle w:val="TAL"/>
              <w:rPr>
                <w:bCs/>
              </w:rPr>
            </w:pPr>
          </w:p>
        </w:tc>
      </w:tr>
      <w:tr w:rsidR="00982EC8" w:rsidRPr="00982EC8" w14:paraId="0A0F6153" w14:textId="77777777" w:rsidTr="0019256B">
        <w:trPr>
          <w:cantSplit/>
          <w:trHeight w:val="187"/>
        </w:trPr>
        <w:tc>
          <w:tcPr>
            <w:tcW w:w="2118" w:type="dxa"/>
          </w:tcPr>
          <w:p w14:paraId="304F49E7" w14:textId="77777777" w:rsidR="00E76199" w:rsidRPr="00982EC8" w:rsidRDefault="00E76199" w:rsidP="0019256B">
            <w:pPr>
              <w:pStyle w:val="TAL"/>
              <w:rPr>
                <w:rFonts w:cs="Arial"/>
              </w:rPr>
            </w:pPr>
            <w:r w:rsidRPr="00982EC8">
              <w:rPr>
                <w:rFonts w:cs="Arial"/>
              </w:rPr>
              <w:t>Active cell</w:t>
            </w:r>
          </w:p>
        </w:tc>
        <w:tc>
          <w:tcPr>
            <w:tcW w:w="596" w:type="dxa"/>
          </w:tcPr>
          <w:p w14:paraId="6CD2E8C0" w14:textId="77777777" w:rsidR="00E76199" w:rsidRPr="00982EC8" w:rsidRDefault="00E76199" w:rsidP="0019256B">
            <w:pPr>
              <w:pStyle w:val="TAC"/>
            </w:pPr>
          </w:p>
        </w:tc>
        <w:tc>
          <w:tcPr>
            <w:tcW w:w="1251" w:type="dxa"/>
          </w:tcPr>
          <w:p w14:paraId="7237F2AD" w14:textId="77777777" w:rsidR="00E76199" w:rsidRPr="00982EC8" w:rsidRDefault="00E76199" w:rsidP="0019256B">
            <w:pPr>
              <w:pStyle w:val="TAL"/>
              <w:rPr>
                <w:rFonts w:cs="Arial"/>
              </w:rPr>
            </w:pPr>
            <w:r w:rsidRPr="00982EC8">
              <w:rPr>
                <w:rFonts w:cs="Arial"/>
              </w:rPr>
              <w:t>Config 1</w:t>
            </w:r>
          </w:p>
        </w:tc>
        <w:tc>
          <w:tcPr>
            <w:tcW w:w="2504" w:type="dxa"/>
          </w:tcPr>
          <w:p w14:paraId="6765CA76" w14:textId="77777777" w:rsidR="00E76199" w:rsidRPr="00982EC8" w:rsidRDefault="00E76199" w:rsidP="0019256B">
            <w:pPr>
              <w:pStyle w:val="TAL"/>
              <w:rPr>
                <w:rFonts w:cs="Arial"/>
              </w:rPr>
            </w:pPr>
            <w:r w:rsidRPr="00982EC8">
              <w:rPr>
                <w:rFonts w:cs="Arial"/>
              </w:rPr>
              <w:t>NR cell 1 (Pcell)</w:t>
            </w:r>
          </w:p>
        </w:tc>
        <w:tc>
          <w:tcPr>
            <w:tcW w:w="3072" w:type="dxa"/>
          </w:tcPr>
          <w:p w14:paraId="4714F532" w14:textId="77777777" w:rsidR="00E76199" w:rsidRPr="00982EC8" w:rsidRDefault="00E76199" w:rsidP="0019256B">
            <w:pPr>
              <w:pStyle w:val="TAL"/>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0727DA7E" w14:textId="77777777" w:rsidTr="0019256B">
        <w:trPr>
          <w:cantSplit/>
          <w:trHeight w:val="187"/>
        </w:trPr>
        <w:tc>
          <w:tcPr>
            <w:tcW w:w="2118" w:type="dxa"/>
          </w:tcPr>
          <w:p w14:paraId="0B155EAF" w14:textId="77777777" w:rsidR="00E76199" w:rsidRPr="00982EC8" w:rsidRDefault="00E76199" w:rsidP="0019256B">
            <w:pPr>
              <w:pStyle w:val="TAL"/>
              <w:rPr>
                <w:rFonts w:cs="Arial"/>
              </w:rPr>
            </w:pPr>
            <w:r w:rsidRPr="00982EC8">
              <w:rPr>
                <w:rFonts w:cs="Arial"/>
              </w:rPr>
              <w:t>Neighbour cell</w:t>
            </w:r>
          </w:p>
        </w:tc>
        <w:tc>
          <w:tcPr>
            <w:tcW w:w="596" w:type="dxa"/>
          </w:tcPr>
          <w:p w14:paraId="4DDE1586" w14:textId="77777777" w:rsidR="00E76199" w:rsidRPr="00982EC8" w:rsidRDefault="00E76199" w:rsidP="0019256B">
            <w:pPr>
              <w:pStyle w:val="TAC"/>
            </w:pPr>
          </w:p>
        </w:tc>
        <w:tc>
          <w:tcPr>
            <w:tcW w:w="1251" w:type="dxa"/>
          </w:tcPr>
          <w:p w14:paraId="5BEC8720" w14:textId="77777777" w:rsidR="00E76199" w:rsidRPr="00982EC8" w:rsidRDefault="00E76199" w:rsidP="0019256B">
            <w:pPr>
              <w:pStyle w:val="TAL"/>
              <w:rPr>
                <w:rFonts w:cs="Arial"/>
              </w:rPr>
            </w:pPr>
            <w:r w:rsidRPr="00982EC8">
              <w:rPr>
                <w:rFonts w:cs="Arial"/>
              </w:rPr>
              <w:t>Config 1</w:t>
            </w:r>
          </w:p>
        </w:tc>
        <w:tc>
          <w:tcPr>
            <w:tcW w:w="2504" w:type="dxa"/>
          </w:tcPr>
          <w:p w14:paraId="1C08C17A" w14:textId="77777777" w:rsidR="00E76199" w:rsidRPr="00982EC8" w:rsidRDefault="00E76199" w:rsidP="0019256B">
            <w:pPr>
              <w:pStyle w:val="TAL"/>
              <w:rPr>
                <w:rFonts w:cs="Arial"/>
              </w:rPr>
            </w:pPr>
            <w:r w:rsidRPr="00982EC8">
              <w:rPr>
                <w:rFonts w:cs="Arial"/>
              </w:rPr>
              <w:t>NR cell 2</w:t>
            </w:r>
          </w:p>
        </w:tc>
        <w:tc>
          <w:tcPr>
            <w:tcW w:w="3072" w:type="dxa"/>
          </w:tcPr>
          <w:p w14:paraId="16F3198C" w14:textId="77777777" w:rsidR="00E76199" w:rsidRPr="00982EC8" w:rsidRDefault="00E76199" w:rsidP="0019256B">
            <w:pPr>
              <w:pStyle w:val="TAL"/>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406676B3" w14:textId="77777777" w:rsidTr="0019256B">
        <w:trPr>
          <w:cantSplit/>
          <w:trHeight w:val="187"/>
        </w:trPr>
        <w:tc>
          <w:tcPr>
            <w:tcW w:w="2118" w:type="dxa"/>
          </w:tcPr>
          <w:p w14:paraId="1EF5C3F4" w14:textId="77777777" w:rsidR="00E76199" w:rsidRPr="00982EC8" w:rsidRDefault="00E76199" w:rsidP="0019256B">
            <w:pPr>
              <w:pStyle w:val="TAL"/>
              <w:rPr>
                <w:rFonts w:cs="Arial"/>
              </w:rPr>
            </w:pPr>
            <w:r w:rsidRPr="00982EC8">
              <w:rPr>
                <w:rFonts w:cs="Arial"/>
              </w:rPr>
              <w:t>Gap Pattern Id</w:t>
            </w:r>
          </w:p>
        </w:tc>
        <w:tc>
          <w:tcPr>
            <w:tcW w:w="596" w:type="dxa"/>
          </w:tcPr>
          <w:p w14:paraId="556B399C" w14:textId="77777777" w:rsidR="00E76199" w:rsidRPr="00982EC8" w:rsidRDefault="00E76199" w:rsidP="0019256B">
            <w:pPr>
              <w:pStyle w:val="TAC"/>
            </w:pPr>
          </w:p>
        </w:tc>
        <w:tc>
          <w:tcPr>
            <w:tcW w:w="1251" w:type="dxa"/>
          </w:tcPr>
          <w:p w14:paraId="0D8E0AF0" w14:textId="77777777" w:rsidR="00E76199" w:rsidRPr="00982EC8" w:rsidRDefault="00E76199" w:rsidP="0019256B">
            <w:pPr>
              <w:pStyle w:val="TAL"/>
              <w:rPr>
                <w:rFonts w:cs="Arial"/>
              </w:rPr>
            </w:pPr>
            <w:r w:rsidRPr="00982EC8">
              <w:rPr>
                <w:rFonts w:cs="Arial"/>
              </w:rPr>
              <w:t>Config 1</w:t>
            </w:r>
          </w:p>
        </w:tc>
        <w:tc>
          <w:tcPr>
            <w:tcW w:w="2504" w:type="dxa"/>
          </w:tcPr>
          <w:p w14:paraId="1D4656EE" w14:textId="77777777" w:rsidR="00E76199" w:rsidRPr="00982EC8" w:rsidRDefault="00E76199" w:rsidP="0019256B">
            <w:pPr>
              <w:pStyle w:val="TAL"/>
              <w:rPr>
                <w:rFonts w:cs="Arial"/>
              </w:rPr>
            </w:pPr>
            <w:r w:rsidRPr="00982EC8">
              <w:rPr>
                <w:rFonts w:cs="Arial"/>
              </w:rPr>
              <w:t>13</w:t>
            </w:r>
          </w:p>
        </w:tc>
        <w:tc>
          <w:tcPr>
            <w:tcW w:w="3072" w:type="dxa"/>
          </w:tcPr>
          <w:p w14:paraId="2E81B5B7" w14:textId="77777777" w:rsidR="00E76199" w:rsidRPr="00982EC8" w:rsidRDefault="00E76199" w:rsidP="0019256B">
            <w:pPr>
              <w:pStyle w:val="TAL"/>
              <w:rPr>
                <w:rFonts w:cs="Arial"/>
              </w:rPr>
            </w:pPr>
            <w:r w:rsidRPr="00982EC8">
              <w:rPr>
                <w:rFonts w:cs="Arial"/>
              </w:rPr>
              <w:t>As specified in clause 9.1.2-1.</w:t>
            </w:r>
          </w:p>
          <w:p w14:paraId="4124EB5F" w14:textId="77777777" w:rsidR="00E76199" w:rsidRPr="00982EC8" w:rsidRDefault="00E76199" w:rsidP="0019256B">
            <w:pPr>
              <w:pStyle w:val="TAL"/>
              <w:rPr>
                <w:rFonts w:cs="Arial"/>
              </w:rPr>
            </w:pPr>
          </w:p>
        </w:tc>
      </w:tr>
      <w:tr w:rsidR="00982EC8" w:rsidRPr="00982EC8" w14:paraId="0C6520D1" w14:textId="77777777" w:rsidTr="0019256B">
        <w:trPr>
          <w:cantSplit/>
          <w:trHeight w:val="187"/>
        </w:trPr>
        <w:tc>
          <w:tcPr>
            <w:tcW w:w="2118" w:type="dxa"/>
          </w:tcPr>
          <w:p w14:paraId="35E48D0A" w14:textId="77777777" w:rsidR="00E76199" w:rsidRPr="00982EC8" w:rsidRDefault="00E76199" w:rsidP="0019256B">
            <w:pPr>
              <w:pStyle w:val="TAL"/>
              <w:rPr>
                <w:rFonts w:cs="Arial"/>
              </w:rPr>
            </w:pPr>
            <w:r w:rsidRPr="00982EC8">
              <w:t>Measurement gap offset</w:t>
            </w:r>
          </w:p>
        </w:tc>
        <w:tc>
          <w:tcPr>
            <w:tcW w:w="596" w:type="dxa"/>
          </w:tcPr>
          <w:p w14:paraId="1C039493" w14:textId="77777777" w:rsidR="00E76199" w:rsidRPr="00982EC8" w:rsidRDefault="00E76199" w:rsidP="0019256B">
            <w:pPr>
              <w:pStyle w:val="TAC"/>
            </w:pPr>
          </w:p>
        </w:tc>
        <w:tc>
          <w:tcPr>
            <w:tcW w:w="1251" w:type="dxa"/>
          </w:tcPr>
          <w:p w14:paraId="50677A02" w14:textId="77777777" w:rsidR="00E76199" w:rsidRPr="00982EC8" w:rsidRDefault="00E76199" w:rsidP="0019256B">
            <w:pPr>
              <w:pStyle w:val="TAL"/>
              <w:rPr>
                <w:rFonts w:cs="Arial"/>
              </w:rPr>
            </w:pPr>
            <w:r w:rsidRPr="00982EC8">
              <w:rPr>
                <w:rFonts w:cs="Arial"/>
              </w:rPr>
              <w:t>Config 1</w:t>
            </w:r>
          </w:p>
        </w:tc>
        <w:tc>
          <w:tcPr>
            <w:tcW w:w="2504" w:type="dxa"/>
          </w:tcPr>
          <w:p w14:paraId="2CC077D1" w14:textId="77777777" w:rsidR="00E76199" w:rsidRPr="00982EC8" w:rsidRDefault="00E76199" w:rsidP="0019256B">
            <w:pPr>
              <w:pStyle w:val="TAL"/>
              <w:rPr>
                <w:rFonts w:cs="Arial"/>
              </w:rPr>
            </w:pPr>
            <w:r w:rsidRPr="00982EC8">
              <w:rPr>
                <w:rFonts w:cs="Arial"/>
              </w:rPr>
              <w:t>39</w:t>
            </w:r>
          </w:p>
        </w:tc>
        <w:tc>
          <w:tcPr>
            <w:tcW w:w="3072" w:type="dxa"/>
          </w:tcPr>
          <w:p w14:paraId="6EC165A3" w14:textId="77777777" w:rsidR="00E76199" w:rsidRPr="00982EC8" w:rsidRDefault="00E76199" w:rsidP="0019256B">
            <w:pPr>
              <w:pStyle w:val="TAL"/>
              <w:rPr>
                <w:rFonts w:cs="Arial"/>
              </w:rPr>
            </w:pPr>
          </w:p>
        </w:tc>
      </w:tr>
      <w:tr w:rsidR="00982EC8" w:rsidRPr="00982EC8" w14:paraId="46FF4F8C" w14:textId="77777777" w:rsidTr="0019256B">
        <w:trPr>
          <w:cantSplit/>
          <w:trHeight w:val="187"/>
        </w:trPr>
        <w:tc>
          <w:tcPr>
            <w:tcW w:w="2118" w:type="dxa"/>
          </w:tcPr>
          <w:p w14:paraId="1EA8BC7B" w14:textId="77777777" w:rsidR="00E76199" w:rsidRPr="00982EC8" w:rsidRDefault="00E76199" w:rsidP="0019256B">
            <w:pPr>
              <w:pStyle w:val="TAL"/>
            </w:pPr>
            <w:r w:rsidRPr="00982EC8">
              <w:t>SMTC-</w:t>
            </w:r>
            <w:r w:rsidRPr="00982EC8">
              <w:rPr>
                <w:rFonts w:hint="eastAsia"/>
              </w:rPr>
              <w:t>CD-</w:t>
            </w:r>
            <w:r w:rsidRPr="00982EC8">
              <w:t>SSB parameters</w:t>
            </w:r>
          </w:p>
        </w:tc>
        <w:tc>
          <w:tcPr>
            <w:tcW w:w="596" w:type="dxa"/>
          </w:tcPr>
          <w:p w14:paraId="4A538A42" w14:textId="77777777" w:rsidR="00E76199" w:rsidRPr="00982EC8" w:rsidRDefault="00E76199" w:rsidP="0019256B">
            <w:pPr>
              <w:pStyle w:val="TAC"/>
            </w:pPr>
          </w:p>
        </w:tc>
        <w:tc>
          <w:tcPr>
            <w:tcW w:w="1251" w:type="dxa"/>
          </w:tcPr>
          <w:p w14:paraId="01EBDC13" w14:textId="77777777" w:rsidR="00E76199" w:rsidRPr="00982EC8" w:rsidRDefault="00E76199" w:rsidP="0019256B">
            <w:pPr>
              <w:pStyle w:val="TAL"/>
              <w:rPr>
                <w:rFonts w:cs="Arial"/>
              </w:rPr>
            </w:pPr>
            <w:r w:rsidRPr="00982EC8">
              <w:rPr>
                <w:rFonts w:cs="Arial"/>
              </w:rPr>
              <w:t>Config 1</w:t>
            </w:r>
          </w:p>
        </w:tc>
        <w:tc>
          <w:tcPr>
            <w:tcW w:w="2504" w:type="dxa"/>
          </w:tcPr>
          <w:p w14:paraId="50666D10" w14:textId="77777777" w:rsidR="00E76199" w:rsidRPr="00982EC8" w:rsidRDefault="00E76199" w:rsidP="0019256B">
            <w:pPr>
              <w:pStyle w:val="TAL"/>
              <w:rPr>
                <w:rFonts w:cs="Arial"/>
              </w:rPr>
            </w:pPr>
            <w:r w:rsidRPr="00982EC8">
              <w:rPr>
                <w:noProof/>
              </w:rPr>
              <w:t>SSB.2 RedCap FR2</w:t>
            </w:r>
          </w:p>
        </w:tc>
        <w:tc>
          <w:tcPr>
            <w:tcW w:w="3072" w:type="dxa"/>
          </w:tcPr>
          <w:p w14:paraId="0472E672" w14:textId="77777777" w:rsidR="00E76199" w:rsidRPr="00982EC8" w:rsidRDefault="00E76199" w:rsidP="0019256B">
            <w:pPr>
              <w:pStyle w:val="TAL"/>
              <w:rPr>
                <w:rFonts w:cs="Arial"/>
              </w:rPr>
            </w:pPr>
            <w:r w:rsidRPr="00982EC8">
              <w:rPr>
                <w:rFonts w:cs="Arial"/>
              </w:rPr>
              <w:t>As specified in clause A.3.10.2</w:t>
            </w:r>
          </w:p>
        </w:tc>
      </w:tr>
      <w:tr w:rsidR="00982EC8" w:rsidRPr="00982EC8" w14:paraId="47DE3560" w14:textId="77777777" w:rsidTr="0019256B">
        <w:trPr>
          <w:cantSplit/>
          <w:trHeight w:val="187"/>
        </w:trPr>
        <w:tc>
          <w:tcPr>
            <w:tcW w:w="2118" w:type="dxa"/>
          </w:tcPr>
          <w:p w14:paraId="4B9B872C" w14:textId="77777777" w:rsidR="00E76199" w:rsidRPr="00982EC8" w:rsidRDefault="00E76199" w:rsidP="0019256B">
            <w:pPr>
              <w:pStyle w:val="TAL"/>
            </w:pPr>
            <w:r w:rsidRPr="00982EC8">
              <w:rPr>
                <w:rFonts w:hint="eastAsia"/>
              </w:rPr>
              <w:t xml:space="preserve">NCD-SSB </w:t>
            </w:r>
            <w:r w:rsidRPr="00982EC8">
              <w:t>parameters</w:t>
            </w:r>
          </w:p>
        </w:tc>
        <w:tc>
          <w:tcPr>
            <w:tcW w:w="596" w:type="dxa"/>
          </w:tcPr>
          <w:p w14:paraId="289D909B" w14:textId="77777777" w:rsidR="00E76199" w:rsidRPr="00982EC8" w:rsidRDefault="00E76199" w:rsidP="0019256B">
            <w:pPr>
              <w:pStyle w:val="TAC"/>
            </w:pPr>
          </w:p>
        </w:tc>
        <w:tc>
          <w:tcPr>
            <w:tcW w:w="1251" w:type="dxa"/>
          </w:tcPr>
          <w:p w14:paraId="3FC15A2F" w14:textId="77777777" w:rsidR="00E76199" w:rsidRPr="00982EC8" w:rsidRDefault="00E76199" w:rsidP="0019256B">
            <w:pPr>
              <w:pStyle w:val="TAL"/>
              <w:rPr>
                <w:rFonts w:cs="Arial"/>
              </w:rPr>
            </w:pPr>
            <w:r w:rsidRPr="00982EC8">
              <w:rPr>
                <w:rFonts w:cs="Arial"/>
              </w:rPr>
              <w:t>Config 1</w:t>
            </w:r>
          </w:p>
        </w:tc>
        <w:tc>
          <w:tcPr>
            <w:tcW w:w="2504" w:type="dxa"/>
          </w:tcPr>
          <w:p w14:paraId="77AD88AC" w14:textId="77777777" w:rsidR="00E76199" w:rsidRPr="00982EC8" w:rsidRDefault="00E76199" w:rsidP="0019256B">
            <w:pPr>
              <w:pStyle w:val="TAL"/>
              <w:rPr>
                <w:rFonts w:cs="Arial"/>
              </w:rPr>
            </w:pPr>
            <w:r w:rsidRPr="00982EC8">
              <w:rPr>
                <w:noProof/>
              </w:rPr>
              <w:t>SSB.3 RedCap FR2</w:t>
            </w:r>
          </w:p>
        </w:tc>
        <w:tc>
          <w:tcPr>
            <w:tcW w:w="3072" w:type="dxa"/>
          </w:tcPr>
          <w:p w14:paraId="57613940" w14:textId="77777777" w:rsidR="00E76199" w:rsidRPr="00982EC8" w:rsidRDefault="00E76199" w:rsidP="0019256B">
            <w:pPr>
              <w:pStyle w:val="TAL"/>
              <w:rPr>
                <w:rFonts w:cs="Arial"/>
              </w:rPr>
            </w:pPr>
          </w:p>
        </w:tc>
      </w:tr>
      <w:tr w:rsidR="00982EC8" w:rsidRPr="00982EC8" w14:paraId="61F39026" w14:textId="77777777" w:rsidTr="0019256B">
        <w:trPr>
          <w:cantSplit/>
          <w:trHeight w:val="187"/>
        </w:trPr>
        <w:tc>
          <w:tcPr>
            <w:tcW w:w="2118" w:type="dxa"/>
          </w:tcPr>
          <w:p w14:paraId="32B277A5" w14:textId="77777777" w:rsidR="00E76199" w:rsidRPr="00982EC8" w:rsidRDefault="00E76199" w:rsidP="0019256B">
            <w:pPr>
              <w:pStyle w:val="TAL"/>
            </w:pPr>
            <w:r w:rsidRPr="00982EC8">
              <w:rPr>
                <w:lang w:val="it-IT"/>
              </w:rPr>
              <w:t>offsetMO</w:t>
            </w:r>
          </w:p>
        </w:tc>
        <w:tc>
          <w:tcPr>
            <w:tcW w:w="596" w:type="dxa"/>
          </w:tcPr>
          <w:p w14:paraId="03A4D1A2" w14:textId="77777777" w:rsidR="00E76199" w:rsidRPr="00982EC8" w:rsidRDefault="00E76199" w:rsidP="0019256B">
            <w:pPr>
              <w:pStyle w:val="TAC"/>
            </w:pPr>
            <w:r w:rsidRPr="00982EC8">
              <w:rPr>
                <w:rFonts w:cs="Arial"/>
              </w:rPr>
              <w:t>dB</w:t>
            </w:r>
          </w:p>
        </w:tc>
        <w:tc>
          <w:tcPr>
            <w:tcW w:w="1251" w:type="dxa"/>
          </w:tcPr>
          <w:p w14:paraId="650ADB69" w14:textId="77777777" w:rsidR="00E76199" w:rsidRPr="00982EC8" w:rsidRDefault="00E76199" w:rsidP="0019256B">
            <w:pPr>
              <w:pStyle w:val="TAL"/>
              <w:rPr>
                <w:rFonts w:cs="Arial"/>
              </w:rPr>
            </w:pPr>
            <w:r w:rsidRPr="00982EC8">
              <w:rPr>
                <w:rFonts w:cs="Arial"/>
              </w:rPr>
              <w:t>Config 1</w:t>
            </w:r>
          </w:p>
        </w:tc>
        <w:tc>
          <w:tcPr>
            <w:tcW w:w="2504" w:type="dxa"/>
          </w:tcPr>
          <w:p w14:paraId="6C9047BF" w14:textId="77777777" w:rsidR="00E76199" w:rsidRPr="00982EC8" w:rsidRDefault="00E76199" w:rsidP="0019256B">
            <w:pPr>
              <w:pStyle w:val="TAL"/>
              <w:rPr>
                <w:rFonts w:cs="Arial"/>
              </w:rPr>
            </w:pPr>
            <w:r w:rsidRPr="00982EC8">
              <w:rPr>
                <w:rFonts w:cs="Arial"/>
              </w:rPr>
              <w:t>16</w:t>
            </w:r>
          </w:p>
        </w:tc>
        <w:tc>
          <w:tcPr>
            <w:tcW w:w="3072" w:type="dxa"/>
          </w:tcPr>
          <w:p w14:paraId="761D6D35" w14:textId="77777777" w:rsidR="00E76199" w:rsidRPr="00982EC8" w:rsidRDefault="00E76199" w:rsidP="0019256B">
            <w:pPr>
              <w:pStyle w:val="TAL"/>
              <w:rPr>
                <w:rFonts w:cs="Arial"/>
              </w:rPr>
            </w:pPr>
            <w:r w:rsidRPr="00982EC8">
              <w:rPr>
                <w:rFonts w:cs="Arial"/>
              </w:rPr>
              <w:t>Applied to NR Cell 2 measurement object</w:t>
            </w:r>
          </w:p>
        </w:tc>
      </w:tr>
      <w:tr w:rsidR="00982EC8" w:rsidRPr="00982EC8" w14:paraId="1A72EC52" w14:textId="77777777" w:rsidTr="0019256B">
        <w:trPr>
          <w:cantSplit/>
          <w:trHeight w:val="187"/>
        </w:trPr>
        <w:tc>
          <w:tcPr>
            <w:tcW w:w="2118" w:type="dxa"/>
          </w:tcPr>
          <w:p w14:paraId="57EDF26C" w14:textId="77777777" w:rsidR="00E76199" w:rsidRPr="00982EC8" w:rsidRDefault="00E76199" w:rsidP="0019256B">
            <w:pPr>
              <w:pStyle w:val="TAL"/>
              <w:rPr>
                <w:rFonts w:cs="Arial"/>
              </w:rPr>
            </w:pPr>
            <w:r w:rsidRPr="00982EC8">
              <w:rPr>
                <w:rFonts w:cs="Arial"/>
              </w:rPr>
              <w:t>A3-Offset</w:t>
            </w:r>
          </w:p>
        </w:tc>
        <w:tc>
          <w:tcPr>
            <w:tcW w:w="596" w:type="dxa"/>
          </w:tcPr>
          <w:p w14:paraId="5E79F34C" w14:textId="77777777" w:rsidR="00E76199" w:rsidRPr="00982EC8" w:rsidRDefault="00E76199" w:rsidP="0019256B">
            <w:pPr>
              <w:pStyle w:val="TAC"/>
            </w:pPr>
            <w:r w:rsidRPr="00982EC8">
              <w:t>dB</w:t>
            </w:r>
          </w:p>
        </w:tc>
        <w:tc>
          <w:tcPr>
            <w:tcW w:w="1251" w:type="dxa"/>
          </w:tcPr>
          <w:p w14:paraId="07779131" w14:textId="77777777" w:rsidR="00E76199" w:rsidRPr="00982EC8" w:rsidRDefault="00E76199" w:rsidP="0019256B">
            <w:pPr>
              <w:pStyle w:val="TAL"/>
              <w:rPr>
                <w:rFonts w:cs="Arial"/>
              </w:rPr>
            </w:pPr>
            <w:r w:rsidRPr="00982EC8">
              <w:rPr>
                <w:rFonts w:cs="Arial"/>
              </w:rPr>
              <w:t>Config 1</w:t>
            </w:r>
          </w:p>
        </w:tc>
        <w:tc>
          <w:tcPr>
            <w:tcW w:w="2504" w:type="dxa"/>
          </w:tcPr>
          <w:p w14:paraId="1109AB78" w14:textId="77777777" w:rsidR="00E76199" w:rsidRPr="00982EC8" w:rsidRDefault="00E76199" w:rsidP="0019256B">
            <w:pPr>
              <w:pStyle w:val="TAL"/>
              <w:rPr>
                <w:rFonts w:cs="Arial"/>
              </w:rPr>
            </w:pPr>
            <w:r w:rsidRPr="00982EC8">
              <w:rPr>
                <w:rFonts w:cs="Arial"/>
              </w:rPr>
              <w:t>-11</w:t>
            </w:r>
          </w:p>
        </w:tc>
        <w:tc>
          <w:tcPr>
            <w:tcW w:w="3072" w:type="dxa"/>
          </w:tcPr>
          <w:p w14:paraId="3B03C395" w14:textId="77777777" w:rsidR="00E76199" w:rsidRPr="00982EC8" w:rsidRDefault="00E76199" w:rsidP="0019256B">
            <w:pPr>
              <w:pStyle w:val="TAL"/>
              <w:rPr>
                <w:rFonts w:cs="Arial"/>
              </w:rPr>
            </w:pPr>
          </w:p>
        </w:tc>
      </w:tr>
      <w:tr w:rsidR="00982EC8" w:rsidRPr="00982EC8" w14:paraId="3C4511A6" w14:textId="77777777" w:rsidTr="0019256B">
        <w:trPr>
          <w:cantSplit/>
          <w:trHeight w:val="187"/>
        </w:trPr>
        <w:tc>
          <w:tcPr>
            <w:tcW w:w="2118" w:type="dxa"/>
          </w:tcPr>
          <w:p w14:paraId="45E0BA50" w14:textId="77777777" w:rsidR="00E76199" w:rsidRPr="00982EC8" w:rsidRDefault="00E76199" w:rsidP="0019256B">
            <w:pPr>
              <w:pStyle w:val="TAL"/>
              <w:rPr>
                <w:rFonts w:cs="Arial"/>
              </w:rPr>
            </w:pPr>
            <w:r w:rsidRPr="00982EC8">
              <w:rPr>
                <w:rFonts w:cs="Arial"/>
              </w:rPr>
              <w:t>Hysteresis</w:t>
            </w:r>
          </w:p>
        </w:tc>
        <w:tc>
          <w:tcPr>
            <w:tcW w:w="596" w:type="dxa"/>
          </w:tcPr>
          <w:p w14:paraId="59587590" w14:textId="77777777" w:rsidR="00E76199" w:rsidRPr="00982EC8" w:rsidRDefault="00E76199" w:rsidP="0019256B">
            <w:pPr>
              <w:pStyle w:val="TAC"/>
            </w:pPr>
            <w:r w:rsidRPr="00982EC8">
              <w:t>dB</w:t>
            </w:r>
          </w:p>
        </w:tc>
        <w:tc>
          <w:tcPr>
            <w:tcW w:w="1251" w:type="dxa"/>
          </w:tcPr>
          <w:p w14:paraId="31A301BC" w14:textId="77777777" w:rsidR="00E76199" w:rsidRPr="00982EC8" w:rsidRDefault="00E76199" w:rsidP="0019256B">
            <w:pPr>
              <w:pStyle w:val="TAL"/>
              <w:rPr>
                <w:rFonts w:cs="Arial"/>
              </w:rPr>
            </w:pPr>
            <w:r w:rsidRPr="00982EC8">
              <w:rPr>
                <w:rFonts w:cs="Arial"/>
              </w:rPr>
              <w:t>Config 1</w:t>
            </w:r>
          </w:p>
        </w:tc>
        <w:tc>
          <w:tcPr>
            <w:tcW w:w="2504" w:type="dxa"/>
          </w:tcPr>
          <w:p w14:paraId="55865CC4" w14:textId="77777777" w:rsidR="00E76199" w:rsidRPr="00982EC8" w:rsidRDefault="00E76199" w:rsidP="0019256B">
            <w:pPr>
              <w:pStyle w:val="TAL"/>
              <w:rPr>
                <w:rFonts w:cs="Arial"/>
              </w:rPr>
            </w:pPr>
            <w:r w:rsidRPr="00982EC8">
              <w:rPr>
                <w:rFonts w:cs="Arial"/>
              </w:rPr>
              <w:t>0</w:t>
            </w:r>
          </w:p>
        </w:tc>
        <w:tc>
          <w:tcPr>
            <w:tcW w:w="3072" w:type="dxa"/>
          </w:tcPr>
          <w:p w14:paraId="1EA1B262" w14:textId="77777777" w:rsidR="00E76199" w:rsidRPr="00982EC8" w:rsidRDefault="00E76199" w:rsidP="0019256B">
            <w:pPr>
              <w:pStyle w:val="TAL"/>
              <w:rPr>
                <w:rFonts w:cs="Arial"/>
              </w:rPr>
            </w:pPr>
          </w:p>
        </w:tc>
      </w:tr>
      <w:tr w:rsidR="00982EC8" w:rsidRPr="00982EC8" w14:paraId="3887589F" w14:textId="77777777" w:rsidTr="0019256B">
        <w:trPr>
          <w:cantSplit/>
          <w:trHeight w:val="187"/>
        </w:trPr>
        <w:tc>
          <w:tcPr>
            <w:tcW w:w="2118" w:type="dxa"/>
          </w:tcPr>
          <w:p w14:paraId="40C2E20D" w14:textId="77777777" w:rsidR="00E76199" w:rsidRPr="00982EC8" w:rsidRDefault="00E76199" w:rsidP="0019256B">
            <w:pPr>
              <w:pStyle w:val="TAL"/>
              <w:rPr>
                <w:rFonts w:cs="Arial"/>
              </w:rPr>
            </w:pPr>
            <w:r w:rsidRPr="00982EC8">
              <w:rPr>
                <w:rFonts w:cs="Arial"/>
              </w:rPr>
              <w:t>CP length</w:t>
            </w:r>
          </w:p>
        </w:tc>
        <w:tc>
          <w:tcPr>
            <w:tcW w:w="596" w:type="dxa"/>
          </w:tcPr>
          <w:p w14:paraId="0F66D0E9" w14:textId="77777777" w:rsidR="00E76199" w:rsidRPr="00982EC8" w:rsidRDefault="00E76199" w:rsidP="0019256B">
            <w:pPr>
              <w:pStyle w:val="TAC"/>
            </w:pPr>
          </w:p>
        </w:tc>
        <w:tc>
          <w:tcPr>
            <w:tcW w:w="1251" w:type="dxa"/>
          </w:tcPr>
          <w:p w14:paraId="7669395B" w14:textId="77777777" w:rsidR="00E76199" w:rsidRPr="00982EC8" w:rsidRDefault="00E76199" w:rsidP="0019256B">
            <w:pPr>
              <w:pStyle w:val="TAL"/>
              <w:rPr>
                <w:rFonts w:cs="Arial"/>
              </w:rPr>
            </w:pPr>
            <w:r w:rsidRPr="00982EC8">
              <w:rPr>
                <w:rFonts w:cs="Arial"/>
              </w:rPr>
              <w:t>Config 1</w:t>
            </w:r>
          </w:p>
        </w:tc>
        <w:tc>
          <w:tcPr>
            <w:tcW w:w="2504" w:type="dxa"/>
          </w:tcPr>
          <w:p w14:paraId="3DCA5989" w14:textId="77777777" w:rsidR="00E76199" w:rsidRPr="00982EC8" w:rsidRDefault="00E76199" w:rsidP="0019256B">
            <w:pPr>
              <w:pStyle w:val="TAL"/>
              <w:rPr>
                <w:rFonts w:cs="Arial"/>
              </w:rPr>
            </w:pPr>
            <w:r w:rsidRPr="00982EC8">
              <w:rPr>
                <w:rFonts w:cs="Arial"/>
              </w:rPr>
              <w:t>Normal</w:t>
            </w:r>
          </w:p>
        </w:tc>
        <w:tc>
          <w:tcPr>
            <w:tcW w:w="3072" w:type="dxa"/>
          </w:tcPr>
          <w:p w14:paraId="16D9B1D1" w14:textId="77777777" w:rsidR="00E76199" w:rsidRPr="00982EC8" w:rsidRDefault="00E76199" w:rsidP="0019256B">
            <w:pPr>
              <w:pStyle w:val="TAL"/>
              <w:rPr>
                <w:rFonts w:cs="Arial"/>
              </w:rPr>
            </w:pPr>
          </w:p>
        </w:tc>
      </w:tr>
      <w:tr w:rsidR="00982EC8" w:rsidRPr="00982EC8" w14:paraId="6F40D0DD" w14:textId="77777777" w:rsidTr="0019256B">
        <w:trPr>
          <w:cantSplit/>
          <w:trHeight w:val="187"/>
        </w:trPr>
        <w:tc>
          <w:tcPr>
            <w:tcW w:w="2118" w:type="dxa"/>
          </w:tcPr>
          <w:p w14:paraId="3B5FA05B" w14:textId="77777777" w:rsidR="00E76199" w:rsidRPr="00982EC8" w:rsidRDefault="00E76199" w:rsidP="0019256B">
            <w:pPr>
              <w:pStyle w:val="TAL"/>
              <w:rPr>
                <w:rFonts w:cs="Arial"/>
              </w:rPr>
            </w:pPr>
            <w:r w:rsidRPr="00982EC8">
              <w:rPr>
                <w:rFonts w:cs="Arial"/>
              </w:rPr>
              <w:t>TimeToTrigger</w:t>
            </w:r>
          </w:p>
        </w:tc>
        <w:tc>
          <w:tcPr>
            <w:tcW w:w="596" w:type="dxa"/>
          </w:tcPr>
          <w:p w14:paraId="5E979FAB" w14:textId="77777777" w:rsidR="00E76199" w:rsidRPr="00982EC8" w:rsidRDefault="00E76199" w:rsidP="0019256B">
            <w:pPr>
              <w:pStyle w:val="TAC"/>
            </w:pPr>
            <w:r w:rsidRPr="00982EC8">
              <w:t>s</w:t>
            </w:r>
          </w:p>
        </w:tc>
        <w:tc>
          <w:tcPr>
            <w:tcW w:w="1251" w:type="dxa"/>
          </w:tcPr>
          <w:p w14:paraId="79D55070" w14:textId="77777777" w:rsidR="00E76199" w:rsidRPr="00982EC8" w:rsidRDefault="00E76199" w:rsidP="0019256B">
            <w:pPr>
              <w:pStyle w:val="TAL"/>
              <w:rPr>
                <w:rFonts w:cs="Arial"/>
              </w:rPr>
            </w:pPr>
            <w:r w:rsidRPr="00982EC8">
              <w:rPr>
                <w:rFonts w:cs="Arial"/>
              </w:rPr>
              <w:t>Config 1</w:t>
            </w:r>
          </w:p>
        </w:tc>
        <w:tc>
          <w:tcPr>
            <w:tcW w:w="2504" w:type="dxa"/>
          </w:tcPr>
          <w:p w14:paraId="077BD96B" w14:textId="77777777" w:rsidR="00E76199" w:rsidRPr="00982EC8" w:rsidRDefault="00E76199" w:rsidP="0019256B">
            <w:pPr>
              <w:pStyle w:val="TAL"/>
              <w:rPr>
                <w:rFonts w:cs="Arial"/>
              </w:rPr>
            </w:pPr>
            <w:r w:rsidRPr="00982EC8">
              <w:rPr>
                <w:rFonts w:cs="Arial"/>
              </w:rPr>
              <w:t>0</w:t>
            </w:r>
          </w:p>
        </w:tc>
        <w:tc>
          <w:tcPr>
            <w:tcW w:w="3072" w:type="dxa"/>
          </w:tcPr>
          <w:p w14:paraId="355093BF" w14:textId="77777777" w:rsidR="00E76199" w:rsidRPr="00982EC8" w:rsidRDefault="00E76199" w:rsidP="0019256B">
            <w:pPr>
              <w:pStyle w:val="TAL"/>
              <w:rPr>
                <w:rFonts w:cs="Arial"/>
              </w:rPr>
            </w:pPr>
          </w:p>
        </w:tc>
      </w:tr>
      <w:tr w:rsidR="00982EC8" w:rsidRPr="00982EC8" w14:paraId="6C7D059D" w14:textId="77777777" w:rsidTr="0019256B">
        <w:trPr>
          <w:cantSplit/>
          <w:trHeight w:val="187"/>
        </w:trPr>
        <w:tc>
          <w:tcPr>
            <w:tcW w:w="2118" w:type="dxa"/>
          </w:tcPr>
          <w:p w14:paraId="24999D42" w14:textId="77777777" w:rsidR="00E76199" w:rsidRPr="00982EC8" w:rsidRDefault="00E76199" w:rsidP="0019256B">
            <w:pPr>
              <w:pStyle w:val="TAL"/>
              <w:rPr>
                <w:rFonts w:cs="Arial"/>
              </w:rPr>
            </w:pPr>
            <w:r w:rsidRPr="00982EC8">
              <w:rPr>
                <w:rFonts w:cs="Arial"/>
              </w:rPr>
              <w:t>Filter coefficient</w:t>
            </w:r>
          </w:p>
        </w:tc>
        <w:tc>
          <w:tcPr>
            <w:tcW w:w="596" w:type="dxa"/>
          </w:tcPr>
          <w:p w14:paraId="3432A0E7" w14:textId="77777777" w:rsidR="00E76199" w:rsidRPr="00982EC8" w:rsidRDefault="00E76199" w:rsidP="0019256B">
            <w:pPr>
              <w:pStyle w:val="TAC"/>
            </w:pPr>
          </w:p>
        </w:tc>
        <w:tc>
          <w:tcPr>
            <w:tcW w:w="1251" w:type="dxa"/>
          </w:tcPr>
          <w:p w14:paraId="1553930A" w14:textId="77777777" w:rsidR="00E76199" w:rsidRPr="00982EC8" w:rsidRDefault="00E76199" w:rsidP="0019256B">
            <w:pPr>
              <w:pStyle w:val="TAL"/>
              <w:rPr>
                <w:rFonts w:cs="Arial"/>
              </w:rPr>
            </w:pPr>
            <w:r w:rsidRPr="00982EC8">
              <w:rPr>
                <w:rFonts w:cs="Arial"/>
              </w:rPr>
              <w:t>Config 1</w:t>
            </w:r>
          </w:p>
        </w:tc>
        <w:tc>
          <w:tcPr>
            <w:tcW w:w="2504" w:type="dxa"/>
          </w:tcPr>
          <w:p w14:paraId="423CA74C" w14:textId="77777777" w:rsidR="00E76199" w:rsidRPr="00982EC8" w:rsidRDefault="00E76199" w:rsidP="0019256B">
            <w:pPr>
              <w:pStyle w:val="TAL"/>
              <w:rPr>
                <w:rFonts w:cs="Arial"/>
              </w:rPr>
            </w:pPr>
            <w:r w:rsidRPr="00982EC8">
              <w:rPr>
                <w:rFonts w:cs="Arial"/>
              </w:rPr>
              <w:t>0</w:t>
            </w:r>
          </w:p>
        </w:tc>
        <w:tc>
          <w:tcPr>
            <w:tcW w:w="3072" w:type="dxa"/>
          </w:tcPr>
          <w:p w14:paraId="2BEADF15" w14:textId="77777777" w:rsidR="00E76199" w:rsidRPr="00982EC8" w:rsidRDefault="00E76199" w:rsidP="0019256B">
            <w:pPr>
              <w:pStyle w:val="TAL"/>
              <w:rPr>
                <w:rFonts w:cs="Arial"/>
              </w:rPr>
            </w:pPr>
            <w:r w:rsidRPr="00982EC8">
              <w:rPr>
                <w:rFonts w:cs="Arial"/>
              </w:rPr>
              <w:t>L3 filtering is not used</w:t>
            </w:r>
          </w:p>
        </w:tc>
      </w:tr>
      <w:tr w:rsidR="00982EC8" w:rsidRPr="00982EC8" w14:paraId="6FC94C73" w14:textId="77777777" w:rsidTr="0019256B">
        <w:trPr>
          <w:cantSplit/>
          <w:trHeight w:val="187"/>
        </w:trPr>
        <w:tc>
          <w:tcPr>
            <w:tcW w:w="2118" w:type="dxa"/>
          </w:tcPr>
          <w:p w14:paraId="134D41D6" w14:textId="77777777" w:rsidR="00E76199" w:rsidRPr="00982EC8" w:rsidRDefault="00E76199" w:rsidP="0019256B">
            <w:pPr>
              <w:pStyle w:val="TAL"/>
              <w:rPr>
                <w:rFonts w:cs="Arial"/>
              </w:rPr>
            </w:pPr>
            <w:r w:rsidRPr="00982EC8">
              <w:rPr>
                <w:rFonts w:cs="Arial"/>
              </w:rPr>
              <w:t>DRX</w:t>
            </w:r>
          </w:p>
        </w:tc>
        <w:tc>
          <w:tcPr>
            <w:tcW w:w="596" w:type="dxa"/>
          </w:tcPr>
          <w:p w14:paraId="15E37481" w14:textId="77777777" w:rsidR="00E76199" w:rsidRPr="00982EC8" w:rsidRDefault="00E76199" w:rsidP="0019256B">
            <w:pPr>
              <w:pStyle w:val="TAC"/>
            </w:pPr>
          </w:p>
        </w:tc>
        <w:tc>
          <w:tcPr>
            <w:tcW w:w="1251" w:type="dxa"/>
          </w:tcPr>
          <w:p w14:paraId="51F93076" w14:textId="77777777" w:rsidR="00E76199" w:rsidRPr="00982EC8" w:rsidRDefault="00E76199" w:rsidP="0019256B">
            <w:pPr>
              <w:pStyle w:val="TAL"/>
              <w:rPr>
                <w:rFonts w:cs="Arial"/>
              </w:rPr>
            </w:pPr>
            <w:r w:rsidRPr="00982EC8">
              <w:rPr>
                <w:rFonts w:cs="Arial"/>
              </w:rPr>
              <w:t>Config 1</w:t>
            </w:r>
          </w:p>
        </w:tc>
        <w:tc>
          <w:tcPr>
            <w:tcW w:w="2504" w:type="dxa"/>
          </w:tcPr>
          <w:p w14:paraId="5FC4F02A" w14:textId="77777777" w:rsidR="00E76199" w:rsidRPr="00982EC8" w:rsidRDefault="00E76199" w:rsidP="0019256B">
            <w:pPr>
              <w:pStyle w:val="TAL"/>
              <w:rPr>
                <w:rFonts w:cs="Arial"/>
              </w:rPr>
            </w:pPr>
            <w:r w:rsidRPr="00982EC8">
              <w:rPr>
                <w:rFonts w:cs="Arial"/>
              </w:rPr>
              <w:t>OFF</w:t>
            </w:r>
          </w:p>
        </w:tc>
        <w:tc>
          <w:tcPr>
            <w:tcW w:w="3072" w:type="dxa"/>
          </w:tcPr>
          <w:p w14:paraId="213E582C" w14:textId="77777777" w:rsidR="00E76199" w:rsidRPr="00982EC8" w:rsidRDefault="00E76199" w:rsidP="0019256B">
            <w:pPr>
              <w:pStyle w:val="TAL"/>
              <w:rPr>
                <w:rFonts w:cs="Arial"/>
              </w:rPr>
            </w:pPr>
            <w:r w:rsidRPr="00982EC8">
              <w:rPr>
                <w:rFonts w:cs="Arial"/>
              </w:rPr>
              <w:t>DRX is not used</w:t>
            </w:r>
          </w:p>
        </w:tc>
      </w:tr>
      <w:tr w:rsidR="00982EC8" w:rsidRPr="00982EC8" w14:paraId="70B01E8F" w14:textId="77777777" w:rsidTr="0019256B">
        <w:trPr>
          <w:cantSplit/>
          <w:trHeight w:val="187"/>
        </w:trPr>
        <w:tc>
          <w:tcPr>
            <w:tcW w:w="2118" w:type="dxa"/>
          </w:tcPr>
          <w:p w14:paraId="1886C806" w14:textId="77777777" w:rsidR="00E76199" w:rsidRPr="00982EC8" w:rsidRDefault="00E76199" w:rsidP="0019256B">
            <w:pPr>
              <w:pStyle w:val="TAL"/>
              <w:rPr>
                <w:rFonts w:cs="Arial"/>
              </w:rPr>
            </w:pPr>
            <w:r w:rsidRPr="00982EC8">
              <w:rPr>
                <w:rFonts w:cs="Arial"/>
              </w:rPr>
              <w:t>Time offset between serving and neighbour cells</w:t>
            </w:r>
          </w:p>
        </w:tc>
        <w:tc>
          <w:tcPr>
            <w:tcW w:w="596" w:type="dxa"/>
          </w:tcPr>
          <w:p w14:paraId="05B4458E" w14:textId="77777777" w:rsidR="00E76199" w:rsidRPr="00982EC8" w:rsidRDefault="00E76199" w:rsidP="0019256B">
            <w:pPr>
              <w:pStyle w:val="TAC"/>
            </w:pPr>
          </w:p>
        </w:tc>
        <w:tc>
          <w:tcPr>
            <w:tcW w:w="1251" w:type="dxa"/>
          </w:tcPr>
          <w:p w14:paraId="6FDD14FA" w14:textId="77777777" w:rsidR="00E76199" w:rsidRPr="00982EC8" w:rsidRDefault="00E76199" w:rsidP="0019256B">
            <w:pPr>
              <w:pStyle w:val="TAL"/>
              <w:rPr>
                <w:rFonts w:cs="Arial"/>
              </w:rPr>
            </w:pPr>
            <w:r w:rsidRPr="00982EC8">
              <w:rPr>
                <w:rFonts w:cs="Arial"/>
              </w:rPr>
              <w:t>Config 1</w:t>
            </w:r>
          </w:p>
        </w:tc>
        <w:tc>
          <w:tcPr>
            <w:tcW w:w="2504" w:type="dxa"/>
          </w:tcPr>
          <w:p w14:paraId="0F7AA419" w14:textId="77777777" w:rsidR="00E76199" w:rsidRPr="00982EC8" w:rsidRDefault="00E76199" w:rsidP="0019256B">
            <w:pPr>
              <w:pStyle w:val="TAL"/>
            </w:pPr>
            <w:r w:rsidRPr="00982EC8">
              <w:t>3</w:t>
            </w:r>
            <w:r w:rsidRPr="00982EC8">
              <w:sym w:font="Symbol" w:char="F06D"/>
            </w:r>
            <w:r w:rsidRPr="00982EC8">
              <w:t>s</w:t>
            </w:r>
          </w:p>
        </w:tc>
        <w:tc>
          <w:tcPr>
            <w:tcW w:w="3072" w:type="dxa"/>
          </w:tcPr>
          <w:p w14:paraId="6EF60E7F" w14:textId="77777777" w:rsidR="00E76199" w:rsidRPr="00982EC8" w:rsidRDefault="00E76199" w:rsidP="0019256B">
            <w:pPr>
              <w:pStyle w:val="TAL"/>
            </w:pPr>
            <w:r w:rsidRPr="00982EC8">
              <w:t>Synchronous cells.</w:t>
            </w:r>
          </w:p>
          <w:p w14:paraId="70971FE9" w14:textId="77777777" w:rsidR="00E76199" w:rsidRPr="00982EC8" w:rsidRDefault="00E76199" w:rsidP="0019256B">
            <w:pPr>
              <w:pStyle w:val="TAL"/>
            </w:pPr>
          </w:p>
        </w:tc>
      </w:tr>
      <w:tr w:rsidR="00982EC8" w:rsidRPr="00982EC8" w14:paraId="271280DB" w14:textId="77777777" w:rsidTr="0019256B">
        <w:trPr>
          <w:cantSplit/>
          <w:trHeight w:val="187"/>
        </w:trPr>
        <w:tc>
          <w:tcPr>
            <w:tcW w:w="2118" w:type="dxa"/>
          </w:tcPr>
          <w:p w14:paraId="2F9149F6" w14:textId="77777777" w:rsidR="00E76199" w:rsidRPr="00982EC8" w:rsidRDefault="00E76199" w:rsidP="0019256B">
            <w:pPr>
              <w:pStyle w:val="TAL"/>
              <w:rPr>
                <w:rFonts w:cs="Arial"/>
              </w:rPr>
            </w:pPr>
            <w:r w:rsidRPr="00982EC8">
              <w:rPr>
                <w:rFonts w:cs="Arial"/>
              </w:rPr>
              <w:t>T1</w:t>
            </w:r>
          </w:p>
        </w:tc>
        <w:tc>
          <w:tcPr>
            <w:tcW w:w="596" w:type="dxa"/>
          </w:tcPr>
          <w:p w14:paraId="73CF3F80" w14:textId="77777777" w:rsidR="00E76199" w:rsidRPr="00982EC8" w:rsidRDefault="00E76199" w:rsidP="0019256B">
            <w:pPr>
              <w:pStyle w:val="TAC"/>
            </w:pPr>
            <w:r w:rsidRPr="00982EC8">
              <w:t>s</w:t>
            </w:r>
          </w:p>
        </w:tc>
        <w:tc>
          <w:tcPr>
            <w:tcW w:w="1251" w:type="dxa"/>
          </w:tcPr>
          <w:p w14:paraId="70C4093C" w14:textId="77777777" w:rsidR="00E76199" w:rsidRPr="00982EC8" w:rsidRDefault="00E76199" w:rsidP="0019256B">
            <w:pPr>
              <w:pStyle w:val="TAL"/>
              <w:rPr>
                <w:rFonts w:cs="Arial"/>
              </w:rPr>
            </w:pPr>
            <w:r w:rsidRPr="00982EC8">
              <w:rPr>
                <w:rFonts w:cs="Arial"/>
              </w:rPr>
              <w:t>Config 1</w:t>
            </w:r>
          </w:p>
        </w:tc>
        <w:tc>
          <w:tcPr>
            <w:tcW w:w="2504" w:type="dxa"/>
          </w:tcPr>
          <w:p w14:paraId="2BA326D4" w14:textId="77777777" w:rsidR="00E76199" w:rsidRPr="00982EC8" w:rsidRDefault="00E76199" w:rsidP="0019256B">
            <w:pPr>
              <w:pStyle w:val="TAL"/>
              <w:rPr>
                <w:rFonts w:cs="Arial"/>
              </w:rPr>
            </w:pPr>
            <w:r w:rsidRPr="00982EC8">
              <w:rPr>
                <w:rFonts w:cs="Arial"/>
              </w:rPr>
              <w:t>5</w:t>
            </w:r>
          </w:p>
        </w:tc>
        <w:tc>
          <w:tcPr>
            <w:tcW w:w="3072" w:type="dxa"/>
          </w:tcPr>
          <w:p w14:paraId="2D155960" w14:textId="77777777" w:rsidR="00E76199" w:rsidRPr="00982EC8" w:rsidRDefault="00E76199" w:rsidP="0019256B">
            <w:pPr>
              <w:pStyle w:val="TAL"/>
              <w:rPr>
                <w:rFonts w:cs="Arial"/>
              </w:rPr>
            </w:pPr>
          </w:p>
        </w:tc>
      </w:tr>
      <w:tr w:rsidR="00E76199" w:rsidRPr="00982EC8" w14:paraId="6DDE105D" w14:textId="77777777" w:rsidTr="0019256B">
        <w:trPr>
          <w:cantSplit/>
          <w:trHeight w:val="187"/>
        </w:trPr>
        <w:tc>
          <w:tcPr>
            <w:tcW w:w="2118" w:type="dxa"/>
          </w:tcPr>
          <w:p w14:paraId="0BE62841" w14:textId="77777777" w:rsidR="00E76199" w:rsidRPr="00982EC8" w:rsidRDefault="00E76199" w:rsidP="0019256B">
            <w:pPr>
              <w:pStyle w:val="TAL"/>
            </w:pPr>
            <w:r w:rsidRPr="00982EC8">
              <w:t>T2</w:t>
            </w:r>
          </w:p>
        </w:tc>
        <w:tc>
          <w:tcPr>
            <w:tcW w:w="596" w:type="dxa"/>
          </w:tcPr>
          <w:p w14:paraId="17A2FF29" w14:textId="77777777" w:rsidR="00E76199" w:rsidRPr="00982EC8" w:rsidRDefault="00E76199" w:rsidP="0019256B">
            <w:pPr>
              <w:pStyle w:val="TAC"/>
            </w:pPr>
            <w:r w:rsidRPr="00982EC8">
              <w:t>s</w:t>
            </w:r>
          </w:p>
        </w:tc>
        <w:tc>
          <w:tcPr>
            <w:tcW w:w="1251" w:type="dxa"/>
          </w:tcPr>
          <w:p w14:paraId="63238E8D" w14:textId="77777777" w:rsidR="00E76199" w:rsidRPr="00982EC8" w:rsidRDefault="00E76199" w:rsidP="0019256B">
            <w:pPr>
              <w:pStyle w:val="TAL"/>
            </w:pPr>
            <w:r w:rsidRPr="00982EC8">
              <w:t>Config 1</w:t>
            </w:r>
          </w:p>
        </w:tc>
        <w:tc>
          <w:tcPr>
            <w:tcW w:w="2504" w:type="dxa"/>
          </w:tcPr>
          <w:p w14:paraId="66209C13" w14:textId="77777777" w:rsidR="00E76199" w:rsidRPr="00982EC8" w:rsidRDefault="00E76199" w:rsidP="0019256B">
            <w:pPr>
              <w:pStyle w:val="TAL"/>
            </w:pPr>
            <w:r w:rsidRPr="00982EC8">
              <w:t>5.2 for PC1; 3.5 for other PC</w:t>
            </w:r>
          </w:p>
        </w:tc>
        <w:tc>
          <w:tcPr>
            <w:tcW w:w="3072" w:type="dxa"/>
          </w:tcPr>
          <w:p w14:paraId="0C10717A" w14:textId="77777777" w:rsidR="00E76199" w:rsidRPr="00982EC8" w:rsidRDefault="00E76199" w:rsidP="0019256B">
            <w:pPr>
              <w:pStyle w:val="TAL"/>
            </w:pPr>
          </w:p>
        </w:tc>
      </w:tr>
    </w:tbl>
    <w:p w14:paraId="7B269EB7" w14:textId="77777777" w:rsidR="00E76199" w:rsidRPr="00982EC8" w:rsidRDefault="00E76199" w:rsidP="00E76199"/>
    <w:p w14:paraId="13A3D815" w14:textId="77777777" w:rsidR="00E76199" w:rsidRPr="00982EC8" w:rsidRDefault="00E76199" w:rsidP="00E76199">
      <w:pPr>
        <w:pStyle w:val="TH"/>
      </w:pPr>
      <w:bookmarkStart w:id="241" w:name="_Toc535476766"/>
      <w:r w:rsidRPr="00982EC8">
        <w:t>Table A.</w:t>
      </w:r>
      <w:r w:rsidRPr="00982EC8">
        <w:rPr>
          <w:rFonts w:hint="eastAsia"/>
        </w:rPr>
        <w:t>1</w:t>
      </w:r>
      <w:r w:rsidRPr="00982EC8">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982EC8" w:rsidRPr="00982EC8" w14:paraId="0128195E" w14:textId="77777777" w:rsidTr="0019256B">
        <w:trPr>
          <w:cantSplit/>
          <w:trHeight w:val="150"/>
        </w:trPr>
        <w:tc>
          <w:tcPr>
            <w:tcW w:w="2623" w:type="dxa"/>
            <w:gridSpan w:val="2"/>
            <w:tcBorders>
              <w:top w:val="single" w:sz="4" w:space="0" w:color="auto"/>
              <w:left w:val="single" w:sz="4" w:space="0" w:color="auto"/>
              <w:bottom w:val="nil"/>
            </w:tcBorders>
            <w:shd w:val="clear" w:color="auto" w:fill="auto"/>
          </w:tcPr>
          <w:p w14:paraId="0FA54C03" w14:textId="77777777" w:rsidR="00E76199" w:rsidRPr="00982EC8" w:rsidRDefault="00E76199" w:rsidP="0019256B">
            <w:pPr>
              <w:pStyle w:val="TAH"/>
              <w:rPr>
                <w:rFonts w:cs="Arial"/>
              </w:rPr>
            </w:pPr>
            <w:r w:rsidRPr="00982EC8">
              <w:t>Parameter</w:t>
            </w:r>
          </w:p>
        </w:tc>
        <w:tc>
          <w:tcPr>
            <w:tcW w:w="876" w:type="dxa"/>
            <w:tcBorders>
              <w:top w:val="single" w:sz="4" w:space="0" w:color="auto"/>
              <w:bottom w:val="nil"/>
            </w:tcBorders>
            <w:shd w:val="clear" w:color="auto" w:fill="auto"/>
          </w:tcPr>
          <w:p w14:paraId="5361D346" w14:textId="77777777" w:rsidR="00E76199" w:rsidRPr="00982EC8" w:rsidRDefault="00E76199" w:rsidP="0019256B">
            <w:pPr>
              <w:pStyle w:val="TAH"/>
              <w:rPr>
                <w:rFonts w:cs="Arial"/>
              </w:rPr>
            </w:pPr>
            <w:r w:rsidRPr="00982EC8">
              <w:t>Unit</w:t>
            </w:r>
          </w:p>
        </w:tc>
        <w:tc>
          <w:tcPr>
            <w:tcW w:w="1281" w:type="dxa"/>
            <w:tcBorders>
              <w:top w:val="single" w:sz="4" w:space="0" w:color="auto"/>
              <w:bottom w:val="nil"/>
            </w:tcBorders>
            <w:shd w:val="clear" w:color="auto" w:fill="auto"/>
          </w:tcPr>
          <w:p w14:paraId="6AF30981" w14:textId="77777777" w:rsidR="00E76199" w:rsidRPr="00982EC8" w:rsidRDefault="00E76199" w:rsidP="0019256B">
            <w:pPr>
              <w:pStyle w:val="TAH"/>
            </w:pPr>
            <w:r w:rsidRPr="00982EC8">
              <w:rPr>
                <w:rFonts w:cs="Arial"/>
              </w:rPr>
              <w:t>Test configuration</w:t>
            </w:r>
          </w:p>
        </w:tc>
        <w:tc>
          <w:tcPr>
            <w:tcW w:w="1962" w:type="dxa"/>
            <w:gridSpan w:val="2"/>
            <w:tcBorders>
              <w:top w:val="single" w:sz="4" w:space="0" w:color="auto"/>
            </w:tcBorders>
          </w:tcPr>
          <w:p w14:paraId="08C09B58" w14:textId="77777777" w:rsidR="00E76199" w:rsidRPr="00982EC8" w:rsidRDefault="00E76199" w:rsidP="0019256B">
            <w:pPr>
              <w:pStyle w:val="TAH"/>
              <w:rPr>
                <w:rFonts w:cs="Arial"/>
              </w:rPr>
            </w:pPr>
            <w:r w:rsidRPr="00982EC8">
              <w:t>Cell 1</w:t>
            </w:r>
          </w:p>
        </w:tc>
        <w:tc>
          <w:tcPr>
            <w:tcW w:w="2204" w:type="dxa"/>
            <w:gridSpan w:val="3"/>
            <w:tcBorders>
              <w:top w:val="single" w:sz="4" w:space="0" w:color="auto"/>
              <w:right w:val="single" w:sz="4" w:space="0" w:color="auto"/>
            </w:tcBorders>
          </w:tcPr>
          <w:p w14:paraId="60142DA6" w14:textId="77777777" w:rsidR="00E76199" w:rsidRPr="00982EC8" w:rsidRDefault="00E76199" w:rsidP="0019256B">
            <w:pPr>
              <w:pStyle w:val="TAH"/>
              <w:rPr>
                <w:rFonts w:cs="Arial"/>
              </w:rPr>
            </w:pPr>
            <w:r w:rsidRPr="00982EC8">
              <w:t>Cell 2</w:t>
            </w:r>
          </w:p>
        </w:tc>
      </w:tr>
      <w:tr w:rsidR="00982EC8" w:rsidRPr="00982EC8" w14:paraId="0EE5C782" w14:textId="77777777" w:rsidTr="0019256B">
        <w:trPr>
          <w:cantSplit/>
          <w:trHeight w:val="150"/>
        </w:trPr>
        <w:tc>
          <w:tcPr>
            <w:tcW w:w="2623" w:type="dxa"/>
            <w:gridSpan w:val="2"/>
            <w:tcBorders>
              <w:top w:val="nil"/>
              <w:left w:val="single" w:sz="4" w:space="0" w:color="auto"/>
              <w:bottom w:val="single" w:sz="4" w:space="0" w:color="auto"/>
            </w:tcBorders>
            <w:shd w:val="clear" w:color="auto" w:fill="auto"/>
          </w:tcPr>
          <w:p w14:paraId="7A61D960" w14:textId="77777777" w:rsidR="00E76199" w:rsidRPr="00982EC8" w:rsidRDefault="00E76199" w:rsidP="0019256B">
            <w:pPr>
              <w:pStyle w:val="TAH"/>
              <w:rPr>
                <w:rFonts w:cs="Arial"/>
              </w:rPr>
            </w:pPr>
          </w:p>
        </w:tc>
        <w:tc>
          <w:tcPr>
            <w:tcW w:w="876" w:type="dxa"/>
            <w:tcBorders>
              <w:top w:val="nil"/>
              <w:bottom w:val="single" w:sz="4" w:space="0" w:color="auto"/>
            </w:tcBorders>
            <w:shd w:val="clear" w:color="auto" w:fill="auto"/>
          </w:tcPr>
          <w:p w14:paraId="16DD3ADB" w14:textId="77777777" w:rsidR="00E76199" w:rsidRPr="00982EC8" w:rsidRDefault="00E76199" w:rsidP="0019256B">
            <w:pPr>
              <w:pStyle w:val="TAH"/>
              <w:rPr>
                <w:rFonts w:cs="Arial"/>
              </w:rPr>
            </w:pPr>
          </w:p>
        </w:tc>
        <w:tc>
          <w:tcPr>
            <w:tcW w:w="1281" w:type="dxa"/>
            <w:tcBorders>
              <w:top w:val="nil"/>
              <w:bottom w:val="single" w:sz="4" w:space="0" w:color="auto"/>
            </w:tcBorders>
            <w:shd w:val="clear" w:color="auto" w:fill="auto"/>
          </w:tcPr>
          <w:p w14:paraId="40278FB1" w14:textId="77777777" w:rsidR="00E76199" w:rsidRPr="00982EC8" w:rsidRDefault="00E76199" w:rsidP="0019256B">
            <w:pPr>
              <w:pStyle w:val="TAH"/>
            </w:pPr>
          </w:p>
        </w:tc>
        <w:tc>
          <w:tcPr>
            <w:tcW w:w="984" w:type="dxa"/>
            <w:tcBorders>
              <w:bottom w:val="single" w:sz="4" w:space="0" w:color="auto"/>
            </w:tcBorders>
          </w:tcPr>
          <w:p w14:paraId="48C0529D" w14:textId="77777777" w:rsidR="00E76199" w:rsidRPr="00982EC8" w:rsidRDefault="00E76199" w:rsidP="0019256B">
            <w:pPr>
              <w:pStyle w:val="TAH"/>
              <w:rPr>
                <w:rFonts w:cs="Arial"/>
              </w:rPr>
            </w:pPr>
            <w:r w:rsidRPr="00982EC8">
              <w:rPr>
                <w:rFonts w:cs="Arial"/>
              </w:rPr>
              <w:t>T1</w:t>
            </w:r>
          </w:p>
        </w:tc>
        <w:tc>
          <w:tcPr>
            <w:tcW w:w="978" w:type="dxa"/>
            <w:tcBorders>
              <w:bottom w:val="single" w:sz="4" w:space="0" w:color="auto"/>
            </w:tcBorders>
          </w:tcPr>
          <w:p w14:paraId="152E3EA8" w14:textId="77777777" w:rsidR="00E76199" w:rsidRPr="00982EC8" w:rsidRDefault="00E76199" w:rsidP="0019256B">
            <w:pPr>
              <w:pStyle w:val="TAH"/>
              <w:rPr>
                <w:rFonts w:cs="Arial"/>
              </w:rPr>
            </w:pPr>
            <w:r w:rsidRPr="00982EC8">
              <w:rPr>
                <w:rFonts w:cs="Arial"/>
              </w:rPr>
              <w:t>T2</w:t>
            </w:r>
          </w:p>
        </w:tc>
        <w:tc>
          <w:tcPr>
            <w:tcW w:w="993" w:type="dxa"/>
            <w:gridSpan w:val="2"/>
            <w:tcBorders>
              <w:bottom w:val="single" w:sz="4" w:space="0" w:color="auto"/>
            </w:tcBorders>
          </w:tcPr>
          <w:p w14:paraId="2A2682E8" w14:textId="77777777" w:rsidR="00E76199" w:rsidRPr="00982EC8" w:rsidRDefault="00E76199" w:rsidP="0019256B">
            <w:pPr>
              <w:pStyle w:val="TAH"/>
              <w:rPr>
                <w:rFonts w:cs="Arial"/>
              </w:rPr>
            </w:pPr>
            <w:r w:rsidRPr="00982EC8">
              <w:rPr>
                <w:rFonts w:cs="Arial"/>
              </w:rPr>
              <w:t>T1</w:t>
            </w:r>
          </w:p>
        </w:tc>
        <w:tc>
          <w:tcPr>
            <w:tcW w:w="1211" w:type="dxa"/>
            <w:tcBorders>
              <w:bottom w:val="single" w:sz="4" w:space="0" w:color="auto"/>
            </w:tcBorders>
          </w:tcPr>
          <w:p w14:paraId="2278C9E3" w14:textId="77777777" w:rsidR="00E76199" w:rsidRPr="00982EC8" w:rsidRDefault="00E76199" w:rsidP="0019256B">
            <w:pPr>
              <w:pStyle w:val="TAH"/>
              <w:rPr>
                <w:rFonts w:cs="Arial"/>
              </w:rPr>
            </w:pPr>
            <w:r w:rsidRPr="00982EC8">
              <w:rPr>
                <w:rFonts w:cs="Arial"/>
              </w:rPr>
              <w:t>T2</w:t>
            </w:r>
          </w:p>
        </w:tc>
      </w:tr>
      <w:tr w:rsidR="00982EC8" w:rsidRPr="00982EC8" w14:paraId="5BEDB5ED" w14:textId="77777777" w:rsidTr="0019256B">
        <w:trPr>
          <w:cantSplit/>
          <w:trHeight w:val="292"/>
        </w:trPr>
        <w:tc>
          <w:tcPr>
            <w:tcW w:w="2623" w:type="dxa"/>
            <w:gridSpan w:val="2"/>
            <w:tcBorders>
              <w:left w:val="single" w:sz="4" w:space="0" w:color="auto"/>
              <w:bottom w:val="nil"/>
            </w:tcBorders>
          </w:tcPr>
          <w:p w14:paraId="202388FD" w14:textId="77777777" w:rsidR="00E76199" w:rsidRPr="00982EC8" w:rsidRDefault="00E76199" w:rsidP="0019256B">
            <w:pPr>
              <w:pStyle w:val="TAL"/>
              <w:keepNext w:val="0"/>
            </w:pPr>
            <w:r w:rsidRPr="00982EC8">
              <w:t>AoA setup</w:t>
            </w:r>
          </w:p>
        </w:tc>
        <w:tc>
          <w:tcPr>
            <w:tcW w:w="876" w:type="dxa"/>
            <w:tcBorders>
              <w:bottom w:val="nil"/>
            </w:tcBorders>
          </w:tcPr>
          <w:p w14:paraId="0E4B25AF" w14:textId="77777777" w:rsidR="00E76199" w:rsidRPr="00982EC8" w:rsidRDefault="00E76199" w:rsidP="0019256B">
            <w:pPr>
              <w:pStyle w:val="TAC"/>
              <w:keepNext w:val="0"/>
            </w:pPr>
          </w:p>
        </w:tc>
        <w:tc>
          <w:tcPr>
            <w:tcW w:w="1281" w:type="dxa"/>
            <w:tcBorders>
              <w:bottom w:val="nil"/>
            </w:tcBorders>
          </w:tcPr>
          <w:p w14:paraId="73F160E5" w14:textId="77777777" w:rsidR="00E76199" w:rsidRPr="00982EC8" w:rsidRDefault="00E76199" w:rsidP="0019256B">
            <w:pPr>
              <w:pStyle w:val="TAC"/>
              <w:keepNext w:val="0"/>
            </w:pPr>
            <w:r w:rsidRPr="00982EC8">
              <w:t>Config 1</w:t>
            </w:r>
          </w:p>
        </w:tc>
        <w:tc>
          <w:tcPr>
            <w:tcW w:w="4166" w:type="dxa"/>
            <w:gridSpan w:val="5"/>
            <w:tcBorders>
              <w:bottom w:val="single" w:sz="4" w:space="0" w:color="auto"/>
            </w:tcBorders>
          </w:tcPr>
          <w:p w14:paraId="0E1F257C" w14:textId="77777777" w:rsidR="00E76199" w:rsidRPr="00982EC8" w:rsidRDefault="00E76199" w:rsidP="0019256B">
            <w:pPr>
              <w:pStyle w:val="TAC"/>
              <w:keepNext w:val="0"/>
              <w:rPr>
                <w:rFonts w:cs="v4.2.0"/>
              </w:rPr>
            </w:pPr>
            <w:r w:rsidRPr="00982EC8">
              <w:rPr>
                <w:rFonts w:cs="v4.2.0"/>
              </w:rPr>
              <w:t>Setup 3 as specified in clause A.3.15</w:t>
            </w:r>
          </w:p>
        </w:tc>
      </w:tr>
      <w:tr w:rsidR="00982EC8" w:rsidRPr="00982EC8" w14:paraId="6383DEC9" w14:textId="77777777" w:rsidTr="0019256B">
        <w:trPr>
          <w:cantSplit/>
          <w:trHeight w:val="292"/>
        </w:trPr>
        <w:tc>
          <w:tcPr>
            <w:tcW w:w="2623" w:type="dxa"/>
            <w:gridSpan w:val="2"/>
            <w:tcBorders>
              <w:top w:val="nil"/>
              <w:left w:val="single" w:sz="4" w:space="0" w:color="auto"/>
              <w:bottom w:val="single" w:sz="4" w:space="0" w:color="auto"/>
            </w:tcBorders>
          </w:tcPr>
          <w:p w14:paraId="4969218F" w14:textId="77777777" w:rsidR="00E76199" w:rsidRPr="00982EC8" w:rsidRDefault="00E76199" w:rsidP="0019256B">
            <w:pPr>
              <w:pStyle w:val="TAL"/>
              <w:keepNext w:val="0"/>
            </w:pPr>
          </w:p>
        </w:tc>
        <w:tc>
          <w:tcPr>
            <w:tcW w:w="876" w:type="dxa"/>
            <w:tcBorders>
              <w:top w:val="nil"/>
              <w:bottom w:val="single" w:sz="4" w:space="0" w:color="auto"/>
            </w:tcBorders>
          </w:tcPr>
          <w:p w14:paraId="61394A55" w14:textId="77777777" w:rsidR="00E76199" w:rsidRPr="00982EC8" w:rsidRDefault="00E76199" w:rsidP="0019256B">
            <w:pPr>
              <w:pStyle w:val="TAC"/>
              <w:keepNext w:val="0"/>
            </w:pPr>
          </w:p>
        </w:tc>
        <w:tc>
          <w:tcPr>
            <w:tcW w:w="1281" w:type="dxa"/>
            <w:tcBorders>
              <w:top w:val="nil"/>
              <w:bottom w:val="single" w:sz="4" w:space="0" w:color="auto"/>
            </w:tcBorders>
          </w:tcPr>
          <w:p w14:paraId="6DE5817B" w14:textId="77777777" w:rsidR="00E76199" w:rsidRPr="00982EC8" w:rsidRDefault="00E76199" w:rsidP="0019256B">
            <w:pPr>
              <w:pStyle w:val="TAC"/>
              <w:keepNext w:val="0"/>
            </w:pPr>
          </w:p>
        </w:tc>
        <w:tc>
          <w:tcPr>
            <w:tcW w:w="1962" w:type="dxa"/>
            <w:gridSpan w:val="2"/>
            <w:tcBorders>
              <w:bottom w:val="single" w:sz="4" w:space="0" w:color="auto"/>
            </w:tcBorders>
          </w:tcPr>
          <w:p w14:paraId="18A54D63" w14:textId="77777777" w:rsidR="00E76199" w:rsidRPr="00982EC8" w:rsidRDefault="00E76199" w:rsidP="0019256B">
            <w:pPr>
              <w:pStyle w:val="TAC"/>
            </w:pPr>
            <w:r w:rsidRPr="00982EC8">
              <w:t>AoA1</w:t>
            </w:r>
          </w:p>
        </w:tc>
        <w:tc>
          <w:tcPr>
            <w:tcW w:w="2204" w:type="dxa"/>
            <w:gridSpan w:val="3"/>
            <w:tcBorders>
              <w:bottom w:val="single" w:sz="4" w:space="0" w:color="auto"/>
            </w:tcBorders>
          </w:tcPr>
          <w:p w14:paraId="189692A1" w14:textId="77777777" w:rsidR="00E76199" w:rsidRPr="00982EC8" w:rsidRDefault="00E76199" w:rsidP="0019256B">
            <w:pPr>
              <w:pStyle w:val="TAC"/>
            </w:pPr>
            <w:r w:rsidRPr="00982EC8">
              <w:t>AoA2</w:t>
            </w:r>
          </w:p>
        </w:tc>
      </w:tr>
      <w:tr w:rsidR="00982EC8" w:rsidRPr="00982EC8" w14:paraId="658CF0D3" w14:textId="77777777" w:rsidTr="0019256B">
        <w:trPr>
          <w:cantSplit/>
          <w:trHeight w:val="292"/>
        </w:trPr>
        <w:tc>
          <w:tcPr>
            <w:tcW w:w="2623" w:type="dxa"/>
            <w:gridSpan w:val="2"/>
            <w:tcBorders>
              <w:left w:val="single" w:sz="4" w:space="0" w:color="auto"/>
              <w:bottom w:val="single" w:sz="4" w:space="0" w:color="auto"/>
            </w:tcBorders>
          </w:tcPr>
          <w:p w14:paraId="5506BCFB" w14:textId="77777777" w:rsidR="00E76199" w:rsidRPr="00982EC8" w:rsidRDefault="00E76199" w:rsidP="0019256B">
            <w:pPr>
              <w:pStyle w:val="TAL"/>
            </w:pPr>
            <w:r w:rsidRPr="00982EC8">
              <w:rPr>
                <w:noProof/>
                <w:position w:val="-12"/>
              </w:rPr>
              <w:t>Beam Assumption</w:t>
            </w:r>
            <w:r w:rsidRPr="00982EC8">
              <w:rPr>
                <w:noProof/>
                <w:position w:val="-12"/>
                <w:vertAlign w:val="superscript"/>
              </w:rPr>
              <w:t>Note 7</w:t>
            </w:r>
          </w:p>
        </w:tc>
        <w:tc>
          <w:tcPr>
            <w:tcW w:w="876" w:type="dxa"/>
            <w:tcBorders>
              <w:bottom w:val="single" w:sz="4" w:space="0" w:color="auto"/>
            </w:tcBorders>
          </w:tcPr>
          <w:p w14:paraId="7E8CBB9A" w14:textId="77777777" w:rsidR="00E76199" w:rsidRPr="00982EC8" w:rsidRDefault="00E76199" w:rsidP="0019256B">
            <w:pPr>
              <w:pStyle w:val="TAC"/>
            </w:pPr>
          </w:p>
        </w:tc>
        <w:tc>
          <w:tcPr>
            <w:tcW w:w="1281" w:type="dxa"/>
            <w:tcBorders>
              <w:bottom w:val="single" w:sz="4" w:space="0" w:color="auto"/>
            </w:tcBorders>
          </w:tcPr>
          <w:p w14:paraId="7805FBA7" w14:textId="77777777" w:rsidR="00E76199" w:rsidRPr="00982EC8" w:rsidRDefault="00E76199" w:rsidP="0019256B">
            <w:pPr>
              <w:pStyle w:val="TAC"/>
            </w:pPr>
            <w:r w:rsidRPr="00982EC8">
              <w:t>1,2</w:t>
            </w:r>
          </w:p>
        </w:tc>
        <w:tc>
          <w:tcPr>
            <w:tcW w:w="1962" w:type="dxa"/>
            <w:gridSpan w:val="2"/>
            <w:tcBorders>
              <w:bottom w:val="single" w:sz="4" w:space="0" w:color="auto"/>
            </w:tcBorders>
          </w:tcPr>
          <w:p w14:paraId="1894277D" w14:textId="77777777" w:rsidR="00E76199" w:rsidRPr="00982EC8" w:rsidRDefault="00E76199" w:rsidP="0019256B">
            <w:pPr>
              <w:pStyle w:val="TAC"/>
              <w:rPr>
                <w:rFonts w:cs="v4.2.0"/>
              </w:rPr>
            </w:pPr>
            <w:r w:rsidRPr="00982EC8">
              <w:t>Rough</w:t>
            </w:r>
          </w:p>
        </w:tc>
        <w:tc>
          <w:tcPr>
            <w:tcW w:w="2204" w:type="dxa"/>
            <w:gridSpan w:val="3"/>
            <w:tcBorders>
              <w:bottom w:val="single" w:sz="4" w:space="0" w:color="auto"/>
            </w:tcBorders>
          </w:tcPr>
          <w:p w14:paraId="06BB9698" w14:textId="77777777" w:rsidR="00E76199" w:rsidRPr="00982EC8" w:rsidRDefault="00E76199" w:rsidP="0019256B">
            <w:pPr>
              <w:pStyle w:val="TAC"/>
              <w:rPr>
                <w:rFonts w:cs="v4.2.0"/>
              </w:rPr>
            </w:pPr>
            <w:r w:rsidRPr="00982EC8">
              <w:t>Rough</w:t>
            </w:r>
          </w:p>
        </w:tc>
      </w:tr>
      <w:tr w:rsidR="00982EC8" w:rsidRPr="00982EC8" w14:paraId="1FE86B2D" w14:textId="77777777" w:rsidTr="0019256B">
        <w:trPr>
          <w:cantSplit/>
          <w:trHeight w:val="292"/>
        </w:trPr>
        <w:tc>
          <w:tcPr>
            <w:tcW w:w="2623" w:type="dxa"/>
            <w:gridSpan w:val="2"/>
            <w:tcBorders>
              <w:left w:val="single" w:sz="4" w:space="0" w:color="auto"/>
              <w:bottom w:val="single" w:sz="4" w:space="0" w:color="auto"/>
            </w:tcBorders>
          </w:tcPr>
          <w:p w14:paraId="6AFFC3EA" w14:textId="77777777" w:rsidR="00E76199" w:rsidRPr="00982EC8" w:rsidRDefault="00E76199" w:rsidP="0019256B">
            <w:pPr>
              <w:pStyle w:val="TAL"/>
            </w:pPr>
            <w:r w:rsidRPr="00982EC8">
              <w:t>NR RF Channel Number</w:t>
            </w:r>
          </w:p>
        </w:tc>
        <w:tc>
          <w:tcPr>
            <w:tcW w:w="876" w:type="dxa"/>
            <w:tcBorders>
              <w:bottom w:val="single" w:sz="4" w:space="0" w:color="auto"/>
            </w:tcBorders>
          </w:tcPr>
          <w:p w14:paraId="710BCC1C" w14:textId="77777777" w:rsidR="00E76199" w:rsidRPr="00982EC8" w:rsidRDefault="00E76199" w:rsidP="0019256B">
            <w:pPr>
              <w:pStyle w:val="TAC"/>
            </w:pPr>
          </w:p>
        </w:tc>
        <w:tc>
          <w:tcPr>
            <w:tcW w:w="1281" w:type="dxa"/>
            <w:tcBorders>
              <w:bottom w:val="single" w:sz="4" w:space="0" w:color="auto"/>
            </w:tcBorders>
          </w:tcPr>
          <w:p w14:paraId="6CA241C9" w14:textId="77777777" w:rsidR="00E76199" w:rsidRPr="00982EC8" w:rsidRDefault="00E76199" w:rsidP="0019256B">
            <w:pPr>
              <w:pStyle w:val="TAC"/>
              <w:rPr>
                <w:rFonts w:cs="v4.2.0"/>
              </w:rPr>
            </w:pPr>
            <w:r w:rsidRPr="00982EC8">
              <w:t>Config 1</w:t>
            </w:r>
          </w:p>
        </w:tc>
        <w:tc>
          <w:tcPr>
            <w:tcW w:w="1962" w:type="dxa"/>
            <w:gridSpan w:val="2"/>
            <w:tcBorders>
              <w:bottom w:val="single" w:sz="4" w:space="0" w:color="auto"/>
            </w:tcBorders>
          </w:tcPr>
          <w:p w14:paraId="27C2A05A" w14:textId="77777777" w:rsidR="00E76199" w:rsidRPr="00982EC8" w:rsidRDefault="00E76199" w:rsidP="0019256B">
            <w:pPr>
              <w:pStyle w:val="TAC"/>
            </w:pPr>
            <w:r w:rsidRPr="00982EC8">
              <w:rPr>
                <w:rFonts w:cs="v4.2.0"/>
              </w:rPr>
              <w:t>1</w:t>
            </w:r>
          </w:p>
        </w:tc>
        <w:tc>
          <w:tcPr>
            <w:tcW w:w="2204" w:type="dxa"/>
            <w:gridSpan w:val="3"/>
            <w:tcBorders>
              <w:bottom w:val="single" w:sz="4" w:space="0" w:color="auto"/>
            </w:tcBorders>
          </w:tcPr>
          <w:p w14:paraId="708E588F" w14:textId="77777777" w:rsidR="00E76199" w:rsidRPr="00982EC8" w:rsidRDefault="00E76199" w:rsidP="0019256B">
            <w:pPr>
              <w:pStyle w:val="TAC"/>
            </w:pPr>
            <w:r w:rsidRPr="00982EC8">
              <w:rPr>
                <w:rFonts w:cs="v4.2.0"/>
              </w:rPr>
              <w:t>2</w:t>
            </w:r>
          </w:p>
        </w:tc>
      </w:tr>
      <w:tr w:rsidR="00982EC8" w:rsidRPr="00982EC8" w14:paraId="0A02824B" w14:textId="77777777" w:rsidTr="0019256B">
        <w:trPr>
          <w:cantSplit/>
          <w:trHeight w:val="150"/>
        </w:trPr>
        <w:tc>
          <w:tcPr>
            <w:tcW w:w="2623" w:type="dxa"/>
            <w:gridSpan w:val="2"/>
            <w:tcBorders>
              <w:left w:val="single" w:sz="4" w:space="0" w:color="auto"/>
            </w:tcBorders>
          </w:tcPr>
          <w:p w14:paraId="32644F53" w14:textId="77777777" w:rsidR="00E76199" w:rsidRPr="00982EC8" w:rsidRDefault="00E76199" w:rsidP="0019256B">
            <w:pPr>
              <w:pStyle w:val="TAL"/>
            </w:pPr>
            <w:r w:rsidRPr="00982EC8">
              <w:t>Duplex mode</w:t>
            </w:r>
          </w:p>
        </w:tc>
        <w:tc>
          <w:tcPr>
            <w:tcW w:w="876" w:type="dxa"/>
          </w:tcPr>
          <w:p w14:paraId="4D4402E9"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453083BB"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713A63AA" w14:textId="77777777" w:rsidR="00E76199" w:rsidRPr="00982EC8" w:rsidRDefault="00E76199" w:rsidP="0019256B">
            <w:pPr>
              <w:pStyle w:val="TAC"/>
            </w:pPr>
            <w:r w:rsidRPr="00982EC8">
              <w:t>TDD</w:t>
            </w:r>
          </w:p>
        </w:tc>
        <w:tc>
          <w:tcPr>
            <w:tcW w:w="2204" w:type="dxa"/>
            <w:gridSpan w:val="3"/>
            <w:tcBorders>
              <w:bottom w:val="single" w:sz="4" w:space="0" w:color="auto"/>
            </w:tcBorders>
          </w:tcPr>
          <w:p w14:paraId="680E5C94" w14:textId="77777777" w:rsidR="00E76199" w:rsidRPr="00982EC8" w:rsidRDefault="00E76199" w:rsidP="0019256B">
            <w:pPr>
              <w:pStyle w:val="TAC"/>
            </w:pPr>
            <w:r w:rsidRPr="00982EC8">
              <w:t>TDD</w:t>
            </w:r>
          </w:p>
        </w:tc>
      </w:tr>
      <w:tr w:rsidR="00982EC8" w:rsidRPr="00982EC8" w14:paraId="736860A7" w14:textId="77777777" w:rsidTr="0019256B">
        <w:trPr>
          <w:cantSplit/>
          <w:trHeight w:val="150"/>
        </w:trPr>
        <w:tc>
          <w:tcPr>
            <w:tcW w:w="2623" w:type="dxa"/>
            <w:gridSpan w:val="2"/>
            <w:tcBorders>
              <w:left w:val="single" w:sz="4" w:space="0" w:color="auto"/>
            </w:tcBorders>
          </w:tcPr>
          <w:p w14:paraId="1D4D39A3" w14:textId="77777777" w:rsidR="00E76199" w:rsidRPr="00982EC8" w:rsidRDefault="00E76199" w:rsidP="0019256B">
            <w:pPr>
              <w:pStyle w:val="TAL"/>
            </w:pPr>
            <w:r w:rsidRPr="00982EC8">
              <w:rPr>
                <w:bCs/>
              </w:rPr>
              <w:t>TDD configuration</w:t>
            </w:r>
          </w:p>
        </w:tc>
        <w:tc>
          <w:tcPr>
            <w:tcW w:w="876" w:type="dxa"/>
          </w:tcPr>
          <w:p w14:paraId="36A8D325"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05B8FD60"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24DCF191" w14:textId="77777777" w:rsidR="00E76199" w:rsidRPr="00982EC8" w:rsidRDefault="00E76199" w:rsidP="0019256B">
            <w:pPr>
              <w:pStyle w:val="TAC"/>
            </w:pPr>
            <w:r w:rsidRPr="00982EC8">
              <w:t>TDDConf.3.1</w:t>
            </w:r>
          </w:p>
        </w:tc>
        <w:tc>
          <w:tcPr>
            <w:tcW w:w="2204" w:type="dxa"/>
            <w:gridSpan w:val="3"/>
            <w:tcBorders>
              <w:bottom w:val="single" w:sz="4" w:space="0" w:color="auto"/>
            </w:tcBorders>
          </w:tcPr>
          <w:p w14:paraId="4B2C092A" w14:textId="77777777" w:rsidR="00E76199" w:rsidRPr="00982EC8" w:rsidRDefault="00E76199" w:rsidP="0019256B">
            <w:pPr>
              <w:pStyle w:val="TAC"/>
            </w:pPr>
            <w:r w:rsidRPr="00982EC8">
              <w:t>TDDConf.3.1</w:t>
            </w:r>
          </w:p>
        </w:tc>
      </w:tr>
      <w:tr w:rsidR="00982EC8" w:rsidRPr="00982EC8" w14:paraId="3E00213A" w14:textId="77777777" w:rsidTr="0019256B">
        <w:trPr>
          <w:cantSplit/>
          <w:trHeight w:val="150"/>
        </w:trPr>
        <w:tc>
          <w:tcPr>
            <w:tcW w:w="2623" w:type="dxa"/>
            <w:gridSpan w:val="2"/>
            <w:tcBorders>
              <w:left w:val="single" w:sz="4" w:space="0" w:color="auto"/>
            </w:tcBorders>
          </w:tcPr>
          <w:p w14:paraId="0650E30E" w14:textId="77777777" w:rsidR="00E76199" w:rsidRPr="00982EC8" w:rsidRDefault="00E76199" w:rsidP="0019256B">
            <w:pPr>
              <w:pStyle w:val="TAL"/>
            </w:pPr>
            <w:r w:rsidRPr="00982EC8">
              <w:rPr>
                <w:bCs/>
              </w:rPr>
              <w:t>BW</w:t>
            </w:r>
            <w:r w:rsidRPr="00982EC8">
              <w:rPr>
                <w:vertAlign w:val="subscript"/>
              </w:rPr>
              <w:t>channel</w:t>
            </w:r>
          </w:p>
        </w:tc>
        <w:tc>
          <w:tcPr>
            <w:tcW w:w="876" w:type="dxa"/>
          </w:tcPr>
          <w:p w14:paraId="68233147" w14:textId="77777777" w:rsidR="00E76199" w:rsidRPr="00982EC8" w:rsidRDefault="00E76199" w:rsidP="0019256B">
            <w:pPr>
              <w:pStyle w:val="TAC"/>
            </w:pPr>
            <w:r w:rsidRPr="00982EC8">
              <w:rPr>
                <w:rFonts w:cs="v4.2.0"/>
              </w:rPr>
              <w:t>MHz</w:t>
            </w:r>
          </w:p>
        </w:tc>
        <w:tc>
          <w:tcPr>
            <w:tcW w:w="1281" w:type="dxa"/>
            <w:tcBorders>
              <w:bottom w:val="single" w:sz="4" w:space="0" w:color="auto"/>
            </w:tcBorders>
            <w:vAlign w:val="center"/>
          </w:tcPr>
          <w:p w14:paraId="29265C8B"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3FB8FB9D"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4" w:type="dxa"/>
            <w:gridSpan w:val="3"/>
            <w:tcBorders>
              <w:bottom w:val="single" w:sz="4" w:space="0" w:color="auto"/>
            </w:tcBorders>
            <w:vAlign w:val="center"/>
          </w:tcPr>
          <w:p w14:paraId="36999BF0"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3CCADB67" w14:textId="77777777" w:rsidTr="0019256B">
        <w:trPr>
          <w:cantSplit/>
          <w:trHeight w:val="150"/>
        </w:trPr>
        <w:tc>
          <w:tcPr>
            <w:tcW w:w="2623" w:type="dxa"/>
            <w:gridSpan w:val="2"/>
            <w:tcBorders>
              <w:left w:val="single" w:sz="4" w:space="0" w:color="auto"/>
            </w:tcBorders>
          </w:tcPr>
          <w:p w14:paraId="26077C26" w14:textId="77777777" w:rsidR="00E76199" w:rsidRPr="00982EC8" w:rsidRDefault="00E76199" w:rsidP="0019256B">
            <w:pPr>
              <w:pStyle w:val="TAL"/>
              <w:rPr>
                <w:bCs/>
              </w:rPr>
            </w:pPr>
            <w:r w:rsidRPr="00982EC8">
              <w:rPr>
                <w:lang w:val="en-US"/>
              </w:rPr>
              <w:t>Data RBs allocated</w:t>
            </w:r>
          </w:p>
        </w:tc>
        <w:tc>
          <w:tcPr>
            <w:tcW w:w="876" w:type="dxa"/>
          </w:tcPr>
          <w:p w14:paraId="08327BA0" w14:textId="77777777" w:rsidR="00E76199" w:rsidRPr="00982EC8" w:rsidRDefault="00E76199" w:rsidP="0019256B">
            <w:pPr>
              <w:pStyle w:val="TAC"/>
              <w:rPr>
                <w:rFonts w:cs="v4.2.0"/>
              </w:rPr>
            </w:pPr>
          </w:p>
        </w:tc>
        <w:tc>
          <w:tcPr>
            <w:tcW w:w="1281" w:type="dxa"/>
            <w:tcBorders>
              <w:bottom w:val="single" w:sz="4" w:space="0" w:color="auto"/>
            </w:tcBorders>
            <w:vAlign w:val="center"/>
          </w:tcPr>
          <w:p w14:paraId="13BD56FC"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61BEBB51" w14:textId="77777777" w:rsidR="00E76199" w:rsidRPr="00982EC8" w:rsidRDefault="00E76199" w:rsidP="0019256B">
            <w:pPr>
              <w:pStyle w:val="TAC"/>
              <w:rPr>
                <w:szCs w:val="18"/>
              </w:rPr>
            </w:pPr>
            <w:r w:rsidRPr="00982EC8">
              <w:rPr>
                <w:lang w:val="en-US"/>
              </w:rPr>
              <w:t>66</w:t>
            </w:r>
          </w:p>
        </w:tc>
        <w:tc>
          <w:tcPr>
            <w:tcW w:w="2204" w:type="dxa"/>
            <w:gridSpan w:val="3"/>
            <w:tcBorders>
              <w:bottom w:val="single" w:sz="4" w:space="0" w:color="auto"/>
            </w:tcBorders>
            <w:vAlign w:val="center"/>
          </w:tcPr>
          <w:p w14:paraId="6D24EDFC" w14:textId="77777777" w:rsidR="00E76199" w:rsidRPr="00982EC8" w:rsidRDefault="00E76199" w:rsidP="0019256B">
            <w:pPr>
              <w:pStyle w:val="TAC"/>
              <w:rPr>
                <w:szCs w:val="18"/>
              </w:rPr>
            </w:pPr>
            <w:r w:rsidRPr="00982EC8">
              <w:rPr>
                <w:lang w:val="en-US"/>
              </w:rPr>
              <w:t>66</w:t>
            </w:r>
          </w:p>
        </w:tc>
      </w:tr>
      <w:tr w:rsidR="00982EC8" w:rsidRPr="00982EC8" w14:paraId="3FAF571F" w14:textId="77777777" w:rsidTr="0019256B">
        <w:trPr>
          <w:cantSplit/>
          <w:trHeight w:val="81"/>
        </w:trPr>
        <w:tc>
          <w:tcPr>
            <w:tcW w:w="2623" w:type="dxa"/>
            <w:gridSpan w:val="2"/>
            <w:tcBorders>
              <w:left w:val="single" w:sz="4" w:space="0" w:color="auto"/>
            </w:tcBorders>
          </w:tcPr>
          <w:p w14:paraId="4D4FC5D3" w14:textId="77777777" w:rsidR="00E76199" w:rsidRPr="00982EC8" w:rsidRDefault="00E76199" w:rsidP="0019256B">
            <w:pPr>
              <w:pStyle w:val="TAL"/>
              <w:rPr>
                <w:bCs/>
              </w:rPr>
            </w:pPr>
            <w:r w:rsidRPr="00982EC8">
              <w:t>BWP BW</w:t>
            </w:r>
          </w:p>
        </w:tc>
        <w:tc>
          <w:tcPr>
            <w:tcW w:w="876" w:type="dxa"/>
          </w:tcPr>
          <w:p w14:paraId="08650D77" w14:textId="77777777" w:rsidR="00E76199" w:rsidRPr="00982EC8" w:rsidRDefault="00E76199" w:rsidP="0019256B">
            <w:pPr>
              <w:pStyle w:val="TAC"/>
            </w:pPr>
            <w:r w:rsidRPr="00982EC8">
              <w:t>MHz</w:t>
            </w:r>
          </w:p>
        </w:tc>
        <w:tc>
          <w:tcPr>
            <w:tcW w:w="1281" w:type="dxa"/>
            <w:tcBorders>
              <w:bottom w:val="single" w:sz="4" w:space="0" w:color="auto"/>
            </w:tcBorders>
            <w:vAlign w:val="center"/>
          </w:tcPr>
          <w:p w14:paraId="27C25198"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64C0F302"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4" w:type="dxa"/>
            <w:gridSpan w:val="3"/>
            <w:tcBorders>
              <w:bottom w:val="single" w:sz="4" w:space="0" w:color="auto"/>
            </w:tcBorders>
            <w:vAlign w:val="center"/>
          </w:tcPr>
          <w:p w14:paraId="593775CE"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6CACC260" w14:textId="77777777" w:rsidTr="0019256B">
        <w:trPr>
          <w:cantSplit/>
          <w:trHeight w:val="259"/>
        </w:trPr>
        <w:tc>
          <w:tcPr>
            <w:tcW w:w="1311" w:type="dxa"/>
            <w:vMerge w:val="restart"/>
            <w:tcBorders>
              <w:left w:val="single" w:sz="4" w:space="0" w:color="auto"/>
            </w:tcBorders>
          </w:tcPr>
          <w:p w14:paraId="44AE20B2" w14:textId="77777777" w:rsidR="00E76199" w:rsidRPr="00982EC8" w:rsidRDefault="00E76199" w:rsidP="0019256B">
            <w:pPr>
              <w:pStyle w:val="TAL"/>
              <w:rPr>
                <w:lang w:val="en-US"/>
              </w:rPr>
            </w:pPr>
            <w:r w:rsidRPr="00982EC8">
              <w:rPr>
                <w:lang w:val="en-US"/>
              </w:rPr>
              <w:t>BWP configuration</w:t>
            </w:r>
          </w:p>
        </w:tc>
        <w:tc>
          <w:tcPr>
            <w:tcW w:w="1312" w:type="dxa"/>
            <w:tcBorders>
              <w:left w:val="single" w:sz="4" w:space="0" w:color="auto"/>
            </w:tcBorders>
          </w:tcPr>
          <w:p w14:paraId="67291DBC" w14:textId="77777777" w:rsidR="00E76199" w:rsidRPr="00982EC8" w:rsidRDefault="00E76199" w:rsidP="0019256B">
            <w:pPr>
              <w:pStyle w:val="TAL"/>
              <w:rPr>
                <w:lang w:val="en-US"/>
              </w:rPr>
            </w:pPr>
            <w:r w:rsidRPr="00982EC8">
              <w:rPr>
                <w:lang w:val="en-US"/>
              </w:rPr>
              <w:t>Initial DL BWP</w:t>
            </w:r>
          </w:p>
        </w:tc>
        <w:tc>
          <w:tcPr>
            <w:tcW w:w="876" w:type="dxa"/>
            <w:tcBorders>
              <w:bottom w:val="single" w:sz="4" w:space="0" w:color="auto"/>
            </w:tcBorders>
          </w:tcPr>
          <w:p w14:paraId="2F66A3AB" w14:textId="77777777" w:rsidR="00E76199" w:rsidRPr="00982EC8" w:rsidRDefault="00E76199" w:rsidP="0019256B">
            <w:pPr>
              <w:pStyle w:val="TAC"/>
              <w:rPr>
                <w:lang w:val="en-US"/>
              </w:rPr>
            </w:pPr>
          </w:p>
        </w:tc>
        <w:tc>
          <w:tcPr>
            <w:tcW w:w="1281" w:type="dxa"/>
            <w:vMerge w:val="restart"/>
            <w:vAlign w:val="center"/>
          </w:tcPr>
          <w:p w14:paraId="0FA19FF4"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tcPr>
          <w:p w14:paraId="46821C65" w14:textId="77777777" w:rsidR="00E76199" w:rsidRPr="00982EC8" w:rsidRDefault="00E76199" w:rsidP="0019256B">
            <w:pPr>
              <w:pStyle w:val="TAC"/>
              <w:rPr>
                <w:lang w:val="en-US"/>
              </w:rPr>
            </w:pPr>
            <w:r w:rsidRPr="00982EC8">
              <w:rPr>
                <w:lang w:val="en-US"/>
              </w:rPr>
              <w:t>DLBWP.0.1</w:t>
            </w:r>
          </w:p>
        </w:tc>
        <w:tc>
          <w:tcPr>
            <w:tcW w:w="2204" w:type="dxa"/>
            <w:gridSpan w:val="3"/>
            <w:tcBorders>
              <w:bottom w:val="single" w:sz="4" w:space="0" w:color="auto"/>
            </w:tcBorders>
          </w:tcPr>
          <w:p w14:paraId="088836D8" w14:textId="77777777" w:rsidR="00E76199" w:rsidRPr="00982EC8" w:rsidRDefault="00E76199" w:rsidP="0019256B">
            <w:pPr>
              <w:pStyle w:val="TAC"/>
              <w:rPr>
                <w:lang w:val="en-US"/>
              </w:rPr>
            </w:pPr>
            <w:r w:rsidRPr="00982EC8">
              <w:rPr>
                <w:lang w:val="en-US"/>
              </w:rPr>
              <w:t>N/A</w:t>
            </w:r>
          </w:p>
        </w:tc>
      </w:tr>
      <w:tr w:rsidR="00982EC8" w:rsidRPr="00982EC8" w14:paraId="6A767557" w14:textId="77777777" w:rsidTr="0019256B">
        <w:trPr>
          <w:cantSplit/>
          <w:trHeight w:val="259"/>
        </w:trPr>
        <w:tc>
          <w:tcPr>
            <w:tcW w:w="1311" w:type="dxa"/>
            <w:vMerge/>
            <w:tcBorders>
              <w:left w:val="single" w:sz="4" w:space="0" w:color="auto"/>
            </w:tcBorders>
          </w:tcPr>
          <w:p w14:paraId="3AA9C8C6" w14:textId="77777777" w:rsidR="00E76199" w:rsidRPr="00982EC8" w:rsidRDefault="00E76199" w:rsidP="0019256B">
            <w:pPr>
              <w:pStyle w:val="TAL"/>
              <w:rPr>
                <w:lang w:val="en-US"/>
              </w:rPr>
            </w:pPr>
          </w:p>
        </w:tc>
        <w:tc>
          <w:tcPr>
            <w:tcW w:w="1312" w:type="dxa"/>
            <w:tcBorders>
              <w:left w:val="single" w:sz="4" w:space="0" w:color="auto"/>
            </w:tcBorders>
          </w:tcPr>
          <w:p w14:paraId="1E881CFD" w14:textId="77777777" w:rsidR="00E76199" w:rsidRPr="00982EC8" w:rsidRDefault="00E76199" w:rsidP="0019256B">
            <w:pPr>
              <w:pStyle w:val="TAL"/>
              <w:rPr>
                <w:lang w:val="en-US"/>
              </w:rPr>
            </w:pPr>
            <w:r w:rsidRPr="00982EC8">
              <w:rPr>
                <w:lang w:val="en-US"/>
              </w:rPr>
              <w:t>Initial UL BWP</w:t>
            </w:r>
          </w:p>
        </w:tc>
        <w:tc>
          <w:tcPr>
            <w:tcW w:w="876" w:type="dxa"/>
            <w:tcBorders>
              <w:bottom w:val="single" w:sz="4" w:space="0" w:color="auto"/>
            </w:tcBorders>
          </w:tcPr>
          <w:p w14:paraId="66CCCD35" w14:textId="77777777" w:rsidR="00E76199" w:rsidRPr="00982EC8" w:rsidRDefault="00E76199" w:rsidP="0019256B">
            <w:pPr>
              <w:pStyle w:val="TAC"/>
              <w:rPr>
                <w:lang w:val="en-US"/>
              </w:rPr>
            </w:pPr>
          </w:p>
        </w:tc>
        <w:tc>
          <w:tcPr>
            <w:tcW w:w="1281" w:type="dxa"/>
            <w:vMerge/>
            <w:vAlign w:val="center"/>
          </w:tcPr>
          <w:p w14:paraId="59E9460A" w14:textId="77777777" w:rsidR="00E76199" w:rsidRPr="00982EC8" w:rsidRDefault="00E76199" w:rsidP="0019256B">
            <w:pPr>
              <w:pStyle w:val="TAC"/>
              <w:rPr>
                <w:lang w:val="en-US"/>
              </w:rPr>
            </w:pPr>
          </w:p>
        </w:tc>
        <w:tc>
          <w:tcPr>
            <w:tcW w:w="1962" w:type="dxa"/>
            <w:gridSpan w:val="2"/>
            <w:tcBorders>
              <w:bottom w:val="single" w:sz="4" w:space="0" w:color="auto"/>
            </w:tcBorders>
            <w:vAlign w:val="center"/>
          </w:tcPr>
          <w:p w14:paraId="6530DB07" w14:textId="77777777" w:rsidR="00E76199" w:rsidRPr="00982EC8" w:rsidRDefault="00E76199" w:rsidP="0019256B">
            <w:pPr>
              <w:pStyle w:val="TAC"/>
              <w:rPr>
                <w:lang w:val="en-US"/>
              </w:rPr>
            </w:pPr>
            <w:r w:rsidRPr="00982EC8">
              <w:rPr>
                <w:lang w:val="en-US"/>
              </w:rPr>
              <w:t>ULBWP.0.1</w:t>
            </w:r>
          </w:p>
        </w:tc>
        <w:tc>
          <w:tcPr>
            <w:tcW w:w="2204" w:type="dxa"/>
            <w:gridSpan w:val="3"/>
            <w:tcBorders>
              <w:bottom w:val="single" w:sz="4" w:space="0" w:color="auto"/>
            </w:tcBorders>
            <w:vAlign w:val="center"/>
          </w:tcPr>
          <w:p w14:paraId="1E4F7CE1" w14:textId="77777777" w:rsidR="00E76199" w:rsidRPr="00982EC8" w:rsidRDefault="00E76199" w:rsidP="0019256B">
            <w:pPr>
              <w:pStyle w:val="TAC"/>
              <w:rPr>
                <w:lang w:val="en-US"/>
              </w:rPr>
            </w:pPr>
            <w:r w:rsidRPr="00982EC8">
              <w:rPr>
                <w:lang w:val="en-US"/>
              </w:rPr>
              <w:t>N/A</w:t>
            </w:r>
          </w:p>
        </w:tc>
      </w:tr>
      <w:tr w:rsidR="00982EC8" w:rsidRPr="00982EC8" w14:paraId="16F6DEA0" w14:textId="77777777" w:rsidTr="0019256B">
        <w:trPr>
          <w:cantSplit/>
          <w:trHeight w:val="232"/>
        </w:trPr>
        <w:tc>
          <w:tcPr>
            <w:tcW w:w="1311" w:type="dxa"/>
            <w:vMerge/>
            <w:tcBorders>
              <w:left w:val="single" w:sz="4" w:space="0" w:color="auto"/>
            </w:tcBorders>
          </w:tcPr>
          <w:p w14:paraId="5D806DE2" w14:textId="77777777" w:rsidR="00E76199" w:rsidRPr="00982EC8" w:rsidRDefault="00E76199" w:rsidP="0019256B">
            <w:pPr>
              <w:pStyle w:val="TAL"/>
              <w:rPr>
                <w:lang w:val="en-US"/>
              </w:rPr>
            </w:pPr>
          </w:p>
        </w:tc>
        <w:tc>
          <w:tcPr>
            <w:tcW w:w="1312" w:type="dxa"/>
            <w:tcBorders>
              <w:left w:val="single" w:sz="4" w:space="0" w:color="auto"/>
            </w:tcBorders>
          </w:tcPr>
          <w:p w14:paraId="23046ACB" w14:textId="77777777" w:rsidR="00E76199" w:rsidRPr="00982EC8" w:rsidRDefault="00E76199" w:rsidP="0019256B">
            <w:pPr>
              <w:pStyle w:val="TAL"/>
              <w:rPr>
                <w:lang w:val="en-US"/>
              </w:rPr>
            </w:pPr>
            <w:r w:rsidRPr="00982EC8">
              <w:rPr>
                <w:lang w:val="en-US"/>
              </w:rPr>
              <w:t>Dedicated DL BWP</w:t>
            </w:r>
          </w:p>
        </w:tc>
        <w:tc>
          <w:tcPr>
            <w:tcW w:w="876" w:type="dxa"/>
            <w:tcBorders>
              <w:bottom w:val="single" w:sz="4" w:space="0" w:color="auto"/>
            </w:tcBorders>
          </w:tcPr>
          <w:p w14:paraId="7B81B29A" w14:textId="77777777" w:rsidR="00E76199" w:rsidRPr="00982EC8" w:rsidRDefault="00E76199" w:rsidP="0019256B">
            <w:pPr>
              <w:pStyle w:val="TAC"/>
              <w:rPr>
                <w:lang w:val="en-US"/>
              </w:rPr>
            </w:pPr>
          </w:p>
        </w:tc>
        <w:tc>
          <w:tcPr>
            <w:tcW w:w="1281" w:type="dxa"/>
            <w:vMerge/>
            <w:vAlign w:val="center"/>
          </w:tcPr>
          <w:p w14:paraId="39ADBB60" w14:textId="77777777" w:rsidR="00E76199" w:rsidRPr="00982EC8" w:rsidRDefault="00E76199" w:rsidP="0019256B">
            <w:pPr>
              <w:pStyle w:val="TAC"/>
              <w:rPr>
                <w:lang w:val="en-US"/>
              </w:rPr>
            </w:pPr>
          </w:p>
        </w:tc>
        <w:tc>
          <w:tcPr>
            <w:tcW w:w="1962" w:type="dxa"/>
            <w:gridSpan w:val="2"/>
            <w:tcBorders>
              <w:bottom w:val="single" w:sz="4" w:space="0" w:color="auto"/>
            </w:tcBorders>
          </w:tcPr>
          <w:p w14:paraId="58FA2E69" w14:textId="77777777" w:rsidR="00E76199" w:rsidRPr="00982EC8" w:rsidRDefault="00E76199" w:rsidP="0019256B">
            <w:pPr>
              <w:pStyle w:val="TAC"/>
              <w:rPr>
                <w:lang w:val="en-US"/>
              </w:rPr>
            </w:pPr>
            <w:r w:rsidRPr="00982EC8">
              <w:rPr>
                <w:lang w:val="en-US"/>
              </w:rPr>
              <w:t>DLBWP.1.1</w:t>
            </w:r>
          </w:p>
        </w:tc>
        <w:tc>
          <w:tcPr>
            <w:tcW w:w="2204" w:type="dxa"/>
            <w:gridSpan w:val="3"/>
            <w:tcBorders>
              <w:bottom w:val="single" w:sz="4" w:space="0" w:color="auto"/>
            </w:tcBorders>
          </w:tcPr>
          <w:p w14:paraId="10D35880" w14:textId="77777777" w:rsidR="00E76199" w:rsidRPr="00982EC8" w:rsidRDefault="00E76199" w:rsidP="0019256B">
            <w:pPr>
              <w:pStyle w:val="TAC"/>
              <w:rPr>
                <w:lang w:val="en-US"/>
              </w:rPr>
            </w:pPr>
            <w:r w:rsidRPr="00982EC8">
              <w:rPr>
                <w:lang w:val="en-US"/>
              </w:rPr>
              <w:t>N/A</w:t>
            </w:r>
          </w:p>
        </w:tc>
      </w:tr>
      <w:tr w:rsidR="00982EC8" w:rsidRPr="00982EC8" w14:paraId="1E401626" w14:textId="77777777" w:rsidTr="0019256B">
        <w:trPr>
          <w:cantSplit/>
          <w:trHeight w:val="213"/>
        </w:trPr>
        <w:tc>
          <w:tcPr>
            <w:tcW w:w="1311" w:type="dxa"/>
            <w:vMerge/>
            <w:tcBorders>
              <w:left w:val="single" w:sz="4" w:space="0" w:color="auto"/>
            </w:tcBorders>
          </w:tcPr>
          <w:p w14:paraId="17C7557A" w14:textId="77777777" w:rsidR="00E76199" w:rsidRPr="00982EC8" w:rsidRDefault="00E76199" w:rsidP="0019256B">
            <w:pPr>
              <w:pStyle w:val="TAL"/>
              <w:rPr>
                <w:lang w:val="en-US"/>
              </w:rPr>
            </w:pPr>
          </w:p>
        </w:tc>
        <w:tc>
          <w:tcPr>
            <w:tcW w:w="1312" w:type="dxa"/>
            <w:tcBorders>
              <w:left w:val="single" w:sz="4" w:space="0" w:color="auto"/>
              <w:bottom w:val="single" w:sz="4" w:space="0" w:color="auto"/>
            </w:tcBorders>
          </w:tcPr>
          <w:p w14:paraId="5526E962" w14:textId="77777777" w:rsidR="00E76199" w:rsidRPr="00982EC8" w:rsidRDefault="00E76199" w:rsidP="0019256B">
            <w:pPr>
              <w:pStyle w:val="TAL"/>
              <w:rPr>
                <w:lang w:val="en-US"/>
              </w:rPr>
            </w:pPr>
            <w:r w:rsidRPr="00982EC8">
              <w:rPr>
                <w:lang w:val="en-US"/>
              </w:rPr>
              <w:t>Dedicated UL BWP</w:t>
            </w:r>
          </w:p>
        </w:tc>
        <w:tc>
          <w:tcPr>
            <w:tcW w:w="876" w:type="dxa"/>
            <w:tcBorders>
              <w:bottom w:val="single" w:sz="4" w:space="0" w:color="auto"/>
            </w:tcBorders>
          </w:tcPr>
          <w:p w14:paraId="50D43A0E" w14:textId="77777777" w:rsidR="00E76199" w:rsidRPr="00982EC8" w:rsidRDefault="00E76199" w:rsidP="0019256B">
            <w:pPr>
              <w:pStyle w:val="TAC"/>
              <w:rPr>
                <w:lang w:val="en-US"/>
              </w:rPr>
            </w:pPr>
          </w:p>
        </w:tc>
        <w:tc>
          <w:tcPr>
            <w:tcW w:w="1281" w:type="dxa"/>
            <w:vMerge/>
            <w:vAlign w:val="center"/>
          </w:tcPr>
          <w:p w14:paraId="78C402AD" w14:textId="77777777" w:rsidR="00E76199" w:rsidRPr="00982EC8" w:rsidRDefault="00E76199" w:rsidP="0019256B">
            <w:pPr>
              <w:pStyle w:val="TAC"/>
              <w:rPr>
                <w:lang w:val="en-US"/>
              </w:rPr>
            </w:pPr>
          </w:p>
        </w:tc>
        <w:tc>
          <w:tcPr>
            <w:tcW w:w="1962" w:type="dxa"/>
            <w:gridSpan w:val="2"/>
            <w:tcBorders>
              <w:bottom w:val="single" w:sz="4" w:space="0" w:color="auto"/>
            </w:tcBorders>
            <w:vAlign w:val="center"/>
          </w:tcPr>
          <w:p w14:paraId="12A78DA7" w14:textId="77777777" w:rsidR="00E76199" w:rsidRPr="00982EC8" w:rsidRDefault="00E76199" w:rsidP="0019256B">
            <w:pPr>
              <w:pStyle w:val="TAC"/>
              <w:rPr>
                <w:lang w:val="en-US"/>
              </w:rPr>
            </w:pPr>
            <w:r w:rsidRPr="00982EC8">
              <w:rPr>
                <w:lang w:val="en-US"/>
              </w:rPr>
              <w:t>ULBWP.1.1</w:t>
            </w:r>
          </w:p>
        </w:tc>
        <w:tc>
          <w:tcPr>
            <w:tcW w:w="2204" w:type="dxa"/>
            <w:gridSpan w:val="3"/>
            <w:tcBorders>
              <w:bottom w:val="single" w:sz="4" w:space="0" w:color="auto"/>
            </w:tcBorders>
            <w:vAlign w:val="center"/>
          </w:tcPr>
          <w:p w14:paraId="40F1FB3C" w14:textId="77777777" w:rsidR="00E76199" w:rsidRPr="00982EC8" w:rsidRDefault="00E76199" w:rsidP="0019256B">
            <w:pPr>
              <w:pStyle w:val="TAC"/>
              <w:rPr>
                <w:lang w:val="en-US"/>
              </w:rPr>
            </w:pPr>
            <w:r w:rsidRPr="00982EC8">
              <w:rPr>
                <w:lang w:val="en-US"/>
              </w:rPr>
              <w:t>N/A</w:t>
            </w:r>
          </w:p>
        </w:tc>
      </w:tr>
      <w:tr w:rsidR="00982EC8" w:rsidRPr="00982EC8" w14:paraId="3569D8DC" w14:textId="77777777" w:rsidTr="0019256B">
        <w:trPr>
          <w:cantSplit/>
          <w:trHeight w:val="213"/>
        </w:trPr>
        <w:tc>
          <w:tcPr>
            <w:tcW w:w="1311" w:type="dxa"/>
            <w:vMerge/>
            <w:tcBorders>
              <w:left w:val="single" w:sz="4" w:space="0" w:color="auto"/>
            </w:tcBorders>
          </w:tcPr>
          <w:p w14:paraId="1B9E721E" w14:textId="77777777" w:rsidR="00E76199" w:rsidRPr="00982EC8" w:rsidRDefault="00E76199" w:rsidP="0019256B">
            <w:pPr>
              <w:pStyle w:val="TAL"/>
              <w:rPr>
                <w:lang w:val="en-US"/>
              </w:rPr>
            </w:pPr>
          </w:p>
        </w:tc>
        <w:tc>
          <w:tcPr>
            <w:tcW w:w="1312" w:type="dxa"/>
            <w:tcBorders>
              <w:left w:val="single" w:sz="4" w:space="0" w:color="auto"/>
              <w:bottom w:val="single" w:sz="4" w:space="0" w:color="auto"/>
            </w:tcBorders>
          </w:tcPr>
          <w:p w14:paraId="288CB939" w14:textId="77777777" w:rsidR="00E76199" w:rsidRPr="00982EC8" w:rsidRDefault="00E76199" w:rsidP="0019256B">
            <w:pPr>
              <w:pStyle w:val="TAL"/>
              <w:rPr>
                <w:lang w:val="en-US"/>
              </w:rPr>
            </w:pPr>
            <w:r w:rsidRPr="00982EC8">
              <w:rPr>
                <w:noProof/>
              </w:rPr>
              <w:t>Dedicated</w:t>
            </w:r>
            <w:r w:rsidRPr="00982EC8">
              <w:rPr>
                <w:rFonts w:hint="eastAsia"/>
                <w:noProof/>
              </w:rPr>
              <w:t xml:space="preserve"> DL </w:t>
            </w:r>
            <w:r w:rsidRPr="00982EC8">
              <w:rPr>
                <w:noProof/>
              </w:rPr>
              <w:t>BWP configuration</w:t>
            </w:r>
          </w:p>
        </w:tc>
        <w:tc>
          <w:tcPr>
            <w:tcW w:w="876" w:type="dxa"/>
            <w:tcBorders>
              <w:bottom w:val="single" w:sz="4" w:space="0" w:color="auto"/>
            </w:tcBorders>
          </w:tcPr>
          <w:p w14:paraId="39AA8EC2" w14:textId="77777777" w:rsidR="00E76199" w:rsidRPr="00982EC8" w:rsidRDefault="00E76199" w:rsidP="0019256B">
            <w:pPr>
              <w:pStyle w:val="TAC"/>
              <w:rPr>
                <w:lang w:val="en-US"/>
              </w:rPr>
            </w:pPr>
          </w:p>
        </w:tc>
        <w:tc>
          <w:tcPr>
            <w:tcW w:w="1281" w:type="dxa"/>
            <w:vMerge/>
            <w:vAlign w:val="center"/>
          </w:tcPr>
          <w:p w14:paraId="5F337427" w14:textId="77777777" w:rsidR="00E76199" w:rsidRPr="00982EC8" w:rsidRDefault="00E76199" w:rsidP="0019256B">
            <w:pPr>
              <w:pStyle w:val="TAC"/>
              <w:rPr>
                <w:lang w:val="en-US"/>
              </w:rPr>
            </w:pPr>
          </w:p>
        </w:tc>
        <w:tc>
          <w:tcPr>
            <w:tcW w:w="1962" w:type="dxa"/>
            <w:gridSpan w:val="2"/>
            <w:tcBorders>
              <w:bottom w:val="single" w:sz="4" w:space="0" w:color="auto"/>
            </w:tcBorders>
          </w:tcPr>
          <w:p w14:paraId="53FBE78A" w14:textId="77777777" w:rsidR="00E76199" w:rsidRPr="00982EC8" w:rsidRDefault="00E76199" w:rsidP="0019256B">
            <w:pPr>
              <w:pStyle w:val="TAC"/>
              <w:rPr>
                <w:lang w:val="en-US"/>
              </w:rPr>
            </w:pPr>
            <w:r w:rsidRPr="00982EC8">
              <w:rPr>
                <w:rFonts w:hint="eastAsia"/>
                <w:noProof/>
              </w:rPr>
              <w:t>D</w:t>
            </w:r>
            <w:r w:rsidRPr="00982EC8">
              <w:rPr>
                <w:noProof/>
              </w:rPr>
              <w:t xml:space="preserve">LBWP.1.3 RedCap </w:t>
            </w:r>
            <w:r w:rsidRPr="00982EC8">
              <w:rPr>
                <w:vertAlign w:val="superscript"/>
              </w:rPr>
              <w:t xml:space="preserve">Note </w:t>
            </w:r>
            <w:r w:rsidRPr="00982EC8">
              <w:rPr>
                <w:rFonts w:hint="eastAsia"/>
                <w:vertAlign w:val="superscript"/>
              </w:rPr>
              <w:t>9</w:t>
            </w:r>
          </w:p>
        </w:tc>
        <w:tc>
          <w:tcPr>
            <w:tcW w:w="2204" w:type="dxa"/>
            <w:gridSpan w:val="3"/>
            <w:tcBorders>
              <w:bottom w:val="single" w:sz="4" w:space="0" w:color="auto"/>
            </w:tcBorders>
            <w:vAlign w:val="center"/>
          </w:tcPr>
          <w:p w14:paraId="01EE7E24" w14:textId="77777777" w:rsidR="00E76199" w:rsidRPr="00982EC8" w:rsidRDefault="00E76199" w:rsidP="0019256B">
            <w:pPr>
              <w:pStyle w:val="TAC"/>
              <w:rPr>
                <w:lang w:val="en-US"/>
              </w:rPr>
            </w:pPr>
            <w:r w:rsidRPr="00982EC8">
              <w:rPr>
                <w:lang w:val="en-US"/>
              </w:rPr>
              <w:t>N/A</w:t>
            </w:r>
          </w:p>
        </w:tc>
      </w:tr>
      <w:tr w:rsidR="00982EC8" w:rsidRPr="00982EC8" w14:paraId="7648272C" w14:textId="77777777" w:rsidTr="0019256B">
        <w:trPr>
          <w:cantSplit/>
          <w:trHeight w:val="213"/>
        </w:trPr>
        <w:tc>
          <w:tcPr>
            <w:tcW w:w="1311" w:type="dxa"/>
            <w:vMerge/>
            <w:tcBorders>
              <w:left w:val="single" w:sz="4" w:space="0" w:color="auto"/>
              <w:bottom w:val="single" w:sz="4" w:space="0" w:color="auto"/>
            </w:tcBorders>
          </w:tcPr>
          <w:p w14:paraId="38B14917" w14:textId="77777777" w:rsidR="00E76199" w:rsidRPr="00982EC8" w:rsidRDefault="00E76199" w:rsidP="0019256B">
            <w:pPr>
              <w:pStyle w:val="TAL"/>
              <w:rPr>
                <w:lang w:val="en-US"/>
              </w:rPr>
            </w:pPr>
          </w:p>
        </w:tc>
        <w:tc>
          <w:tcPr>
            <w:tcW w:w="1312" w:type="dxa"/>
            <w:tcBorders>
              <w:left w:val="single" w:sz="4" w:space="0" w:color="auto"/>
              <w:bottom w:val="single" w:sz="4" w:space="0" w:color="auto"/>
            </w:tcBorders>
          </w:tcPr>
          <w:p w14:paraId="044DC7AF" w14:textId="77777777" w:rsidR="00E76199" w:rsidRPr="00982EC8" w:rsidRDefault="00E76199" w:rsidP="0019256B">
            <w:pPr>
              <w:pStyle w:val="TAL"/>
              <w:rPr>
                <w:lang w:val="en-US"/>
              </w:rPr>
            </w:pPr>
            <w:r w:rsidRPr="00982EC8">
              <w:rPr>
                <w:noProof/>
              </w:rPr>
              <w:t>Dedicated</w:t>
            </w:r>
            <w:r w:rsidRPr="00982EC8">
              <w:rPr>
                <w:rFonts w:hint="eastAsia"/>
                <w:noProof/>
              </w:rPr>
              <w:t xml:space="preserve"> UL </w:t>
            </w:r>
            <w:r w:rsidRPr="00982EC8">
              <w:rPr>
                <w:noProof/>
              </w:rPr>
              <w:t>BWP configuration</w:t>
            </w:r>
          </w:p>
        </w:tc>
        <w:tc>
          <w:tcPr>
            <w:tcW w:w="876" w:type="dxa"/>
            <w:tcBorders>
              <w:bottom w:val="single" w:sz="4" w:space="0" w:color="auto"/>
            </w:tcBorders>
          </w:tcPr>
          <w:p w14:paraId="36F22D43" w14:textId="77777777" w:rsidR="00E76199" w:rsidRPr="00982EC8" w:rsidRDefault="00E76199" w:rsidP="0019256B">
            <w:pPr>
              <w:pStyle w:val="TAC"/>
              <w:rPr>
                <w:lang w:val="en-US"/>
              </w:rPr>
            </w:pPr>
          </w:p>
        </w:tc>
        <w:tc>
          <w:tcPr>
            <w:tcW w:w="1281" w:type="dxa"/>
            <w:vMerge/>
            <w:tcBorders>
              <w:bottom w:val="single" w:sz="4" w:space="0" w:color="auto"/>
            </w:tcBorders>
            <w:vAlign w:val="center"/>
          </w:tcPr>
          <w:p w14:paraId="03BF2F05" w14:textId="77777777" w:rsidR="00E76199" w:rsidRPr="00982EC8" w:rsidRDefault="00E76199" w:rsidP="0019256B">
            <w:pPr>
              <w:pStyle w:val="TAC"/>
              <w:rPr>
                <w:lang w:val="en-US"/>
              </w:rPr>
            </w:pPr>
          </w:p>
        </w:tc>
        <w:tc>
          <w:tcPr>
            <w:tcW w:w="1962" w:type="dxa"/>
            <w:gridSpan w:val="2"/>
            <w:tcBorders>
              <w:bottom w:val="single" w:sz="4" w:space="0" w:color="auto"/>
            </w:tcBorders>
          </w:tcPr>
          <w:p w14:paraId="587B97D3" w14:textId="77777777" w:rsidR="00E76199" w:rsidRPr="00982EC8" w:rsidRDefault="00E76199" w:rsidP="0019256B">
            <w:pPr>
              <w:pStyle w:val="TAC"/>
              <w:rPr>
                <w:lang w:val="en-US"/>
              </w:rPr>
            </w:pPr>
            <w:r w:rsidRPr="00982EC8">
              <w:rPr>
                <w:rFonts w:hint="eastAsia"/>
                <w:noProof/>
              </w:rPr>
              <w:t>U</w:t>
            </w:r>
            <w:r w:rsidRPr="00982EC8">
              <w:rPr>
                <w:noProof/>
              </w:rPr>
              <w:t xml:space="preserve">LBWP.1.3 RedCap </w:t>
            </w:r>
            <w:r w:rsidRPr="00982EC8">
              <w:rPr>
                <w:vertAlign w:val="superscript"/>
              </w:rPr>
              <w:t xml:space="preserve">Note </w:t>
            </w:r>
            <w:r w:rsidRPr="00982EC8">
              <w:rPr>
                <w:rFonts w:hint="eastAsia"/>
                <w:vertAlign w:val="superscript"/>
              </w:rPr>
              <w:t>10</w:t>
            </w:r>
          </w:p>
        </w:tc>
        <w:tc>
          <w:tcPr>
            <w:tcW w:w="2204" w:type="dxa"/>
            <w:gridSpan w:val="3"/>
            <w:tcBorders>
              <w:bottom w:val="single" w:sz="4" w:space="0" w:color="auto"/>
            </w:tcBorders>
            <w:vAlign w:val="center"/>
          </w:tcPr>
          <w:p w14:paraId="187C5EA9" w14:textId="77777777" w:rsidR="00E76199" w:rsidRPr="00982EC8" w:rsidRDefault="00E76199" w:rsidP="0019256B">
            <w:pPr>
              <w:pStyle w:val="TAC"/>
              <w:rPr>
                <w:lang w:val="en-US"/>
              </w:rPr>
            </w:pPr>
            <w:r w:rsidRPr="00982EC8">
              <w:rPr>
                <w:lang w:val="en-US"/>
              </w:rPr>
              <w:t>N/A</w:t>
            </w:r>
          </w:p>
        </w:tc>
      </w:tr>
      <w:tr w:rsidR="00982EC8" w:rsidRPr="00982EC8" w14:paraId="0FB3BC8D" w14:textId="77777777" w:rsidTr="0019256B">
        <w:trPr>
          <w:cantSplit/>
          <w:trHeight w:val="443"/>
        </w:trPr>
        <w:tc>
          <w:tcPr>
            <w:tcW w:w="2623" w:type="dxa"/>
            <w:gridSpan w:val="2"/>
            <w:tcBorders>
              <w:left w:val="single" w:sz="4" w:space="0" w:color="auto"/>
              <w:bottom w:val="single" w:sz="4" w:space="0" w:color="auto"/>
            </w:tcBorders>
          </w:tcPr>
          <w:p w14:paraId="4913C283" w14:textId="77777777" w:rsidR="00E76199" w:rsidRPr="00982EC8" w:rsidRDefault="00E76199" w:rsidP="0019256B">
            <w:pPr>
              <w:pStyle w:val="TAL"/>
              <w:rPr>
                <w:lang w:val="en-US"/>
              </w:rPr>
            </w:pPr>
            <w:r w:rsidRPr="00982EC8">
              <w:rPr>
                <w:lang w:val="en-US"/>
              </w:rPr>
              <w:t xml:space="preserve">OCNG Patterns defined in A.3.2.1.1 (OP.1) </w:t>
            </w:r>
          </w:p>
        </w:tc>
        <w:tc>
          <w:tcPr>
            <w:tcW w:w="876" w:type="dxa"/>
            <w:tcBorders>
              <w:bottom w:val="single" w:sz="4" w:space="0" w:color="auto"/>
            </w:tcBorders>
          </w:tcPr>
          <w:p w14:paraId="1619FB6D" w14:textId="77777777" w:rsidR="00E76199" w:rsidRPr="00982EC8" w:rsidRDefault="00E76199" w:rsidP="0019256B">
            <w:pPr>
              <w:pStyle w:val="TAC"/>
              <w:rPr>
                <w:lang w:val="en-US"/>
              </w:rPr>
            </w:pPr>
          </w:p>
        </w:tc>
        <w:tc>
          <w:tcPr>
            <w:tcW w:w="1281" w:type="dxa"/>
            <w:tcBorders>
              <w:bottom w:val="single" w:sz="4" w:space="0" w:color="auto"/>
            </w:tcBorders>
          </w:tcPr>
          <w:p w14:paraId="7DCF4449"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tcPr>
          <w:p w14:paraId="137B8D7F" w14:textId="77777777" w:rsidR="00E76199" w:rsidRPr="00982EC8" w:rsidRDefault="00E76199" w:rsidP="0019256B">
            <w:pPr>
              <w:pStyle w:val="TAC"/>
              <w:rPr>
                <w:lang w:val="en-US"/>
              </w:rPr>
            </w:pPr>
          </w:p>
          <w:p w14:paraId="05F0070C" w14:textId="77777777" w:rsidR="00E76199" w:rsidRPr="00982EC8" w:rsidRDefault="00E76199" w:rsidP="0019256B">
            <w:pPr>
              <w:pStyle w:val="TAC"/>
              <w:rPr>
                <w:lang w:val="en-US"/>
              </w:rPr>
            </w:pPr>
            <w:r w:rsidRPr="00982EC8">
              <w:rPr>
                <w:lang w:val="en-US"/>
              </w:rPr>
              <w:t xml:space="preserve">OP.1 </w:t>
            </w:r>
          </w:p>
        </w:tc>
        <w:tc>
          <w:tcPr>
            <w:tcW w:w="2204" w:type="dxa"/>
            <w:gridSpan w:val="3"/>
            <w:tcBorders>
              <w:bottom w:val="single" w:sz="4" w:space="0" w:color="auto"/>
            </w:tcBorders>
          </w:tcPr>
          <w:p w14:paraId="644B1CE4" w14:textId="77777777" w:rsidR="00E76199" w:rsidRPr="00982EC8" w:rsidRDefault="00E76199" w:rsidP="0019256B">
            <w:pPr>
              <w:pStyle w:val="TAC"/>
              <w:rPr>
                <w:lang w:val="en-US"/>
              </w:rPr>
            </w:pPr>
          </w:p>
          <w:p w14:paraId="30A0463F" w14:textId="77777777" w:rsidR="00E76199" w:rsidRPr="00982EC8" w:rsidRDefault="00E76199" w:rsidP="0019256B">
            <w:pPr>
              <w:pStyle w:val="TAC"/>
              <w:rPr>
                <w:lang w:val="en-US"/>
              </w:rPr>
            </w:pPr>
            <w:r w:rsidRPr="00982EC8">
              <w:rPr>
                <w:lang w:val="en-US"/>
              </w:rPr>
              <w:t>OP.1</w:t>
            </w:r>
          </w:p>
        </w:tc>
      </w:tr>
      <w:tr w:rsidR="00982EC8" w:rsidRPr="00982EC8" w14:paraId="34D20D9D" w14:textId="77777777" w:rsidTr="0019256B">
        <w:trPr>
          <w:cantSplit/>
          <w:trHeight w:val="259"/>
        </w:trPr>
        <w:tc>
          <w:tcPr>
            <w:tcW w:w="2623" w:type="dxa"/>
            <w:gridSpan w:val="2"/>
            <w:tcBorders>
              <w:left w:val="single" w:sz="4" w:space="0" w:color="auto"/>
            </w:tcBorders>
          </w:tcPr>
          <w:p w14:paraId="7D5522A5" w14:textId="77777777" w:rsidR="00E76199" w:rsidRPr="00982EC8" w:rsidRDefault="00E76199" w:rsidP="0019256B">
            <w:pPr>
              <w:pStyle w:val="TAL"/>
              <w:rPr>
                <w:lang w:val="en-US"/>
              </w:rPr>
            </w:pPr>
            <w:r w:rsidRPr="00982EC8">
              <w:rPr>
                <w:lang w:val="en-US"/>
              </w:rPr>
              <w:t>PDSCH Reference measurement channel</w:t>
            </w:r>
          </w:p>
        </w:tc>
        <w:tc>
          <w:tcPr>
            <w:tcW w:w="876" w:type="dxa"/>
            <w:tcBorders>
              <w:bottom w:val="single" w:sz="4" w:space="0" w:color="auto"/>
            </w:tcBorders>
          </w:tcPr>
          <w:p w14:paraId="461F0156" w14:textId="77777777" w:rsidR="00E76199" w:rsidRPr="00982EC8" w:rsidRDefault="00E76199" w:rsidP="0019256B">
            <w:pPr>
              <w:pStyle w:val="TAC"/>
              <w:rPr>
                <w:lang w:val="en-US"/>
              </w:rPr>
            </w:pPr>
          </w:p>
        </w:tc>
        <w:tc>
          <w:tcPr>
            <w:tcW w:w="1281" w:type="dxa"/>
            <w:tcBorders>
              <w:bottom w:val="single" w:sz="4" w:space="0" w:color="auto"/>
            </w:tcBorders>
            <w:vAlign w:val="center"/>
          </w:tcPr>
          <w:p w14:paraId="2E832193"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vAlign w:val="center"/>
          </w:tcPr>
          <w:p w14:paraId="77ABDC5D" w14:textId="77777777" w:rsidR="00E76199" w:rsidRPr="00982EC8" w:rsidRDefault="00E76199" w:rsidP="0019256B">
            <w:pPr>
              <w:pStyle w:val="TAC"/>
              <w:rPr>
                <w:lang w:val="en-US"/>
              </w:rPr>
            </w:pPr>
            <w:r w:rsidRPr="00982EC8">
              <w:rPr>
                <w:lang w:val="en-US"/>
              </w:rPr>
              <w:t>SR.3.1 TDD</w:t>
            </w:r>
          </w:p>
          <w:p w14:paraId="1731E56E" w14:textId="77777777" w:rsidR="00E76199" w:rsidRPr="00982EC8" w:rsidRDefault="00E76199" w:rsidP="0019256B">
            <w:pPr>
              <w:pStyle w:val="TAC"/>
              <w:rPr>
                <w:lang w:val="en-US"/>
              </w:rPr>
            </w:pPr>
          </w:p>
        </w:tc>
        <w:tc>
          <w:tcPr>
            <w:tcW w:w="2204" w:type="dxa"/>
            <w:gridSpan w:val="3"/>
          </w:tcPr>
          <w:p w14:paraId="703B7A5C" w14:textId="77777777" w:rsidR="00E76199" w:rsidRPr="00982EC8" w:rsidRDefault="00E76199" w:rsidP="0019256B">
            <w:pPr>
              <w:pStyle w:val="TAC"/>
              <w:rPr>
                <w:lang w:val="en-US"/>
              </w:rPr>
            </w:pPr>
            <w:r w:rsidRPr="00982EC8">
              <w:rPr>
                <w:lang w:val="en-US"/>
              </w:rPr>
              <w:t>-</w:t>
            </w:r>
          </w:p>
        </w:tc>
      </w:tr>
      <w:tr w:rsidR="00982EC8" w:rsidRPr="00982EC8" w14:paraId="2E812FA6" w14:textId="77777777" w:rsidTr="0019256B">
        <w:trPr>
          <w:cantSplit/>
          <w:trHeight w:val="186"/>
        </w:trPr>
        <w:tc>
          <w:tcPr>
            <w:tcW w:w="2623" w:type="dxa"/>
            <w:gridSpan w:val="2"/>
            <w:tcBorders>
              <w:left w:val="single" w:sz="4" w:space="0" w:color="auto"/>
            </w:tcBorders>
          </w:tcPr>
          <w:p w14:paraId="796112FA" w14:textId="77777777" w:rsidR="00E76199" w:rsidRPr="00982EC8" w:rsidRDefault="00E76199" w:rsidP="0019256B">
            <w:pPr>
              <w:pStyle w:val="TAL"/>
              <w:rPr>
                <w:lang w:val="en-US"/>
              </w:rPr>
            </w:pPr>
            <w:r w:rsidRPr="00982EC8">
              <w:rPr>
                <w:lang w:val="en-US"/>
              </w:rPr>
              <w:t>CORESET Reference Channel</w:t>
            </w:r>
          </w:p>
        </w:tc>
        <w:tc>
          <w:tcPr>
            <w:tcW w:w="876" w:type="dxa"/>
            <w:tcBorders>
              <w:bottom w:val="single" w:sz="4" w:space="0" w:color="auto"/>
            </w:tcBorders>
          </w:tcPr>
          <w:p w14:paraId="1C2203F3" w14:textId="77777777" w:rsidR="00E76199" w:rsidRPr="00982EC8" w:rsidRDefault="00E76199" w:rsidP="0019256B">
            <w:pPr>
              <w:pStyle w:val="TAC"/>
              <w:rPr>
                <w:lang w:val="en-US"/>
              </w:rPr>
            </w:pPr>
          </w:p>
        </w:tc>
        <w:tc>
          <w:tcPr>
            <w:tcW w:w="1281" w:type="dxa"/>
            <w:tcBorders>
              <w:bottom w:val="single" w:sz="4" w:space="0" w:color="auto"/>
            </w:tcBorders>
            <w:vAlign w:val="center"/>
          </w:tcPr>
          <w:p w14:paraId="5FFE2FF5" w14:textId="77777777" w:rsidR="00E76199" w:rsidRPr="00982EC8" w:rsidRDefault="00E76199" w:rsidP="0019256B">
            <w:pPr>
              <w:pStyle w:val="TAC"/>
              <w:rPr>
                <w:lang w:val="en-US"/>
              </w:rPr>
            </w:pPr>
            <w:r w:rsidRPr="00982EC8">
              <w:rPr>
                <w:lang w:val="en-US"/>
              </w:rPr>
              <w:t>Config 1</w:t>
            </w:r>
          </w:p>
        </w:tc>
        <w:tc>
          <w:tcPr>
            <w:tcW w:w="1962" w:type="dxa"/>
            <w:gridSpan w:val="2"/>
            <w:tcBorders>
              <w:bottom w:val="single" w:sz="4" w:space="0" w:color="auto"/>
            </w:tcBorders>
            <w:vAlign w:val="center"/>
          </w:tcPr>
          <w:p w14:paraId="3582AA10" w14:textId="77777777" w:rsidR="00E76199" w:rsidRPr="00982EC8" w:rsidRDefault="00E76199" w:rsidP="0019256B">
            <w:pPr>
              <w:pStyle w:val="TAC"/>
              <w:rPr>
                <w:lang w:val="en-US"/>
              </w:rPr>
            </w:pPr>
            <w:r w:rsidRPr="00982EC8">
              <w:rPr>
                <w:lang w:val="en-US"/>
              </w:rPr>
              <w:t>CR.3.1 TDD</w:t>
            </w:r>
          </w:p>
          <w:p w14:paraId="70C2FC67" w14:textId="77777777" w:rsidR="00E76199" w:rsidRPr="00982EC8" w:rsidRDefault="00E76199" w:rsidP="0019256B">
            <w:pPr>
              <w:pStyle w:val="TAC"/>
              <w:rPr>
                <w:lang w:val="en-US"/>
              </w:rPr>
            </w:pPr>
          </w:p>
        </w:tc>
        <w:tc>
          <w:tcPr>
            <w:tcW w:w="2204" w:type="dxa"/>
            <w:gridSpan w:val="3"/>
          </w:tcPr>
          <w:p w14:paraId="0359FE66" w14:textId="77777777" w:rsidR="00E76199" w:rsidRPr="00982EC8" w:rsidRDefault="00E76199" w:rsidP="0019256B">
            <w:pPr>
              <w:pStyle w:val="TAC"/>
              <w:rPr>
                <w:lang w:val="en-US"/>
              </w:rPr>
            </w:pPr>
            <w:r w:rsidRPr="00982EC8">
              <w:rPr>
                <w:lang w:val="en-US"/>
              </w:rPr>
              <w:t>-</w:t>
            </w:r>
          </w:p>
        </w:tc>
      </w:tr>
      <w:tr w:rsidR="00982EC8" w:rsidRPr="00982EC8" w14:paraId="04BBE09C" w14:textId="77777777" w:rsidTr="0019256B">
        <w:trPr>
          <w:cantSplit/>
          <w:trHeight w:val="450"/>
        </w:trPr>
        <w:tc>
          <w:tcPr>
            <w:tcW w:w="2623" w:type="dxa"/>
            <w:gridSpan w:val="2"/>
            <w:tcBorders>
              <w:left w:val="single" w:sz="4" w:space="0" w:color="auto"/>
            </w:tcBorders>
          </w:tcPr>
          <w:p w14:paraId="2D0DCDAB" w14:textId="77777777" w:rsidR="00E76199" w:rsidRPr="00982EC8" w:rsidRDefault="00E76199" w:rsidP="0019256B">
            <w:pPr>
              <w:pStyle w:val="TAL"/>
            </w:pPr>
            <w:r w:rsidRPr="00982EC8">
              <w:t>SMTC configuration defined in A.3.11.1 and A.3.11.2</w:t>
            </w:r>
            <w:r w:rsidRPr="00982EC8">
              <w:rPr>
                <w:rFonts w:hint="eastAsia"/>
              </w:rPr>
              <w:t xml:space="preserve"> for CD-SSB</w:t>
            </w:r>
          </w:p>
        </w:tc>
        <w:tc>
          <w:tcPr>
            <w:tcW w:w="876" w:type="dxa"/>
            <w:tcBorders>
              <w:bottom w:val="single" w:sz="4" w:space="0" w:color="auto"/>
            </w:tcBorders>
          </w:tcPr>
          <w:p w14:paraId="0597F536" w14:textId="77777777" w:rsidR="00E76199" w:rsidRPr="00982EC8" w:rsidRDefault="00E76199" w:rsidP="0019256B">
            <w:pPr>
              <w:pStyle w:val="TAC"/>
            </w:pPr>
          </w:p>
        </w:tc>
        <w:tc>
          <w:tcPr>
            <w:tcW w:w="1281" w:type="dxa"/>
            <w:tcBorders>
              <w:bottom w:val="single" w:sz="4" w:space="0" w:color="auto"/>
            </w:tcBorders>
            <w:vAlign w:val="center"/>
          </w:tcPr>
          <w:p w14:paraId="31A6D529"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684C56BD" w14:textId="77777777" w:rsidR="00E76199" w:rsidRPr="00982EC8" w:rsidRDefault="00E76199" w:rsidP="0019256B">
            <w:pPr>
              <w:pStyle w:val="TAC"/>
              <w:rPr>
                <w:rFonts w:cs="v4.2.0"/>
              </w:rPr>
            </w:pPr>
            <w:r w:rsidRPr="00982EC8">
              <w:t>SMTC.1</w:t>
            </w:r>
          </w:p>
        </w:tc>
        <w:tc>
          <w:tcPr>
            <w:tcW w:w="2204" w:type="dxa"/>
            <w:gridSpan w:val="3"/>
            <w:tcBorders>
              <w:bottom w:val="single" w:sz="4" w:space="0" w:color="auto"/>
            </w:tcBorders>
            <w:vAlign w:val="center"/>
          </w:tcPr>
          <w:p w14:paraId="53A8907D" w14:textId="77777777" w:rsidR="00E76199" w:rsidRPr="00982EC8" w:rsidRDefault="00E76199" w:rsidP="0019256B">
            <w:pPr>
              <w:pStyle w:val="TAC"/>
              <w:rPr>
                <w:rFonts w:cs="v4.2.0"/>
              </w:rPr>
            </w:pPr>
            <w:r w:rsidRPr="00982EC8">
              <w:t>SMTC.1</w:t>
            </w:r>
          </w:p>
        </w:tc>
      </w:tr>
      <w:tr w:rsidR="00982EC8" w:rsidRPr="00982EC8" w14:paraId="17A9E1EC" w14:textId="77777777" w:rsidTr="0019256B">
        <w:trPr>
          <w:cantSplit/>
          <w:trHeight w:val="450"/>
        </w:trPr>
        <w:tc>
          <w:tcPr>
            <w:tcW w:w="2623" w:type="dxa"/>
            <w:gridSpan w:val="2"/>
            <w:tcBorders>
              <w:left w:val="single" w:sz="4" w:space="0" w:color="auto"/>
            </w:tcBorders>
          </w:tcPr>
          <w:p w14:paraId="36A461F1" w14:textId="77777777" w:rsidR="00E76199" w:rsidRPr="00982EC8" w:rsidRDefault="00E76199" w:rsidP="0019256B">
            <w:pPr>
              <w:pStyle w:val="TAL"/>
            </w:pPr>
            <w:r w:rsidRPr="00982EC8">
              <w:t>SMTC configuration</w:t>
            </w:r>
            <w:r w:rsidRPr="00982EC8">
              <w:rPr>
                <w:rFonts w:hint="eastAsia"/>
              </w:rPr>
              <w:t xml:space="preserve"> for NCD-SSB</w:t>
            </w:r>
          </w:p>
        </w:tc>
        <w:tc>
          <w:tcPr>
            <w:tcW w:w="876" w:type="dxa"/>
            <w:tcBorders>
              <w:bottom w:val="single" w:sz="4" w:space="0" w:color="auto"/>
            </w:tcBorders>
          </w:tcPr>
          <w:p w14:paraId="5B4E26E7" w14:textId="77777777" w:rsidR="00E76199" w:rsidRPr="00982EC8" w:rsidRDefault="00E76199" w:rsidP="0019256B">
            <w:pPr>
              <w:pStyle w:val="TAC"/>
            </w:pPr>
          </w:p>
        </w:tc>
        <w:tc>
          <w:tcPr>
            <w:tcW w:w="1281" w:type="dxa"/>
            <w:tcBorders>
              <w:bottom w:val="single" w:sz="4" w:space="0" w:color="auto"/>
            </w:tcBorders>
            <w:vAlign w:val="center"/>
          </w:tcPr>
          <w:p w14:paraId="60374947"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44030F12" w14:textId="77777777" w:rsidR="00E76199" w:rsidRPr="00982EC8" w:rsidRDefault="00E76199" w:rsidP="0019256B">
            <w:pPr>
              <w:pStyle w:val="TAC"/>
            </w:pPr>
            <w:r w:rsidRPr="00982EC8">
              <w:t>SMTC.2 RedCap</w:t>
            </w:r>
          </w:p>
        </w:tc>
        <w:tc>
          <w:tcPr>
            <w:tcW w:w="2204" w:type="dxa"/>
            <w:gridSpan w:val="3"/>
            <w:tcBorders>
              <w:bottom w:val="single" w:sz="4" w:space="0" w:color="auto"/>
            </w:tcBorders>
            <w:vAlign w:val="center"/>
          </w:tcPr>
          <w:p w14:paraId="4465FD0E" w14:textId="77777777" w:rsidR="00E76199" w:rsidRPr="00982EC8" w:rsidRDefault="00E76199" w:rsidP="0019256B">
            <w:pPr>
              <w:pStyle w:val="TAC"/>
            </w:pPr>
            <w:r w:rsidRPr="00982EC8">
              <w:t>SMTC.2 RedCap</w:t>
            </w:r>
          </w:p>
        </w:tc>
      </w:tr>
      <w:tr w:rsidR="00982EC8" w:rsidRPr="00982EC8" w14:paraId="0449D8D8" w14:textId="77777777" w:rsidTr="0019256B">
        <w:trPr>
          <w:cantSplit/>
          <w:trHeight w:val="193"/>
        </w:trPr>
        <w:tc>
          <w:tcPr>
            <w:tcW w:w="2623" w:type="dxa"/>
            <w:gridSpan w:val="2"/>
            <w:tcBorders>
              <w:left w:val="single" w:sz="4" w:space="0" w:color="auto"/>
            </w:tcBorders>
          </w:tcPr>
          <w:p w14:paraId="6B4CDA6C" w14:textId="77777777" w:rsidR="00E76199" w:rsidRPr="00982EC8" w:rsidRDefault="00E76199" w:rsidP="0019256B">
            <w:pPr>
              <w:pStyle w:val="TAL"/>
            </w:pPr>
            <w:r w:rsidRPr="00982EC8">
              <w:t>PDSCH/PDCCH subcarrier spacing</w:t>
            </w:r>
          </w:p>
        </w:tc>
        <w:tc>
          <w:tcPr>
            <w:tcW w:w="876" w:type="dxa"/>
          </w:tcPr>
          <w:p w14:paraId="7E644A35" w14:textId="77777777" w:rsidR="00E76199" w:rsidRPr="00982EC8" w:rsidRDefault="00E76199" w:rsidP="0019256B">
            <w:pPr>
              <w:pStyle w:val="TAC"/>
            </w:pPr>
            <w:r w:rsidRPr="00982EC8">
              <w:t>kHz</w:t>
            </w:r>
          </w:p>
        </w:tc>
        <w:tc>
          <w:tcPr>
            <w:tcW w:w="1281" w:type="dxa"/>
            <w:tcBorders>
              <w:bottom w:val="single" w:sz="4" w:space="0" w:color="auto"/>
            </w:tcBorders>
          </w:tcPr>
          <w:p w14:paraId="687FBF86"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07E363A8" w14:textId="77777777" w:rsidR="00E76199" w:rsidRPr="00982EC8" w:rsidRDefault="00E76199" w:rsidP="0019256B">
            <w:pPr>
              <w:pStyle w:val="TAC"/>
            </w:pPr>
            <w:r w:rsidRPr="00982EC8">
              <w:t>120</w:t>
            </w:r>
          </w:p>
        </w:tc>
        <w:tc>
          <w:tcPr>
            <w:tcW w:w="2204" w:type="dxa"/>
            <w:gridSpan w:val="3"/>
            <w:tcBorders>
              <w:bottom w:val="single" w:sz="4" w:space="0" w:color="auto"/>
            </w:tcBorders>
            <w:vAlign w:val="center"/>
          </w:tcPr>
          <w:p w14:paraId="3972CDB1" w14:textId="77777777" w:rsidR="00E76199" w:rsidRPr="00982EC8" w:rsidRDefault="00E76199" w:rsidP="0019256B">
            <w:pPr>
              <w:pStyle w:val="TAC"/>
            </w:pPr>
            <w:r w:rsidRPr="00982EC8">
              <w:t>120</w:t>
            </w:r>
          </w:p>
        </w:tc>
      </w:tr>
      <w:tr w:rsidR="00982EC8" w:rsidRPr="00982EC8" w14:paraId="2AD77C25" w14:textId="77777777" w:rsidTr="0019256B">
        <w:trPr>
          <w:cantSplit/>
          <w:trHeight w:val="193"/>
        </w:trPr>
        <w:tc>
          <w:tcPr>
            <w:tcW w:w="2623" w:type="dxa"/>
            <w:gridSpan w:val="2"/>
            <w:tcBorders>
              <w:left w:val="single" w:sz="4" w:space="0" w:color="auto"/>
            </w:tcBorders>
          </w:tcPr>
          <w:p w14:paraId="20108C45" w14:textId="77777777" w:rsidR="00E76199" w:rsidRPr="00982EC8" w:rsidRDefault="00E76199" w:rsidP="0019256B">
            <w:pPr>
              <w:pStyle w:val="TAL"/>
            </w:pPr>
            <w:r w:rsidRPr="00982EC8">
              <w:rPr>
                <w:rFonts w:cs="v5.0.0"/>
              </w:rPr>
              <w:t>TRS configuration</w:t>
            </w:r>
          </w:p>
        </w:tc>
        <w:tc>
          <w:tcPr>
            <w:tcW w:w="876" w:type="dxa"/>
          </w:tcPr>
          <w:p w14:paraId="35E1F694" w14:textId="77777777" w:rsidR="00E76199" w:rsidRPr="00982EC8" w:rsidRDefault="00E76199" w:rsidP="0019256B">
            <w:pPr>
              <w:pStyle w:val="TAC"/>
            </w:pPr>
          </w:p>
        </w:tc>
        <w:tc>
          <w:tcPr>
            <w:tcW w:w="1281" w:type="dxa"/>
            <w:tcBorders>
              <w:bottom w:val="single" w:sz="4" w:space="0" w:color="auto"/>
            </w:tcBorders>
          </w:tcPr>
          <w:p w14:paraId="38BD587E"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52F8B39D" w14:textId="77777777" w:rsidR="00E76199" w:rsidRPr="00982EC8" w:rsidRDefault="00E76199" w:rsidP="0019256B">
            <w:pPr>
              <w:pStyle w:val="TAC"/>
            </w:pPr>
            <w:r w:rsidRPr="00982EC8">
              <w:rPr>
                <w:szCs w:val="18"/>
              </w:rPr>
              <w:t>TRS.2.1 TDD</w:t>
            </w:r>
          </w:p>
        </w:tc>
        <w:tc>
          <w:tcPr>
            <w:tcW w:w="2204" w:type="dxa"/>
            <w:gridSpan w:val="3"/>
            <w:tcBorders>
              <w:bottom w:val="single" w:sz="4" w:space="0" w:color="auto"/>
            </w:tcBorders>
            <w:vAlign w:val="center"/>
          </w:tcPr>
          <w:p w14:paraId="2A0F5FB5" w14:textId="77777777" w:rsidR="00E76199" w:rsidRPr="00982EC8" w:rsidRDefault="00E76199" w:rsidP="0019256B">
            <w:pPr>
              <w:pStyle w:val="TAC"/>
            </w:pPr>
            <w:r w:rsidRPr="00982EC8">
              <w:t>N/A</w:t>
            </w:r>
          </w:p>
        </w:tc>
      </w:tr>
      <w:tr w:rsidR="00982EC8" w:rsidRPr="00982EC8" w14:paraId="68953229" w14:textId="77777777" w:rsidTr="0019256B">
        <w:trPr>
          <w:cantSplit/>
          <w:trHeight w:val="193"/>
        </w:trPr>
        <w:tc>
          <w:tcPr>
            <w:tcW w:w="2623" w:type="dxa"/>
            <w:gridSpan w:val="2"/>
            <w:tcBorders>
              <w:left w:val="single" w:sz="4" w:space="0" w:color="auto"/>
            </w:tcBorders>
          </w:tcPr>
          <w:p w14:paraId="27C265AB" w14:textId="77777777" w:rsidR="00E76199" w:rsidRPr="00982EC8" w:rsidRDefault="00E76199" w:rsidP="0019256B">
            <w:pPr>
              <w:pStyle w:val="TAL"/>
              <w:rPr>
                <w:rFonts w:cs="v5.0.0"/>
              </w:rPr>
            </w:pPr>
            <w:r w:rsidRPr="00982EC8">
              <w:t>PDSCH/PDCCH TCI state</w:t>
            </w:r>
          </w:p>
        </w:tc>
        <w:tc>
          <w:tcPr>
            <w:tcW w:w="876" w:type="dxa"/>
          </w:tcPr>
          <w:p w14:paraId="67C31CDF" w14:textId="77777777" w:rsidR="00E76199" w:rsidRPr="00982EC8" w:rsidRDefault="00E76199" w:rsidP="0019256B">
            <w:pPr>
              <w:pStyle w:val="TAC"/>
            </w:pPr>
          </w:p>
        </w:tc>
        <w:tc>
          <w:tcPr>
            <w:tcW w:w="1281" w:type="dxa"/>
            <w:tcBorders>
              <w:bottom w:val="single" w:sz="4" w:space="0" w:color="auto"/>
            </w:tcBorders>
          </w:tcPr>
          <w:p w14:paraId="4337895A"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449D2294" w14:textId="77777777" w:rsidR="00E76199" w:rsidRPr="00982EC8" w:rsidRDefault="00E76199" w:rsidP="0019256B">
            <w:pPr>
              <w:pStyle w:val="TAC"/>
              <w:rPr>
                <w:szCs w:val="18"/>
              </w:rPr>
            </w:pPr>
            <w:r w:rsidRPr="00982EC8">
              <w:t>TCI.State.2</w:t>
            </w:r>
          </w:p>
        </w:tc>
        <w:tc>
          <w:tcPr>
            <w:tcW w:w="2204" w:type="dxa"/>
            <w:gridSpan w:val="3"/>
            <w:tcBorders>
              <w:bottom w:val="single" w:sz="4" w:space="0" w:color="auto"/>
            </w:tcBorders>
            <w:vAlign w:val="center"/>
          </w:tcPr>
          <w:p w14:paraId="5B445C49" w14:textId="77777777" w:rsidR="00E76199" w:rsidRPr="00982EC8" w:rsidRDefault="00E76199" w:rsidP="0019256B">
            <w:pPr>
              <w:pStyle w:val="TAC"/>
            </w:pPr>
            <w:r w:rsidRPr="00982EC8">
              <w:t>N/A</w:t>
            </w:r>
          </w:p>
        </w:tc>
      </w:tr>
      <w:tr w:rsidR="00982EC8" w:rsidRPr="00982EC8" w14:paraId="3FD20E95" w14:textId="77777777" w:rsidTr="0019256B">
        <w:trPr>
          <w:cantSplit/>
          <w:trHeight w:val="292"/>
        </w:trPr>
        <w:tc>
          <w:tcPr>
            <w:tcW w:w="2623" w:type="dxa"/>
            <w:gridSpan w:val="2"/>
            <w:tcBorders>
              <w:left w:val="single" w:sz="4" w:space="0" w:color="auto"/>
              <w:bottom w:val="single" w:sz="4" w:space="0" w:color="auto"/>
            </w:tcBorders>
          </w:tcPr>
          <w:p w14:paraId="3EB24056" w14:textId="77777777" w:rsidR="00E76199" w:rsidRPr="00982EC8" w:rsidRDefault="00E76199" w:rsidP="0019256B">
            <w:pPr>
              <w:pStyle w:val="TAL"/>
            </w:pPr>
            <w:r w:rsidRPr="00982EC8">
              <w:rPr>
                <w:szCs w:val="16"/>
                <w:lang w:eastAsia="ja-JP"/>
              </w:rPr>
              <w:t>EPRE ratio of PSS to SSS</w:t>
            </w:r>
          </w:p>
        </w:tc>
        <w:tc>
          <w:tcPr>
            <w:tcW w:w="876" w:type="dxa"/>
            <w:tcBorders>
              <w:bottom w:val="single" w:sz="4" w:space="0" w:color="auto"/>
            </w:tcBorders>
          </w:tcPr>
          <w:p w14:paraId="575AFD3B" w14:textId="77777777" w:rsidR="00E76199" w:rsidRPr="00982EC8" w:rsidRDefault="00E76199" w:rsidP="0019256B">
            <w:pPr>
              <w:pStyle w:val="TAC"/>
            </w:pPr>
          </w:p>
        </w:tc>
        <w:tc>
          <w:tcPr>
            <w:tcW w:w="1281" w:type="dxa"/>
            <w:tcBorders>
              <w:bottom w:val="nil"/>
            </w:tcBorders>
            <w:vAlign w:val="center"/>
          </w:tcPr>
          <w:p w14:paraId="58B1A00A" w14:textId="77777777" w:rsidR="00E76199" w:rsidRPr="00982EC8" w:rsidRDefault="00E76199" w:rsidP="0019256B">
            <w:pPr>
              <w:pStyle w:val="TAC"/>
            </w:pPr>
          </w:p>
        </w:tc>
        <w:tc>
          <w:tcPr>
            <w:tcW w:w="1962" w:type="dxa"/>
            <w:gridSpan w:val="2"/>
            <w:tcBorders>
              <w:bottom w:val="nil"/>
            </w:tcBorders>
            <w:vAlign w:val="center"/>
          </w:tcPr>
          <w:p w14:paraId="31559725" w14:textId="77777777" w:rsidR="00E76199" w:rsidRPr="00982EC8" w:rsidRDefault="00E76199" w:rsidP="0019256B">
            <w:pPr>
              <w:pStyle w:val="TAC"/>
              <w:rPr>
                <w:rFonts w:cs="v4.2.0"/>
              </w:rPr>
            </w:pPr>
          </w:p>
        </w:tc>
        <w:tc>
          <w:tcPr>
            <w:tcW w:w="2204" w:type="dxa"/>
            <w:gridSpan w:val="3"/>
            <w:tcBorders>
              <w:bottom w:val="nil"/>
            </w:tcBorders>
            <w:vAlign w:val="center"/>
          </w:tcPr>
          <w:p w14:paraId="3B94356B" w14:textId="77777777" w:rsidR="00E76199" w:rsidRPr="00982EC8" w:rsidRDefault="00E76199" w:rsidP="0019256B">
            <w:pPr>
              <w:pStyle w:val="TAC"/>
            </w:pPr>
          </w:p>
        </w:tc>
      </w:tr>
      <w:tr w:rsidR="00982EC8" w:rsidRPr="00982EC8" w14:paraId="285B09AB" w14:textId="77777777" w:rsidTr="0019256B">
        <w:trPr>
          <w:cantSplit/>
          <w:trHeight w:val="292"/>
        </w:trPr>
        <w:tc>
          <w:tcPr>
            <w:tcW w:w="2623" w:type="dxa"/>
            <w:gridSpan w:val="2"/>
            <w:tcBorders>
              <w:left w:val="single" w:sz="4" w:space="0" w:color="auto"/>
              <w:bottom w:val="single" w:sz="4" w:space="0" w:color="auto"/>
            </w:tcBorders>
          </w:tcPr>
          <w:p w14:paraId="78863341" w14:textId="77777777" w:rsidR="00E76199" w:rsidRPr="00982EC8" w:rsidRDefault="00E76199" w:rsidP="0019256B">
            <w:pPr>
              <w:pStyle w:val="TAL"/>
            </w:pPr>
            <w:r w:rsidRPr="00982EC8">
              <w:rPr>
                <w:szCs w:val="16"/>
                <w:lang w:eastAsia="ja-JP"/>
              </w:rPr>
              <w:t>EPRE ratio of PBCH DMRS to SSS</w:t>
            </w:r>
          </w:p>
        </w:tc>
        <w:tc>
          <w:tcPr>
            <w:tcW w:w="876" w:type="dxa"/>
            <w:tcBorders>
              <w:bottom w:val="single" w:sz="4" w:space="0" w:color="auto"/>
            </w:tcBorders>
          </w:tcPr>
          <w:p w14:paraId="4F694F9B" w14:textId="77777777" w:rsidR="00E76199" w:rsidRPr="00982EC8" w:rsidRDefault="00E76199" w:rsidP="0019256B">
            <w:pPr>
              <w:pStyle w:val="TAC"/>
            </w:pPr>
          </w:p>
        </w:tc>
        <w:tc>
          <w:tcPr>
            <w:tcW w:w="1281" w:type="dxa"/>
            <w:tcBorders>
              <w:top w:val="nil"/>
              <w:bottom w:val="nil"/>
            </w:tcBorders>
          </w:tcPr>
          <w:p w14:paraId="161FC50D" w14:textId="77777777" w:rsidR="00E76199" w:rsidRPr="00982EC8" w:rsidRDefault="00E76199" w:rsidP="0019256B">
            <w:pPr>
              <w:pStyle w:val="TAC"/>
            </w:pPr>
          </w:p>
        </w:tc>
        <w:tc>
          <w:tcPr>
            <w:tcW w:w="1962" w:type="dxa"/>
            <w:gridSpan w:val="2"/>
            <w:tcBorders>
              <w:top w:val="nil"/>
              <w:bottom w:val="nil"/>
            </w:tcBorders>
          </w:tcPr>
          <w:p w14:paraId="5BD75219" w14:textId="77777777" w:rsidR="00E76199" w:rsidRPr="00982EC8" w:rsidRDefault="00E76199" w:rsidP="0019256B">
            <w:pPr>
              <w:pStyle w:val="TAC"/>
              <w:rPr>
                <w:rFonts w:cs="v4.2.0"/>
              </w:rPr>
            </w:pPr>
          </w:p>
        </w:tc>
        <w:tc>
          <w:tcPr>
            <w:tcW w:w="2204" w:type="dxa"/>
            <w:gridSpan w:val="3"/>
            <w:tcBorders>
              <w:top w:val="nil"/>
              <w:bottom w:val="nil"/>
            </w:tcBorders>
          </w:tcPr>
          <w:p w14:paraId="6E7562C5" w14:textId="77777777" w:rsidR="00E76199" w:rsidRPr="00982EC8" w:rsidRDefault="00E76199" w:rsidP="0019256B">
            <w:pPr>
              <w:pStyle w:val="TAC"/>
            </w:pPr>
          </w:p>
        </w:tc>
      </w:tr>
      <w:tr w:rsidR="00982EC8" w:rsidRPr="00982EC8" w14:paraId="4EF8C4FE" w14:textId="77777777" w:rsidTr="0019256B">
        <w:trPr>
          <w:cantSplit/>
          <w:trHeight w:val="292"/>
        </w:trPr>
        <w:tc>
          <w:tcPr>
            <w:tcW w:w="2623" w:type="dxa"/>
            <w:gridSpan w:val="2"/>
            <w:tcBorders>
              <w:left w:val="single" w:sz="4" w:space="0" w:color="auto"/>
              <w:bottom w:val="single" w:sz="4" w:space="0" w:color="auto"/>
            </w:tcBorders>
          </w:tcPr>
          <w:p w14:paraId="478EA064" w14:textId="77777777" w:rsidR="00E76199" w:rsidRPr="00982EC8" w:rsidRDefault="00E76199" w:rsidP="0019256B">
            <w:pPr>
              <w:pStyle w:val="TAL"/>
            </w:pPr>
            <w:r w:rsidRPr="00982EC8">
              <w:rPr>
                <w:szCs w:val="16"/>
                <w:lang w:eastAsia="ja-JP"/>
              </w:rPr>
              <w:t>EPRE ratio of PBCH to PBCH DMRS</w:t>
            </w:r>
          </w:p>
        </w:tc>
        <w:tc>
          <w:tcPr>
            <w:tcW w:w="876" w:type="dxa"/>
            <w:tcBorders>
              <w:bottom w:val="single" w:sz="4" w:space="0" w:color="auto"/>
            </w:tcBorders>
          </w:tcPr>
          <w:p w14:paraId="45ABE9CE" w14:textId="77777777" w:rsidR="00E76199" w:rsidRPr="00982EC8" w:rsidRDefault="00E76199" w:rsidP="0019256B">
            <w:pPr>
              <w:pStyle w:val="TAC"/>
            </w:pPr>
          </w:p>
        </w:tc>
        <w:tc>
          <w:tcPr>
            <w:tcW w:w="1281" w:type="dxa"/>
            <w:tcBorders>
              <w:top w:val="nil"/>
              <w:bottom w:val="nil"/>
            </w:tcBorders>
          </w:tcPr>
          <w:p w14:paraId="6F3556A1" w14:textId="77777777" w:rsidR="00E76199" w:rsidRPr="00982EC8" w:rsidRDefault="00E76199" w:rsidP="0019256B">
            <w:pPr>
              <w:pStyle w:val="TAC"/>
            </w:pPr>
          </w:p>
        </w:tc>
        <w:tc>
          <w:tcPr>
            <w:tcW w:w="1962" w:type="dxa"/>
            <w:gridSpan w:val="2"/>
            <w:tcBorders>
              <w:top w:val="nil"/>
              <w:bottom w:val="nil"/>
            </w:tcBorders>
          </w:tcPr>
          <w:p w14:paraId="6C4953AC" w14:textId="77777777" w:rsidR="00E76199" w:rsidRPr="00982EC8" w:rsidRDefault="00E76199" w:rsidP="0019256B">
            <w:pPr>
              <w:pStyle w:val="TAC"/>
              <w:rPr>
                <w:rFonts w:cs="v4.2.0"/>
              </w:rPr>
            </w:pPr>
          </w:p>
        </w:tc>
        <w:tc>
          <w:tcPr>
            <w:tcW w:w="2204" w:type="dxa"/>
            <w:gridSpan w:val="3"/>
            <w:tcBorders>
              <w:top w:val="nil"/>
              <w:bottom w:val="nil"/>
            </w:tcBorders>
          </w:tcPr>
          <w:p w14:paraId="541BF0FC" w14:textId="77777777" w:rsidR="00E76199" w:rsidRPr="00982EC8" w:rsidRDefault="00E76199" w:rsidP="0019256B">
            <w:pPr>
              <w:pStyle w:val="TAC"/>
            </w:pPr>
          </w:p>
        </w:tc>
      </w:tr>
      <w:tr w:rsidR="00982EC8" w:rsidRPr="00982EC8" w14:paraId="485A75C4" w14:textId="77777777" w:rsidTr="0019256B">
        <w:trPr>
          <w:cantSplit/>
          <w:trHeight w:val="292"/>
        </w:trPr>
        <w:tc>
          <w:tcPr>
            <w:tcW w:w="2623" w:type="dxa"/>
            <w:gridSpan w:val="2"/>
            <w:tcBorders>
              <w:left w:val="single" w:sz="4" w:space="0" w:color="auto"/>
              <w:bottom w:val="single" w:sz="4" w:space="0" w:color="auto"/>
            </w:tcBorders>
          </w:tcPr>
          <w:p w14:paraId="38AA2F1F" w14:textId="77777777" w:rsidR="00E76199" w:rsidRPr="00982EC8" w:rsidRDefault="00E76199" w:rsidP="0019256B">
            <w:pPr>
              <w:pStyle w:val="TAL"/>
            </w:pPr>
            <w:r w:rsidRPr="00982EC8">
              <w:rPr>
                <w:szCs w:val="16"/>
                <w:lang w:eastAsia="ja-JP"/>
              </w:rPr>
              <w:t>EPRE ratio of PDCCH DMRS to SSS</w:t>
            </w:r>
          </w:p>
        </w:tc>
        <w:tc>
          <w:tcPr>
            <w:tcW w:w="876" w:type="dxa"/>
            <w:tcBorders>
              <w:bottom w:val="single" w:sz="4" w:space="0" w:color="auto"/>
            </w:tcBorders>
          </w:tcPr>
          <w:p w14:paraId="73DE92D9" w14:textId="77777777" w:rsidR="00E76199" w:rsidRPr="00982EC8" w:rsidRDefault="00E76199" w:rsidP="0019256B">
            <w:pPr>
              <w:pStyle w:val="TAC"/>
            </w:pPr>
          </w:p>
        </w:tc>
        <w:tc>
          <w:tcPr>
            <w:tcW w:w="1281" w:type="dxa"/>
            <w:tcBorders>
              <w:top w:val="nil"/>
              <w:bottom w:val="nil"/>
            </w:tcBorders>
          </w:tcPr>
          <w:p w14:paraId="3CB47FD3" w14:textId="77777777" w:rsidR="00E76199" w:rsidRPr="00982EC8" w:rsidRDefault="00E76199" w:rsidP="0019256B">
            <w:pPr>
              <w:pStyle w:val="TAC"/>
            </w:pPr>
          </w:p>
        </w:tc>
        <w:tc>
          <w:tcPr>
            <w:tcW w:w="1962" w:type="dxa"/>
            <w:gridSpan w:val="2"/>
            <w:tcBorders>
              <w:top w:val="nil"/>
              <w:bottom w:val="nil"/>
            </w:tcBorders>
          </w:tcPr>
          <w:p w14:paraId="73989831" w14:textId="77777777" w:rsidR="00E76199" w:rsidRPr="00982EC8" w:rsidRDefault="00E76199" w:rsidP="0019256B">
            <w:pPr>
              <w:pStyle w:val="TAC"/>
              <w:rPr>
                <w:rFonts w:cs="v4.2.0"/>
              </w:rPr>
            </w:pPr>
          </w:p>
        </w:tc>
        <w:tc>
          <w:tcPr>
            <w:tcW w:w="2204" w:type="dxa"/>
            <w:gridSpan w:val="3"/>
            <w:tcBorders>
              <w:top w:val="nil"/>
              <w:bottom w:val="nil"/>
            </w:tcBorders>
          </w:tcPr>
          <w:p w14:paraId="40138823" w14:textId="77777777" w:rsidR="00E76199" w:rsidRPr="00982EC8" w:rsidRDefault="00E76199" w:rsidP="0019256B">
            <w:pPr>
              <w:pStyle w:val="TAC"/>
            </w:pPr>
          </w:p>
        </w:tc>
      </w:tr>
      <w:tr w:rsidR="00982EC8" w:rsidRPr="00982EC8" w14:paraId="7B36DFDE" w14:textId="77777777" w:rsidTr="0019256B">
        <w:trPr>
          <w:cantSplit/>
          <w:trHeight w:val="292"/>
        </w:trPr>
        <w:tc>
          <w:tcPr>
            <w:tcW w:w="2623" w:type="dxa"/>
            <w:gridSpan w:val="2"/>
            <w:tcBorders>
              <w:left w:val="single" w:sz="4" w:space="0" w:color="auto"/>
              <w:bottom w:val="single" w:sz="4" w:space="0" w:color="auto"/>
            </w:tcBorders>
          </w:tcPr>
          <w:p w14:paraId="5164ABE1" w14:textId="77777777" w:rsidR="00E76199" w:rsidRPr="00982EC8" w:rsidRDefault="00E76199" w:rsidP="0019256B">
            <w:pPr>
              <w:pStyle w:val="TAL"/>
            </w:pPr>
            <w:r w:rsidRPr="00982EC8">
              <w:rPr>
                <w:szCs w:val="16"/>
                <w:lang w:eastAsia="ja-JP"/>
              </w:rPr>
              <w:t>EPRE ratio of PDCCH to PDCCH DMRS</w:t>
            </w:r>
          </w:p>
        </w:tc>
        <w:tc>
          <w:tcPr>
            <w:tcW w:w="876" w:type="dxa"/>
            <w:tcBorders>
              <w:bottom w:val="single" w:sz="4" w:space="0" w:color="auto"/>
            </w:tcBorders>
          </w:tcPr>
          <w:p w14:paraId="1E22C21D" w14:textId="77777777" w:rsidR="00E76199" w:rsidRPr="00982EC8" w:rsidRDefault="00E76199" w:rsidP="0019256B">
            <w:pPr>
              <w:pStyle w:val="TAC"/>
            </w:pPr>
          </w:p>
        </w:tc>
        <w:tc>
          <w:tcPr>
            <w:tcW w:w="1281" w:type="dxa"/>
            <w:tcBorders>
              <w:top w:val="nil"/>
              <w:bottom w:val="nil"/>
            </w:tcBorders>
          </w:tcPr>
          <w:p w14:paraId="367D912D" w14:textId="77777777" w:rsidR="00E76199" w:rsidRPr="00982EC8" w:rsidRDefault="00E76199" w:rsidP="0019256B">
            <w:pPr>
              <w:pStyle w:val="TAC"/>
            </w:pPr>
            <w:r w:rsidRPr="00982EC8">
              <w:t>Config 1</w:t>
            </w:r>
          </w:p>
        </w:tc>
        <w:tc>
          <w:tcPr>
            <w:tcW w:w="1962" w:type="dxa"/>
            <w:gridSpan w:val="2"/>
            <w:tcBorders>
              <w:top w:val="nil"/>
              <w:bottom w:val="nil"/>
            </w:tcBorders>
          </w:tcPr>
          <w:p w14:paraId="0A373F7F" w14:textId="77777777" w:rsidR="00E76199" w:rsidRPr="00982EC8" w:rsidRDefault="00E76199" w:rsidP="0019256B">
            <w:pPr>
              <w:pStyle w:val="TAC"/>
              <w:rPr>
                <w:rFonts w:cs="v4.2.0"/>
              </w:rPr>
            </w:pPr>
            <w:r w:rsidRPr="00982EC8">
              <w:rPr>
                <w:rFonts w:cs="v4.2.0"/>
              </w:rPr>
              <w:t>0</w:t>
            </w:r>
          </w:p>
        </w:tc>
        <w:tc>
          <w:tcPr>
            <w:tcW w:w="2204" w:type="dxa"/>
            <w:gridSpan w:val="3"/>
            <w:tcBorders>
              <w:top w:val="nil"/>
              <w:bottom w:val="nil"/>
            </w:tcBorders>
          </w:tcPr>
          <w:p w14:paraId="048B9DF1" w14:textId="77777777" w:rsidR="00E76199" w:rsidRPr="00982EC8" w:rsidRDefault="00E76199" w:rsidP="0019256B">
            <w:pPr>
              <w:pStyle w:val="TAC"/>
            </w:pPr>
            <w:r w:rsidRPr="00982EC8">
              <w:t>0</w:t>
            </w:r>
          </w:p>
        </w:tc>
      </w:tr>
      <w:tr w:rsidR="00982EC8" w:rsidRPr="00982EC8" w14:paraId="4C00F54D" w14:textId="77777777" w:rsidTr="0019256B">
        <w:trPr>
          <w:cantSplit/>
          <w:trHeight w:val="292"/>
        </w:trPr>
        <w:tc>
          <w:tcPr>
            <w:tcW w:w="2623" w:type="dxa"/>
            <w:gridSpan w:val="2"/>
            <w:tcBorders>
              <w:left w:val="single" w:sz="4" w:space="0" w:color="auto"/>
              <w:bottom w:val="single" w:sz="4" w:space="0" w:color="auto"/>
            </w:tcBorders>
          </w:tcPr>
          <w:p w14:paraId="03374622" w14:textId="77777777" w:rsidR="00E76199" w:rsidRPr="00982EC8" w:rsidRDefault="00E76199" w:rsidP="0019256B">
            <w:pPr>
              <w:pStyle w:val="TAL"/>
            </w:pPr>
            <w:r w:rsidRPr="00982EC8">
              <w:rPr>
                <w:szCs w:val="16"/>
                <w:lang w:eastAsia="ja-JP"/>
              </w:rPr>
              <w:t xml:space="preserve">EPRE ratio of PDSCH DMRS to SSS </w:t>
            </w:r>
          </w:p>
        </w:tc>
        <w:tc>
          <w:tcPr>
            <w:tcW w:w="876" w:type="dxa"/>
            <w:tcBorders>
              <w:bottom w:val="single" w:sz="4" w:space="0" w:color="auto"/>
            </w:tcBorders>
          </w:tcPr>
          <w:p w14:paraId="7A8A2AD7" w14:textId="77777777" w:rsidR="00E76199" w:rsidRPr="00982EC8" w:rsidRDefault="00E76199" w:rsidP="0019256B">
            <w:pPr>
              <w:pStyle w:val="TAC"/>
            </w:pPr>
          </w:p>
        </w:tc>
        <w:tc>
          <w:tcPr>
            <w:tcW w:w="1281" w:type="dxa"/>
            <w:tcBorders>
              <w:top w:val="nil"/>
              <w:bottom w:val="nil"/>
            </w:tcBorders>
          </w:tcPr>
          <w:p w14:paraId="219A658F" w14:textId="77777777" w:rsidR="00E76199" w:rsidRPr="00982EC8" w:rsidRDefault="00E76199" w:rsidP="0019256B">
            <w:pPr>
              <w:pStyle w:val="TAC"/>
            </w:pPr>
          </w:p>
        </w:tc>
        <w:tc>
          <w:tcPr>
            <w:tcW w:w="1962" w:type="dxa"/>
            <w:gridSpan w:val="2"/>
            <w:tcBorders>
              <w:top w:val="nil"/>
              <w:bottom w:val="nil"/>
            </w:tcBorders>
          </w:tcPr>
          <w:p w14:paraId="3B36D546" w14:textId="77777777" w:rsidR="00E76199" w:rsidRPr="00982EC8" w:rsidRDefault="00E76199" w:rsidP="0019256B">
            <w:pPr>
              <w:pStyle w:val="TAC"/>
              <w:rPr>
                <w:rFonts w:cs="v4.2.0"/>
              </w:rPr>
            </w:pPr>
          </w:p>
        </w:tc>
        <w:tc>
          <w:tcPr>
            <w:tcW w:w="2204" w:type="dxa"/>
            <w:gridSpan w:val="3"/>
            <w:tcBorders>
              <w:top w:val="nil"/>
              <w:bottom w:val="nil"/>
            </w:tcBorders>
          </w:tcPr>
          <w:p w14:paraId="41A0AC5B" w14:textId="77777777" w:rsidR="00E76199" w:rsidRPr="00982EC8" w:rsidRDefault="00E76199" w:rsidP="0019256B">
            <w:pPr>
              <w:pStyle w:val="TAC"/>
            </w:pPr>
          </w:p>
        </w:tc>
      </w:tr>
      <w:tr w:rsidR="00982EC8" w:rsidRPr="00982EC8" w14:paraId="65C02F71" w14:textId="77777777" w:rsidTr="0019256B">
        <w:trPr>
          <w:cantSplit/>
          <w:trHeight w:val="292"/>
        </w:trPr>
        <w:tc>
          <w:tcPr>
            <w:tcW w:w="2623" w:type="dxa"/>
            <w:gridSpan w:val="2"/>
            <w:tcBorders>
              <w:left w:val="single" w:sz="4" w:space="0" w:color="auto"/>
              <w:bottom w:val="single" w:sz="4" w:space="0" w:color="auto"/>
            </w:tcBorders>
          </w:tcPr>
          <w:p w14:paraId="5BCF676F" w14:textId="77777777" w:rsidR="00E76199" w:rsidRPr="00982EC8" w:rsidRDefault="00E76199" w:rsidP="0019256B">
            <w:pPr>
              <w:pStyle w:val="TAL"/>
            </w:pPr>
            <w:r w:rsidRPr="00982EC8">
              <w:rPr>
                <w:szCs w:val="16"/>
                <w:lang w:eastAsia="ja-JP"/>
              </w:rPr>
              <w:t xml:space="preserve">EPRE ratio of PDSCH to PDSCH </w:t>
            </w:r>
          </w:p>
        </w:tc>
        <w:tc>
          <w:tcPr>
            <w:tcW w:w="876" w:type="dxa"/>
            <w:tcBorders>
              <w:bottom w:val="single" w:sz="4" w:space="0" w:color="auto"/>
            </w:tcBorders>
          </w:tcPr>
          <w:p w14:paraId="3EBFECB5" w14:textId="77777777" w:rsidR="00E76199" w:rsidRPr="00982EC8" w:rsidRDefault="00E76199" w:rsidP="0019256B">
            <w:pPr>
              <w:pStyle w:val="TAC"/>
            </w:pPr>
          </w:p>
        </w:tc>
        <w:tc>
          <w:tcPr>
            <w:tcW w:w="1281" w:type="dxa"/>
            <w:tcBorders>
              <w:top w:val="nil"/>
              <w:bottom w:val="nil"/>
            </w:tcBorders>
          </w:tcPr>
          <w:p w14:paraId="63E8BE5C" w14:textId="77777777" w:rsidR="00E76199" w:rsidRPr="00982EC8" w:rsidRDefault="00E76199" w:rsidP="0019256B">
            <w:pPr>
              <w:pStyle w:val="TAC"/>
            </w:pPr>
          </w:p>
        </w:tc>
        <w:tc>
          <w:tcPr>
            <w:tcW w:w="1962" w:type="dxa"/>
            <w:gridSpan w:val="2"/>
            <w:tcBorders>
              <w:top w:val="nil"/>
              <w:bottom w:val="nil"/>
            </w:tcBorders>
          </w:tcPr>
          <w:p w14:paraId="72DBAAC2" w14:textId="77777777" w:rsidR="00E76199" w:rsidRPr="00982EC8" w:rsidRDefault="00E76199" w:rsidP="0019256B">
            <w:pPr>
              <w:pStyle w:val="TAC"/>
              <w:rPr>
                <w:rFonts w:cs="v4.2.0"/>
              </w:rPr>
            </w:pPr>
          </w:p>
        </w:tc>
        <w:tc>
          <w:tcPr>
            <w:tcW w:w="2204" w:type="dxa"/>
            <w:gridSpan w:val="3"/>
            <w:tcBorders>
              <w:top w:val="nil"/>
              <w:bottom w:val="nil"/>
            </w:tcBorders>
          </w:tcPr>
          <w:p w14:paraId="7032BE6C" w14:textId="77777777" w:rsidR="00E76199" w:rsidRPr="00982EC8" w:rsidRDefault="00E76199" w:rsidP="0019256B">
            <w:pPr>
              <w:pStyle w:val="TAC"/>
            </w:pPr>
          </w:p>
        </w:tc>
      </w:tr>
      <w:tr w:rsidR="00982EC8" w:rsidRPr="00982EC8" w14:paraId="1C1D76BC" w14:textId="77777777" w:rsidTr="0019256B">
        <w:trPr>
          <w:cantSplit/>
          <w:trHeight w:val="43"/>
        </w:trPr>
        <w:tc>
          <w:tcPr>
            <w:tcW w:w="2623" w:type="dxa"/>
            <w:gridSpan w:val="2"/>
            <w:tcBorders>
              <w:left w:val="single" w:sz="4" w:space="0" w:color="auto"/>
              <w:bottom w:val="single" w:sz="4" w:space="0" w:color="auto"/>
            </w:tcBorders>
          </w:tcPr>
          <w:p w14:paraId="18E8E5C8" w14:textId="77777777" w:rsidR="00E76199" w:rsidRPr="00982EC8" w:rsidRDefault="00E76199" w:rsidP="0019256B">
            <w:pPr>
              <w:pStyle w:val="TAL"/>
            </w:pPr>
            <w:r w:rsidRPr="00982EC8">
              <w:rPr>
                <w:szCs w:val="16"/>
                <w:lang w:eastAsia="ja-JP"/>
              </w:rPr>
              <w:t>EPRE ratio of OCNG DMRS to SSS(Note 1)</w:t>
            </w:r>
          </w:p>
        </w:tc>
        <w:tc>
          <w:tcPr>
            <w:tcW w:w="876" w:type="dxa"/>
            <w:tcBorders>
              <w:bottom w:val="single" w:sz="4" w:space="0" w:color="auto"/>
            </w:tcBorders>
          </w:tcPr>
          <w:p w14:paraId="39C3FA6E" w14:textId="77777777" w:rsidR="00E76199" w:rsidRPr="00982EC8" w:rsidRDefault="00E76199" w:rsidP="0019256B">
            <w:pPr>
              <w:pStyle w:val="TAC"/>
            </w:pPr>
          </w:p>
        </w:tc>
        <w:tc>
          <w:tcPr>
            <w:tcW w:w="1281" w:type="dxa"/>
            <w:tcBorders>
              <w:top w:val="nil"/>
              <w:bottom w:val="nil"/>
            </w:tcBorders>
          </w:tcPr>
          <w:p w14:paraId="2E6B2075" w14:textId="77777777" w:rsidR="00E76199" w:rsidRPr="00982EC8" w:rsidRDefault="00E76199" w:rsidP="0019256B">
            <w:pPr>
              <w:pStyle w:val="TAC"/>
            </w:pPr>
          </w:p>
        </w:tc>
        <w:tc>
          <w:tcPr>
            <w:tcW w:w="1962" w:type="dxa"/>
            <w:gridSpan w:val="2"/>
            <w:tcBorders>
              <w:top w:val="nil"/>
              <w:bottom w:val="nil"/>
            </w:tcBorders>
          </w:tcPr>
          <w:p w14:paraId="5EC901D1" w14:textId="77777777" w:rsidR="00E76199" w:rsidRPr="00982EC8" w:rsidRDefault="00E76199" w:rsidP="0019256B">
            <w:pPr>
              <w:pStyle w:val="TAC"/>
              <w:rPr>
                <w:rFonts w:cs="v4.2.0"/>
              </w:rPr>
            </w:pPr>
          </w:p>
        </w:tc>
        <w:tc>
          <w:tcPr>
            <w:tcW w:w="2204" w:type="dxa"/>
            <w:gridSpan w:val="3"/>
            <w:tcBorders>
              <w:top w:val="nil"/>
              <w:bottom w:val="nil"/>
            </w:tcBorders>
          </w:tcPr>
          <w:p w14:paraId="60579C8B" w14:textId="77777777" w:rsidR="00E76199" w:rsidRPr="00982EC8" w:rsidRDefault="00E76199" w:rsidP="0019256B">
            <w:pPr>
              <w:pStyle w:val="TAC"/>
            </w:pPr>
          </w:p>
        </w:tc>
      </w:tr>
      <w:tr w:rsidR="00982EC8" w:rsidRPr="00982EC8" w14:paraId="60C39F12" w14:textId="77777777" w:rsidTr="0019256B">
        <w:trPr>
          <w:cantSplit/>
          <w:trHeight w:val="292"/>
        </w:trPr>
        <w:tc>
          <w:tcPr>
            <w:tcW w:w="2623" w:type="dxa"/>
            <w:gridSpan w:val="2"/>
            <w:tcBorders>
              <w:left w:val="single" w:sz="4" w:space="0" w:color="auto"/>
              <w:bottom w:val="single" w:sz="4" w:space="0" w:color="auto"/>
            </w:tcBorders>
          </w:tcPr>
          <w:p w14:paraId="3160D5E7" w14:textId="77777777" w:rsidR="00E76199" w:rsidRPr="00982EC8" w:rsidRDefault="00E76199" w:rsidP="0019256B">
            <w:pPr>
              <w:pStyle w:val="TAL"/>
              <w:rPr>
                <w:bCs/>
              </w:rPr>
            </w:pPr>
            <w:r w:rsidRPr="00982EC8">
              <w:rPr>
                <w:bCs/>
              </w:rPr>
              <w:t>EPRE ratio of OCNG to OCNG DMRS (Note 1)</w:t>
            </w:r>
          </w:p>
        </w:tc>
        <w:tc>
          <w:tcPr>
            <w:tcW w:w="876" w:type="dxa"/>
            <w:tcBorders>
              <w:bottom w:val="single" w:sz="4" w:space="0" w:color="auto"/>
            </w:tcBorders>
          </w:tcPr>
          <w:p w14:paraId="6AFABCF5" w14:textId="77777777" w:rsidR="00E76199" w:rsidRPr="00982EC8" w:rsidRDefault="00E76199" w:rsidP="0019256B">
            <w:pPr>
              <w:pStyle w:val="TAC"/>
            </w:pPr>
          </w:p>
        </w:tc>
        <w:tc>
          <w:tcPr>
            <w:tcW w:w="1281" w:type="dxa"/>
            <w:tcBorders>
              <w:top w:val="nil"/>
              <w:bottom w:val="single" w:sz="4" w:space="0" w:color="auto"/>
            </w:tcBorders>
          </w:tcPr>
          <w:p w14:paraId="302FEC21" w14:textId="77777777" w:rsidR="00E76199" w:rsidRPr="00982EC8" w:rsidRDefault="00E76199" w:rsidP="0019256B">
            <w:pPr>
              <w:pStyle w:val="TAC"/>
            </w:pPr>
          </w:p>
        </w:tc>
        <w:tc>
          <w:tcPr>
            <w:tcW w:w="1962" w:type="dxa"/>
            <w:gridSpan w:val="2"/>
            <w:tcBorders>
              <w:top w:val="nil"/>
              <w:bottom w:val="single" w:sz="4" w:space="0" w:color="auto"/>
            </w:tcBorders>
          </w:tcPr>
          <w:p w14:paraId="398281D5" w14:textId="77777777" w:rsidR="00E76199" w:rsidRPr="00982EC8" w:rsidRDefault="00E76199" w:rsidP="0019256B">
            <w:pPr>
              <w:pStyle w:val="TAC"/>
              <w:rPr>
                <w:rFonts w:cs="v4.2.0"/>
              </w:rPr>
            </w:pPr>
          </w:p>
        </w:tc>
        <w:tc>
          <w:tcPr>
            <w:tcW w:w="2204" w:type="dxa"/>
            <w:gridSpan w:val="3"/>
            <w:tcBorders>
              <w:top w:val="nil"/>
              <w:bottom w:val="single" w:sz="4" w:space="0" w:color="auto"/>
            </w:tcBorders>
          </w:tcPr>
          <w:p w14:paraId="5EBBAC08" w14:textId="77777777" w:rsidR="00E76199" w:rsidRPr="00982EC8" w:rsidRDefault="00E76199" w:rsidP="0019256B">
            <w:pPr>
              <w:pStyle w:val="TAC"/>
            </w:pPr>
          </w:p>
        </w:tc>
      </w:tr>
      <w:tr w:rsidR="00982EC8" w:rsidRPr="00982EC8" w14:paraId="4F3BBC80" w14:textId="77777777" w:rsidTr="0019256B">
        <w:trPr>
          <w:cantSplit/>
          <w:trHeight w:val="92"/>
        </w:trPr>
        <w:tc>
          <w:tcPr>
            <w:tcW w:w="2623" w:type="dxa"/>
            <w:gridSpan w:val="2"/>
          </w:tcPr>
          <w:p w14:paraId="4BBA7285" w14:textId="77777777" w:rsidR="00E76199" w:rsidRPr="00982EC8" w:rsidRDefault="00E76199" w:rsidP="0019256B">
            <w:pPr>
              <w:pStyle w:val="TAL"/>
              <w:rPr>
                <w:rFonts w:cs="v4.2.0"/>
              </w:rPr>
            </w:pPr>
            <w:r w:rsidRPr="00982EC8">
              <w:t>Ê</w:t>
            </w:r>
            <w:r w:rsidRPr="00982EC8">
              <w:rPr>
                <w:vertAlign w:val="subscript"/>
              </w:rPr>
              <w:t>s</w:t>
            </w:r>
          </w:p>
        </w:tc>
        <w:tc>
          <w:tcPr>
            <w:tcW w:w="876" w:type="dxa"/>
          </w:tcPr>
          <w:p w14:paraId="4AC83142" w14:textId="77777777" w:rsidR="00E76199" w:rsidRPr="00982EC8" w:rsidRDefault="00E76199" w:rsidP="0019256B">
            <w:pPr>
              <w:pStyle w:val="TAC"/>
            </w:pPr>
            <w:r w:rsidRPr="00982EC8">
              <w:rPr>
                <w:rFonts w:cs="Arial"/>
              </w:rPr>
              <w:t>dBm/SCS</w:t>
            </w:r>
          </w:p>
        </w:tc>
        <w:tc>
          <w:tcPr>
            <w:tcW w:w="1281" w:type="dxa"/>
          </w:tcPr>
          <w:p w14:paraId="7D167BC0" w14:textId="77777777" w:rsidR="00E76199" w:rsidRPr="00982EC8" w:rsidRDefault="00E76199" w:rsidP="0019256B">
            <w:pPr>
              <w:pStyle w:val="TAC"/>
            </w:pPr>
            <w:r w:rsidRPr="00982EC8">
              <w:t>Config 1</w:t>
            </w:r>
          </w:p>
        </w:tc>
        <w:tc>
          <w:tcPr>
            <w:tcW w:w="984" w:type="dxa"/>
          </w:tcPr>
          <w:p w14:paraId="62967F97" w14:textId="77777777" w:rsidR="00E76199" w:rsidRPr="00982EC8" w:rsidRDefault="00E76199" w:rsidP="0019256B">
            <w:pPr>
              <w:pStyle w:val="TAC"/>
            </w:pPr>
            <w:r w:rsidRPr="00982EC8">
              <w:t>-87</w:t>
            </w:r>
          </w:p>
        </w:tc>
        <w:tc>
          <w:tcPr>
            <w:tcW w:w="978" w:type="dxa"/>
          </w:tcPr>
          <w:p w14:paraId="42A9B406" w14:textId="77777777" w:rsidR="00E76199" w:rsidRPr="00982EC8" w:rsidRDefault="00E76199" w:rsidP="0019256B">
            <w:pPr>
              <w:pStyle w:val="TAC"/>
            </w:pPr>
            <w:r w:rsidRPr="00982EC8">
              <w:t>-87</w:t>
            </w:r>
          </w:p>
        </w:tc>
        <w:tc>
          <w:tcPr>
            <w:tcW w:w="993" w:type="dxa"/>
            <w:gridSpan w:val="2"/>
          </w:tcPr>
          <w:p w14:paraId="036C20CD" w14:textId="77777777" w:rsidR="00E76199" w:rsidRPr="00982EC8" w:rsidRDefault="00E76199" w:rsidP="0019256B">
            <w:pPr>
              <w:pStyle w:val="TAC"/>
            </w:pPr>
            <w:r w:rsidRPr="00982EC8">
              <w:t>-Infinity</w:t>
            </w:r>
          </w:p>
        </w:tc>
        <w:tc>
          <w:tcPr>
            <w:tcW w:w="1211" w:type="dxa"/>
          </w:tcPr>
          <w:p w14:paraId="66330B0C" w14:textId="77777777" w:rsidR="00E76199" w:rsidRPr="00982EC8" w:rsidRDefault="00E76199" w:rsidP="0019256B">
            <w:pPr>
              <w:pStyle w:val="TAC"/>
            </w:pPr>
            <w:r w:rsidRPr="00982EC8">
              <w:t>-87</w:t>
            </w:r>
          </w:p>
        </w:tc>
      </w:tr>
      <w:tr w:rsidR="00982EC8" w:rsidRPr="00982EC8" w14:paraId="4A86DC9F" w14:textId="77777777" w:rsidTr="0019256B">
        <w:trPr>
          <w:cantSplit/>
          <w:trHeight w:val="92"/>
        </w:trPr>
        <w:tc>
          <w:tcPr>
            <w:tcW w:w="2623" w:type="dxa"/>
            <w:gridSpan w:val="2"/>
          </w:tcPr>
          <w:p w14:paraId="41BB5EFB" w14:textId="77777777" w:rsidR="00E76199" w:rsidRPr="00982EC8" w:rsidRDefault="00E76199" w:rsidP="0019256B">
            <w:pPr>
              <w:pStyle w:val="TAL"/>
              <w:rPr>
                <w:rFonts w:cs="v4.2.0"/>
              </w:rPr>
            </w:pPr>
            <w:r w:rsidRPr="00982EC8">
              <w:rPr>
                <w:rFonts w:cs="v4.2.0"/>
              </w:rPr>
              <w:t>SSBRP</w:t>
            </w:r>
            <w:r w:rsidRPr="00982EC8">
              <w:rPr>
                <w:vertAlign w:val="superscript"/>
              </w:rPr>
              <w:t xml:space="preserve"> Note 3</w:t>
            </w:r>
          </w:p>
        </w:tc>
        <w:tc>
          <w:tcPr>
            <w:tcW w:w="876" w:type="dxa"/>
          </w:tcPr>
          <w:p w14:paraId="4C378CEA" w14:textId="77777777" w:rsidR="00E76199" w:rsidRPr="00982EC8" w:rsidRDefault="00E76199" w:rsidP="0019256B">
            <w:pPr>
              <w:pStyle w:val="TAC"/>
            </w:pPr>
            <w:r w:rsidRPr="00982EC8">
              <w:t xml:space="preserve">dBm/SCS </w:t>
            </w:r>
            <w:r w:rsidRPr="00982EC8">
              <w:rPr>
                <w:vertAlign w:val="superscript"/>
              </w:rPr>
              <w:t>Note5</w:t>
            </w:r>
          </w:p>
        </w:tc>
        <w:tc>
          <w:tcPr>
            <w:tcW w:w="1281" w:type="dxa"/>
          </w:tcPr>
          <w:p w14:paraId="0A25BCA9" w14:textId="77777777" w:rsidR="00E76199" w:rsidRPr="00982EC8" w:rsidRDefault="00E76199" w:rsidP="0019256B">
            <w:pPr>
              <w:pStyle w:val="TAC"/>
            </w:pPr>
            <w:r w:rsidRPr="00982EC8">
              <w:t>Config 1</w:t>
            </w:r>
          </w:p>
        </w:tc>
        <w:tc>
          <w:tcPr>
            <w:tcW w:w="984" w:type="dxa"/>
          </w:tcPr>
          <w:p w14:paraId="64C35617" w14:textId="77777777" w:rsidR="00E76199" w:rsidRPr="00982EC8" w:rsidRDefault="00E76199" w:rsidP="0019256B">
            <w:pPr>
              <w:pStyle w:val="TAC"/>
            </w:pPr>
            <w:r w:rsidRPr="00982EC8">
              <w:t>-87</w:t>
            </w:r>
          </w:p>
        </w:tc>
        <w:tc>
          <w:tcPr>
            <w:tcW w:w="978" w:type="dxa"/>
          </w:tcPr>
          <w:p w14:paraId="34CAA120" w14:textId="77777777" w:rsidR="00E76199" w:rsidRPr="00982EC8" w:rsidRDefault="00E76199" w:rsidP="0019256B">
            <w:pPr>
              <w:pStyle w:val="TAC"/>
            </w:pPr>
            <w:r w:rsidRPr="00982EC8">
              <w:t>-87</w:t>
            </w:r>
          </w:p>
        </w:tc>
        <w:tc>
          <w:tcPr>
            <w:tcW w:w="993" w:type="dxa"/>
            <w:gridSpan w:val="2"/>
          </w:tcPr>
          <w:p w14:paraId="5C940A43" w14:textId="77777777" w:rsidR="00E76199" w:rsidRPr="00982EC8" w:rsidRDefault="00E76199" w:rsidP="0019256B">
            <w:pPr>
              <w:pStyle w:val="TAC"/>
            </w:pPr>
            <w:r w:rsidRPr="00982EC8">
              <w:t>-Infinity</w:t>
            </w:r>
          </w:p>
        </w:tc>
        <w:tc>
          <w:tcPr>
            <w:tcW w:w="1211" w:type="dxa"/>
          </w:tcPr>
          <w:p w14:paraId="365A8AAD" w14:textId="77777777" w:rsidR="00E76199" w:rsidRPr="00982EC8" w:rsidRDefault="00E76199" w:rsidP="0019256B">
            <w:pPr>
              <w:pStyle w:val="TAC"/>
            </w:pPr>
            <w:r w:rsidRPr="00982EC8">
              <w:t>-87</w:t>
            </w:r>
          </w:p>
        </w:tc>
      </w:tr>
      <w:tr w:rsidR="00982EC8" w:rsidRPr="00982EC8" w14:paraId="076D8DF6" w14:textId="77777777" w:rsidTr="0019256B">
        <w:trPr>
          <w:cantSplit/>
          <w:trHeight w:val="94"/>
        </w:trPr>
        <w:tc>
          <w:tcPr>
            <w:tcW w:w="2623" w:type="dxa"/>
            <w:gridSpan w:val="2"/>
          </w:tcPr>
          <w:p w14:paraId="32CAAE6F" w14:textId="77777777" w:rsidR="00E76199" w:rsidRPr="00982EC8" w:rsidRDefault="00E76199" w:rsidP="0019256B">
            <w:pPr>
              <w:pStyle w:val="TAL"/>
            </w:pPr>
            <w:r w:rsidRPr="00982EC8">
              <w:rPr>
                <w:position w:val="-12"/>
              </w:rPr>
              <w:object w:dxaOrig="620" w:dyaOrig="380" w14:anchorId="428FDA5B">
                <v:shape id="_x0000_i1091" type="#_x0000_t75" style="width:29pt;height:21.5pt" o:ole="" fillcolor="window">
                  <v:imagedata r:id="rId16" o:title=""/>
                </v:shape>
                <o:OLEObject Type="Embed" ProgID="Equation.3" ShapeID="_x0000_i1091" DrawAspect="Content" ObjectID="_1777133160" r:id="rId94"/>
              </w:object>
            </w:r>
            <w:r w:rsidRPr="00982EC8">
              <w:rPr>
                <w:szCs w:val="18"/>
                <w:vertAlign w:val="subscript"/>
              </w:rPr>
              <w:t xml:space="preserve"> BB</w:t>
            </w:r>
            <w:r w:rsidRPr="00982EC8">
              <w:rPr>
                <w:szCs w:val="18"/>
                <w:vertAlign w:val="superscript"/>
              </w:rPr>
              <w:t xml:space="preserve"> Note 8</w:t>
            </w:r>
          </w:p>
        </w:tc>
        <w:tc>
          <w:tcPr>
            <w:tcW w:w="876" w:type="dxa"/>
          </w:tcPr>
          <w:p w14:paraId="249296AB" w14:textId="77777777" w:rsidR="00E76199" w:rsidRPr="00982EC8" w:rsidRDefault="00E76199" w:rsidP="0019256B">
            <w:pPr>
              <w:pStyle w:val="TAC"/>
            </w:pPr>
            <w:r w:rsidRPr="00982EC8">
              <w:t>dB</w:t>
            </w:r>
          </w:p>
        </w:tc>
        <w:tc>
          <w:tcPr>
            <w:tcW w:w="1281" w:type="dxa"/>
          </w:tcPr>
          <w:p w14:paraId="26AAD665" w14:textId="77777777" w:rsidR="00E76199" w:rsidRPr="00982EC8" w:rsidRDefault="00E76199" w:rsidP="0019256B">
            <w:pPr>
              <w:pStyle w:val="TAC"/>
            </w:pPr>
            <w:r w:rsidRPr="00982EC8">
              <w:t>Config 1</w:t>
            </w:r>
          </w:p>
        </w:tc>
        <w:tc>
          <w:tcPr>
            <w:tcW w:w="984" w:type="dxa"/>
          </w:tcPr>
          <w:p w14:paraId="02EFA3FB" w14:textId="77777777" w:rsidR="00E76199" w:rsidRPr="00982EC8" w:rsidDel="004B51DC" w:rsidRDefault="00E76199" w:rsidP="0019256B">
            <w:pPr>
              <w:pStyle w:val="TAC"/>
            </w:pPr>
            <w:r w:rsidRPr="00982EC8">
              <w:t>1.89</w:t>
            </w:r>
          </w:p>
        </w:tc>
        <w:tc>
          <w:tcPr>
            <w:tcW w:w="978" w:type="dxa"/>
          </w:tcPr>
          <w:p w14:paraId="3E728C01" w14:textId="77777777" w:rsidR="00E76199" w:rsidRPr="00982EC8" w:rsidDel="004B51DC" w:rsidRDefault="00E76199" w:rsidP="0019256B">
            <w:pPr>
              <w:pStyle w:val="TAC"/>
            </w:pPr>
            <w:r w:rsidRPr="00982EC8">
              <w:t>1.89</w:t>
            </w:r>
          </w:p>
        </w:tc>
        <w:tc>
          <w:tcPr>
            <w:tcW w:w="993" w:type="dxa"/>
            <w:gridSpan w:val="2"/>
          </w:tcPr>
          <w:p w14:paraId="4B71E891" w14:textId="77777777" w:rsidR="00E76199" w:rsidRPr="00982EC8" w:rsidDel="00B36E6D" w:rsidRDefault="00E76199" w:rsidP="0019256B">
            <w:pPr>
              <w:pStyle w:val="TAC"/>
            </w:pPr>
            <w:r w:rsidRPr="00982EC8">
              <w:t>-Infinity</w:t>
            </w:r>
          </w:p>
        </w:tc>
        <w:tc>
          <w:tcPr>
            <w:tcW w:w="1211" w:type="dxa"/>
          </w:tcPr>
          <w:p w14:paraId="6BF3EA39" w14:textId="77777777" w:rsidR="00E76199" w:rsidRPr="00982EC8" w:rsidDel="004B51DC" w:rsidRDefault="00E76199" w:rsidP="0019256B">
            <w:pPr>
              <w:pStyle w:val="TAC"/>
            </w:pPr>
            <w:r w:rsidRPr="00982EC8">
              <w:t>1.89</w:t>
            </w:r>
          </w:p>
        </w:tc>
      </w:tr>
      <w:tr w:rsidR="00982EC8" w:rsidRPr="00982EC8" w14:paraId="5CFA390D" w14:textId="77777777" w:rsidTr="0019256B">
        <w:trPr>
          <w:cantSplit/>
          <w:trHeight w:val="94"/>
        </w:trPr>
        <w:tc>
          <w:tcPr>
            <w:tcW w:w="2623" w:type="dxa"/>
            <w:gridSpan w:val="2"/>
          </w:tcPr>
          <w:p w14:paraId="10EBD695" w14:textId="77777777" w:rsidR="00E76199" w:rsidRPr="00982EC8" w:rsidRDefault="00E76199" w:rsidP="0019256B">
            <w:pPr>
              <w:pStyle w:val="TAL"/>
            </w:pPr>
            <w:r w:rsidRPr="00982EC8">
              <w:t>Io</w:t>
            </w:r>
            <w:r w:rsidRPr="00982EC8">
              <w:rPr>
                <w:vertAlign w:val="superscript"/>
              </w:rPr>
              <w:t>Note3</w:t>
            </w:r>
          </w:p>
        </w:tc>
        <w:tc>
          <w:tcPr>
            <w:tcW w:w="876" w:type="dxa"/>
          </w:tcPr>
          <w:p w14:paraId="4293DF28" w14:textId="77777777" w:rsidR="00E76199" w:rsidRPr="00982EC8" w:rsidRDefault="00E76199" w:rsidP="0019256B">
            <w:pPr>
              <w:pStyle w:val="TAC"/>
            </w:pPr>
            <w:r w:rsidRPr="00982EC8">
              <w:t>dBm/95.04 MHz Note5</w:t>
            </w:r>
          </w:p>
        </w:tc>
        <w:tc>
          <w:tcPr>
            <w:tcW w:w="1281" w:type="dxa"/>
          </w:tcPr>
          <w:p w14:paraId="3DE4D0E1" w14:textId="77777777" w:rsidR="00E76199" w:rsidRPr="00982EC8" w:rsidRDefault="00E76199" w:rsidP="0019256B">
            <w:pPr>
              <w:pStyle w:val="TAC"/>
            </w:pPr>
            <w:r w:rsidRPr="00982EC8">
              <w:t>Config 1</w:t>
            </w:r>
          </w:p>
        </w:tc>
        <w:tc>
          <w:tcPr>
            <w:tcW w:w="984" w:type="dxa"/>
          </w:tcPr>
          <w:p w14:paraId="0E2E2F4B" w14:textId="77777777" w:rsidR="00E76199" w:rsidRPr="00982EC8" w:rsidRDefault="00E76199" w:rsidP="0019256B">
            <w:pPr>
              <w:pStyle w:val="TAC"/>
            </w:pPr>
            <w:r w:rsidRPr="00982EC8">
              <w:t>-58.01</w:t>
            </w:r>
          </w:p>
        </w:tc>
        <w:tc>
          <w:tcPr>
            <w:tcW w:w="978" w:type="dxa"/>
          </w:tcPr>
          <w:p w14:paraId="1CD904C6" w14:textId="77777777" w:rsidR="00E76199" w:rsidRPr="00982EC8" w:rsidRDefault="00E76199" w:rsidP="0019256B">
            <w:pPr>
              <w:pStyle w:val="TAC"/>
            </w:pPr>
            <w:r w:rsidRPr="00982EC8">
              <w:t>-58.01</w:t>
            </w:r>
          </w:p>
        </w:tc>
        <w:tc>
          <w:tcPr>
            <w:tcW w:w="993" w:type="dxa"/>
            <w:gridSpan w:val="2"/>
          </w:tcPr>
          <w:p w14:paraId="4C98E011" w14:textId="77777777" w:rsidR="00E76199" w:rsidRPr="00982EC8" w:rsidRDefault="00E76199" w:rsidP="0019256B">
            <w:pPr>
              <w:pStyle w:val="TAC"/>
            </w:pPr>
            <w:r w:rsidRPr="00982EC8">
              <w:t>-Infinity</w:t>
            </w:r>
          </w:p>
        </w:tc>
        <w:tc>
          <w:tcPr>
            <w:tcW w:w="1211" w:type="dxa"/>
          </w:tcPr>
          <w:p w14:paraId="1FD8D899" w14:textId="77777777" w:rsidR="00E76199" w:rsidRPr="00982EC8" w:rsidRDefault="00E76199" w:rsidP="0019256B">
            <w:pPr>
              <w:pStyle w:val="TAC"/>
            </w:pPr>
            <w:r w:rsidRPr="00982EC8">
              <w:t>-58.01</w:t>
            </w:r>
          </w:p>
        </w:tc>
      </w:tr>
      <w:tr w:rsidR="00982EC8" w:rsidRPr="00982EC8" w14:paraId="39032CAA" w14:textId="77777777" w:rsidTr="0019256B">
        <w:trPr>
          <w:cantSplit/>
          <w:trHeight w:val="150"/>
        </w:trPr>
        <w:tc>
          <w:tcPr>
            <w:tcW w:w="2623" w:type="dxa"/>
            <w:gridSpan w:val="2"/>
          </w:tcPr>
          <w:p w14:paraId="066B8EE7" w14:textId="77777777" w:rsidR="00F02C82" w:rsidRPr="00982EC8" w:rsidRDefault="00F02C82" w:rsidP="00F02C82">
            <w:pPr>
              <w:pStyle w:val="TAL"/>
            </w:pPr>
            <w:r w:rsidRPr="00982EC8">
              <w:t xml:space="preserve">Propagation Condition </w:t>
            </w:r>
          </w:p>
        </w:tc>
        <w:tc>
          <w:tcPr>
            <w:tcW w:w="876" w:type="dxa"/>
          </w:tcPr>
          <w:p w14:paraId="6755EBF6" w14:textId="77777777" w:rsidR="00F02C82" w:rsidRPr="00982EC8" w:rsidRDefault="00F02C82" w:rsidP="00F02C82">
            <w:pPr>
              <w:pStyle w:val="TAC"/>
            </w:pPr>
          </w:p>
        </w:tc>
        <w:tc>
          <w:tcPr>
            <w:tcW w:w="1281" w:type="dxa"/>
          </w:tcPr>
          <w:p w14:paraId="664A3779" w14:textId="77777777" w:rsidR="00F02C82" w:rsidRPr="00982EC8" w:rsidRDefault="00F02C82" w:rsidP="00F02C82">
            <w:pPr>
              <w:pStyle w:val="TAC"/>
              <w:rPr>
                <w:rFonts w:cs="v4.2.0"/>
              </w:rPr>
            </w:pPr>
            <w:r w:rsidRPr="00982EC8">
              <w:t>Config 1</w:t>
            </w:r>
          </w:p>
        </w:tc>
        <w:tc>
          <w:tcPr>
            <w:tcW w:w="2019" w:type="dxa"/>
            <w:gridSpan w:val="3"/>
          </w:tcPr>
          <w:p w14:paraId="483F0781" w14:textId="5DE91EDA" w:rsidR="00F02C82" w:rsidRPr="00982EC8" w:rsidRDefault="00F02C82" w:rsidP="00F02C82">
            <w:pPr>
              <w:pStyle w:val="TAC"/>
            </w:pPr>
            <w:ins w:id="242" w:author="Huawei-Chunying Gu" w:date="2024-05-10T16:41:00Z">
              <w:r w:rsidRPr="00982EC8">
                <w:t>No external noise (Note 1</w:t>
              </w:r>
            </w:ins>
            <w:ins w:id="243" w:author="Huawei-Chunying Gu" w:date="2024-05-10T16:42:00Z">
              <w:r w:rsidRPr="00982EC8">
                <w:t>1</w:t>
              </w:r>
            </w:ins>
            <w:ins w:id="244" w:author="Huawei-Chunying Gu" w:date="2024-05-10T16:41:00Z">
              <w:r w:rsidRPr="00982EC8">
                <w:t>)</w:t>
              </w:r>
            </w:ins>
            <w:del w:id="245" w:author="Huawei-Chunying Gu" w:date="2024-05-10T16:41:00Z">
              <w:r w:rsidRPr="00982EC8" w:rsidDel="002B7A22">
                <w:rPr>
                  <w:rFonts w:cs="v4.2.0"/>
                </w:rPr>
                <w:delText>AWGN</w:delText>
              </w:r>
            </w:del>
          </w:p>
        </w:tc>
        <w:tc>
          <w:tcPr>
            <w:tcW w:w="2147" w:type="dxa"/>
            <w:gridSpan w:val="2"/>
          </w:tcPr>
          <w:p w14:paraId="350FC4F1" w14:textId="53517DD7" w:rsidR="00F02C82" w:rsidRPr="00982EC8" w:rsidRDefault="00F02C82" w:rsidP="00F02C82">
            <w:pPr>
              <w:pStyle w:val="TAC"/>
            </w:pPr>
            <w:ins w:id="246" w:author="Huawei-Chunying Gu" w:date="2024-05-10T16:41:00Z">
              <w:r w:rsidRPr="00982EC8">
                <w:t>No external noise (Note 1</w:t>
              </w:r>
            </w:ins>
            <w:ins w:id="247" w:author="Huawei-Chunying Gu" w:date="2024-05-10T16:42:00Z">
              <w:r w:rsidRPr="00982EC8">
                <w:t>1</w:t>
              </w:r>
            </w:ins>
            <w:ins w:id="248" w:author="Huawei-Chunying Gu" w:date="2024-05-10T16:41:00Z">
              <w:r w:rsidRPr="00982EC8">
                <w:t>)</w:t>
              </w:r>
            </w:ins>
            <w:del w:id="249" w:author="Huawei-Chunying Gu" w:date="2024-05-10T16:41:00Z">
              <w:r w:rsidRPr="00982EC8" w:rsidDel="002B7A22">
                <w:delText>AWGN</w:delText>
              </w:r>
            </w:del>
          </w:p>
        </w:tc>
      </w:tr>
      <w:tr w:rsidR="00E76199" w:rsidRPr="00982EC8" w14:paraId="1AE8EBF6" w14:textId="77777777" w:rsidTr="0019256B">
        <w:trPr>
          <w:cantSplit/>
          <w:trHeight w:val="1023"/>
        </w:trPr>
        <w:tc>
          <w:tcPr>
            <w:tcW w:w="8946" w:type="dxa"/>
            <w:gridSpan w:val="9"/>
          </w:tcPr>
          <w:p w14:paraId="49D54ACD" w14:textId="77777777" w:rsidR="00E76199" w:rsidRPr="00982EC8" w:rsidRDefault="00E76199" w:rsidP="0019256B">
            <w:pPr>
              <w:pStyle w:val="TAN"/>
            </w:pPr>
            <w:r w:rsidRPr="00982EC8">
              <w:t>Note 1:</w:t>
            </w:r>
            <w:r w:rsidRPr="00982EC8">
              <w:tab/>
              <w:t>OCNG shall be used such that both cells are fully allocated and a constant total transmitted power spectral density is achieved for all OFDM symbols.</w:t>
            </w:r>
          </w:p>
          <w:p w14:paraId="16A37A89" w14:textId="77777777" w:rsidR="00E76199" w:rsidRPr="00982EC8" w:rsidRDefault="00E76199" w:rsidP="0019256B">
            <w:pPr>
              <w:pStyle w:val="TAN"/>
            </w:pPr>
            <w:r w:rsidRPr="00982EC8">
              <w:t>Note 2:</w:t>
            </w:r>
            <w:r w:rsidRPr="00982EC8">
              <w:tab/>
            </w:r>
            <w:r w:rsidRPr="00982EC8">
              <w:rPr>
                <w:lang w:val="en-US"/>
              </w:rPr>
              <w:t>Void</w:t>
            </w:r>
            <w:r w:rsidRPr="00982EC8">
              <w:t>Note 3:</w:t>
            </w:r>
            <w:r w:rsidRPr="00982EC8">
              <w:tab/>
              <w:t>SS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18A08801" w14:textId="77777777" w:rsidR="00E76199" w:rsidRPr="00982EC8" w:rsidRDefault="00E76199" w:rsidP="0019256B">
            <w:pPr>
              <w:pStyle w:val="TAN"/>
            </w:pPr>
            <w:r w:rsidRPr="00982EC8">
              <w:t>Note 4:</w:t>
            </w:r>
            <w:r w:rsidRPr="00982EC8">
              <w:tab/>
            </w:r>
            <w:r w:rsidRPr="00982EC8">
              <w:rPr>
                <w:lang w:val="en-US"/>
              </w:rPr>
              <w:t>Void</w:t>
            </w:r>
          </w:p>
          <w:p w14:paraId="618E449C" w14:textId="77777777" w:rsidR="00E76199" w:rsidRPr="00982EC8" w:rsidRDefault="00E76199" w:rsidP="0019256B">
            <w:pPr>
              <w:pStyle w:val="TAN"/>
            </w:pPr>
            <w:r w:rsidRPr="00982EC8">
              <w:t>Note 5:</w:t>
            </w:r>
            <w:r w:rsidRPr="00982EC8">
              <w:tab/>
              <w:t>Equivalent power received by an antenna with 0 dBi gain at the centre of the quiet zone</w:t>
            </w:r>
          </w:p>
          <w:p w14:paraId="29EB01FE" w14:textId="77777777" w:rsidR="00E76199" w:rsidRPr="00982EC8" w:rsidRDefault="00E76199" w:rsidP="0019256B">
            <w:pPr>
              <w:pStyle w:val="TAN"/>
              <w:spacing w:line="256" w:lineRule="auto"/>
            </w:pPr>
            <w:r w:rsidRPr="00982EC8">
              <w:t>Note 6:</w:t>
            </w:r>
            <w:r w:rsidRPr="00982EC8">
              <w:tab/>
              <w:t>As observed with 0 dBi gain antenna at the centre of the quiet zone</w:t>
            </w:r>
          </w:p>
          <w:p w14:paraId="37B847A3" w14:textId="77777777" w:rsidR="00E76199" w:rsidRPr="00982EC8" w:rsidRDefault="00E76199" w:rsidP="0019256B">
            <w:pPr>
              <w:pStyle w:val="TAN"/>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33A1144E" w14:textId="77777777" w:rsidR="00E76199" w:rsidRPr="00982EC8" w:rsidRDefault="00E76199" w:rsidP="0019256B">
            <w:pPr>
              <w:pStyle w:val="TAN"/>
              <w:rPr>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4594B0E1" w14:textId="77777777" w:rsidR="00E76199" w:rsidRPr="00982EC8" w:rsidRDefault="00E76199" w:rsidP="0019256B">
            <w:pPr>
              <w:pStyle w:val="TAN"/>
              <w:rPr>
                <w:rFonts w:cs="Arial"/>
                <w:lang w:val="en-US"/>
              </w:rPr>
            </w:pPr>
            <w:r w:rsidRPr="00982EC8">
              <w:rPr>
                <w:rFonts w:cs="Arial"/>
                <w:lang w:val="en-US"/>
              </w:rPr>
              <w:t xml:space="preserve">Note </w:t>
            </w:r>
            <w:r w:rsidRPr="00982EC8">
              <w:rPr>
                <w:rFonts w:cs="Arial" w:hint="eastAsia"/>
                <w:lang w:val="en-US"/>
              </w:rPr>
              <w:t>9</w:t>
            </w:r>
            <w:r w:rsidRPr="00982EC8">
              <w:rPr>
                <w:rFonts w:cs="Arial"/>
                <w:lang w:val="en-US"/>
              </w:rPr>
              <w:t>:</w:t>
            </w:r>
            <w:r w:rsidRPr="00982EC8">
              <w:rPr>
                <w:rFonts w:cs="Arial"/>
                <w:lang w:val="en-US"/>
              </w:rPr>
              <w:tab/>
              <w:t>The starting PRB index for dedicated DL BWP1 corresponding to CD-SSB PRB index; the starting PRB index for dediacted DL BWP2 corresponding to NCD-SSB PRB index;</w:t>
            </w:r>
          </w:p>
          <w:p w14:paraId="767EE018" w14:textId="77777777" w:rsidR="00E76199" w:rsidRPr="00982EC8" w:rsidRDefault="00E76199" w:rsidP="0019256B">
            <w:pPr>
              <w:pStyle w:val="TAN"/>
              <w:rPr>
                <w:ins w:id="250" w:author="Huawei-Chunying Gu" w:date="2024-05-10T16:41:00Z"/>
                <w:rFonts w:cs="Arial"/>
                <w:lang w:val="en-US"/>
              </w:rPr>
            </w:pPr>
            <w:r w:rsidRPr="00982EC8">
              <w:rPr>
                <w:rFonts w:cs="Arial"/>
                <w:lang w:val="en-US"/>
              </w:rPr>
              <w:t xml:space="preserve">Note </w:t>
            </w:r>
            <w:r w:rsidRPr="00982EC8">
              <w:rPr>
                <w:rFonts w:cs="Arial" w:hint="eastAsia"/>
                <w:lang w:val="en-US"/>
              </w:rPr>
              <w:t>10</w:t>
            </w:r>
            <w:r w:rsidRPr="00982EC8">
              <w:rPr>
                <w:rFonts w:cs="Arial"/>
                <w:lang w:val="en-US"/>
              </w:rPr>
              <w:t>:</w:t>
            </w:r>
            <w:r w:rsidRPr="00982EC8">
              <w:rPr>
                <w:rFonts w:cs="Arial"/>
                <w:lang w:val="en-US"/>
              </w:rPr>
              <w:tab/>
              <w:t>The starting PRB index for dedicated UL BWP1 is the same as the starting PRB index for dedicated DL BWP1; the starting PRB index for dedicated UL BWP2 is the same as the starting PRB index for dedicated DL BWP2.</w:t>
            </w:r>
          </w:p>
          <w:p w14:paraId="74527895" w14:textId="37FF72EF" w:rsidR="00F02C82" w:rsidRPr="00982EC8" w:rsidRDefault="00F02C82" w:rsidP="0019256B">
            <w:pPr>
              <w:pStyle w:val="TAN"/>
              <w:rPr>
                <w:sz w:val="14"/>
              </w:rPr>
            </w:pPr>
            <w:ins w:id="251" w:author="Huawei-Chunying Gu" w:date="2024-05-10T16:41:00Z">
              <w:r w:rsidRPr="00982EC8">
                <w:rPr>
                  <w:lang w:eastAsia="zh-CN"/>
                </w:rPr>
                <w:t>Note 11:     The downlink connection between the System Simulator and the UE is without Additive White Gaussian Noise, and has no fading or multipath effects as specified in TS 38.521-2 B.0 [38].</w:t>
              </w:r>
            </w:ins>
          </w:p>
        </w:tc>
      </w:tr>
    </w:tbl>
    <w:p w14:paraId="74B0EB58" w14:textId="77777777" w:rsidR="00E76199" w:rsidRPr="00982EC8" w:rsidRDefault="00E76199" w:rsidP="00E76199"/>
    <w:p w14:paraId="42418AE6" w14:textId="77777777" w:rsidR="00E76199" w:rsidRPr="00982EC8" w:rsidRDefault="00E76199" w:rsidP="00E76199">
      <w:pPr>
        <w:pStyle w:val="Heading5"/>
      </w:pPr>
      <w:r w:rsidRPr="00982EC8">
        <w:t>A.</w:t>
      </w:r>
      <w:r w:rsidRPr="00982EC8">
        <w:rPr>
          <w:rFonts w:hint="eastAsia"/>
        </w:rPr>
        <w:t>1</w:t>
      </w:r>
      <w:r w:rsidRPr="00982EC8">
        <w:t>7.6.2.1.2</w:t>
      </w:r>
      <w:r w:rsidRPr="00982EC8">
        <w:tab/>
        <w:t>Test Requirements</w:t>
      </w:r>
      <w:bookmarkEnd w:id="241"/>
    </w:p>
    <w:p w14:paraId="677A842D" w14:textId="77777777" w:rsidR="00E76199" w:rsidRPr="00982EC8" w:rsidRDefault="00E76199" w:rsidP="00E76199">
      <w:pPr>
        <w:rPr>
          <w:rFonts w:cs="v4.2.0"/>
        </w:rPr>
      </w:pPr>
      <w:r w:rsidRPr="00982EC8">
        <w:rPr>
          <w:rFonts w:cs="v4.2.0"/>
        </w:rPr>
        <w:t>The UE shall send one Event A3 triggered measurement report, with a measurement reporting delay less than X ms from the beginning of time period T2, where X is</w:t>
      </w:r>
    </w:p>
    <w:p w14:paraId="622D9E64" w14:textId="77777777" w:rsidR="00E76199" w:rsidRPr="00982EC8" w:rsidRDefault="00E76199" w:rsidP="00E76199">
      <w:pPr>
        <w:pStyle w:val="B10"/>
      </w:pPr>
      <w:r w:rsidRPr="00982EC8">
        <w:t>5120 for UE supporting power class 1, or</w:t>
      </w:r>
    </w:p>
    <w:p w14:paraId="0B225FB0" w14:textId="77777777" w:rsidR="00E76199" w:rsidRPr="00982EC8" w:rsidRDefault="00E76199" w:rsidP="00E76199">
      <w:pPr>
        <w:pStyle w:val="B10"/>
      </w:pPr>
      <w:r w:rsidRPr="00982EC8">
        <w:t>3200 for UE supporting other power class.</w:t>
      </w:r>
    </w:p>
    <w:p w14:paraId="40BD91FE" w14:textId="77777777" w:rsidR="00E76199" w:rsidRPr="00982EC8" w:rsidRDefault="00E76199" w:rsidP="00E76199">
      <w:pPr>
        <w:rPr>
          <w:rFonts w:cs="v4.2.0"/>
        </w:rPr>
      </w:pPr>
      <w:r w:rsidRPr="00982EC8">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439699CF"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0397808E" w14:textId="77777777" w:rsidR="00E76199" w:rsidRPr="00982EC8" w:rsidRDefault="00E76199" w:rsidP="00E76199"/>
    <w:p w14:paraId="662B7FB5" w14:textId="77777777" w:rsidR="00E76199" w:rsidRPr="00982EC8" w:rsidRDefault="00E76199" w:rsidP="00E76199">
      <w:pPr>
        <w:pStyle w:val="Heading4"/>
      </w:pPr>
      <w:r w:rsidRPr="00982EC8">
        <w:t>A.17.6.2.2</w:t>
      </w:r>
      <w:r w:rsidRPr="00982EC8">
        <w:tab/>
        <w:t>SA event triggered reporting tests For FR2 without SSB time index detection when DRX is used (PCell in FR2)</w:t>
      </w:r>
    </w:p>
    <w:p w14:paraId="2DCF1E78" w14:textId="77777777" w:rsidR="00E76199" w:rsidRPr="00982EC8" w:rsidRDefault="00E76199" w:rsidP="00E76199">
      <w:pPr>
        <w:pStyle w:val="Heading5"/>
      </w:pPr>
      <w:bookmarkStart w:id="252" w:name="_Toc535476768"/>
      <w:r w:rsidRPr="00982EC8">
        <w:t>A.17.6.2.2.1</w:t>
      </w:r>
      <w:r w:rsidRPr="00982EC8">
        <w:tab/>
        <w:t>Test Purpose and Environment</w:t>
      </w:r>
      <w:bookmarkEnd w:id="252"/>
    </w:p>
    <w:p w14:paraId="7DD0A1A7" w14:textId="77777777" w:rsidR="00E76199" w:rsidRPr="00982EC8" w:rsidRDefault="00E76199" w:rsidP="00E76199">
      <w:r w:rsidRPr="00982EC8">
        <w:t>The purpose of this test is to verify that RedCap UE makes correct reporting of an event in FR2. This test will partly verify the SA inter-frequency NR cell search requirements in clause 9.3B.4.</w:t>
      </w:r>
    </w:p>
    <w:p w14:paraId="47D68F7C" w14:textId="77777777" w:rsidR="00E76199" w:rsidRPr="00982EC8" w:rsidRDefault="00E76199" w:rsidP="00E76199">
      <w:r w:rsidRPr="00982EC8">
        <w:t xml:space="preserve">In this test, there are two cells: NR cell 1 as PCell in FR2 on NR RF channel 1 and NR cell 2 as neighbour cell in FR2 on NR RF channel 2. The test parameters and configurations are given in Tables A.17.6.2.2.1-1, A.17.6.2.2.1-2, and A.17.6.2.2.1-3. </w:t>
      </w:r>
    </w:p>
    <w:p w14:paraId="0D4B5FCB" w14:textId="77777777" w:rsidR="00E76199" w:rsidRPr="00982EC8" w:rsidRDefault="00E76199" w:rsidP="00E76199">
      <w:r w:rsidRPr="00982EC8">
        <w:t>In test 1&amp;2 measurement gap pattern configuration # 13 as defined in Table A.17.6.2.2.1-2 is provided for RedCap UE that does not support per-FR gap and for RedCap UE that supports per-FR gap.</w:t>
      </w:r>
    </w:p>
    <w:p w14:paraId="1FA696C3" w14:textId="77777777" w:rsidR="00E76199" w:rsidRPr="00982EC8" w:rsidRDefault="00E76199" w:rsidP="00E76199">
      <w:r w:rsidRPr="00982EC8">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4F26A2A" w14:textId="77777777" w:rsidR="00E76199" w:rsidRPr="00982EC8" w:rsidRDefault="00E76199" w:rsidP="00E76199">
      <w:r w:rsidRPr="00982EC8">
        <w:t>Supported test configurations are shown in table A.17.6.2.2.1-1.</w:t>
      </w:r>
    </w:p>
    <w:p w14:paraId="72DFB75A" w14:textId="77777777" w:rsidR="00E76199" w:rsidRPr="00982EC8" w:rsidRDefault="00E76199" w:rsidP="00E76199">
      <w:r w:rsidRPr="00982EC8">
        <w:t xml:space="preserve">UE needs to be provided with new </w:t>
      </w:r>
      <w:r w:rsidRPr="00982EC8">
        <w:rPr>
          <w:noProof/>
        </w:rPr>
        <w:t xml:space="preserve">Timing Advance </w:t>
      </w:r>
      <w:r w:rsidRPr="00982EC8">
        <w:t xml:space="preserve">Command </w:t>
      </w:r>
      <w:r w:rsidRPr="00982EC8">
        <w:rPr>
          <w:noProof/>
        </w:rPr>
        <w:t xml:space="preserve">MAC control element </w:t>
      </w:r>
      <w:r w:rsidRPr="00982EC8">
        <w:t>at least once during each</w:t>
      </w:r>
      <w:r w:rsidRPr="00982EC8">
        <w:rPr>
          <w:noProof/>
        </w:rPr>
        <w:t xml:space="preserve"> time alignment timer period to maintain uplink time alignment. Furhtermore UE is allocated with PUSCH resource at every DRX cycle.</w:t>
      </w:r>
    </w:p>
    <w:p w14:paraId="0B89FFB2" w14:textId="77777777" w:rsidR="00E76199" w:rsidRPr="00982EC8" w:rsidRDefault="00E76199" w:rsidP="00E76199">
      <w:pPr>
        <w:pStyle w:val="TH"/>
      </w:pPr>
      <w:r w:rsidRPr="00982EC8">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3963C212"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4822F6DA" w14:textId="77777777" w:rsidR="00E76199" w:rsidRPr="00982EC8" w:rsidRDefault="00E76199" w:rsidP="0019256B">
            <w:pPr>
              <w:pStyle w:val="TAH"/>
            </w:pPr>
            <w:r w:rsidRPr="00982EC8">
              <w:t>Config</w:t>
            </w:r>
          </w:p>
        </w:tc>
        <w:tc>
          <w:tcPr>
            <w:tcW w:w="7481" w:type="dxa"/>
            <w:tcBorders>
              <w:top w:val="single" w:sz="4" w:space="0" w:color="auto"/>
              <w:left w:val="single" w:sz="4" w:space="0" w:color="auto"/>
              <w:bottom w:val="single" w:sz="4" w:space="0" w:color="auto"/>
              <w:right w:val="single" w:sz="4" w:space="0" w:color="auto"/>
            </w:tcBorders>
            <w:hideMark/>
          </w:tcPr>
          <w:p w14:paraId="0064E2F7" w14:textId="77777777" w:rsidR="00E76199" w:rsidRPr="00982EC8" w:rsidRDefault="00E76199" w:rsidP="0019256B">
            <w:pPr>
              <w:pStyle w:val="TAH"/>
            </w:pPr>
            <w:r w:rsidRPr="00982EC8">
              <w:t>Description</w:t>
            </w:r>
          </w:p>
        </w:tc>
      </w:tr>
      <w:tr w:rsidR="00982EC8" w:rsidRPr="00982EC8" w14:paraId="433157D9"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43190A0D" w14:textId="77777777" w:rsidR="00E76199" w:rsidRPr="00982EC8" w:rsidRDefault="00E76199" w:rsidP="0019256B">
            <w:pPr>
              <w:pStyle w:val="TAL"/>
            </w:pPr>
            <w:r w:rsidRPr="00982EC8">
              <w:t>1</w:t>
            </w:r>
          </w:p>
        </w:tc>
        <w:tc>
          <w:tcPr>
            <w:tcW w:w="7481" w:type="dxa"/>
            <w:tcBorders>
              <w:top w:val="single" w:sz="4" w:space="0" w:color="auto"/>
              <w:left w:val="single" w:sz="4" w:space="0" w:color="auto"/>
              <w:bottom w:val="single" w:sz="4" w:space="0" w:color="auto"/>
              <w:right w:val="single" w:sz="4" w:space="0" w:color="auto"/>
            </w:tcBorders>
            <w:hideMark/>
          </w:tcPr>
          <w:p w14:paraId="32A370F6" w14:textId="77777777" w:rsidR="00E76199" w:rsidRPr="00982EC8" w:rsidRDefault="00E76199" w:rsidP="0019256B">
            <w:pPr>
              <w:pStyle w:val="TAL"/>
            </w:pPr>
            <w:r w:rsidRPr="00982EC8">
              <w:t>120 kHz SSB SCS, 100 MHz bandwidth, TDD duplex mode</w:t>
            </w:r>
          </w:p>
        </w:tc>
      </w:tr>
      <w:tr w:rsidR="00E76199" w:rsidRPr="00982EC8" w14:paraId="4BF8EAE7"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703E870" w14:textId="77777777" w:rsidR="00E76199" w:rsidRPr="00982EC8" w:rsidRDefault="00E76199" w:rsidP="0019256B">
            <w:pPr>
              <w:pStyle w:val="TAN"/>
            </w:pPr>
            <w:r w:rsidRPr="00982EC8">
              <w:t>Note 1:</w:t>
            </w:r>
            <w:r w:rsidRPr="00982EC8">
              <w:tab/>
              <w:t>Void.</w:t>
            </w:r>
          </w:p>
        </w:tc>
      </w:tr>
    </w:tbl>
    <w:p w14:paraId="27586E12" w14:textId="77777777" w:rsidR="00E76199" w:rsidRPr="00982EC8" w:rsidRDefault="00E76199" w:rsidP="00E76199"/>
    <w:p w14:paraId="06836D54" w14:textId="77777777" w:rsidR="00E76199" w:rsidRPr="00982EC8" w:rsidRDefault="00E76199" w:rsidP="00E76199">
      <w:pPr>
        <w:pStyle w:val="TH"/>
      </w:pPr>
      <w:bookmarkStart w:id="253" w:name="_Toc535476769"/>
      <w:r w:rsidRPr="00982EC8">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82EC8" w:rsidRPr="00982EC8" w14:paraId="1737A852" w14:textId="77777777" w:rsidTr="0019256B">
        <w:trPr>
          <w:cantSplit/>
          <w:trHeight w:val="187"/>
        </w:trPr>
        <w:tc>
          <w:tcPr>
            <w:tcW w:w="2117" w:type="dxa"/>
            <w:tcBorders>
              <w:bottom w:val="nil"/>
            </w:tcBorders>
            <w:shd w:val="clear" w:color="auto" w:fill="auto"/>
          </w:tcPr>
          <w:p w14:paraId="7B05D93F" w14:textId="77777777" w:rsidR="00E76199" w:rsidRPr="00982EC8" w:rsidRDefault="00E76199" w:rsidP="0019256B">
            <w:pPr>
              <w:pStyle w:val="TAH"/>
            </w:pPr>
            <w:r w:rsidRPr="00982EC8">
              <w:t>Parameter</w:t>
            </w:r>
          </w:p>
        </w:tc>
        <w:tc>
          <w:tcPr>
            <w:tcW w:w="596" w:type="dxa"/>
            <w:tcBorders>
              <w:bottom w:val="nil"/>
            </w:tcBorders>
            <w:shd w:val="clear" w:color="auto" w:fill="auto"/>
          </w:tcPr>
          <w:p w14:paraId="2A6C4CC2" w14:textId="77777777" w:rsidR="00E76199" w:rsidRPr="00982EC8" w:rsidRDefault="00E76199" w:rsidP="0019256B">
            <w:pPr>
              <w:pStyle w:val="TAH"/>
            </w:pPr>
            <w:r w:rsidRPr="00982EC8">
              <w:t>Unit</w:t>
            </w:r>
          </w:p>
        </w:tc>
        <w:tc>
          <w:tcPr>
            <w:tcW w:w="1251" w:type="dxa"/>
            <w:tcBorders>
              <w:bottom w:val="nil"/>
            </w:tcBorders>
            <w:shd w:val="clear" w:color="auto" w:fill="auto"/>
          </w:tcPr>
          <w:p w14:paraId="17C98685" w14:textId="77777777" w:rsidR="00E76199" w:rsidRPr="00982EC8" w:rsidRDefault="00E76199" w:rsidP="0019256B">
            <w:pPr>
              <w:pStyle w:val="TAH"/>
            </w:pPr>
            <w:r w:rsidRPr="00982EC8">
              <w:t>Test configuration</w:t>
            </w:r>
          </w:p>
        </w:tc>
        <w:tc>
          <w:tcPr>
            <w:tcW w:w="2505" w:type="dxa"/>
            <w:gridSpan w:val="2"/>
          </w:tcPr>
          <w:p w14:paraId="293A6034" w14:textId="77777777" w:rsidR="00E76199" w:rsidRPr="00982EC8" w:rsidRDefault="00E76199" w:rsidP="0019256B">
            <w:pPr>
              <w:pStyle w:val="TAH"/>
            </w:pPr>
            <w:r w:rsidRPr="00982EC8">
              <w:t>Value</w:t>
            </w:r>
          </w:p>
        </w:tc>
        <w:tc>
          <w:tcPr>
            <w:tcW w:w="3072" w:type="dxa"/>
            <w:tcBorders>
              <w:bottom w:val="nil"/>
            </w:tcBorders>
            <w:shd w:val="clear" w:color="auto" w:fill="auto"/>
          </w:tcPr>
          <w:p w14:paraId="3F897419" w14:textId="77777777" w:rsidR="00E76199" w:rsidRPr="00982EC8" w:rsidRDefault="00E76199" w:rsidP="0019256B">
            <w:pPr>
              <w:pStyle w:val="TAH"/>
            </w:pPr>
            <w:r w:rsidRPr="00982EC8">
              <w:t>Comment</w:t>
            </w:r>
          </w:p>
        </w:tc>
      </w:tr>
      <w:tr w:rsidR="00982EC8" w:rsidRPr="00982EC8" w14:paraId="14F8BEEA" w14:textId="77777777" w:rsidTr="0019256B">
        <w:trPr>
          <w:cantSplit/>
          <w:trHeight w:val="187"/>
        </w:trPr>
        <w:tc>
          <w:tcPr>
            <w:tcW w:w="2117" w:type="dxa"/>
            <w:tcBorders>
              <w:top w:val="nil"/>
            </w:tcBorders>
            <w:shd w:val="clear" w:color="auto" w:fill="auto"/>
          </w:tcPr>
          <w:p w14:paraId="4D40FEF8" w14:textId="77777777" w:rsidR="00E76199" w:rsidRPr="00982EC8" w:rsidRDefault="00E76199" w:rsidP="0019256B">
            <w:pPr>
              <w:pStyle w:val="TAH"/>
            </w:pPr>
          </w:p>
        </w:tc>
        <w:tc>
          <w:tcPr>
            <w:tcW w:w="596" w:type="dxa"/>
            <w:tcBorders>
              <w:top w:val="nil"/>
            </w:tcBorders>
            <w:shd w:val="clear" w:color="auto" w:fill="auto"/>
          </w:tcPr>
          <w:p w14:paraId="51825E3D" w14:textId="77777777" w:rsidR="00E76199" w:rsidRPr="00982EC8" w:rsidRDefault="00E76199" w:rsidP="0019256B">
            <w:pPr>
              <w:pStyle w:val="TAH"/>
            </w:pPr>
          </w:p>
        </w:tc>
        <w:tc>
          <w:tcPr>
            <w:tcW w:w="1251" w:type="dxa"/>
            <w:tcBorders>
              <w:top w:val="nil"/>
            </w:tcBorders>
            <w:shd w:val="clear" w:color="auto" w:fill="auto"/>
          </w:tcPr>
          <w:p w14:paraId="11662474" w14:textId="77777777" w:rsidR="00E76199" w:rsidRPr="00982EC8" w:rsidRDefault="00E76199" w:rsidP="0019256B">
            <w:pPr>
              <w:pStyle w:val="TAH"/>
            </w:pPr>
          </w:p>
        </w:tc>
        <w:tc>
          <w:tcPr>
            <w:tcW w:w="1252" w:type="dxa"/>
          </w:tcPr>
          <w:p w14:paraId="169124E6" w14:textId="77777777" w:rsidR="00E76199" w:rsidRPr="00982EC8" w:rsidRDefault="00E76199" w:rsidP="0019256B">
            <w:pPr>
              <w:pStyle w:val="TAH"/>
            </w:pPr>
            <w:r w:rsidRPr="00982EC8">
              <w:t>Test 1</w:t>
            </w:r>
          </w:p>
        </w:tc>
        <w:tc>
          <w:tcPr>
            <w:tcW w:w="1253" w:type="dxa"/>
          </w:tcPr>
          <w:p w14:paraId="59414C37" w14:textId="77777777" w:rsidR="00E76199" w:rsidRPr="00982EC8" w:rsidRDefault="00E76199" w:rsidP="0019256B">
            <w:pPr>
              <w:pStyle w:val="TAH"/>
            </w:pPr>
            <w:r w:rsidRPr="00982EC8">
              <w:t>Test 2</w:t>
            </w:r>
          </w:p>
        </w:tc>
        <w:tc>
          <w:tcPr>
            <w:tcW w:w="3072" w:type="dxa"/>
            <w:tcBorders>
              <w:top w:val="nil"/>
            </w:tcBorders>
            <w:shd w:val="clear" w:color="auto" w:fill="auto"/>
          </w:tcPr>
          <w:p w14:paraId="3915D0D1" w14:textId="77777777" w:rsidR="00E76199" w:rsidRPr="00982EC8" w:rsidRDefault="00E76199" w:rsidP="0019256B">
            <w:pPr>
              <w:pStyle w:val="TAH"/>
            </w:pPr>
          </w:p>
        </w:tc>
      </w:tr>
      <w:tr w:rsidR="00982EC8" w:rsidRPr="00982EC8" w14:paraId="1B74F8A8" w14:textId="77777777" w:rsidTr="0019256B">
        <w:trPr>
          <w:cantSplit/>
          <w:trHeight w:val="187"/>
        </w:trPr>
        <w:tc>
          <w:tcPr>
            <w:tcW w:w="2117" w:type="dxa"/>
          </w:tcPr>
          <w:p w14:paraId="25C0DA72" w14:textId="77777777" w:rsidR="00E76199" w:rsidRPr="00982EC8" w:rsidRDefault="00E76199" w:rsidP="0019256B">
            <w:pPr>
              <w:pStyle w:val="TAL"/>
            </w:pPr>
            <w:r w:rsidRPr="00982EC8">
              <w:t>NR RF Channel Number</w:t>
            </w:r>
          </w:p>
        </w:tc>
        <w:tc>
          <w:tcPr>
            <w:tcW w:w="596" w:type="dxa"/>
          </w:tcPr>
          <w:p w14:paraId="72890D2B" w14:textId="77777777" w:rsidR="00E76199" w:rsidRPr="00982EC8" w:rsidRDefault="00E76199" w:rsidP="0019256B">
            <w:pPr>
              <w:pStyle w:val="TAC"/>
            </w:pPr>
          </w:p>
        </w:tc>
        <w:tc>
          <w:tcPr>
            <w:tcW w:w="1251" w:type="dxa"/>
          </w:tcPr>
          <w:p w14:paraId="0ECB2EF3" w14:textId="77777777" w:rsidR="00E76199" w:rsidRPr="00982EC8" w:rsidRDefault="00E76199" w:rsidP="0019256B">
            <w:pPr>
              <w:pStyle w:val="TAC"/>
              <w:rPr>
                <w:rFonts w:cs="Arial"/>
              </w:rPr>
            </w:pPr>
            <w:r w:rsidRPr="00982EC8">
              <w:rPr>
                <w:rFonts w:cs="Arial"/>
              </w:rPr>
              <w:t>Config 1</w:t>
            </w:r>
          </w:p>
        </w:tc>
        <w:tc>
          <w:tcPr>
            <w:tcW w:w="2505" w:type="dxa"/>
            <w:gridSpan w:val="2"/>
          </w:tcPr>
          <w:p w14:paraId="23D4CB5D" w14:textId="77777777" w:rsidR="00E76199" w:rsidRPr="00982EC8" w:rsidRDefault="00E76199" w:rsidP="0019256B">
            <w:pPr>
              <w:pStyle w:val="TAC"/>
            </w:pPr>
            <w:r w:rsidRPr="00982EC8">
              <w:t>1, 2</w:t>
            </w:r>
          </w:p>
        </w:tc>
        <w:tc>
          <w:tcPr>
            <w:tcW w:w="3072" w:type="dxa"/>
          </w:tcPr>
          <w:p w14:paraId="358A7345" w14:textId="77777777" w:rsidR="00E76199" w:rsidRPr="00982EC8" w:rsidRDefault="00E76199" w:rsidP="0019256B">
            <w:pPr>
              <w:pStyle w:val="TAC"/>
              <w:rPr>
                <w:bCs/>
              </w:rPr>
            </w:pPr>
            <w:r w:rsidRPr="00982EC8">
              <w:rPr>
                <w:bCs/>
              </w:rPr>
              <w:t>Two FR2 NR carrier frequencies is used.</w:t>
            </w:r>
          </w:p>
        </w:tc>
      </w:tr>
      <w:tr w:rsidR="00982EC8" w:rsidRPr="00982EC8" w14:paraId="614F8FA6" w14:textId="77777777" w:rsidTr="0019256B">
        <w:trPr>
          <w:cantSplit/>
          <w:trHeight w:val="187"/>
        </w:trPr>
        <w:tc>
          <w:tcPr>
            <w:tcW w:w="2117" w:type="dxa"/>
          </w:tcPr>
          <w:p w14:paraId="71740FA8" w14:textId="77777777" w:rsidR="00E76199" w:rsidRPr="00982EC8" w:rsidRDefault="00E76199" w:rsidP="0019256B">
            <w:pPr>
              <w:pStyle w:val="TAL"/>
              <w:rPr>
                <w:rFonts w:cs="Arial"/>
              </w:rPr>
            </w:pPr>
            <w:r w:rsidRPr="00982EC8">
              <w:rPr>
                <w:rFonts w:cs="Arial"/>
              </w:rPr>
              <w:t>Active cell</w:t>
            </w:r>
          </w:p>
        </w:tc>
        <w:tc>
          <w:tcPr>
            <w:tcW w:w="596" w:type="dxa"/>
          </w:tcPr>
          <w:p w14:paraId="0C899CF1" w14:textId="77777777" w:rsidR="00E76199" w:rsidRPr="00982EC8" w:rsidRDefault="00E76199" w:rsidP="0019256B">
            <w:pPr>
              <w:pStyle w:val="TAC"/>
            </w:pPr>
          </w:p>
        </w:tc>
        <w:tc>
          <w:tcPr>
            <w:tcW w:w="1251" w:type="dxa"/>
          </w:tcPr>
          <w:p w14:paraId="1656753D" w14:textId="77777777" w:rsidR="00E76199" w:rsidRPr="00982EC8" w:rsidRDefault="00E76199" w:rsidP="0019256B">
            <w:pPr>
              <w:pStyle w:val="TAC"/>
              <w:rPr>
                <w:rFonts w:cs="Arial"/>
              </w:rPr>
            </w:pPr>
            <w:r w:rsidRPr="00982EC8">
              <w:rPr>
                <w:rFonts w:cs="Arial"/>
              </w:rPr>
              <w:t>Config 1</w:t>
            </w:r>
          </w:p>
        </w:tc>
        <w:tc>
          <w:tcPr>
            <w:tcW w:w="2505" w:type="dxa"/>
            <w:gridSpan w:val="2"/>
          </w:tcPr>
          <w:p w14:paraId="0DDC54AB" w14:textId="77777777" w:rsidR="00E76199" w:rsidRPr="00982EC8" w:rsidRDefault="00E76199" w:rsidP="0019256B">
            <w:pPr>
              <w:pStyle w:val="TAC"/>
              <w:rPr>
                <w:rFonts w:cs="Arial"/>
              </w:rPr>
            </w:pPr>
            <w:r w:rsidRPr="00982EC8">
              <w:rPr>
                <w:rFonts w:cs="Arial"/>
              </w:rPr>
              <w:t>NR cell 1 (Pcell)</w:t>
            </w:r>
          </w:p>
        </w:tc>
        <w:tc>
          <w:tcPr>
            <w:tcW w:w="3072" w:type="dxa"/>
          </w:tcPr>
          <w:p w14:paraId="58A8DDBD" w14:textId="77777777" w:rsidR="00E76199" w:rsidRPr="00982EC8" w:rsidRDefault="00E76199" w:rsidP="0019256B">
            <w:pPr>
              <w:pStyle w:val="TAC"/>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12D777A7" w14:textId="77777777" w:rsidTr="0019256B">
        <w:trPr>
          <w:cantSplit/>
          <w:trHeight w:val="187"/>
        </w:trPr>
        <w:tc>
          <w:tcPr>
            <w:tcW w:w="2117" w:type="dxa"/>
          </w:tcPr>
          <w:p w14:paraId="4446B40A" w14:textId="77777777" w:rsidR="00E76199" w:rsidRPr="00982EC8" w:rsidRDefault="00E76199" w:rsidP="0019256B">
            <w:pPr>
              <w:pStyle w:val="TAL"/>
              <w:rPr>
                <w:rFonts w:cs="Arial"/>
              </w:rPr>
            </w:pPr>
            <w:r w:rsidRPr="00982EC8">
              <w:rPr>
                <w:rFonts w:cs="Arial"/>
              </w:rPr>
              <w:t>Neighbour cell</w:t>
            </w:r>
          </w:p>
        </w:tc>
        <w:tc>
          <w:tcPr>
            <w:tcW w:w="596" w:type="dxa"/>
          </w:tcPr>
          <w:p w14:paraId="6775AA37" w14:textId="77777777" w:rsidR="00E76199" w:rsidRPr="00982EC8" w:rsidRDefault="00E76199" w:rsidP="0019256B">
            <w:pPr>
              <w:pStyle w:val="TAC"/>
            </w:pPr>
          </w:p>
        </w:tc>
        <w:tc>
          <w:tcPr>
            <w:tcW w:w="1251" w:type="dxa"/>
          </w:tcPr>
          <w:p w14:paraId="280FDDDE" w14:textId="77777777" w:rsidR="00E76199" w:rsidRPr="00982EC8" w:rsidRDefault="00E76199" w:rsidP="0019256B">
            <w:pPr>
              <w:pStyle w:val="TAC"/>
              <w:rPr>
                <w:rFonts w:cs="Arial"/>
              </w:rPr>
            </w:pPr>
            <w:r w:rsidRPr="00982EC8">
              <w:rPr>
                <w:rFonts w:cs="Arial"/>
              </w:rPr>
              <w:t>Config 1</w:t>
            </w:r>
          </w:p>
        </w:tc>
        <w:tc>
          <w:tcPr>
            <w:tcW w:w="2505" w:type="dxa"/>
            <w:gridSpan w:val="2"/>
          </w:tcPr>
          <w:p w14:paraId="03BF57FB" w14:textId="77777777" w:rsidR="00E76199" w:rsidRPr="00982EC8" w:rsidRDefault="00E76199" w:rsidP="0019256B">
            <w:pPr>
              <w:pStyle w:val="TAC"/>
              <w:rPr>
                <w:rFonts w:cs="Arial"/>
              </w:rPr>
            </w:pPr>
            <w:r w:rsidRPr="00982EC8">
              <w:rPr>
                <w:rFonts w:cs="Arial"/>
              </w:rPr>
              <w:t>NR cell 2</w:t>
            </w:r>
          </w:p>
        </w:tc>
        <w:tc>
          <w:tcPr>
            <w:tcW w:w="3072" w:type="dxa"/>
          </w:tcPr>
          <w:p w14:paraId="5E9EF2DA" w14:textId="77777777" w:rsidR="00E76199" w:rsidRPr="00982EC8" w:rsidRDefault="00E76199" w:rsidP="0019256B">
            <w:pPr>
              <w:pStyle w:val="TAC"/>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6AF79214" w14:textId="77777777" w:rsidTr="0019256B">
        <w:trPr>
          <w:cantSplit/>
          <w:trHeight w:val="187"/>
        </w:trPr>
        <w:tc>
          <w:tcPr>
            <w:tcW w:w="2117" w:type="dxa"/>
          </w:tcPr>
          <w:p w14:paraId="6F160F11" w14:textId="77777777" w:rsidR="00E76199" w:rsidRPr="00982EC8" w:rsidRDefault="00E76199" w:rsidP="0019256B">
            <w:pPr>
              <w:pStyle w:val="TAL"/>
              <w:rPr>
                <w:rFonts w:cs="Arial"/>
              </w:rPr>
            </w:pPr>
            <w:r w:rsidRPr="00982EC8">
              <w:rPr>
                <w:rFonts w:cs="Arial"/>
              </w:rPr>
              <w:t>Gap Pattern Id</w:t>
            </w:r>
          </w:p>
        </w:tc>
        <w:tc>
          <w:tcPr>
            <w:tcW w:w="596" w:type="dxa"/>
          </w:tcPr>
          <w:p w14:paraId="3C4CF15E" w14:textId="77777777" w:rsidR="00E76199" w:rsidRPr="00982EC8" w:rsidRDefault="00E76199" w:rsidP="0019256B">
            <w:pPr>
              <w:pStyle w:val="TAC"/>
            </w:pPr>
          </w:p>
        </w:tc>
        <w:tc>
          <w:tcPr>
            <w:tcW w:w="1251" w:type="dxa"/>
          </w:tcPr>
          <w:p w14:paraId="6ED47617" w14:textId="77777777" w:rsidR="00E76199" w:rsidRPr="00982EC8" w:rsidRDefault="00E76199" w:rsidP="0019256B">
            <w:pPr>
              <w:pStyle w:val="TAC"/>
              <w:rPr>
                <w:rFonts w:cs="Arial"/>
              </w:rPr>
            </w:pPr>
            <w:r w:rsidRPr="00982EC8">
              <w:rPr>
                <w:rFonts w:cs="Arial"/>
              </w:rPr>
              <w:t>Config 1</w:t>
            </w:r>
          </w:p>
        </w:tc>
        <w:tc>
          <w:tcPr>
            <w:tcW w:w="2505" w:type="dxa"/>
            <w:gridSpan w:val="2"/>
          </w:tcPr>
          <w:p w14:paraId="67C3537A" w14:textId="77777777" w:rsidR="00E76199" w:rsidRPr="00982EC8" w:rsidRDefault="00E76199" w:rsidP="0019256B">
            <w:pPr>
              <w:pStyle w:val="TAC"/>
              <w:rPr>
                <w:rFonts w:cs="Arial"/>
              </w:rPr>
            </w:pPr>
            <w:r w:rsidRPr="00982EC8">
              <w:rPr>
                <w:rFonts w:cs="Arial"/>
              </w:rPr>
              <w:t>13</w:t>
            </w:r>
          </w:p>
        </w:tc>
        <w:tc>
          <w:tcPr>
            <w:tcW w:w="3072" w:type="dxa"/>
          </w:tcPr>
          <w:p w14:paraId="4B666ABA" w14:textId="77777777" w:rsidR="00E76199" w:rsidRPr="00982EC8" w:rsidRDefault="00E76199" w:rsidP="0019256B">
            <w:pPr>
              <w:pStyle w:val="TAC"/>
              <w:rPr>
                <w:rFonts w:cs="Arial"/>
              </w:rPr>
            </w:pPr>
            <w:r w:rsidRPr="00982EC8">
              <w:rPr>
                <w:rFonts w:cs="Arial"/>
              </w:rPr>
              <w:t>As specified in clause 9.1.2-1.</w:t>
            </w:r>
          </w:p>
          <w:p w14:paraId="331941A1" w14:textId="77777777" w:rsidR="00E76199" w:rsidRPr="00982EC8" w:rsidRDefault="00E76199" w:rsidP="0019256B">
            <w:pPr>
              <w:pStyle w:val="TAC"/>
              <w:rPr>
                <w:rFonts w:cs="Arial"/>
              </w:rPr>
            </w:pPr>
          </w:p>
        </w:tc>
      </w:tr>
      <w:tr w:rsidR="00982EC8" w:rsidRPr="00982EC8" w14:paraId="31A5C0C0" w14:textId="77777777" w:rsidTr="0019256B">
        <w:trPr>
          <w:cantSplit/>
          <w:trHeight w:val="187"/>
        </w:trPr>
        <w:tc>
          <w:tcPr>
            <w:tcW w:w="2117" w:type="dxa"/>
          </w:tcPr>
          <w:p w14:paraId="36AC0C3E" w14:textId="77777777" w:rsidR="00E76199" w:rsidRPr="00982EC8" w:rsidRDefault="00E76199" w:rsidP="0019256B">
            <w:pPr>
              <w:pStyle w:val="TAL"/>
              <w:rPr>
                <w:rFonts w:cs="Arial"/>
              </w:rPr>
            </w:pPr>
            <w:r w:rsidRPr="00982EC8">
              <w:t>Measurement gap offset</w:t>
            </w:r>
          </w:p>
        </w:tc>
        <w:tc>
          <w:tcPr>
            <w:tcW w:w="596" w:type="dxa"/>
          </w:tcPr>
          <w:p w14:paraId="015E6D7C" w14:textId="77777777" w:rsidR="00E76199" w:rsidRPr="00982EC8" w:rsidRDefault="00E76199" w:rsidP="0019256B">
            <w:pPr>
              <w:pStyle w:val="TAC"/>
            </w:pPr>
          </w:p>
        </w:tc>
        <w:tc>
          <w:tcPr>
            <w:tcW w:w="1251" w:type="dxa"/>
          </w:tcPr>
          <w:p w14:paraId="1E9AE20D" w14:textId="77777777" w:rsidR="00E76199" w:rsidRPr="00982EC8" w:rsidRDefault="00E76199" w:rsidP="0019256B">
            <w:pPr>
              <w:pStyle w:val="TAC"/>
              <w:rPr>
                <w:rFonts w:cs="Arial"/>
              </w:rPr>
            </w:pPr>
            <w:r w:rsidRPr="00982EC8">
              <w:rPr>
                <w:rFonts w:cs="Arial"/>
              </w:rPr>
              <w:t>Config 1</w:t>
            </w:r>
          </w:p>
        </w:tc>
        <w:tc>
          <w:tcPr>
            <w:tcW w:w="2505" w:type="dxa"/>
            <w:gridSpan w:val="2"/>
          </w:tcPr>
          <w:p w14:paraId="36DEC273" w14:textId="77777777" w:rsidR="00E76199" w:rsidRPr="00982EC8" w:rsidRDefault="00E76199" w:rsidP="0019256B">
            <w:pPr>
              <w:pStyle w:val="TAC"/>
              <w:rPr>
                <w:rFonts w:cs="Arial"/>
              </w:rPr>
            </w:pPr>
            <w:r w:rsidRPr="00982EC8">
              <w:rPr>
                <w:rFonts w:cs="Arial"/>
              </w:rPr>
              <w:t>39</w:t>
            </w:r>
          </w:p>
        </w:tc>
        <w:tc>
          <w:tcPr>
            <w:tcW w:w="3072" w:type="dxa"/>
          </w:tcPr>
          <w:p w14:paraId="1AD67DD3" w14:textId="77777777" w:rsidR="00E76199" w:rsidRPr="00982EC8" w:rsidRDefault="00E76199" w:rsidP="0019256B">
            <w:pPr>
              <w:pStyle w:val="TAC"/>
              <w:rPr>
                <w:rFonts w:cs="Arial"/>
              </w:rPr>
            </w:pPr>
          </w:p>
        </w:tc>
      </w:tr>
      <w:tr w:rsidR="00982EC8" w:rsidRPr="00982EC8" w14:paraId="40466A0E" w14:textId="77777777" w:rsidTr="0019256B">
        <w:trPr>
          <w:cantSplit/>
          <w:trHeight w:val="187"/>
        </w:trPr>
        <w:tc>
          <w:tcPr>
            <w:tcW w:w="2117" w:type="dxa"/>
          </w:tcPr>
          <w:p w14:paraId="3EE048F6" w14:textId="77777777" w:rsidR="00E76199" w:rsidRPr="00982EC8" w:rsidRDefault="00E76199" w:rsidP="0019256B">
            <w:pPr>
              <w:pStyle w:val="TAL"/>
            </w:pPr>
            <w:r w:rsidRPr="00982EC8">
              <w:t>SMTC-SSB parameters</w:t>
            </w:r>
          </w:p>
        </w:tc>
        <w:tc>
          <w:tcPr>
            <w:tcW w:w="596" w:type="dxa"/>
          </w:tcPr>
          <w:p w14:paraId="3D5BDC96" w14:textId="77777777" w:rsidR="00E76199" w:rsidRPr="00982EC8" w:rsidRDefault="00E76199" w:rsidP="0019256B">
            <w:pPr>
              <w:pStyle w:val="TAC"/>
            </w:pPr>
          </w:p>
        </w:tc>
        <w:tc>
          <w:tcPr>
            <w:tcW w:w="1251" w:type="dxa"/>
          </w:tcPr>
          <w:p w14:paraId="082A2A75" w14:textId="77777777" w:rsidR="00E76199" w:rsidRPr="00982EC8" w:rsidRDefault="00E76199" w:rsidP="0019256B">
            <w:pPr>
              <w:pStyle w:val="TAC"/>
              <w:rPr>
                <w:rFonts w:cs="Arial"/>
              </w:rPr>
            </w:pPr>
            <w:r w:rsidRPr="00982EC8">
              <w:rPr>
                <w:rFonts w:cs="Arial"/>
              </w:rPr>
              <w:t>Config 1</w:t>
            </w:r>
          </w:p>
        </w:tc>
        <w:tc>
          <w:tcPr>
            <w:tcW w:w="2505" w:type="dxa"/>
            <w:gridSpan w:val="2"/>
          </w:tcPr>
          <w:p w14:paraId="54AB7450" w14:textId="77777777" w:rsidR="00E76199" w:rsidRPr="00982EC8" w:rsidRDefault="00E76199" w:rsidP="0019256B">
            <w:pPr>
              <w:pStyle w:val="TAC"/>
              <w:rPr>
                <w:rFonts w:cs="Arial"/>
              </w:rPr>
            </w:pPr>
            <w:r w:rsidRPr="00982EC8">
              <w:rPr>
                <w:rFonts w:cs="Arial"/>
              </w:rPr>
              <w:t>SSB.3 FR2</w:t>
            </w:r>
          </w:p>
        </w:tc>
        <w:tc>
          <w:tcPr>
            <w:tcW w:w="3072" w:type="dxa"/>
          </w:tcPr>
          <w:p w14:paraId="509A088A" w14:textId="77777777" w:rsidR="00E76199" w:rsidRPr="00982EC8" w:rsidRDefault="00E76199" w:rsidP="0019256B">
            <w:pPr>
              <w:pStyle w:val="TAC"/>
              <w:rPr>
                <w:rFonts w:cs="Arial"/>
              </w:rPr>
            </w:pPr>
            <w:r w:rsidRPr="00982EC8">
              <w:rPr>
                <w:rFonts w:cs="Arial"/>
              </w:rPr>
              <w:t>As specified in clause A.3.10.2</w:t>
            </w:r>
          </w:p>
        </w:tc>
      </w:tr>
      <w:tr w:rsidR="00982EC8" w:rsidRPr="00982EC8" w14:paraId="4AA3FB5C" w14:textId="77777777" w:rsidTr="0019256B">
        <w:trPr>
          <w:cantSplit/>
          <w:trHeight w:val="187"/>
        </w:trPr>
        <w:tc>
          <w:tcPr>
            <w:tcW w:w="2117" w:type="dxa"/>
          </w:tcPr>
          <w:p w14:paraId="685F5F58" w14:textId="77777777" w:rsidR="00E76199" w:rsidRPr="00982EC8" w:rsidRDefault="00E76199" w:rsidP="0019256B">
            <w:pPr>
              <w:pStyle w:val="TAL"/>
              <w:rPr>
                <w:rFonts w:cs="Arial"/>
              </w:rPr>
            </w:pPr>
            <w:r w:rsidRPr="00982EC8">
              <w:rPr>
                <w:rFonts w:cs="Arial"/>
              </w:rPr>
              <w:t>A3-Offset</w:t>
            </w:r>
          </w:p>
        </w:tc>
        <w:tc>
          <w:tcPr>
            <w:tcW w:w="596" w:type="dxa"/>
          </w:tcPr>
          <w:p w14:paraId="2DD99F04" w14:textId="77777777" w:rsidR="00E76199" w:rsidRPr="00982EC8" w:rsidRDefault="00E76199" w:rsidP="0019256B">
            <w:pPr>
              <w:pStyle w:val="TAC"/>
            </w:pPr>
            <w:r w:rsidRPr="00982EC8">
              <w:t>dB</w:t>
            </w:r>
          </w:p>
        </w:tc>
        <w:tc>
          <w:tcPr>
            <w:tcW w:w="1251" w:type="dxa"/>
          </w:tcPr>
          <w:p w14:paraId="10B63373" w14:textId="77777777" w:rsidR="00E76199" w:rsidRPr="00982EC8" w:rsidRDefault="00E76199" w:rsidP="0019256B">
            <w:pPr>
              <w:pStyle w:val="TAC"/>
              <w:rPr>
                <w:rFonts w:cs="Arial"/>
              </w:rPr>
            </w:pPr>
            <w:r w:rsidRPr="00982EC8">
              <w:rPr>
                <w:rFonts w:cs="Arial"/>
              </w:rPr>
              <w:t>Config 1</w:t>
            </w:r>
          </w:p>
        </w:tc>
        <w:tc>
          <w:tcPr>
            <w:tcW w:w="2505" w:type="dxa"/>
            <w:gridSpan w:val="2"/>
          </w:tcPr>
          <w:p w14:paraId="38E071D5" w14:textId="77777777" w:rsidR="00E76199" w:rsidRPr="00982EC8" w:rsidRDefault="00E76199" w:rsidP="0019256B">
            <w:pPr>
              <w:pStyle w:val="TAC"/>
              <w:rPr>
                <w:rFonts w:cs="Arial"/>
              </w:rPr>
            </w:pPr>
            <w:r w:rsidRPr="00982EC8">
              <w:rPr>
                <w:rFonts w:cs="Arial"/>
              </w:rPr>
              <w:t>-6</w:t>
            </w:r>
          </w:p>
        </w:tc>
        <w:tc>
          <w:tcPr>
            <w:tcW w:w="3072" w:type="dxa"/>
          </w:tcPr>
          <w:p w14:paraId="157BD4EB" w14:textId="77777777" w:rsidR="00E76199" w:rsidRPr="00982EC8" w:rsidRDefault="00E76199" w:rsidP="0019256B">
            <w:pPr>
              <w:pStyle w:val="TAC"/>
              <w:rPr>
                <w:rFonts w:cs="Arial"/>
              </w:rPr>
            </w:pPr>
          </w:p>
        </w:tc>
      </w:tr>
      <w:tr w:rsidR="00982EC8" w:rsidRPr="00982EC8" w14:paraId="752C054E" w14:textId="77777777" w:rsidTr="0019256B">
        <w:trPr>
          <w:cantSplit/>
          <w:trHeight w:val="187"/>
        </w:trPr>
        <w:tc>
          <w:tcPr>
            <w:tcW w:w="2117" w:type="dxa"/>
          </w:tcPr>
          <w:p w14:paraId="0FEED6E9" w14:textId="77777777" w:rsidR="00E76199" w:rsidRPr="00982EC8" w:rsidRDefault="00E76199" w:rsidP="0019256B">
            <w:pPr>
              <w:pStyle w:val="TAL"/>
              <w:rPr>
                <w:rFonts w:cs="Arial"/>
              </w:rPr>
            </w:pPr>
            <w:r w:rsidRPr="00982EC8">
              <w:rPr>
                <w:rFonts w:cs="Arial"/>
              </w:rPr>
              <w:t>Hysteresis</w:t>
            </w:r>
          </w:p>
        </w:tc>
        <w:tc>
          <w:tcPr>
            <w:tcW w:w="596" w:type="dxa"/>
          </w:tcPr>
          <w:p w14:paraId="58B75DFE" w14:textId="77777777" w:rsidR="00E76199" w:rsidRPr="00982EC8" w:rsidRDefault="00E76199" w:rsidP="0019256B">
            <w:pPr>
              <w:pStyle w:val="TAC"/>
            </w:pPr>
            <w:r w:rsidRPr="00982EC8">
              <w:t>dB</w:t>
            </w:r>
          </w:p>
        </w:tc>
        <w:tc>
          <w:tcPr>
            <w:tcW w:w="1251" w:type="dxa"/>
          </w:tcPr>
          <w:p w14:paraId="0D9DBFB4" w14:textId="77777777" w:rsidR="00E76199" w:rsidRPr="00982EC8" w:rsidRDefault="00E76199" w:rsidP="0019256B">
            <w:pPr>
              <w:pStyle w:val="TAC"/>
              <w:rPr>
                <w:rFonts w:cs="Arial"/>
              </w:rPr>
            </w:pPr>
            <w:r w:rsidRPr="00982EC8">
              <w:rPr>
                <w:rFonts w:cs="Arial"/>
              </w:rPr>
              <w:t>Config 1</w:t>
            </w:r>
          </w:p>
        </w:tc>
        <w:tc>
          <w:tcPr>
            <w:tcW w:w="2505" w:type="dxa"/>
            <w:gridSpan w:val="2"/>
          </w:tcPr>
          <w:p w14:paraId="77D01B7A" w14:textId="77777777" w:rsidR="00E76199" w:rsidRPr="00982EC8" w:rsidRDefault="00E76199" w:rsidP="0019256B">
            <w:pPr>
              <w:pStyle w:val="TAC"/>
              <w:rPr>
                <w:rFonts w:cs="Arial"/>
              </w:rPr>
            </w:pPr>
            <w:r w:rsidRPr="00982EC8">
              <w:rPr>
                <w:rFonts w:cs="Arial"/>
              </w:rPr>
              <w:t>0</w:t>
            </w:r>
          </w:p>
        </w:tc>
        <w:tc>
          <w:tcPr>
            <w:tcW w:w="3072" w:type="dxa"/>
          </w:tcPr>
          <w:p w14:paraId="05BB1547" w14:textId="77777777" w:rsidR="00E76199" w:rsidRPr="00982EC8" w:rsidRDefault="00E76199" w:rsidP="0019256B">
            <w:pPr>
              <w:pStyle w:val="TAC"/>
              <w:rPr>
                <w:rFonts w:cs="Arial"/>
              </w:rPr>
            </w:pPr>
          </w:p>
        </w:tc>
      </w:tr>
      <w:tr w:rsidR="00982EC8" w:rsidRPr="00982EC8" w14:paraId="76C9F1DB" w14:textId="77777777" w:rsidTr="0019256B">
        <w:trPr>
          <w:cantSplit/>
          <w:trHeight w:val="187"/>
        </w:trPr>
        <w:tc>
          <w:tcPr>
            <w:tcW w:w="2117" w:type="dxa"/>
          </w:tcPr>
          <w:p w14:paraId="34D46A3D" w14:textId="77777777" w:rsidR="00E76199" w:rsidRPr="00982EC8" w:rsidRDefault="00E76199" w:rsidP="0019256B">
            <w:pPr>
              <w:pStyle w:val="TAL"/>
              <w:rPr>
                <w:rFonts w:cs="Arial"/>
              </w:rPr>
            </w:pPr>
            <w:r w:rsidRPr="00982EC8">
              <w:rPr>
                <w:rFonts w:cs="Arial"/>
              </w:rPr>
              <w:t>CP length</w:t>
            </w:r>
          </w:p>
        </w:tc>
        <w:tc>
          <w:tcPr>
            <w:tcW w:w="596" w:type="dxa"/>
          </w:tcPr>
          <w:p w14:paraId="53FC6506" w14:textId="77777777" w:rsidR="00E76199" w:rsidRPr="00982EC8" w:rsidRDefault="00E76199" w:rsidP="0019256B">
            <w:pPr>
              <w:pStyle w:val="TAC"/>
            </w:pPr>
          </w:p>
        </w:tc>
        <w:tc>
          <w:tcPr>
            <w:tcW w:w="1251" w:type="dxa"/>
          </w:tcPr>
          <w:p w14:paraId="14BC803B" w14:textId="77777777" w:rsidR="00E76199" w:rsidRPr="00982EC8" w:rsidRDefault="00E76199" w:rsidP="0019256B">
            <w:pPr>
              <w:pStyle w:val="TAC"/>
              <w:rPr>
                <w:rFonts w:cs="Arial"/>
              </w:rPr>
            </w:pPr>
            <w:r w:rsidRPr="00982EC8">
              <w:rPr>
                <w:rFonts w:cs="Arial"/>
              </w:rPr>
              <w:t>Config 1</w:t>
            </w:r>
          </w:p>
        </w:tc>
        <w:tc>
          <w:tcPr>
            <w:tcW w:w="2505" w:type="dxa"/>
            <w:gridSpan w:val="2"/>
          </w:tcPr>
          <w:p w14:paraId="1E90243D" w14:textId="77777777" w:rsidR="00E76199" w:rsidRPr="00982EC8" w:rsidRDefault="00E76199" w:rsidP="0019256B">
            <w:pPr>
              <w:pStyle w:val="TAC"/>
              <w:rPr>
                <w:rFonts w:cs="Arial"/>
              </w:rPr>
            </w:pPr>
            <w:r w:rsidRPr="00982EC8">
              <w:rPr>
                <w:rFonts w:cs="Arial"/>
              </w:rPr>
              <w:t>Normal</w:t>
            </w:r>
          </w:p>
        </w:tc>
        <w:tc>
          <w:tcPr>
            <w:tcW w:w="3072" w:type="dxa"/>
          </w:tcPr>
          <w:p w14:paraId="1ACAF29B" w14:textId="77777777" w:rsidR="00E76199" w:rsidRPr="00982EC8" w:rsidRDefault="00E76199" w:rsidP="0019256B">
            <w:pPr>
              <w:pStyle w:val="TAC"/>
              <w:rPr>
                <w:rFonts w:cs="Arial"/>
              </w:rPr>
            </w:pPr>
          </w:p>
        </w:tc>
      </w:tr>
      <w:tr w:rsidR="00982EC8" w:rsidRPr="00982EC8" w14:paraId="464D2325" w14:textId="77777777" w:rsidTr="0019256B">
        <w:trPr>
          <w:cantSplit/>
          <w:trHeight w:val="187"/>
        </w:trPr>
        <w:tc>
          <w:tcPr>
            <w:tcW w:w="2117" w:type="dxa"/>
          </w:tcPr>
          <w:p w14:paraId="3C505EB0" w14:textId="77777777" w:rsidR="00E76199" w:rsidRPr="00982EC8" w:rsidRDefault="00E76199" w:rsidP="0019256B">
            <w:pPr>
              <w:pStyle w:val="TAL"/>
              <w:rPr>
                <w:rFonts w:cs="Arial"/>
              </w:rPr>
            </w:pPr>
            <w:r w:rsidRPr="00982EC8">
              <w:rPr>
                <w:rFonts w:cs="Arial"/>
              </w:rPr>
              <w:t>TimeToTrigger</w:t>
            </w:r>
          </w:p>
        </w:tc>
        <w:tc>
          <w:tcPr>
            <w:tcW w:w="596" w:type="dxa"/>
          </w:tcPr>
          <w:p w14:paraId="724D50CA" w14:textId="77777777" w:rsidR="00E76199" w:rsidRPr="00982EC8" w:rsidRDefault="00E76199" w:rsidP="0019256B">
            <w:pPr>
              <w:pStyle w:val="TAC"/>
            </w:pPr>
            <w:r w:rsidRPr="00982EC8">
              <w:t>s</w:t>
            </w:r>
          </w:p>
        </w:tc>
        <w:tc>
          <w:tcPr>
            <w:tcW w:w="1251" w:type="dxa"/>
          </w:tcPr>
          <w:p w14:paraId="1B2140D5" w14:textId="77777777" w:rsidR="00E76199" w:rsidRPr="00982EC8" w:rsidRDefault="00E76199" w:rsidP="0019256B">
            <w:pPr>
              <w:pStyle w:val="TAC"/>
              <w:rPr>
                <w:rFonts w:cs="Arial"/>
              </w:rPr>
            </w:pPr>
            <w:r w:rsidRPr="00982EC8">
              <w:rPr>
                <w:rFonts w:cs="Arial"/>
              </w:rPr>
              <w:t>Config 1</w:t>
            </w:r>
          </w:p>
        </w:tc>
        <w:tc>
          <w:tcPr>
            <w:tcW w:w="2505" w:type="dxa"/>
            <w:gridSpan w:val="2"/>
          </w:tcPr>
          <w:p w14:paraId="65C0F123" w14:textId="77777777" w:rsidR="00E76199" w:rsidRPr="00982EC8" w:rsidRDefault="00E76199" w:rsidP="0019256B">
            <w:pPr>
              <w:pStyle w:val="TAC"/>
              <w:rPr>
                <w:rFonts w:cs="Arial"/>
              </w:rPr>
            </w:pPr>
            <w:r w:rsidRPr="00982EC8">
              <w:rPr>
                <w:rFonts w:cs="Arial"/>
              </w:rPr>
              <w:t>0</w:t>
            </w:r>
          </w:p>
        </w:tc>
        <w:tc>
          <w:tcPr>
            <w:tcW w:w="3072" w:type="dxa"/>
          </w:tcPr>
          <w:p w14:paraId="35EFA9AD" w14:textId="77777777" w:rsidR="00E76199" w:rsidRPr="00982EC8" w:rsidRDefault="00E76199" w:rsidP="0019256B">
            <w:pPr>
              <w:pStyle w:val="TAC"/>
              <w:rPr>
                <w:rFonts w:cs="Arial"/>
              </w:rPr>
            </w:pPr>
          </w:p>
        </w:tc>
      </w:tr>
      <w:tr w:rsidR="00982EC8" w:rsidRPr="00982EC8" w14:paraId="3C9A8EC2" w14:textId="77777777" w:rsidTr="0019256B">
        <w:trPr>
          <w:cantSplit/>
          <w:trHeight w:val="187"/>
        </w:trPr>
        <w:tc>
          <w:tcPr>
            <w:tcW w:w="2117" w:type="dxa"/>
          </w:tcPr>
          <w:p w14:paraId="184A1F5B" w14:textId="77777777" w:rsidR="00E76199" w:rsidRPr="00982EC8" w:rsidRDefault="00E76199" w:rsidP="0019256B">
            <w:pPr>
              <w:pStyle w:val="TAL"/>
              <w:rPr>
                <w:rFonts w:cs="Arial"/>
              </w:rPr>
            </w:pPr>
            <w:r w:rsidRPr="00982EC8">
              <w:rPr>
                <w:rFonts w:cs="Arial"/>
              </w:rPr>
              <w:t>Filter coefficient</w:t>
            </w:r>
          </w:p>
        </w:tc>
        <w:tc>
          <w:tcPr>
            <w:tcW w:w="596" w:type="dxa"/>
          </w:tcPr>
          <w:p w14:paraId="6EA1A286" w14:textId="77777777" w:rsidR="00E76199" w:rsidRPr="00982EC8" w:rsidRDefault="00E76199" w:rsidP="0019256B">
            <w:pPr>
              <w:pStyle w:val="TAC"/>
            </w:pPr>
          </w:p>
        </w:tc>
        <w:tc>
          <w:tcPr>
            <w:tcW w:w="1251" w:type="dxa"/>
          </w:tcPr>
          <w:p w14:paraId="49E4DEEC" w14:textId="77777777" w:rsidR="00E76199" w:rsidRPr="00982EC8" w:rsidRDefault="00E76199" w:rsidP="0019256B">
            <w:pPr>
              <w:pStyle w:val="TAC"/>
              <w:rPr>
                <w:rFonts w:cs="Arial"/>
              </w:rPr>
            </w:pPr>
            <w:r w:rsidRPr="00982EC8">
              <w:rPr>
                <w:rFonts w:cs="Arial"/>
              </w:rPr>
              <w:t>Config 1</w:t>
            </w:r>
          </w:p>
        </w:tc>
        <w:tc>
          <w:tcPr>
            <w:tcW w:w="2505" w:type="dxa"/>
            <w:gridSpan w:val="2"/>
          </w:tcPr>
          <w:p w14:paraId="6C48E178" w14:textId="77777777" w:rsidR="00E76199" w:rsidRPr="00982EC8" w:rsidRDefault="00E76199" w:rsidP="0019256B">
            <w:pPr>
              <w:pStyle w:val="TAC"/>
              <w:rPr>
                <w:rFonts w:cs="Arial"/>
              </w:rPr>
            </w:pPr>
            <w:r w:rsidRPr="00982EC8">
              <w:rPr>
                <w:rFonts w:cs="Arial"/>
              </w:rPr>
              <w:t>0</w:t>
            </w:r>
          </w:p>
        </w:tc>
        <w:tc>
          <w:tcPr>
            <w:tcW w:w="3072" w:type="dxa"/>
          </w:tcPr>
          <w:p w14:paraId="42FE9B59" w14:textId="77777777" w:rsidR="00E76199" w:rsidRPr="00982EC8" w:rsidRDefault="00E76199" w:rsidP="0019256B">
            <w:pPr>
              <w:pStyle w:val="TAC"/>
              <w:rPr>
                <w:rFonts w:cs="Arial"/>
              </w:rPr>
            </w:pPr>
            <w:r w:rsidRPr="00982EC8">
              <w:rPr>
                <w:rFonts w:cs="Arial"/>
              </w:rPr>
              <w:t>L3 filtering is not used</w:t>
            </w:r>
          </w:p>
        </w:tc>
      </w:tr>
      <w:tr w:rsidR="00982EC8" w:rsidRPr="00982EC8" w14:paraId="1E97B006" w14:textId="77777777" w:rsidTr="0019256B">
        <w:trPr>
          <w:cantSplit/>
          <w:trHeight w:val="187"/>
        </w:trPr>
        <w:tc>
          <w:tcPr>
            <w:tcW w:w="2117" w:type="dxa"/>
          </w:tcPr>
          <w:p w14:paraId="106371C2" w14:textId="77777777" w:rsidR="00E76199" w:rsidRPr="00982EC8" w:rsidRDefault="00E76199" w:rsidP="0019256B">
            <w:pPr>
              <w:pStyle w:val="TAL"/>
              <w:rPr>
                <w:rFonts w:cs="Arial"/>
              </w:rPr>
            </w:pPr>
            <w:r w:rsidRPr="00982EC8">
              <w:rPr>
                <w:rFonts w:cs="Arial"/>
              </w:rPr>
              <w:t>DRX</w:t>
            </w:r>
          </w:p>
        </w:tc>
        <w:tc>
          <w:tcPr>
            <w:tcW w:w="596" w:type="dxa"/>
          </w:tcPr>
          <w:p w14:paraId="520FEBAE" w14:textId="77777777" w:rsidR="00E76199" w:rsidRPr="00982EC8" w:rsidRDefault="00E76199" w:rsidP="0019256B">
            <w:pPr>
              <w:pStyle w:val="TAC"/>
            </w:pPr>
          </w:p>
        </w:tc>
        <w:tc>
          <w:tcPr>
            <w:tcW w:w="1251" w:type="dxa"/>
          </w:tcPr>
          <w:p w14:paraId="47D141A3" w14:textId="77777777" w:rsidR="00E76199" w:rsidRPr="00982EC8" w:rsidRDefault="00E76199" w:rsidP="0019256B">
            <w:pPr>
              <w:pStyle w:val="TAC"/>
              <w:rPr>
                <w:rFonts w:cs="Arial"/>
              </w:rPr>
            </w:pPr>
            <w:r w:rsidRPr="00982EC8">
              <w:rPr>
                <w:rFonts w:cs="Arial"/>
              </w:rPr>
              <w:t>Config 1</w:t>
            </w:r>
          </w:p>
        </w:tc>
        <w:tc>
          <w:tcPr>
            <w:tcW w:w="1252" w:type="dxa"/>
          </w:tcPr>
          <w:p w14:paraId="41CFD25F" w14:textId="77777777" w:rsidR="00E76199" w:rsidRPr="00982EC8" w:rsidRDefault="00E76199" w:rsidP="0019256B">
            <w:pPr>
              <w:pStyle w:val="TAC"/>
              <w:rPr>
                <w:rFonts w:cs="Arial"/>
              </w:rPr>
            </w:pPr>
            <w:r w:rsidRPr="00982EC8">
              <w:rPr>
                <w:rFonts w:cs="Arial"/>
              </w:rPr>
              <w:t>DRX.1</w:t>
            </w:r>
          </w:p>
        </w:tc>
        <w:tc>
          <w:tcPr>
            <w:tcW w:w="1253" w:type="dxa"/>
          </w:tcPr>
          <w:p w14:paraId="5CC65D47" w14:textId="77777777" w:rsidR="00E76199" w:rsidRPr="00982EC8" w:rsidRDefault="00E76199" w:rsidP="0019256B">
            <w:pPr>
              <w:pStyle w:val="TAC"/>
              <w:rPr>
                <w:rFonts w:cs="Arial"/>
              </w:rPr>
            </w:pPr>
            <w:r w:rsidRPr="00982EC8">
              <w:rPr>
                <w:rFonts w:cs="Arial"/>
              </w:rPr>
              <w:t>DRX.7</w:t>
            </w:r>
          </w:p>
        </w:tc>
        <w:tc>
          <w:tcPr>
            <w:tcW w:w="3072" w:type="dxa"/>
          </w:tcPr>
          <w:p w14:paraId="40F553AB" w14:textId="77777777" w:rsidR="00E76199" w:rsidRPr="00982EC8" w:rsidRDefault="00E76199" w:rsidP="0019256B">
            <w:pPr>
              <w:pStyle w:val="TAC"/>
              <w:rPr>
                <w:rFonts w:cs="Arial"/>
              </w:rPr>
            </w:pPr>
            <w:r w:rsidRPr="00982EC8">
              <w:rPr>
                <w:rFonts w:cs="Arial"/>
              </w:rPr>
              <w:t xml:space="preserve">As specified in clause </w:t>
            </w:r>
            <w:r w:rsidRPr="00982EC8">
              <w:t>A.3.3</w:t>
            </w:r>
          </w:p>
        </w:tc>
      </w:tr>
      <w:tr w:rsidR="00982EC8" w:rsidRPr="00982EC8" w14:paraId="775DF0FF" w14:textId="77777777" w:rsidTr="0019256B">
        <w:trPr>
          <w:cantSplit/>
          <w:trHeight w:val="187"/>
        </w:trPr>
        <w:tc>
          <w:tcPr>
            <w:tcW w:w="2117" w:type="dxa"/>
          </w:tcPr>
          <w:p w14:paraId="3C48950C" w14:textId="77777777" w:rsidR="00E76199" w:rsidRPr="00982EC8" w:rsidRDefault="00E76199" w:rsidP="0019256B">
            <w:pPr>
              <w:pStyle w:val="TAL"/>
              <w:rPr>
                <w:rFonts w:cs="Arial"/>
              </w:rPr>
            </w:pPr>
            <w:r w:rsidRPr="00982EC8">
              <w:rPr>
                <w:rFonts w:cs="Arial"/>
              </w:rPr>
              <w:t>Time offset between serving and neighbour cells</w:t>
            </w:r>
          </w:p>
        </w:tc>
        <w:tc>
          <w:tcPr>
            <w:tcW w:w="596" w:type="dxa"/>
          </w:tcPr>
          <w:p w14:paraId="478AB00C" w14:textId="77777777" w:rsidR="00E76199" w:rsidRPr="00982EC8" w:rsidRDefault="00E76199" w:rsidP="0019256B">
            <w:pPr>
              <w:pStyle w:val="TAC"/>
            </w:pPr>
          </w:p>
        </w:tc>
        <w:tc>
          <w:tcPr>
            <w:tcW w:w="1251" w:type="dxa"/>
          </w:tcPr>
          <w:p w14:paraId="2E90892A" w14:textId="77777777" w:rsidR="00E76199" w:rsidRPr="00982EC8" w:rsidRDefault="00E76199" w:rsidP="0019256B">
            <w:pPr>
              <w:pStyle w:val="TAC"/>
              <w:rPr>
                <w:rFonts w:cs="Arial"/>
              </w:rPr>
            </w:pPr>
            <w:r w:rsidRPr="00982EC8">
              <w:rPr>
                <w:rFonts w:cs="Arial"/>
              </w:rPr>
              <w:t>Config 1</w:t>
            </w:r>
          </w:p>
        </w:tc>
        <w:tc>
          <w:tcPr>
            <w:tcW w:w="2505" w:type="dxa"/>
            <w:gridSpan w:val="2"/>
          </w:tcPr>
          <w:p w14:paraId="79EACAB3" w14:textId="77777777" w:rsidR="00E76199" w:rsidRPr="00982EC8" w:rsidRDefault="00E76199" w:rsidP="0019256B">
            <w:pPr>
              <w:pStyle w:val="TAC"/>
            </w:pPr>
            <w:r w:rsidRPr="00982EC8">
              <w:t>3</w:t>
            </w:r>
            <w:r w:rsidRPr="00982EC8">
              <w:sym w:font="Symbol" w:char="F06D"/>
            </w:r>
            <w:r w:rsidRPr="00982EC8">
              <w:t>s</w:t>
            </w:r>
          </w:p>
        </w:tc>
        <w:tc>
          <w:tcPr>
            <w:tcW w:w="3072" w:type="dxa"/>
          </w:tcPr>
          <w:p w14:paraId="3F6F28F1" w14:textId="77777777" w:rsidR="00E76199" w:rsidRPr="00982EC8" w:rsidRDefault="00E76199" w:rsidP="0019256B">
            <w:pPr>
              <w:pStyle w:val="TAC"/>
            </w:pPr>
            <w:r w:rsidRPr="00982EC8">
              <w:t>Synchronous cells.</w:t>
            </w:r>
          </w:p>
          <w:p w14:paraId="26827F64" w14:textId="77777777" w:rsidR="00E76199" w:rsidRPr="00982EC8" w:rsidRDefault="00E76199" w:rsidP="0019256B">
            <w:pPr>
              <w:pStyle w:val="TAC"/>
            </w:pPr>
          </w:p>
        </w:tc>
      </w:tr>
      <w:tr w:rsidR="00982EC8" w:rsidRPr="00982EC8" w14:paraId="049553FB" w14:textId="77777777" w:rsidTr="0019256B">
        <w:trPr>
          <w:cantSplit/>
          <w:trHeight w:val="187"/>
        </w:trPr>
        <w:tc>
          <w:tcPr>
            <w:tcW w:w="2117" w:type="dxa"/>
          </w:tcPr>
          <w:p w14:paraId="69F36663" w14:textId="77777777" w:rsidR="00E76199" w:rsidRPr="00982EC8" w:rsidRDefault="00E76199" w:rsidP="0019256B">
            <w:pPr>
              <w:pStyle w:val="TAL"/>
              <w:rPr>
                <w:rFonts w:cs="Arial"/>
              </w:rPr>
            </w:pPr>
            <w:r w:rsidRPr="00982EC8">
              <w:rPr>
                <w:rFonts w:cs="Arial"/>
              </w:rPr>
              <w:t>T1</w:t>
            </w:r>
          </w:p>
        </w:tc>
        <w:tc>
          <w:tcPr>
            <w:tcW w:w="596" w:type="dxa"/>
          </w:tcPr>
          <w:p w14:paraId="39ABD8A1" w14:textId="77777777" w:rsidR="00E76199" w:rsidRPr="00982EC8" w:rsidRDefault="00E76199" w:rsidP="0019256B">
            <w:pPr>
              <w:pStyle w:val="TAC"/>
            </w:pPr>
            <w:r w:rsidRPr="00982EC8">
              <w:t>s</w:t>
            </w:r>
          </w:p>
        </w:tc>
        <w:tc>
          <w:tcPr>
            <w:tcW w:w="1251" w:type="dxa"/>
          </w:tcPr>
          <w:p w14:paraId="10A26B36" w14:textId="77777777" w:rsidR="00E76199" w:rsidRPr="00982EC8" w:rsidRDefault="00E76199" w:rsidP="0019256B">
            <w:pPr>
              <w:pStyle w:val="TAC"/>
              <w:rPr>
                <w:rFonts w:cs="Arial"/>
              </w:rPr>
            </w:pPr>
            <w:r w:rsidRPr="00982EC8">
              <w:rPr>
                <w:rFonts w:cs="Arial"/>
              </w:rPr>
              <w:t>Config 1</w:t>
            </w:r>
          </w:p>
        </w:tc>
        <w:tc>
          <w:tcPr>
            <w:tcW w:w="2505" w:type="dxa"/>
            <w:gridSpan w:val="2"/>
          </w:tcPr>
          <w:p w14:paraId="41F7BE79" w14:textId="77777777" w:rsidR="00E76199" w:rsidRPr="00982EC8" w:rsidRDefault="00E76199" w:rsidP="0019256B">
            <w:pPr>
              <w:pStyle w:val="TAC"/>
              <w:rPr>
                <w:rFonts w:cs="Arial"/>
              </w:rPr>
            </w:pPr>
            <w:r w:rsidRPr="00982EC8">
              <w:rPr>
                <w:rFonts w:cs="Arial"/>
              </w:rPr>
              <w:t>5</w:t>
            </w:r>
          </w:p>
        </w:tc>
        <w:tc>
          <w:tcPr>
            <w:tcW w:w="3072" w:type="dxa"/>
          </w:tcPr>
          <w:p w14:paraId="58530936" w14:textId="77777777" w:rsidR="00E76199" w:rsidRPr="00982EC8" w:rsidRDefault="00E76199" w:rsidP="0019256B">
            <w:pPr>
              <w:pStyle w:val="TAC"/>
              <w:rPr>
                <w:rFonts w:cs="Arial"/>
              </w:rPr>
            </w:pPr>
          </w:p>
        </w:tc>
      </w:tr>
      <w:tr w:rsidR="00E76199" w:rsidRPr="00982EC8" w14:paraId="1D7A4BAA" w14:textId="77777777" w:rsidTr="0019256B">
        <w:trPr>
          <w:cantSplit/>
          <w:trHeight w:val="187"/>
        </w:trPr>
        <w:tc>
          <w:tcPr>
            <w:tcW w:w="2117" w:type="dxa"/>
          </w:tcPr>
          <w:p w14:paraId="6FC38538" w14:textId="77777777" w:rsidR="00E76199" w:rsidRPr="00982EC8" w:rsidRDefault="00E76199" w:rsidP="0019256B">
            <w:pPr>
              <w:pStyle w:val="TAL"/>
            </w:pPr>
            <w:r w:rsidRPr="00982EC8">
              <w:t>T2</w:t>
            </w:r>
          </w:p>
        </w:tc>
        <w:tc>
          <w:tcPr>
            <w:tcW w:w="596" w:type="dxa"/>
          </w:tcPr>
          <w:p w14:paraId="3ADAA8A9" w14:textId="77777777" w:rsidR="00E76199" w:rsidRPr="00982EC8" w:rsidRDefault="00E76199" w:rsidP="0019256B">
            <w:pPr>
              <w:pStyle w:val="TAC"/>
            </w:pPr>
            <w:r w:rsidRPr="00982EC8">
              <w:t>s</w:t>
            </w:r>
          </w:p>
        </w:tc>
        <w:tc>
          <w:tcPr>
            <w:tcW w:w="1251" w:type="dxa"/>
          </w:tcPr>
          <w:p w14:paraId="718523D9" w14:textId="77777777" w:rsidR="00E76199" w:rsidRPr="00982EC8" w:rsidRDefault="00E76199" w:rsidP="0019256B">
            <w:pPr>
              <w:pStyle w:val="TAC"/>
            </w:pPr>
            <w:r w:rsidRPr="00982EC8">
              <w:t>Config 1</w:t>
            </w:r>
          </w:p>
        </w:tc>
        <w:tc>
          <w:tcPr>
            <w:tcW w:w="1252" w:type="dxa"/>
          </w:tcPr>
          <w:p w14:paraId="1BBD2E7A" w14:textId="77777777" w:rsidR="00E76199" w:rsidRPr="00982EC8" w:rsidRDefault="00E76199" w:rsidP="0019256B">
            <w:pPr>
              <w:pStyle w:val="TAC"/>
            </w:pPr>
            <w:r w:rsidRPr="00982EC8">
              <w:t>8 for PC1;</w:t>
            </w:r>
          </w:p>
          <w:p w14:paraId="43ACAE80" w14:textId="77777777" w:rsidR="00E76199" w:rsidRPr="00982EC8" w:rsidRDefault="00E76199" w:rsidP="0019256B">
            <w:pPr>
              <w:pStyle w:val="TAC"/>
            </w:pPr>
            <w:r w:rsidRPr="00982EC8">
              <w:t>5 for other PC</w:t>
            </w:r>
          </w:p>
        </w:tc>
        <w:tc>
          <w:tcPr>
            <w:tcW w:w="1253" w:type="dxa"/>
          </w:tcPr>
          <w:p w14:paraId="52AF3679" w14:textId="77777777" w:rsidR="00E76199" w:rsidRPr="00982EC8" w:rsidRDefault="00E76199" w:rsidP="0019256B">
            <w:pPr>
              <w:pStyle w:val="TAC"/>
            </w:pPr>
            <w:r w:rsidRPr="00982EC8">
              <w:t>82 for PC1; 52 for other PC</w:t>
            </w:r>
          </w:p>
        </w:tc>
        <w:tc>
          <w:tcPr>
            <w:tcW w:w="3072" w:type="dxa"/>
          </w:tcPr>
          <w:p w14:paraId="26C98EDC" w14:textId="77777777" w:rsidR="00E76199" w:rsidRPr="00982EC8" w:rsidRDefault="00E76199" w:rsidP="0019256B">
            <w:pPr>
              <w:pStyle w:val="TAC"/>
            </w:pPr>
          </w:p>
        </w:tc>
      </w:tr>
    </w:tbl>
    <w:p w14:paraId="77B58601" w14:textId="77777777" w:rsidR="00E76199" w:rsidRPr="00982EC8" w:rsidRDefault="00E76199" w:rsidP="00E76199"/>
    <w:p w14:paraId="09E2DEFC" w14:textId="77777777" w:rsidR="00E76199" w:rsidRPr="00982EC8" w:rsidRDefault="00E76199" w:rsidP="00E76199">
      <w:pPr>
        <w:pStyle w:val="TH"/>
      </w:pPr>
      <w:r w:rsidRPr="00982EC8">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982EC8" w:rsidRPr="00982EC8" w14:paraId="501575B0" w14:textId="77777777" w:rsidTr="0019256B">
        <w:trPr>
          <w:cantSplit/>
          <w:trHeight w:val="187"/>
        </w:trPr>
        <w:tc>
          <w:tcPr>
            <w:tcW w:w="2624" w:type="dxa"/>
            <w:gridSpan w:val="2"/>
            <w:tcBorders>
              <w:top w:val="single" w:sz="4" w:space="0" w:color="auto"/>
              <w:left w:val="single" w:sz="4" w:space="0" w:color="auto"/>
              <w:bottom w:val="nil"/>
            </w:tcBorders>
            <w:shd w:val="clear" w:color="auto" w:fill="auto"/>
          </w:tcPr>
          <w:p w14:paraId="5F911E85" w14:textId="77777777" w:rsidR="00E76199" w:rsidRPr="00982EC8" w:rsidRDefault="00E76199" w:rsidP="0019256B">
            <w:pPr>
              <w:pStyle w:val="TAH"/>
              <w:rPr>
                <w:rFonts w:cs="Arial"/>
              </w:rPr>
            </w:pPr>
            <w:r w:rsidRPr="00982EC8">
              <w:t>Parameter</w:t>
            </w:r>
          </w:p>
        </w:tc>
        <w:tc>
          <w:tcPr>
            <w:tcW w:w="877" w:type="dxa"/>
            <w:tcBorders>
              <w:top w:val="single" w:sz="4" w:space="0" w:color="auto"/>
              <w:bottom w:val="nil"/>
            </w:tcBorders>
            <w:shd w:val="clear" w:color="auto" w:fill="auto"/>
          </w:tcPr>
          <w:p w14:paraId="5D4CBE43" w14:textId="77777777" w:rsidR="00E76199" w:rsidRPr="00982EC8" w:rsidRDefault="00E76199" w:rsidP="0019256B">
            <w:pPr>
              <w:pStyle w:val="TAH"/>
              <w:rPr>
                <w:rFonts w:cs="Arial"/>
              </w:rPr>
            </w:pPr>
            <w:r w:rsidRPr="00982EC8">
              <w:t>Unit</w:t>
            </w:r>
          </w:p>
        </w:tc>
        <w:tc>
          <w:tcPr>
            <w:tcW w:w="1280" w:type="dxa"/>
            <w:tcBorders>
              <w:top w:val="single" w:sz="4" w:space="0" w:color="auto"/>
              <w:bottom w:val="nil"/>
            </w:tcBorders>
            <w:shd w:val="clear" w:color="auto" w:fill="auto"/>
          </w:tcPr>
          <w:p w14:paraId="642C0A65" w14:textId="77777777" w:rsidR="00E76199" w:rsidRPr="00982EC8" w:rsidRDefault="00E76199" w:rsidP="0019256B">
            <w:pPr>
              <w:pStyle w:val="TAH"/>
            </w:pPr>
            <w:r w:rsidRPr="00982EC8">
              <w:rPr>
                <w:rFonts w:cs="Arial"/>
              </w:rPr>
              <w:t>Test configuration</w:t>
            </w:r>
          </w:p>
        </w:tc>
        <w:tc>
          <w:tcPr>
            <w:tcW w:w="1962" w:type="dxa"/>
            <w:gridSpan w:val="2"/>
            <w:tcBorders>
              <w:top w:val="single" w:sz="4" w:space="0" w:color="auto"/>
            </w:tcBorders>
          </w:tcPr>
          <w:p w14:paraId="0897C0C7" w14:textId="77777777" w:rsidR="00E76199" w:rsidRPr="00982EC8" w:rsidRDefault="00E76199" w:rsidP="0019256B">
            <w:pPr>
              <w:pStyle w:val="TAH"/>
              <w:rPr>
                <w:rFonts w:cs="Arial"/>
              </w:rPr>
            </w:pPr>
            <w:r w:rsidRPr="00982EC8">
              <w:t>Cell 1</w:t>
            </w:r>
          </w:p>
        </w:tc>
        <w:tc>
          <w:tcPr>
            <w:tcW w:w="2203" w:type="dxa"/>
            <w:gridSpan w:val="2"/>
            <w:tcBorders>
              <w:top w:val="single" w:sz="4" w:space="0" w:color="auto"/>
              <w:right w:val="single" w:sz="4" w:space="0" w:color="auto"/>
            </w:tcBorders>
          </w:tcPr>
          <w:p w14:paraId="40CB3DFA" w14:textId="77777777" w:rsidR="00E76199" w:rsidRPr="00982EC8" w:rsidRDefault="00E76199" w:rsidP="0019256B">
            <w:pPr>
              <w:pStyle w:val="TAH"/>
              <w:rPr>
                <w:rFonts w:cs="Arial"/>
              </w:rPr>
            </w:pPr>
            <w:r w:rsidRPr="00982EC8">
              <w:t>Cell 2</w:t>
            </w:r>
          </w:p>
        </w:tc>
      </w:tr>
      <w:tr w:rsidR="00982EC8" w:rsidRPr="00982EC8" w14:paraId="21B84C6D" w14:textId="77777777" w:rsidTr="0019256B">
        <w:trPr>
          <w:cantSplit/>
          <w:trHeight w:val="187"/>
        </w:trPr>
        <w:tc>
          <w:tcPr>
            <w:tcW w:w="2624" w:type="dxa"/>
            <w:gridSpan w:val="2"/>
            <w:tcBorders>
              <w:top w:val="nil"/>
              <w:left w:val="single" w:sz="4" w:space="0" w:color="auto"/>
              <w:bottom w:val="single" w:sz="4" w:space="0" w:color="auto"/>
            </w:tcBorders>
            <w:shd w:val="clear" w:color="auto" w:fill="auto"/>
          </w:tcPr>
          <w:p w14:paraId="6250C0EB" w14:textId="77777777" w:rsidR="00E76199" w:rsidRPr="00982EC8" w:rsidRDefault="00E76199" w:rsidP="0019256B">
            <w:pPr>
              <w:pStyle w:val="TAH"/>
              <w:rPr>
                <w:rFonts w:cs="Arial"/>
              </w:rPr>
            </w:pPr>
          </w:p>
        </w:tc>
        <w:tc>
          <w:tcPr>
            <w:tcW w:w="877" w:type="dxa"/>
            <w:tcBorders>
              <w:top w:val="nil"/>
              <w:bottom w:val="single" w:sz="4" w:space="0" w:color="auto"/>
            </w:tcBorders>
            <w:shd w:val="clear" w:color="auto" w:fill="auto"/>
          </w:tcPr>
          <w:p w14:paraId="4F05EB5C" w14:textId="77777777" w:rsidR="00E76199" w:rsidRPr="00982EC8" w:rsidRDefault="00E76199" w:rsidP="0019256B">
            <w:pPr>
              <w:pStyle w:val="TAH"/>
              <w:rPr>
                <w:rFonts w:cs="Arial"/>
              </w:rPr>
            </w:pPr>
          </w:p>
        </w:tc>
        <w:tc>
          <w:tcPr>
            <w:tcW w:w="1280" w:type="dxa"/>
            <w:tcBorders>
              <w:top w:val="nil"/>
              <w:bottom w:val="single" w:sz="4" w:space="0" w:color="auto"/>
            </w:tcBorders>
            <w:shd w:val="clear" w:color="auto" w:fill="auto"/>
          </w:tcPr>
          <w:p w14:paraId="31230928" w14:textId="77777777" w:rsidR="00E76199" w:rsidRPr="00982EC8" w:rsidRDefault="00E76199" w:rsidP="0019256B">
            <w:pPr>
              <w:pStyle w:val="TAH"/>
            </w:pPr>
          </w:p>
        </w:tc>
        <w:tc>
          <w:tcPr>
            <w:tcW w:w="984" w:type="dxa"/>
            <w:tcBorders>
              <w:bottom w:val="single" w:sz="4" w:space="0" w:color="auto"/>
            </w:tcBorders>
          </w:tcPr>
          <w:p w14:paraId="28230A1E" w14:textId="77777777" w:rsidR="00E76199" w:rsidRPr="00982EC8" w:rsidRDefault="00E76199" w:rsidP="0019256B">
            <w:pPr>
              <w:pStyle w:val="TAH"/>
              <w:rPr>
                <w:rFonts w:cs="Arial"/>
              </w:rPr>
            </w:pPr>
            <w:r w:rsidRPr="00982EC8">
              <w:t>T1</w:t>
            </w:r>
          </w:p>
        </w:tc>
        <w:tc>
          <w:tcPr>
            <w:tcW w:w="978" w:type="dxa"/>
            <w:tcBorders>
              <w:bottom w:val="single" w:sz="4" w:space="0" w:color="auto"/>
            </w:tcBorders>
          </w:tcPr>
          <w:p w14:paraId="6347D86B" w14:textId="77777777" w:rsidR="00E76199" w:rsidRPr="00982EC8" w:rsidRDefault="00E76199" w:rsidP="0019256B">
            <w:pPr>
              <w:pStyle w:val="TAH"/>
              <w:rPr>
                <w:rFonts w:cs="Arial"/>
              </w:rPr>
            </w:pPr>
            <w:r w:rsidRPr="00982EC8">
              <w:t>T2</w:t>
            </w:r>
          </w:p>
        </w:tc>
        <w:tc>
          <w:tcPr>
            <w:tcW w:w="993" w:type="dxa"/>
            <w:tcBorders>
              <w:bottom w:val="single" w:sz="4" w:space="0" w:color="auto"/>
            </w:tcBorders>
          </w:tcPr>
          <w:p w14:paraId="56467190" w14:textId="77777777" w:rsidR="00E76199" w:rsidRPr="00982EC8" w:rsidRDefault="00E76199" w:rsidP="0019256B">
            <w:pPr>
              <w:pStyle w:val="TAH"/>
              <w:rPr>
                <w:rFonts w:cs="Arial"/>
              </w:rPr>
            </w:pPr>
            <w:r w:rsidRPr="00982EC8">
              <w:t>T1</w:t>
            </w:r>
          </w:p>
        </w:tc>
        <w:tc>
          <w:tcPr>
            <w:tcW w:w="1210" w:type="dxa"/>
            <w:tcBorders>
              <w:bottom w:val="single" w:sz="4" w:space="0" w:color="auto"/>
            </w:tcBorders>
          </w:tcPr>
          <w:p w14:paraId="677F8258" w14:textId="77777777" w:rsidR="00E76199" w:rsidRPr="00982EC8" w:rsidRDefault="00E76199" w:rsidP="0019256B">
            <w:pPr>
              <w:pStyle w:val="TAH"/>
              <w:rPr>
                <w:rFonts w:cs="Arial"/>
              </w:rPr>
            </w:pPr>
            <w:r w:rsidRPr="00982EC8">
              <w:t>T2</w:t>
            </w:r>
          </w:p>
        </w:tc>
      </w:tr>
      <w:tr w:rsidR="00982EC8" w:rsidRPr="00982EC8" w14:paraId="1260CDE3" w14:textId="77777777" w:rsidTr="0019256B">
        <w:trPr>
          <w:cantSplit/>
          <w:trHeight w:val="187"/>
        </w:trPr>
        <w:tc>
          <w:tcPr>
            <w:tcW w:w="2624" w:type="dxa"/>
            <w:gridSpan w:val="2"/>
            <w:tcBorders>
              <w:left w:val="single" w:sz="4" w:space="0" w:color="auto"/>
            </w:tcBorders>
          </w:tcPr>
          <w:p w14:paraId="3658BF00" w14:textId="77777777" w:rsidR="00E76199" w:rsidRPr="00982EC8" w:rsidRDefault="00E76199" w:rsidP="0019256B">
            <w:pPr>
              <w:pStyle w:val="TAL"/>
            </w:pPr>
            <w:r w:rsidRPr="00982EC8">
              <w:t>AoA setup</w:t>
            </w:r>
          </w:p>
        </w:tc>
        <w:tc>
          <w:tcPr>
            <w:tcW w:w="877" w:type="dxa"/>
          </w:tcPr>
          <w:p w14:paraId="05A42ED5" w14:textId="77777777" w:rsidR="00E76199" w:rsidRPr="00982EC8" w:rsidRDefault="00E76199" w:rsidP="0019256B">
            <w:pPr>
              <w:pStyle w:val="TAC"/>
            </w:pPr>
          </w:p>
        </w:tc>
        <w:tc>
          <w:tcPr>
            <w:tcW w:w="1280" w:type="dxa"/>
          </w:tcPr>
          <w:p w14:paraId="06A54DF7" w14:textId="77777777" w:rsidR="00E76199" w:rsidRPr="00982EC8" w:rsidRDefault="00E76199" w:rsidP="0019256B">
            <w:pPr>
              <w:pStyle w:val="TAC"/>
            </w:pPr>
            <w:r w:rsidRPr="00982EC8">
              <w:t>Config 1</w:t>
            </w:r>
          </w:p>
        </w:tc>
        <w:tc>
          <w:tcPr>
            <w:tcW w:w="4165" w:type="dxa"/>
            <w:gridSpan w:val="4"/>
            <w:tcBorders>
              <w:bottom w:val="single" w:sz="4" w:space="0" w:color="auto"/>
            </w:tcBorders>
          </w:tcPr>
          <w:p w14:paraId="0EACB322" w14:textId="77777777" w:rsidR="00E76199" w:rsidRPr="00982EC8" w:rsidRDefault="00E76199" w:rsidP="0019256B">
            <w:pPr>
              <w:pStyle w:val="TAC"/>
              <w:rPr>
                <w:rFonts w:cs="v4.2.0"/>
              </w:rPr>
            </w:pPr>
            <w:r w:rsidRPr="00982EC8">
              <w:rPr>
                <w:rFonts w:cs="v4.2.0"/>
              </w:rPr>
              <w:t>Setup 1 as specified in clause A.3.15</w:t>
            </w:r>
          </w:p>
        </w:tc>
      </w:tr>
      <w:tr w:rsidR="00982EC8" w:rsidRPr="00982EC8" w14:paraId="5F5E54C1" w14:textId="77777777" w:rsidTr="0019256B">
        <w:trPr>
          <w:cantSplit/>
          <w:trHeight w:val="187"/>
        </w:trPr>
        <w:tc>
          <w:tcPr>
            <w:tcW w:w="2624" w:type="dxa"/>
            <w:gridSpan w:val="2"/>
            <w:tcBorders>
              <w:left w:val="single" w:sz="4" w:space="0" w:color="auto"/>
              <w:bottom w:val="single" w:sz="4" w:space="0" w:color="auto"/>
            </w:tcBorders>
          </w:tcPr>
          <w:p w14:paraId="26C7293A" w14:textId="77777777" w:rsidR="00E76199" w:rsidRPr="00982EC8" w:rsidRDefault="00E76199" w:rsidP="0019256B">
            <w:pPr>
              <w:pStyle w:val="TAL"/>
            </w:pPr>
            <w:r w:rsidRPr="00982EC8">
              <w:rPr>
                <w:noProof/>
                <w:position w:val="-12"/>
              </w:rPr>
              <w:t>Beam Assumption</w:t>
            </w:r>
            <w:r w:rsidRPr="00982EC8">
              <w:rPr>
                <w:noProof/>
                <w:position w:val="-12"/>
                <w:vertAlign w:val="superscript"/>
              </w:rPr>
              <w:t>Note 7</w:t>
            </w:r>
          </w:p>
        </w:tc>
        <w:tc>
          <w:tcPr>
            <w:tcW w:w="877" w:type="dxa"/>
            <w:tcBorders>
              <w:bottom w:val="single" w:sz="4" w:space="0" w:color="auto"/>
            </w:tcBorders>
          </w:tcPr>
          <w:p w14:paraId="41854C8B" w14:textId="77777777" w:rsidR="00E76199" w:rsidRPr="00982EC8" w:rsidRDefault="00E76199" w:rsidP="0019256B">
            <w:pPr>
              <w:pStyle w:val="TAC"/>
            </w:pPr>
          </w:p>
        </w:tc>
        <w:tc>
          <w:tcPr>
            <w:tcW w:w="1280" w:type="dxa"/>
            <w:tcBorders>
              <w:bottom w:val="single" w:sz="4" w:space="0" w:color="auto"/>
            </w:tcBorders>
          </w:tcPr>
          <w:p w14:paraId="31D64C5C"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053C336D" w14:textId="77777777" w:rsidR="00E76199" w:rsidRPr="00982EC8" w:rsidRDefault="00E76199" w:rsidP="0019256B">
            <w:pPr>
              <w:pStyle w:val="TAC"/>
              <w:rPr>
                <w:rFonts w:cs="v4.2.0"/>
              </w:rPr>
            </w:pPr>
            <w:r w:rsidRPr="00982EC8">
              <w:t>Rough</w:t>
            </w:r>
          </w:p>
        </w:tc>
        <w:tc>
          <w:tcPr>
            <w:tcW w:w="2203" w:type="dxa"/>
            <w:gridSpan w:val="2"/>
            <w:tcBorders>
              <w:bottom w:val="single" w:sz="4" w:space="0" w:color="auto"/>
            </w:tcBorders>
          </w:tcPr>
          <w:p w14:paraId="718D9371" w14:textId="77777777" w:rsidR="00E76199" w:rsidRPr="00982EC8" w:rsidRDefault="00E76199" w:rsidP="0019256B">
            <w:pPr>
              <w:pStyle w:val="TAC"/>
              <w:rPr>
                <w:rFonts w:cs="v4.2.0"/>
              </w:rPr>
            </w:pPr>
            <w:r w:rsidRPr="00982EC8">
              <w:t>Rough</w:t>
            </w:r>
          </w:p>
        </w:tc>
      </w:tr>
      <w:tr w:rsidR="00982EC8" w:rsidRPr="00982EC8" w14:paraId="68AA847C" w14:textId="77777777" w:rsidTr="0019256B">
        <w:trPr>
          <w:cantSplit/>
          <w:trHeight w:val="187"/>
        </w:trPr>
        <w:tc>
          <w:tcPr>
            <w:tcW w:w="2624" w:type="dxa"/>
            <w:gridSpan w:val="2"/>
            <w:tcBorders>
              <w:left w:val="single" w:sz="4" w:space="0" w:color="auto"/>
              <w:bottom w:val="single" w:sz="4" w:space="0" w:color="auto"/>
            </w:tcBorders>
          </w:tcPr>
          <w:p w14:paraId="40E64FF2" w14:textId="77777777" w:rsidR="00E76199" w:rsidRPr="00982EC8" w:rsidRDefault="00E76199" w:rsidP="0019256B">
            <w:pPr>
              <w:pStyle w:val="TAL"/>
            </w:pPr>
            <w:r w:rsidRPr="00982EC8">
              <w:t>NR RF Channel Number</w:t>
            </w:r>
          </w:p>
        </w:tc>
        <w:tc>
          <w:tcPr>
            <w:tcW w:w="877" w:type="dxa"/>
            <w:tcBorders>
              <w:bottom w:val="single" w:sz="4" w:space="0" w:color="auto"/>
            </w:tcBorders>
          </w:tcPr>
          <w:p w14:paraId="5E95DCF7" w14:textId="77777777" w:rsidR="00E76199" w:rsidRPr="00982EC8" w:rsidRDefault="00E76199" w:rsidP="0019256B">
            <w:pPr>
              <w:pStyle w:val="TAC"/>
            </w:pPr>
          </w:p>
        </w:tc>
        <w:tc>
          <w:tcPr>
            <w:tcW w:w="1280" w:type="dxa"/>
            <w:tcBorders>
              <w:bottom w:val="single" w:sz="4" w:space="0" w:color="auto"/>
            </w:tcBorders>
          </w:tcPr>
          <w:p w14:paraId="364AD8B5" w14:textId="77777777" w:rsidR="00E76199" w:rsidRPr="00982EC8" w:rsidRDefault="00E76199" w:rsidP="0019256B">
            <w:pPr>
              <w:pStyle w:val="TAC"/>
              <w:rPr>
                <w:rFonts w:cs="v4.2.0"/>
              </w:rPr>
            </w:pPr>
            <w:r w:rsidRPr="00982EC8">
              <w:t>Config 1</w:t>
            </w:r>
          </w:p>
        </w:tc>
        <w:tc>
          <w:tcPr>
            <w:tcW w:w="1962" w:type="dxa"/>
            <w:gridSpan w:val="2"/>
            <w:tcBorders>
              <w:bottom w:val="single" w:sz="4" w:space="0" w:color="auto"/>
            </w:tcBorders>
          </w:tcPr>
          <w:p w14:paraId="70685D96" w14:textId="77777777" w:rsidR="00E76199" w:rsidRPr="00982EC8" w:rsidRDefault="00E76199" w:rsidP="0019256B">
            <w:pPr>
              <w:pStyle w:val="TAC"/>
            </w:pPr>
            <w:r w:rsidRPr="00982EC8">
              <w:rPr>
                <w:rFonts w:cs="v4.2.0"/>
              </w:rPr>
              <w:t>1</w:t>
            </w:r>
          </w:p>
        </w:tc>
        <w:tc>
          <w:tcPr>
            <w:tcW w:w="2203" w:type="dxa"/>
            <w:gridSpan w:val="2"/>
            <w:tcBorders>
              <w:bottom w:val="single" w:sz="4" w:space="0" w:color="auto"/>
            </w:tcBorders>
          </w:tcPr>
          <w:p w14:paraId="6EDB286B" w14:textId="77777777" w:rsidR="00E76199" w:rsidRPr="00982EC8" w:rsidRDefault="00E76199" w:rsidP="0019256B">
            <w:pPr>
              <w:pStyle w:val="TAC"/>
            </w:pPr>
            <w:r w:rsidRPr="00982EC8">
              <w:rPr>
                <w:rFonts w:cs="v4.2.0"/>
              </w:rPr>
              <w:t>2</w:t>
            </w:r>
          </w:p>
        </w:tc>
      </w:tr>
      <w:tr w:rsidR="00982EC8" w:rsidRPr="00982EC8" w14:paraId="069A6C78" w14:textId="77777777" w:rsidTr="0019256B">
        <w:trPr>
          <w:cantSplit/>
          <w:trHeight w:val="187"/>
        </w:trPr>
        <w:tc>
          <w:tcPr>
            <w:tcW w:w="2624" w:type="dxa"/>
            <w:gridSpan w:val="2"/>
            <w:tcBorders>
              <w:left w:val="single" w:sz="4" w:space="0" w:color="auto"/>
            </w:tcBorders>
          </w:tcPr>
          <w:p w14:paraId="70A96D60" w14:textId="77777777" w:rsidR="00E76199" w:rsidRPr="00982EC8" w:rsidRDefault="00E76199" w:rsidP="0019256B">
            <w:pPr>
              <w:pStyle w:val="TAL"/>
            </w:pPr>
            <w:r w:rsidRPr="00982EC8">
              <w:rPr>
                <w:bCs/>
              </w:rPr>
              <w:t>TDD configuration</w:t>
            </w:r>
          </w:p>
        </w:tc>
        <w:tc>
          <w:tcPr>
            <w:tcW w:w="877" w:type="dxa"/>
          </w:tcPr>
          <w:p w14:paraId="2ED5DE08" w14:textId="77777777" w:rsidR="00E76199" w:rsidRPr="00982EC8" w:rsidRDefault="00E76199" w:rsidP="0019256B">
            <w:pPr>
              <w:pStyle w:val="TAC"/>
              <w:rPr>
                <w:rFonts w:cs="v4.2.0"/>
              </w:rPr>
            </w:pPr>
          </w:p>
        </w:tc>
        <w:tc>
          <w:tcPr>
            <w:tcW w:w="1280" w:type="dxa"/>
            <w:tcBorders>
              <w:bottom w:val="single" w:sz="4" w:space="0" w:color="auto"/>
            </w:tcBorders>
          </w:tcPr>
          <w:p w14:paraId="5DB3B0F2"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51981E29" w14:textId="77777777" w:rsidR="00E76199" w:rsidRPr="00982EC8" w:rsidRDefault="00E76199" w:rsidP="0019256B">
            <w:pPr>
              <w:pStyle w:val="TAC"/>
            </w:pPr>
            <w:r w:rsidRPr="00982EC8">
              <w:t>TDDConf.3.1</w:t>
            </w:r>
          </w:p>
        </w:tc>
        <w:tc>
          <w:tcPr>
            <w:tcW w:w="2203" w:type="dxa"/>
            <w:gridSpan w:val="2"/>
            <w:tcBorders>
              <w:bottom w:val="single" w:sz="4" w:space="0" w:color="auto"/>
            </w:tcBorders>
          </w:tcPr>
          <w:p w14:paraId="53C9FA76" w14:textId="77777777" w:rsidR="00E76199" w:rsidRPr="00982EC8" w:rsidRDefault="00E76199" w:rsidP="0019256B">
            <w:pPr>
              <w:pStyle w:val="TAC"/>
            </w:pPr>
            <w:r w:rsidRPr="00982EC8">
              <w:t>TDDConf.3.1</w:t>
            </w:r>
          </w:p>
        </w:tc>
      </w:tr>
      <w:tr w:rsidR="00982EC8" w:rsidRPr="00982EC8" w14:paraId="0F707903" w14:textId="77777777" w:rsidTr="0019256B">
        <w:trPr>
          <w:cantSplit/>
          <w:trHeight w:val="187"/>
        </w:trPr>
        <w:tc>
          <w:tcPr>
            <w:tcW w:w="2624" w:type="dxa"/>
            <w:gridSpan w:val="2"/>
            <w:tcBorders>
              <w:left w:val="single" w:sz="4" w:space="0" w:color="auto"/>
            </w:tcBorders>
          </w:tcPr>
          <w:p w14:paraId="6D3FE4C6" w14:textId="77777777" w:rsidR="00E76199" w:rsidRPr="00982EC8" w:rsidRDefault="00E76199" w:rsidP="0019256B">
            <w:pPr>
              <w:pStyle w:val="TAL"/>
            </w:pPr>
            <w:r w:rsidRPr="00982EC8">
              <w:t>Duplex mode</w:t>
            </w:r>
          </w:p>
        </w:tc>
        <w:tc>
          <w:tcPr>
            <w:tcW w:w="877" w:type="dxa"/>
          </w:tcPr>
          <w:p w14:paraId="47386E13" w14:textId="77777777" w:rsidR="00E76199" w:rsidRPr="00982EC8" w:rsidRDefault="00E76199" w:rsidP="0019256B">
            <w:pPr>
              <w:pStyle w:val="TAC"/>
              <w:rPr>
                <w:rFonts w:cs="v4.2.0"/>
              </w:rPr>
            </w:pPr>
          </w:p>
        </w:tc>
        <w:tc>
          <w:tcPr>
            <w:tcW w:w="1280" w:type="dxa"/>
            <w:tcBorders>
              <w:bottom w:val="single" w:sz="4" w:space="0" w:color="auto"/>
            </w:tcBorders>
          </w:tcPr>
          <w:p w14:paraId="5AE3A957"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6AE451A9" w14:textId="77777777" w:rsidR="00E76199" w:rsidRPr="00982EC8" w:rsidRDefault="00E76199" w:rsidP="0019256B">
            <w:pPr>
              <w:pStyle w:val="TAC"/>
            </w:pPr>
            <w:r w:rsidRPr="00982EC8">
              <w:t>TDD</w:t>
            </w:r>
          </w:p>
        </w:tc>
        <w:tc>
          <w:tcPr>
            <w:tcW w:w="2203" w:type="dxa"/>
            <w:gridSpan w:val="2"/>
            <w:tcBorders>
              <w:bottom w:val="single" w:sz="4" w:space="0" w:color="auto"/>
            </w:tcBorders>
          </w:tcPr>
          <w:p w14:paraId="541D9F2E" w14:textId="77777777" w:rsidR="00E76199" w:rsidRPr="00982EC8" w:rsidRDefault="00E76199" w:rsidP="0019256B">
            <w:pPr>
              <w:pStyle w:val="TAC"/>
            </w:pPr>
            <w:r w:rsidRPr="00982EC8">
              <w:t>TDD</w:t>
            </w:r>
          </w:p>
        </w:tc>
      </w:tr>
      <w:tr w:rsidR="00982EC8" w:rsidRPr="00982EC8" w14:paraId="72188D46" w14:textId="77777777" w:rsidTr="0019256B">
        <w:trPr>
          <w:cantSplit/>
          <w:trHeight w:val="187"/>
        </w:trPr>
        <w:tc>
          <w:tcPr>
            <w:tcW w:w="2624" w:type="dxa"/>
            <w:gridSpan w:val="2"/>
            <w:tcBorders>
              <w:left w:val="single" w:sz="4" w:space="0" w:color="auto"/>
            </w:tcBorders>
          </w:tcPr>
          <w:p w14:paraId="68DF1EA3" w14:textId="77777777" w:rsidR="00E76199" w:rsidRPr="00982EC8" w:rsidRDefault="00E76199" w:rsidP="0019256B">
            <w:pPr>
              <w:pStyle w:val="TAL"/>
            </w:pPr>
            <w:r w:rsidRPr="00982EC8">
              <w:rPr>
                <w:bCs/>
              </w:rPr>
              <w:t>BW</w:t>
            </w:r>
            <w:r w:rsidRPr="00982EC8">
              <w:rPr>
                <w:vertAlign w:val="subscript"/>
              </w:rPr>
              <w:t>channel</w:t>
            </w:r>
          </w:p>
        </w:tc>
        <w:tc>
          <w:tcPr>
            <w:tcW w:w="877" w:type="dxa"/>
          </w:tcPr>
          <w:p w14:paraId="52A7360B" w14:textId="77777777" w:rsidR="00E76199" w:rsidRPr="00982EC8" w:rsidRDefault="00E76199" w:rsidP="0019256B">
            <w:pPr>
              <w:pStyle w:val="TAC"/>
            </w:pPr>
            <w:r w:rsidRPr="00982EC8">
              <w:rPr>
                <w:rFonts w:cs="v4.2.0"/>
              </w:rPr>
              <w:t>MHz</w:t>
            </w:r>
          </w:p>
        </w:tc>
        <w:tc>
          <w:tcPr>
            <w:tcW w:w="1280" w:type="dxa"/>
            <w:tcBorders>
              <w:bottom w:val="single" w:sz="4" w:space="0" w:color="auto"/>
            </w:tcBorders>
          </w:tcPr>
          <w:p w14:paraId="73D1343C"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3BCDE5BF"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3" w:type="dxa"/>
            <w:gridSpan w:val="2"/>
            <w:tcBorders>
              <w:bottom w:val="single" w:sz="4" w:space="0" w:color="auto"/>
            </w:tcBorders>
          </w:tcPr>
          <w:p w14:paraId="64F3A547"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670B4C9B" w14:textId="77777777" w:rsidTr="0019256B">
        <w:trPr>
          <w:cantSplit/>
          <w:trHeight w:val="187"/>
        </w:trPr>
        <w:tc>
          <w:tcPr>
            <w:tcW w:w="2624" w:type="dxa"/>
            <w:gridSpan w:val="2"/>
            <w:tcBorders>
              <w:left w:val="single" w:sz="4" w:space="0" w:color="auto"/>
            </w:tcBorders>
          </w:tcPr>
          <w:p w14:paraId="32F0B9A1" w14:textId="77777777" w:rsidR="00E76199" w:rsidRPr="00982EC8" w:rsidRDefault="00E76199" w:rsidP="0019256B">
            <w:pPr>
              <w:pStyle w:val="TAL"/>
              <w:rPr>
                <w:bCs/>
              </w:rPr>
            </w:pPr>
            <w:r w:rsidRPr="00982EC8">
              <w:rPr>
                <w:lang w:val="en-US"/>
              </w:rPr>
              <w:t>Data RBs allocated</w:t>
            </w:r>
          </w:p>
        </w:tc>
        <w:tc>
          <w:tcPr>
            <w:tcW w:w="877" w:type="dxa"/>
          </w:tcPr>
          <w:p w14:paraId="580E316D" w14:textId="77777777" w:rsidR="00E76199" w:rsidRPr="00982EC8" w:rsidRDefault="00E76199" w:rsidP="0019256B">
            <w:pPr>
              <w:pStyle w:val="TAC"/>
              <w:rPr>
                <w:rFonts w:cs="v4.2.0"/>
              </w:rPr>
            </w:pPr>
          </w:p>
        </w:tc>
        <w:tc>
          <w:tcPr>
            <w:tcW w:w="1280" w:type="dxa"/>
            <w:tcBorders>
              <w:bottom w:val="single" w:sz="4" w:space="0" w:color="auto"/>
            </w:tcBorders>
            <w:vAlign w:val="center"/>
          </w:tcPr>
          <w:p w14:paraId="338AF791" w14:textId="77777777" w:rsidR="00E76199" w:rsidRPr="00982EC8" w:rsidRDefault="00E76199" w:rsidP="0019256B">
            <w:pPr>
              <w:pStyle w:val="TAC"/>
            </w:pPr>
            <w:r w:rsidRPr="00982EC8">
              <w:t>Config 1</w:t>
            </w:r>
          </w:p>
        </w:tc>
        <w:tc>
          <w:tcPr>
            <w:tcW w:w="1962" w:type="dxa"/>
            <w:gridSpan w:val="2"/>
            <w:tcBorders>
              <w:bottom w:val="single" w:sz="4" w:space="0" w:color="auto"/>
            </w:tcBorders>
            <w:vAlign w:val="center"/>
          </w:tcPr>
          <w:p w14:paraId="75484EC3" w14:textId="77777777" w:rsidR="00E76199" w:rsidRPr="00982EC8" w:rsidRDefault="00E76199" w:rsidP="0019256B">
            <w:pPr>
              <w:pStyle w:val="TAC"/>
              <w:rPr>
                <w:szCs w:val="18"/>
              </w:rPr>
            </w:pPr>
            <w:r w:rsidRPr="00982EC8">
              <w:rPr>
                <w:lang w:val="en-US"/>
              </w:rPr>
              <w:t>66</w:t>
            </w:r>
          </w:p>
        </w:tc>
        <w:tc>
          <w:tcPr>
            <w:tcW w:w="2203" w:type="dxa"/>
            <w:gridSpan w:val="2"/>
            <w:tcBorders>
              <w:bottom w:val="single" w:sz="4" w:space="0" w:color="auto"/>
            </w:tcBorders>
            <w:vAlign w:val="center"/>
          </w:tcPr>
          <w:p w14:paraId="72028DEA" w14:textId="77777777" w:rsidR="00E76199" w:rsidRPr="00982EC8" w:rsidRDefault="00E76199" w:rsidP="0019256B">
            <w:pPr>
              <w:pStyle w:val="TAC"/>
              <w:rPr>
                <w:szCs w:val="18"/>
              </w:rPr>
            </w:pPr>
            <w:r w:rsidRPr="00982EC8">
              <w:rPr>
                <w:lang w:val="en-US"/>
              </w:rPr>
              <w:t>66</w:t>
            </w:r>
          </w:p>
        </w:tc>
      </w:tr>
      <w:tr w:rsidR="00982EC8" w:rsidRPr="00982EC8" w14:paraId="29456F5F" w14:textId="77777777" w:rsidTr="0019256B">
        <w:trPr>
          <w:cantSplit/>
          <w:trHeight w:val="187"/>
        </w:trPr>
        <w:tc>
          <w:tcPr>
            <w:tcW w:w="2624" w:type="dxa"/>
            <w:gridSpan w:val="2"/>
            <w:tcBorders>
              <w:left w:val="single" w:sz="4" w:space="0" w:color="auto"/>
            </w:tcBorders>
          </w:tcPr>
          <w:p w14:paraId="3786C73A" w14:textId="77777777" w:rsidR="00E76199" w:rsidRPr="00982EC8" w:rsidRDefault="00E76199" w:rsidP="0019256B">
            <w:pPr>
              <w:pStyle w:val="TAL"/>
              <w:rPr>
                <w:bCs/>
              </w:rPr>
            </w:pPr>
            <w:r w:rsidRPr="00982EC8">
              <w:t>BWP BW</w:t>
            </w:r>
          </w:p>
        </w:tc>
        <w:tc>
          <w:tcPr>
            <w:tcW w:w="877" w:type="dxa"/>
          </w:tcPr>
          <w:p w14:paraId="4895CBA5" w14:textId="77777777" w:rsidR="00E76199" w:rsidRPr="00982EC8" w:rsidRDefault="00E76199" w:rsidP="0019256B">
            <w:pPr>
              <w:pStyle w:val="TAC"/>
            </w:pPr>
            <w:r w:rsidRPr="00982EC8">
              <w:t>MHz</w:t>
            </w:r>
          </w:p>
        </w:tc>
        <w:tc>
          <w:tcPr>
            <w:tcW w:w="1280" w:type="dxa"/>
            <w:tcBorders>
              <w:bottom w:val="single" w:sz="4" w:space="0" w:color="auto"/>
            </w:tcBorders>
          </w:tcPr>
          <w:p w14:paraId="35B24F09"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148EDACC"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c>
          <w:tcPr>
            <w:tcW w:w="2203" w:type="dxa"/>
            <w:gridSpan w:val="2"/>
            <w:tcBorders>
              <w:bottom w:val="single" w:sz="4" w:space="0" w:color="auto"/>
            </w:tcBorders>
          </w:tcPr>
          <w:p w14:paraId="476C855F" w14:textId="77777777" w:rsidR="00E76199" w:rsidRPr="00982EC8" w:rsidRDefault="00E76199" w:rsidP="0019256B">
            <w:pPr>
              <w:pStyle w:val="TAC"/>
              <w:rPr>
                <w:szCs w:val="18"/>
              </w:rPr>
            </w:pPr>
            <w:r w:rsidRPr="00982EC8">
              <w:rPr>
                <w:szCs w:val="18"/>
              </w:rPr>
              <w:t>100: N</w:t>
            </w:r>
            <w:r w:rsidRPr="00982EC8">
              <w:rPr>
                <w:szCs w:val="18"/>
                <w:vertAlign w:val="subscript"/>
              </w:rPr>
              <w:t xml:space="preserve">RB,c </w:t>
            </w:r>
            <w:r w:rsidRPr="00982EC8">
              <w:rPr>
                <w:szCs w:val="18"/>
              </w:rPr>
              <w:t>= 66</w:t>
            </w:r>
          </w:p>
        </w:tc>
      </w:tr>
      <w:tr w:rsidR="00982EC8" w:rsidRPr="00982EC8" w14:paraId="216004C4" w14:textId="77777777" w:rsidTr="0019256B">
        <w:trPr>
          <w:cantSplit/>
          <w:trHeight w:val="187"/>
        </w:trPr>
        <w:tc>
          <w:tcPr>
            <w:tcW w:w="1310" w:type="dxa"/>
            <w:tcBorders>
              <w:left w:val="single" w:sz="4" w:space="0" w:color="auto"/>
              <w:bottom w:val="nil"/>
            </w:tcBorders>
          </w:tcPr>
          <w:p w14:paraId="67CE4B87" w14:textId="77777777" w:rsidR="00E76199" w:rsidRPr="00982EC8" w:rsidRDefault="00E76199" w:rsidP="0019256B">
            <w:pPr>
              <w:pStyle w:val="TAL"/>
            </w:pPr>
            <w:r w:rsidRPr="00982EC8">
              <w:t>BWP configuration</w:t>
            </w:r>
          </w:p>
        </w:tc>
        <w:tc>
          <w:tcPr>
            <w:tcW w:w="1314" w:type="dxa"/>
            <w:tcBorders>
              <w:left w:val="single" w:sz="4" w:space="0" w:color="auto"/>
            </w:tcBorders>
          </w:tcPr>
          <w:p w14:paraId="703466D6" w14:textId="77777777" w:rsidR="00E76199" w:rsidRPr="00982EC8" w:rsidRDefault="00E76199" w:rsidP="0019256B">
            <w:pPr>
              <w:pStyle w:val="TAL"/>
            </w:pPr>
            <w:r w:rsidRPr="00982EC8">
              <w:t>Initial DL BWP</w:t>
            </w:r>
          </w:p>
        </w:tc>
        <w:tc>
          <w:tcPr>
            <w:tcW w:w="877" w:type="dxa"/>
            <w:tcBorders>
              <w:bottom w:val="single" w:sz="4" w:space="0" w:color="auto"/>
            </w:tcBorders>
          </w:tcPr>
          <w:p w14:paraId="255A160E" w14:textId="77777777" w:rsidR="00E76199" w:rsidRPr="00982EC8" w:rsidRDefault="00E76199" w:rsidP="0019256B">
            <w:pPr>
              <w:pStyle w:val="TAC"/>
            </w:pPr>
          </w:p>
        </w:tc>
        <w:tc>
          <w:tcPr>
            <w:tcW w:w="1280" w:type="dxa"/>
            <w:tcBorders>
              <w:bottom w:val="nil"/>
            </w:tcBorders>
          </w:tcPr>
          <w:p w14:paraId="0C0CE9BC" w14:textId="77777777" w:rsidR="00E76199" w:rsidRPr="00982EC8" w:rsidRDefault="00E76199" w:rsidP="0019256B">
            <w:pPr>
              <w:pStyle w:val="TAC"/>
            </w:pPr>
            <w:r w:rsidRPr="00982EC8">
              <w:t>Config</w:t>
            </w:r>
            <w:r w:rsidRPr="00982EC8">
              <w:rPr>
                <w:szCs w:val="18"/>
              </w:rPr>
              <w:t xml:space="preserve"> 1</w:t>
            </w:r>
          </w:p>
        </w:tc>
        <w:tc>
          <w:tcPr>
            <w:tcW w:w="1962" w:type="dxa"/>
            <w:gridSpan w:val="2"/>
            <w:tcBorders>
              <w:bottom w:val="single" w:sz="4" w:space="0" w:color="auto"/>
            </w:tcBorders>
          </w:tcPr>
          <w:p w14:paraId="666F922F" w14:textId="77777777" w:rsidR="00E76199" w:rsidRPr="00982EC8" w:rsidRDefault="00E76199" w:rsidP="0019256B">
            <w:pPr>
              <w:pStyle w:val="TAC"/>
            </w:pPr>
            <w:r w:rsidRPr="00982EC8">
              <w:t>DLBWP.0.1</w:t>
            </w:r>
          </w:p>
        </w:tc>
        <w:tc>
          <w:tcPr>
            <w:tcW w:w="2203" w:type="dxa"/>
            <w:gridSpan w:val="2"/>
            <w:tcBorders>
              <w:bottom w:val="single" w:sz="4" w:space="0" w:color="auto"/>
            </w:tcBorders>
          </w:tcPr>
          <w:p w14:paraId="6147FA73" w14:textId="77777777" w:rsidR="00E76199" w:rsidRPr="00982EC8" w:rsidRDefault="00E76199" w:rsidP="0019256B">
            <w:pPr>
              <w:pStyle w:val="TAC"/>
            </w:pPr>
            <w:r w:rsidRPr="00982EC8">
              <w:t>N/A</w:t>
            </w:r>
          </w:p>
        </w:tc>
      </w:tr>
      <w:tr w:rsidR="00982EC8" w:rsidRPr="00982EC8" w14:paraId="685B6131" w14:textId="77777777" w:rsidTr="0019256B">
        <w:trPr>
          <w:cantSplit/>
          <w:trHeight w:val="187"/>
        </w:trPr>
        <w:tc>
          <w:tcPr>
            <w:tcW w:w="1310" w:type="dxa"/>
            <w:tcBorders>
              <w:top w:val="nil"/>
              <w:left w:val="single" w:sz="4" w:space="0" w:color="auto"/>
              <w:bottom w:val="nil"/>
            </w:tcBorders>
          </w:tcPr>
          <w:p w14:paraId="7BA397C2" w14:textId="77777777" w:rsidR="00E76199" w:rsidRPr="00982EC8" w:rsidRDefault="00E76199" w:rsidP="0019256B">
            <w:pPr>
              <w:pStyle w:val="TAL"/>
            </w:pPr>
          </w:p>
        </w:tc>
        <w:tc>
          <w:tcPr>
            <w:tcW w:w="1314" w:type="dxa"/>
            <w:tcBorders>
              <w:left w:val="single" w:sz="4" w:space="0" w:color="auto"/>
            </w:tcBorders>
          </w:tcPr>
          <w:p w14:paraId="4E01F565" w14:textId="77777777" w:rsidR="00E76199" w:rsidRPr="00982EC8" w:rsidRDefault="00E76199" w:rsidP="0019256B">
            <w:pPr>
              <w:pStyle w:val="TAL"/>
            </w:pPr>
            <w:r w:rsidRPr="00982EC8">
              <w:t>Initial UL BWP</w:t>
            </w:r>
          </w:p>
        </w:tc>
        <w:tc>
          <w:tcPr>
            <w:tcW w:w="877" w:type="dxa"/>
            <w:tcBorders>
              <w:bottom w:val="single" w:sz="4" w:space="0" w:color="auto"/>
            </w:tcBorders>
          </w:tcPr>
          <w:p w14:paraId="3C3010B6" w14:textId="77777777" w:rsidR="00E76199" w:rsidRPr="00982EC8" w:rsidRDefault="00E76199" w:rsidP="0019256B">
            <w:pPr>
              <w:pStyle w:val="TAC"/>
            </w:pPr>
          </w:p>
        </w:tc>
        <w:tc>
          <w:tcPr>
            <w:tcW w:w="1280" w:type="dxa"/>
            <w:tcBorders>
              <w:top w:val="nil"/>
              <w:bottom w:val="nil"/>
            </w:tcBorders>
          </w:tcPr>
          <w:p w14:paraId="1AFDFAF9" w14:textId="77777777" w:rsidR="00E76199" w:rsidRPr="00982EC8" w:rsidRDefault="00E76199" w:rsidP="0019256B">
            <w:pPr>
              <w:pStyle w:val="TAC"/>
            </w:pPr>
          </w:p>
        </w:tc>
        <w:tc>
          <w:tcPr>
            <w:tcW w:w="1962" w:type="dxa"/>
            <w:gridSpan w:val="2"/>
            <w:tcBorders>
              <w:bottom w:val="single" w:sz="4" w:space="0" w:color="auto"/>
            </w:tcBorders>
          </w:tcPr>
          <w:p w14:paraId="1C91E8AB" w14:textId="77777777" w:rsidR="00E76199" w:rsidRPr="00982EC8" w:rsidRDefault="00E76199" w:rsidP="0019256B">
            <w:pPr>
              <w:pStyle w:val="TAC"/>
            </w:pPr>
            <w:r w:rsidRPr="00982EC8">
              <w:t>ULBWP.0.1</w:t>
            </w:r>
          </w:p>
        </w:tc>
        <w:tc>
          <w:tcPr>
            <w:tcW w:w="2203" w:type="dxa"/>
            <w:gridSpan w:val="2"/>
            <w:tcBorders>
              <w:bottom w:val="single" w:sz="4" w:space="0" w:color="auto"/>
            </w:tcBorders>
          </w:tcPr>
          <w:p w14:paraId="2497A32B" w14:textId="77777777" w:rsidR="00E76199" w:rsidRPr="00982EC8" w:rsidRDefault="00E76199" w:rsidP="0019256B">
            <w:pPr>
              <w:pStyle w:val="TAC"/>
            </w:pPr>
            <w:r w:rsidRPr="00982EC8">
              <w:t>N/A</w:t>
            </w:r>
          </w:p>
        </w:tc>
      </w:tr>
      <w:tr w:rsidR="00982EC8" w:rsidRPr="00982EC8" w14:paraId="1884613B" w14:textId="77777777" w:rsidTr="0019256B">
        <w:trPr>
          <w:cantSplit/>
          <w:trHeight w:val="187"/>
        </w:trPr>
        <w:tc>
          <w:tcPr>
            <w:tcW w:w="1310" w:type="dxa"/>
            <w:tcBorders>
              <w:top w:val="nil"/>
              <w:left w:val="single" w:sz="4" w:space="0" w:color="auto"/>
              <w:bottom w:val="nil"/>
            </w:tcBorders>
          </w:tcPr>
          <w:p w14:paraId="14AC73F6" w14:textId="77777777" w:rsidR="00E76199" w:rsidRPr="00982EC8" w:rsidRDefault="00E76199" w:rsidP="0019256B">
            <w:pPr>
              <w:pStyle w:val="TAL"/>
            </w:pPr>
          </w:p>
        </w:tc>
        <w:tc>
          <w:tcPr>
            <w:tcW w:w="1314" w:type="dxa"/>
            <w:tcBorders>
              <w:left w:val="single" w:sz="4" w:space="0" w:color="auto"/>
            </w:tcBorders>
          </w:tcPr>
          <w:p w14:paraId="36E97212" w14:textId="77777777" w:rsidR="00E76199" w:rsidRPr="00982EC8" w:rsidRDefault="00E76199" w:rsidP="0019256B">
            <w:pPr>
              <w:pStyle w:val="TAL"/>
            </w:pPr>
            <w:r w:rsidRPr="00982EC8">
              <w:t>Dedicated DL BWP</w:t>
            </w:r>
          </w:p>
        </w:tc>
        <w:tc>
          <w:tcPr>
            <w:tcW w:w="877" w:type="dxa"/>
            <w:tcBorders>
              <w:bottom w:val="single" w:sz="4" w:space="0" w:color="auto"/>
            </w:tcBorders>
          </w:tcPr>
          <w:p w14:paraId="34C9DDE1" w14:textId="77777777" w:rsidR="00E76199" w:rsidRPr="00982EC8" w:rsidRDefault="00E76199" w:rsidP="0019256B">
            <w:pPr>
              <w:pStyle w:val="TAC"/>
            </w:pPr>
          </w:p>
        </w:tc>
        <w:tc>
          <w:tcPr>
            <w:tcW w:w="1280" w:type="dxa"/>
            <w:tcBorders>
              <w:top w:val="nil"/>
              <w:bottom w:val="nil"/>
            </w:tcBorders>
          </w:tcPr>
          <w:p w14:paraId="3F51C333" w14:textId="77777777" w:rsidR="00E76199" w:rsidRPr="00982EC8" w:rsidRDefault="00E76199" w:rsidP="0019256B">
            <w:pPr>
              <w:pStyle w:val="TAC"/>
            </w:pPr>
          </w:p>
        </w:tc>
        <w:tc>
          <w:tcPr>
            <w:tcW w:w="1962" w:type="dxa"/>
            <w:gridSpan w:val="2"/>
            <w:tcBorders>
              <w:bottom w:val="single" w:sz="4" w:space="0" w:color="auto"/>
            </w:tcBorders>
          </w:tcPr>
          <w:p w14:paraId="3EBA59CA" w14:textId="77777777" w:rsidR="00E76199" w:rsidRPr="00982EC8" w:rsidRDefault="00E76199" w:rsidP="0019256B">
            <w:pPr>
              <w:pStyle w:val="TAC"/>
            </w:pPr>
            <w:r w:rsidRPr="00982EC8">
              <w:t>DLBWP.1.1</w:t>
            </w:r>
          </w:p>
        </w:tc>
        <w:tc>
          <w:tcPr>
            <w:tcW w:w="2203" w:type="dxa"/>
            <w:gridSpan w:val="2"/>
            <w:tcBorders>
              <w:bottom w:val="single" w:sz="4" w:space="0" w:color="auto"/>
            </w:tcBorders>
          </w:tcPr>
          <w:p w14:paraId="0E136132" w14:textId="77777777" w:rsidR="00E76199" w:rsidRPr="00982EC8" w:rsidRDefault="00E76199" w:rsidP="0019256B">
            <w:pPr>
              <w:pStyle w:val="TAC"/>
            </w:pPr>
            <w:r w:rsidRPr="00982EC8">
              <w:t>N/A</w:t>
            </w:r>
          </w:p>
        </w:tc>
      </w:tr>
      <w:tr w:rsidR="00982EC8" w:rsidRPr="00982EC8" w14:paraId="3D113CE5" w14:textId="77777777" w:rsidTr="0019256B">
        <w:trPr>
          <w:cantSplit/>
          <w:trHeight w:val="187"/>
        </w:trPr>
        <w:tc>
          <w:tcPr>
            <w:tcW w:w="1310" w:type="dxa"/>
            <w:tcBorders>
              <w:top w:val="nil"/>
              <w:left w:val="single" w:sz="4" w:space="0" w:color="auto"/>
              <w:bottom w:val="single" w:sz="4" w:space="0" w:color="auto"/>
            </w:tcBorders>
          </w:tcPr>
          <w:p w14:paraId="2992D267" w14:textId="77777777" w:rsidR="00E76199" w:rsidRPr="00982EC8" w:rsidRDefault="00E76199" w:rsidP="0019256B">
            <w:pPr>
              <w:pStyle w:val="TAL"/>
              <w:rPr>
                <w:bCs/>
              </w:rPr>
            </w:pPr>
          </w:p>
        </w:tc>
        <w:tc>
          <w:tcPr>
            <w:tcW w:w="1314" w:type="dxa"/>
            <w:tcBorders>
              <w:left w:val="single" w:sz="4" w:space="0" w:color="auto"/>
              <w:bottom w:val="single" w:sz="4" w:space="0" w:color="auto"/>
            </w:tcBorders>
          </w:tcPr>
          <w:p w14:paraId="009E7537" w14:textId="77777777" w:rsidR="00E76199" w:rsidRPr="00982EC8" w:rsidRDefault="00E76199" w:rsidP="0019256B">
            <w:pPr>
              <w:pStyle w:val="TAL"/>
              <w:rPr>
                <w:bCs/>
              </w:rPr>
            </w:pPr>
            <w:r w:rsidRPr="00982EC8">
              <w:rPr>
                <w:bCs/>
              </w:rPr>
              <w:t>Dedicated UL BWP</w:t>
            </w:r>
          </w:p>
        </w:tc>
        <w:tc>
          <w:tcPr>
            <w:tcW w:w="877" w:type="dxa"/>
            <w:tcBorders>
              <w:bottom w:val="single" w:sz="4" w:space="0" w:color="auto"/>
            </w:tcBorders>
          </w:tcPr>
          <w:p w14:paraId="5A037082" w14:textId="77777777" w:rsidR="00E76199" w:rsidRPr="00982EC8" w:rsidRDefault="00E76199" w:rsidP="0019256B">
            <w:pPr>
              <w:pStyle w:val="TAC"/>
            </w:pPr>
          </w:p>
        </w:tc>
        <w:tc>
          <w:tcPr>
            <w:tcW w:w="1280" w:type="dxa"/>
            <w:tcBorders>
              <w:top w:val="nil"/>
              <w:bottom w:val="single" w:sz="4" w:space="0" w:color="auto"/>
            </w:tcBorders>
          </w:tcPr>
          <w:p w14:paraId="5100078A" w14:textId="77777777" w:rsidR="00E76199" w:rsidRPr="00982EC8" w:rsidRDefault="00E76199" w:rsidP="0019256B">
            <w:pPr>
              <w:pStyle w:val="TAC"/>
            </w:pPr>
          </w:p>
        </w:tc>
        <w:tc>
          <w:tcPr>
            <w:tcW w:w="1962" w:type="dxa"/>
            <w:gridSpan w:val="2"/>
            <w:tcBorders>
              <w:bottom w:val="single" w:sz="4" w:space="0" w:color="auto"/>
            </w:tcBorders>
          </w:tcPr>
          <w:p w14:paraId="092E160C" w14:textId="77777777" w:rsidR="00E76199" w:rsidRPr="00982EC8" w:rsidRDefault="00E76199" w:rsidP="0019256B">
            <w:pPr>
              <w:pStyle w:val="TAC"/>
            </w:pPr>
            <w:r w:rsidRPr="00982EC8">
              <w:t>ULBWP.1.1</w:t>
            </w:r>
          </w:p>
        </w:tc>
        <w:tc>
          <w:tcPr>
            <w:tcW w:w="2203" w:type="dxa"/>
            <w:gridSpan w:val="2"/>
            <w:tcBorders>
              <w:bottom w:val="single" w:sz="4" w:space="0" w:color="auto"/>
            </w:tcBorders>
          </w:tcPr>
          <w:p w14:paraId="481086D4" w14:textId="77777777" w:rsidR="00E76199" w:rsidRPr="00982EC8" w:rsidRDefault="00E76199" w:rsidP="0019256B">
            <w:pPr>
              <w:pStyle w:val="TAC"/>
            </w:pPr>
            <w:r w:rsidRPr="00982EC8">
              <w:t>N/A</w:t>
            </w:r>
          </w:p>
        </w:tc>
      </w:tr>
      <w:tr w:rsidR="00982EC8" w:rsidRPr="00982EC8" w14:paraId="49CA5A5E" w14:textId="77777777" w:rsidTr="0019256B">
        <w:trPr>
          <w:cantSplit/>
          <w:trHeight w:val="187"/>
        </w:trPr>
        <w:tc>
          <w:tcPr>
            <w:tcW w:w="2624" w:type="dxa"/>
            <w:gridSpan w:val="2"/>
            <w:tcBorders>
              <w:left w:val="single" w:sz="4" w:space="0" w:color="auto"/>
              <w:bottom w:val="single" w:sz="4" w:space="0" w:color="auto"/>
            </w:tcBorders>
          </w:tcPr>
          <w:p w14:paraId="5959FAC7" w14:textId="77777777" w:rsidR="00E76199" w:rsidRPr="00982EC8" w:rsidRDefault="00E76199" w:rsidP="0019256B">
            <w:pPr>
              <w:pStyle w:val="TAL"/>
            </w:pPr>
            <w:r w:rsidRPr="00982EC8">
              <w:rPr>
                <w:bCs/>
              </w:rPr>
              <w:t xml:space="preserve">OCNG Patterns defined in A.3.2.1.1 (OP.1) </w:t>
            </w:r>
          </w:p>
        </w:tc>
        <w:tc>
          <w:tcPr>
            <w:tcW w:w="877" w:type="dxa"/>
            <w:tcBorders>
              <w:bottom w:val="single" w:sz="4" w:space="0" w:color="auto"/>
            </w:tcBorders>
          </w:tcPr>
          <w:p w14:paraId="6BF6791C" w14:textId="77777777" w:rsidR="00E76199" w:rsidRPr="00982EC8" w:rsidRDefault="00E76199" w:rsidP="0019256B">
            <w:pPr>
              <w:pStyle w:val="TAC"/>
            </w:pPr>
          </w:p>
        </w:tc>
        <w:tc>
          <w:tcPr>
            <w:tcW w:w="1280" w:type="dxa"/>
            <w:tcBorders>
              <w:bottom w:val="single" w:sz="4" w:space="0" w:color="auto"/>
            </w:tcBorders>
          </w:tcPr>
          <w:p w14:paraId="699118B0"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7E6CF8F7" w14:textId="77777777" w:rsidR="00E76199" w:rsidRPr="00982EC8" w:rsidRDefault="00E76199" w:rsidP="0019256B">
            <w:pPr>
              <w:pStyle w:val="TAC"/>
            </w:pPr>
          </w:p>
          <w:p w14:paraId="3598248D" w14:textId="77777777" w:rsidR="00E76199" w:rsidRPr="00982EC8" w:rsidRDefault="00E76199" w:rsidP="0019256B">
            <w:pPr>
              <w:pStyle w:val="TAC"/>
              <w:rPr>
                <w:rFonts w:cs="v4.2.0"/>
              </w:rPr>
            </w:pPr>
            <w:r w:rsidRPr="00982EC8">
              <w:t>OP.1</w:t>
            </w:r>
          </w:p>
        </w:tc>
        <w:tc>
          <w:tcPr>
            <w:tcW w:w="2203" w:type="dxa"/>
            <w:gridSpan w:val="2"/>
            <w:tcBorders>
              <w:bottom w:val="single" w:sz="4" w:space="0" w:color="auto"/>
            </w:tcBorders>
          </w:tcPr>
          <w:p w14:paraId="28BF02C6" w14:textId="77777777" w:rsidR="00E76199" w:rsidRPr="00982EC8" w:rsidRDefault="00E76199" w:rsidP="0019256B">
            <w:pPr>
              <w:pStyle w:val="TAC"/>
            </w:pPr>
          </w:p>
          <w:p w14:paraId="42DA3FB2" w14:textId="77777777" w:rsidR="00E76199" w:rsidRPr="00982EC8" w:rsidRDefault="00E76199" w:rsidP="0019256B">
            <w:pPr>
              <w:pStyle w:val="TAC"/>
              <w:rPr>
                <w:rFonts w:cs="v4.2.0"/>
              </w:rPr>
            </w:pPr>
            <w:r w:rsidRPr="00982EC8">
              <w:t>OP.1</w:t>
            </w:r>
          </w:p>
        </w:tc>
      </w:tr>
      <w:tr w:rsidR="00982EC8" w:rsidRPr="00982EC8" w14:paraId="17285918" w14:textId="77777777" w:rsidTr="0019256B">
        <w:trPr>
          <w:cantSplit/>
          <w:trHeight w:val="187"/>
        </w:trPr>
        <w:tc>
          <w:tcPr>
            <w:tcW w:w="2624" w:type="dxa"/>
            <w:gridSpan w:val="2"/>
            <w:tcBorders>
              <w:left w:val="single" w:sz="4" w:space="0" w:color="auto"/>
            </w:tcBorders>
          </w:tcPr>
          <w:p w14:paraId="72F9A5A8" w14:textId="77777777" w:rsidR="00E76199" w:rsidRPr="00982EC8" w:rsidRDefault="00E76199" w:rsidP="0019256B">
            <w:pPr>
              <w:pStyle w:val="TAL"/>
            </w:pPr>
            <w:r w:rsidRPr="00982EC8">
              <w:t>PDSCH Reference measurement channel</w:t>
            </w:r>
          </w:p>
        </w:tc>
        <w:tc>
          <w:tcPr>
            <w:tcW w:w="877" w:type="dxa"/>
            <w:tcBorders>
              <w:bottom w:val="single" w:sz="4" w:space="0" w:color="auto"/>
            </w:tcBorders>
          </w:tcPr>
          <w:p w14:paraId="6E55123E" w14:textId="77777777" w:rsidR="00E76199" w:rsidRPr="00982EC8" w:rsidRDefault="00E76199" w:rsidP="0019256B">
            <w:pPr>
              <w:pStyle w:val="TAC"/>
            </w:pPr>
          </w:p>
        </w:tc>
        <w:tc>
          <w:tcPr>
            <w:tcW w:w="1280" w:type="dxa"/>
            <w:tcBorders>
              <w:bottom w:val="single" w:sz="4" w:space="0" w:color="auto"/>
            </w:tcBorders>
          </w:tcPr>
          <w:p w14:paraId="50A9CA3C"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1CC0476D" w14:textId="77777777" w:rsidR="00E76199" w:rsidRPr="00982EC8" w:rsidRDefault="00E76199" w:rsidP="0019256B">
            <w:pPr>
              <w:pStyle w:val="TAC"/>
            </w:pPr>
            <w:r w:rsidRPr="00982EC8">
              <w:t>SR.3.1 TDD</w:t>
            </w:r>
          </w:p>
          <w:p w14:paraId="1780DC18" w14:textId="77777777" w:rsidR="00E76199" w:rsidRPr="00982EC8" w:rsidRDefault="00E76199" w:rsidP="0019256B">
            <w:pPr>
              <w:pStyle w:val="TAC"/>
            </w:pPr>
          </w:p>
        </w:tc>
        <w:tc>
          <w:tcPr>
            <w:tcW w:w="2203" w:type="dxa"/>
            <w:gridSpan w:val="2"/>
          </w:tcPr>
          <w:p w14:paraId="458840BC" w14:textId="77777777" w:rsidR="00E76199" w:rsidRPr="00982EC8" w:rsidRDefault="00E76199" w:rsidP="0019256B">
            <w:pPr>
              <w:pStyle w:val="TAC"/>
            </w:pPr>
            <w:r w:rsidRPr="00982EC8">
              <w:t>-</w:t>
            </w:r>
          </w:p>
        </w:tc>
      </w:tr>
      <w:tr w:rsidR="00982EC8" w:rsidRPr="00982EC8" w14:paraId="6BAB38F6" w14:textId="77777777" w:rsidTr="0019256B">
        <w:trPr>
          <w:cantSplit/>
          <w:trHeight w:val="187"/>
        </w:trPr>
        <w:tc>
          <w:tcPr>
            <w:tcW w:w="2624" w:type="dxa"/>
            <w:gridSpan w:val="2"/>
            <w:tcBorders>
              <w:left w:val="single" w:sz="4" w:space="0" w:color="auto"/>
            </w:tcBorders>
          </w:tcPr>
          <w:p w14:paraId="01EEBDAC" w14:textId="77777777" w:rsidR="00E76199" w:rsidRPr="00982EC8" w:rsidRDefault="00E76199" w:rsidP="0019256B">
            <w:pPr>
              <w:pStyle w:val="TAL"/>
              <w:rPr>
                <w:rFonts w:cs="v5.0.0"/>
              </w:rPr>
            </w:pPr>
            <w:r w:rsidRPr="00982EC8">
              <w:rPr>
                <w:rFonts w:cs="v5.0.0"/>
              </w:rPr>
              <w:t>CORESET Reference Channel</w:t>
            </w:r>
          </w:p>
        </w:tc>
        <w:tc>
          <w:tcPr>
            <w:tcW w:w="877" w:type="dxa"/>
            <w:tcBorders>
              <w:bottom w:val="single" w:sz="4" w:space="0" w:color="auto"/>
            </w:tcBorders>
          </w:tcPr>
          <w:p w14:paraId="3EEF1BB1" w14:textId="77777777" w:rsidR="00E76199" w:rsidRPr="00982EC8" w:rsidRDefault="00E76199" w:rsidP="0019256B">
            <w:pPr>
              <w:pStyle w:val="TAC"/>
            </w:pPr>
          </w:p>
        </w:tc>
        <w:tc>
          <w:tcPr>
            <w:tcW w:w="1280" w:type="dxa"/>
            <w:tcBorders>
              <w:bottom w:val="single" w:sz="4" w:space="0" w:color="auto"/>
            </w:tcBorders>
          </w:tcPr>
          <w:p w14:paraId="76063595"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674295A1" w14:textId="77777777" w:rsidR="00E76199" w:rsidRPr="00982EC8" w:rsidRDefault="00E76199" w:rsidP="0019256B">
            <w:pPr>
              <w:pStyle w:val="TAC"/>
            </w:pPr>
            <w:r w:rsidRPr="00982EC8">
              <w:t>CR.3.1 TDD</w:t>
            </w:r>
          </w:p>
          <w:p w14:paraId="00732F1D" w14:textId="77777777" w:rsidR="00E76199" w:rsidRPr="00982EC8" w:rsidRDefault="00E76199" w:rsidP="0019256B">
            <w:pPr>
              <w:pStyle w:val="TAC"/>
            </w:pPr>
          </w:p>
        </w:tc>
        <w:tc>
          <w:tcPr>
            <w:tcW w:w="2203" w:type="dxa"/>
            <w:gridSpan w:val="2"/>
          </w:tcPr>
          <w:p w14:paraId="5DE3150B" w14:textId="77777777" w:rsidR="00E76199" w:rsidRPr="00982EC8" w:rsidRDefault="00E76199" w:rsidP="0019256B">
            <w:pPr>
              <w:pStyle w:val="TAC"/>
              <w:rPr>
                <w:rFonts w:cs="v4.2.0"/>
              </w:rPr>
            </w:pPr>
            <w:r w:rsidRPr="00982EC8">
              <w:rPr>
                <w:rFonts w:cs="v4.2.0"/>
              </w:rPr>
              <w:t>-</w:t>
            </w:r>
          </w:p>
        </w:tc>
      </w:tr>
      <w:tr w:rsidR="00982EC8" w:rsidRPr="00982EC8" w14:paraId="6D3DA2EE" w14:textId="77777777" w:rsidTr="0019256B">
        <w:trPr>
          <w:cantSplit/>
          <w:trHeight w:val="187"/>
        </w:trPr>
        <w:tc>
          <w:tcPr>
            <w:tcW w:w="2624" w:type="dxa"/>
            <w:gridSpan w:val="2"/>
            <w:tcBorders>
              <w:left w:val="single" w:sz="4" w:space="0" w:color="auto"/>
            </w:tcBorders>
          </w:tcPr>
          <w:p w14:paraId="22B5253D" w14:textId="77777777" w:rsidR="00E76199" w:rsidRPr="00982EC8" w:rsidRDefault="00E76199" w:rsidP="0019256B">
            <w:pPr>
              <w:pStyle w:val="TAL"/>
            </w:pPr>
            <w:r w:rsidRPr="00982EC8">
              <w:t>SMTC configuration defined in A.3.11.1 and A.3.11.2</w:t>
            </w:r>
          </w:p>
        </w:tc>
        <w:tc>
          <w:tcPr>
            <w:tcW w:w="877" w:type="dxa"/>
            <w:tcBorders>
              <w:bottom w:val="single" w:sz="4" w:space="0" w:color="auto"/>
            </w:tcBorders>
          </w:tcPr>
          <w:p w14:paraId="1A624FFB" w14:textId="77777777" w:rsidR="00E76199" w:rsidRPr="00982EC8" w:rsidRDefault="00E76199" w:rsidP="0019256B">
            <w:pPr>
              <w:pStyle w:val="TAC"/>
            </w:pPr>
          </w:p>
        </w:tc>
        <w:tc>
          <w:tcPr>
            <w:tcW w:w="1280" w:type="dxa"/>
            <w:tcBorders>
              <w:bottom w:val="single" w:sz="4" w:space="0" w:color="auto"/>
            </w:tcBorders>
          </w:tcPr>
          <w:p w14:paraId="48A31A36"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34317524" w14:textId="77777777" w:rsidR="00E76199" w:rsidRPr="00982EC8" w:rsidRDefault="00E76199" w:rsidP="0019256B">
            <w:pPr>
              <w:pStyle w:val="TAC"/>
              <w:rPr>
                <w:rFonts w:cs="v4.2.0"/>
              </w:rPr>
            </w:pPr>
            <w:r w:rsidRPr="00982EC8">
              <w:t>SMTC.1</w:t>
            </w:r>
          </w:p>
        </w:tc>
        <w:tc>
          <w:tcPr>
            <w:tcW w:w="2203" w:type="dxa"/>
            <w:gridSpan w:val="2"/>
            <w:tcBorders>
              <w:bottom w:val="single" w:sz="4" w:space="0" w:color="auto"/>
            </w:tcBorders>
          </w:tcPr>
          <w:p w14:paraId="6867B2A7" w14:textId="77777777" w:rsidR="00E76199" w:rsidRPr="00982EC8" w:rsidRDefault="00E76199" w:rsidP="0019256B">
            <w:pPr>
              <w:pStyle w:val="TAC"/>
              <w:rPr>
                <w:rFonts w:cs="v4.2.0"/>
              </w:rPr>
            </w:pPr>
            <w:r w:rsidRPr="00982EC8">
              <w:t>SMTC.1</w:t>
            </w:r>
          </w:p>
        </w:tc>
      </w:tr>
      <w:tr w:rsidR="00982EC8" w:rsidRPr="00982EC8" w14:paraId="24A23CF6" w14:textId="77777777" w:rsidTr="0019256B">
        <w:trPr>
          <w:cantSplit/>
          <w:trHeight w:val="187"/>
        </w:trPr>
        <w:tc>
          <w:tcPr>
            <w:tcW w:w="2624" w:type="dxa"/>
            <w:gridSpan w:val="2"/>
            <w:tcBorders>
              <w:left w:val="single" w:sz="4" w:space="0" w:color="auto"/>
            </w:tcBorders>
          </w:tcPr>
          <w:p w14:paraId="70A084BC" w14:textId="77777777" w:rsidR="00E76199" w:rsidRPr="00982EC8" w:rsidRDefault="00E76199" w:rsidP="0019256B">
            <w:pPr>
              <w:pStyle w:val="TAL"/>
            </w:pPr>
            <w:r w:rsidRPr="00982EC8">
              <w:t>PDSCH/PDCCH subcarrier spacing</w:t>
            </w:r>
          </w:p>
        </w:tc>
        <w:tc>
          <w:tcPr>
            <w:tcW w:w="877" w:type="dxa"/>
          </w:tcPr>
          <w:p w14:paraId="59111F4D" w14:textId="77777777" w:rsidR="00E76199" w:rsidRPr="00982EC8" w:rsidRDefault="00E76199" w:rsidP="0019256B">
            <w:pPr>
              <w:pStyle w:val="TAC"/>
            </w:pPr>
            <w:r w:rsidRPr="00982EC8">
              <w:t>kHz</w:t>
            </w:r>
          </w:p>
        </w:tc>
        <w:tc>
          <w:tcPr>
            <w:tcW w:w="1280" w:type="dxa"/>
            <w:tcBorders>
              <w:bottom w:val="single" w:sz="4" w:space="0" w:color="auto"/>
            </w:tcBorders>
          </w:tcPr>
          <w:p w14:paraId="00EAA252"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4461D2FE" w14:textId="77777777" w:rsidR="00E76199" w:rsidRPr="00982EC8" w:rsidRDefault="00E76199" w:rsidP="0019256B">
            <w:pPr>
              <w:pStyle w:val="TAC"/>
            </w:pPr>
            <w:r w:rsidRPr="00982EC8">
              <w:t>120</w:t>
            </w:r>
          </w:p>
        </w:tc>
        <w:tc>
          <w:tcPr>
            <w:tcW w:w="2203" w:type="dxa"/>
            <w:gridSpan w:val="2"/>
            <w:tcBorders>
              <w:bottom w:val="single" w:sz="4" w:space="0" w:color="auto"/>
            </w:tcBorders>
          </w:tcPr>
          <w:p w14:paraId="77E844BF" w14:textId="77777777" w:rsidR="00E76199" w:rsidRPr="00982EC8" w:rsidRDefault="00E76199" w:rsidP="0019256B">
            <w:pPr>
              <w:pStyle w:val="TAC"/>
            </w:pPr>
            <w:r w:rsidRPr="00982EC8">
              <w:t>120</w:t>
            </w:r>
          </w:p>
        </w:tc>
      </w:tr>
      <w:tr w:rsidR="00982EC8" w:rsidRPr="00982EC8" w14:paraId="7AF67653" w14:textId="77777777" w:rsidTr="0019256B">
        <w:trPr>
          <w:cantSplit/>
          <w:trHeight w:val="187"/>
        </w:trPr>
        <w:tc>
          <w:tcPr>
            <w:tcW w:w="2624" w:type="dxa"/>
            <w:gridSpan w:val="2"/>
            <w:tcBorders>
              <w:left w:val="single" w:sz="4" w:space="0" w:color="auto"/>
            </w:tcBorders>
          </w:tcPr>
          <w:p w14:paraId="7F0980A8" w14:textId="77777777" w:rsidR="00E76199" w:rsidRPr="00982EC8" w:rsidRDefault="00E76199" w:rsidP="0019256B">
            <w:pPr>
              <w:pStyle w:val="TAL"/>
            </w:pPr>
            <w:r w:rsidRPr="00982EC8">
              <w:rPr>
                <w:rFonts w:cs="v5.0.0"/>
              </w:rPr>
              <w:t>TRS configuration</w:t>
            </w:r>
          </w:p>
        </w:tc>
        <w:tc>
          <w:tcPr>
            <w:tcW w:w="877" w:type="dxa"/>
          </w:tcPr>
          <w:p w14:paraId="2A999E53" w14:textId="77777777" w:rsidR="00E76199" w:rsidRPr="00982EC8" w:rsidRDefault="00E76199" w:rsidP="0019256B">
            <w:pPr>
              <w:pStyle w:val="TAC"/>
            </w:pPr>
          </w:p>
        </w:tc>
        <w:tc>
          <w:tcPr>
            <w:tcW w:w="1280" w:type="dxa"/>
            <w:tcBorders>
              <w:bottom w:val="single" w:sz="4" w:space="0" w:color="auto"/>
            </w:tcBorders>
          </w:tcPr>
          <w:p w14:paraId="625BA234"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706A8CBD" w14:textId="77777777" w:rsidR="00E76199" w:rsidRPr="00982EC8" w:rsidRDefault="00E76199" w:rsidP="0019256B">
            <w:pPr>
              <w:pStyle w:val="TAC"/>
            </w:pPr>
            <w:r w:rsidRPr="00982EC8">
              <w:rPr>
                <w:szCs w:val="18"/>
              </w:rPr>
              <w:t>TRS.2.1 TDD</w:t>
            </w:r>
          </w:p>
        </w:tc>
        <w:tc>
          <w:tcPr>
            <w:tcW w:w="2203" w:type="dxa"/>
            <w:gridSpan w:val="2"/>
            <w:tcBorders>
              <w:bottom w:val="single" w:sz="4" w:space="0" w:color="auto"/>
            </w:tcBorders>
          </w:tcPr>
          <w:p w14:paraId="42A6256C" w14:textId="77777777" w:rsidR="00E76199" w:rsidRPr="00982EC8" w:rsidRDefault="00E76199" w:rsidP="0019256B">
            <w:pPr>
              <w:pStyle w:val="TAC"/>
            </w:pPr>
            <w:r w:rsidRPr="00982EC8">
              <w:t>N/A</w:t>
            </w:r>
          </w:p>
        </w:tc>
      </w:tr>
      <w:tr w:rsidR="00982EC8" w:rsidRPr="00982EC8" w14:paraId="76E5DC60" w14:textId="77777777" w:rsidTr="0019256B">
        <w:trPr>
          <w:cantSplit/>
          <w:trHeight w:val="187"/>
        </w:trPr>
        <w:tc>
          <w:tcPr>
            <w:tcW w:w="2624" w:type="dxa"/>
            <w:gridSpan w:val="2"/>
            <w:tcBorders>
              <w:left w:val="single" w:sz="4" w:space="0" w:color="auto"/>
            </w:tcBorders>
          </w:tcPr>
          <w:p w14:paraId="5C26430A" w14:textId="77777777" w:rsidR="00E76199" w:rsidRPr="00982EC8" w:rsidRDefault="00E76199" w:rsidP="0019256B">
            <w:pPr>
              <w:pStyle w:val="TAL"/>
            </w:pPr>
            <w:r w:rsidRPr="00982EC8">
              <w:t>PDSCH/PDCCH TCI state</w:t>
            </w:r>
          </w:p>
        </w:tc>
        <w:tc>
          <w:tcPr>
            <w:tcW w:w="877" w:type="dxa"/>
          </w:tcPr>
          <w:p w14:paraId="42E6BE42" w14:textId="77777777" w:rsidR="00E76199" w:rsidRPr="00982EC8" w:rsidRDefault="00E76199" w:rsidP="0019256B">
            <w:pPr>
              <w:pStyle w:val="TAC"/>
            </w:pPr>
          </w:p>
        </w:tc>
        <w:tc>
          <w:tcPr>
            <w:tcW w:w="1280" w:type="dxa"/>
            <w:tcBorders>
              <w:bottom w:val="single" w:sz="4" w:space="0" w:color="auto"/>
            </w:tcBorders>
          </w:tcPr>
          <w:p w14:paraId="291DCBD6" w14:textId="77777777" w:rsidR="00E76199" w:rsidRPr="00982EC8" w:rsidRDefault="00E76199" w:rsidP="0019256B">
            <w:pPr>
              <w:pStyle w:val="TAC"/>
            </w:pPr>
            <w:r w:rsidRPr="00982EC8">
              <w:t>Config 1</w:t>
            </w:r>
          </w:p>
        </w:tc>
        <w:tc>
          <w:tcPr>
            <w:tcW w:w="1962" w:type="dxa"/>
            <w:gridSpan w:val="2"/>
            <w:tcBorders>
              <w:bottom w:val="single" w:sz="4" w:space="0" w:color="auto"/>
            </w:tcBorders>
          </w:tcPr>
          <w:p w14:paraId="77218CC2" w14:textId="77777777" w:rsidR="00E76199" w:rsidRPr="00982EC8" w:rsidRDefault="00E76199" w:rsidP="0019256B">
            <w:pPr>
              <w:pStyle w:val="TAC"/>
            </w:pPr>
            <w:r w:rsidRPr="00982EC8">
              <w:t>TCI.State.2</w:t>
            </w:r>
          </w:p>
        </w:tc>
        <w:tc>
          <w:tcPr>
            <w:tcW w:w="2203" w:type="dxa"/>
            <w:gridSpan w:val="2"/>
            <w:tcBorders>
              <w:bottom w:val="single" w:sz="4" w:space="0" w:color="auto"/>
            </w:tcBorders>
          </w:tcPr>
          <w:p w14:paraId="5D21DB45" w14:textId="77777777" w:rsidR="00E76199" w:rsidRPr="00982EC8" w:rsidRDefault="00E76199" w:rsidP="0019256B">
            <w:pPr>
              <w:pStyle w:val="TAC"/>
            </w:pPr>
            <w:r w:rsidRPr="00982EC8">
              <w:t>N/A</w:t>
            </w:r>
          </w:p>
        </w:tc>
      </w:tr>
      <w:tr w:rsidR="00982EC8" w:rsidRPr="00982EC8" w14:paraId="4B127F89" w14:textId="77777777" w:rsidTr="0019256B">
        <w:trPr>
          <w:cantSplit/>
          <w:trHeight w:val="187"/>
        </w:trPr>
        <w:tc>
          <w:tcPr>
            <w:tcW w:w="2624" w:type="dxa"/>
            <w:gridSpan w:val="2"/>
            <w:tcBorders>
              <w:left w:val="single" w:sz="4" w:space="0" w:color="auto"/>
              <w:bottom w:val="single" w:sz="4" w:space="0" w:color="auto"/>
            </w:tcBorders>
          </w:tcPr>
          <w:p w14:paraId="6B4447CF" w14:textId="77777777" w:rsidR="00E76199" w:rsidRPr="00982EC8" w:rsidRDefault="00E76199" w:rsidP="0019256B">
            <w:pPr>
              <w:pStyle w:val="TAL"/>
            </w:pPr>
            <w:r w:rsidRPr="00982EC8">
              <w:rPr>
                <w:szCs w:val="16"/>
                <w:lang w:eastAsia="ja-JP"/>
              </w:rPr>
              <w:t>EPRE ratio of PSS to SSS</w:t>
            </w:r>
          </w:p>
        </w:tc>
        <w:tc>
          <w:tcPr>
            <w:tcW w:w="877" w:type="dxa"/>
            <w:tcBorders>
              <w:bottom w:val="single" w:sz="4" w:space="0" w:color="auto"/>
            </w:tcBorders>
          </w:tcPr>
          <w:p w14:paraId="3583B0A2" w14:textId="77777777" w:rsidR="00E76199" w:rsidRPr="00982EC8" w:rsidRDefault="00E76199" w:rsidP="0019256B">
            <w:pPr>
              <w:pStyle w:val="TAC"/>
            </w:pPr>
          </w:p>
        </w:tc>
        <w:tc>
          <w:tcPr>
            <w:tcW w:w="1280" w:type="dxa"/>
            <w:tcBorders>
              <w:bottom w:val="nil"/>
            </w:tcBorders>
          </w:tcPr>
          <w:p w14:paraId="181C0800" w14:textId="77777777" w:rsidR="00E76199" w:rsidRPr="00982EC8" w:rsidRDefault="00E76199" w:rsidP="0019256B">
            <w:pPr>
              <w:pStyle w:val="TAC"/>
            </w:pPr>
          </w:p>
        </w:tc>
        <w:tc>
          <w:tcPr>
            <w:tcW w:w="1962" w:type="dxa"/>
            <w:gridSpan w:val="2"/>
            <w:tcBorders>
              <w:bottom w:val="nil"/>
            </w:tcBorders>
          </w:tcPr>
          <w:p w14:paraId="066BB6FA" w14:textId="77777777" w:rsidR="00E76199" w:rsidRPr="00982EC8" w:rsidRDefault="00E76199" w:rsidP="0019256B">
            <w:pPr>
              <w:pStyle w:val="TAC"/>
              <w:rPr>
                <w:rFonts w:cs="v4.2.0"/>
              </w:rPr>
            </w:pPr>
          </w:p>
        </w:tc>
        <w:tc>
          <w:tcPr>
            <w:tcW w:w="2203" w:type="dxa"/>
            <w:gridSpan w:val="2"/>
            <w:tcBorders>
              <w:bottom w:val="nil"/>
            </w:tcBorders>
          </w:tcPr>
          <w:p w14:paraId="6D575987" w14:textId="77777777" w:rsidR="00E76199" w:rsidRPr="00982EC8" w:rsidRDefault="00E76199" w:rsidP="0019256B">
            <w:pPr>
              <w:pStyle w:val="TAC"/>
            </w:pPr>
          </w:p>
        </w:tc>
      </w:tr>
      <w:tr w:rsidR="00982EC8" w:rsidRPr="00982EC8" w14:paraId="037DEBF5" w14:textId="77777777" w:rsidTr="0019256B">
        <w:trPr>
          <w:cantSplit/>
          <w:trHeight w:val="187"/>
        </w:trPr>
        <w:tc>
          <w:tcPr>
            <w:tcW w:w="2624" w:type="dxa"/>
            <w:gridSpan w:val="2"/>
            <w:tcBorders>
              <w:left w:val="single" w:sz="4" w:space="0" w:color="auto"/>
              <w:bottom w:val="single" w:sz="4" w:space="0" w:color="auto"/>
            </w:tcBorders>
          </w:tcPr>
          <w:p w14:paraId="1FB38F67" w14:textId="77777777" w:rsidR="00E76199" w:rsidRPr="00982EC8" w:rsidRDefault="00E76199" w:rsidP="0019256B">
            <w:pPr>
              <w:pStyle w:val="TAL"/>
            </w:pPr>
            <w:r w:rsidRPr="00982EC8">
              <w:rPr>
                <w:szCs w:val="16"/>
                <w:lang w:eastAsia="ja-JP"/>
              </w:rPr>
              <w:t>EPRE ratio of PBCH DMRS to SSS</w:t>
            </w:r>
          </w:p>
        </w:tc>
        <w:tc>
          <w:tcPr>
            <w:tcW w:w="877" w:type="dxa"/>
            <w:tcBorders>
              <w:bottom w:val="single" w:sz="4" w:space="0" w:color="auto"/>
            </w:tcBorders>
          </w:tcPr>
          <w:p w14:paraId="469113B9" w14:textId="77777777" w:rsidR="00E76199" w:rsidRPr="00982EC8" w:rsidRDefault="00E76199" w:rsidP="0019256B">
            <w:pPr>
              <w:pStyle w:val="TAC"/>
            </w:pPr>
          </w:p>
        </w:tc>
        <w:tc>
          <w:tcPr>
            <w:tcW w:w="1280" w:type="dxa"/>
            <w:tcBorders>
              <w:top w:val="nil"/>
              <w:bottom w:val="nil"/>
            </w:tcBorders>
          </w:tcPr>
          <w:p w14:paraId="46AE679D" w14:textId="77777777" w:rsidR="00E76199" w:rsidRPr="00982EC8" w:rsidRDefault="00E76199" w:rsidP="0019256B">
            <w:pPr>
              <w:pStyle w:val="TAC"/>
            </w:pPr>
          </w:p>
        </w:tc>
        <w:tc>
          <w:tcPr>
            <w:tcW w:w="1962" w:type="dxa"/>
            <w:gridSpan w:val="2"/>
            <w:tcBorders>
              <w:top w:val="nil"/>
              <w:bottom w:val="nil"/>
            </w:tcBorders>
          </w:tcPr>
          <w:p w14:paraId="2BC9CFD9" w14:textId="77777777" w:rsidR="00E76199" w:rsidRPr="00982EC8" w:rsidRDefault="00E76199" w:rsidP="0019256B">
            <w:pPr>
              <w:pStyle w:val="TAC"/>
              <w:rPr>
                <w:rFonts w:cs="v4.2.0"/>
              </w:rPr>
            </w:pPr>
          </w:p>
        </w:tc>
        <w:tc>
          <w:tcPr>
            <w:tcW w:w="2203" w:type="dxa"/>
            <w:gridSpan w:val="2"/>
            <w:tcBorders>
              <w:top w:val="nil"/>
              <w:bottom w:val="nil"/>
            </w:tcBorders>
          </w:tcPr>
          <w:p w14:paraId="78377B31" w14:textId="77777777" w:rsidR="00E76199" w:rsidRPr="00982EC8" w:rsidRDefault="00E76199" w:rsidP="0019256B">
            <w:pPr>
              <w:pStyle w:val="TAC"/>
            </w:pPr>
          </w:p>
        </w:tc>
      </w:tr>
      <w:tr w:rsidR="00982EC8" w:rsidRPr="00982EC8" w14:paraId="58E11565" w14:textId="77777777" w:rsidTr="0019256B">
        <w:trPr>
          <w:cantSplit/>
          <w:trHeight w:val="187"/>
        </w:trPr>
        <w:tc>
          <w:tcPr>
            <w:tcW w:w="2624" w:type="dxa"/>
            <w:gridSpan w:val="2"/>
            <w:tcBorders>
              <w:left w:val="single" w:sz="4" w:space="0" w:color="auto"/>
              <w:bottom w:val="single" w:sz="4" w:space="0" w:color="auto"/>
            </w:tcBorders>
          </w:tcPr>
          <w:p w14:paraId="10D1D1E0" w14:textId="77777777" w:rsidR="00E76199" w:rsidRPr="00982EC8" w:rsidRDefault="00E76199" w:rsidP="0019256B">
            <w:pPr>
              <w:pStyle w:val="TAL"/>
            </w:pPr>
            <w:r w:rsidRPr="00982EC8">
              <w:rPr>
                <w:szCs w:val="16"/>
                <w:lang w:eastAsia="ja-JP"/>
              </w:rPr>
              <w:t>EPRE ratio of PBCH to PBCH DMRS</w:t>
            </w:r>
          </w:p>
        </w:tc>
        <w:tc>
          <w:tcPr>
            <w:tcW w:w="877" w:type="dxa"/>
            <w:tcBorders>
              <w:bottom w:val="single" w:sz="4" w:space="0" w:color="auto"/>
            </w:tcBorders>
          </w:tcPr>
          <w:p w14:paraId="5C6D36DF" w14:textId="77777777" w:rsidR="00E76199" w:rsidRPr="00982EC8" w:rsidRDefault="00E76199" w:rsidP="0019256B">
            <w:pPr>
              <w:pStyle w:val="TAC"/>
            </w:pPr>
          </w:p>
        </w:tc>
        <w:tc>
          <w:tcPr>
            <w:tcW w:w="1280" w:type="dxa"/>
            <w:tcBorders>
              <w:top w:val="nil"/>
              <w:bottom w:val="nil"/>
            </w:tcBorders>
          </w:tcPr>
          <w:p w14:paraId="64DEE133" w14:textId="77777777" w:rsidR="00E76199" w:rsidRPr="00982EC8" w:rsidRDefault="00E76199" w:rsidP="0019256B">
            <w:pPr>
              <w:pStyle w:val="TAC"/>
            </w:pPr>
          </w:p>
        </w:tc>
        <w:tc>
          <w:tcPr>
            <w:tcW w:w="1962" w:type="dxa"/>
            <w:gridSpan w:val="2"/>
            <w:tcBorders>
              <w:top w:val="nil"/>
              <w:bottom w:val="nil"/>
            </w:tcBorders>
          </w:tcPr>
          <w:p w14:paraId="557259B6" w14:textId="77777777" w:rsidR="00E76199" w:rsidRPr="00982EC8" w:rsidRDefault="00E76199" w:rsidP="0019256B">
            <w:pPr>
              <w:pStyle w:val="TAC"/>
              <w:rPr>
                <w:rFonts w:cs="v4.2.0"/>
              </w:rPr>
            </w:pPr>
          </w:p>
        </w:tc>
        <w:tc>
          <w:tcPr>
            <w:tcW w:w="2203" w:type="dxa"/>
            <w:gridSpan w:val="2"/>
            <w:tcBorders>
              <w:top w:val="nil"/>
              <w:bottom w:val="nil"/>
            </w:tcBorders>
          </w:tcPr>
          <w:p w14:paraId="1EE88272" w14:textId="77777777" w:rsidR="00E76199" w:rsidRPr="00982EC8" w:rsidRDefault="00E76199" w:rsidP="0019256B">
            <w:pPr>
              <w:pStyle w:val="TAC"/>
            </w:pPr>
          </w:p>
        </w:tc>
      </w:tr>
      <w:tr w:rsidR="00982EC8" w:rsidRPr="00982EC8" w14:paraId="1D9EF6AA" w14:textId="77777777" w:rsidTr="0019256B">
        <w:trPr>
          <w:cantSplit/>
          <w:trHeight w:val="187"/>
        </w:trPr>
        <w:tc>
          <w:tcPr>
            <w:tcW w:w="2624" w:type="dxa"/>
            <w:gridSpan w:val="2"/>
            <w:tcBorders>
              <w:left w:val="single" w:sz="4" w:space="0" w:color="auto"/>
              <w:bottom w:val="single" w:sz="4" w:space="0" w:color="auto"/>
            </w:tcBorders>
          </w:tcPr>
          <w:p w14:paraId="4DFEB68E" w14:textId="77777777" w:rsidR="00E76199" w:rsidRPr="00982EC8" w:rsidRDefault="00E76199" w:rsidP="0019256B">
            <w:pPr>
              <w:pStyle w:val="TAL"/>
            </w:pPr>
            <w:r w:rsidRPr="00982EC8">
              <w:rPr>
                <w:szCs w:val="16"/>
                <w:lang w:eastAsia="ja-JP"/>
              </w:rPr>
              <w:t>EPRE ratio of PDCCH DMRS to SSS</w:t>
            </w:r>
          </w:p>
        </w:tc>
        <w:tc>
          <w:tcPr>
            <w:tcW w:w="877" w:type="dxa"/>
            <w:tcBorders>
              <w:bottom w:val="single" w:sz="4" w:space="0" w:color="auto"/>
            </w:tcBorders>
          </w:tcPr>
          <w:p w14:paraId="3FAE50E2" w14:textId="77777777" w:rsidR="00E76199" w:rsidRPr="00982EC8" w:rsidRDefault="00E76199" w:rsidP="0019256B">
            <w:pPr>
              <w:pStyle w:val="TAC"/>
            </w:pPr>
          </w:p>
        </w:tc>
        <w:tc>
          <w:tcPr>
            <w:tcW w:w="1280" w:type="dxa"/>
            <w:tcBorders>
              <w:top w:val="nil"/>
              <w:bottom w:val="nil"/>
            </w:tcBorders>
          </w:tcPr>
          <w:p w14:paraId="1D61CC24" w14:textId="77777777" w:rsidR="00E76199" w:rsidRPr="00982EC8" w:rsidRDefault="00E76199" w:rsidP="0019256B">
            <w:pPr>
              <w:pStyle w:val="TAC"/>
            </w:pPr>
          </w:p>
        </w:tc>
        <w:tc>
          <w:tcPr>
            <w:tcW w:w="1962" w:type="dxa"/>
            <w:gridSpan w:val="2"/>
            <w:tcBorders>
              <w:top w:val="nil"/>
              <w:bottom w:val="nil"/>
            </w:tcBorders>
          </w:tcPr>
          <w:p w14:paraId="4BE132FB" w14:textId="77777777" w:rsidR="00E76199" w:rsidRPr="00982EC8" w:rsidRDefault="00E76199" w:rsidP="0019256B">
            <w:pPr>
              <w:pStyle w:val="TAC"/>
              <w:rPr>
                <w:rFonts w:cs="v4.2.0"/>
              </w:rPr>
            </w:pPr>
          </w:p>
        </w:tc>
        <w:tc>
          <w:tcPr>
            <w:tcW w:w="2203" w:type="dxa"/>
            <w:gridSpan w:val="2"/>
            <w:tcBorders>
              <w:top w:val="nil"/>
              <w:bottom w:val="nil"/>
            </w:tcBorders>
          </w:tcPr>
          <w:p w14:paraId="196D9FFA" w14:textId="77777777" w:rsidR="00E76199" w:rsidRPr="00982EC8" w:rsidRDefault="00E76199" w:rsidP="0019256B">
            <w:pPr>
              <w:pStyle w:val="TAC"/>
            </w:pPr>
          </w:p>
        </w:tc>
      </w:tr>
      <w:tr w:rsidR="00982EC8" w:rsidRPr="00982EC8" w14:paraId="295C6875" w14:textId="77777777" w:rsidTr="0019256B">
        <w:trPr>
          <w:cantSplit/>
          <w:trHeight w:val="187"/>
        </w:trPr>
        <w:tc>
          <w:tcPr>
            <w:tcW w:w="2624" w:type="dxa"/>
            <w:gridSpan w:val="2"/>
            <w:tcBorders>
              <w:left w:val="single" w:sz="4" w:space="0" w:color="auto"/>
              <w:bottom w:val="single" w:sz="4" w:space="0" w:color="auto"/>
            </w:tcBorders>
          </w:tcPr>
          <w:p w14:paraId="76699E1D" w14:textId="77777777" w:rsidR="00E76199" w:rsidRPr="00982EC8" w:rsidRDefault="00E76199" w:rsidP="0019256B">
            <w:pPr>
              <w:pStyle w:val="TAL"/>
            </w:pPr>
            <w:r w:rsidRPr="00982EC8">
              <w:rPr>
                <w:szCs w:val="16"/>
                <w:lang w:eastAsia="ja-JP"/>
              </w:rPr>
              <w:t>EPRE ratio of PDCCH to PDCCH DMRS</w:t>
            </w:r>
          </w:p>
        </w:tc>
        <w:tc>
          <w:tcPr>
            <w:tcW w:w="877" w:type="dxa"/>
            <w:tcBorders>
              <w:bottom w:val="single" w:sz="4" w:space="0" w:color="auto"/>
            </w:tcBorders>
          </w:tcPr>
          <w:p w14:paraId="4CE3ADE1" w14:textId="77777777" w:rsidR="00E76199" w:rsidRPr="00982EC8" w:rsidRDefault="00E76199" w:rsidP="0019256B">
            <w:pPr>
              <w:pStyle w:val="TAC"/>
            </w:pPr>
          </w:p>
        </w:tc>
        <w:tc>
          <w:tcPr>
            <w:tcW w:w="1280" w:type="dxa"/>
            <w:tcBorders>
              <w:top w:val="nil"/>
              <w:bottom w:val="nil"/>
            </w:tcBorders>
          </w:tcPr>
          <w:p w14:paraId="55926794" w14:textId="77777777" w:rsidR="00E76199" w:rsidRPr="00982EC8" w:rsidRDefault="00E76199" w:rsidP="0019256B">
            <w:pPr>
              <w:pStyle w:val="TAC"/>
            </w:pPr>
            <w:r w:rsidRPr="00982EC8">
              <w:t>Config 1</w:t>
            </w:r>
          </w:p>
        </w:tc>
        <w:tc>
          <w:tcPr>
            <w:tcW w:w="1962" w:type="dxa"/>
            <w:gridSpan w:val="2"/>
            <w:tcBorders>
              <w:top w:val="nil"/>
              <w:bottom w:val="nil"/>
            </w:tcBorders>
          </w:tcPr>
          <w:p w14:paraId="6C9C869C" w14:textId="77777777" w:rsidR="00E76199" w:rsidRPr="00982EC8" w:rsidRDefault="00E76199" w:rsidP="0019256B">
            <w:pPr>
              <w:pStyle w:val="TAC"/>
              <w:rPr>
                <w:rFonts w:cs="v4.2.0"/>
              </w:rPr>
            </w:pPr>
            <w:r w:rsidRPr="00982EC8">
              <w:rPr>
                <w:rFonts w:cs="v4.2.0"/>
              </w:rPr>
              <w:t>0</w:t>
            </w:r>
          </w:p>
        </w:tc>
        <w:tc>
          <w:tcPr>
            <w:tcW w:w="2203" w:type="dxa"/>
            <w:gridSpan w:val="2"/>
            <w:tcBorders>
              <w:top w:val="nil"/>
              <w:bottom w:val="nil"/>
            </w:tcBorders>
          </w:tcPr>
          <w:p w14:paraId="4BE4F373" w14:textId="77777777" w:rsidR="00E76199" w:rsidRPr="00982EC8" w:rsidRDefault="00E76199" w:rsidP="0019256B">
            <w:pPr>
              <w:pStyle w:val="TAC"/>
            </w:pPr>
            <w:r w:rsidRPr="00982EC8">
              <w:t>0</w:t>
            </w:r>
          </w:p>
        </w:tc>
      </w:tr>
      <w:tr w:rsidR="00982EC8" w:rsidRPr="00982EC8" w14:paraId="3DFD0C14" w14:textId="77777777" w:rsidTr="0019256B">
        <w:trPr>
          <w:cantSplit/>
          <w:trHeight w:val="187"/>
        </w:trPr>
        <w:tc>
          <w:tcPr>
            <w:tcW w:w="2624" w:type="dxa"/>
            <w:gridSpan w:val="2"/>
            <w:tcBorders>
              <w:left w:val="single" w:sz="4" w:space="0" w:color="auto"/>
              <w:bottom w:val="single" w:sz="4" w:space="0" w:color="auto"/>
            </w:tcBorders>
          </w:tcPr>
          <w:p w14:paraId="592016A3" w14:textId="77777777" w:rsidR="00E76199" w:rsidRPr="00982EC8" w:rsidRDefault="00E76199" w:rsidP="0019256B">
            <w:pPr>
              <w:pStyle w:val="TAL"/>
            </w:pPr>
            <w:r w:rsidRPr="00982EC8">
              <w:rPr>
                <w:szCs w:val="16"/>
                <w:lang w:eastAsia="ja-JP"/>
              </w:rPr>
              <w:t xml:space="preserve">EPRE ratio of PDSCH DMRS to SSS </w:t>
            </w:r>
          </w:p>
        </w:tc>
        <w:tc>
          <w:tcPr>
            <w:tcW w:w="877" w:type="dxa"/>
            <w:tcBorders>
              <w:bottom w:val="single" w:sz="4" w:space="0" w:color="auto"/>
            </w:tcBorders>
          </w:tcPr>
          <w:p w14:paraId="3F1145A7" w14:textId="77777777" w:rsidR="00E76199" w:rsidRPr="00982EC8" w:rsidRDefault="00E76199" w:rsidP="0019256B">
            <w:pPr>
              <w:pStyle w:val="TAC"/>
            </w:pPr>
          </w:p>
        </w:tc>
        <w:tc>
          <w:tcPr>
            <w:tcW w:w="1280" w:type="dxa"/>
            <w:tcBorders>
              <w:top w:val="nil"/>
              <w:bottom w:val="nil"/>
            </w:tcBorders>
          </w:tcPr>
          <w:p w14:paraId="14A9FABA" w14:textId="77777777" w:rsidR="00E76199" w:rsidRPr="00982EC8" w:rsidRDefault="00E76199" w:rsidP="0019256B">
            <w:pPr>
              <w:pStyle w:val="TAC"/>
            </w:pPr>
          </w:p>
        </w:tc>
        <w:tc>
          <w:tcPr>
            <w:tcW w:w="1962" w:type="dxa"/>
            <w:gridSpan w:val="2"/>
            <w:tcBorders>
              <w:top w:val="nil"/>
              <w:bottom w:val="nil"/>
            </w:tcBorders>
          </w:tcPr>
          <w:p w14:paraId="580469FD" w14:textId="77777777" w:rsidR="00E76199" w:rsidRPr="00982EC8" w:rsidRDefault="00E76199" w:rsidP="0019256B">
            <w:pPr>
              <w:pStyle w:val="TAC"/>
              <w:rPr>
                <w:rFonts w:cs="v4.2.0"/>
              </w:rPr>
            </w:pPr>
          </w:p>
        </w:tc>
        <w:tc>
          <w:tcPr>
            <w:tcW w:w="2203" w:type="dxa"/>
            <w:gridSpan w:val="2"/>
            <w:tcBorders>
              <w:top w:val="nil"/>
              <w:bottom w:val="nil"/>
            </w:tcBorders>
          </w:tcPr>
          <w:p w14:paraId="3C63067F" w14:textId="77777777" w:rsidR="00E76199" w:rsidRPr="00982EC8" w:rsidRDefault="00E76199" w:rsidP="0019256B">
            <w:pPr>
              <w:pStyle w:val="TAC"/>
            </w:pPr>
          </w:p>
        </w:tc>
      </w:tr>
      <w:tr w:rsidR="00982EC8" w:rsidRPr="00982EC8" w14:paraId="5B328F7F" w14:textId="77777777" w:rsidTr="0019256B">
        <w:trPr>
          <w:cantSplit/>
          <w:trHeight w:val="187"/>
        </w:trPr>
        <w:tc>
          <w:tcPr>
            <w:tcW w:w="2624" w:type="dxa"/>
            <w:gridSpan w:val="2"/>
            <w:tcBorders>
              <w:left w:val="single" w:sz="4" w:space="0" w:color="auto"/>
              <w:bottom w:val="single" w:sz="4" w:space="0" w:color="auto"/>
            </w:tcBorders>
          </w:tcPr>
          <w:p w14:paraId="2FC54238" w14:textId="77777777" w:rsidR="00E76199" w:rsidRPr="00982EC8" w:rsidRDefault="00E76199" w:rsidP="0019256B">
            <w:pPr>
              <w:pStyle w:val="TAL"/>
            </w:pPr>
            <w:r w:rsidRPr="00982EC8">
              <w:rPr>
                <w:szCs w:val="16"/>
                <w:lang w:eastAsia="ja-JP"/>
              </w:rPr>
              <w:t xml:space="preserve">EPRE ratio of PDSCH to PDSCH </w:t>
            </w:r>
          </w:p>
        </w:tc>
        <w:tc>
          <w:tcPr>
            <w:tcW w:w="877" w:type="dxa"/>
            <w:tcBorders>
              <w:bottom w:val="single" w:sz="4" w:space="0" w:color="auto"/>
            </w:tcBorders>
          </w:tcPr>
          <w:p w14:paraId="3D8A27D9" w14:textId="77777777" w:rsidR="00E76199" w:rsidRPr="00982EC8" w:rsidRDefault="00E76199" w:rsidP="0019256B">
            <w:pPr>
              <w:pStyle w:val="TAC"/>
            </w:pPr>
          </w:p>
        </w:tc>
        <w:tc>
          <w:tcPr>
            <w:tcW w:w="1280" w:type="dxa"/>
            <w:tcBorders>
              <w:top w:val="nil"/>
              <w:bottom w:val="nil"/>
            </w:tcBorders>
          </w:tcPr>
          <w:p w14:paraId="782790F0" w14:textId="77777777" w:rsidR="00E76199" w:rsidRPr="00982EC8" w:rsidRDefault="00E76199" w:rsidP="0019256B">
            <w:pPr>
              <w:pStyle w:val="TAC"/>
            </w:pPr>
          </w:p>
        </w:tc>
        <w:tc>
          <w:tcPr>
            <w:tcW w:w="1962" w:type="dxa"/>
            <w:gridSpan w:val="2"/>
            <w:tcBorders>
              <w:top w:val="nil"/>
              <w:bottom w:val="nil"/>
            </w:tcBorders>
          </w:tcPr>
          <w:p w14:paraId="20F0309D" w14:textId="77777777" w:rsidR="00E76199" w:rsidRPr="00982EC8" w:rsidRDefault="00E76199" w:rsidP="0019256B">
            <w:pPr>
              <w:pStyle w:val="TAC"/>
              <w:rPr>
                <w:rFonts w:cs="v4.2.0"/>
              </w:rPr>
            </w:pPr>
          </w:p>
        </w:tc>
        <w:tc>
          <w:tcPr>
            <w:tcW w:w="2203" w:type="dxa"/>
            <w:gridSpan w:val="2"/>
            <w:tcBorders>
              <w:top w:val="nil"/>
              <w:bottom w:val="nil"/>
            </w:tcBorders>
          </w:tcPr>
          <w:p w14:paraId="3985C064" w14:textId="77777777" w:rsidR="00E76199" w:rsidRPr="00982EC8" w:rsidRDefault="00E76199" w:rsidP="0019256B">
            <w:pPr>
              <w:pStyle w:val="TAC"/>
            </w:pPr>
          </w:p>
        </w:tc>
      </w:tr>
      <w:tr w:rsidR="00982EC8" w:rsidRPr="00982EC8" w14:paraId="2BE6D4B3" w14:textId="77777777" w:rsidTr="0019256B">
        <w:trPr>
          <w:cantSplit/>
          <w:trHeight w:val="187"/>
        </w:trPr>
        <w:tc>
          <w:tcPr>
            <w:tcW w:w="2624" w:type="dxa"/>
            <w:gridSpan w:val="2"/>
            <w:tcBorders>
              <w:left w:val="single" w:sz="4" w:space="0" w:color="auto"/>
              <w:bottom w:val="single" w:sz="4" w:space="0" w:color="auto"/>
            </w:tcBorders>
          </w:tcPr>
          <w:p w14:paraId="3DB7ECCE" w14:textId="77777777" w:rsidR="00E76199" w:rsidRPr="00982EC8" w:rsidRDefault="00E76199" w:rsidP="0019256B">
            <w:pPr>
              <w:pStyle w:val="TAL"/>
            </w:pPr>
            <w:r w:rsidRPr="00982EC8">
              <w:rPr>
                <w:szCs w:val="16"/>
                <w:lang w:eastAsia="ja-JP"/>
              </w:rPr>
              <w:t>EPRE ratio of OCNG DMRS to SSS(Note 1)</w:t>
            </w:r>
          </w:p>
        </w:tc>
        <w:tc>
          <w:tcPr>
            <w:tcW w:w="877" w:type="dxa"/>
            <w:tcBorders>
              <w:bottom w:val="single" w:sz="4" w:space="0" w:color="auto"/>
            </w:tcBorders>
          </w:tcPr>
          <w:p w14:paraId="5404635E" w14:textId="77777777" w:rsidR="00E76199" w:rsidRPr="00982EC8" w:rsidRDefault="00E76199" w:rsidP="0019256B">
            <w:pPr>
              <w:pStyle w:val="TAC"/>
            </w:pPr>
          </w:p>
        </w:tc>
        <w:tc>
          <w:tcPr>
            <w:tcW w:w="1280" w:type="dxa"/>
            <w:tcBorders>
              <w:top w:val="nil"/>
              <w:bottom w:val="nil"/>
            </w:tcBorders>
          </w:tcPr>
          <w:p w14:paraId="4764E065" w14:textId="77777777" w:rsidR="00E76199" w:rsidRPr="00982EC8" w:rsidRDefault="00E76199" w:rsidP="0019256B">
            <w:pPr>
              <w:pStyle w:val="TAC"/>
            </w:pPr>
          </w:p>
        </w:tc>
        <w:tc>
          <w:tcPr>
            <w:tcW w:w="1962" w:type="dxa"/>
            <w:gridSpan w:val="2"/>
            <w:tcBorders>
              <w:top w:val="nil"/>
              <w:bottom w:val="nil"/>
            </w:tcBorders>
          </w:tcPr>
          <w:p w14:paraId="040154F7" w14:textId="77777777" w:rsidR="00E76199" w:rsidRPr="00982EC8" w:rsidRDefault="00E76199" w:rsidP="0019256B">
            <w:pPr>
              <w:pStyle w:val="TAC"/>
              <w:rPr>
                <w:rFonts w:cs="v4.2.0"/>
              </w:rPr>
            </w:pPr>
          </w:p>
        </w:tc>
        <w:tc>
          <w:tcPr>
            <w:tcW w:w="2203" w:type="dxa"/>
            <w:gridSpan w:val="2"/>
            <w:tcBorders>
              <w:top w:val="nil"/>
              <w:bottom w:val="nil"/>
            </w:tcBorders>
          </w:tcPr>
          <w:p w14:paraId="42254C24" w14:textId="77777777" w:rsidR="00E76199" w:rsidRPr="00982EC8" w:rsidRDefault="00E76199" w:rsidP="0019256B">
            <w:pPr>
              <w:pStyle w:val="TAC"/>
            </w:pPr>
          </w:p>
        </w:tc>
      </w:tr>
      <w:tr w:rsidR="00982EC8" w:rsidRPr="00982EC8" w14:paraId="1F9A0C61" w14:textId="77777777" w:rsidTr="0019256B">
        <w:trPr>
          <w:cantSplit/>
          <w:trHeight w:val="187"/>
        </w:trPr>
        <w:tc>
          <w:tcPr>
            <w:tcW w:w="2624" w:type="dxa"/>
            <w:gridSpan w:val="2"/>
            <w:tcBorders>
              <w:left w:val="single" w:sz="4" w:space="0" w:color="auto"/>
              <w:bottom w:val="single" w:sz="4" w:space="0" w:color="auto"/>
            </w:tcBorders>
          </w:tcPr>
          <w:p w14:paraId="517AA5C7" w14:textId="77777777" w:rsidR="00E76199" w:rsidRPr="00982EC8" w:rsidRDefault="00E76199" w:rsidP="0019256B">
            <w:pPr>
              <w:pStyle w:val="TAL"/>
              <w:rPr>
                <w:bCs/>
              </w:rPr>
            </w:pPr>
            <w:r w:rsidRPr="00982EC8">
              <w:rPr>
                <w:bCs/>
              </w:rPr>
              <w:t>EPRE ratio of OCNG to OCNG DMRS (Note 1)</w:t>
            </w:r>
          </w:p>
        </w:tc>
        <w:tc>
          <w:tcPr>
            <w:tcW w:w="877" w:type="dxa"/>
            <w:tcBorders>
              <w:bottom w:val="single" w:sz="4" w:space="0" w:color="auto"/>
            </w:tcBorders>
          </w:tcPr>
          <w:p w14:paraId="69369975" w14:textId="77777777" w:rsidR="00E76199" w:rsidRPr="00982EC8" w:rsidRDefault="00E76199" w:rsidP="0019256B">
            <w:pPr>
              <w:pStyle w:val="TAC"/>
            </w:pPr>
          </w:p>
        </w:tc>
        <w:tc>
          <w:tcPr>
            <w:tcW w:w="1280" w:type="dxa"/>
            <w:tcBorders>
              <w:top w:val="nil"/>
              <w:bottom w:val="single" w:sz="4" w:space="0" w:color="auto"/>
            </w:tcBorders>
          </w:tcPr>
          <w:p w14:paraId="6EAA195C" w14:textId="77777777" w:rsidR="00E76199" w:rsidRPr="00982EC8" w:rsidRDefault="00E76199" w:rsidP="0019256B">
            <w:pPr>
              <w:pStyle w:val="TAC"/>
            </w:pPr>
          </w:p>
        </w:tc>
        <w:tc>
          <w:tcPr>
            <w:tcW w:w="1962" w:type="dxa"/>
            <w:gridSpan w:val="2"/>
            <w:tcBorders>
              <w:top w:val="nil"/>
              <w:bottom w:val="single" w:sz="4" w:space="0" w:color="auto"/>
            </w:tcBorders>
          </w:tcPr>
          <w:p w14:paraId="0E9BC1EE" w14:textId="77777777" w:rsidR="00E76199" w:rsidRPr="00982EC8" w:rsidRDefault="00E76199" w:rsidP="0019256B">
            <w:pPr>
              <w:pStyle w:val="TAC"/>
              <w:rPr>
                <w:rFonts w:cs="v4.2.0"/>
              </w:rPr>
            </w:pPr>
          </w:p>
        </w:tc>
        <w:tc>
          <w:tcPr>
            <w:tcW w:w="2203" w:type="dxa"/>
            <w:gridSpan w:val="2"/>
            <w:tcBorders>
              <w:top w:val="nil"/>
              <w:bottom w:val="single" w:sz="4" w:space="0" w:color="auto"/>
            </w:tcBorders>
          </w:tcPr>
          <w:p w14:paraId="086B8355" w14:textId="77777777" w:rsidR="00E76199" w:rsidRPr="00982EC8" w:rsidRDefault="00E76199" w:rsidP="0019256B">
            <w:pPr>
              <w:pStyle w:val="TAC"/>
            </w:pPr>
          </w:p>
        </w:tc>
      </w:tr>
      <w:tr w:rsidR="00982EC8" w:rsidRPr="00982EC8" w14:paraId="62D6443E" w14:textId="77777777" w:rsidTr="0019256B">
        <w:trPr>
          <w:cantSplit/>
          <w:trHeight w:val="187"/>
        </w:trPr>
        <w:tc>
          <w:tcPr>
            <w:tcW w:w="2624" w:type="dxa"/>
            <w:gridSpan w:val="2"/>
          </w:tcPr>
          <w:p w14:paraId="73D99710" w14:textId="77777777" w:rsidR="00E76199" w:rsidRPr="00982EC8" w:rsidRDefault="00E76199" w:rsidP="0019256B">
            <w:pPr>
              <w:pStyle w:val="TAL"/>
            </w:pPr>
            <w:r w:rsidRPr="00982EC8">
              <w:rPr>
                <w:rFonts w:eastAsia="Calibri"/>
                <w:position w:val="-12"/>
                <w:szCs w:val="22"/>
              </w:rPr>
              <w:object w:dxaOrig="405" w:dyaOrig="345" w14:anchorId="23B8B8B7">
                <v:shape id="_x0000_i1092" type="#_x0000_t75" style="width:21.5pt;height:21.5pt" o:ole="" fillcolor="window">
                  <v:imagedata r:id="rId54" o:title=""/>
                </v:shape>
                <o:OLEObject Type="Embed" ProgID="Equation.3" ShapeID="_x0000_i1092" DrawAspect="Content" ObjectID="_1777133161" r:id="rId95"/>
              </w:object>
            </w:r>
            <w:r w:rsidRPr="00982EC8">
              <w:rPr>
                <w:vertAlign w:val="superscript"/>
              </w:rPr>
              <w:t>Note2</w:t>
            </w:r>
          </w:p>
        </w:tc>
        <w:tc>
          <w:tcPr>
            <w:tcW w:w="877" w:type="dxa"/>
          </w:tcPr>
          <w:p w14:paraId="7D8538FE" w14:textId="77777777" w:rsidR="00E76199" w:rsidRPr="00982EC8" w:rsidRDefault="00E76199" w:rsidP="0019256B">
            <w:pPr>
              <w:pStyle w:val="TAC"/>
            </w:pPr>
            <w:r w:rsidRPr="00982EC8">
              <w:t>dBm/15kHz Note5</w:t>
            </w:r>
          </w:p>
        </w:tc>
        <w:tc>
          <w:tcPr>
            <w:tcW w:w="1280" w:type="dxa"/>
          </w:tcPr>
          <w:p w14:paraId="7AE875F6" w14:textId="77777777" w:rsidR="00E76199" w:rsidRPr="00982EC8" w:rsidRDefault="00E76199" w:rsidP="0019256B">
            <w:pPr>
              <w:pStyle w:val="TAC"/>
            </w:pPr>
          </w:p>
        </w:tc>
        <w:tc>
          <w:tcPr>
            <w:tcW w:w="1962" w:type="dxa"/>
            <w:gridSpan w:val="2"/>
          </w:tcPr>
          <w:p w14:paraId="43024ACA" w14:textId="77777777" w:rsidR="00E76199" w:rsidRPr="00982EC8" w:rsidRDefault="00E76199" w:rsidP="0019256B">
            <w:pPr>
              <w:pStyle w:val="TAC"/>
            </w:pPr>
            <w:r w:rsidRPr="00982EC8">
              <w:t>-104.7</w:t>
            </w:r>
          </w:p>
        </w:tc>
        <w:tc>
          <w:tcPr>
            <w:tcW w:w="2203" w:type="dxa"/>
            <w:gridSpan w:val="2"/>
          </w:tcPr>
          <w:p w14:paraId="49FBFAED" w14:textId="77777777" w:rsidR="00E76199" w:rsidRPr="00982EC8" w:rsidRDefault="00E76199" w:rsidP="0019256B">
            <w:pPr>
              <w:pStyle w:val="TAC"/>
            </w:pPr>
            <w:r w:rsidRPr="00982EC8">
              <w:t>-104.7</w:t>
            </w:r>
          </w:p>
        </w:tc>
      </w:tr>
      <w:tr w:rsidR="00982EC8" w:rsidRPr="00982EC8" w14:paraId="4C58209E" w14:textId="77777777" w:rsidTr="0019256B">
        <w:trPr>
          <w:cantSplit/>
          <w:trHeight w:val="187"/>
        </w:trPr>
        <w:tc>
          <w:tcPr>
            <w:tcW w:w="2624" w:type="dxa"/>
            <w:gridSpan w:val="2"/>
          </w:tcPr>
          <w:p w14:paraId="5104D8D0" w14:textId="77777777" w:rsidR="00E76199" w:rsidRPr="00982EC8" w:rsidRDefault="00E76199" w:rsidP="0019256B">
            <w:pPr>
              <w:pStyle w:val="TAL"/>
            </w:pPr>
            <w:r w:rsidRPr="00982EC8">
              <w:rPr>
                <w:rFonts w:eastAsia="Calibri"/>
                <w:position w:val="-12"/>
                <w:szCs w:val="22"/>
              </w:rPr>
              <w:object w:dxaOrig="405" w:dyaOrig="345" w14:anchorId="00930E4A">
                <v:shape id="_x0000_i1093" type="#_x0000_t75" style="width:21.5pt;height:21.5pt" o:ole="" fillcolor="window">
                  <v:imagedata r:id="rId54" o:title=""/>
                </v:shape>
                <o:OLEObject Type="Embed" ProgID="Equation.3" ShapeID="_x0000_i1093" DrawAspect="Content" ObjectID="_1777133162" r:id="rId96"/>
              </w:object>
            </w:r>
            <w:r w:rsidRPr="00982EC8">
              <w:rPr>
                <w:vertAlign w:val="superscript"/>
              </w:rPr>
              <w:t>Note2</w:t>
            </w:r>
          </w:p>
        </w:tc>
        <w:tc>
          <w:tcPr>
            <w:tcW w:w="877" w:type="dxa"/>
          </w:tcPr>
          <w:p w14:paraId="41FE78AE" w14:textId="77777777" w:rsidR="00E76199" w:rsidRPr="00982EC8" w:rsidRDefault="00E76199" w:rsidP="0019256B">
            <w:pPr>
              <w:pStyle w:val="TAC"/>
            </w:pPr>
            <w:r w:rsidRPr="00982EC8">
              <w:t>dBm/SCS Note4</w:t>
            </w:r>
          </w:p>
        </w:tc>
        <w:tc>
          <w:tcPr>
            <w:tcW w:w="1280" w:type="dxa"/>
          </w:tcPr>
          <w:p w14:paraId="5A68923C" w14:textId="77777777" w:rsidR="00E76199" w:rsidRPr="00982EC8" w:rsidRDefault="00E76199" w:rsidP="0019256B">
            <w:pPr>
              <w:pStyle w:val="TAC"/>
            </w:pPr>
            <w:r w:rsidRPr="00982EC8">
              <w:t>Config 1</w:t>
            </w:r>
          </w:p>
        </w:tc>
        <w:tc>
          <w:tcPr>
            <w:tcW w:w="1962" w:type="dxa"/>
            <w:gridSpan w:val="2"/>
          </w:tcPr>
          <w:p w14:paraId="78BEFEA1" w14:textId="77777777" w:rsidR="00E76199" w:rsidRPr="00982EC8" w:rsidRDefault="00E76199" w:rsidP="0019256B">
            <w:pPr>
              <w:pStyle w:val="TAC"/>
            </w:pPr>
            <w:r w:rsidRPr="00982EC8">
              <w:t>-95.7</w:t>
            </w:r>
          </w:p>
        </w:tc>
        <w:tc>
          <w:tcPr>
            <w:tcW w:w="2203" w:type="dxa"/>
            <w:gridSpan w:val="2"/>
          </w:tcPr>
          <w:p w14:paraId="523B69D6" w14:textId="77777777" w:rsidR="00E76199" w:rsidRPr="00982EC8" w:rsidRDefault="00E76199" w:rsidP="0019256B">
            <w:pPr>
              <w:pStyle w:val="TAC"/>
            </w:pPr>
            <w:r w:rsidRPr="00982EC8">
              <w:t>-95.7</w:t>
            </w:r>
          </w:p>
        </w:tc>
      </w:tr>
      <w:tr w:rsidR="00982EC8" w:rsidRPr="00982EC8" w14:paraId="344645D9" w14:textId="77777777" w:rsidTr="0019256B">
        <w:trPr>
          <w:cantSplit/>
          <w:trHeight w:val="187"/>
        </w:trPr>
        <w:tc>
          <w:tcPr>
            <w:tcW w:w="2624" w:type="dxa"/>
            <w:gridSpan w:val="2"/>
          </w:tcPr>
          <w:p w14:paraId="6BE81A1F" w14:textId="77777777" w:rsidR="00E76199" w:rsidRPr="00982EC8" w:rsidRDefault="00E76199" w:rsidP="0019256B">
            <w:pPr>
              <w:pStyle w:val="TAL"/>
              <w:rPr>
                <w:rFonts w:cs="v4.2.0"/>
              </w:rPr>
            </w:pPr>
            <w:r w:rsidRPr="00982EC8">
              <w:rPr>
                <w:rFonts w:cs="v4.2.0"/>
              </w:rPr>
              <w:t>SS-RSRP</w:t>
            </w:r>
            <w:r w:rsidRPr="00982EC8">
              <w:rPr>
                <w:vertAlign w:val="superscript"/>
              </w:rPr>
              <w:t xml:space="preserve"> Note 3</w:t>
            </w:r>
          </w:p>
        </w:tc>
        <w:tc>
          <w:tcPr>
            <w:tcW w:w="877" w:type="dxa"/>
          </w:tcPr>
          <w:p w14:paraId="423F1777" w14:textId="77777777" w:rsidR="00E76199" w:rsidRPr="00982EC8" w:rsidRDefault="00E76199" w:rsidP="0019256B">
            <w:pPr>
              <w:pStyle w:val="TAC"/>
            </w:pPr>
            <w:r w:rsidRPr="00982EC8">
              <w:t>dBm/SCS Note5</w:t>
            </w:r>
          </w:p>
        </w:tc>
        <w:tc>
          <w:tcPr>
            <w:tcW w:w="1280" w:type="dxa"/>
          </w:tcPr>
          <w:p w14:paraId="097401FB" w14:textId="77777777" w:rsidR="00E76199" w:rsidRPr="00982EC8" w:rsidRDefault="00E76199" w:rsidP="0019256B">
            <w:pPr>
              <w:pStyle w:val="TAC"/>
            </w:pPr>
            <w:r w:rsidRPr="00982EC8">
              <w:t>Config 1</w:t>
            </w:r>
          </w:p>
        </w:tc>
        <w:tc>
          <w:tcPr>
            <w:tcW w:w="984" w:type="dxa"/>
          </w:tcPr>
          <w:p w14:paraId="427CB42E" w14:textId="77777777" w:rsidR="00E76199" w:rsidRPr="00982EC8" w:rsidRDefault="00E76199" w:rsidP="0019256B">
            <w:pPr>
              <w:pStyle w:val="TAC"/>
            </w:pPr>
            <w:r w:rsidRPr="00982EC8">
              <w:t>-89.7</w:t>
            </w:r>
          </w:p>
        </w:tc>
        <w:tc>
          <w:tcPr>
            <w:tcW w:w="978" w:type="dxa"/>
          </w:tcPr>
          <w:p w14:paraId="451912D1" w14:textId="77777777" w:rsidR="00E76199" w:rsidRPr="00982EC8" w:rsidRDefault="00E76199" w:rsidP="0019256B">
            <w:pPr>
              <w:pStyle w:val="TAC"/>
            </w:pPr>
            <w:r w:rsidRPr="00982EC8">
              <w:t>-89.7</w:t>
            </w:r>
          </w:p>
        </w:tc>
        <w:tc>
          <w:tcPr>
            <w:tcW w:w="993" w:type="dxa"/>
          </w:tcPr>
          <w:p w14:paraId="6DF3A80D" w14:textId="77777777" w:rsidR="00E76199" w:rsidRPr="00982EC8" w:rsidRDefault="00E76199" w:rsidP="0019256B">
            <w:pPr>
              <w:pStyle w:val="TAC"/>
            </w:pPr>
            <w:r w:rsidRPr="00982EC8">
              <w:t>-Infinity</w:t>
            </w:r>
          </w:p>
        </w:tc>
        <w:tc>
          <w:tcPr>
            <w:tcW w:w="1210" w:type="dxa"/>
          </w:tcPr>
          <w:p w14:paraId="3782E98B" w14:textId="77777777" w:rsidR="00E76199" w:rsidRPr="00982EC8" w:rsidRDefault="00E76199" w:rsidP="0019256B">
            <w:pPr>
              <w:pStyle w:val="TAC"/>
            </w:pPr>
            <w:r w:rsidRPr="00982EC8">
              <w:t>-86.7</w:t>
            </w:r>
          </w:p>
        </w:tc>
      </w:tr>
      <w:tr w:rsidR="00982EC8" w:rsidRPr="00982EC8" w14:paraId="662D09C5" w14:textId="77777777" w:rsidTr="0019256B">
        <w:trPr>
          <w:cantSplit/>
          <w:trHeight w:val="187"/>
        </w:trPr>
        <w:tc>
          <w:tcPr>
            <w:tcW w:w="2624" w:type="dxa"/>
            <w:gridSpan w:val="2"/>
          </w:tcPr>
          <w:p w14:paraId="06F27332" w14:textId="77777777" w:rsidR="00E76199" w:rsidRPr="00982EC8" w:rsidRDefault="00E76199" w:rsidP="0019256B">
            <w:pPr>
              <w:pStyle w:val="TAL"/>
            </w:pPr>
            <w:r w:rsidRPr="00982EC8">
              <w:rPr>
                <w:position w:val="-12"/>
              </w:rPr>
              <w:object w:dxaOrig="620" w:dyaOrig="380" w14:anchorId="2497DD23">
                <v:shape id="_x0000_i1094" type="#_x0000_t75" style="width:29pt;height:21.5pt" o:ole="" fillcolor="window">
                  <v:imagedata r:id="rId16" o:title=""/>
                </v:shape>
                <o:OLEObject Type="Embed" ProgID="Equation.3" ShapeID="_x0000_i1094" DrawAspect="Content" ObjectID="_1777133163" r:id="rId97"/>
              </w:object>
            </w:r>
          </w:p>
        </w:tc>
        <w:tc>
          <w:tcPr>
            <w:tcW w:w="877" w:type="dxa"/>
          </w:tcPr>
          <w:p w14:paraId="1E3A0515" w14:textId="77777777" w:rsidR="00E76199" w:rsidRPr="00982EC8" w:rsidRDefault="00E76199" w:rsidP="0019256B">
            <w:pPr>
              <w:pStyle w:val="TAC"/>
            </w:pPr>
            <w:r w:rsidRPr="00982EC8">
              <w:t>dB</w:t>
            </w:r>
          </w:p>
        </w:tc>
        <w:tc>
          <w:tcPr>
            <w:tcW w:w="1280" w:type="dxa"/>
          </w:tcPr>
          <w:p w14:paraId="32E1A7C8" w14:textId="77777777" w:rsidR="00E76199" w:rsidRPr="00982EC8" w:rsidRDefault="00E76199" w:rsidP="0019256B">
            <w:pPr>
              <w:pStyle w:val="TAC"/>
            </w:pPr>
            <w:r w:rsidRPr="00982EC8">
              <w:t>Config 1</w:t>
            </w:r>
          </w:p>
        </w:tc>
        <w:tc>
          <w:tcPr>
            <w:tcW w:w="984" w:type="dxa"/>
          </w:tcPr>
          <w:p w14:paraId="15EE837E" w14:textId="77777777" w:rsidR="00E76199" w:rsidRPr="00982EC8" w:rsidDel="004B51DC" w:rsidRDefault="00E76199" w:rsidP="0019256B">
            <w:pPr>
              <w:pStyle w:val="TAC"/>
            </w:pPr>
            <w:r w:rsidRPr="00982EC8">
              <w:t>6</w:t>
            </w:r>
          </w:p>
        </w:tc>
        <w:tc>
          <w:tcPr>
            <w:tcW w:w="978" w:type="dxa"/>
          </w:tcPr>
          <w:p w14:paraId="7A373876" w14:textId="77777777" w:rsidR="00E76199" w:rsidRPr="00982EC8" w:rsidDel="004B51DC" w:rsidRDefault="00E76199" w:rsidP="0019256B">
            <w:pPr>
              <w:pStyle w:val="TAC"/>
            </w:pPr>
            <w:r w:rsidRPr="00982EC8">
              <w:t>6</w:t>
            </w:r>
          </w:p>
        </w:tc>
        <w:tc>
          <w:tcPr>
            <w:tcW w:w="993" w:type="dxa"/>
          </w:tcPr>
          <w:p w14:paraId="337DEFD8" w14:textId="77777777" w:rsidR="00E76199" w:rsidRPr="00982EC8" w:rsidDel="00B36E6D" w:rsidRDefault="00E76199" w:rsidP="0019256B">
            <w:pPr>
              <w:pStyle w:val="TAC"/>
            </w:pPr>
            <w:r w:rsidRPr="00982EC8">
              <w:t>-Infinity</w:t>
            </w:r>
          </w:p>
        </w:tc>
        <w:tc>
          <w:tcPr>
            <w:tcW w:w="1210" w:type="dxa"/>
          </w:tcPr>
          <w:p w14:paraId="0166F762" w14:textId="77777777" w:rsidR="00E76199" w:rsidRPr="00982EC8" w:rsidDel="004B51DC" w:rsidRDefault="00E76199" w:rsidP="0019256B">
            <w:pPr>
              <w:pStyle w:val="TAC"/>
            </w:pPr>
            <w:r w:rsidRPr="00982EC8">
              <w:t>9</w:t>
            </w:r>
          </w:p>
        </w:tc>
      </w:tr>
      <w:tr w:rsidR="00982EC8" w:rsidRPr="00982EC8" w14:paraId="7513B207" w14:textId="77777777" w:rsidTr="0019256B">
        <w:trPr>
          <w:cantSplit/>
          <w:trHeight w:val="187"/>
        </w:trPr>
        <w:tc>
          <w:tcPr>
            <w:tcW w:w="2624" w:type="dxa"/>
            <w:gridSpan w:val="2"/>
          </w:tcPr>
          <w:p w14:paraId="68DCB9FC" w14:textId="77777777" w:rsidR="00E76199" w:rsidRPr="00982EC8" w:rsidRDefault="00E76199" w:rsidP="0019256B">
            <w:pPr>
              <w:pStyle w:val="TAL"/>
            </w:pPr>
            <w:r w:rsidRPr="00982EC8">
              <w:rPr>
                <w:position w:val="-12"/>
              </w:rPr>
              <w:object w:dxaOrig="800" w:dyaOrig="380" w14:anchorId="710B60A7">
                <v:shape id="_x0000_i1095" type="#_x0000_t75" style="width:36pt;height:21.5pt" o:ole="" fillcolor="window">
                  <v:imagedata r:id="rId58" o:title=""/>
                </v:shape>
                <o:OLEObject Type="Embed" ProgID="Equation.3" ShapeID="_x0000_i1095" DrawAspect="Content" ObjectID="_1777133164" r:id="rId98"/>
              </w:object>
            </w:r>
          </w:p>
        </w:tc>
        <w:tc>
          <w:tcPr>
            <w:tcW w:w="877" w:type="dxa"/>
          </w:tcPr>
          <w:p w14:paraId="76D7E1AB" w14:textId="77777777" w:rsidR="00E76199" w:rsidRPr="00982EC8" w:rsidRDefault="00E76199" w:rsidP="0019256B">
            <w:pPr>
              <w:pStyle w:val="TAC"/>
            </w:pPr>
            <w:r w:rsidRPr="00982EC8">
              <w:t>dB</w:t>
            </w:r>
          </w:p>
        </w:tc>
        <w:tc>
          <w:tcPr>
            <w:tcW w:w="1280" w:type="dxa"/>
          </w:tcPr>
          <w:p w14:paraId="52F95741" w14:textId="77777777" w:rsidR="00E76199" w:rsidRPr="00982EC8" w:rsidRDefault="00E76199" w:rsidP="0019256B">
            <w:pPr>
              <w:pStyle w:val="TAC"/>
            </w:pPr>
            <w:r w:rsidRPr="00982EC8">
              <w:t>Config 1</w:t>
            </w:r>
          </w:p>
        </w:tc>
        <w:tc>
          <w:tcPr>
            <w:tcW w:w="984" w:type="dxa"/>
          </w:tcPr>
          <w:p w14:paraId="42953573" w14:textId="77777777" w:rsidR="00E76199" w:rsidRPr="00982EC8" w:rsidDel="004B51DC" w:rsidRDefault="00E76199" w:rsidP="0019256B">
            <w:pPr>
              <w:pStyle w:val="TAC"/>
            </w:pPr>
            <w:r w:rsidRPr="00982EC8">
              <w:t>6</w:t>
            </w:r>
          </w:p>
        </w:tc>
        <w:tc>
          <w:tcPr>
            <w:tcW w:w="978" w:type="dxa"/>
          </w:tcPr>
          <w:p w14:paraId="713058A3" w14:textId="77777777" w:rsidR="00E76199" w:rsidRPr="00982EC8" w:rsidDel="004B51DC" w:rsidRDefault="00E76199" w:rsidP="0019256B">
            <w:pPr>
              <w:pStyle w:val="TAC"/>
            </w:pPr>
            <w:r w:rsidRPr="00982EC8">
              <w:t>6</w:t>
            </w:r>
          </w:p>
        </w:tc>
        <w:tc>
          <w:tcPr>
            <w:tcW w:w="993" w:type="dxa"/>
          </w:tcPr>
          <w:p w14:paraId="66C55994" w14:textId="77777777" w:rsidR="00E76199" w:rsidRPr="00982EC8" w:rsidDel="00B36E6D" w:rsidRDefault="00E76199" w:rsidP="0019256B">
            <w:pPr>
              <w:pStyle w:val="TAC"/>
            </w:pPr>
            <w:r w:rsidRPr="00982EC8">
              <w:t>-Infinity</w:t>
            </w:r>
          </w:p>
        </w:tc>
        <w:tc>
          <w:tcPr>
            <w:tcW w:w="1210" w:type="dxa"/>
          </w:tcPr>
          <w:p w14:paraId="3C0A600D" w14:textId="77777777" w:rsidR="00E76199" w:rsidRPr="00982EC8" w:rsidDel="004B51DC" w:rsidRDefault="00E76199" w:rsidP="0019256B">
            <w:pPr>
              <w:pStyle w:val="TAC"/>
            </w:pPr>
            <w:r w:rsidRPr="00982EC8">
              <w:t>9</w:t>
            </w:r>
          </w:p>
        </w:tc>
      </w:tr>
      <w:tr w:rsidR="00982EC8" w:rsidRPr="00982EC8" w14:paraId="04A61263" w14:textId="77777777" w:rsidTr="0019256B">
        <w:trPr>
          <w:cantSplit/>
          <w:trHeight w:val="187"/>
        </w:trPr>
        <w:tc>
          <w:tcPr>
            <w:tcW w:w="2624" w:type="dxa"/>
            <w:gridSpan w:val="2"/>
          </w:tcPr>
          <w:p w14:paraId="0FA1B88C" w14:textId="77777777" w:rsidR="00E76199" w:rsidRPr="00982EC8" w:rsidRDefault="00E76199" w:rsidP="0019256B">
            <w:pPr>
              <w:pStyle w:val="TAL"/>
            </w:pPr>
            <w:r w:rsidRPr="00982EC8">
              <w:t>Io</w:t>
            </w:r>
            <w:r w:rsidRPr="00982EC8">
              <w:rPr>
                <w:vertAlign w:val="superscript"/>
              </w:rPr>
              <w:t>Note3</w:t>
            </w:r>
          </w:p>
        </w:tc>
        <w:tc>
          <w:tcPr>
            <w:tcW w:w="877" w:type="dxa"/>
          </w:tcPr>
          <w:p w14:paraId="4A318C08" w14:textId="77777777" w:rsidR="00E76199" w:rsidRPr="00982EC8" w:rsidRDefault="00E76199" w:rsidP="0019256B">
            <w:pPr>
              <w:pStyle w:val="TAC"/>
            </w:pPr>
            <w:r w:rsidRPr="00982EC8">
              <w:t>dBm/95.04 MHz Note5</w:t>
            </w:r>
          </w:p>
        </w:tc>
        <w:tc>
          <w:tcPr>
            <w:tcW w:w="1280" w:type="dxa"/>
          </w:tcPr>
          <w:p w14:paraId="69D5D915" w14:textId="77777777" w:rsidR="00E76199" w:rsidRPr="00982EC8" w:rsidRDefault="00E76199" w:rsidP="0019256B">
            <w:pPr>
              <w:pStyle w:val="TAC"/>
            </w:pPr>
            <w:r w:rsidRPr="00982EC8">
              <w:t>Config 1</w:t>
            </w:r>
          </w:p>
        </w:tc>
        <w:tc>
          <w:tcPr>
            <w:tcW w:w="984" w:type="dxa"/>
          </w:tcPr>
          <w:p w14:paraId="4BF5F416" w14:textId="77777777" w:rsidR="00E76199" w:rsidRPr="00982EC8" w:rsidRDefault="00E76199" w:rsidP="0019256B">
            <w:pPr>
              <w:pStyle w:val="TAC"/>
            </w:pPr>
            <w:r w:rsidRPr="00982EC8">
              <w:t>-59.7</w:t>
            </w:r>
          </w:p>
        </w:tc>
        <w:tc>
          <w:tcPr>
            <w:tcW w:w="978" w:type="dxa"/>
          </w:tcPr>
          <w:p w14:paraId="35A1DAB1" w14:textId="77777777" w:rsidR="00E76199" w:rsidRPr="00982EC8" w:rsidRDefault="00E76199" w:rsidP="0019256B">
            <w:pPr>
              <w:pStyle w:val="TAC"/>
            </w:pPr>
            <w:r w:rsidRPr="00982EC8">
              <w:t>-59.7</w:t>
            </w:r>
          </w:p>
        </w:tc>
        <w:tc>
          <w:tcPr>
            <w:tcW w:w="993" w:type="dxa"/>
          </w:tcPr>
          <w:p w14:paraId="1D4F84F4" w14:textId="77777777" w:rsidR="00E76199" w:rsidRPr="00982EC8" w:rsidRDefault="00E76199" w:rsidP="0019256B">
            <w:pPr>
              <w:pStyle w:val="TAC"/>
            </w:pPr>
            <w:r w:rsidRPr="00982EC8">
              <w:t>-66.7</w:t>
            </w:r>
          </w:p>
        </w:tc>
        <w:tc>
          <w:tcPr>
            <w:tcW w:w="1210" w:type="dxa"/>
          </w:tcPr>
          <w:p w14:paraId="0EAC5784" w14:textId="77777777" w:rsidR="00E76199" w:rsidRPr="00982EC8" w:rsidRDefault="00E76199" w:rsidP="0019256B">
            <w:pPr>
              <w:pStyle w:val="TAC"/>
            </w:pPr>
            <w:r w:rsidRPr="00982EC8">
              <w:t>-57.2</w:t>
            </w:r>
          </w:p>
        </w:tc>
      </w:tr>
      <w:tr w:rsidR="00982EC8" w:rsidRPr="00982EC8" w14:paraId="6E5660D9" w14:textId="77777777" w:rsidTr="0019256B">
        <w:trPr>
          <w:cantSplit/>
          <w:trHeight w:val="187"/>
        </w:trPr>
        <w:tc>
          <w:tcPr>
            <w:tcW w:w="2624" w:type="dxa"/>
            <w:gridSpan w:val="2"/>
          </w:tcPr>
          <w:p w14:paraId="721C129D" w14:textId="77777777" w:rsidR="00E76199" w:rsidRPr="00982EC8" w:rsidRDefault="00E76199" w:rsidP="0019256B">
            <w:pPr>
              <w:pStyle w:val="TAL"/>
            </w:pPr>
            <w:r w:rsidRPr="00982EC8">
              <w:t>Propagation Condition</w:t>
            </w:r>
          </w:p>
        </w:tc>
        <w:tc>
          <w:tcPr>
            <w:tcW w:w="877" w:type="dxa"/>
          </w:tcPr>
          <w:p w14:paraId="3A030925" w14:textId="77777777" w:rsidR="00E76199" w:rsidRPr="00982EC8" w:rsidRDefault="00E76199" w:rsidP="0019256B">
            <w:pPr>
              <w:pStyle w:val="TAC"/>
            </w:pPr>
          </w:p>
        </w:tc>
        <w:tc>
          <w:tcPr>
            <w:tcW w:w="1280" w:type="dxa"/>
          </w:tcPr>
          <w:p w14:paraId="2182B0E0" w14:textId="77777777" w:rsidR="00E76199" w:rsidRPr="00982EC8" w:rsidRDefault="00E76199" w:rsidP="0019256B">
            <w:pPr>
              <w:pStyle w:val="TAC"/>
              <w:rPr>
                <w:rFonts w:cs="v4.2.0"/>
              </w:rPr>
            </w:pPr>
            <w:r w:rsidRPr="00982EC8">
              <w:t>Config 1</w:t>
            </w:r>
          </w:p>
        </w:tc>
        <w:tc>
          <w:tcPr>
            <w:tcW w:w="1961" w:type="dxa"/>
            <w:gridSpan w:val="2"/>
          </w:tcPr>
          <w:p w14:paraId="2DC85273" w14:textId="77777777" w:rsidR="00E76199" w:rsidRPr="00982EC8" w:rsidRDefault="00E76199" w:rsidP="0019256B">
            <w:pPr>
              <w:pStyle w:val="TAC"/>
            </w:pPr>
            <w:r w:rsidRPr="00982EC8">
              <w:rPr>
                <w:rFonts w:cs="v4.2.0"/>
              </w:rPr>
              <w:t>AWGN</w:t>
            </w:r>
          </w:p>
        </w:tc>
        <w:tc>
          <w:tcPr>
            <w:tcW w:w="2204" w:type="dxa"/>
            <w:gridSpan w:val="2"/>
          </w:tcPr>
          <w:p w14:paraId="790FCDC8" w14:textId="77777777" w:rsidR="00E76199" w:rsidRPr="00982EC8" w:rsidRDefault="00E76199" w:rsidP="0019256B">
            <w:pPr>
              <w:pStyle w:val="TAC"/>
            </w:pPr>
            <w:r w:rsidRPr="00982EC8">
              <w:t>AWGN</w:t>
            </w:r>
          </w:p>
        </w:tc>
      </w:tr>
      <w:tr w:rsidR="00982EC8" w:rsidRPr="00982EC8" w14:paraId="47BE5778" w14:textId="77777777" w:rsidTr="0019256B">
        <w:trPr>
          <w:cantSplit/>
          <w:trHeight w:val="187"/>
        </w:trPr>
        <w:tc>
          <w:tcPr>
            <w:tcW w:w="2624" w:type="dxa"/>
            <w:gridSpan w:val="2"/>
          </w:tcPr>
          <w:p w14:paraId="02CE53F4" w14:textId="77777777" w:rsidR="00E76199" w:rsidRPr="00982EC8" w:rsidRDefault="00E76199" w:rsidP="0019256B">
            <w:pPr>
              <w:pStyle w:val="TAL"/>
            </w:pPr>
            <w:r w:rsidRPr="00982EC8">
              <w:rPr>
                <w:rFonts w:hint="eastAsia"/>
              </w:rPr>
              <w:t>A</w:t>
            </w:r>
            <w:r w:rsidRPr="00982EC8">
              <w:t>ntenna Configuration</w:t>
            </w:r>
          </w:p>
        </w:tc>
        <w:tc>
          <w:tcPr>
            <w:tcW w:w="877" w:type="dxa"/>
          </w:tcPr>
          <w:p w14:paraId="40777981" w14:textId="77777777" w:rsidR="00E76199" w:rsidRPr="00982EC8" w:rsidRDefault="00E76199" w:rsidP="0019256B">
            <w:pPr>
              <w:pStyle w:val="TAC"/>
            </w:pPr>
          </w:p>
        </w:tc>
        <w:tc>
          <w:tcPr>
            <w:tcW w:w="1280" w:type="dxa"/>
          </w:tcPr>
          <w:p w14:paraId="427D16BE" w14:textId="77777777" w:rsidR="00E76199" w:rsidRPr="00982EC8" w:rsidRDefault="00E76199" w:rsidP="0019256B">
            <w:pPr>
              <w:pStyle w:val="TAC"/>
            </w:pPr>
            <w:r w:rsidRPr="00982EC8">
              <w:t>Config 1</w:t>
            </w:r>
          </w:p>
        </w:tc>
        <w:tc>
          <w:tcPr>
            <w:tcW w:w="1961" w:type="dxa"/>
            <w:gridSpan w:val="2"/>
          </w:tcPr>
          <w:p w14:paraId="53DE4F70" w14:textId="77777777" w:rsidR="00E76199" w:rsidRPr="00982EC8" w:rsidRDefault="00E76199" w:rsidP="0019256B">
            <w:pPr>
              <w:pStyle w:val="TAC"/>
              <w:rPr>
                <w:rFonts w:cs="v4.2.0"/>
              </w:rPr>
            </w:pPr>
            <w:r w:rsidRPr="00982EC8">
              <w:rPr>
                <w:rFonts w:cs="v4.2.0"/>
              </w:rPr>
              <w:t>1x2</w:t>
            </w:r>
          </w:p>
        </w:tc>
        <w:tc>
          <w:tcPr>
            <w:tcW w:w="2204" w:type="dxa"/>
            <w:gridSpan w:val="2"/>
          </w:tcPr>
          <w:p w14:paraId="129A626B" w14:textId="77777777" w:rsidR="00E76199" w:rsidRPr="00982EC8" w:rsidRDefault="00E76199" w:rsidP="0019256B">
            <w:pPr>
              <w:pStyle w:val="TAC"/>
            </w:pPr>
            <w:r w:rsidRPr="00982EC8">
              <w:rPr>
                <w:rFonts w:cs="v4.2.0"/>
              </w:rPr>
              <w:t>1x2</w:t>
            </w:r>
          </w:p>
        </w:tc>
      </w:tr>
      <w:tr w:rsidR="00E76199" w:rsidRPr="00982EC8" w14:paraId="53DBABA9" w14:textId="77777777" w:rsidTr="0019256B">
        <w:trPr>
          <w:cantSplit/>
          <w:trHeight w:val="1023"/>
        </w:trPr>
        <w:tc>
          <w:tcPr>
            <w:tcW w:w="8946" w:type="dxa"/>
            <w:gridSpan w:val="8"/>
          </w:tcPr>
          <w:p w14:paraId="6C2E8410" w14:textId="77777777" w:rsidR="00E76199" w:rsidRPr="00982EC8" w:rsidRDefault="00E76199" w:rsidP="0019256B">
            <w:pPr>
              <w:pStyle w:val="TAN"/>
            </w:pPr>
            <w:r w:rsidRPr="00982EC8">
              <w:t>Note 1:</w:t>
            </w:r>
            <w:r w:rsidRPr="00982EC8">
              <w:tab/>
              <w:t>OCNG shall be used such that both cells are fully allocated and a constant total transmitted power spectral density is achieved for all OFDM symbols.</w:t>
            </w:r>
          </w:p>
          <w:p w14:paraId="4F8D421D" w14:textId="77777777" w:rsidR="00E76199" w:rsidRPr="00982EC8" w:rsidRDefault="00E76199" w:rsidP="0019256B">
            <w:pPr>
              <w:pStyle w:val="TAN"/>
            </w:pPr>
            <w:r w:rsidRPr="00982EC8">
              <w:t>Note 2:</w:t>
            </w:r>
            <w:r w:rsidRPr="00982EC8">
              <w:tab/>
              <w:t xml:space="preserve">Interference from other cells and noise sources not specified in the test is assumed to be constant over subcarriers and time and shall be modelled as AWGN of appropriate power for </w:t>
            </w:r>
            <w:r w:rsidRPr="00982EC8">
              <w:rPr>
                <w:rFonts w:eastAsia="Calibri" w:cs="v4.2.0"/>
                <w:position w:val="-12"/>
                <w:szCs w:val="22"/>
              </w:rPr>
              <w:object w:dxaOrig="405" w:dyaOrig="345" w14:anchorId="5C87E34F">
                <v:shape id="_x0000_i1096" type="#_x0000_t75" style="width:21.5pt;height:21.5pt" o:ole="" fillcolor="window">
                  <v:imagedata r:id="rId54" o:title=""/>
                </v:shape>
                <o:OLEObject Type="Embed" ProgID="Equation.3" ShapeID="_x0000_i1096" DrawAspect="Content" ObjectID="_1777133165" r:id="rId99"/>
              </w:object>
            </w:r>
            <w:r w:rsidRPr="00982EC8">
              <w:t xml:space="preserve"> to be fulfilled.</w:t>
            </w:r>
          </w:p>
          <w:p w14:paraId="792E2660" w14:textId="77777777" w:rsidR="00E76199" w:rsidRPr="00982EC8" w:rsidRDefault="00E76199" w:rsidP="0019256B">
            <w:pPr>
              <w:pStyle w:val="TAN"/>
            </w:pPr>
            <w:r w:rsidRPr="00982EC8">
              <w:t>Note 3:</w:t>
            </w:r>
            <w:r w:rsidRPr="00982EC8">
              <w:tab/>
              <w:t>SSB_RP and Io levels have been derived from other parameters for information purposes. They are not settable parameters themselves.</w:t>
            </w:r>
          </w:p>
          <w:p w14:paraId="7A833AE4" w14:textId="77777777" w:rsidR="00E76199" w:rsidRPr="00982EC8" w:rsidRDefault="00E76199" w:rsidP="0019256B">
            <w:pPr>
              <w:pStyle w:val="TAN"/>
            </w:pPr>
            <w:r w:rsidRPr="00982EC8">
              <w:t>Note 4:</w:t>
            </w:r>
            <w:r w:rsidRPr="00982EC8">
              <w:tab/>
              <w:t>Void</w:t>
            </w:r>
          </w:p>
          <w:p w14:paraId="17772D26" w14:textId="77777777" w:rsidR="00E76199" w:rsidRPr="00982EC8" w:rsidRDefault="00E76199" w:rsidP="0019256B">
            <w:pPr>
              <w:pStyle w:val="TAN"/>
            </w:pPr>
            <w:r w:rsidRPr="00982EC8">
              <w:t>Note 5:</w:t>
            </w:r>
            <w:r w:rsidRPr="00982EC8">
              <w:tab/>
              <w:t>Equivalent power received by an antenna with 0 dBi gain at the centre of the quiet zone</w:t>
            </w:r>
          </w:p>
          <w:p w14:paraId="520BC912" w14:textId="77777777" w:rsidR="00E76199" w:rsidRPr="00982EC8" w:rsidRDefault="00E76199" w:rsidP="0019256B">
            <w:pPr>
              <w:pStyle w:val="TAN"/>
            </w:pPr>
            <w:r w:rsidRPr="00982EC8">
              <w:t>Note 6:</w:t>
            </w:r>
            <w:r w:rsidRPr="00982EC8">
              <w:tab/>
              <w:t>As observed with 0 dBi gain antenna at the centre of the quiet zone</w:t>
            </w:r>
          </w:p>
          <w:p w14:paraId="292D8F35" w14:textId="77777777" w:rsidR="00E76199" w:rsidRPr="00982EC8" w:rsidRDefault="00E76199" w:rsidP="0019256B">
            <w:pPr>
              <w:pStyle w:val="TAN"/>
              <w:rPr>
                <w:sz w:val="14"/>
              </w:rPr>
            </w:pPr>
            <w:r w:rsidRPr="00982EC8">
              <w:rPr>
                <w:rFonts w:cs="Arial"/>
              </w:rPr>
              <w:t>Note 7:</w:t>
            </w:r>
            <w:r w:rsidRPr="00982EC8">
              <w:rPr>
                <w:rFonts w:cs="Arial"/>
              </w:rPr>
              <w:tab/>
              <w:t>Information about types of UE beam is given in B.2.1.3, and does not limit UE implementation or test system implementation</w:t>
            </w:r>
          </w:p>
        </w:tc>
      </w:tr>
    </w:tbl>
    <w:p w14:paraId="2D555035" w14:textId="77777777" w:rsidR="00E76199" w:rsidRPr="00982EC8" w:rsidRDefault="00E76199" w:rsidP="00E76199"/>
    <w:p w14:paraId="3CF2C49D" w14:textId="77777777" w:rsidR="00E76199" w:rsidRPr="00982EC8" w:rsidRDefault="00E76199" w:rsidP="00E76199">
      <w:pPr>
        <w:pStyle w:val="Heading5"/>
      </w:pPr>
      <w:r w:rsidRPr="00982EC8">
        <w:t>A.17.6.2.2.2</w:t>
      </w:r>
      <w:r w:rsidRPr="00982EC8">
        <w:tab/>
        <w:t>Test Requirements</w:t>
      </w:r>
      <w:bookmarkEnd w:id="253"/>
    </w:p>
    <w:p w14:paraId="486DA030" w14:textId="77777777" w:rsidR="00E76199" w:rsidRPr="00982EC8" w:rsidRDefault="00E76199" w:rsidP="00E76199">
      <w:pPr>
        <w:rPr>
          <w:rFonts w:cs="v4.2.0"/>
        </w:rPr>
      </w:pPr>
      <w:r w:rsidRPr="00982EC8">
        <w:t>In test 1 the UE shall send one Event A3 triggered measurement report, with a measurement reporting delay less than X1 ms from the beginning of time period T2</w:t>
      </w:r>
      <w:r w:rsidRPr="00982EC8">
        <w:rPr>
          <w:rFonts w:cs="v4.2.0"/>
        </w:rPr>
        <w:t>, where X1 is</w:t>
      </w:r>
    </w:p>
    <w:p w14:paraId="30A73385" w14:textId="77777777" w:rsidR="00E76199" w:rsidRPr="00982EC8" w:rsidRDefault="00E76199" w:rsidP="00E76199">
      <w:pPr>
        <w:pStyle w:val="B10"/>
      </w:pPr>
      <w:r w:rsidRPr="00982EC8">
        <w:t>7680 for UE supporting power class 1, or</w:t>
      </w:r>
    </w:p>
    <w:p w14:paraId="1970463E" w14:textId="77777777" w:rsidR="00E76199" w:rsidRPr="00982EC8" w:rsidRDefault="00E76199" w:rsidP="00E76199">
      <w:pPr>
        <w:pStyle w:val="B10"/>
      </w:pPr>
      <w:r w:rsidRPr="00982EC8">
        <w:t xml:space="preserve">4800 for UE supporting other power class. </w:t>
      </w:r>
    </w:p>
    <w:p w14:paraId="03437299" w14:textId="77777777" w:rsidR="00E76199" w:rsidRPr="00982EC8" w:rsidRDefault="00E76199" w:rsidP="00E76199">
      <w:pPr>
        <w:rPr>
          <w:rFonts w:cs="v4.2.0"/>
        </w:rPr>
      </w:pPr>
      <w:r w:rsidRPr="00982EC8">
        <w:t>In test 2  the UE shall send one Event A3 triggered measurement report, with a measurement reporting delay less than X2 ms from the beginning of time period T2,</w:t>
      </w:r>
      <w:r w:rsidRPr="00982EC8">
        <w:rPr>
          <w:rFonts w:cs="v4.2.0"/>
        </w:rPr>
        <w:t xml:space="preserve"> where X2 is</w:t>
      </w:r>
    </w:p>
    <w:p w14:paraId="4D90024A" w14:textId="77777777" w:rsidR="00E76199" w:rsidRPr="00982EC8" w:rsidRDefault="00E76199" w:rsidP="00E76199">
      <w:pPr>
        <w:pStyle w:val="B10"/>
      </w:pPr>
      <w:r w:rsidRPr="00982EC8">
        <w:t>81920 for UE supporting power class 1, or</w:t>
      </w:r>
    </w:p>
    <w:p w14:paraId="28B4BF42" w14:textId="77777777" w:rsidR="00E76199" w:rsidRPr="00982EC8" w:rsidRDefault="00E76199" w:rsidP="00E76199">
      <w:pPr>
        <w:pStyle w:val="B10"/>
      </w:pPr>
      <w:r w:rsidRPr="00982EC8">
        <w:t>51200 for UE supporting other power class.</w:t>
      </w:r>
    </w:p>
    <w:p w14:paraId="391A0073" w14:textId="77777777" w:rsidR="00E76199" w:rsidRPr="00982EC8" w:rsidRDefault="00E76199" w:rsidP="00E76199">
      <w:pPr>
        <w:rPr>
          <w:rFonts w:cs="v4.2.0"/>
        </w:rPr>
      </w:pPr>
      <w:r w:rsidRPr="00982EC8">
        <w:rPr>
          <w:rFonts w:cs="v4.2.0"/>
        </w:rPr>
        <w:t>In test 1 and 2 UE is not required to report SSB time index.</w:t>
      </w:r>
      <w:r w:rsidRPr="00982EC8">
        <w:t xml:space="preserve"> The UE shall not send event triggered measurement reports, as long as the reporting criteria are not fulfilled. The rate of correct events observed during repeated tests shall be at least 90%.</w:t>
      </w:r>
    </w:p>
    <w:p w14:paraId="358FFB78" w14:textId="77777777" w:rsidR="00E76199" w:rsidRPr="00982EC8" w:rsidRDefault="00E76199" w:rsidP="00E76199">
      <w:pPr>
        <w:keepLines/>
        <w:ind w:left="1135" w:hanging="851"/>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6FAEED34" w14:textId="77777777" w:rsidR="00E76199" w:rsidRPr="00982EC8" w:rsidRDefault="00E76199" w:rsidP="00E76199"/>
    <w:p w14:paraId="24CED017" w14:textId="77777777" w:rsidR="00E76199" w:rsidRPr="00982EC8" w:rsidRDefault="00E76199" w:rsidP="00E76199">
      <w:pPr>
        <w:pStyle w:val="Heading4"/>
      </w:pPr>
      <w:r w:rsidRPr="00982EC8">
        <w:t>A.17.6.2.3</w:t>
      </w:r>
      <w:r w:rsidRPr="00982EC8">
        <w:tab/>
        <w:t>SA event triggered reporting tests For FR2 with SSB time index detection when DRX is not used (PCell in FR2)</w:t>
      </w:r>
    </w:p>
    <w:p w14:paraId="2D11C0EC" w14:textId="77777777" w:rsidR="00E76199" w:rsidRPr="00982EC8" w:rsidRDefault="00E76199" w:rsidP="00E76199">
      <w:pPr>
        <w:pStyle w:val="Heading5"/>
      </w:pPr>
      <w:bookmarkStart w:id="254" w:name="_Toc535476771"/>
      <w:r w:rsidRPr="00982EC8">
        <w:t>A.17.6.2.3.1</w:t>
      </w:r>
      <w:r w:rsidRPr="00982EC8">
        <w:tab/>
        <w:t>Test Purpose and Environment</w:t>
      </w:r>
      <w:bookmarkEnd w:id="254"/>
    </w:p>
    <w:p w14:paraId="1D22EAEA" w14:textId="77777777" w:rsidR="00E76199" w:rsidRPr="00982EC8" w:rsidRDefault="00E76199" w:rsidP="00E76199">
      <w:pPr>
        <w:rPr>
          <w:rFonts w:cs="v4.2.0"/>
        </w:rPr>
      </w:pPr>
      <w:r w:rsidRPr="00982EC8">
        <w:rPr>
          <w:rFonts w:cs="v4.2.0"/>
        </w:rPr>
        <w:t>The purpose of this test is to verify that the UE makes correct reporting of an event. This test will partly verify the SA inter-frequency NR cell search requirements in clause 9.3B.4.</w:t>
      </w:r>
    </w:p>
    <w:p w14:paraId="5F9AC9EE" w14:textId="77777777" w:rsidR="00E76199" w:rsidRPr="00982EC8" w:rsidRDefault="00E76199" w:rsidP="00E76199">
      <w:pPr>
        <w:rPr>
          <w:rFonts w:cs="v4.2.0"/>
        </w:rPr>
      </w:pPr>
      <w:r w:rsidRPr="00982EC8">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50418EC5" w14:textId="77777777" w:rsidR="00E76199" w:rsidRPr="00982EC8" w:rsidRDefault="00E76199" w:rsidP="00E76199">
      <w:pPr>
        <w:rPr>
          <w:rFonts w:cs="v4.2.0"/>
        </w:rPr>
      </w:pPr>
      <w:r w:rsidRPr="00982EC8">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E0EF733" w14:textId="77777777" w:rsidR="00E76199" w:rsidRPr="00982EC8" w:rsidRDefault="00E76199" w:rsidP="00E76199">
      <w:r w:rsidRPr="00982EC8">
        <w:t>Supported test configurations are shown in table A.17.6.2.3.1-1.</w:t>
      </w:r>
    </w:p>
    <w:p w14:paraId="1F2E655A" w14:textId="77777777" w:rsidR="00E76199" w:rsidRPr="00982EC8" w:rsidRDefault="00E76199" w:rsidP="00E76199">
      <w:pPr>
        <w:pStyle w:val="TH"/>
      </w:pPr>
      <w:r w:rsidRPr="00982EC8">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82EC8" w:rsidRPr="00982EC8" w14:paraId="2BE8853E"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51F2F10E" w14:textId="77777777" w:rsidR="00E76199" w:rsidRPr="00982EC8" w:rsidRDefault="00E76199" w:rsidP="0019256B">
            <w:pPr>
              <w:pStyle w:val="TAH"/>
              <w:spacing w:line="256" w:lineRule="auto"/>
            </w:pPr>
            <w:r w:rsidRPr="00982EC8">
              <w:t>Config</w:t>
            </w:r>
          </w:p>
        </w:tc>
        <w:tc>
          <w:tcPr>
            <w:tcW w:w="7481" w:type="dxa"/>
            <w:tcBorders>
              <w:top w:val="single" w:sz="4" w:space="0" w:color="auto"/>
              <w:left w:val="single" w:sz="4" w:space="0" w:color="auto"/>
              <w:bottom w:val="single" w:sz="4" w:space="0" w:color="auto"/>
              <w:right w:val="single" w:sz="4" w:space="0" w:color="auto"/>
            </w:tcBorders>
            <w:hideMark/>
          </w:tcPr>
          <w:p w14:paraId="70168B3D" w14:textId="77777777" w:rsidR="00E76199" w:rsidRPr="00982EC8" w:rsidRDefault="00E76199" w:rsidP="0019256B">
            <w:pPr>
              <w:pStyle w:val="TAH"/>
              <w:spacing w:line="256" w:lineRule="auto"/>
            </w:pPr>
            <w:r w:rsidRPr="00982EC8">
              <w:t>Description</w:t>
            </w:r>
          </w:p>
        </w:tc>
      </w:tr>
      <w:tr w:rsidR="00982EC8" w:rsidRPr="00982EC8" w14:paraId="33708CCC" w14:textId="77777777" w:rsidTr="0019256B">
        <w:trPr>
          <w:jc w:val="center"/>
        </w:trPr>
        <w:tc>
          <w:tcPr>
            <w:tcW w:w="2376" w:type="dxa"/>
            <w:tcBorders>
              <w:top w:val="single" w:sz="4" w:space="0" w:color="auto"/>
              <w:left w:val="single" w:sz="4" w:space="0" w:color="auto"/>
              <w:bottom w:val="single" w:sz="4" w:space="0" w:color="auto"/>
              <w:right w:val="single" w:sz="4" w:space="0" w:color="auto"/>
            </w:tcBorders>
            <w:hideMark/>
          </w:tcPr>
          <w:p w14:paraId="124C6C86" w14:textId="77777777" w:rsidR="00E76199" w:rsidRPr="00982EC8" w:rsidRDefault="00E76199" w:rsidP="0019256B">
            <w:pPr>
              <w:pStyle w:val="TAL"/>
              <w:spacing w:line="256" w:lineRule="auto"/>
            </w:pPr>
            <w:r w:rsidRPr="00982EC8">
              <w:t>1</w:t>
            </w:r>
          </w:p>
        </w:tc>
        <w:tc>
          <w:tcPr>
            <w:tcW w:w="7481" w:type="dxa"/>
            <w:tcBorders>
              <w:top w:val="single" w:sz="4" w:space="0" w:color="auto"/>
              <w:left w:val="single" w:sz="4" w:space="0" w:color="auto"/>
              <w:bottom w:val="single" w:sz="4" w:space="0" w:color="auto"/>
              <w:right w:val="single" w:sz="4" w:space="0" w:color="auto"/>
            </w:tcBorders>
            <w:hideMark/>
          </w:tcPr>
          <w:p w14:paraId="18EC11B8" w14:textId="77777777" w:rsidR="00E76199" w:rsidRPr="00982EC8" w:rsidRDefault="00E76199" w:rsidP="0019256B">
            <w:pPr>
              <w:pStyle w:val="TAL"/>
              <w:spacing w:line="256" w:lineRule="auto"/>
            </w:pPr>
            <w:r w:rsidRPr="00982EC8">
              <w:t>120 kHz SSB SCS, 100 MHz bandwidth, TDD duplex mode</w:t>
            </w:r>
          </w:p>
        </w:tc>
      </w:tr>
      <w:tr w:rsidR="00E76199" w:rsidRPr="00982EC8" w14:paraId="57F54515" w14:textId="77777777" w:rsidTr="0019256B">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7FD6367D" w14:textId="77777777" w:rsidR="00E76199" w:rsidRPr="00982EC8" w:rsidRDefault="00E76199" w:rsidP="0019256B">
            <w:pPr>
              <w:pStyle w:val="TAN"/>
              <w:spacing w:line="256" w:lineRule="auto"/>
            </w:pPr>
            <w:r w:rsidRPr="00982EC8">
              <w:t>Note 1:</w:t>
            </w:r>
            <w:r w:rsidRPr="00982EC8">
              <w:tab/>
              <w:t>Void.</w:t>
            </w:r>
          </w:p>
        </w:tc>
      </w:tr>
    </w:tbl>
    <w:p w14:paraId="77681137" w14:textId="77777777" w:rsidR="00E76199" w:rsidRPr="00982EC8" w:rsidRDefault="00E76199" w:rsidP="00E76199"/>
    <w:p w14:paraId="6E695BF8" w14:textId="77777777" w:rsidR="00E76199" w:rsidRPr="00982EC8" w:rsidRDefault="00E76199" w:rsidP="00E76199">
      <w:pPr>
        <w:pStyle w:val="TH"/>
      </w:pPr>
      <w:bookmarkStart w:id="255" w:name="_Toc535476772"/>
      <w:r w:rsidRPr="00982EC8">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982EC8" w:rsidRPr="00982EC8" w14:paraId="2BCC27DA" w14:textId="77777777" w:rsidTr="0019256B">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5AFA35FF" w14:textId="77777777" w:rsidR="00E76199" w:rsidRPr="00982EC8" w:rsidRDefault="00E76199" w:rsidP="0019256B">
            <w:pPr>
              <w:pStyle w:val="TAH"/>
              <w:spacing w:line="256" w:lineRule="auto"/>
            </w:pPr>
            <w:r w:rsidRPr="00982EC8">
              <w:t>Parameter</w:t>
            </w:r>
          </w:p>
        </w:tc>
        <w:tc>
          <w:tcPr>
            <w:tcW w:w="596" w:type="dxa"/>
            <w:tcBorders>
              <w:top w:val="single" w:sz="4" w:space="0" w:color="auto"/>
              <w:left w:val="single" w:sz="4" w:space="0" w:color="auto"/>
              <w:bottom w:val="single" w:sz="4" w:space="0" w:color="auto"/>
              <w:right w:val="single" w:sz="4" w:space="0" w:color="auto"/>
            </w:tcBorders>
            <w:hideMark/>
          </w:tcPr>
          <w:p w14:paraId="4BF6700C" w14:textId="77777777" w:rsidR="00E76199" w:rsidRPr="00982EC8" w:rsidRDefault="00E76199" w:rsidP="0019256B">
            <w:pPr>
              <w:pStyle w:val="TAH"/>
              <w:spacing w:line="256" w:lineRule="auto"/>
            </w:pPr>
            <w:r w:rsidRPr="00982EC8">
              <w:t>Unit</w:t>
            </w:r>
          </w:p>
        </w:tc>
        <w:tc>
          <w:tcPr>
            <w:tcW w:w="1251" w:type="dxa"/>
            <w:tcBorders>
              <w:top w:val="single" w:sz="4" w:space="0" w:color="auto"/>
              <w:left w:val="single" w:sz="4" w:space="0" w:color="auto"/>
              <w:bottom w:val="single" w:sz="4" w:space="0" w:color="auto"/>
              <w:right w:val="single" w:sz="4" w:space="0" w:color="auto"/>
            </w:tcBorders>
            <w:hideMark/>
          </w:tcPr>
          <w:p w14:paraId="4835523A" w14:textId="77777777" w:rsidR="00E76199" w:rsidRPr="00982EC8" w:rsidRDefault="00E76199" w:rsidP="0019256B">
            <w:pPr>
              <w:pStyle w:val="TAH"/>
              <w:spacing w:line="256" w:lineRule="auto"/>
            </w:pPr>
            <w:r w:rsidRPr="00982EC8">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40A05B0E" w14:textId="77777777" w:rsidR="00E76199" w:rsidRPr="00982EC8" w:rsidRDefault="00E76199" w:rsidP="0019256B">
            <w:pPr>
              <w:pStyle w:val="TAH"/>
              <w:spacing w:line="256" w:lineRule="auto"/>
            </w:pPr>
            <w:r w:rsidRPr="00982EC8">
              <w:t>Value</w:t>
            </w:r>
          </w:p>
        </w:tc>
        <w:tc>
          <w:tcPr>
            <w:tcW w:w="3072" w:type="dxa"/>
            <w:tcBorders>
              <w:top w:val="single" w:sz="4" w:space="0" w:color="auto"/>
              <w:left w:val="single" w:sz="4" w:space="0" w:color="auto"/>
              <w:bottom w:val="single" w:sz="4" w:space="0" w:color="auto"/>
              <w:right w:val="single" w:sz="4" w:space="0" w:color="auto"/>
            </w:tcBorders>
            <w:hideMark/>
          </w:tcPr>
          <w:p w14:paraId="62D1F5B6" w14:textId="77777777" w:rsidR="00E76199" w:rsidRPr="00982EC8" w:rsidRDefault="00E76199" w:rsidP="0019256B">
            <w:pPr>
              <w:pStyle w:val="TAH"/>
              <w:spacing w:line="256" w:lineRule="auto"/>
            </w:pPr>
            <w:r w:rsidRPr="00982EC8">
              <w:t>Comment</w:t>
            </w:r>
          </w:p>
        </w:tc>
      </w:tr>
      <w:tr w:rsidR="00982EC8" w:rsidRPr="00982EC8" w14:paraId="64476CC4"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52219CC7" w14:textId="77777777" w:rsidR="00E76199" w:rsidRPr="00982EC8" w:rsidRDefault="00E76199" w:rsidP="0019256B">
            <w:pPr>
              <w:pStyle w:val="TAL"/>
              <w:spacing w:line="256" w:lineRule="auto"/>
            </w:pPr>
            <w:r w:rsidRPr="00982EC8">
              <w:t>NR RF Channel Number</w:t>
            </w:r>
          </w:p>
        </w:tc>
        <w:tc>
          <w:tcPr>
            <w:tcW w:w="596" w:type="dxa"/>
            <w:tcBorders>
              <w:top w:val="single" w:sz="4" w:space="0" w:color="auto"/>
              <w:left w:val="single" w:sz="4" w:space="0" w:color="auto"/>
              <w:bottom w:val="single" w:sz="4" w:space="0" w:color="auto"/>
              <w:right w:val="single" w:sz="4" w:space="0" w:color="auto"/>
            </w:tcBorders>
          </w:tcPr>
          <w:p w14:paraId="6E885C2D" w14:textId="77777777" w:rsidR="00E76199" w:rsidRPr="00982EC8" w:rsidRDefault="00E76199" w:rsidP="0019256B">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00451B0B"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62B2FA9" w14:textId="77777777" w:rsidR="00E76199" w:rsidRPr="00982EC8" w:rsidRDefault="00E76199" w:rsidP="0019256B">
            <w:pPr>
              <w:pStyle w:val="TAL"/>
              <w:spacing w:line="256" w:lineRule="auto"/>
              <w:rPr>
                <w:bCs/>
              </w:rPr>
            </w:pPr>
            <w:r w:rsidRPr="00982EC8">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1D06F36" w14:textId="77777777" w:rsidR="00E76199" w:rsidRPr="00982EC8" w:rsidRDefault="00E76199" w:rsidP="0019256B">
            <w:pPr>
              <w:pStyle w:val="TAL"/>
              <w:spacing w:line="256" w:lineRule="auto"/>
              <w:rPr>
                <w:bCs/>
              </w:rPr>
            </w:pPr>
            <w:r w:rsidRPr="00982EC8">
              <w:rPr>
                <w:bCs/>
              </w:rPr>
              <w:t>Two FR2 NR carrier frequencies is used.</w:t>
            </w:r>
          </w:p>
        </w:tc>
      </w:tr>
      <w:tr w:rsidR="00982EC8" w:rsidRPr="00982EC8" w14:paraId="1D32DDAE"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232488AD" w14:textId="77777777" w:rsidR="00E76199" w:rsidRPr="00982EC8" w:rsidRDefault="00E76199" w:rsidP="0019256B">
            <w:pPr>
              <w:pStyle w:val="TAL"/>
              <w:spacing w:line="256" w:lineRule="auto"/>
              <w:rPr>
                <w:rFonts w:cs="Arial"/>
              </w:rPr>
            </w:pPr>
            <w:r w:rsidRPr="00982EC8">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B9C16C9"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22F0DD"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D7F31F0" w14:textId="77777777" w:rsidR="00E76199" w:rsidRPr="00982EC8" w:rsidRDefault="00E76199" w:rsidP="0019256B">
            <w:pPr>
              <w:pStyle w:val="TAL"/>
              <w:spacing w:line="256" w:lineRule="auto"/>
              <w:rPr>
                <w:rFonts w:cs="Arial"/>
              </w:rPr>
            </w:pPr>
            <w:r w:rsidRPr="00982EC8">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73ABB45A" w14:textId="77777777" w:rsidR="00E76199" w:rsidRPr="00982EC8" w:rsidRDefault="00E76199" w:rsidP="0019256B">
            <w:pPr>
              <w:pStyle w:val="TAL"/>
              <w:spacing w:line="256" w:lineRule="auto"/>
              <w:rPr>
                <w:rFonts w:cs="Arial"/>
              </w:rPr>
            </w:pPr>
            <w:r w:rsidRPr="00982EC8">
              <w:rPr>
                <w:rFonts w:cs="Arial"/>
              </w:rPr>
              <w:t xml:space="preserve">NR Cell 1 is on </w:t>
            </w:r>
            <w:r w:rsidRPr="00982EC8">
              <w:t xml:space="preserve">NR RF channel </w:t>
            </w:r>
            <w:r w:rsidRPr="00982EC8">
              <w:rPr>
                <w:rFonts w:cs="Arial"/>
              </w:rPr>
              <w:t xml:space="preserve">number </w:t>
            </w:r>
            <w:r w:rsidRPr="00982EC8">
              <w:t>1.</w:t>
            </w:r>
          </w:p>
        </w:tc>
      </w:tr>
      <w:tr w:rsidR="00982EC8" w:rsidRPr="00982EC8" w14:paraId="4F879824"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436F0ECA" w14:textId="77777777" w:rsidR="00E76199" w:rsidRPr="00982EC8" w:rsidRDefault="00E76199" w:rsidP="0019256B">
            <w:pPr>
              <w:pStyle w:val="TAL"/>
              <w:spacing w:line="256" w:lineRule="auto"/>
              <w:rPr>
                <w:rFonts w:cs="Arial"/>
              </w:rPr>
            </w:pPr>
            <w:r w:rsidRPr="00982EC8">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697262A"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F9FD760"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216479A" w14:textId="77777777" w:rsidR="00E76199" w:rsidRPr="00982EC8" w:rsidRDefault="00E76199" w:rsidP="0019256B">
            <w:pPr>
              <w:pStyle w:val="TAL"/>
              <w:spacing w:line="256" w:lineRule="auto"/>
              <w:rPr>
                <w:rFonts w:cs="Arial"/>
              </w:rPr>
            </w:pPr>
            <w:r w:rsidRPr="00982EC8">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5BC5D4F5" w14:textId="77777777" w:rsidR="00E76199" w:rsidRPr="00982EC8" w:rsidRDefault="00E76199" w:rsidP="0019256B">
            <w:pPr>
              <w:pStyle w:val="TAL"/>
              <w:spacing w:line="256" w:lineRule="auto"/>
              <w:rPr>
                <w:rFonts w:cs="Arial"/>
              </w:rPr>
            </w:pPr>
            <w:r w:rsidRPr="00982EC8">
              <w:rPr>
                <w:rFonts w:cs="Arial"/>
              </w:rPr>
              <w:t>NR cell 2 is</w:t>
            </w:r>
            <w:r w:rsidRPr="00982EC8">
              <w:t xml:space="preserve"> on NR RF channel </w:t>
            </w:r>
            <w:r w:rsidRPr="00982EC8">
              <w:rPr>
                <w:rFonts w:cs="Arial"/>
              </w:rPr>
              <w:t xml:space="preserve">number </w:t>
            </w:r>
            <w:r w:rsidRPr="00982EC8">
              <w:t>2.</w:t>
            </w:r>
          </w:p>
        </w:tc>
      </w:tr>
      <w:tr w:rsidR="00982EC8" w:rsidRPr="00982EC8" w14:paraId="34C91823"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1FE46E74" w14:textId="77777777" w:rsidR="00E76199" w:rsidRPr="00982EC8" w:rsidRDefault="00E76199" w:rsidP="0019256B">
            <w:pPr>
              <w:pStyle w:val="TAL"/>
              <w:spacing w:line="256" w:lineRule="auto"/>
              <w:rPr>
                <w:rFonts w:cs="Arial"/>
              </w:rPr>
            </w:pPr>
            <w:r w:rsidRPr="00982EC8">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96E15A9"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41ACBE"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58CBF48" w14:textId="77777777" w:rsidR="00E76199" w:rsidRPr="00982EC8" w:rsidRDefault="00E76199" w:rsidP="0019256B">
            <w:pPr>
              <w:pStyle w:val="TAL"/>
              <w:spacing w:line="256" w:lineRule="auto"/>
              <w:rPr>
                <w:rFonts w:cs="Arial"/>
              </w:rPr>
            </w:pPr>
            <w:r w:rsidRPr="00982EC8">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392E0DC" w14:textId="77777777" w:rsidR="00E76199" w:rsidRPr="00982EC8" w:rsidRDefault="00E76199" w:rsidP="0019256B">
            <w:pPr>
              <w:pStyle w:val="TAL"/>
              <w:spacing w:line="256" w:lineRule="auto"/>
              <w:rPr>
                <w:rFonts w:cs="Arial"/>
              </w:rPr>
            </w:pPr>
            <w:r w:rsidRPr="00982EC8">
              <w:rPr>
                <w:rFonts w:cs="Arial"/>
              </w:rPr>
              <w:t>As specified in clause 9.1.2-1.</w:t>
            </w:r>
          </w:p>
        </w:tc>
      </w:tr>
      <w:tr w:rsidR="00982EC8" w:rsidRPr="00982EC8" w14:paraId="790A733E"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21AFC3BE" w14:textId="77777777" w:rsidR="00E76199" w:rsidRPr="00982EC8" w:rsidRDefault="00E76199" w:rsidP="0019256B">
            <w:pPr>
              <w:pStyle w:val="TAL"/>
              <w:spacing w:line="256" w:lineRule="auto"/>
              <w:rPr>
                <w:rFonts w:cs="Arial"/>
              </w:rPr>
            </w:pPr>
            <w:r w:rsidRPr="00982EC8">
              <w:t>Measurement gap offset</w:t>
            </w:r>
          </w:p>
        </w:tc>
        <w:tc>
          <w:tcPr>
            <w:tcW w:w="596" w:type="dxa"/>
            <w:tcBorders>
              <w:top w:val="single" w:sz="4" w:space="0" w:color="auto"/>
              <w:left w:val="single" w:sz="4" w:space="0" w:color="auto"/>
              <w:bottom w:val="single" w:sz="4" w:space="0" w:color="auto"/>
              <w:right w:val="single" w:sz="4" w:space="0" w:color="auto"/>
            </w:tcBorders>
          </w:tcPr>
          <w:p w14:paraId="6EF51F5F"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CC16710"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29BABDA" w14:textId="77777777" w:rsidR="00E76199" w:rsidRPr="00982EC8" w:rsidRDefault="00E76199" w:rsidP="0019256B">
            <w:pPr>
              <w:pStyle w:val="TAL"/>
              <w:spacing w:line="256" w:lineRule="auto"/>
              <w:rPr>
                <w:rFonts w:cs="Arial"/>
              </w:rPr>
            </w:pPr>
            <w:r w:rsidRPr="00982EC8">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191C9846" w14:textId="77777777" w:rsidR="00E76199" w:rsidRPr="00982EC8" w:rsidRDefault="00E76199" w:rsidP="0019256B">
            <w:pPr>
              <w:pStyle w:val="TAL"/>
              <w:spacing w:line="256" w:lineRule="auto"/>
              <w:rPr>
                <w:rFonts w:cs="Arial"/>
              </w:rPr>
            </w:pPr>
          </w:p>
        </w:tc>
      </w:tr>
      <w:tr w:rsidR="00982EC8" w:rsidRPr="00982EC8" w14:paraId="2CCE3C17"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20F40C1C" w14:textId="77777777" w:rsidR="00E76199" w:rsidRPr="00982EC8" w:rsidRDefault="00E76199" w:rsidP="0019256B">
            <w:pPr>
              <w:pStyle w:val="TAL"/>
              <w:spacing w:line="256" w:lineRule="auto"/>
            </w:pPr>
            <w:r w:rsidRPr="00982EC8">
              <w:t>SMTC-SSB parameters</w:t>
            </w:r>
          </w:p>
        </w:tc>
        <w:tc>
          <w:tcPr>
            <w:tcW w:w="596" w:type="dxa"/>
            <w:tcBorders>
              <w:top w:val="single" w:sz="4" w:space="0" w:color="auto"/>
              <w:left w:val="single" w:sz="4" w:space="0" w:color="auto"/>
              <w:bottom w:val="single" w:sz="4" w:space="0" w:color="auto"/>
              <w:right w:val="single" w:sz="4" w:space="0" w:color="auto"/>
            </w:tcBorders>
          </w:tcPr>
          <w:p w14:paraId="4D8147F1"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B1C41C"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5BD6508" w14:textId="77777777" w:rsidR="00E76199" w:rsidRPr="00982EC8" w:rsidRDefault="00E76199" w:rsidP="0019256B">
            <w:pPr>
              <w:pStyle w:val="TAL"/>
              <w:spacing w:line="256" w:lineRule="auto"/>
              <w:rPr>
                <w:rFonts w:cs="Arial"/>
              </w:rPr>
            </w:pPr>
            <w:r w:rsidRPr="00982EC8">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4DD984F3" w14:textId="77777777" w:rsidR="00E76199" w:rsidRPr="00982EC8" w:rsidRDefault="00E76199" w:rsidP="0019256B">
            <w:pPr>
              <w:pStyle w:val="TAL"/>
              <w:spacing w:line="256" w:lineRule="auto"/>
              <w:rPr>
                <w:rFonts w:cs="Arial"/>
              </w:rPr>
            </w:pPr>
            <w:r w:rsidRPr="00982EC8">
              <w:rPr>
                <w:rFonts w:cs="Arial"/>
              </w:rPr>
              <w:t>As specified in clause A.3.10.2</w:t>
            </w:r>
          </w:p>
        </w:tc>
      </w:tr>
      <w:tr w:rsidR="00982EC8" w:rsidRPr="00982EC8" w14:paraId="2B094BD8"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7EE401B6" w14:textId="77777777" w:rsidR="00E76199" w:rsidRPr="00982EC8" w:rsidRDefault="00E76199" w:rsidP="0019256B">
            <w:pPr>
              <w:pStyle w:val="TAL"/>
              <w:spacing w:line="256" w:lineRule="auto"/>
            </w:pPr>
            <w:r w:rsidRPr="00982EC8">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0C22AEA3" w14:textId="77777777" w:rsidR="00E76199" w:rsidRPr="00982EC8" w:rsidRDefault="00E76199" w:rsidP="0019256B">
            <w:pPr>
              <w:pStyle w:val="TAL"/>
              <w:spacing w:line="256" w:lineRule="auto"/>
              <w:rPr>
                <w:rFonts w:cs="Arial"/>
              </w:rPr>
            </w:pPr>
            <w:r w:rsidRPr="00982EC8">
              <w:t>dB</w:t>
            </w:r>
          </w:p>
        </w:tc>
        <w:tc>
          <w:tcPr>
            <w:tcW w:w="1251" w:type="dxa"/>
            <w:tcBorders>
              <w:top w:val="single" w:sz="4" w:space="0" w:color="auto"/>
              <w:left w:val="single" w:sz="4" w:space="0" w:color="auto"/>
              <w:bottom w:val="single" w:sz="4" w:space="0" w:color="auto"/>
              <w:right w:val="single" w:sz="4" w:space="0" w:color="auto"/>
            </w:tcBorders>
            <w:hideMark/>
          </w:tcPr>
          <w:p w14:paraId="29925F16" w14:textId="77777777" w:rsidR="00E76199" w:rsidRPr="00982EC8" w:rsidRDefault="00E76199" w:rsidP="0019256B">
            <w:pPr>
              <w:pStyle w:val="TAL"/>
              <w:spacing w:line="256" w:lineRule="auto"/>
              <w:rPr>
                <w:rFonts w:cs="Arial"/>
              </w:rPr>
            </w:pPr>
            <w:r w:rsidRPr="00982EC8">
              <w:t>Config 1</w:t>
            </w:r>
          </w:p>
        </w:tc>
        <w:tc>
          <w:tcPr>
            <w:tcW w:w="2504" w:type="dxa"/>
            <w:tcBorders>
              <w:top w:val="single" w:sz="4" w:space="0" w:color="auto"/>
              <w:left w:val="single" w:sz="4" w:space="0" w:color="auto"/>
              <w:bottom w:val="single" w:sz="4" w:space="0" w:color="auto"/>
              <w:right w:val="single" w:sz="4" w:space="0" w:color="auto"/>
            </w:tcBorders>
            <w:hideMark/>
          </w:tcPr>
          <w:p w14:paraId="6F56877C" w14:textId="77777777" w:rsidR="00E76199" w:rsidRPr="00982EC8" w:rsidRDefault="00E76199" w:rsidP="0019256B">
            <w:pPr>
              <w:pStyle w:val="TAL"/>
              <w:spacing w:line="256" w:lineRule="auto"/>
              <w:rPr>
                <w:rFonts w:cs="Arial"/>
              </w:rPr>
            </w:pPr>
            <w:r w:rsidRPr="00982EC8">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65989E99" w14:textId="77777777" w:rsidR="00E76199" w:rsidRPr="00982EC8" w:rsidRDefault="00E76199" w:rsidP="0019256B">
            <w:pPr>
              <w:pStyle w:val="TAL"/>
              <w:spacing w:line="256" w:lineRule="auto"/>
              <w:rPr>
                <w:rFonts w:cs="Arial"/>
              </w:rPr>
            </w:pPr>
            <w:r w:rsidRPr="00982EC8">
              <w:rPr>
                <w:rFonts w:cs="Arial"/>
                <w:lang w:val="en-US"/>
              </w:rPr>
              <w:t>Applied to NR Cell 2 measurement object</w:t>
            </w:r>
          </w:p>
        </w:tc>
      </w:tr>
      <w:tr w:rsidR="00982EC8" w:rsidRPr="00982EC8" w14:paraId="30A4F681"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1EAF6567" w14:textId="77777777" w:rsidR="00E76199" w:rsidRPr="00982EC8" w:rsidRDefault="00E76199" w:rsidP="0019256B">
            <w:pPr>
              <w:pStyle w:val="TAL"/>
              <w:spacing w:line="256" w:lineRule="auto"/>
              <w:rPr>
                <w:rFonts w:cs="Arial"/>
              </w:rPr>
            </w:pPr>
            <w:r w:rsidRPr="00982EC8">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9D1E248"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3E2B109"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AAE67AE" w14:textId="77777777" w:rsidR="00E76199" w:rsidRPr="00982EC8" w:rsidRDefault="00E76199" w:rsidP="0019256B">
            <w:pPr>
              <w:pStyle w:val="TAL"/>
              <w:spacing w:line="256" w:lineRule="auto"/>
              <w:rPr>
                <w:rFonts w:cs="Arial"/>
              </w:rPr>
            </w:pPr>
            <w:r w:rsidRPr="00982EC8">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0FCC6E02" w14:textId="77777777" w:rsidR="00E76199" w:rsidRPr="00982EC8" w:rsidRDefault="00E76199" w:rsidP="0019256B">
            <w:pPr>
              <w:pStyle w:val="TAL"/>
              <w:spacing w:line="256" w:lineRule="auto"/>
              <w:rPr>
                <w:rFonts w:cs="Arial"/>
              </w:rPr>
            </w:pPr>
          </w:p>
        </w:tc>
      </w:tr>
      <w:tr w:rsidR="00982EC8" w:rsidRPr="00982EC8" w14:paraId="395053F1"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43917A0C" w14:textId="77777777" w:rsidR="00E76199" w:rsidRPr="00982EC8" w:rsidRDefault="00E76199" w:rsidP="0019256B">
            <w:pPr>
              <w:pStyle w:val="TAL"/>
              <w:spacing w:line="256" w:lineRule="auto"/>
              <w:rPr>
                <w:rFonts w:cs="Arial"/>
              </w:rPr>
            </w:pPr>
            <w:r w:rsidRPr="00982EC8">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F03E744" w14:textId="77777777" w:rsidR="00E76199" w:rsidRPr="00982EC8" w:rsidRDefault="00E76199" w:rsidP="0019256B">
            <w:pPr>
              <w:pStyle w:val="TAL"/>
              <w:spacing w:line="256" w:lineRule="auto"/>
              <w:rPr>
                <w:rFonts w:cs="Arial"/>
              </w:rPr>
            </w:pPr>
            <w:r w:rsidRPr="00982EC8">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3CBEB6E"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11398A1"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7D31EC6" w14:textId="77777777" w:rsidR="00E76199" w:rsidRPr="00982EC8" w:rsidRDefault="00E76199" w:rsidP="0019256B">
            <w:pPr>
              <w:pStyle w:val="TAL"/>
              <w:spacing w:line="256" w:lineRule="auto"/>
              <w:rPr>
                <w:rFonts w:cs="Arial"/>
              </w:rPr>
            </w:pPr>
          </w:p>
        </w:tc>
      </w:tr>
      <w:tr w:rsidR="00982EC8" w:rsidRPr="00982EC8" w14:paraId="0E5CC127"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59B11F5D" w14:textId="77777777" w:rsidR="00E76199" w:rsidRPr="00982EC8" w:rsidRDefault="00E76199" w:rsidP="0019256B">
            <w:pPr>
              <w:pStyle w:val="TAL"/>
              <w:spacing w:line="256" w:lineRule="auto"/>
              <w:rPr>
                <w:rFonts w:cs="Arial"/>
              </w:rPr>
            </w:pPr>
            <w:r w:rsidRPr="00982EC8">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B0D1251"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F849DF8"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DAD0656" w14:textId="77777777" w:rsidR="00E76199" w:rsidRPr="00982EC8" w:rsidRDefault="00E76199" w:rsidP="0019256B">
            <w:pPr>
              <w:pStyle w:val="TAL"/>
              <w:spacing w:line="256" w:lineRule="auto"/>
              <w:rPr>
                <w:rFonts w:cs="Arial"/>
              </w:rPr>
            </w:pPr>
            <w:r w:rsidRPr="00982EC8">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1D909E0" w14:textId="77777777" w:rsidR="00E76199" w:rsidRPr="00982EC8" w:rsidRDefault="00E76199" w:rsidP="0019256B">
            <w:pPr>
              <w:pStyle w:val="TAL"/>
              <w:spacing w:line="256" w:lineRule="auto"/>
              <w:rPr>
                <w:rFonts w:cs="Arial"/>
              </w:rPr>
            </w:pPr>
          </w:p>
        </w:tc>
      </w:tr>
      <w:tr w:rsidR="00982EC8" w:rsidRPr="00982EC8" w14:paraId="477E644E"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176AA26D" w14:textId="77777777" w:rsidR="00E76199" w:rsidRPr="00982EC8" w:rsidRDefault="00E76199" w:rsidP="0019256B">
            <w:pPr>
              <w:pStyle w:val="TAL"/>
              <w:spacing w:line="256" w:lineRule="auto"/>
              <w:rPr>
                <w:rFonts w:cs="Arial"/>
              </w:rPr>
            </w:pPr>
            <w:r w:rsidRPr="00982EC8">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0E5FE58"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25B7280"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9446E25"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1424C85" w14:textId="77777777" w:rsidR="00E76199" w:rsidRPr="00982EC8" w:rsidRDefault="00E76199" w:rsidP="0019256B">
            <w:pPr>
              <w:pStyle w:val="TAL"/>
              <w:spacing w:line="256" w:lineRule="auto"/>
              <w:rPr>
                <w:rFonts w:cs="Arial"/>
              </w:rPr>
            </w:pPr>
          </w:p>
        </w:tc>
      </w:tr>
      <w:tr w:rsidR="00982EC8" w:rsidRPr="00982EC8" w14:paraId="377FB055"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56DAE3F2" w14:textId="77777777" w:rsidR="00E76199" w:rsidRPr="00982EC8" w:rsidRDefault="00E76199" w:rsidP="0019256B">
            <w:pPr>
              <w:pStyle w:val="TAL"/>
              <w:spacing w:line="256" w:lineRule="auto"/>
              <w:rPr>
                <w:rFonts w:cs="Arial"/>
              </w:rPr>
            </w:pPr>
            <w:r w:rsidRPr="00982EC8">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6678C10"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D7510C9"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F11DA18" w14:textId="77777777" w:rsidR="00E76199" w:rsidRPr="00982EC8" w:rsidRDefault="00E76199" w:rsidP="0019256B">
            <w:pPr>
              <w:pStyle w:val="TAL"/>
              <w:spacing w:line="256" w:lineRule="auto"/>
              <w:rPr>
                <w:rFonts w:cs="Arial"/>
              </w:rPr>
            </w:pPr>
            <w:r w:rsidRPr="00982EC8">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2AE893ED" w14:textId="77777777" w:rsidR="00E76199" w:rsidRPr="00982EC8" w:rsidRDefault="00E76199" w:rsidP="0019256B">
            <w:pPr>
              <w:pStyle w:val="TAL"/>
              <w:spacing w:line="256" w:lineRule="auto"/>
              <w:rPr>
                <w:rFonts w:cs="Arial"/>
              </w:rPr>
            </w:pPr>
            <w:r w:rsidRPr="00982EC8">
              <w:rPr>
                <w:rFonts w:cs="Arial"/>
              </w:rPr>
              <w:t>L3 filtering is not used</w:t>
            </w:r>
          </w:p>
        </w:tc>
      </w:tr>
      <w:tr w:rsidR="00982EC8" w:rsidRPr="00982EC8" w14:paraId="40B5D935"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389C806D" w14:textId="77777777" w:rsidR="00E76199" w:rsidRPr="00982EC8" w:rsidRDefault="00E76199" w:rsidP="0019256B">
            <w:pPr>
              <w:pStyle w:val="TAL"/>
              <w:spacing w:line="256" w:lineRule="auto"/>
              <w:rPr>
                <w:rFonts w:cs="Arial"/>
              </w:rPr>
            </w:pPr>
            <w:r w:rsidRPr="00982EC8">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6F79D60"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5D6C87"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194C29" w14:textId="77777777" w:rsidR="00E76199" w:rsidRPr="00982EC8" w:rsidRDefault="00E76199" w:rsidP="0019256B">
            <w:pPr>
              <w:pStyle w:val="TAL"/>
              <w:spacing w:line="256" w:lineRule="auto"/>
              <w:rPr>
                <w:rFonts w:cs="Arial"/>
              </w:rPr>
            </w:pPr>
            <w:r w:rsidRPr="00982EC8">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88BA7EC" w14:textId="77777777" w:rsidR="00E76199" w:rsidRPr="00982EC8" w:rsidRDefault="00E76199" w:rsidP="0019256B">
            <w:pPr>
              <w:pStyle w:val="TAL"/>
              <w:spacing w:line="256" w:lineRule="auto"/>
              <w:rPr>
                <w:rFonts w:cs="Arial"/>
              </w:rPr>
            </w:pPr>
            <w:r w:rsidRPr="00982EC8">
              <w:rPr>
                <w:rFonts w:cs="Arial"/>
              </w:rPr>
              <w:t>DRX is not used</w:t>
            </w:r>
          </w:p>
        </w:tc>
      </w:tr>
      <w:tr w:rsidR="00982EC8" w:rsidRPr="00982EC8" w14:paraId="7AEC0147"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1B5AA33E" w14:textId="77777777" w:rsidR="00E76199" w:rsidRPr="00982EC8" w:rsidRDefault="00E76199" w:rsidP="0019256B">
            <w:pPr>
              <w:pStyle w:val="TAL"/>
              <w:spacing w:line="256" w:lineRule="auto"/>
              <w:rPr>
                <w:rFonts w:cs="Arial"/>
              </w:rPr>
            </w:pPr>
            <w:r w:rsidRPr="00982EC8">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F3544F5" w14:textId="77777777" w:rsidR="00E76199" w:rsidRPr="00982EC8" w:rsidRDefault="00E76199" w:rsidP="0019256B">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35720"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A5244A9" w14:textId="77777777" w:rsidR="00E76199" w:rsidRPr="00982EC8" w:rsidRDefault="00E76199" w:rsidP="0019256B">
            <w:pPr>
              <w:pStyle w:val="TAL"/>
              <w:spacing w:line="256" w:lineRule="auto"/>
            </w:pPr>
            <w:r w:rsidRPr="00982EC8">
              <w:t>3</w:t>
            </w:r>
            <w:r w:rsidRPr="00982EC8">
              <w:sym w:font="Symbol" w:char="F06D"/>
            </w:r>
            <w:r w:rsidRPr="00982EC8">
              <w:t>s</w:t>
            </w:r>
          </w:p>
        </w:tc>
        <w:tc>
          <w:tcPr>
            <w:tcW w:w="3072" w:type="dxa"/>
            <w:tcBorders>
              <w:top w:val="single" w:sz="4" w:space="0" w:color="auto"/>
              <w:left w:val="single" w:sz="4" w:space="0" w:color="auto"/>
              <w:bottom w:val="single" w:sz="4" w:space="0" w:color="auto"/>
              <w:right w:val="single" w:sz="4" w:space="0" w:color="auto"/>
            </w:tcBorders>
          </w:tcPr>
          <w:p w14:paraId="5120DFA9" w14:textId="77777777" w:rsidR="00E76199" w:rsidRPr="00982EC8" w:rsidRDefault="00E76199" w:rsidP="0019256B">
            <w:pPr>
              <w:pStyle w:val="TAL"/>
              <w:spacing w:line="256" w:lineRule="auto"/>
            </w:pPr>
            <w:r w:rsidRPr="00982EC8">
              <w:t>Synchronous cells.</w:t>
            </w:r>
          </w:p>
          <w:p w14:paraId="75312F2E" w14:textId="77777777" w:rsidR="00E76199" w:rsidRPr="00982EC8" w:rsidRDefault="00E76199" w:rsidP="0019256B">
            <w:pPr>
              <w:pStyle w:val="TAL"/>
              <w:spacing w:line="256" w:lineRule="auto"/>
            </w:pPr>
          </w:p>
        </w:tc>
      </w:tr>
      <w:tr w:rsidR="00982EC8" w:rsidRPr="00982EC8" w14:paraId="272DE818"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4AF9ED83" w14:textId="77777777" w:rsidR="00E76199" w:rsidRPr="00982EC8" w:rsidRDefault="00E76199" w:rsidP="0019256B">
            <w:pPr>
              <w:pStyle w:val="TAL"/>
              <w:spacing w:line="256" w:lineRule="auto"/>
              <w:rPr>
                <w:rFonts w:cs="Arial"/>
              </w:rPr>
            </w:pPr>
            <w:r w:rsidRPr="00982EC8">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119AA01" w14:textId="77777777" w:rsidR="00E76199" w:rsidRPr="00982EC8" w:rsidRDefault="00E76199" w:rsidP="0019256B">
            <w:pPr>
              <w:pStyle w:val="TAL"/>
              <w:spacing w:line="256" w:lineRule="auto"/>
              <w:rPr>
                <w:rFonts w:cs="Arial"/>
              </w:rPr>
            </w:pPr>
            <w:r w:rsidRPr="00982EC8">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09BEC64" w14:textId="77777777" w:rsidR="00E76199" w:rsidRPr="00982EC8" w:rsidRDefault="00E76199" w:rsidP="0019256B">
            <w:pPr>
              <w:pStyle w:val="TAL"/>
              <w:spacing w:line="256" w:lineRule="auto"/>
              <w:rPr>
                <w:rFonts w:cs="Arial"/>
              </w:rPr>
            </w:pPr>
            <w:r w:rsidRPr="00982EC8">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8C86DE6" w14:textId="77777777" w:rsidR="00E76199" w:rsidRPr="00982EC8" w:rsidRDefault="00E76199" w:rsidP="0019256B">
            <w:pPr>
              <w:pStyle w:val="TAL"/>
              <w:spacing w:line="256" w:lineRule="auto"/>
              <w:rPr>
                <w:rFonts w:cs="Arial"/>
              </w:rPr>
            </w:pPr>
            <w:r w:rsidRPr="00982EC8">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C2D0BE3" w14:textId="77777777" w:rsidR="00E76199" w:rsidRPr="00982EC8" w:rsidRDefault="00E76199" w:rsidP="0019256B">
            <w:pPr>
              <w:pStyle w:val="TAL"/>
              <w:spacing w:line="256" w:lineRule="auto"/>
              <w:rPr>
                <w:rFonts w:cs="Arial"/>
              </w:rPr>
            </w:pPr>
          </w:p>
        </w:tc>
      </w:tr>
      <w:tr w:rsidR="00E76199" w:rsidRPr="00982EC8" w14:paraId="204F1B42" w14:textId="77777777" w:rsidTr="0019256B">
        <w:trPr>
          <w:cantSplit/>
        </w:trPr>
        <w:tc>
          <w:tcPr>
            <w:tcW w:w="2118" w:type="dxa"/>
            <w:tcBorders>
              <w:top w:val="single" w:sz="4" w:space="0" w:color="auto"/>
              <w:left w:val="single" w:sz="4" w:space="0" w:color="auto"/>
              <w:bottom w:val="single" w:sz="4" w:space="0" w:color="auto"/>
              <w:right w:val="single" w:sz="4" w:space="0" w:color="auto"/>
            </w:tcBorders>
            <w:hideMark/>
          </w:tcPr>
          <w:p w14:paraId="272DB863" w14:textId="77777777" w:rsidR="00E76199" w:rsidRPr="00982EC8" w:rsidRDefault="00E76199" w:rsidP="0019256B">
            <w:pPr>
              <w:pStyle w:val="TAL"/>
              <w:spacing w:line="256" w:lineRule="auto"/>
            </w:pPr>
            <w:r w:rsidRPr="00982EC8">
              <w:t>T2</w:t>
            </w:r>
          </w:p>
        </w:tc>
        <w:tc>
          <w:tcPr>
            <w:tcW w:w="596" w:type="dxa"/>
            <w:tcBorders>
              <w:top w:val="single" w:sz="4" w:space="0" w:color="auto"/>
              <w:left w:val="single" w:sz="4" w:space="0" w:color="auto"/>
              <w:bottom w:val="single" w:sz="4" w:space="0" w:color="auto"/>
              <w:right w:val="single" w:sz="4" w:space="0" w:color="auto"/>
            </w:tcBorders>
            <w:hideMark/>
          </w:tcPr>
          <w:p w14:paraId="20077560" w14:textId="77777777" w:rsidR="00E76199" w:rsidRPr="00982EC8" w:rsidRDefault="00E76199" w:rsidP="0019256B">
            <w:pPr>
              <w:pStyle w:val="TAL"/>
              <w:spacing w:line="256" w:lineRule="auto"/>
            </w:pPr>
            <w:r w:rsidRPr="00982EC8">
              <w:t>s</w:t>
            </w:r>
          </w:p>
        </w:tc>
        <w:tc>
          <w:tcPr>
            <w:tcW w:w="1251" w:type="dxa"/>
            <w:tcBorders>
              <w:top w:val="single" w:sz="4" w:space="0" w:color="auto"/>
              <w:left w:val="single" w:sz="4" w:space="0" w:color="auto"/>
              <w:bottom w:val="single" w:sz="4" w:space="0" w:color="auto"/>
              <w:right w:val="single" w:sz="4" w:space="0" w:color="auto"/>
            </w:tcBorders>
            <w:hideMark/>
          </w:tcPr>
          <w:p w14:paraId="592E9B52" w14:textId="77777777" w:rsidR="00E76199" w:rsidRPr="00982EC8" w:rsidRDefault="00E76199" w:rsidP="0019256B">
            <w:pPr>
              <w:pStyle w:val="TAL"/>
              <w:spacing w:line="256" w:lineRule="auto"/>
            </w:pPr>
            <w:r w:rsidRPr="00982EC8">
              <w:t>Config 1</w:t>
            </w:r>
          </w:p>
        </w:tc>
        <w:tc>
          <w:tcPr>
            <w:tcW w:w="2504" w:type="dxa"/>
            <w:tcBorders>
              <w:top w:val="single" w:sz="4" w:space="0" w:color="auto"/>
              <w:left w:val="single" w:sz="4" w:space="0" w:color="auto"/>
              <w:bottom w:val="single" w:sz="4" w:space="0" w:color="auto"/>
              <w:right w:val="single" w:sz="4" w:space="0" w:color="auto"/>
            </w:tcBorders>
            <w:hideMark/>
          </w:tcPr>
          <w:p w14:paraId="6C098283" w14:textId="77777777" w:rsidR="00E76199" w:rsidRPr="00982EC8" w:rsidRDefault="00E76199" w:rsidP="0019256B">
            <w:pPr>
              <w:pStyle w:val="TAL"/>
              <w:spacing w:line="256" w:lineRule="auto"/>
            </w:pPr>
            <w:r w:rsidRPr="00982EC8">
              <w:t>7 for PC1; 4.5 for other PC</w:t>
            </w:r>
          </w:p>
        </w:tc>
        <w:tc>
          <w:tcPr>
            <w:tcW w:w="3072" w:type="dxa"/>
            <w:tcBorders>
              <w:top w:val="single" w:sz="4" w:space="0" w:color="auto"/>
              <w:left w:val="single" w:sz="4" w:space="0" w:color="auto"/>
              <w:bottom w:val="single" w:sz="4" w:space="0" w:color="auto"/>
              <w:right w:val="single" w:sz="4" w:space="0" w:color="auto"/>
            </w:tcBorders>
          </w:tcPr>
          <w:p w14:paraId="43E0C0BE" w14:textId="77777777" w:rsidR="00E76199" w:rsidRPr="00982EC8" w:rsidRDefault="00E76199" w:rsidP="0019256B">
            <w:pPr>
              <w:pStyle w:val="TAL"/>
              <w:spacing w:line="256" w:lineRule="auto"/>
            </w:pPr>
          </w:p>
        </w:tc>
      </w:tr>
    </w:tbl>
    <w:p w14:paraId="15D56B7A" w14:textId="77777777" w:rsidR="00E76199" w:rsidRPr="00982EC8" w:rsidRDefault="00E76199" w:rsidP="00E76199"/>
    <w:p w14:paraId="3788D926" w14:textId="77777777" w:rsidR="00E76199" w:rsidRPr="00982EC8" w:rsidRDefault="00E76199" w:rsidP="00E76199">
      <w:pPr>
        <w:pStyle w:val="TH"/>
      </w:pPr>
      <w:r w:rsidRPr="00982EC8">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982EC8" w:rsidRPr="00982EC8" w14:paraId="722C82A3" w14:textId="77777777" w:rsidTr="00F02C82">
        <w:trPr>
          <w:cantSplit/>
          <w:trHeight w:val="187"/>
        </w:trPr>
        <w:tc>
          <w:tcPr>
            <w:tcW w:w="2624" w:type="dxa"/>
            <w:gridSpan w:val="2"/>
            <w:tcBorders>
              <w:top w:val="single" w:sz="4" w:space="0" w:color="auto"/>
              <w:left w:val="single" w:sz="4" w:space="0" w:color="auto"/>
              <w:bottom w:val="nil"/>
              <w:right w:val="single" w:sz="4" w:space="0" w:color="auto"/>
            </w:tcBorders>
            <w:hideMark/>
          </w:tcPr>
          <w:p w14:paraId="17FF58A1" w14:textId="77777777" w:rsidR="00E76199" w:rsidRPr="00982EC8" w:rsidRDefault="00E76199" w:rsidP="0019256B">
            <w:pPr>
              <w:pStyle w:val="TAH"/>
              <w:spacing w:line="256" w:lineRule="auto"/>
              <w:rPr>
                <w:rFonts w:cs="Arial"/>
              </w:rPr>
            </w:pPr>
            <w:r w:rsidRPr="00982EC8">
              <w:t>Parameter</w:t>
            </w:r>
          </w:p>
        </w:tc>
        <w:tc>
          <w:tcPr>
            <w:tcW w:w="876" w:type="dxa"/>
            <w:tcBorders>
              <w:top w:val="single" w:sz="4" w:space="0" w:color="auto"/>
              <w:left w:val="single" w:sz="4" w:space="0" w:color="auto"/>
              <w:bottom w:val="nil"/>
              <w:right w:val="single" w:sz="4" w:space="0" w:color="auto"/>
            </w:tcBorders>
            <w:hideMark/>
          </w:tcPr>
          <w:p w14:paraId="39F7D974" w14:textId="77777777" w:rsidR="00E76199" w:rsidRPr="00982EC8" w:rsidRDefault="00E76199" w:rsidP="0019256B">
            <w:pPr>
              <w:pStyle w:val="TAH"/>
              <w:spacing w:line="256" w:lineRule="auto"/>
              <w:rPr>
                <w:rFonts w:cs="Arial"/>
              </w:rPr>
            </w:pPr>
            <w:r w:rsidRPr="00982EC8">
              <w:t>Unit</w:t>
            </w:r>
          </w:p>
        </w:tc>
        <w:tc>
          <w:tcPr>
            <w:tcW w:w="1279" w:type="dxa"/>
            <w:tcBorders>
              <w:top w:val="single" w:sz="4" w:space="0" w:color="auto"/>
              <w:left w:val="single" w:sz="4" w:space="0" w:color="auto"/>
              <w:bottom w:val="nil"/>
              <w:right w:val="single" w:sz="4" w:space="0" w:color="auto"/>
            </w:tcBorders>
            <w:hideMark/>
          </w:tcPr>
          <w:p w14:paraId="745DFD1F" w14:textId="77777777" w:rsidR="00E76199" w:rsidRPr="00982EC8" w:rsidRDefault="00E76199" w:rsidP="0019256B">
            <w:pPr>
              <w:pStyle w:val="TAH"/>
              <w:spacing w:line="256" w:lineRule="auto"/>
            </w:pPr>
            <w:r w:rsidRPr="00982EC8">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54C48120" w14:textId="77777777" w:rsidR="00E76199" w:rsidRPr="00982EC8" w:rsidRDefault="00E76199" w:rsidP="0019256B">
            <w:pPr>
              <w:pStyle w:val="TAH"/>
              <w:spacing w:line="256" w:lineRule="auto"/>
              <w:rPr>
                <w:rFonts w:cs="Arial"/>
              </w:rPr>
            </w:pPr>
            <w:r w:rsidRPr="00982EC8">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119A9400" w14:textId="77777777" w:rsidR="00E76199" w:rsidRPr="00982EC8" w:rsidRDefault="00E76199" w:rsidP="0019256B">
            <w:pPr>
              <w:pStyle w:val="TAH"/>
              <w:spacing w:line="256" w:lineRule="auto"/>
              <w:rPr>
                <w:rFonts w:cs="Arial"/>
              </w:rPr>
            </w:pPr>
            <w:r w:rsidRPr="00982EC8">
              <w:t>Cell 2</w:t>
            </w:r>
          </w:p>
        </w:tc>
      </w:tr>
      <w:tr w:rsidR="00982EC8" w:rsidRPr="00982EC8" w14:paraId="3CADA863" w14:textId="77777777" w:rsidTr="00F02C82">
        <w:trPr>
          <w:cantSplit/>
          <w:trHeight w:val="187"/>
        </w:trPr>
        <w:tc>
          <w:tcPr>
            <w:tcW w:w="2624" w:type="dxa"/>
            <w:gridSpan w:val="2"/>
            <w:tcBorders>
              <w:top w:val="nil"/>
              <w:left w:val="single" w:sz="4" w:space="0" w:color="auto"/>
              <w:bottom w:val="single" w:sz="4" w:space="0" w:color="auto"/>
              <w:right w:val="single" w:sz="4" w:space="0" w:color="auto"/>
            </w:tcBorders>
          </w:tcPr>
          <w:p w14:paraId="309CA1B9" w14:textId="77777777" w:rsidR="00E76199" w:rsidRPr="00982EC8" w:rsidRDefault="00E76199" w:rsidP="0019256B">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03F50F73" w14:textId="77777777" w:rsidR="00E76199" w:rsidRPr="00982EC8" w:rsidRDefault="00E76199" w:rsidP="0019256B">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6B5E6F10" w14:textId="77777777" w:rsidR="00E76199" w:rsidRPr="00982EC8" w:rsidRDefault="00E76199" w:rsidP="0019256B">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20D7B32C" w14:textId="77777777" w:rsidR="00E76199" w:rsidRPr="00982EC8" w:rsidRDefault="00E76199" w:rsidP="0019256B">
            <w:pPr>
              <w:pStyle w:val="TAH"/>
              <w:spacing w:line="256" w:lineRule="auto"/>
              <w:rPr>
                <w:rFonts w:cs="Arial"/>
              </w:rPr>
            </w:pPr>
            <w:r w:rsidRPr="00982EC8">
              <w:t>T1</w:t>
            </w:r>
          </w:p>
        </w:tc>
        <w:tc>
          <w:tcPr>
            <w:tcW w:w="977" w:type="dxa"/>
            <w:tcBorders>
              <w:top w:val="single" w:sz="4" w:space="0" w:color="auto"/>
              <w:left w:val="single" w:sz="4" w:space="0" w:color="auto"/>
              <w:bottom w:val="single" w:sz="4" w:space="0" w:color="auto"/>
              <w:right w:val="single" w:sz="4" w:space="0" w:color="auto"/>
            </w:tcBorders>
            <w:hideMark/>
          </w:tcPr>
          <w:p w14:paraId="0E016A4A" w14:textId="77777777" w:rsidR="00E76199" w:rsidRPr="00982EC8" w:rsidRDefault="00E76199" w:rsidP="0019256B">
            <w:pPr>
              <w:pStyle w:val="TAH"/>
              <w:spacing w:line="256" w:lineRule="auto"/>
              <w:rPr>
                <w:rFonts w:cs="Arial"/>
              </w:rPr>
            </w:pPr>
            <w:r w:rsidRPr="00982EC8">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7576169" w14:textId="77777777" w:rsidR="00E76199" w:rsidRPr="00982EC8" w:rsidRDefault="00E76199" w:rsidP="0019256B">
            <w:pPr>
              <w:pStyle w:val="TAH"/>
              <w:spacing w:line="256" w:lineRule="auto"/>
              <w:rPr>
                <w:rFonts w:cs="Arial"/>
              </w:rPr>
            </w:pPr>
            <w:r w:rsidRPr="00982EC8">
              <w:t>T1</w:t>
            </w:r>
          </w:p>
        </w:tc>
        <w:tc>
          <w:tcPr>
            <w:tcW w:w="1209" w:type="dxa"/>
            <w:tcBorders>
              <w:top w:val="single" w:sz="4" w:space="0" w:color="auto"/>
              <w:left w:val="single" w:sz="4" w:space="0" w:color="auto"/>
              <w:bottom w:val="single" w:sz="4" w:space="0" w:color="auto"/>
              <w:right w:val="single" w:sz="4" w:space="0" w:color="auto"/>
            </w:tcBorders>
            <w:hideMark/>
          </w:tcPr>
          <w:p w14:paraId="1E40F2C1" w14:textId="77777777" w:rsidR="00E76199" w:rsidRPr="00982EC8" w:rsidRDefault="00E76199" w:rsidP="0019256B">
            <w:pPr>
              <w:pStyle w:val="TAH"/>
              <w:spacing w:line="256" w:lineRule="auto"/>
              <w:rPr>
                <w:rFonts w:cs="Arial"/>
              </w:rPr>
            </w:pPr>
            <w:r w:rsidRPr="00982EC8">
              <w:t>T2</w:t>
            </w:r>
          </w:p>
        </w:tc>
      </w:tr>
      <w:tr w:rsidR="00982EC8" w:rsidRPr="00982EC8" w14:paraId="12DEA459" w14:textId="77777777" w:rsidTr="00F02C82">
        <w:trPr>
          <w:cantSplit/>
          <w:trHeight w:val="187"/>
        </w:trPr>
        <w:tc>
          <w:tcPr>
            <w:tcW w:w="2624" w:type="dxa"/>
            <w:gridSpan w:val="2"/>
            <w:tcBorders>
              <w:top w:val="single" w:sz="4" w:space="0" w:color="auto"/>
              <w:left w:val="single" w:sz="4" w:space="0" w:color="auto"/>
              <w:bottom w:val="nil"/>
              <w:right w:val="single" w:sz="4" w:space="0" w:color="auto"/>
            </w:tcBorders>
            <w:hideMark/>
          </w:tcPr>
          <w:p w14:paraId="6D21A25F" w14:textId="77777777" w:rsidR="00E76199" w:rsidRPr="00982EC8" w:rsidRDefault="00E76199" w:rsidP="0019256B">
            <w:pPr>
              <w:pStyle w:val="TAL"/>
              <w:spacing w:line="256" w:lineRule="auto"/>
            </w:pPr>
            <w:r w:rsidRPr="00982EC8">
              <w:t>AoA setup</w:t>
            </w:r>
          </w:p>
        </w:tc>
        <w:tc>
          <w:tcPr>
            <w:tcW w:w="876" w:type="dxa"/>
            <w:tcBorders>
              <w:top w:val="single" w:sz="4" w:space="0" w:color="auto"/>
              <w:left w:val="single" w:sz="4" w:space="0" w:color="auto"/>
              <w:bottom w:val="nil"/>
              <w:right w:val="single" w:sz="4" w:space="0" w:color="auto"/>
            </w:tcBorders>
          </w:tcPr>
          <w:p w14:paraId="3E5F107F"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6008A6E2" w14:textId="77777777" w:rsidR="00E76199" w:rsidRPr="00982EC8" w:rsidRDefault="00E76199" w:rsidP="0019256B">
            <w:pPr>
              <w:pStyle w:val="TAC"/>
              <w:spacing w:line="256" w:lineRule="auto"/>
            </w:pPr>
            <w:r w:rsidRPr="00982EC8">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46F728A2" w14:textId="77777777" w:rsidR="00E76199" w:rsidRPr="00982EC8" w:rsidRDefault="00E76199" w:rsidP="0019256B">
            <w:pPr>
              <w:pStyle w:val="TAC"/>
              <w:spacing w:line="256" w:lineRule="auto"/>
              <w:rPr>
                <w:rFonts w:cs="v4.2.0"/>
              </w:rPr>
            </w:pPr>
            <w:r w:rsidRPr="00982EC8">
              <w:t>Setup 3 as specified in clause A.3.1</w:t>
            </w:r>
            <w:r w:rsidRPr="00982EC8">
              <w:rPr>
                <w:rFonts w:cs="v4.2.0"/>
              </w:rPr>
              <w:t>5</w:t>
            </w:r>
          </w:p>
        </w:tc>
      </w:tr>
      <w:tr w:rsidR="00982EC8" w:rsidRPr="00982EC8" w14:paraId="7853C501" w14:textId="77777777" w:rsidTr="00F02C82">
        <w:trPr>
          <w:cantSplit/>
          <w:trHeight w:val="187"/>
        </w:trPr>
        <w:tc>
          <w:tcPr>
            <w:tcW w:w="2624" w:type="dxa"/>
            <w:gridSpan w:val="2"/>
            <w:tcBorders>
              <w:top w:val="nil"/>
              <w:left w:val="single" w:sz="4" w:space="0" w:color="auto"/>
              <w:bottom w:val="single" w:sz="4" w:space="0" w:color="auto"/>
              <w:right w:val="single" w:sz="4" w:space="0" w:color="auto"/>
            </w:tcBorders>
          </w:tcPr>
          <w:p w14:paraId="0253A77A" w14:textId="77777777" w:rsidR="00E76199" w:rsidRPr="00982EC8" w:rsidRDefault="00E76199" w:rsidP="0019256B">
            <w:pPr>
              <w:pStyle w:val="TAL"/>
              <w:spacing w:line="256" w:lineRule="auto"/>
            </w:pPr>
          </w:p>
        </w:tc>
        <w:tc>
          <w:tcPr>
            <w:tcW w:w="876" w:type="dxa"/>
            <w:tcBorders>
              <w:top w:val="nil"/>
              <w:left w:val="single" w:sz="4" w:space="0" w:color="auto"/>
              <w:bottom w:val="single" w:sz="4" w:space="0" w:color="auto"/>
              <w:right w:val="single" w:sz="4" w:space="0" w:color="auto"/>
            </w:tcBorders>
          </w:tcPr>
          <w:p w14:paraId="5E4CAF30"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EE9A34D"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242A89CE" w14:textId="77777777" w:rsidR="00E76199" w:rsidRPr="00982EC8" w:rsidRDefault="00E76199" w:rsidP="0019256B">
            <w:pPr>
              <w:pStyle w:val="TAC"/>
              <w:spacing w:line="256" w:lineRule="auto"/>
            </w:pPr>
            <w:r w:rsidRPr="00982EC8">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0EF56C98" w14:textId="77777777" w:rsidR="00E76199" w:rsidRPr="00982EC8" w:rsidRDefault="00E76199" w:rsidP="0019256B">
            <w:pPr>
              <w:pStyle w:val="TAC"/>
              <w:spacing w:line="256" w:lineRule="auto"/>
            </w:pPr>
            <w:r w:rsidRPr="00982EC8">
              <w:t>AoA2</w:t>
            </w:r>
          </w:p>
        </w:tc>
      </w:tr>
      <w:tr w:rsidR="00982EC8" w:rsidRPr="00982EC8" w14:paraId="0E09945F" w14:textId="77777777" w:rsidTr="00F02C82">
        <w:trPr>
          <w:cantSplit/>
          <w:trHeight w:val="187"/>
        </w:trPr>
        <w:tc>
          <w:tcPr>
            <w:tcW w:w="2624" w:type="dxa"/>
            <w:gridSpan w:val="2"/>
            <w:tcBorders>
              <w:top w:val="nil"/>
              <w:left w:val="single" w:sz="4" w:space="0" w:color="auto"/>
              <w:bottom w:val="single" w:sz="4" w:space="0" w:color="auto"/>
              <w:right w:val="single" w:sz="4" w:space="0" w:color="auto"/>
            </w:tcBorders>
            <w:hideMark/>
          </w:tcPr>
          <w:p w14:paraId="40B9A3A3" w14:textId="77777777" w:rsidR="00E76199" w:rsidRPr="00982EC8" w:rsidRDefault="00E76199" w:rsidP="0019256B">
            <w:pPr>
              <w:pStyle w:val="TAL"/>
              <w:spacing w:line="256" w:lineRule="auto"/>
            </w:pPr>
            <w:r w:rsidRPr="00982EC8">
              <w:rPr>
                <w:noProof/>
                <w:position w:val="-12"/>
              </w:rPr>
              <w:t>Beam Assumption</w:t>
            </w:r>
            <w:r w:rsidRPr="00982EC8">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2CC769D3"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793393A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AB52D63" w14:textId="77777777" w:rsidR="00E76199" w:rsidRPr="00982EC8" w:rsidRDefault="00E76199" w:rsidP="0019256B">
            <w:pPr>
              <w:pStyle w:val="TAC"/>
              <w:spacing w:line="256" w:lineRule="auto"/>
            </w:pPr>
            <w:r w:rsidRPr="00982EC8">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239B0B34" w14:textId="77777777" w:rsidR="00E76199" w:rsidRPr="00982EC8" w:rsidRDefault="00E76199" w:rsidP="0019256B">
            <w:pPr>
              <w:pStyle w:val="TAC"/>
              <w:spacing w:line="256" w:lineRule="auto"/>
            </w:pPr>
            <w:r w:rsidRPr="00982EC8">
              <w:t>Rough</w:t>
            </w:r>
          </w:p>
        </w:tc>
      </w:tr>
      <w:tr w:rsidR="00982EC8" w:rsidRPr="00982EC8" w14:paraId="529B7FBC"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8DC91F" w14:textId="77777777" w:rsidR="00E76199" w:rsidRPr="00982EC8" w:rsidRDefault="00E76199" w:rsidP="0019256B">
            <w:pPr>
              <w:pStyle w:val="TAL"/>
              <w:spacing w:line="256" w:lineRule="auto"/>
            </w:pPr>
            <w:r w:rsidRPr="00982EC8">
              <w:t>NR RF Channel Number</w:t>
            </w:r>
          </w:p>
        </w:tc>
        <w:tc>
          <w:tcPr>
            <w:tcW w:w="876" w:type="dxa"/>
            <w:tcBorders>
              <w:top w:val="single" w:sz="4" w:space="0" w:color="auto"/>
              <w:left w:val="single" w:sz="4" w:space="0" w:color="auto"/>
              <w:bottom w:val="single" w:sz="4" w:space="0" w:color="auto"/>
              <w:right w:val="single" w:sz="4" w:space="0" w:color="auto"/>
            </w:tcBorders>
          </w:tcPr>
          <w:p w14:paraId="7A695E1C"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74C4CB0" w14:textId="77777777" w:rsidR="00E76199" w:rsidRPr="00982EC8" w:rsidRDefault="00E76199" w:rsidP="0019256B">
            <w:pPr>
              <w:pStyle w:val="TAC"/>
              <w:spacing w:line="256" w:lineRule="auto"/>
              <w:rPr>
                <w:rFonts w:cs="v4.2.0"/>
              </w:rPr>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526C0CD" w14:textId="77777777" w:rsidR="00E76199" w:rsidRPr="00982EC8" w:rsidRDefault="00E76199" w:rsidP="0019256B">
            <w:pPr>
              <w:pStyle w:val="TAC"/>
              <w:spacing w:line="256" w:lineRule="auto"/>
            </w:pPr>
            <w:r w:rsidRPr="00982EC8">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3ABF292D"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cs="v4.2.0"/>
                <w:sz w:val="18"/>
              </w:rPr>
              <w:t>2</w:t>
            </w:r>
          </w:p>
        </w:tc>
      </w:tr>
      <w:tr w:rsidR="00982EC8" w:rsidRPr="00982EC8" w14:paraId="11F79AF8"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8027B7" w14:textId="77777777" w:rsidR="00E76199" w:rsidRPr="00982EC8" w:rsidRDefault="00E76199" w:rsidP="0019256B">
            <w:pPr>
              <w:pStyle w:val="TAL"/>
              <w:spacing w:line="256" w:lineRule="auto"/>
            </w:pPr>
            <w:r w:rsidRPr="00982EC8">
              <w:t>Duplex mode</w:t>
            </w:r>
          </w:p>
        </w:tc>
        <w:tc>
          <w:tcPr>
            <w:tcW w:w="876" w:type="dxa"/>
            <w:tcBorders>
              <w:top w:val="single" w:sz="4" w:space="0" w:color="auto"/>
              <w:left w:val="single" w:sz="4" w:space="0" w:color="auto"/>
              <w:bottom w:val="single" w:sz="4" w:space="0" w:color="auto"/>
              <w:right w:val="single" w:sz="4" w:space="0" w:color="auto"/>
            </w:tcBorders>
          </w:tcPr>
          <w:p w14:paraId="798057D7"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BB6D46E"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0006D95" w14:textId="77777777" w:rsidR="00E76199" w:rsidRPr="00982EC8" w:rsidRDefault="00E76199" w:rsidP="0019256B">
            <w:pPr>
              <w:pStyle w:val="TAC"/>
              <w:spacing w:line="256" w:lineRule="auto"/>
            </w:pPr>
            <w:r w:rsidRPr="00982EC8">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6B78BD00"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TDD</w:t>
            </w:r>
          </w:p>
        </w:tc>
      </w:tr>
      <w:tr w:rsidR="00982EC8" w:rsidRPr="00982EC8" w14:paraId="6D8073E1"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00DA35" w14:textId="77777777" w:rsidR="00E76199" w:rsidRPr="00982EC8" w:rsidRDefault="00E76199" w:rsidP="0019256B">
            <w:pPr>
              <w:pStyle w:val="TAL"/>
              <w:spacing w:line="256" w:lineRule="auto"/>
            </w:pPr>
            <w:r w:rsidRPr="00982EC8">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32C01359"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0DB30CF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905D63F" w14:textId="77777777" w:rsidR="00E76199" w:rsidRPr="00982EC8" w:rsidRDefault="00E76199" w:rsidP="0019256B">
            <w:pPr>
              <w:pStyle w:val="TAC"/>
              <w:spacing w:line="256" w:lineRule="auto"/>
            </w:pPr>
            <w:r w:rsidRPr="00982EC8">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5FF8F94A"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TDDConf.3.1</w:t>
            </w:r>
          </w:p>
        </w:tc>
      </w:tr>
      <w:tr w:rsidR="00982EC8" w:rsidRPr="00982EC8" w14:paraId="5D5F4C26"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EA836F" w14:textId="77777777" w:rsidR="00E76199" w:rsidRPr="00982EC8" w:rsidRDefault="00E76199" w:rsidP="0019256B">
            <w:pPr>
              <w:pStyle w:val="TAL"/>
              <w:spacing w:line="256" w:lineRule="auto"/>
            </w:pPr>
            <w:r w:rsidRPr="00982EC8">
              <w:rPr>
                <w:bCs/>
              </w:rPr>
              <w:t>BW</w:t>
            </w:r>
            <w:r w:rsidRPr="00982EC8">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06C12D8B" w14:textId="77777777" w:rsidR="00E76199" w:rsidRPr="00982EC8" w:rsidRDefault="00E76199" w:rsidP="0019256B">
            <w:pPr>
              <w:pStyle w:val="TAC"/>
              <w:spacing w:line="256" w:lineRule="auto"/>
            </w:pPr>
            <w:r w:rsidRPr="00982EC8">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BFCD67C"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DBD143B" w14:textId="77777777" w:rsidR="00E76199" w:rsidRPr="00982EC8" w:rsidRDefault="00E76199" w:rsidP="0019256B">
            <w:pPr>
              <w:pStyle w:val="TAC"/>
              <w:spacing w:line="256" w:lineRule="auto"/>
              <w:rPr>
                <w:szCs w:val="18"/>
              </w:rPr>
            </w:pPr>
            <w:r w:rsidRPr="00982EC8">
              <w:rPr>
                <w:szCs w:val="18"/>
              </w:rPr>
              <w:t>100: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09BE1CB0"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rPr>
              <w:t>100: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5382D3BA"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BF94132" w14:textId="77777777" w:rsidR="00E76199" w:rsidRPr="00982EC8" w:rsidRDefault="00E76199" w:rsidP="0019256B">
            <w:pPr>
              <w:pStyle w:val="TAL"/>
              <w:spacing w:line="256" w:lineRule="auto"/>
              <w:rPr>
                <w:bCs/>
              </w:rPr>
            </w:pPr>
            <w:r w:rsidRPr="00982EC8">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1446EA84" w14:textId="77777777" w:rsidR="00E76199" w:rsidRPr="00982EC8" w:rsidRDefault="00E76199" w:rsidP="0019256B">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F9F8B23"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6A9BEF8" w14:textId="77777777" w:rsidR="00E76199" w:rsidRPr="00982EC8" w:rsidRDefault="00E76199" w:rsidP="0019256B">
            <w:pPr>
              <w:pStyle w:val="TAC"/>
              <w:spacing w:line="256" w:lineRule="auto"/>
              <w:rPr>
                <w:szCs w:val="18"/>
              </w:rPr>
            </w:pPr>
            <w:r w:rsidRPr="00982EC8">
              <w:rPr>
                <w:szCs w:val="18"/>
                <w:lang w:val="de-DE"/>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590FF04E"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lang w:val="de-DE"/>
              </w:rPr>
              <w:t>66</w:t>
            </w:r>
          </w:p>
        </w:tc>
      </w:tr>
      <w:tr w:rsidR="00982EC8" w:rsidRPr="00982EC8" w14:paraId="12E0BB50"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D0155EB" w14:textId="77777777" w:rsidR="00E76199" w:rsidRPr="00982EC8" w:rsidRDefault="00E76199" w:rsidP="0019256B">
            <w:pPr>
              <w:pStyle w:val="TAL"/>
              <w:spacing w:line="256" w:lineRule="auto"/>
              <w:rPr>
                <w:bCs/>
              </w:rPr>
            </w:pPr>
            <w:r w:rsidRPr="00982EC8">
              <w:t>BWP BW</w:t>
            </w:r>
          </w:p>
        </w:tc>
        <w:tc>
          <w:tcPr>
            <w:tcW w:w="876" w:type="dxa"/>
            <w:tcBorders>
              <w:top w:val="single" w:sz="4" w:space="0" w:color="auto"/>
              <w:left w:val="single" w:sz="4" w:space="0" w:color="auto"/>
              <w:bottom w:val="single" w:sz="4" w:space="0" w:color="auto"/>
              <w:right w:val="single" w:sz="4" w:space="0" w:color="auto"/>
            </w:tcBorders>
            <w:hideMark/>
          </w:tcPr>
          <w:p w14:paraId="1749FFED" w14:textId="77777777" w:rsidR="00E76199" w:rsidRPr="00982EC8" w:rsidRDefault="00E76199" w:rsidP="0019256B">
            <w:pPr>
              <w:pStyle w:val="TAC"/>
              <w:spacing w:line="256" w:lineRule="auto"/>
            </w:pPr>
            <w:r w:rsidRPr="00982EC8">
              <w:t>MHz</w:t>
            </w:r>
          </w:p>
        </w:tc>
        <w:tc>
          <w:tcPr>
            <w:tcW w:w="1279" w:type="dxa"/>
            <w:tcBorders>
              <w:top w:val="single" w:sz="4" w:space="0" w:color="auto"/>
              <w:left w:val="single" w:sz="4" w:space="0" w:color="auto"/>
              <w:bottom w:val="single" w:sz="4" w:space="0" w:color="auto"/>
              <w:right w:val="single" w:sz="4" w:space="0" w:color="auto"/>
            </w:tcBorders>
            <w:hideMark/>
          </w:tcPr>
          <w:p w14:paraId="0CEBDBA0"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F554943" w14:textId="77777777" w:rsidR="00E76199" w:rsidRPr="00982EC8" w:rsidRDefault="00E76199" w:rsidP="0019256B">
            <w:pPr>
              <w:pStyle w:val="TAC"/>
              <w:spacing w:line="256" w:lineRule="auto"/>
              <w:rPr>
                <w:szCs w:val="18"/>
              </w:rPr>
            </w:pPr>
            <w:r w:rsidRPr="00982EC8">
              <w:rPr>
                <w:szCs w:val="18"/>
              </w:rPr>
              <w:t>100: N</w:t>
            </w:r>
            <w:r w:rsidRPr="00982EC8">
              <w:rPr>
                <w:szCs w:val="18"/>
                <w:vertAlign w:val="subscript"/>
              </w:rPr>
              <w:t xml:space="preserve">RB,c </w:t>
            </w:r>
            <w:r w:rsidRPr="00982EC8">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15E87BC4" w14:textId="77777777" w:rsidR="00E76199" w:rsidRPr="00982EC8" w:rsidRDefault="00E76199" w:rsidP="0019256B">
            <w:pPr>
              <w:keepNext/>
              <w:keepLines/>
              <w:spacing w:after="0" w:line="256" w:lineRule="auto"/>
              <w:jc w:val="center"/>
              <w:rPr>
                <w:rFonts w:ascii="Arial" w:hAnsi="Arial"/>
                <w:sz w:val="18"/>
                <w:szCs w:val="18"/>
              </w:rPr>
            </w:pPr>
            <w:r w:rsidRPr="00982EC8">
              <w:rPr>
                <w:rFonts w:ascii="Arial" w:hAnsi="Arial"/>
                <w:sz w:val="18"/>
                <w:szCs w:val="18"/>
              </w:rPr>
              <w:t>100: N</w:t>
            </w:r>
            <w:r w:rsidRPr="00982EC8">
              <w:rPr>
                <w:rFonts w:ascii="Arial" w:hAnsi="Arial"/>
                <w:sz w:val="18"/>
                <w:szCs w:val="18"/>
                <w:vertAlign w:val="subscript"/>
              </w:rPr>
              <w:t xml:space="preserve">RB,c </w:t>
            </w:r>
            <w:r w:rsidRPr="00982EC8">
              <w:rPr>
                <w:rFonts w:ascii="Arial" w:hAnsi="Arial"/>
                <w:sz w:val="18"/>
                <w:szCs w:val="18"/>
              </w:rPr>
              <w:t>= 66</w:t>
            </w:r>
          </w:p>
        </w:tc>
      </w:tr>
      <w:tr w:rsidR="00982EC8" w:rsidRPr="00982EC8" w14:paraId="677D2BFF" w14:textId="77777777" w:rsidTr="00F02C82">
        <w:trPr>
          <w:cantSplit/>
          <w:trHeight w:val="187"/>
        </w:trPr>
        <w:tc>
          <w:tcPr>
            <w:tcW w:w="1310" w:type="dxa"/>
            <w:tcBorders>
              <w:top w:val="single" w:sz="4" w:space="0" w:color="auto"/>
              <w:left w:val="single" w:sz="4" w:space="0" w:color="auto"/>
              <w:bottom w:val="nil"/>
              <w:right w:val="single" w:sz="4" w:space="0" w:color="auto"/>
            </w:tcBorders>
            <w:hideMark/>
          </w:tcPr>
          <w:p w14:paraId="527EACE0" w14:textId="77777777" w:rsidR="00E76199" w:rsidRPr="00982EC8" w:rsidRDefault="00E76199" w:rsidP="0019256B">
            <w:pPr>
              <w:pStyle w:val="TAL"/>
              <w:spacing w:line="256" w:lineRule="auto"/>
            </w:pPr>
            <w:r w:rsidRPr="00982EC8">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60BAEBC8" w14:textId="77777777" w:rsidR="00E76199" w:rsidRPr="00982EC8" w:rsidRDefault="00E76199" w:rsidP="0019256B">
            <w:pPr>
              <w:pStyle w:val="TAL"/>
              <w:spacing w:line="256" w:lineRule="auto"/>
            </w:pPr>
            <w:r w:rsidRPr="00982EC8">
              <w:t>Initial DL BWP</w:t>
            </w:r>
          </w:p>
        </w:tc>
        <w:tc>
          <w:tcPr>
            <w:tcW w:w="876" w:type="dxa"/>
            <w:tcBorders>
              <w:top w:val="single" w:sz="4" w:space="0" w:color="auto"/>
              <w:left w:val="single" w:sz="4" w:space="0" w:color="auto"/>
              <w:bottom w:val="single" w:sz="4" w:space="0" w:color="auto"/>
              <w:right w:val="single" w:sz="4" w:space="0" w:color="auto"/>
            </w:tcBorders>
          </w:tcPr>
          <w:p w14:paraId="7DF452C3"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2117ED64" w14:textId="77777777" w:rsidR="00E76199" w:rsidRPr="00982EC8" w:rsidRDefault="00E76199" w:rsidP="0019256B">
            <w:pPr>
              <w:pStyle w:val="TAC"/>
              <w:spacing w:line="256" w:lineRule="auto"/>
            </w:pPr>
            <w:r w:rsidRPr="00982EC8">
              <w:t>Config</w:t>
            </w:r>
            <w:r w:rsidRPr="00982EC8">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2DFAD432" w14:textId="77777777" w:rsidR="00E76199" w:rsidRPr="00982EC8" w:rsidRDefault="00E76199" w:rsidP="0019256B">
            <w:pPr>
              <w:pStyle w:val="TAC"/>
              <w:spacing w:line="256" w:lineRule="auto"/>
            </w:pPr>
            <w:r w:rsidRPr="00982EC8">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0AAB44DB"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6CA81999" w14:textId="77777777" w:rsidTr="00F02C82">
        <w:trPr>
          <w:cantSplit/>
          <w:trHeight w:val="187"/>
        </w:trPr>
        <w:tc>
          <w:tcPr>
            <w:tcW w:w="1310" w:type="dxa"/>
            <w:tcBorders>
              <w:top w:val="nil"/>
              <w:left w:val="single" w:sz="4" w:space="0" w:color="auto"/>
              <w:bottom w:val="nil"/>
              <w:right w:val="single" w:sz="4" w:space="0" w:color="auto"/>
            </w:tcBorders>
          </w:tcPr>
          <w:p w14:paraId="480DB672"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1D00F7" w14:textId="77777777" w:rsidR="00E76199" w:rsidRPr="00982EC8" w:rsidRDefault="00E76199" w:rsidP="0019256B">
            <w:pPr>
              <w:pStyle w:val="TAL"/>
              <w:spacing w:line="256" w:lineRule="auto"/>
            </w:pPr>
            <w:r w:rsidRPr="00982EC8">
              <w:t>Initial UL BWP</w:t>
            </w:r>
          </w:p>
        </w:tc>
        <w:tc>
          <w:tcPr>
            <w:tcW w:w="876" w:type="dxa"/>
            <w:tcBorders>
              <w:top w:val="single" w:sz="4" w:space="0" w:color="auto"/>
              <w:left w:val="single" w:sz="4" w:space="0" w:color="auto"/>
              <w:bottom w:val="single" w:sz="4" w:space="0" w:color="auto"/>
              <w:right w:val="single" w:sz="4" w:space="0" w:color="auto"/>
            </w:tcBorders>
          </w:tcPr>
          <w:p w14:paraId="60BADD7E"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7BD01BD6"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79C8E49D" w14:textId="77777777" w:rsidR="00E76199" w:rsidRPr="00982EC8" w:rsidRDefault="00E76199" w:rsidP="0019256B">
            <w:pPr>
              <w:pStyle w:val="TAC"/>
              <w:spacing w:line="256" w:lineRule="auto"/>
            </w:pPr>
            <w:r w:rsidRPr="00982EC8">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2AF74F40"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659830DE" w14:textId="77777777" w:rsidTr="00F02C82">
        <w:trPr>
          <w:cantSplit/>
          <w:trHeight w:val="187"/>
        </w:trPr>
        <w:tc>
          <w:tcPr>
            <w:tcW w:w="1310" w:type="dxa"/>
            <w:tcBorders>
              <w:top w:val="nil"/>
              <w:left w:val="single" w:sz="4" w:space="0" w:color="auto"/>
              <w:bottom w:val="nil"/>
              <w:right w:val="single" w:sz="4" w:space="0" w:color="auto"/>
            </w:tcBorders>
          </w:tcPr>
          <w:p w14:paraId="07EAEA23" w14:textId="77777777" w:rsidR="00E76199" w:rsidRPr="00982EC8" w:rsidRDefault="00E76199" w:rsidP="0019256B">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A24F563" w14:textId="77777777" w:rsidR="00E76199" w:rsidRPr="00982EC8" w:rsidRDefault="00E76199" w:rsidP="0019256B">
            <w:pPr>
              <w:pStyle w:val="TAL"/>
              <w:spacing w:line="256" w:lineRule="auto"/>
            </w:pPr>
            <w:r w:rsidRPr="00982EC8">
              <w:t>Dedicated DL BWP</w:t>
            </w:r>
          </w:p>
        </w:tc>
        <w:tc>
          <w:tcPr>
            <w:tcW w:w="876" w:type="dxa"/>
            <w:tcBorders>
              <w:top w:val="single" w:sz="4" w:space="0" w:color="auto"/>
              <w:left w:val="single" w:sz="4" w:space="0" w:color="auto"/>
              <w:bottom w:val="single" w:sz="4" w:space="0" w:color="auto"/>
              <w:right w:val="single" w:sz="4" w:space="0" w:color="auto"/>
            </w:tcBorders>
          </w:tcPr>
          <w:p w14:paraId="56E6CB67"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F161298"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CD44BCD" w14:textId="77777777" w:rsidR="00E76199" w:rsidRPr="00982EC8" w:rsidRDefault="00E76199" w:rsidP="0019256B">
            <w:pPr>
              <w:pStyle w:val="TAC"/>
              <w:spacing w:line="256" w:lineRule="auto"/>
            </w:pPr>
            <w:r w:rsidRPr="00982EC8">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376CD79B"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0D642EA1" w14:textId="77777777" w:rsidTr="00F02C82">
        <w:trPr>
          <w:cantSplit/>
          <w:trHeight w:val="187"/>
        </w:trPr>
        <w:tc>
          <w:tcPr>
            <w:tcW w:w="1310" w:type="dxa"/>
            <w:tcBorders>
              <w:top w:val="nil"/>
              <w:left w:val="single" w:sz="4" w:space="0" w:color="auto"/>
              <w:bottom w:val="single" w:sz="4" w:space="0" w:color="auto"/>
              <w:right w:val="single" w:sz="4" w:space="0" w:color="auto"/>
            </w:tcBorders>
          </w:tcPr>
          <w:p w14:paraId="1A97B381" w14:textId="77777777" w:rsidR="00E76199" w:rsidRPr="00982EC8" w:rsidRDefault="00E76199" w:rsidP="0019256B">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8CE2332" w14:textId="77777777" w:rsidR="00E76199" w:rsidRPr="00982EC8" w:rsidRDefault="00E76199" w:rsidP="0019256B">
            <w:pPr>
              <w:pStyle w:val="TAL"/>
              <w:spacing w:line="256" w:lineRule="auto"/>
              <w:rPr>
                <w:bCs/>
              </w:rPr>
            </w:pPr>
            <w:r w:rsidRPr="00982EC8">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27290C02"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6CBE7035"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0E38608" w14:textId="77777777" w:rsidR="00E76199" w:rsidRPr="00982EC8" w:rsidRDefault="00E76199" w:rsidP="0019256B">
            <w:pPr>
              <w:pStyle w:val="TAC"/>
              <w:spacing w:line="256" w:lineRule="auto"/>
            </w:pPr>
            <w:r w:rsidRPr="00982EC8">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1399C696"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452D1F0D"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5D8A90" w14:textId="77777777" w:rsidR="00E76199" w:rsidRPr="00982EC8" w:rsidRDefault="00E76199" w:rsidP="0019256B">
            <w:pPr>
              <w:pStyle w:val="TAL"/>
              <w:spacing w:line="256" w:lineRule="auto"/>
            </w:pPr>
            <w:r w:rsidRPr="00982EC8">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3A99995E"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19D89EF"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tcPr>
          <w:p w14:paraId="03C1670D" w14:textId="77777777" w:rsidR="00E76199" w:rsidRPr="00982EC8" w:rsidRDefault="00E76199" w:rsidP="0019256B">
            <w:pPr>
              <w:pStyle w:val="TAC"/>
              <w:spacing w:line="256" w:lineRule="auto"/>
            </w:pPr>
          </w:p>
          <w:p w14:paraId="2D9B0D4E" w14:textId="77777777" w:rsidR="00E76199" w:rsidRPr="00982EC8" w:rsidRDefault="00E76199" w:rsidP="0019256B">
            <w:pPr>
              <w:pStyle w:val="TAC"/>
              <w:spacing w:line="256" w:lineRule="auto"/>
              <w:rPr>
                <w:rFonts w:cs="v4.2.0"/>
              </w:rPr>
            </w:pPr>
            <w:r w:rsidRPr="00982EC8">
              <w:t>OP.1</w:t>
            </w:r>
          </w:p>
        </w:tc>
        <w:tc>
          <w:tcPr>
            <w:tcW w:w="2201" w:type="dxa"/>
            <w:gridSpan w:val="3"/>
            <w:tcBorders>
              <w:top w:val="single" w:sz="4" w:space="0" w:color="auto"/>
              <w:left w:val="single" w:sz="4" w:space="0" w:color="auto"/>
              <w:bottom w:val="single" w:sz="4" w:space="0" w:color="auto"/>
              <w:right w:val="single" w:sz="4" w:space="0" w:color="auto"/>
            </w:tcBorders>
          </w:tcPr>
          <w:p w14:paraId="305A29ED" w14:textId="77777777" w:rsidR="00E76199" w:rsidRPr="00982EC8" w:rsidRDefault="00E76199" w:rsidP="0019256B">
            <w:pPr>
              <w:keepNext/>
              <w:keepLines/>
              <w:spacing w:after="0" w:line="256" w:lineRule="auto"/>
              <w:jc w:val="center"/>
              <w:rPr>
                <w:rFonts w:ascii="Arial" w:hAnsi="Arial"/>
                <w:sz w:val="18"/>
              </w:rPr>
            </w:pPr>
          </w:p>
          <w:p w14:paraId="0E07329B"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sz w:val="18"/>
              </w:rPr>
              <w:t>OP.1</w:t>
            </w:r>
          </w:p>
        </w:tc>
      </w:tr>
      <w:tr w:rsidR="00982EC8" w:rsidRPr="00982EC8" w14:paraId="04AF3C0C"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0D1F25" w14:textId="77777777" w:rsidR="00E76199" w:rsidRPr="00982EC8" w:rsidRDefault="00E76199" w:rsidP="0019256B">
            <w:pPr>
              <w:pStyle w:val="TAL"/>
              <w:spacing w:line="256" w:lineRule="auto"/>
            </w:pPr>
            <w:r w:rsidRPr="00982EC8">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6570BE15"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31391E58"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tcPr>
          <w:p w14:paraId="774DF354" w14:textId="77777777" w:rsidR="00E76199" w:rsidRPr="00982EC8" w:rsidRDefault="00E76199" w:rsidP="0019256B">
            <w:pPr>
              <w:pStyle w:val="TAC"/>
              <w:spacing w:line="256" w:lineRule="auto"/>
            </w:pPr>
            <w:r w:rsidRPr="00982EC8">
              <w:t>SR.3.1 TDD</w:t>
            </w:r>
          </w:p>
          <w:p w14:paraId="047CC3CC" w14:textId="77777777" w:rsidR="00E76199" w:rsidRPr="00982EC8" w:rsidRDefault="00E76199" w:rsidP="0019256B">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41701A56"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w:t>
            </w:r>
          </w:p>
        </w:tc>
      </w:tr>
      <w:tr w:rsidR="00982EC8" w:rsidRPr="00982EC8" w14:paraId="6CEE60D3"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9F53ED" w14:textId="77777777" w:rsidR="00E76199" w:rsidRPr="00982EC8" w:rsidRDefault="00E76199" w:rsidP="0019256B">
            <w:pPr>
              <w:pStyle w:val="TAL"/>
              <w:spacing w:line="256" w:lineRule="auto"/>
              <w:rPr>
                <w:rFonts w:cs="v5.0.0"/>
              </w:rPr>
            </w:pPr>
            <w:r w:rsidRPr="00982EC8">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68639472"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F42C217"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tcPr>
          <w:p w14:paraId="4F1CBCAE" w14:textId="77777777" w:rsidR="00E76199" w:rsidRPr="00982EC8" w:rsidRDefault="00E76199" w:rsidP="0019256B">
            <w:pPr>
              <w:pStyle w:val="TAC"/>
              <w:spacing w:line="256" w:lineRule="auto"/>
            </w:pPr>
            <w:r w:rsidRPr="00982EC8">
              <w:t>CR.3.1 TDD</w:t>
            </w:r>
          </w:p>
          <w:p w14:paraId="1C7F2E43" w14:textId="77777777" w:rsidR="00E76199" w:rsidRPr="00982EC8" w:rsidRDefault="00E76199" w:rsidP="0019256B">
            <w:pPr>
              <w:pStyle w:val="TAC"/>
              <w:spacing w:line="256" w:lineRule="auto"/>
            </w:pPr>
          </w:p>
        </w:tc>
        <w:tc>
          <w:tcPr>
            <w:tcW w:w="2201" w:type="dxa"/>
            <w:gridSpan w:val="3"/>
            <w:tcBorders>
              <w:top w:val="single" w:sz="4" w:space="0" w:color="auto"/>
              <w:left w:val="single" w:sz="4" w:space="0" w:color="auto"/>
              <w:bottom w:val="single" w:sz="4" w:space="0" w:color="auto"/>
              <w:right w:val="single" w:sz="4" w:space="0" w:color="auto"/>
            </w:tcBorders>
            <w:hideMark/>
          </w:tcPr>
          <w:p w14:paraId="561E8C04"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cs="v4.2.0"/>
                <w:sz w:val="18"/>
              </w:rPr>
              <w:t>-</w:t>
            </w:r>
          </w:p>
        </w:tc>
      </w:tr>
      <w:tr w:rsidR="00982EC8" w:rsidRPr="00982EC8" w14:paraId="66745AB6"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0563A9" w14:textId="77777777" w:rsidR="00E76199" w:rsidRPr="00982EC8" w:rsidRDefault="00E76199" w:rsidP="0019256B">
            <w:pPr>
              <w:pStyle w:val="TAL"/>
              <w:spacing w:line="256" w:lineRule="auto"/>
            </w:pPr>
            <w:r w:rsidRPr="00982EC8">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9CCF82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759AF84"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16AF1447" w14:textId="77777777" w:rsidR="00E76199" w:rsidRPr="00982EC8" w:rsidRDefault="00E76199" w:rsidP="0019256B">
            <w:pPr>
              <w:pStyle w:val="TAC"/>
              <w:spacing w:line="256" w:lineRule="auto"/>
              <w:rPr>
                <w:rFonts w:cs="v4.2.0"/>
              </w:rPr>
            </w:pPr>
            <w:r w:rsidRPr="00982EC8">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55A9998B" w14:textId="77777777" w:rsidR="00E76199" w:rsidRPr="00982EC8" w:rsidRDefault="00E76199" w:rsidP="0019256B">
            <w:pPr>
              <w:keepNext/>
              <w:keepLines/>
              <w:spacing w:after="0" w:line="256" w:lineRule="auto"/>
              <w:jc w:val="center"/>
              <w:rPr>
                <w:rFonts w:ascii="Arial" w:hAnsi="Arial" w:cs="v4.2.0"/>
                <w:sz w:val="18"/>
              </w:rPr>
            </w:pPr>
            <w:r w:rsidRPr="00982EC8">
              <w:rPr>
                <w:rFonts w:ascii="Arial" w:hAnsi="Arial"/>
                <w:sz w:val="18"/>
              </w:rPr>
              <w:t>SMTC.1</w:t>
            </w:r>
          </w:p>
        </w:tc>
      </w:tr>
      <w:tr w:rsidR="00982EC8" w:rsidRPr="00982EC8" w14:paraId="28DBABD6"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8C8E391" w14:textId="77777777" w:rsidR="00E76199" w:rsidRPr="00982EC8" w:rsidRDefault="00E76199" w:rsidP="0019256B">
            <w:pPr>
              <w:pStyle w:val="TAL"/>
              <w:spacing w:line="256" w:lineRule="auto"/>
            </w:pPr>
            <w:r w:rsidRPr="00982EC8">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DCEF748" w14:textId="77777777" w:rsidR="00E76199" w:rsidRPr="00982EC8" w:rsidRDefault="00E76199" w:rsidP="0019256B">
            <w:pPr>
              <w:pStyle w:val="TAC"/>
              <w:spacing w:line="256" w:lineRule="auto"/>
            </w:pPr>
            <w:r w:rsidRPr="00982EC8">
              <w:t>kHz</w:t>
            </w:r>
          </w:p>
        </w:tc>
        <w:tc>
          <w:tcPr>
            <w:tcW w:w="1279" w:type="dxa"/>
            <w:tcBorders>
              <w:top w:val="single" w:sz="4" w:space="0" w:color="auto"/>
              <w:left w:val="single" w:sz="4" w:space="0" w:color="auto"/>
              <w:bottom w:val="single" w:sz="4" w:space="0" w:color="auto"/>
              <w:right w:val="single" w:sz="4" w:space="0" w:color="auto"/>
            </w:tcBorders>
            <w:hideMark/>
          </w:tcPr>
          <w:p w14:paraId="37F17B8B"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461D5D09" w14:textId="77777777" w:rsidR="00E76199" w:rsidRPr="00982EC8" w:rsidRDefault="00E76199" w:rsidP="0019256B">
            <w:pPr>
              <w:pStyle w:val="TAC"/>
              <w:spacing w:line="256" w:lineRule="auto"/>
            </w:pPr>
            <w:r w:rsidRPr="00982EC8">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6F86FE6E"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120</w:t>
            </w:r>
          </w:p>
        </w:tc>
      </w:tr>
      <w:tr w:rsidR="00982EC8" w:rsidRPr="00982EC8" w14:paraId="7F621D43"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E5BFD8C" w14:textId="77777777" w:rsidR="00E76199" w:rsidRPr="00982EC8" w:rsidRDefault="00E76199" w:rsidP="0019256B">
            <w:pPr>
              <w:pStyle w:val="TAL"/>
              <w:spacing w:line="256" w:lineRule="auto"/>
            </w:pPr>
            <w:r w:rsidRPr="00982EC8">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7A1A9E4D"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A37E3E2"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D2E554D" w14:textId="77777777" w:rsidR="00E76199" w:rsidRPr="00982EC8" w:rsidRDefault="00E76199" w:rsidP="0019256B">
            <w:pPr>
              <w:pStyle w:val="TAC"/>
              <w:spacing w:line="256" w:lineRule="auto"/>
            </w:pPr>
            <w:r w:rsidRPr="00982EC8">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758B6301"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11098F2A"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20995F0" w14:textId="77777777" w:rsidR="00E76199" w:rsidRPr="00982EC8" w:rsidRDefault="00E76199" w:rsidP="0019256B">
            <w:pPr>
              <w:pStyle w:val="TAL"/>
              <w:spacing w:line="256" w:lineRule="auto"/>
            </w:pPr>
            <w:r w:rsidRPr="00982EC8">
              <w:t>PDSCH/PDCCH TCI state</w:t>
            </w:r>
          </w:p>
        </w:tc>
        <w:tc>
          <w:tcPr>
            <w:tcW w:w="876" w:type="dxa"/>
            <w:tcBorders>
              <w:top w:val="single" w:sz="4" w:space="0" w:color="auto"/>
              <w:left w:val="single" w:sz="4" w:space="0" w:color="auto"/>
              <w:bottom w:val="single" w:sz="4" w:space="0" w:color="auto"/>
              <w:right w:val="single" w:sz="4" w:space="0" w:color="auto"/>
            </w:tcBorders>
          </w:tcPr>
          <w:p w14:paraId="74CA091A"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5CC2076" w14:textId="77777777" w:rsidR="00E76199" w:rsidRPr="00982EC8" w:rsidRDefault="00E76199" w:rsidP="0019256B">
            <w:pPr>
              <w:pStyle w:val="TAC"/>
              <w:spacing w:line="256" w:lineRule="auto"/>
            </w:pPr>
            <w:r w:rsidRPr="00982EC8">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30605A5" w14:textId="77777777" w:rsidR="00E76199" w:rsidRPr="00982EC8" w:rsidRDefault="00E76199" w:rsidP="0019256B">
            <w:pPr>
              <w:pStyle w:val="TAC"/>
              <w:spacing w:line="256" w:lineRule="auto"/>
            </w:pPr>
            <w:r w:rsidRPr="00982EC8">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191335F4"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N/A</w:t>
            </w:r>
          </w:p>
        </w:tc>
      </w:tr>
      <w:tr w:rsidR="00982EC8" w:rsidRPr="00982EC8" w14:paraId="61FE3926"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6C5E73F" w14:textId="77777777" w:rsidR="00E76199" w:rsidRPr="00982EC8" w:rsidRDefault="00E76199" w:rsidP="0019256B">
            <w:pPr>
              <w:pStyle w:val="TAL"/>
              <w:spacing w:line="256" w:lineRule="auto"/>
            </w:pPr>
            <w:r w:rsidRPr="00982EC8">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61451D13" w14:textId="77777777" w:rsidR="00E76199" w:rsidRPr="00982EC8" w:rsidRDefault="00E76199" w:rsidP="0019256B">
            <w:pPr>
              <w:pStyle w:val="TAC"/>
              <w:spacing w:line="256" w:lineRule="auto"/>
            </w:pPr>
          </w:p>
        </w:tc>
        <w:tc>
          <w:tcPr>
            <w:tcW w:w="1279" w:type="dxa"/>
            <w:tcBorders>
              <w:top w:val="single" w:sz="4" w:space="0" w:color="auto"/>
              <w:left w:val="single" w:sz="4" w:space="0" w:color="auto"/>
              <w:bottom w:val="nil"/>
              <w:right w:val="single" w:sz="4" w:space="0" w:color="auto"/>
            </w:tcBorders>
          </w:tcPr>
          <w:p w14:paraId="33793CCB" w14:textId="77777777" w:rsidR="00E76199" w:rsidRPr="00982EC8" w:rsidRDefault="00E76199" w:rsidP="0019256B">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4D1DF7E2" w14:textId="77777777" w:rsidR="00E76199" w:rsidRPr="00982EC8" w:rsidRDefault="00E76199" w:rsidP="0019256B">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11BB8587"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6F787F1A"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E34DFA" w14:textId="77777777" w:rsidR="00E76199" w:rsidRPr="00982EC8" w:rsidRDefault="00E76199" w:rsidP="0019256B">
            <w:pPr>
              <w:pStyle w:val="TAL"/>
              <w:spacing w:line="256" w:lineRule="auto"/>
            </w:pPr>
            <w:r w:rsidRPr="00982EC8">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B337498"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600CBFF6"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42D2AEA"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33D43816"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46CB4C3E"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CB103D9" w14:textId="77777777" w:rsidR="00E76199" w:rsidRPr="00982EC8" w:rsidRDefault="00E76199" w:rsidP="0019256B">
            <w:pPr>
              <w:pStyle w:val="TAL"/>
              <w:spacing w:line="256" w:lineRule="auto"/>
            </w:pPr>
            <w:r w:rsidRPr="00982EC8">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2DEDA254"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10794C28"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86B53A1"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68740AB2"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08115889"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038D0DA" w14:textId="77777777" w:rsidR="00E76199" w:rsidRPr="00982EC8" w:rsidRDefault="00E76199" w:rsidP="0019256B">
            <w:pPr>
              <w:pStyle w:val="TAL"/>
              <w:spacing w:line="256" w:lineRule="auto"/>
            </w:pPr>
            <w:r w:rsidRPr="00982EC8">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EB0E502"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34E3ED8"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6BCDA069"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4A8FC1F9"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2E916232"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7E228A" w14:textId="77777777" w:rsidR="00E76199" w:rsidRPr="00982EC8" w:rsidRDefault="00E76199" w:rsidP="0019256B">
            <w:pPr>
              <w:pStyle w:val="TAL"/>
              <w:spacing w:line="256" w:lineRule="auto"/>
            </w:pPr>
            <w:r w:rsidRPr="00982EC8">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2DFFC666"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hideMark/>
          </w:tcPr>
          <w:p w14:paraId="486B0EB8" w14:textId="77777777" w:rsidR="00E76199" w:rsidRPr="00982EC8" w:rsidRDefault="00E76199" w:rsidP="0019256B">
            <w:pPr>
              <w:pStyle w:val="TAC"/>
              <w:spacing w:line="256" w:lineRule="auto"/>
            </w:pPr>
            <w:r w:rsidRPr="00982EC8">
              <w:t>Config 1</w:t>
            </w:r>
          </w:p>
        </w:tc>
        <w:tc>
          <w:tcPr>
            <w:tcW w:w="1960" w:type="dxa"/>
            <w:gridSpan w:val="2"/>
            <w:tcBorders>
              <w:top w:val="nil"/>
              <w:left w:val="single" w:sz="4" w:space="0" w:color="auto"/>
              <w:bottom w:val="nil"/>
              <w:right w:val="single" w:sz="4" w:space="0" w:color="auto"/>
            </w:tcBorders>
            <w:hideMark/>
          </w:tcPr>
          <w:p w14:paraId="4E20969D" w14:textId="77777777" w:rsidR="00E76199" w:rsidRPr="00982EC8" w:rsidRDefault="00E76199" w:rsidP="0019256B">
            <w:pPr>
              <w:pStyle w:val="TAC"/>
              <w:spacing w:line="256" w:lineRule="auto"/>
              <w:rPr>
                <w:rFonts w:cs="v4.2.0"/>
              </w:rPr>
            </w:pPr>
            <w:r w:rsidRPr="00982EC8">
              <w:rPr>
                <w:rFonts w:cs="v4.2.0"/>
              </w:rPr>
              <w:t>0</w:t>
            </w:r>
          </w:p>
        </w:tc>
        <w:tc>
          <w:tcPr>
            <w:tcW w:w="2201" w:type="dxa"/>
            <w:gridSpan w:val="3"/>
            <w:tcBorders>
              <w:top w:val="nil"/>
              <w:left w:val="single" w:sz="4" w:space="0" w:color="auto"/>
              <w:bottom w:val="nil"/>
              <w:right w:val="single" w:sz="4" w:space="0" w:color="auto"/>
            </w:tcBorders>
            <w:hideMark/>
          </w:tcPr>
          <w:p w14:paraId="533EE2D8"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0</w:t>
            </w:r>
          </w:p>
        </w:tc>
      </w:tr>
      <w:tr w:rsidR="00982EC8" w:rsidRPr="00982EC8" w14:paraId="6F1E62DA"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70D6F5" w14:textId="77777777" w:rsidR="00E76199" w:rsidRPr="00982EC8" w:rsidRDefault="00E76199" w:rsidP="0019256B">
            <w:pPr>
              <w:pStyle w:val="TAL"/>
              <w:spacing w:line="256" w:lineRule="auto"/>
            </w:pPr>
            <w:r w:rsidRPr="00982EC8">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75F330B8"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0DA0FA22"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73A8A46B"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27B8944F"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619B6436"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BC34252" w14:textId="77777777" w:rsidR="00E76199" w:rsidRPr="00982EC8" w:rsidRDefault="00E76199" w:rsidP="0019256B">
            <w:pPr>
              <w:pStyle w:val="TAL"/>
              <w:spacing w:line="256" w:lineRule="auto"/>
            </w:pPr>
            <w:r w:rsidRPr="00982EC8">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CD4512F"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483B2242"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1F9E21EF"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10888D24"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24364593"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160460F" w14:textId="77777777" w:rsidR="00E76199" w:rsidRPr="00982EC8" w:rsidRDefault="00E76199" w:rsidP="0019256B">
            <w:pPr>
              <w:pStyle w:val="TAL"/>
              <w:spacing w:line="256" w:lineRule="auto"/>
            </w:pPr>
            <w:r w:rsidRPr="00982EC8">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056C6A25" w14:textId="77777777" w:rsidR="00E76199" w:rsidRPr="00982EC8" w:rsidRDefault="00E76199" w:rsidP="0019256B">
            <w:pPr>
              <w:pStyle w:val="TAC"/>
              <w:spacing w:line="256" w:lineRule="auto"/>
            </w:pPr>
          </w:p>
        </w:tc>
        <w:tc>
          <w:tcPr>
            <w:tcW w:w="1279" w:type="dxa"/>
            <w:tcBorders>
              <w:top w:val="nil"/>
              <w:left w:val="single" w:sz="4" w:space="0" w:color="auto"/>
              <w:bottom w:val="nil"/>
              <w:right w:val="single" w:sz="4" w:space="0" w:color="auto"/>
            </w:tcBorders>
          </w:tcPr>
          <w:p w14:paraId="2B30C5DD" w14:textId="77777777" w:rsidR="00E76199" w:rsidRPr="00982EC8" w:rsidRDefault="00E76199" w:rsidP="0019256B">
            <w:pPr>
              <w:pStyle w:val="TAC"/>
              <w:spacing w:line="256" w:lineRule="auto"/>
            </w:pPr>
          </w:p>
        </w:tc>
        <w:tc>
          <w:tcPr>
            <w:tcW w:w="1960" w:type="dxa"/>
            <w:gridSpan w:val="2"/>
            <w:tcBorders>
              <w:top w:val="nil"/>
              <w:left w:val="single" w:sz="4" w:space="0" w:color="auto"/>
              <w:bottom w:val="nil"/>
              <w:right w:val="single" w:sz="4" w:space="0" w:color="auto"/>
            </w:tcBorders>
          </w:tcPr>
          <w:p w14:paraId="09238083"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3205D12C"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437BC6CD"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17E1E8" w14:textId="77777777" w:rsidR="00E76199" w:rsidRPr="00982EC8" w:rsidRDefault="00E76199" w:rsidP="0019256B">
            <w:pPr>
              <w:pStyle w:val="TAL"/>
              <w:spacing w:line="256" w:lineRule="auto"/>
              <w:rPr>
                <w:bCs/>
              </w:rPr>
            </w:pPr>
            <w:r w:rsidRPr="00982EC8">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C426264" w14:textId="77777777" w:rsidR="00E76199" w:rsidRPr="00982EC8" w:rsidRDefault="00E76199" w:rsidP="0019256B">
            <w:pPr>
              <w:pStyle w:val="TAC"/>
              <w:spacing w:line="256" w:lineRule="auto"/>
            </w:pPr>
          </w:p>
        </w:tc>
        <w:tc>
          <w:tcPr>
            <w:tcW w:w="1279" w:type="dxa"/>
            <w:tcBorders>
              <w:top w:val="nil"/>
              <w:left w:val="single" w:sz="4" w:space="0" w:color="auto"/>
              <w:bottom w:val="single" w:sz="4" w:space="0" w:color="auto"/>
              <w:right w:val="single" w:sz="4" w:space="0" w:color="auto"/>
            </w:tcBorders>
          </w:tcPr>
          <w:p w14:paraId="39C55964" w14:textId="77777777" w:rsidR="00E76199" w:rsidRPr="00982EC8" w:rsidRDefault="00E76199" w:rsidP="0019256B">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63031A9B" w14:textId="77777777" w:rsidR="00E76199" w:rsidRPr="00982EC8" w:rsidRDefault="00E76199" w:rsidP="0019256B">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09209EE1" w14:textId="77777777" w:rsidR="00E76199" w:rsidRPr="00982EC8" w:rsidRDefault="00E76199" w:rsidP="0019256B">
            <w:pPr>
              <w:keepNext/>
              <w:keepLines/>
              <w:spacing w:after="0" w:line="256" w:lineRule="auto"/>
              <w:jc w:val="center"/>
              <w:rPr>
                <w:rFonts w:ascii="Arial" w:hAnsi="Arial"/>
                <w:sz w:val="18"/>
              </w:rPr>
            </w:pPr>
          </w:p>
        </w:tc>
      </w:tr>
      <w:tr w:rsidR="00982EC8" w:rsidRPr="00982EC8" w14:paraId="12EA7FEF"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E866EA0" w14:textId="77777777" w:rsidR="00E76199" w:rsidRPr="00982EC8" w:rsidRDefault="00E76199" w:rsidP="0019256B">
            <w:pPr>
              <w:pStyle w:val="TAL"/>
              <w:spacing w:line="256" w:lineRule="auto"/>
              <w:rPr>
                <w:rFonts w:cs="v4.2.0"/>
              </w:rPr>
            </w:pPr>
            <w:r w:rsidRPr="00982EC8">
              <w:t>Ê</w:t>
            </w:r>
            <w:r w:rsidRPr="00982EC8">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064EED42" w14:textId="77777777" w:rsidR="00E76199" w:rsidRPr="00982EC8" w:rsidRDefault="00E76199" w:rsidP="0019256B">
            <w:pPr>
              <w:pStyle w:val="TAC"/>
              <w:spacing w:line="256" w:lineRule="auto"/>
            </w:pPr>
            <w:r w:rsidRPr="00982EC8">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1CF0BDA4"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5AA80D0D"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7C0988B5"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14CE718E" w14:textId="77777777" w:rsidR="00E76199" w:rsidRPr="00982EC8" w:rsidRDefault="00E76199" w:rsidP="0019256B">
            <w:pPr>
              <w:keepNext/>
              <w:keepLines/>
              <w:spacing w:after="0" w:line="256" w:lineRule="auto"/>
              <w:jc w:val="center"/>
              <w:rPr>
                <w:rFonts w:ascii="Arial" w:hAnsi="Arial"/>
                <w:sz w:val="18"/>
              </w:rPr>
            </w:pPr>
            <w:r w:rsidRPr="00982EC8">
              <w:t>-Infinity</w:t>
            </w:r>
          </w:p>
        </w:tc>
        <w:tc>
          <w:tcPr>
            <w:tcW w:w="1209" w:type="dxa"/>
            <w:tcBorders>
              <w:top w:val="single" w:sz="4" w:space="0" w:color="auto"/>
              <w:left w:val="single" w:sz="4" w:space="0" w:color="auto"/>
              <w:bottom w:val="single" w:sz="4" w:space="0" w:color="auto"/>
              <w:right w:val="single" w:sz="4" w:space="0" w:color="auto"/>
            </w:tcBorders>
            <w:hideMark/>
          </w:tcPr>
          <w:p w14:paraId="4EE71A58" w14:textId="77777777" w:rsidR="00E76199" w:rsidRPr="00982EC8" w:rsidRDefault="00E76199" w:rsidP="0019256B">
            <w:pPr>
              <w:keepNext/>
              <w:keepLines/>
              <w:spacing w:after="0" w:line="256" w:lineRule="auto"/>
              <w:jc w:val="center"/>
              <w:rPr>
                <w:rFonts w:ascii="Arial" w:hAnsi="Arial"/>
                <w:sz w:val="18"/>
              </w:rPr>
            </w:pPr>
            <w:r w:rsidRPr="00982EC8">
              <w:t>-87</w:t>
            </w:r>
          </w:p>
        </w:tc>
      </w:tr>
      <w:tr w:rsidR="00982EC8" w:rsidRPr="00982EC8" w14:paraId="03E5A87E"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3A9EC2" w14:textId="77777777" w:rsidR="00E76199" w:rsidRPr="00982EC8" w:rsidRDefault="00E76199" w:rsidP="0019256B">
            <w:pPr>
              <w:pStyle w:val="TAL"/>
              <w:spacing w:line="256" w:lineRule="auto"/>
              <w:rPr>
                <w:rFonts w:cs="v4.2.0"/>
              </w:rPr>
            </w:pPr>
            <w:r w:rsidRPr="00982EC8">
              <w:rPr>
                <w:rFonts w:cs="v4.2.0"/>
              </w:rPr>
              <w:t>SSBRP</w:t>
            </w:r>
            <w:r w:rsidRPr="00982EC8">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68E95563" w14:textId="77777777" w:rsidR="00E76199" w:rsidRPr="00982EC8" w:rsidRDefault="00E76199" w:rsidP="0019256B">
            <w:pPr>
              <w:pStyle w:val="TAC"/>
              <w:spacing w:line="256" w:lineRule="auto"/>
            </w:pPr>
            <w:r w:rsidRPr="00982EC8">
              <w:t xml:space="preserve">dBm/SCS </w:t>
            </w:r>
            <w:r w:rsidRPr="00982EC8">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A7D99CB"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1F81F0FE" w14:textId="77777777" w:rsidR="00E76199" w:rsidRPr="00982EC8" w:rsidRDefault="00E76199" w:rsidP="0019256B">
            <w:pPr>
              <w:pStyle w:val="TAC"/>
              <w:spacing w:line="256" w:lineRule="auto"/>
            </w:pPr>
            <w:r w:rsidRPr="00982EC8">
              <w:t>-87</w:t>
            </w:r>
          </w:p>
        </w:tc>
        <w:tc>
          <w:tcPr>
            <w:tcW w:w="977" w:type="dxa"/>
            <w:tcBorders>
              <w:top w:val="single" w:sz="4" w:space="0" w:color="auto"/>
              <w:left w:val="single" w:sz="4" w:space="0" w:color="auto"/>
              <w:bottom w:val="single" w:sz="4" w:space="0" w:color="auto"/>
              <w:right w:val="single" w:sz="4" w:space="0" w:color="auto"/>
            </w:tcBorders>
            <w:hideMark/>
          </w:tcPr>
          <w:p w14:paraId="5706F77F" w14:textId="77777777" w:rsidR="00E76199" w:rsidRPr="00982EC8" w:rsidRDefault="00E76199" w:rsidP="0019256B">
            <w:pPr>
              <w:pStyle w:val="TAC"/>
              <w:spacing w:line="256" w:lineRule="auto"/>
            </w:pPr>
            <w:r w:rsidRPr="00982EC8">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15197F5"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723F5D27"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-87</w:t>
            </w:r>
          </w:p>
        </w:tc>
      </w:tr>
      <w:tr w:rsidR="00982EC8" w:rsidRPr="00982EC8" w14:paraId="4B8373B3"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7D9F0D" w14:textId="77777777" w:rsidR="00E76199" w:rsidRPr="00982EC8" w:rsidRDefault="00E76199" w:rsidP="0019256B">
            <w:pPr>
              <w:pStyle w:val="TAL"/>
              <w:spacing w:line="256" w:lineRule="auto"/>
            </w:pPr>
            <w:r w:rsidRPr="00982EC8">
              <w:rPr>
                <w:position w:val="-12"/>
              </w:rPr>
              <w:object w:dxaOrig="590" w:dyaOrig="410" w14:anchorId="642840DD">
                <v:shape id="_x0000_i1097" type="#_x0000_t75" style="width:29pt;height:21.5pt" o:ole="" fillcolor="window">
                  <v:imagedata r:id="rId16" o:title=""/>
                </v:shape>
                <o:OLEObject Type="Embed" ProgID="Equation.3" ShapeID="_x0000_i1097" DrawAspect="Content" ObjectID="_1777133166" r:id="rId100"/>
              </w:object>
            </w:r>
            <w:r w:rsidRPr="00982EC8">
              <w:rPr>
                <w:szCs w:val="18"/>
                <w:vertAlign w:val="subscript"/>
              </w:rPr>
              <w:t xml:space="preserve"> BB</w:t>
            </w:r>
            <w:r w:rsidRPr="00982EC8">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1A4B6ED2" w14:textId="77777777" w:rsidR="00E76199" w:rsidRPr="00982EC8" w:rsidRDefault="00E76199" w:rsidP="0019256B">
            <w:pPr>
              <w:pStyle w:val="TAC"/>
              <w:spacing w:line="256" w:lineRule="auto"/>
            </w:pPr>
            <w:r w:rsidRPr="00982EC8">
              <w:t>dB</w:t>
            </w:r>
          </w:p>
        </w:tc>
        <w:tc>
          <w:tcPr>
            <w:tcW w:w="1279" w:type="dxa"/>
            <w:tcBorders>
              <w:top w:val="single" w:sz="4" w:space="0" w:color="auto"/>
              <w:left w:val="single" w:sz="4" w:space="0" w:color="auto"/>
              <w:bottom w:val="single" w:sz="4" w:space="0" w:color="auto"/>
              <w:right w:val="single" w:sz="4" w:space="0" w:color="auto"/>
            </w:tcBorders>
            <w:hideMark/>
          </w:tcPr>
          <w:p w14:paraId="5AE73180"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7262D2B7" w14:textId="77777777" w:rsidR="00E76199" w:rsidRPr="00982EC8" w:rsidRDefault="00E76199" w:rsidP="0019256B">
            <w:pPr>
              <w:pStyle w:val="TAC"/>
              <w:spacing w:line="256" w:lineRule="auto"/>
            </w:pPr>
            <w:r w:rsidRPr="00982EC8">
              <w:t>1.89</w:t>
            </w:r>
          </w:p>
        </w:tc>
        <w:tc>
          <w:tcPr>
            <w:tcW w:w="977" w:type="dxa"/>
            <w:tcBorders>
              <w:top w:val="single" w:sz="4" w:space="0" w:color="auto"/>
              <w:left w:val="single" w:sz="4" w:space="0" w:color="auto"/>
              <w:bottom w:val="single" w:sz="4" w:space="0" w:color="auto"/>
              <w:right w:val="single" w:sz="4" w:space="0" w:color="auto"/>
            </w:tcBorders>
            <w:hideMark/>
          </w:tcPr>
          <w:p w14:paraId="543AA0CE" w14:textId="77777777" w:rsidR="00E76199" w:rsidRPr="00982EC8" w:rsidRDefault="00E76199" w:rsidP="0019256B">
            <w:pPr>
              <w:pStyle w:val="TAC"/>
              <w:spacing w:line="256" w:lineRule="auto"/>
            </w:pPr>
            <w:r w:rsidRPr="00982EC8">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6837CF15"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40104713"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1.89</w:t>
            </w:r>
          </w:p>
        </w:tc>
      </w:tr>
      <w:tr w:rsidR="00982EC8" w:rsidRPr="00982EC8" w14:paraId="4AC70E42"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FA8507" w14:textId="77777777" w:rsidR="00E76199" w:rsidRPr="00982EC8" w:rsidRDefault="00E76199" w:rsidP="0019256B">
            <w:pPr>
              <w:pStyle w:val="TAL"/>
              <w:spacing w:line="256" w:lineRule="auto"/>
            </w:pPr>
            <w:r w:rsidRPr="00982EC8">
              <w:t>Io</w:t>
            </w:r>
            <w:r w:rsidRPr="00982EC8">
              <w:rPr>
                <w:lang w:val="en-US"/>
              </w:rPr>
              <w:t xml:space="preserve"> </w:t>
            </w:r>
            <w:r w:rsidRPr="00982EC8">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1CE1FB5" w14:textId="77777777" w:rsidR="00E76199" w:rsidRPr="00982EC8" w:rsidRDefault="00E76199" w:rsidP="0019256B">
            <w:pPr>
              <w:pStyle w:val="TAC"/>
              <w:spacing w:line="256" w:lineRule="auto"/>
            </w:pPr>
            <w:r w:rsidRPr="00982EC8">
              <w:t xml:space="preserve">dBm/95.04 MHz </w:t>
            </w:r>
            <w:r w:rsidRPr="00982EC8">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BA32524" w14:textId="77777777" w:rsidR="00E76199" w:rsidRPr="00982EC8" w:rsidRDefault="00E76199" w:rsidP="0019256B">
            <w:pPr>
              <w:pStyle w:val="TAC"/>
              <w:spacing w:line="256" w:lineRule="auto"/>
            </w:pPr>
            <w:r w:rsidRPr="00982EC8">
              <w:t>Config 1</w:t>
            </w:r>
          </w:p>
        </w:tc>
        <w:tc>
          <w:tcPr>
            <w:tcW w:w="983" w:type="dxa"/>
            <w:tcBorders>
              <w:top w:val="single" w:sz="4" w:space="0" w:color="auto"/>
              <w:left w:val="single" w:sz="4" w:space="0" w:color="auto"/>
              <w:bottom w:val="single" w:sz="4" w:space="0" w:color="auto"/>
              <w:right w:val="single" w:sz="4" w:space="0" w:color="auto"/>
            </w:tcBorders>
            <w:hideMark/>
          </w:tcPr>
          <w:p w14:paraId="1CD4AD60" w14:textId="77777777" w:rsidR="00E76199" w:rsidRPr="00982EC8" w:rsidRDefault="00E76199" w:rsidP="0019256B">
            <w:pPr>
              <w:pStyle w:val="TAC"/>
              <w:spacing w:line="256" w:lineRule="auto"/>
            </w:pPr>
            <w:r w:rsidRPr="00982EC8">
              <w:t>-58.01</w:t>
            </w:r>
          </w:p>
        </w:tc>
        <w:tc>
          <w:tcPr>
            <w:tcW w:w="977" w:type="dxa"/>
            <w:tcBorders>
              <w:top w:val="single" w:sz="4" w:space="0" w:color="auto"/>
              <w:left w:val="single" w:sz="4" w:space="0" w:color="auto"/>
              <w:bottom w:val="single" w:sz="4" w:space="0" w:color="auto"/>
              <w:right w:val="single" w:sz="4" w:space="0" w:color="auto"/>
            </w:tcBorders>
            <w:hideMark/>
          </w:tcPr>
          <w:p w14:paraId="260BF772" w14:textId="77777777" w:rsidR="00E76199" w:rsidRPr="00982EC8" w:rsidRDefault="00E76199" w:rsidP="0019256B">
            <w:pPr>
              <w:pStyle w:val="TAC"/>
              <w:spacing w:line="256" w:lineRule="auto"/>
            </w:pPr>
            <w:r w:rsidRPr="00982EC8">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34209367"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0C398BA" w14:textId="77777777" w:rsidR="00E76199" w:rsidRPr="00982EC8" w:rsidRDefault="00E76199" w:rsidP="0019256B">
            <w:pPr>
              <w:keepNext/>
              <w:keepLines/>
              <w:spacing w:after="0" w:line="256" w:lineRule="auto"/>
              <w:jc w:val="center"/>
              <w:rPr>
                <w:rFonts w:ascii="Arial" w:hAnsi="Arial"/>
                <w:sz w:val="18"/>
              </w:rPr>
            </w:pPr>
            <w:r w:rsidRPr="00982EC8">
              <w:rPr>
                <w:rFonts w:ascii="Arial" w:hAnsi="Arial"/>
                <w:sz w:val="18"/>
              </w:rPr>
              <w:t>-58.01</w:t>
            </w:r>
          </w:p>
        </w:tc>
      </w:tr>
      <w:tr w:rsidR="00982EC8" w:rsidRPr="00982EC8" w14:paraId="3D6E50DB" w14:textId="77777777" w:rsidTr="00F02C82">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7AC906" w14:textId="77777777" w:rsidR="00F02C82" w:rsidRPr="00982EC8" w:rsidRDefault="00F02C82" w:rsidP="00F02C82">
            <w:pPr>
              <w:pStyle w:val="TAL"/>
              <w:spacing w:line="256" w:lineRule="auto"/>
            </w:pPr>
            <w:r w:rsidRPr="00982EC8">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E7EDD38" w14:textId="77777777" w:rsidR="00F02C82" w:rsidRPr="00982EC8" w:rsidRDefault="00F02C82" w:rsidP="00F02C82">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3F998B8" w14:textId="77777777" w:rsidR="00F02C82" w:rsidRPr="00982EC8" w:rsidRDefault="00F02C82" w:rsidP="00F02C82">
            <w:pPr>
              <w:pStyle w:val="TAC"/>
              <w:spacing w:line="256" w:lineRule="auto"/>
              <w:rPr>
                <w:rFonts w:cs="v4.2.0"/>
              </w:rPr>
            </w:pPr>
            <w:r w:rsidRPr="00982EC8">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6964898E" w14:textId="441B65FD" w:rsidR="00F02C82" w:rsidRPr="00982EC8" w:rsidRDefault="00F02C82" w:rsidP="00F02C82">
            <w:pPr>
              <w:pStyle w:val="TAC"/>
              <w:spacing w:line="256" w:lineRule="auto"/>
            </w:pPr>
            <w:ins w:id="256" w:author="Huawei-Chunying Gu" w:date="2024-05-10T16:42:00Z">
              <w:r w:rsidRPr="00982EC8">
                <w:t>No external noise (Note 9)</w:t>
              </w:r>
            </w:ins>
            <w:del w:id="257" w:author="Huawei-Chunying Gu" w:date="2024-05-10T16:42:00Z">
              <w:r w:rsidRPr="00982EC8" w:rsidDel="00BD5B8E">
                <w:rPr>
                  <w:rFonts w:cs="v4.2.0"/>
                </w:rPr>
                <w:delText>AWGN</w:delText>
              </w:r>
            </w:del>
          </w:p>
        </w:tc>
        <w:tc>
          <w:tcPr>
            <w:tcW w:w="2081" w:type="dxa"/>
            <w:gridSpan w:val="2"/>
            <w:tcBorders>
              <w:top w:val="single" w:sz="4" w:space="0" w:color="auto"/>
              <w:left w:val="single" w:sz="4" w:space="0" w:color="auto"/>
              <w:bottom w:val="single" w:sz="4" w:space="0" w:color="auto"/>
              <w:right w:val="single" w:sz="4" w:space="0" w:color="auto"/>
            </w:tcBorders>
            <w:hideMark/>
          </w:tcPr>
          <w:p w14:paraId="50FE0E10" w14:textId="126389A7" w:rsidR="00F02C82" w:rsidRPr="00982EC8" w:rsidRDefault="00F02C82" w:rsidP="00F02C82">
            <w:pPr>
              <w:pStyle w:val="TAC"/>
              <w:spacing w:line="256" w:lineRule="auto"/>
            </w:pPr>
            <w:ins w:id="258" w:author="Huawei-Chunying Gu" w:date="2024-05-10T16:42:00Z">
              <w:r w:rsidRPr="00982EC8">
                <w:t>No external noise (Note 9)</w:t>
              </w:r>
            </w:ins>
            <w:del w:id="259" w:author="Huawei-Chunying Gu" w:date="2024-05-10T16:42:00Z">
              <w:r w:rsidRPr="00982EC8" w:rsidDel="00BD5B8E">
                <w:delText>AWGN</w:delText>
              </w:r>
            </w:del>
          </w:p>
        </w:tc>
      </w:tr>
      <w:tr w:rsidR="00E76199" w:rsidRPr="00982EC8" w14:paraId="535330CB" w14:textId="77777777" w:rsidTr="00F02C82">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4C20C19E" w14:textId="77777777" w:rsidR="00E76199" w:rsidRPr="00982EC8" w:rsidRDefault="00E76199" w:rsidP="0019256B">
            <w:pPr>
              <w:pStyle w:val="TAN"/>
              <w:spacing w:line="256" w:lineRule="auto"/>
            </w:pPr>
            <w:r w:rsidRPr="00982EC8">
              <w:t>Note 1:</w:t>
            </w:r>
            <w:r w:rsidRPr="00982EC8">
              <w:tab/>
              <w:t>OCNG shall be used such that both cells are fully allocated and a constant total transmitted power spectral density is achieved for all OFDM symbols.</w:t>
            </w:r>
          </w:p>
          <w:p w14:paraId="1FB09EFF" w14:textId="77777777" w:rsidR="00E76199" w:rsidRPr="00982EC8" w:rsidRDefault="00E76199" w:rsidP="0019256B">
            <w:pPr>
              <w:pStyle w:val="TAN"/>
              <w:spacing w:line="256" w:lineRule="auto"/>
            </w:pPr>
            <w:r w:rsidRPr="00982EC8">
              <w:t>Note 2:</w:t>
            </w:r>
            <w:r w:rsidRPr="00982EC8">
              <w:tab/>
            </w:r>
            <w:r w:rsidRPr="00982EC8">
              <w:rPr>
                <w:lang w:val="en-US"/>
              </w:rPr>
              <w:t>Void</w:t>
            </w:r>
          </w:p>
          <w:p w14:paraId="55D052E2" w14:textId="77777777" w:rsidR="00E76199" w:rsidRPr="00982EC8" w:rsidRDefault="00E76199" w:rsidP="0019256B">
            <w:pPr>
              <w:pStyle w:val="TAN"/>
              <w:spacing w:line="256" w:lineRule="auto"/>
            </w:pPr>
            <w:r w:rsidRPr="00982EC8">
              <w:t>Note 3:</w:t>
            </w:r>
            <w:r w:rsidRPr="00982EC8">
              <w:tab/>
              <w:t>S</w:t>
            </w:r>
            <w:r w:rsidRPr="00982EC8">
              <w:rPr>
                <w:lang w:val="en-US"/>
              </w:rPr>
              <w:t>B</w:t>
            </w:r>
            <w:r w:rsidRPr="00982EC8">
              <w:t>RP</w:t>
            </w:r>
            <w:r w:rsidRPr="00982EC8">
              <w:rPr>
                <w:lang w:val="en-US"/>
              </w:rPr>
              <w:t>, Es/Iot</w:t>
            </w:r>
            <w:r w:rsidRPr="00982EC8">
              <w:t xml:space="preserve"> and Io levels have been derived from other parameters for information purposes. They are not settable parameters themselves.</w:t>
            </w:r>
          </w:p>
          <w:p w14:paraId="3408956C" w14:textId="77777777" w:rsidR="00E76199" w:rsidRPr="00982EC8" w:rsidRDefault="00E76199" w:rsidP="0019256B">
            <w:pPr>
              <w:pStyle w:val="TAN"/>
              <w:spacing w:line="256" w:lineRule="auto"/>
            </w:pPr>
            <w:r w:rsidRPr="00982EC8">
              <w:t>Note 4:</w:t>
            </w:r>
            <w:r w:rsidRPr="00982EC8">
              <w:tab/>
            </w:r>
            <w:r w:rsidRPr="00982EC8">
              <w:rPr>
                <w:lang w:val="en-US"/>
              </w:rPr>
              <w:t>Void</w:t>
            </w:r>
          </w:p>
          <w:p w14:paraId="48592A99" w14:textId="77777777" w:rsidR="00E76199" w:rsidRPr="00982EC8" w:rsidRDefault="00E76199" w:rsidP="0019256B">
            <w:pPr>
              <w:pStyle w:val="TAN"/>
              <w:spacing w:line="256" w:lineRule="auto"/>
            </w:pPr>
            <w:r w:rsidRPr="00982EC8">
              <w:t>Note 5:</w:t>
            </w:r>
            <w:r w:rsidRPr="00982EC8">
              <w:tab/>
              <w:t>Equivalent power received by an antenna with 0 dBi gain at the centre of the quiet zone</w:t>
            </w:r>
          </w:p>
          <w:p w14:paraId="1FC40BAC" w14:textId="77777777" w:rsidR="00E76199" w:rsidRPr="00982EC8" w:rsidRDefault="00E76199" w:rsidP="0019256B">
            <w:pPr>
              <w:pStyle w:val="TAN"/>
              <w:spacing w:line="256" w:lineRule="auto"/>
              <w:rPr>
                <w:rFonts w:cs="Arial"/>
              </w:rPr>
            </w:pPr>
            <w:r w:rsidRPr="00982EC8">
              <w:t>Note 6:</w:t>
            </w:r>
            <w:r w:rsidRPr="00982EC8">
              <w:tab/>
              <w:t>As observed with 0 dBi gain antenna at the centre of the quiet zone</w:t>
            </w:r>
          </w:p>
          <w:p w14:paraId="3F008207" w14:textId="77777777" w:rsidR="00E76199" w:rsidRPr="00982EC8" w:rsidRDefault="00E76199" w:rsidP="0019256B">
            <w:pPr>
              <w:pStyle w:val="TAN"/>
              <w:spacing w:line="256" w:lineRule="auto"/>
              <w:rPr>
                <w:rFonts w:cs="Arial"/>
              </w:rPr>
            </w:pPr>
            <w:r w:rsidRPr="00982EC8">
              <w:rPr>
                <w:rFonts w:cs="Arial"/>
              </w:rPr>
              <w:t>Note 7:</w:t>
            </w:r>
            <w:r w:rsidRPr="00982EC8">
              <w:rPr>
                <w:rFonts w:cs="Arial"/>
              </w:rPr>
              <w:tab/>
              <w:t>Information about types of UE beam is given in B.2.1.3, and does not limit UE implementation or test system implementation</w:t>
            </w:r>
          </w:p>
          <w:p w14:paraId="6E9780C0" w14:textId="77777777" w:rsidR="00E76199" w:rsidRPr="00982EC8" w:rsidRDefault="00E76199" w:rsidP="0019256B">
            <w:pPr>
              <w:pStyle w:val="TAN"/>
              <w:spacing w:line="256" w:lineRule="auto"/>
              <w:rPr>
                <w:ins w:id="260" w:author="Huawei-Chunying Gu" w:date="2024-05-10T16:42:00Z"/>
                <w:rFonts w:cs="Arial"/>
                <w:lang w:val="en-US"/>
              </w:rPr>
            </w:pPr>
            <w:r w:rsidRPr="00982EC8">
              <w:rPr>
                <w:rFonts w:cs="Arial"/>
                <w:lang w:val="en-US"/>
              </w:rPr>
              <w:t>Note 8:</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S</w:t>
            </w:r>
            <w:r w:rsidRPr="00982EC8">
              <w:rPr>
                <w:rFonts w:cs="Arial"/>
                <w:lang w:val="en-US"/>
              </w:rPr>
              <w:t xml:space="preserve"> from TS 38.101-2 [19] Table 6.2.1.3-4.</w:t>
            </w:r>
          </w:p>
          <w:p w14:paraId="11891765" w14:textId="13128B60" w:rsidR="00F02C82" w:rsidRPr="00982EC8" w:rsidRDefault="00F02C82" w:rsidP="0019256B">
            <w:pPr>
              <w:pStyle w:val="TAN"/>
              <w:spacing w:line="256" w:lineRule="auto"/>
              <w:rPr>
                <w:sz w:val="14"/>
              </w:rPr>
            </w:pPr>
            <w:ins w:id="261" w:author="Huawei-Chunying Gu" w:date="2024-05-10T16:42:00Z">
              <w:r w:rsidRPr="00982EC8">
                <w:rPr>
                  <w:lang w:eastAsia="zh-CN"/>
                </w:rPr>
                <w:t>Note 9:     The downlink connection between the System Simulator and the UE is without Additive White Gaussian Noise, and has no fading or multipath effects as specified in TS 38.521-2 B.0 [38].</w:t>
              </w:r>
            </w:ins>
          </w:p>
        </w:tc>
      </w:tr>
    </w:tbl>
    <w:p w14:paraId="3983B0F1" w14:textId="77777777" w:rsidR="00E76199" w:rsidRPr="00982EC8" w:rsidRDefault="00E76199" w:rsidP="00E76199"/>
    <w:p w14:paraId="0C27D530" w14:textId="77777777" w:rsidR="00E76199" w:rsidRPr="00982EC8" w:rsidRDefault="00E76199" w:rsidP="00E76199">
      <w:pPr>
        <w:pStyle w:val="Heading5"/>
      </w:pPr>
      <w:r w:rsidRPr="00982EC8">
        <w:t>A.17.6.2.3.2</w:t>
      </w:r>
      <w:r w:rsidRPr="00982EC8">
        <w:tab/>
        <w:t>Test Requirements</w:t>
      </w:r>
      <w:bookmarkEnd w:id="255"/>
    </w:p>
    <w:p w14:paraId="6F2A386C" w14:textId="77777777" w:rsidR="00E76199" w:rsidRPr="00982EC8" w:rsidRDefault="00E76199" w:rsidP="00E76199">
      <w:pPr>
        <w:rPr>
          <w:rFonts w:cs="v4.2.0"/>
        </w:rPr>
      </w:pPr>
      <w:r w:rsidRPr="00982EC8">
        <w:rPr>
          <w:rFonts w:cs="v4.2.0"/>
        </w:rPr>
        <w:t>The UE shall send one Event A3 triggered measurement report, with a measurement reporting delay less than X ms from the beginning of time period T2, where X is</w:t>
      </w:r>
    </w:p>
    <w:p w14:paraId="41C38AF5" w14:textId="77777777" w:rsidR="00E76199" w:rsidRPr="00982EC8" w:rsidRDefault="00E76199" w:rsidP="00E76199">
      <w:pPr>
        <w:pStyle w:val="B10"/>
      </w:pPr>
      <w:r w:rsidRPr="00982EC8">
        <w:t>6720 for UE supporting power class 1, or</w:t>
      </w:r>
    </w:p>
    <w:p w14:paraId="05B6BF6F" w14:textId="77777777" w:rsidR="00E76199" w:rsidRPr="00982EC8" w:rsidRDefault="00E76199" w:rsidP="00E76199">
      <w:pPr>
        <w:pStyle w:val="B10"/>
      </w:pPr>
      <w:r w:rsidRPr="00982EC8">
        <w:t>4160 for UE supporting other power class.</w:t>
      </w:r>
    </w:p>
    <w:p w14:paraId="4EDAC46A" w14:textId="77777777" w:rsidR="00E76199" w:rsidRPr="00982EC8" w:rsidRDefault="00E76199" w:rsidP="00E76199">
      <w:pPr>
        <w:rPr>
          <w:rFonts w:cs="v4.2.0"/>
        </w:rPr>
      </w:pPr>
      <w:r w:rsidRPr="00982EC8">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39ADEE1A" w14:textId="77777777" w:rsidR="00E76199" w:rsidRPr="00982EC8" w:rsidRDefault="00E76199" w:rsidP="00E76199">
      <w:pPr>
        <w:pStyle w:val="NO"/>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6340DEAA" w14:textId="4AAB0D3A" w:rsidR="00E76199" w:rsidRPr="00982EC8" w:rsidRDefault="00E76199" w:rsidP="00905FDF"/>
    <w:p w14:paraId="603A9246" w14:textId="77777777" w:rsidR="00D20FA8" w:rsidRPr="00982EC8" w:rsidRDefault="00D20FA8" w:rsidP="00D20FA8">
      <w:pPr>
        <w:pStyle w:val="Heading3"/>
        <w:rPr>
          <w:noProof/>
          <w:color w:val="FF0000"/>
        </w:rPr>
      </w:pPr>
      <w:r w:rsidRPr="00982EC8">
        <w:rPr>
          <w:noProof/>
          <w:color w:val="FF0000"/>
        </w:rPr>
        <w:t>&lt;Unchanged Sections Skipped &gt;</w:t>
      </w:r>
    </w:p>
    <w:p w14:paraId="5F306FB6" w14:textId="505A1AFF" w:rsidR="00D20FA8" w:rsidRPr="00982EC8" w:rsidRDefault="00D20FA8" w:rsidP="00905FDF"/>
    <w:p w14:paraId="74AEDC13" w14:textId="77777777" w:rsidR="00E76199" w:rsidRPr="00982EC8" w:rsidRDefault="00E76199" w:rsidP="00E76199">
      <w:pPr>
        <w:pStyle w:val="Heading4"/>
      </w:pPr>
      <w:r w:rsidRPr="00982EC8">
        <w:t>A.18.3.1.5</w:t>
      </w:r>
      <w:r w:rsidRPr="00982EC8">
        <w:tab/>
        <w:t>NR Inter-RAT event triggered reporting tests for FR2 without SSB time index detection when DRX is not used</w:t>
      </w:r>
    </w:p>
    <w:p w14:paraId="733DA9FA" w14:textId="77777777" w:rsidR="00E76199" w:rsidRPr="00982EC8" w:rsidRDefault="00E76199" w:rsidP="00E76199">
      <w:pPr>
        <w:pStyle w:val="Heading5"/>
      </w:pPr>
      <w:r w:rsidRPr="00982EC8">
        <w:t>A.18.3.1.5.1</w:t>
      </w:r>
      <w:r w:rsidRPr="00982EC8">
        <w:tab/>
        <w:t>Test Purpose and Environment</w:t>
      </w:r>
    </w:p>
    <w:p w14:paraId="1FAEDD60" w14:textId="77777777" w:rsidR="00E76199" w:rsidRPr="00982EC8" w:rsidRDefault="00E76199" w:rsidP="00E76199">
      <w:pPr>
        <w:rPr>
          <w:rFonts w:cs="v4.2.0"/>
        </w:rPr>
      </w:pPr>
      <w:r w:rsidRPr="00982EC8">
        <w:rPr>
          <w:rFonts w:cs="v4.2.0"/>
        </w:rPr>
        <w:t xml:space="preserve">The purpose of this test is to verify that the RedCap UE makes correct reporting of an event. This test will partly verify the NR inter-RAT cell search requirements in clause 8.20.2.2 of </w:t>
      </w:r>
      <w:r w:rsidRPr="00982EC8">
        <w:t>TS 36.133</w:t>
      </w:r>
      <w:r w:rsidRPr="00982EC8">
        <w:rPr>
          <w:rFonts w:cs="v4.2.0"/>
        </w:rPr>
        <w:t xml:space="preserve"> [15] for E-UTRAN FDD-NR measurements and clause 8.20.2.3 of </w:t>
      </w:r>
      <w:r w:rsidRPr="00982EC8">
        <w:t>TS 36.133 </w:t>
      </w:r>
      <w:r w:rsidRPr="00982EC8">
        <w:rPr>
          <w:rFonts w:cs="v4.2.0"/>
        </w:rPr>
        <w:t>[15] for E-UTRAN TDD-NR measurements.</w:t>
      </w:r>
    </w:p>
    <w:p w14:paraId="126F619A" w14:textId="77777777" w:rsidR="00E76199" w:rsidRPr="00982EC8" w:rsidRDefault="00E76199" w:rsidP="00E76199">
      <w:pPr>
        <w:rPr>
          <w:rFonts w:cs="v4.2.0"/>
        </w:rPr>
      </w:pPr>
      <w:r w:rsidRPr="00982EC8">
        <w:rPr>
          <w:rFonts w:cs="v4.2.0"/>
        </w:rPr>
        <w:t>In this test, there are two cells: E-UTRA cell 1 as PCell on E-UTRA RF channel 1 and NR cell 2 as neighbour cell in FR2 on NR RF channel 1. The test parameters are given in Tables A.18.3.1.5.1-1, A.18.3.1.5.1-2 and A.18.3.1.5.1-3.</w:t>
      </w:r>
    </w:p>
    <w:p w14:paraId="56000D7D" w14:textId="77777777" w:rsidR="00E76199" w:rsidRPr="00982EC8" w:rsidRDefault="00E76199" w:rsidP="00E76199">
      <w:pPr>
        <w:rPr>
          <w:rFonts w:cs="v4.2.0"/>
        </w:rPr>
      </w:pPr>
      <w:r w:rsidRPr="00982EC8">
        <w:rPr>
          <w:rFonts w:cs="v4.2.0"/>
        </w:rPr>
        <w:t>The cell specific test parameters for E-UTRA cell1 as PCell are defined in clause A.3.7.2.2.</w:t>
      </w:r>
    </w:p>
    <w:p w14:paraId="5B124542" w14:textId="77777777" w:rsidR="00E76199" w:rsidRPr="00982EC8" w:rsidRDefault="00E76199" w:rsidP="00E76199">
      <w:pPr>
        <w:rPr>
          <w:rFonts w:cs="v4.2.0"/>
        </w:rPr>
      </w:pPr>
      <w:r w:rsidRPr="00982EC8">
        <w:rPr>
          <w:rFonts w:cs="v4.2.0"/>
        </w:rPr>
        <w:t>In test 1 measurement gap pattern configuration # 0 as defined in Table A.18.3.1.5.1-2 is provided for RedCap UE that does not support per-FR gap and in test 2 no measurement gap pattern configuration  is provided for RedCap UE that supports per-FR gap.</w:t>
      </w:r>
    </w:p>
    <w:p w14:paraId="66F7CE70" w14:textId="77777777" w:rsidR="00E76199" w:rsidRPr="00982EC8" w:rsidRDefault="00E76199" w:rsidP="00E76199">
      <w:pPr>
        <w:rPr>
          <w:rFonts w:cs="v4.2.0"/>
        </w:rPr>
      </w:pPr>
      <w:r w:rsidRPr="00982EC8">
        <w:rPr>
          <w:rFonts w:cs="v4.2.0"/>
        </w:rPr>
        <w:t xml:space="preserve">In the measurement control information, it is indicated to the UE that event-triggered reporting with </w:t>
      </w:r>
      <w:r w:rsidRPr="00982EC8">
        <w:t>Event B1 (Inter RAT neighbour becomes better than threshold)</w:t>
      </w:r>
      <w:r w:rsidRPr="00982EC8">
        <w:rPr>
          <w:rFonts w:cs="v4.2.0"/>
        </w:rPr>
        <w:t xml:space="preserve"> [16] is used. The test consists of two successive time periods, with time duration of T1, and T2 respectively. During time duration T1, the UE shall not have timing information of NR cell 2.</w:t>
      </w:r>
    </w:p>
    <w:p w14:paraId="4BB79A3E" w14:textId="77777777" w:rsidR="00E76199" w:rsidRPr="00982EC8" w:rsidRDefault="00E76199" w:rsidP="00E76199">
      <w:pPr>
        <w:pStyle w:val="TH"/>
      </w:pPr>
      <w:r w:rsidRPr="00982EC8">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82EC8" w:rsidRPr="00982EC8" w14:paraId="1E56097C" w14:textId="77777777" w:rsidTr="0019256B">
        <w:trPr>
          <w:jc w:val="center"/>
        </w:trPr>
        <w:tc>
          <w:tcPr>
            <w:tcW w:w="2331" w:type="dxa"/>
            <w:tcBorders>
              <w:top w:val="single" w:sz="4" w:space="0" w:color="auto"/>
              <w:left w:val="single" w:sz="4" w:space="0" w:color="auto"/>
              <w:bottom w:val="single" w:sz="4" w:space="0" w:color="auto"/>
              <w:right w:val="single" w:sz="4" w:space="0" w:color="auto"/>
            </w:tcBorders>
            <w:hideMark/>
          </w:tcPr>
          <w:p w14:paraId="5DA52A84" w14:textId="77777777" w:rsidR="00E76199" w:rsidRPr="00982EC8" w:rsidRDefault="00E76199" w:rsidP="0019256B">
            <w:pPr>
              <w:pStyle w:val="TAH"/>
            </w:pPr>
            <w:r w:rsidRPr="00982EC8">
              <w:t>Configuration</w:t>
            </w:r>
          </w:p>
        </w:tc>
        <w:tc>
          <w:tcPr>
            <w:tcW w:w="7298" w:type="dxa"/>
            <w:tcBorders>
              <w:top w:val="single" w:sz="4" w:space="0" w:color="auto"/>
              <w:left w:val="single" w:sz="4" w:space="0" w:color="auto"/>
              <w:bottom w:val="single" w:sz="4" w:space="0" w:color="auto"/>
              <w:right w:val="single" w:sz="4" w:space="0" w:color="auto"/>
            </w:tcBorders>
            <w:hideMark/>
          </w:tcPr>
          <w:p w14:paraId="245CFCAC" w14:textId="77777777" w:rsidR="00E76199" w:rsidRPr="00982EC8" w:rsidRDefault="00E76199" w:rsidP="0019256B">
            <w:pPr>
              <w:pStyle w:val="TAH"/>
            </w:pPr>
            <w:r w:rsidRPr="00982EC8">
              <w:t>Description</w:t>
            </w:r>
          </w:p>
        </w:tc>
      </w:tr>
      <w:tr w:rsidR="00982EC8" w:rsidRPr="00982EC8" w14:paraId="2F4842F0" w14:textId="77777777" w:rsidTr="0019256B">
        <w:trPr>
          <w:jc w:val="center"/>
        </w:trPr>
        <w:tc>
          <w:tcPr>
            <w:tcW w:w="2331" w:type="dxa"/>
            <w:tcBorders>
              <w:top w:val="single" w:sz="4" w:space="0" w:color="auto"/>
              <w:left w:val="single" w:sz="4" w:space="0" w:color="auto"/>
              <w:bottom w:val="single" w:sz="4" w:space="0" w:color="auto"/>
              <w:right w:val="single" w:sz="4" w:space="0" w:color="auto"/>
            </w:tcBorders>
            <w:hideMark/>
          </w:tcPr>
          <w:p w14:paraId="65B699F5"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93D49E3"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LTE FDD, NR 120 kHz SSB SCS, 100 MHz bandwidth, TDD duplex mode</w:t>
            </w:r>
          </w:p>
        </w:tc>
      </w:tr>
      <w:tr w:rsidR="00982EC8" w:rsidRPr="00982EC8" w14:paraId="40AEC488" w14:textId="77777777" w:rsidTr="0019256B">
        <w:trPr>
          <w:jc w:val="center"/>
        </w:trPr>
        <w:tc>
          <w:tcPr>
            <w:tcW w:w="2331" w:type="dxa"/>
            <w:tcBorders>
              <w:top w:val="single" w:sz="4" w:space="0" w:color="auto"/>
              <w:left w:val="single" w:sz="4" w:space="0" w:color="auto"/>
              <w:bottom w:val="single" w:sz="4" w:space="0" w:color="auto"/>
              <w:right w:val="single" w:sz="4" w:space="0" w:color="auto"/>
            </w:tcBorders>
            <w:hideMark/>
          </w:tcPr>
          <w:p w14:paraId="023CB0E1"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6D5A6A59"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LTE TDD, NR 120 kHz SSB SCS, 100 MHz bandwidth, TDD duplex mode</w:t>
            </w:r>
          </w:p>
        </w:tc>
      </w:tr>
      <w:tr w:rsidR="00E76199" w:rsidRPr="00982EC8" w14:paraId="70359CCC" w14:textId="77777777" w:rsidTr="0019256B">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BB66B0E" w14:textId="77777777" w:rsidR="00E76199" w:rsidRPr="00982EC8" w:rsidRDefault="00E76199" w:rsidP="0019256B">
            <w:pPr>
              <w:keepNext/>
              <w:keepLines/>
              <w:spacing w:after="0"/>
              <w:ind w:left="851" w:hanging="851"/>
              <w:rPr>
                <w:rFonts w:ascii="Arial" w:hAnsi="Arial"/>
                <w:sz w:val="18"/>
                <w:szCs w:val="18"/>
              </w:rPr>
            </w:pPr>
            <w:r w:rsidRPr="00982EC8">
              <w:rPr>
                <w:rFonts w:ascii="Arial" w:hAnsi="Arial"/>
                <w:sz w:val="18"/>
                <w:szCs w:val="18"/>
              </w:rPr>
              <w:t>Note 1:</w:t>
            </w:r>
            <w:r w:rsidRPr="00982EC8">
              <w:rPr>
                <w:rFonts w:ascii="Arial" w:hAnsi="Arial"/>
                <w:sz w:val="18"/>
                <w:szCs w:val="18"/>
              </w:rPr>
              <w:tab/>
              <w:t>The UE is only required to be tested in one of the supported test configurations.</w:t>
            </w:r>
          </w:p>
        </w:tc>
      </w:tr>
    </w:tbl>
    <w:p w14:paraId="53CD3E76" w14:textId="77777777" w:rsidR="00E76199" w:rsidRPr="00982EC8" w:rsidRDefault="00E76199" w:rsidP="00E76199">
      <w:pPr>
        <w:rPr>
          <w:rFonts w:cs="v4.2.0"/>
        </w:rPr>
      </w:pPr>
    </w:p>
    <w:p w14:paraId="03E2148E" w14:textId="77777777" w:rsidR="00E76199" w:rsidRPr="00982EC8" w:rsidRDefault="00E76199" w:rsidP="00E76199">
      <w:pPr>
        <w:pStyle w:val="TH"/>
      </w:pPr>
      <w:r w:rsidRPr="00982EC8">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982EC8" w:rsidRPr="00982EC8" w14:paraId="193513F9" w14:textId="77777777" w:rsidTr="0019256B">
        <w:trPr>
          <w:cantSplit/>
          <w:trHeight w:val="80"/>
        </w:trPr>
        <w:tc>
          <w:tcPr>
            <w:tcW w:w="2118" w:type="dxa"/>
            <w:tcBorders>
              <w:bottom w:val="nil"/>
            </w:tcBorders>
            <w:shd w:val="clear" w:color="auto" w:fill="auto"/>
          </w:tcPr>
          <w:p w14:paraId="133B3D57" w14:textId="77777777" w:rsidR="00E76199" w:rsidRPr="00982EC8" w:rsidRDefault="00E76199" w:rsidP="0019256B">
            <w:pPr>
              <w:pStyle w:val="TAH"/>
            </w:pPr>
            <w:r w:rsidRPr="00982EC8">
              <w:t>Parameter</w:t>
            </w:r>
          </w:p>
        </w:tc>
        <w:tc>
          <w:tcPr>
            <w:tcW w:w="596" w:type="dxa"/>
            <w:tcBorders>
              <w:bottom w:val="nil"/>
            </w:tcBorders>
            <w:shd w:val="clear" w:color="auto" w:fill="auto"/>
          </w:tcPr>
          <w:p w14:paraId="62ACFD75" w14:textId="77777777" w:rsidR="00E76199" w:rsidRPr="00982EC8" w:rsidRDefault="00E76199" w:rsidP="0019256B">
            <w:pPr>
              <w:pStyle w:val="TAH"/>
            </w:pPr>
            <w:r w:rsidRPr="00982EC8">
              <w:t>Unit</w:t>
            </w:r>
          </w:p>
        </w:tc>
        <w:tc>
          <w:tcPr>
            <w:tcW w:w="1251" w:type="dxa"/>
            <w:tcBorders>
              <w:bottom w:val="nil"/>
            </w:tcBorders>
            <w:shd w:val="clear" w:color="auto" w:fill="auto"/>
          </w:tcPr>
          <w:p w14:paraId="21845CF4" w14:textId="77777777" w:rsidR="00E76199" w:rsidRPr="00982EC8" w:rsidRDefault="00E76199" w:rsidP="0019256B">
            <w:pPr>
              <w:pStyle w:val="TAH"/>
            </w:pPr>
            <w:r w:rsidRPr="00982EC8">
              <w:t>Test configuration</w:t>
            </w:r>
          </w:p>
        </w:tc>
        <w:tc>
          <w:tcPr>
            <w:tcW w:w="2267" w:type="dxa"/>
            <w:gridSpan w:val="2"/>
          </w:tcPr>
          <w:p w14:paraId="6DEEC23F" w14:textId="77777777" w:rsidR="00E76199" w:rsidRPr="00982EC8" w:rsidRDefault="00E76199" w:rsidP="0019256B">
            <w:pPr>
              <w:pStyle w:val="TAH"/>
            </w:pPr>
            <w:r w:rsidRPr="00982EC8">
              <w:t>Value</w:t>
            </w:r>
          </w:p>
        </w:tc>
        <w:tc>
          <w:tcPr>
            <w:tcW w:w="3544" w:type="dxa"/>
            <w:tcBorders>
              <w:bottom w:val="nil"/>
            </w:tcBorders>
            <w:shd w:val="clear" w:color="auto" w:fill="auto"/>
          </w:tcPr>
          <w:p w14:paraId="7B9EE145" w14:textId="77777777" w:rsidR="00E76199" w:rsidRPr="00982EC8" w:rsidRDefault="00E76199" w:rsidP="0019256B">
            <w:pPr>
              <w:pStyle w:val="TAH"/>
            </w:pPr>
            <w:r w:rsidRPr="00982EC8">
              <w:t>Comment</w:t>
            </w:r>
          </w:p>
        </w:tc>
      </w:tr>
      <w:tr w:rsidR="00982EC8" w:rsidRPr="00982EC8" w14:paraId="4AE22E87" w14:textId="77777777" w:rsidTr="0019256B">
        <w:trPr>
          <w:cantSplit/>
          <w:trHeight w:val="79"/>
        </w:trPr>
        <w:tc>
          <w:tcPr>
            <w:tcW w:w="2118" w:type="dxa"/>
            <w:tcBorders>
              <w:top w:val="nil"/>
            </w:tcBorders>
            <w:shd w:val="clear" w:color="auto" w:fill="auto"/>
          </w:tcPr>
          <w:p w14:paraId="244BED55" w14:textId="77777777" w:rsidR="00E76199" w:rsidRPr="00982EC8" w:rsidRDefault="00E76199" w:rsidP="0019256B">
            <w:pPr>
              <w:pStyle w:val="TAH"/>
            </w:pPr>
          </w:p>
        </w:tc>
        <w:tc>
          <w:tcPr>
            <w:tcW w:w="596" w:type="dxa"/>
            <w:tcBorders>
              <w:top w:val="nil"/>
            </w:tcBorders>
            <w:shd w:val="clear" w:color="auto" w:fill="auto"/>
          </w:tcPr>
          <w:p w14:paraId="0FDCA05C" w14:textId="77777777" w:rsidR="00E76199" w:rsidRPr="00982EC8" w:rsidRDefault="00E76199" w:rsidP="0019256B">
            <w:pPr>
              <w:pStyle w:val="TAH"/>
            </w:pPr>
          </w:p>
        </w:tc>
        <w:tc>
          <w:tcPr>
            <w:tcW w:w="1251" w:type="dxa"/>
            <w:tcBorders>
              <w:top w:val="nil"/>
            </w:tcBorders>
            <w:shd w:val="clear" w:color="auto" w:fill="auto"/>
          </w:tcPr>
          <w:p w14:paraId="1E00B208" w14:textId="77777777" w:rsidR="00E76199" w:rsidRPr="00982EC8" w:rsidRDefault="00E76199" w:rsidP="0019256B">
            <w:pPr>
              <w:pStyle w:val="TAH"/>
            </w:pPr>
          </w:p>
        </w:tc>
        <w:tc>
          <w:tcPr>
            <w:tcW w:w="1133" w:type="dxa"/>
          </w:tcPr>
          <w:p w14:paraId="1BBA90C2" w14:textId="77777777" w:rsidR="00E76199" w:rsidRPr="00982EC8" w:rsidRDefault="00E76199" w:rsidP="0019256B">
            <w:pPr>
              <w:pStyle w:val="TAH"/>
            </w:pPr>
            <w:r w:rsidRPr="00982EC8">
              <w:t>Test 1</w:t>
            </w:r>
          </w:p>
        </w:tc>
        <w:tc>
          <w:tcPr>
            <w:tcW w:w="1134" w:type="dxa"/>
          </w:tcPr>
          <w:p w14:paraId="5F5030A0" w14:textId="77777777" w:rsidR="00E76199" w:rsidRPr="00982EC8" w:rsidRDefault="00E76199" w:rsidP="0019256B">
            <w:pPr>
              <w:pStyle w:val="TAH"/>
            </w:pPr>
            <w:r w:rsidRPr="00982EC8">
              <w:t>Test 2</w:t>
            </w:r>
          </w:p>
        </w:tc>
        <w:tc>
          <w:tcPr>
            <w:tcW w:w="3544" w:type="dxa"/>
            <w:tcBorders>
              <w:top w:val="nil"/>
            </w:tcBorders>
            <w:shd w:val="clear" w:color="auto" w:fill="auto"/>
          </w:tcPr>
          <w:p w14:paraId="22665546" w14:textId="77777777" w:rsidR="00E76199" w:rsidRPr="00982EC8" w:rsidRDefault="00E76199" w:rsidP="0019256B">
            <w:pPr>
              <w:pStyle w:val="TAH"/>
            </w:pPr>
          </w:p>
        </w:tc>
      </w:tr>
      <w:tr w:rsidR="00982EC8" w:rsidRPr="00982EC8" w14:paraId="5D81B68E" w14:textId="77777777" w:rsidTr="0019256B">
        <w:trPr>
          <w:cantSplit/>
          <w:trHeight w:val="382"/>
        </w:trPr>
        <w:tc>
          <w:tcPr>
            <w:tcW w:w="2118" w:type="dxa"/>
          </w:tcPr>
          <w:p w14:paraId="621FD18D" w14:textId="77777777" w:rsidR="00E76199" w:rsidRPr="00982EC8" w:rsidRDefault="00E76199" w:rsidP="0019256B">
            <w:pPr>
              <w:keepNext/>
              <w:keepLines/>
              <w:spacing w:after="0"/>
              <w:rPr>
                <w:rFonts w:ascii="Arial" w:hAnsi="Arial" w:cs="v4.2.0"/>
                <w:sz w:val="18"/>
                <w:szCs w:val="18"/>
                <w:lang w:val="sv-FI"/>
              </w:rPr>
            </w:pPr>
            <w:r w:rsidRPr="00982EC8">
              <w:rPr>
                <w:rFonts w:ascii="Arial" w:hAnsi="Arial" w:cs="v4.2.0"/>
                <w:sz w:val="18"/>
                <w:szCs w:val="18"/>
                <w:lang w:val="sv-FI"/>
              </w:rPr>
              <w:t>E-UTRA RF Channel Number</w:t>
            </w:r>
          </w:p>
        </w:tc>
        <w:tc>
          <w:tcPr>
            <w:tcW w:w="596" w:type="dxa"/>
          </w:tcPr>
          <w:p w14:paraId="79B6E643" w14:textId="77777777" w:rsidR="00E76199" w:rsidRPr="00982EC8" w:rsidRDefault="00E76199" w:rsidP="0019256B">
            <w:pPr>
              <w:keepNext/>
              <w:keepLines/>
              <w:spacing w:after="0"/>
              <w:jc w:val="center"/>
              <w:rPr>
                <w:rFonts w:ascii="Arial" w:hAnsi="Arial" w:cs="Arial"/>
                <w:b/>
                <w:sz w:val="18"/>
                <w:szCs w:val="18"/>
                <w:lang w:val="sv-FI"/>
              </w:rPr>
            </w:pPr>
          </w:p>
        </w:tc>
        <w:tc>
          <w:tcPr>
            <w:tcW w:w="1251" w:type="dxa"/>
          </w:tcPr>
          <w:p w14:paraId="78AC8296"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0D1AA437" w14:textId="77777777" w:rsidR="00E76199" w:rsidRPr="00982EC8" w:rsidRDefault="00E76199" w:rsidP="0019256B">
            <w:pPr>
              <w:keepNext/>
              <w:keepLines/>
              <w:spacing w:after="0"/>
              <w:jc w:val="center"/>
              <w:rPr>
                <w:rFonts w:ascii="Arial" w:hAnsi="Arial" w:cs="v4.2.0"/>
                <w:bCs/>
                <w:sz w:val="18"/>
                <w:szCs w:val="18"/>
              </w:rPr>
            </w:pPr>
            <w:r w:rsidRPr="00982EC8">
              <w:rPr>
                <w:rFonts w:ascii="Arial" w:hAnsi="Arial" w:cs="v4.2.0"/>
                <w:bCs/>
                <w:sz w:val="18"/>
                <w:szCs w:val="18"/>
              </w:rPr>
              <w:t>1</w:t>
            </w:r>
          </w:p>
        </w:tc>
        <w:tc>
          <w:tcPr>
            <w:tcW w:w="3544" w:type="dxa"/>
          </w:tcPr>
          <w:p w14:paraId="521A7EDD" w14:textId="77777777" w:rsidR="00E76199" w:rsidRPr="00982EC8" w:rsidRDefault="00E76199" w:rsidP="0019256B">
            <w:pPr>
              <w:keepNext/>
              <w:keepLines/>
              <w:spacing w:after="0"/>
              <w:rPr>
                <w:rFonts w:ascii="Arial" w:hAnsi="Arial" w:cs="v4.2.0"/>
                <w:bCs/>
                <w:sz w:val="18"/>
                <w:szCs w:val="18"/>
              </w:rPr>
            </w:pPr>
            <w:r w:rsidRPr="00982EC8">
              <w:rPr>
                <w:rFonts w:ascii="Arial" w:hAnsi="Arial" w:cs="v4.2.0"/>
                <w:bCs/>
                <w:sz w:val="18"/>
                <w:szCs w:val="18"/>
              </w:rPr>
              <w:t>One E-UTRAcarrier frequency is used.</w:t>
            </w:r>
          </w:p>
        </w:tc>
      </w:tr>
      <w:tr w:rsidR="00982EC8" w:rsidRPr="00982EC8" w14:paraId="72DE21EF" w14:textId="77777777" w:rsidTr="0019256B">
        <w:trPr>
          <w:cantSplit/>
          <w:trHeight w:val="382"/>
        </w:trPr>
        <w:tc>
          <w:tcPr>
            <w:tcW w:w="2118" w:type="dxa"/>
          </w:tcPr>
          <w:p w14:paraId="5445505C" w14:textId="77777777" w:rsidR="00E76199" w:rsidRPr="00982EC8" w:rsidRDefault="00E76199" w:rsidP="0019256B">
            <w:pPr>
              <w:keepNext/>
              <w:keepLines/>
              <w:spacing w:after="0"/>
              <w:rPr>
                <w:rFonts w:ascii="Arial" w:hAnsi="Arial" w:cs="v4.2.0"/>
                <w:sz w:val="18"/>
                <w:szCs w:val="18"/>
              </w:rPr>
            </w:pPr>
            <w:r w:rsidRPr="00982EC8">
              <w:rPr>
                <w:rFonts w:ascii="Arial" w:hAnsi="Arial" w:cs="v4.2.0"/>
                <w:sz w:val="18"/>
                <w:szCs w:val="18"/>
              </w:rPr>
              <w:t>NR RF Channel Number</w:t>
            </w:r>
          </w:p>
        </w:tc>
        <w:tc>
          <w:tcPr>
            <w:tcW w:w="596" w:type="dxa"/>
          </w:tcPr>
          <w:p w14:paraId="0228AD0C" w14:textId="77777777" w:rsidR="00E76199" w:rsidRPr="00982EC8" w:rsidRDefault="00E76199" w:rsidP="0019256B">
            <w:pPr>
              <w:keepNext/>
              <w:keepLines/>
              <w:spacing w:after="0"/>
              <w:jc w:val="center"/>
              <w:rPr>
                <w:rFonts w:ascii="Arial" w:hAnsi="Arial" w:cs="Arial"/>
                <w:b/>
                <w:sz w:val="18"/>
                <w:szCs w:val="18"/>
              </w:rPr>
            </w:pPr>
          </w:p>
        </w:tc>
        <w:tc>
          <w:tcPr>
            <w:tcW w:w="1251" w:type="dxa"/>
          </w:tcPr>
          <w:p w14:paraId="6D834DBE"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614A6E8E" w14:textId="77777777" w:rsidR="00E76199" w:rsidRPr="00982EC8" w:rsidRDefault="00E76199" w:rsidP="0019256B">
            <w:pPr>
              <w:keepNext/>
              <w:keepLines/>
              <w:spacing w:after="0"/>
              <w:jc w:val="center"/>
              <w:rPr>
                <w:rFonts w:ascii="Arial" w:hAnsi="Arial" w:cs="v4.2.0"/>
                <w:bCs/>
                <w:sz w:val="18"/>
                <w:szCs w:val="18"/>
              </w:rPr>
            </w:pPr>
            <w:r w:rsidRPr="00982EC8">
              <w:rPr>
                <w:rFonts w:ascii="Arial" w:hAnsi="Arial" w:cs="v4.2.0"/>
                <w:bCs/>
                <w:sz w:val="18"/>
                <w:szCs w:val="18"/>
              </w:rPr>
              <w:t>1</w:t>
            </w:r>
          </w:p>
        </w:tc>
        <w:tc>
          <w:tcPr>
            <w:tcW w:w="3544" w:type="dxa"/>
          </w:tcPr>
          <w:p w14:paraId="7F802A27" w14:textId="77777777" w:rsidR="00E76199" w:rsidRPr="00982EC8" w:rsidRDefault="00E76199" w:rsidP="0019256B">
            <w:pPr>
              <w:keepNext/>
              <w:keepLines/>
              <w:spacing w:after="0"/>
              <w:rPr>
                <w:rFonts w:ascii="Arial" w:hAnsi="Arial" w:cs="v4.2.0"/>
                <w:bCs/>
                <w:sz w:val="18"/>
                <w:szCs w:val="18"/>
              </w:rPr>
            </w:pPr>
            <w:r w:rsidRPr="00982EC8">
              <w:rPr>
                <w:rFonts w:ascii="Arial" w:hAnsi="Arial" w:cs="v4.2.0"/>
                <w:bCs/>
                <w:sz w:val="18"/>
                <w:szCs w:val="18"/>
              </w:rPr>
              <w:t>One FR2 NR carrier frequency is used.</w:t>
            </w:r>
          </w:p>
        </w:tc>
      </w:tr>
      <w:tr w:rsidR="00982EC8" w:rsidRPr="00982EC8" w14:paraId="561C727E" w14:textId="77777777" w:rsidTr="0019256B">
        <w:trPr>
          <w:cantSplit/>
          <w:trHeight w:val="319"/>
        </w:trPr>
        <w:tc>
          <w:tcPr>
            <w:tcW w:w="2118" w:type="dxa"/>
          </w:tcPr>
          <w:p w14:paraId="4EC8D31F"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Active cell</w:t>
            </w:r>
          </w:p>
        </w:tc>
        <w:tc>
          <w:tcPr>
            <w:tcW w:w="596" w:type="dxa"/>
          </w:tcPr>
          <w:p w14:paraId="09582B80" w14:textId="77777777" w:rsidR="00E76199" w:rsidRPr="00982EC8" w:rsidRDefault="00E76199" w:rsidP="0019256B">
            <w:pPr>
              <w:keepNext/>
              <w:keepLines/>
              <w:spacing w:after="0"/>
              <w:rPr>
                <w:rFonts w:ascii="Arial" w:hAnsi="Arial" w:cs="Arial"/>
                <w:sz w:val="18"/>
                <w:szCs w:val="18"/>
              </w:rPr>
            </w:pPr>
          </w:p>
        </w:tc>
        <w:tc>
          <w:tcPr>
            <w:tcW w:w="1251" w:type="dxa"/>
          </w:tcPr>
          <w:p w14:paraId="16897BCF"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335F716B"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E-UTRA cell 1 (PCell)</w:t>
            </w:r>
          </w:p>
        </w:tc>
        <w:tc>
          <w:tcPr>
            <w:tcW w:w="3544" w:type="dxa"/>
          </w:tcPr>
          <w:p w14:paraId="6F8ED8B4"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 xml:space="preserve">E-UTRA cell 1 is on </w:t>
            </w:r>
            <w:r w:rsidRPr="00982EC8">
              <w:rPr>
                <w:rFonts w:ascii="Arial" w:hAnsi="Arial" w:cs="v4.2.0"/>
                <w:sz w:val="18"/>
                <w:szCs w:val="18"/>
              </w:rPr>
              <w:t xml:space="preserve">E-UTRA RF channel </w:t>
            </w:r>
            <w:r w:rsidRPr="00982EC8">
              <w:rPr>
                <w:rFonts w:ascii="Arial" w:hAnsi="Arial" w:cs="Arial"/>
                <w:sz w:val="18"/>
                <w:szCs w:val="18"/>
              </w:rPr>
              <w:t xml:space="preserve">number </w:t>
            </w:r>
            <w:r w:rsidRPr="00982EC8">
              <w:rPr>
                <w:rFonts w:ascii="Arial" w:hAnsi="Arial" w:cs="v4.2.0"/>
                <w:sz w:val="18"/>
                <w:szCs w:val="18"/>
              </w:rPr>
              <w:t>1 as defined in clause A.3.7.2.2.</w:t>
            </w:r>
          </w:p>
        </w:tc>
      </w:tr>
      <w:tr w:rsidR="00982EC8" w:rsidRPr="00982EC8" w14:paraId="623CE4EC" w14:textId="77777777" w:rsidTr="0019256B">
        <w:trPr>
          <w:cantSplit/>
          <w:trHeight w:val="179"/>
        </w:trPr>
        <w:tc>
          <w:tcPr>
            <w:tcW w:w="2118" w:type="dxa"/>
          </w:tcPr>
          <w:p w14:paraId="1C61246B"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Neighbour cell</w:t>
            </w:r>
          </w:p>
        </w:tc>
        <w:tc>
          <w:tcPr>
            <w:tcW w:w="596" w:type="dxa"/>
          </w:tcPr>
          <w:p w14:paraId="55BECBC6" w14:textId="77777777" w:rsidR="00E76199" w:rsidRPr="00982EC8" w:rsidRDefault="00E76199" w:rsidP="0019256B">
            <w:pPr>
              <w:keepNext/>
              <w:keepLines/>
              <w:spacing w:after="0"/>
              <w:rPr>
                <w:rFonts w:ascii="Arial" w:hAnsi="Arial" w:cs="Arial"/>
                <w:sz w:val="18"/>
                <w:szCs w:val="18"/>
              </w:rPr>
            </w:pPr>
          </w:p>
        </w:tc>
        <w:tc>
          <w:tcPr>
            <w:tcW w:w="1251" w:type="dxa"/>
          </w:tcPr>
          <w:p w14:paraId="139C5FE5"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71179C6B"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NR cell 2</w:t>
            </w:r>
          </w:p>
        </w:tc>
        <w:tc>
          <w:tcPr>
            <w:tcW w:w="3544" w:type="dxa"/>
          </w:tcPr>
          <w:p w14:paraId="31D8B8F9"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NR cell 2 is</w:t>
            </w:r>
            <w:r w:rsidRPr="00982EC8">
              <w:rPr>
                <w:rFonts w:ascii="Arial" w:hAnsi="Arial" w:cs="v4.2.0"/>
                <w:sz w:val="18"/>
                <w:szCs w:val="18"/>
              </w:rPr>
              <w:t xml:space="preserve"> on NR RF channel </w:t>
            </w:r>
            <w:r w:rsidRPr="00982EC8">
              <w:rPr>
                <w:rFonts w:ascii="Arial" w:hAnsi="Arial" w:cs="Arial"/>
                <w:sz w:val="18"/>
                <w:szCs w:val="18"/>
              </w:rPr>
              <w:t xml:space="preserve">number </w:t>
            </w:r>
            <w:r w:rsidRPr="00982EC8">
              <w:rPr>
                <w:rFonts w:ascii="Arial" w:hAnsi="Arial" w:cs="v4.2.0"/>
                <w:sz w:val="18"/>
                <w:szCs w:val="18"/>
              </w:rPr>
              <w:t>1.</w:t>
            </w:r>
          </w:p>
        </w:tc>
      </w:tr>
      <w:tr w:rsidR="00982EC8" w:rsidRPr="00982EC8" w14:paraId="1EA607C9" w14:textId="77777777" w:rsidTr="0019256B">
        <w:trPr>
          <w:cantSplit/>
          <w:trHeight w:val="126"/>
        </w:trPr>
        <w:tc>
          <w:tcPr>
            <w:tcW w:w="2118" w:type="dxa"/>
          </w:tcPr>
          <w:p w14:paraId="552721F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Gap Pattern Id</w:t>
            </w:r>
          </w:p>
        </w:tc>
        <w:tc>
          <w:tcPr>
            <w:tcW w:w="596" w:type="dxa"/>
          </w:tcPr>
          <w:p w14:paraId="594F5168" w14:textId="77777777" w:rsidR="00E76199" w:rsidRPr="00982EC8" w:rsidRDefault="00E76199" w:rsidP="0019256B">
            <w:pPr>
              <w:keepNext/>
              <w:keepLines/>
              <w:spacing w:after="0"/>
              <w:rPr>
                <w:rFonts w:ascii="Arial" w:hAnsi="Arial" w:cs="Arial"/>
                <w:sz w:val="18"/>
                <w:szCs w:val="18"/>
              </w:rPr>
            </w:pPr>
          </w:p>
        </w:tc>
        <w:tc>
          <w:tcPr>
            <w:tcW w:w="1251" w:type="dxa"/>
          </w:tcPr>
          <w:p w14:paraId="52F2D799"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1133" w:type="dxa"/>
          </w:tcPr>
          <w:p w14:paraId="4945FA19"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0</w:t>
            </w:r>
          </w:p>
        </w:tc>
        <w:tc>
          <w:tcPr>
            <w:tcW w:w="1134" w:type="dxa"/>
          </w:tcPr>
          <w:p w14:paraId="1C98720B"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N/A</w:t>
            </w:r>
          </w:p>
        </w:tc>
        <w:tc>
          <w:tcPr>
            <w:tcW w:w="3544" w:type="dxa"/>
          </w:tcPr>
          <w:p w14:paraId="1F5BC51F"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 xml:space="preserve">As specified in clause Table 8.1.2.1-1 of </w:t>
            </w:r>
            <w:r w:rsidRPr="00982EC8">
              <w:rPr>
                <w:rFonts w:ascii="Arial" w:hAnsi="Arial"/>
                <w:sz w:val="18"/>
                <w:szCs w:val="18"/>
              </w:rPr>
              <w:t>TS 36.133 </w:t>
            </w:r>
            <w:r w:rsidRPr="00982EC8">
              <w:rPr>
                <w:rFonts w:ascii="Arial" w:hAnsi="Arial" w:cs="Arial"/>
                <w:sz w:val="18"/>
                <w:szCs w:val="18"/>
              </w:rPr>
              <w:t>[15].</w:t>
            </w:r>
          </w:p>
        </w:tc>
      </w:tr>
      <w:tr w:rsidR="00982EC8" w:rsidRPr="00982EC8" w14:paraId="47BB8B13" w14:textId="77777777" w:rsidTr="0019256B">
        <w:trPr>
          <w:cantSplit/>
          <w:trHeight w:val="213"/>
        </w:trPr>
        <w:tc>
          <w:tcPr>
            <w:tcW w:w="2118" w:type="dxa"/>
          </w:tcPr>
          <w:p w14:paraId="62857578" w14:textId="77777777" w:rsidR="00E76199" w:rsidRPr="00982EC8" w:rsidRDefault="00E76199" w:rsidP="0019256B">
            <w:pPr>
              <w:keepNext/>
              <w:keepLines/>
              <w:spacing w:after="0"/>
              <w:rPr>
                <w:rFonts w:ascii="Arial" w:hAnsi="Arial" w:cs="Arial"/>
                <w:sz w:val="18"/>
                <w:szCs w:val="18"/>
              </w:rPr>
            </w:pPr>
            <w:r w:rsidRPr="00982EC8">
              <w:rPr>
                <w:rFonts w:ascii="Arial" w:hAnsi="Arial" w:cs="v4.2.0"/>
                <w:sz w:val="18"/>
                <w:szCs w:val="18"/>
              </w:rPr>
              <w:t>Measurement gap offset</w:t>
            </w:r>
          </w:p>
        </w:tc>
        <w:tc>
          <w:tcPr>
            <w:tcW w:w="596" w:type="dxa"/>
          </w:tcPr>
          <w:p w14:paraId="34F8796D" w14:textId="77777777" w:rsidR="00E76199" w:rsidRPr="00982EC8" w:rsidRDefault="00E76199" w:rsidP="0019256B">
            <w:pPr>
              <w:keepNext/>
              <w:keepLines/>
              <w:spacing w:after="0"/>
              <w:rPr>
                <w:rFonts w:ascii="Arial" w:hAnsi="Arial" w:cs="Arial"/>
                <w:sz w:val="18"/>
                <w:szCs w:val="18"/>
              </w:rPr>
            </w:pPr>
          </w:p>
        </w:tc>
        <w:tc>
          <w:tcPr>
            <w:tcW w:w="1251" w:type="dxa"/>
          </w:tcPr>
          <w:p w14:paraId="3B57159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1133" w:type="dxa"/>
          </w:tcPr>
          <w:p w14:paraId="16E487F8"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39</w:t>
            </w:r>
          </w:p>
        </w:tc>
        <w:tc>
          <w:tcPr>
            <w:tcW w:w="1134" w:type="dxa"/>
          </w:tcPr>
          <w:p w14:paraId="5840F275"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N/A</w:t>
            </w:r>
          </w:p>
        </w:tc>
        <w:tc>
          <w:tcPr>
            <w:tcW w:w="3544" w:type="dxa"/>
          </w:tcPr>
          <w:p w14:paraId="4EA269A4"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As specified in TS 36.331 [16].</w:t>
            </w:r>
          </w:p>
        </w:tc>
      </w:tr>
      <w:tr w:rsidR="00982EC8" w:rsidRPr="00982EC8" w14:paraId="33D5FED5" w14:textId="77777777" w:rsidTr="0019256B">
        <w:trPr>
          <w:cantSplit/>
          <w:trHeight w:val="198"/>
        </w:trPr>
        <w:tc>
          <w:tcPr>
            <w:tcW w:w="2118" w:type="dxa"/>
          </w:tcPr>
          <w:p w14:paraId="00D33139"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b1-ThresholdNR</w:t>
            </w:r>
          </w:p>
        </w:tc>
        <w:tc>
          <w:tcPr>
            <w:tcW w:w="596" w:type="dxa"/>
          </w:tcPr>
          <w:p w14:paraId="4113F89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dBm</w:t>
            </w:r>
          </w:p>
        </w:tc>
        <w:tc>
          <w:tcPr>
            <w:tcW w:w="1251" w:type="dxa"/>
          </w:tcPr>
          <w:p w14:paraId="3634FBD2"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29AD7E5C"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Note 1</w:t>
            </w:r>
          </w:p>
        </w:tc>
        <w:tc>
          <w:tcPr>
            <w:tcW w:w="3544" w:type="dxa"/>
          </w:tcPr>
          <w:p w14:paraId="7FD54571"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SS-RSRP threshold for SS-RSRP measurement on cell 2 for event B1 [16]</w:t>
            </w:r>
          </w:p>
        </w:tc>
      </w:tr>
      <w:tr w:rsidR="00982EC8" w:rsidRPr="00982EC8" w14:paraId="67289BA8" w14:textId="77777777" w:rsidTr="0019256B">
        <w:trPr>
          <w:cantSplit/>
          <w:trHeight w:val="208"/>
        </w:trPr>
        <w:tc>
          <w:tcPr>
            <w:tcW w:w="2118" w:type="dxa"/>
          </w:tcPr>
          <w:p w14:paraId="339DF1BE"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Hysteresis</w:t>
            </w:r>
          </w:p>
        </w:tc>
        <w:tc>
          <w:tcPr>
            <w:tcW w:w="596" w:type="dxa"/>
          </w:tcPr>
          <w:p w14:paraId="4D4FE0FC"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dB</w:t>
            </w:r>
          </w:p>
        </w:tc>
        <w:tc>
          <w:tcPr>
            <w:tcW w:w="1251" w:type="dxa"/>
          </w:tcPr>
          <w:p w14:paraId="0C771105"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4ED4AEC1"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0</w:t>
            </w:r>
          </w:p>
        </w:tc>
        <w:tc>
          <w:tcPr>
            <w:tcW w:w="3544" w:type="dxa"/>
          </w:tcPr>
          <w:p w14:paraId="5040F5F5" w14:textId="77777777" w:rsidR="00E76199" w:rsidRPr="00982EC8" w:rsidRDefault="00E76199" w:rsidP="0019256B">
            <w:pPr>
              <w:keepNext/>
              <w:keepLines/>
              <w:spacing w:after="0"/>
              <w:rPr>
                <w:rFonts w:ascii="Arial" w:hAnsi="Arial" w:cs="Arial"/>
                <w:sz w:val="18"/>
                <w:szCs w:val="18"/>
              </w:rPr>
            </w:pPr>
          </w:p>
        </w:tc>
      </w:tr>
      <w:tr w:rsidR="00982EC8" w:rsidRPr="00982EC8" w14:paraId="161F1AA7" w14:textId="77777777" w:rsidTr="0019256B">
        <w:trPr>
          <w:cantSplit/>
          <w:trHeight w:val="208"/>
        </w:trPr>
        <w:tc>
          <w:tcPr>
            <w:tcW w:w="2118" w:type="dxa"/>
          </w:tcPr>
          <w:p w14:paraId="1BE86C34"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CP length</w:t>
            </w:r>
          </w:p>
        </w:tc>
        <w:tc>
          <w:tcPr>
            <w:tcW w:w="596" w:type="dxa"/>
          </w:tcPr>
          <w:p w14:paraId="3E8BB725" w14:textId="77777777" w:rsidR="00E76199" w:rsidRPr="00982EC8" w:rsidRDefault="00E76199" w:rsidP="0019256B">
            <w:pPr>
              <w:keepNext/>
              <w:keepLines/>
              <w:spacing w:after="0"/>
              <w:rPr>
                <w:rFonts w:ascii="Arial" w:hAnsi="Arial" w:cs="Arial"/>
                <w:sz w:val="18"/>
                <w:szCs w:val="18"/>
              </w:rPr>
            </w:pPr>
          </w:p>
        </w:tc>
        <w:tc>
          <w:tcPr>
            <w:tcW w:w="1251" w:type="dxa"/>
          </w:tcPr>
          <w:p w14:paraId="10FDDF62"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766F7D61"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Normal</w:t>
            </w:r>
          </w:p>
        </w:tc>
        <w:tc>
          <w:tcPr>
            <w:tcW w:w="3544" w:type="dxa"/>
          </w:tcPr>
          <w:p w14:paraId="2E29D6B8" w14:textId="77777777" w:rsidR="00E76199" w:rsidRPr="00982EC8" w:rsidRDefault="00E76199" w:rsidP="0019256B">
            <w:pPr>
              <w:keepNext/>
              <w:keepLines/>
              <w:spacing w:after="0"/>
              <w:rPr>
                <w:rFonts w:ascii="Arial" w:hAnsi="Arial" w:cs="Arial"/>
                <w:sz w:val="18"/>
                <w:szCs w:val="18"/>
              </w:rPr>
            </w:pPr>
          </w:p>
        </w:tc>
      </w:tr>
      <w:tr w:rsidR="00982EC8" w:rsidRPr="00982EC8" w14:paraId="651EC248" w14:textId="77777777" w:rsidTr="0019256B">
        <w:trPr>
          <w:cantSplit/>
          <w:trHeight w:val="198"/>
        </w:trPr>
        <w:tc>
          <w:tcPr>
            <w:tcW w:w="2118" w:type="dxa"/>
          </w:tcPr>
          <w:p w14:paraId="424E28EC"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TimeToTrigger</w:t>
            </w:r>
          </w:p>
        </w:tc>
        <w:tc>
          <w:tcPr>
            <w:tcW w:w="596" w:type="dxa"/>
          </w:tcPr>
          <w:p w14:paraId="4B84BEAD"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s</w:t>
            </w:r>
          </w:p>
        </w:tc>
        <w:tc>
          <w:tcPr>
            <w:tcW w:w="1251" w:type="dxa"/>
          </w:tcPr>
          <w:p w14:paraId="3E93BDA0"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44DE879B"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0</w:t>
            </w:r>
          </w:p>
        </w:tc>
        <w:tc>
          <w:tcPr>
            <w:tcW w:w="3544" w:type="dxa"/>
          </w:tcPr>
          <w:p w14:paraId="28050F0A" w14:textId="77777777" w:rsidR="00E76199" w:rsidRPr="00982EC8" w:rsidRDefault="00E76199" w:rsidP="0019256B">
            <w:pPr>
              <w:keepNext/>
              <w:keepLines/>
              <w:spacing w:after="0"/>
              <w:rPr>
                <w:rFonts w:ascii="Arial" w:hAnsi="Arial" w:cs="Arial"/>
                <w:sz w:val="18"/>
                <w:szCs w:val="18"/>
              </w:rPr>
            </w:pPr>
          </w:p>
        </w:tc>
      </w:tr>
      <w:tr w:rsidR="00982EC8" w:rsidRPr="00982EC8" w14:paraId="55CE3B0E" w14:textId="77777777" w:rsidTr="0019256B">
        <w:trPr>
          <w:cantSplit/>
          <w:trHeight w:val="208"/>
        </w:trPr>
        <w:tc>
          <w:tcPr>
            <w:tcW w:w="2118" w:type="dxa"/>
          </w:tcPr>
          <w:p w14:paraId="68102137"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Filter coefficient</w:t>
            </w:r>
          </w:p>
        </w:tc>
        <w:tc>
          <w:tcPr>
            <w:tcW w:w="596" w:type="dxa"/>
          </w:tcPr>
          <w:p w14:paraId="4DD72BBF" w14:textId="77777777" w:rsidR="00E76199" w:rsidRPr="00982EC8" w:rsidRDefault="00E76199" w:rsidP="0019256B">
            <w:pPr>
              <w:keepNext/>
              <w:keepLines/>
              <w:spacing w:after="0"/>
              <w:rPr>
                <w:rFonts w:ascii="Arial" w:hAnsi="Arial" w:cs="Arial"/>
                <w:sz w:val="18"/>
                <w:szCs w:val="18"/>
              </w:rPr>
            </w:pPr>
          </w:p>
        </w:tc>
        <w:tc>
          <w:tcPr>
            <w:tcW w:w="1251" w:type="dxa"/>
          </w:tcPr>
          <w:p w14:paraId="52B62663"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30EB824D"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0</w:t>
            </w:r>
          </w:p>
        </w:tc>
        <w:tc>
          <w:tcPr>
            <w:tcW w:w="3544" w:type="dxa"/>
          </w:tcPr>
          <w:p w14:paraId="55F291BF"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L3 filtering is not used</w:t>
            </w:r>
          </w:p>
        </w:tc>
      </w:tr>
      <w:tr w:rsidR="00982EC8" w:rsidRPr="00982EC8" w14:paraId="48AE8ED9" w14:textId="77777777" w:rsidTr="0019256B">
        <w:trPr>
          <w:cantSplit/>
          <w:trHeight w:val="208"/>
        </w:trPr>
        <w:tc>
          <w:tcPr>
            <w:tcW w:w="2118" w:type="dxa"/>
            <w:tcBorders>
              <w:bottom w:val="single" w:sz="4" w:space="0" w:color="auto"/>
            </w:tcBorders>
          </w:tcPr>
          <w:p w14:paraId="63BC6CC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DRX</w:t>
            </w:r>
          </w:p>
        </w:tc>
        <w:tc>
          <w:tcPr>
            <w:tcW w:w="596" w:type="dxa"/>
          </w:tcPr>
          <w:p w14:paraId="4EA66004" w14:textId="77777777" w:rsidR="00E76199" w:rsidRPr="00982EC8" w:rsidRDefault="00E76199" w:rsidP="0019256B">
            <w:pPr>
              <w:keepNext/>
              <w:keepLines/>
              <w:spacing w:after="0"/>
              <w:rPr>
                <w:rFonts w:ascii="Arial" w:hAnsi="Arial" w:cs="Arial"/>
                <w:sz w:val="18"/>
                <w:szCs w:val="18"/>
              </w:rPr>
            </w:pPr>
          </w:p>
        </w:tc>
        <w:tc>
          <w:tcPr>
            <w:tcW w:w="1251" w:type="dxa"/>
          </w:tcPr>
          <w:p w14:paraId="5FBE631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25ECBAA2"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OFF</w:t>
            </w:r>
          </w:p>
        </w:tc>
        <w:tc>
          <w:tcPr>
            <w:tcW w:w="3544" w:type="dxa"/>
          </w:tcPr>
          <w:p w14:paraId="05C098B2"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DRX is not used</w:t>
            </w:r>
          </w:p>
        </w:tc>
      </w:tr>
      <w:tr w:rsidR="00982EC8" w:rsidRPr="00982EC8" w14:paraId="3241B923" w14:textId="77777777" w:rsidTr="0019256B">
        <w:trPr>
          <w:cantSplit/>
          <w:trHeight w:val="614"/>
        </w:trPr>
        <w:tc>
          <w:tcPr>
            <w:tcW w:w="2118" w:type="dxa"/>
            <w:tcBorders>
              <w:bottom w:val="nil"/>
            </w:tcBorders>
            <w:shd w:val="clear" w:color="auto" w:fill="auto"/>
          </w:tcPr>
          <w:p w14:paraId="6BAAFEC9"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Time offset between serving and neighbour cells</w:t>
            </w:r>
          </w:p>
        </w:tc>
        <w:tc>
          <w:tcPr>
            <w:tcW w:w="596" w:type="dxa"/>
          </w:tcPr>
          <w:p w14:paraId="19FD4AB3" w14:textId="77777777" w:rsidR="00E76199" w:rsidRPr="00982EC8" w:rsidRDefault="00E76199" w:rsidP="0019256B">
            <w:pPr>
              <w:keepNext/>
              <w:keepLines/>
              <w:spacing w:after="0"/>
              <w:rPr>
                <w:rFonts w:ascii="Arial" w:hAnsi="Arial" w:cs="Arial"/>
                <w:sz w:val="18"/>
                <w:szCs w:val="18"/>
              </w:rPr>
            </w:pPr>
          </w:p>
        </w:tc>
        <w:tc>
          <w:tcPr>
            <w:tcW w:w="1251" w:type="dxa"/>
          </w:tcPr>
          <w:p w14:paraId="25277B3D" w14:textId="77777777" w:rsidR="00E76199" w:rsidRPr="00982EC8" w:rsidRDefault="00E76199" w:rsidP="0019256B">
            <w:pPr>
              <w:keepNext/>
              <w:keepLines/>
              <w:spacing w:after="0"/>
              <w:rPr>
                <w:rFonts w:ascii="Arial" w:hAnsi="Arial" w:cs="v4.2.0"/>
                <w:sz w:val="18"/>
                <w:szCs w:val="18"/>
              </w:rPr>
            </w:pPr>
            <w:r w:rsidRPr="00982EC8">
              <w:rPr>
                <w:rFonts w:ascii="Arial" w:hAnsi="Arial" w:cs="Arial"/>
                <w:sz w:val="18"/>
                <w:szCs w:val="18"/>
              </w:rPr>
              <w:t>1</w:t>
            </w:r>
          </w:p>
        </w:tc>
        <w:tc>
          <w:tcPr>
            <w:tcW w:w="2267" w:type="dxa"/>
            <w:gridSpan w:val="2"/>
          </w:tcPr>
          <w:p w14:paraId="76AF8E33" w14:textId="77777777" w:rsidR="00E76199" w:rsidRPr="00982EC8" w:rsidRDefault="00E76199" w:rsidP="0019256B">
            <w:pPr>
              <w:keepNext/>
              <w:keepLines/>
              <w:spacing w:after="0"/>
              <w:rPr>
                <w:rFonts w:ascii="Arial" w:hAnsi="Arial" w:cs="Arial"/>
                <w:sz w:val="18"/>
                <w:szCs w:val="18"/>
              </w:rPr>
            </w:pPr>
            <w:r w:rsidRPr="00982EC8">
              <w:rPr>
                <w:rFonts w:ascii="Arial" w:hAnsi="Arial" w:cs="v4.2.0"/>
                <w:sz w:val="18"/>
                <w:szCs w:val="18"/>
              </w:rPr>
              <w:t>3ms</w:t>
            </w:r>
          </w:p>
        </w:tc>
        <w:tc>
          <w:tcPr>
            <w:tcW w:w="3544" w:type="dxa"/>
          </w:tcPr>
          <w:p w14:paraId="47EF3FD3" w14:textId="77777777" w:rsidR="00E76199" w:rsidRPr="00982EC8" w:rsidRDefault="00E76199" w:rsidP="0019256B">
            <w:pPr>
              <w:keepNext/>
              <w:keepLines/>
              <w:spacing w:after="0"/>
              <w:rPr>
                <w:rFonts w:ascii="Arial" w:hAnsi="Arial" w:cs="v4.2.0"/>
                <w:sz w:val="18"/>
                <w:szCs w:val="18"/>
              </w:rPr>
            </w:pPr>
            <w:r w:rsidRPr="00982EC8">
              <w:rPr>
                <w:rFonts w:ascii="Arial" w:hAnsi="Arial" w:cs="v4.2.0"/>
                <w:sz w:val="18"/>
                <w:szCs w:val="18"/>
              </w:rPr>
              <w:t>Asynchronous cells.</w:t>
            </w:r>
          </w:p>
          <w:p w14:paraId="407060E3" w14:textId="77777777" w:rsidR="00E76199" w:rsidRPr="00982EC8" w:rsidRDefault="00E76199" w:rsidP="0019256B">
            <w:pPr>
              <w:keepNext/>
              <w:keepLines/>
              <w:spacing w:after="0"/>
              <w:rPr>
                <w:rFonts w:ascii="Arial" w:hAnsi="Arial" w:cs="Arial"/>
                <w:sz w:val="18"/>
                <w:szCs w:val="18"/>
              </w:rPr>
            </w:pPr>
            <w:r w:rsidRPr="00982EC8">
              <w:rPr>
                <w:rFonts w:ascii="Arial" w:hAnsi="Arial" w:cs="v4.2.0"/>
                <w:sz w:val="18"/>
                <w:szCs w:val="18"/>
              </w:rPr>
              <w:t>The timing of Cell 2 is 3ms later than the timing of Cell 1.</w:t>
            </w:r>
          </w:p>
        </w:tc>
      </w:tr>
      <w:tr w:rsidR="00982EC8" w:rsidRPr="00982EC8" w14:paraId="58CC3334" w14:textId="77777777" w:rsidTr="0019256B">
        <w:trPr>
          <w:cantSplit/>
          <w:trHeight w:val="133"/>
        </w:trPr>
        <w:tc>
          <w:tcPr>
            <w:tcW w:w="2118" w:type="dxa"/>
            <w:tcBorders>
              <w:top w:val="nil"/>
            </w:tcBorders>
            <w:shd w:val="clear" w:color="auto" w:fill="auto"/>
          </w:tcPr>
          <w:p w14:paraId="1E6830EF" w14:textId="77777777" w:rsidR="00E76199" w:rsidRPr="00982EC8" w:rsidRDefault="00E76199" w:rsidP="0019256B">
            <w:pPr>
              <w:keepNext/>
              <w:keepLines/>
              <w:spacing w:after="0"/>
              <w:rPr>
                <w:rFonts w:ascii="Arial" w:hAnsi="Arial" w:cs="Arial"/>
                <w:sz w:val="18"/>
                <w:szCs w:val="18"/>
              </w:rPr>
            </w:pPr>
          </w:p>
        </w:tc>
        <w:tc>
          <w:tcPr>
            <w:tcW w:w="596" w:type="dxa"/>
          </w:tcPr>
          <w:p w14:paraId="1E2A03AA" w14:textId="77777777" w:rsidR="00E76199" w:rsidRPr="00982EC8" w:rsidRDefault="00E76199" w:rsidP="0019256B">
            <w:pPr>
              <w:keepNext/>
              <w:keepLines/>
              <w:spacing w:after="0"/>
              <w:rPr>
                <w:rFonts w:ascii="Arial" w:hAnsi="Arial" w:cs="Arial"/>
                <w:sz w:val="18"/>
                <w:szCs w:val="18"/>
              </w:rPr>
            </w:pPr>
          </w:p>
        </w:tc>
        <w:tc>
          <w:tcPr>
            <w:tcW w:w="1251" w:type="dxa"/>
          </w:tcPr>
          <w:p w14:paraId="4CDB4522"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2</w:t>
            </w:r>
          </w:p>
        </w:tc>
        <w:tc>
          <w:tcPr>
            <w:tcW w:w="2267" w:type="dxa"/>
            <w:gridSpan w:val="2"/>
          </w:tcPr>
          <w:p w14:paraId="12F801EB" w14:textId="77777777" w:rsidR="00E76199" w:rsidRPr="00982EC8" w:rsidRDefault="00E76199" w:rsidP="0019256B">
            <w:pPr>
              <w:keepNext/>
              <w:keepLines/>
              <w:spacing w:after="0"/>
              <w:rPr>
                <w:rFonts w:ascii="Arial" w:hAnsi="Arial" w:cs="v4.2.0"/>
                <w:sz w:val="18"/>
                <w:szCs w:val="18"/>
              </w:rPr>
            </w:pPr>
            <w:r w:rsidRPr="00982EC8">
              <w:rPr>
                <w:rFonts w:ascii="Arial" w:hAnsi="Arial" w:cs="v4.2.0"/>
                <w:sz w:val="18"/>
                <w:szCs w:val="18"/>
              </w:rPr>
              <w:t>3</w:t>
            </w:r>
            <w:r w:rsidRPr="00982EC8">
              <w:rPr>
                <w:rFonts w:ascii="Arial" w:hAnsi="Arial" w:cs="v4.2.0"/>
                <w:sz w:val="18"/>
                <w:szCs w:val="18"/>
              </w:rPr>
              <w:sym w:font="Symbol" w:char="F06D"/>
            </w:r>
            <w:r w:rsidRPr="00982EC8">
              <w:rPr>
                <w:rFonts w:ascii="Arial" w:hAnsi="Arial" w:cs="v4.2.0"/>
                <w:sz w:val="18"/>
                <w:szCs w:val="18"/>
              </w:rPr>
              <w:t>s</w:t>
            </w:r>
          </w:p>
        </w:tc>
        <w:tc>
          <w:tcPr>
            <w:tcW w:w="3544" w:type="dxa"/>
          </w:tcPr>
          <w:p w14:paraId="4F6E62AC" w14:textId="77777777" w:rsidR="00E76199" w:rsidRPr="00982EC8" w:rsidRDefault="00E76199" w:rsidP="0019256B">
            <w:pPr>
              <w:keepNext/>
              <w:keepLines/>
              <w:spacing w:after="0"/>
              <w:rPr>
                <w:rFonts w:ascii="Arial" w:hAnsi="Arial" w:cs="v4.2.0"/>
                <w:sz w:val="18"/>
                <w:szCs w:val="18"/>
              </w:rPr>
            </w:pPr>
            <w:r w:rsidRPr="00982EC8">
              <w:rPr>
                <w:rFonts w:ascii="Arial" w:hAnsi="Arial" w:cs="v4.2.0"/>
                <w:sz w:val="18"/>
                <w:szCs w:val="18"/>
              </w:rPr>
              <w:t>Synchronous cells.</w:t>
            </w:r>
          </w:p>
        </w:tc>
      </w:tr>
      <w:tr w:rsidR="00982EC8" w:rsidRPr="00982EC8" w14:paraId="0B93DBAE" w14:textId="77777777" w:rsidTr="0019256B">
        <w:trPr>
          <w:cantSplit/>
          <w:trHeight w:val="208"/>
        </w:trPr>
        <w:tc>
          <w:tcPr>
            <w:tcW w:w="2118" w:type="dxa"/>
          </w:tcPr>
          <w:p w14:paraId="2CD5401D"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T1</w:t>
            </w:r>
          </w:p>
        </w:tc>
        <w:tc>
          <w:tcPr>
            <w:tcW w:w="596" w:type="dxa"/>
          </w:tcPr>
          <w:p w14:paraId="0C09536F"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s</w:t>
            </w:r>
          </w:p>
        </w:tc>
        <w:tc>
          <w:tcPr>
            <w:tcW w:w="1251" w:type="dxa"/>
          </w:tcPr>
          <w:p w14:paraId="5CD273F5"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2267" w:type="dxa"/>
            <w:gridSpan w:val="2"/>
          </w:tcPr>
          <w:p w14:paraId="10B76568"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10</w:t>
            </w:r>
          </w:p>
        </w:tc>
        <w:tc>
          <w:tcPr>
            <w:tcW w:w="3544" w:type="dxa"/>
          </w:tcPr>
          <w:p w14:paraId="66BA13BB" w14:textId="77777777" w:rsidR="00E76199" w:rsidRPr="00982EC8" w:rsidRDefault="00E76199" w:rsidP="0019256B">
            <w:pPr>
              <w:keepNext/>
              <w:keepLines/>
              <w:spacing w:after="0"/>
              <w:rPr>
                <w:rFonts w:ascii="Arial" w:hAnsi="Arial" w:cs="Arial"/>
                <w:sz w:val="18"/>
                <w:szCs w:val="18"/>
              </w:rPr>
            </w:pPr>
          </w:p>
        </w:tc>
      </w:tr>
      <w:tr w:rsidR="00982EC8" w:rsidRPr="00982EC8" w14:paraId="4E7C0B31" w14:textId="77777777" w:rsidTr="0019256B">
        <w:trPr>
          <w:cantSplit/>
          <w:trHeight w:val="208"/>
        </w:trPr>
        <w:tc>
          <w:tcPr>
            <w:tcW w:w="2118" w:type="dxa"/>
          </w:tcPr>
          <w:p w14:paraId="425F6785"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T2</w:t>
            </w:r>
          </w:p>
        </w:tc>
        <w:tc>
          <w:tcPr>
            <w:tcW w:w="596" w:type="dxa"/>
          </w:tcPr>
          <w:p w14:paraId="611333D4"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s</w:t>
            </w:r>
          </w:p>
        </w:tc>
        <w:tc>
          <w:tcPr>
            <w:tcW w:w="1251" w:type="dxa"/>
          </w:tcPr>
          <w:p w14:paraId="38B8360A"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1, 2</w:t>
            </w:r>
          </w:p>
        </w:tc>
        <w:tc>
          <w:tcPr>
            <w:tcW w:w="1133" w:type="dxa"/>
          </w:tcPr>
          <w:p w14:paraId="0DFDF84D"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6</w:t>
            </w:r>
          </w:p>
        </w:tc>
        <w:tc>
          <w:tcPr>
            <w:tcW w:w="1134" w:type="dxa"/>
          </w:tcPr>
          <w:p w14:paraId="632B4D34" w14:textId="77777777" w:rsidR="00E76199" w:rsidRPr="00982EC8" w:rsidRDefault="00E76199" w:rsidP="0019256B">
            <w:pPr>
              <w:keepNext/>
              <w:keepLines/>
              <w:spacing w:after="0"/>
              <w:rPr>
                <w:rFonts w:ascii="Arial" w:hAnsi="Arial" w:cs="Arial"/>
                <w:sz w:val="18"/>
                <w:szCs w:val="18"/>
              </w:rPr>
            </w:pPr>
            <w:r w:rsidRPr="00982EC8">
              <w:rPr>
                <w:rFonts w:ascii="Arial" w:hAnsi="Arial" w:cs="Arial"/>
                <w:sz w:val="18"/>
                <w:szCs w:val="18"/>
              </w:rPr>
              <w:t>3</w:t>
            </w:r>
          </w:p>
        </w:tc>
        <w:tc>
          <w:tcPr>
            <w:tcW w:w="3544" w:type="dxa"/>
          </w:tcPr>
          <w:p w14:paraId="0F3DBCAE" w14:textId="77777777" w:rsidR="00E76199" w:rsidRPr="00982EC8" w:rsidRDefault="00E76199" w:rsidP="0019256B">
            <w:pPr>
              <w:keepNext/>
              <w:keepLines/>
              <w:spacing w:after="0"/>
              <w:rPr>
                <w:rFonts w:ascii="Arial" w:hAnsi="Arial" w:cs="Arial"/>
                <w:sz w:val="18"/>
                <w:szCs w:val="18"/>
              </w:rPr>
            </w:pPr>
          </w:p>
        </w:tc>
      </w:tr>
      <w:tr w:rsidR="00E76199" w:rsidRPr="00982EC8" w14:paraId="5CD9CBFE" w14:textId="77777777" w:rsidTr="0019256B">
        <w:trPr>
          <w:cantSplit/>
          <w:trHeight w:val="91"/>
        </w:trPr>
        <w:tc>
          <w:tcPr>
            <w:tcW w:w="9776" w:type="dxa"/>
            <w:gridSpan w:val="6"/>
          </w:tcPr>
          <w:p w14:paraId="07C6488C" w14:textId="77777777" w:rsidR="00E76199" w:rsidRPr="00982EC8" w:rsidRDefault="00E76199" w:rsidP="0019256B">
            <w:pPr>
              <w:keepNext/>
              <w:keepLines/>
              <w:spacing w:after="0"/>
              <w:ind w:left="851" w:hanging="851"/>
              <w:rPr>
                <w:rFonts w:ascii="Arial" w:hAnsi="Arial"/>
                <w:sz w:val="18"/>
              </w:rPr>
            </w:pPr>
            <w:r w:rsidRPr="00982EC8">
              <w:rPr>
                <w:rFonts w:ascii="Arial" w:hAnsi="Arial"/>
                <w:sz w:val="18"/>
              </w:rPr>
              <w:t>Note 1:</w:t>
            </w:r>
            <w:r w:rsidRPr="00982EC8">
              <w:rPr>
                <w:rFonts w:ascii="Arial" w:hAnsi="Arial"/>
                <w:sz w:val="16"/>
                <w:szCs w:val="16"/>
              </w:rPr>
              <w:tab/>
            </w:r>
            <w:r w:rsidRPr="00982EC8">
              <w:rPr>
                <w:rFonts w:ascii="Arial" w:hAnsi="Arial"/>
                <w:sz w:val="18"/>
              </w:rPr>
              <w:t>The value of b1-ThresholdNR is defined in Table A.18.3.1.5.1-3</w:t>
            </w:r>
          </w:p>
        </w:tc>
      </w:tr>
    </w:tbl>
    <w:p w14:paraId="2A73C4C3" w14:textId="77777777" w:rsidR="00E76199" w:rsidRPr="00982EC8" w:rsidRDefault="00E76199" w:rsidP="00E76199"/>
    <w:p w14:paraId="36503F7D" w14:textId="77777777" w:rsidR="00E76199" w:rsidRPr="00982EC8" w:rsidRDefault="00E76199" w:rsidP="00E76199">
      <w:pPr>
        <w:pStyle w:val="TH"/>
      </w:pPr>
      <w:r w:rsidRPr="00982EC8">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982EC8" w:rsidRPr="00982EC8" w14:paraId="2B801513" w14:textId="77777777" w:rsidTr="0019256B">
        <w:trPr>
          <w:cantSplit/>
          <w:trHeight w:val="150"/>
        </w:trPr>
        <w:tc>
          <w:tcPr>
            <w:tcW w:w="3681" w:type="dxa"/>
            <w:gridSpan w:val="2"/>
            <w:tcBorders>
              <w:top w:val="single" w:sz="4" w:space="0" w:color="auto"/>
              <w:left w:val="single" w:sz="4" w:space="0" w:color="auto"/>
              <w:bottom w:val="nil"/>
            </w:tcBorders>
            <w:shd w:val="clear" w:color="auto" w:fill="auto"/>
          </w:tcPr>
          <w:p w14:paraId="3FA05F4C" w14:textId="77777777" w:rsidR="00E76199" w:rsidRPr="00982EC8" w:rsidRDefault="00E76199" w:rsidP="0019256B">
            <w:pPr>
              <w:pStyle w:val="TAH"/>
              <w:rPr>
                <w:rFonts w:cs="Arial"/>
              </w:rPr>
            </w:pPr>
            <w:r w:rsidRPr="00982EC8">
              <w:t>Parameter</w:t>
            </w:r>
          </w:p>
        </w:tc>
        <w:tc>
          <w:tcPr>
            <w:tcW w:w="1417" w:type="dxa"/>
            <w:tcBorders>
              <w:top w:val="single" w:sz="4" w:space="0" w:color="auto"/>
              <w:bottom w:val="nil"/>
            </w:tcBorders>
            <w:shd w:val="clear" w:color="auto" w:fill="auto"/>
          </w:tcPr>
          <w:p w14:paraId="0674CBFE" w14:textId="77777777" w:rsidR="00E76199" w:rsidRPr="00982EC8" w:rsidRDefault="00E76199" w:rsidP="0019256B">
            <w:pPr>
              <w:pStyle w:val="TAH"/>
              <w:rPr>
                <w:rFonts w:cs="Arial"/>
              </w:rPr>
            </w:pPr>
            <w:r w:rsidRPr="00982EC8">
              <w:t>Unit</w:t>
            </w:r>
          </w:p>
        </w:tc>
        <w:tc>
          <w:tcPr>
            <w:tcW w:w="1418" w:type="dxa"/>
            <w:tcBorders>
              <w:top w:val="single" w:sz="4" w:space="0" w:color="auto"/>
              <w:bottom w:val="nil"/>
            </w:tcBorders>
            <w:shd w:val="clear" w:color="auto" w:fill="auto"/>
          </w:tcPr>
          <w:p w14:paraId="49C27988" w14:textId="77777777" w:rsidR="00E76199" w:rsidRPr="00982EC8" w:rsidRDefault="00E76199" w:rsidP="0019256B">
            <w:pPr>
              <w:pStyle w:val="TAH"/>
            </w:pPr>
            <w:r w:rsidRPr="00982EC8">
              <w:rPr>
                <w:rFonts w:cs="Arial"/>
              </w:rPr>
              <w:t>Test configuration</w:t>
            </w:r>
          </w:p>
        </w:tc>
        <w:tc>
          <w:tcPr>
            <w:tcW w:w="2977" w:type="dxa"/>
            <w:gridSpan w:val="2"/>
            <w:tcBorders>
              <w:top w:val="single" w:sz="4" w:space="0" w:color="auto"/>
              <w:right w:val="single" w:sz="4" w:space="0" w:color="auto"/>
            </w:tcBorders>
            <w:shd w:val="clear" w:color="auto" w:fill="auto"/>
          </w:tcPr>
          <w:p w14:paraId="44BD4154" w14:textId="77777777" w:rsidR="00E76199" w:rsidRPr="00982EC8" w:rsidRDefault="00E76199" w:rsidP="0019256B">
            <w:pPr>
              <w:pStyle w:val="TAH"/>
              <w:rPr>
                <w:rFonts w:cs="Arial"/>
              </w:rPr>
            </w:pPr>
            <w:r w:rsidRPr="00982EC8">
              <w:t>Cell 2</w:t>
            </w:r>
          </w:p>
        </w:tc>
      </w:tr>
      <w:tr w:rsidR="00982EC8" w:rsidRPr="00982EC8" w14:paraId="6FCE960A" w14:textId="77777777" w:rsidTr="0019256B">
        <w:trPr>
          <w:cantSplit/>
          <w:trHeight w:val="150"/>
        </w:trPr>
        <w:tc>
          <w:tcPr>
            <w:tcW w:w="3681" w:type="dxa"/>
            <w:gridSpan w:val="2"/>
            <w:tcBorders>
              <w:top w:val="nil"/>
              <w:left w:val="single" w:sz="4" w:space="0" w:color="auto"/>
              <w:bottom w:val="single" w:sz="4" w:space="0" w:color="auto"/>
            </w:tcBorders>
            <w:shd w:val="clear" w:color="auto" w:fill="auto"/>
          </w:tcPr>
          <w:p w14:paraId="6BB54068" w14:textId="77777777" w:rsidR="00E76199" w:rsidRPr="00982EC8" w:rsidRDefault="00E76199" w:rsidP="0019256B">
            <w:pPr>
              <w:pStyle w:val="TAH"/>
              <w:rPr>
                <w:rFonts w:cs="Arial"/>
              </w:rPr>
            </w:pPr>
          </w:p>
        </w:tc>
        <w:tc>
          <w:tcPr>
            <w:tcW w:w="1417" w:type="dxa"/>
            <w:tcBorders>
              <w:top w:val="nil"/>
              <w:bottom w:val="single" w:sz="4" w:space="0" w:color="auto"/>
            </w:tcBorders>
            <w:shd w:val="clear" w:color="auto" w:fill="auto"/>
          </w:tcPr>
          <w:p w14:paraId="2374D310" w14:textId="77777777" w:rsidR="00E76199" w:rsidRPr="00982EC8" w:rsidRDefault="00E76199" w:rsidP="0019256B">
            <w:pPr>
              <w:pStyle w:val="TAH"/>
              <w:rPr>
                <w:rFonts w:cs="Arial"/>
              </w:rPr>
            </w:pPr>
          </w:p>
        </w:tc>
        <w:tc>
          <w:tcPr>
            <w:tcW w:w="1418" w:type="dxa"/>
            <w:tcBorders>
              <w:top w:val="nil"/>
              <w:bottom w:val="single" w:sz="4" w:space="0" w:color="auto"/>
            </w:tcBorders>
            <w:shd w:val="clear" w:color="auto" w:fill="auto"/>
          </w:tcPr>
          <w:p w14:paraId="53D1DB43" w14:textId="77777777" w:rsidR="00E76199" w:rsidRPr="00982EC8" w:rsidRDefault="00E76199" w:rsidP="0019256B">
            <w:pPr>
              <w:pStyle w:val="TAH"/>
            </w:pPr>
          </w:p>
        </w:tc>
        <w:tc>
          <w:tcPr>
            <w:tcW w:w="1417" w:type="dxa"/>
            <w:tcBorders>
              <w:bottom w:val="single" w:sz="4" w:space="0" w:color="auto"/>
            </w:tcBorders>
            <w:shd w:val="clear" w:color="auto" w:fill="auto"/>
          </w:tcPr>
          <w:p w14:paraId="34D57A00" w14:textId="77777777" w:rsidR="00E76199" w:rsidRPr="00982EC8" w:rsidRDefault="00E76199" w:rsidP="0019256B">
            <w:pPr>
              <w:pStyle w:val="TAH"/>
              <w:rPr>
                <w:rFonts w:cs="Arial"/>
              </w:rPr>
            </w:pPr>
            <w:r w:rsidRPr="00982EC8">
              <w:t>T1</w:t>
            </w:r>
          </w:p>
        </w:tc>
        <w:tc>
          <w:tcPr>
            <w:tcW w:w="1560" w:type="dxa"/>
            <w:tcBorders>
              <w:bottom w:val="single" w:sz="4" w:space="0" w:color="auto"/>
            </w:tcBorders>
            <w:shd w:val="clear" w:color="auto" w:fill="auto"/>
          </w:tcPr>
          <w:p w14:paraId="7CB6119C" w14:textId="77777777" w:rsidR="00E76199" w:rsidRPr="00982EC8" w:rsidRDefault="00E76199" w:rsidP="0019256B">
            <w:pPr>
              <w:pStyle w:val="TAH"/>
              <w:rPr>
                <w:rFonts w:cs="Arial"/>
              </w:rPr>
            </w:pPr>
            <w:r w:rsidRPr="00982EC8">
              <w:t>T2</w:t>
            </w:r>
          </w:p>
        </w:tc>
      </w:tr>
      <w:tr w:rsidR="00982EC8" w:rsidRPr="00982EC8" w:rsidDel="008A495C" w14:paraId="34DC9A63" w14:textId="77777777" w:rsidTr="0019256B">
        <w:trPr>
          <w:cantSplit/>
          <w:trHeight w:val="150"/>
        </w:trPr>
        <w:tc>
          <w:tcPr>
            <w:tcW w:w="3681" w:type="dxa"/>
            <w:gridSpan w:val="2"/>
            <w:shd w:val="clear" w:color="auto" w:fill="auto"/>
          </w:tcPr>
          <w:p w14:paraId="635EEDF3" w14:textId="77777777" w:rsidR="00E76199" w:rsidRPr="00982EC8" w:rsidDel="008A495C" w:rsidRDefault="00E76199" w:rsidP="0019256B">
            <w:pPr>
              <w:keepNext/>
              <w:keepLines/>
              <w:spacing w:after="0"/>
              <w:rPr>
                <w:rFonts w:ascii="Arial" w:eastAsia="Calibri" w:hAnsi="Arial"/>
                <w:sz w:val="18"/>
                <w:szCs w:val="18"/>
              </w:rPr>
            </w:pPr>
            <w:r w:rsidRPr="00982EC8" w:rsidDel="008A495C">
              <w:rPr>
                <w:rFonts w:ascii="Arial" w:eastAsia="Calibri" w:hAnsi="Arial"/>
                <w:sz w:val="18"/>
                <w:szCs w:val="18"/>
              </w:rPr>
              <w:t>AoA setup defined in A.3.15.2.1</w:t>
            </w:r>
          </w:p>
        </w:tc>
        <w:tc>
          <w:tcPr>
            <w:tcW w:w="1417" w:type="dxa"/>
            <w:shd w:val="clear" w:color="auto" w:fill="auto"/>
          </w:tcPr>
          <w:p w14:paraId="4BDB67E8" w14:textId="77777777" w:rsidR="00E76199" w:rsidRPr="00982EC8" w:rsidDel="008A495C" w:rsidRDefault="00E76199" w:rsidP="0019256B">
            <w:pPr>
              <w:keepNext/>
              <w:keepLines/>
              <w:spacing w:after="0"/>
              <w:jc w:val="center"/>
              <w:rPr>
                <w:rFonts w:ascii="Arial" w:hAnsi="Arial"/>
                <w:sz w:val="18"/>
              </w:rPr>
            </w:pPr>
          </w:p>
        </w:tc>
        <w:tc>
          <w:tcPr>
            <w:tcW w:w="1418" w:type="dxa"/>
            <w:shd w:val="clear" w:color="auto" w:fill="auto"/>
          </w:tcPr>
          <w:p w14:paraId="3B2E06F3" w14:textId="77777777" w:rsidR="00E76199" w:rsidRPr="00982EC8" w:rsidDel="008A495C" w:rsidRDefault="00E76199" w:rsidP="0019256B">
            <w:pPr>
              <w:keepNext/>
              <w:keepLines/>
              <w:spacing w:after="0"/>
              <w:jc w:val="center"/>
              <w:rPr>
                <w:rFonts w:ascii="Arial" w:hAnsi="Arial"/>
                <w:sz w:val="18"/>
              </w:rPr>
            </w:pPr>
            <w:r w:rsidRPr="00982EC8" w:rsidDel="008A495C">
              <w:rPr>
                <w:rFonts w:ascii="Arial" w:hAnsi="Arial"/>
                <w:sz w:val="18"/>
              </w:rPr>
              <w:t>1, 2</w:t>
            </w:r>
          </w:p>
        </w:tc>
        <w:tc>
          <w:tcPr>
            <w:tcW w:w="2977" w:type="dxa"/>
            <w:gridSpan w:val="2"/>
            <w:shd w:val="clear" w:color="auto" w:fill="auto"/>
          </w:tcPr>
          <w:p w14:paraId="6FCD5FAE" w14:textId="77777777" w:rsidR="00E76199" w:rsidRPr="00982EC8" w:rsidDel="008A495C" w:rsidRDefault="00E76199" w:rsidP="0019256B">
            <w:pPr>
              <w:keepNext/>
              <w:keepLines/>
              <w:spacing w:after="0"/>
              <w:jc w:val="center"/>
              <w:rPr>
                <w:rFonts w:ascii="Arial" w:hAnsi="Arial"/>
                <w:sz w:val="18"/>
              </w:rPr>
            </w:pPr>
            <w:r w:rsidRPr="00982EC8" w:rsidDel="008A495C">
              <w:rPr>
                <w:rFonts w:ascii="Arial" w:hAnsi="Arial"/>
                <w:sz w:val="18"/>
              </w:rPr>
              <w:t>Setup 2a</w:t>
            </w:r>
          </w:p>
        </w:tc>
      </w:tr>
      <w:tr w:rsidR="00982EC8" w:rsidRPr="00982EC8" w14:paraId="6F40E72D" w14:textId="77777777" w:rsidTr="0019256B">
        <w:trPr>
          <w:cantSplit/>
          <w:trHeight w:val="118"/>
        </w:trPr>
        <w:tc>
          <w:tcPr>
            <w:tcW w:w="3681" w:type="dxa"/>
            <w:gridSpan w:val="2"/>
            <w:tcBorders>
              <w:left w:val="single" w:sz="4" w:space="0" w:color="auto"/>
              <w:bottom w:val="single" w:sz="4" w:space="0" w:color="auto"/>
            </w:tcBorders>
            <w:shd w:val="clear" w:color="auto" w:fill="auto"/>
          </w:tcPr>
          <w:p w14:paraId="0E1B8B54" w14:textId="77777777" w:rsidR="00E76199" w:rsidRPr="00982EC8" w:rsidRDefault="00E76199" w:rsidP="0019256B">
            <w:pPr>
              <w:keepNext/>
              <w:keepLines/>
              <w:spacing w:after="0"/>
              <w:rPr>
                <w:rFonts w:ascii="Arial" w:hAnsi="Arial"/>
                <w:sz w:val="18"/>
                <w:szCs w:val="18"/>
              </w:rPr>
            </w:pPr>
            <w:r w:rsidRPr="00982EC8">
              <w:rPr>
                <w:rFonts w:ascii="Arial" w:hAnsi="Arial" w:cs="Arial"/>
                <w:sz w:val="18"/>
                <w:szCs w:val="18"/>
                <w:lang w:val="en-US"/>
              </w:rPr>
              <w:t>Assumption for UE beams</w:t>
            </w:r>
            <w:r w:rsidRPr="00982EC8">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51BCD44E" w14:textId="77777777" w:rsidR="00E76199" w:rsidRPr="00982EC8" w:rsidRDefault="00E76199" w:rsidP="0019256B">
            <w:pPr>
              <w:keepNext/>
              <w:keepLines/>
              <w:spacing w:after="0"/>
              <w:jc w:val="center"/>
              <w:rPr>
                <w:rFonts w:ascii="Arial" w:hAnsi="Arial"/>
                <w:sz w:val="18"/>
              </w:rPr>
            </w:pPr>
          </w:p>
        </w:tc>
        <w:tc>
          <w:tcPr>
            <w:tcW w:w="1418" w:type="dxa"/>
            <w:tcBorders>
              <w:bottom w:val="single" w:sz="4" w:space="0" w:color="auto"/>
            </w:tcBorders>
            <w:shd w:val="clear" w:color="auto" w:fill="auto"/>
          </w:tcPr>
          <w:p w14:paraId="5429966B" w14:textId="77777777" w:rsidR="00E76199" w:rsidRPr="00982EC8" w:rsidRDefault="00E76199" w:rsidP="0019256B">
            <w:pPr>
              <w:keepNext/>
              <w:keepLines/>
              <w:spacing w:after="0"/>
              <w:jc w:val="center"/>
              <w:rPr>
                <w:rFonts w:ascii="Arial" w:eastAsia="Malgun Gothic" w:hAnsi="Arial"/>
                <w:sz w:val="18"/>
              </w:rPr>
            </w:pPr>
            <w:r w:rsidRPr="00982EC8">
              <w:rPr>
                <w:rFonts w:ascii="Arial" w:hAnsi="Arial"/>
                <w:sz w:val="18"/>
                <w:szCs w:val="18"/>
              </w:rPr>
              <w:t>1, 2</w:t>
            </w:r>
          </w:p>
        </w:tc>
        <w:tc>
          <w:tcPr>
            <w:tcW w:w="2977" w:type="dxa"/>
            <w:gridSpan w:val="2"/>
            <w:tcBorders>
              <w:bottom w:val="single" w:sz="4" w:space="0" w:color="auto"/>
            </w:tcBorders>
            <w:shd w:val="clear" w:color="auto" w:fill="auto"/>
          </w:tcPr>
          <w:p w14:paraId="5A7C57CB"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szCs w:val="18"/>
              </w:rPr>
              <w:t>Rough</w:t>
            </w:r>
          </w:p>
        </w:tc>
      </w:tr>
      <w:tr w:rsidR="00982EC8" w:rsidRPr="00982EC8" w14:paraId="271367DD" w14:textId="77777777" w:rsidTr="0019256B">
        <w:trPr>
          <w:cantSplit/>
          <w:trHeight w:val="118"/>
        </w:trPr>
        <w:tc>
          <w:tcPr>
            <w:tcW w:w="3681" w:type="dxa"/>
            <w:gridSpan w:val="2"/>
            <w:tcBorders>
              <w:left w:val="single" w:sz="4" w:space="0" w:color="auto"/>
              <w:bottom w:val="single" w:sz="4" w:space="0" w:color="auto"/>
            </w:tcBorders>
            <w:shd w:val="clear" w:color="auto" w:fill="auto"/>
          </w:tcPr>
          <w:p w14:paraId="27F1A0C9"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NR RF Channel Number</w:t>
            </w:r>
          </w:p>
        </w:tc>
        <w:tc>
          <w:tcPr>
            <w:tcW w:w="1417" w:type="dxa"/>
            <w:tcBorders>
              <w:bottom w:val="single" w:sz="4" w:space="0" w:color="auto"/>
            </w:tcBorders>
            <w:shd w:val="clear" w:color="auto" w:fill="auto"/>
          </w:tcPr>
          <w:p w14:paraId="7BB2072C" w14:textId="77777777" w:rsidR="00E76199" w:rsidRPr="00982EC8" w:rsidRDefault="00E76199" w:rsidP="0019256B">
            <w:pPr>
              <w:keepNext/>
              <w:keepLines/>
              <w:spacing w:after="0"/>
              <w:jc w:val="center"/>
              <w:rPr>
                <w:rFonts w:ascii="Arial" w:hAnsi="Arial"/>
                <w:sz w:val="18"/>
              </w:rPr>
            </w:pPr>
          </w:p>
        </w:tc>
        <w:tc>
          <w:tcPr>
            <w:tcW w:w="1418" w:type="dxa"/>
            <w:tcBorders>
              <w:bottom w:val="single" w:sz="4" w:space="0" w:color="auto"/>
            </w:tcBorders>
            <w:shd w:val="clear" w:color="auto" w:fill="auto"/>
          </w:tcPr>
          <w:p w14:paraId="77CA201D" w14:textId="77777777" w:rsidR="00E76199" w:rsidRPr="00982EC8" w:rsidRDefault="00E76199" w:rsidP="0019256B">
            <w:pPr>
              <w:keepNext/>
              <w:keepLines/>
              <w:spacing w:after="0"/>
              <w:jc w:val="center"/>
              <w:rPr>
                <w:rFonts w:ascii="Arial" w:hAnsi="Arial" w:cs="v4.2.0"/>
                <w:sz w:val="18"/>
              </w:rPr>
            </w:pPr>
            <w:r w:rsidRPr="00982EC8">
              <w:rPr>
                <w:rFonts w:ascii="Arial" w:eastAsia="Malgun Gothic" w:hAnsi="Arial"/>
                <w:sz w:val="18"/>
              </w:rPr>
              <w:t>1, 2</w:t>
            </w:r>
          </w:p>
        </w:tc>
        <w:tc>
          <w:tcPr>
            <w:tcW w:w="2977" w:type="dxa"/>
            <w:gridSpan w:val="2"/>
            <w:tcBorders>
              <w:bottom w:val="single" w:sz="4" w:space="0" w:color="auto"/>
            </w:tcBorders>
            <w:shd w:val="clear" w:color="auto" w:fill="auto"/>
          </w:tcPr>
          <w:p w14:paraId="203EDF90" w14:textId="77777777" w:rsidR="00E76199" w:rsidRPr="00982EC8" w:rsidRDefault="00E76199" w:rsidP="0019256B">
            <w:pPr>
              <w:keepNext/>
              <w:keepLines/>
              <w:spacing w:after="0"/>
              <w:jc w:val="center"/>
              <w:rPr>
                <w:rFonts w:ascii="Arial" w:hAnsi="Arial"/>
                <w:sz w:val="18"/>
              </w:rPr>
            </w:pPr>
            <w:r w:rsidRPr="00982EC8">
              <w:rPr>
                <w:rFonts w:ascii="Arial" w:hAnsi="Arial" w:cs="v4.2.0"/>
                <w:sz w:val="18"/>
              </w:rPr>
              <w:t>1</w:t>
            </w:r>
          </w:p>
        </w:tc>
      </w:tr>
      <w:tr w:rsidR="00982EC8" w:rsidRPr="00982EC8" w14:paraId="0F6DF1B7" w14:textId="77777777" w:rsidTr="0019256B">
        <w:trPr>
          <w:cantSplit/>
          <w:trHeight w:val="191"/>
        </w:trPr>
        <w:tc>
          <w:tcPr>
            <w:tcW w:w="3681" w:type="dxa"/>
            <w:gridSpan w:val="2"/>
            <w:tcBorders>
              <w:left w:val="single" w:sz="4" w:space="0" w:color="auto"/>
            </w:tcBorders>
            <w:shd w:val="clear" w:color="auto" w:fill="auto"/>
          </w:tcPr>
          <w:p w14:paraId="2E8446E1"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Duplex mode</w:t>
            </w:r>
          </w:p>
        </w:tc>
        <w:tc>
          <w:tcPr>
            <w:tcW w:w="1417" w:type="dxa"/>
            <w:shd w:val="clear" w:color="auto" w:fill="auto"/>
          </w:tcPr>
          <w:p w14:paraId="239FE50E" w14:textId="77777777" w:rsidR="00E76199" w:rsidRPr="00982EC8" w:rsidRDefault="00E76199" w:rsidP="0019256B">
            <w:pPr>
              <w:keepNext/>
              <w:keepLines/>
              <w:spacing w:after="0"/>
              <w:jc w:val="center"/>
              <w:rPr>
                <w:rFonts w:ascii="Arial" w:hAnsi="Arial" w:cs="v4.2.0"/>
                <w:sz w:val="18"/>
              </w:rPr>
            </w:pPr>
          </w:p>
        </w:tc>
        <w:tc>
          <w:tcPr>
            <w:tcW w:w="1418" w:type="dxa"/>
            <w:shd w:val="clear" w:color="auto" w:fill="auto"/>
          </w:tcPr>
          <w:p w14:paraId="48231038"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2977" w:type="dxa"/>
            <w:gridSpan w:val="2"/>
            <w:shd w:val="clear" w:color="auto" w:fill="auto"/>
          </w:tcPr>
          <w:p w14:paraId="04320EC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TDD</w:t>
            </w:r>
          </w:p>
        </w:tc>
      </w:tr>
      <w:tr w:rsidR="00982EC8" w:rsidRPr="00982EC8" w14:paraId="6B4D9C12" w14:textId="77777777" w:rsidTr="0019256B">
        <w:trPr>
          <w:cantSplit/>
          <w:trHeight w:val="137"/>
        </w:trPr>
        <w:tc>
          <w:tcPr>
            <w:tcW w:w="3681" w:type="dxa"/>
            <w:gridSpan w:val="2"/>
            <w:tcBorders>
              <w:left w:val="single" w:sz="4" w:space="0" w:color="auto"/>
            </w:tcBorders>
            <w:shd w:val="clear" w:color="auto" w:fill="auto"/>
          </w:tcPr>
          <w:p w14:paraId="07DEB1E8" w14:textId="77777777" w:rsidR="00E76199" w:rsidRPr="00982EC8" w:rsidRDefault="00E76199" w:rsidP="0019256B">
            <w:pPr>
              <w:keepNext/>
              <w:keepLines/>
              <w:spacing w:after="0"/>
              <w:rPr>
                <w:rFonts w:ascii="Arial" w:hAnsi="Arial"/>
                <w:bCs/>
                <w:sz w:val="18"/>
                <w:szCs w:val="18"/>
              </w:rPr>
            </w:pPr>
            <w:r w:rsidRPr="00982EC8">
              <w:rPr>
                <w:rFonts w:ascii="Arial" w:hAnsi="Arial"/>
                <w:bCs/>
                <w:sz w:val="18"/>
                <w:szCs w:val="18"/>
              </w:rPr>
              <w:t>TDD configuration</w:t>
            </w:r>
          </w:p>
        </w:tc>
        <w:tc>
          <w:tcPr>
            <w:tcW w:w="1417" w:type="dxa"/>
            <w:shd w:val="clear" w:color="auto" w:fill="auto"/>
          </w:tcPr>
          <w:p w14:paraId="055BBC25" w14:textId="77777777" w:rsidR="00E76199" w:rsidRPr="00982EC8" w:rsidRDefault="00E76199" w:rsidP="0019256B">
            <w:pPr>
              <w:keepNext/>
              <w:keepLines/>
              <w:spacing w:after="0"/>
              <w:jc w:val="center"/>
              <w:rPr>
                <w:rFonts w:ascii="Arial" w:hAnsi="Arial" w:cs="v4.2.0"/>
                <w:sz w:val="18"/>
              </w:rPr>
            </w:pPr>
          </w:p>
        </w:tc>
        <w:tc>
          <w:tcPr>
            <w:tcW w:w="1418" w:type="dxa"/>
            <w:shd w:val="clear" w:color="auto" w:fill="auto"/>
          </w:tcPr>
          <w:p w14:paraId="2B4D8706"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2977" w:type="dxa"/>
            <w:gridSpan w:val="2"/>
            <w:shd w:val="clear" w:color="auto" w:fill="auto"/>
          </w:tcPr>
          <w:p w14:paraId="5841B1C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TDDConf.3.1</w:t>
            </w:r>
          </w:p>
        </w:tc>
      </w:tr>
      <w:tr w:rsidR="00982EC8" w:rsidRPr="00982EC8" w14:paraId="2E7BF7AF" w14:textId="77777777" w:rsidTr="0019256B">
        <w:trPr>
          <w:cantSplit/>
          <w:trHeight w:val="226"/>
        </w:trPr>
        <w:tc>
          <w:tcPr>
            <w:tcW w:w="3681" w:type="dxa"/>
            <w:gridSpan w:val="2"/>
            <w:tcBorders>
              <w:left w:val="single" w:sz="4" w:space="0" w:color="auto"/>
            </w:tcBorders>
            <w:shd w:val="clear" w:color="auto" w:fill="auto"/>
          </w:tcPr>
          <w:p w14:paraId="1B693FA6" w14:textId="77777777" w:rsidR="00E76199" w:rsidRPr="00982EC8" w:rsidRDefault="00E76199" w:rsidP="0019256B">
            <w:pPr>
              <w:keepNext/>
              <w:keepLines/>
              <w:spacing w:after="0"/>
              <w:rPr>
                <w:rFonts w:ascii="Arial" w:hAnsi="Arial"/>
                <w:sz w:val="18"/>
                <w:szCs w:val="18"/>
              </w:rPr>
            </w:pPr>
            <w:r w:rsidRPr="00982EC8">
              <w:rPr>
                <w:rFonts w:ascii="Arial" w:hAnsi="Arial"/>
                <w:bCs/>
                <w:sz w:val="18"/>
                <w:szCs w:val="18"/>
              </w:rPr>
              <w:t>BW</w:t>
            </w:r>
            <w:r w:rsidRPr="00982EC8">
              <w:rPr>
                <w:rFonts w:ascii="Arial" w:hAnsi="Arial"/>
                <w:sz w:val="18"/>
                <w:szCs w:val="18"/>
                <w:vertAlign w:val="subscript"/>
              </w:rPr>
              <w:t>channel</w:t>
            </w:r>
          </w:p>
        </w:tc>
        <w:tc>
          <w:tcPr>
            <w:tcW w:w="1417" w:type="dxa"/>
            <w:shd w:val="clear" w:color="auto" w:fill="auto"/>
          </w:tcPr>
          <w:p w14:paraId="2FBB865E" w14:textId="77777777" w:rsidR="00E76199" w:rsidRPr="00982EC8" w:rsidRDefault="00E76199" w:rsidP="0019256B">
            <w:pPr>
              <w:keepNext/>
              <w:keepLines/>
              <w:spacing w:after="0"/>
              <w:jc w:val="center"/>
              <w:rPr>
                <w:rFonts w:ascii="Arial" w:hAnsi="Arial"/>
                <w:sz w:val="18"/>
              </w:rPr>
            </w:pPr>
            <w:r w:rsidRPr="00982EC8">
              <w:rPr>
                <w:rFonts w:ascii="Arial" w:hAnsi="Arial" w:cs="v4.2.0"/>
                <w:sz w:val="18"/>
              </w:rPr>
              <w:t>MHz</w:t>
            </w:r>
          </w:p>
        </w:tc>
        <w:tc>
          <w:tcPr>
            <w:tcW w:w="1418" w:type="dxa"/>
            <w:shd w:val="clear" w:color="auto" w:fill="auto"/>
          </w:tcPr>
          <w:p w14:paraId="481E8D6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2977" w:type="dxa"/>
            <w:gridSpan w:val="2"/>
            <w:shd w:val="clear" w:color="auto" w:fill="auto"/>
          </w:tcPr>
          <w:p w14:paraId="5724812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100: N</w:t>
            </w:r>
            <w:r w:rsidRPr="00982EC8">
              <w:rPr>
                <w:rFonts w:ascii="Arial" w:hAnsi="Arial"/>
                <w:sz w:val="18"/>
                <w:vertAlign w:val="subscript"/>
              </w:rPr>
              <w:t>RB,c</w:t>
            </w:r>
            <w:r w:rsidRPr="00982EC8">
              <w:rPr>
                <w:rFonts w:ascii="Arial" w:hAnsi="Arial"/>
                <w:sz w:val="18"/>
              </w:rPr>
              <w:t xml:space="preserve"> = 24</w:t>
            </w:r>
          </w:p>
        </w:tc>
      </w:tr>
      <w:tr w:rsidR="00982EC8" w:rsidRPr="00982EC8" w14:paraId="6E2BEE27" w14:textId="77777777" w:rsidTr="0019256B">
        <w:trPr>
          <w:cantSplit/>
          <w:trHeight w:val="307"/>
        </w:trPr>
        <w:tc>
          <w:tcPr>
            <w:tcW w:w="3681" w:type="dxa"/>
            <w:gridSpan w:val="2"/>
            <w:tcBorders>
              <w:left w:val="single" w:sz="4" w:space="0" w:color="auto"/>
              <w:bottom w:val="single" w:sz="4" w:space="0" w:color="auto"/>
            </w:tcBorders>
            <w:shd w:val="clear" w:color="auto" w:fill="auto"/>
          </w:tcPr>
          <w:p w14:paraId="64D9BCBA" w14:textId="77777777" w:rsidR="00E76199" w:rsidRPr="00982EC8" w:rsidRDefault="00E76199" w:rsidP="0019256B">
            <w:pPr>
              <w:keepNext/>
              <w:keepLines/>
              <w:spacing w:after="0"/>
              <w:rPr>
                <w:rFonts w:ascii="Arial" w:hAnsi="Arial"/>
                <w:sz w:val="18"/>
                <w:szCs w:val="18"/>
              </w:rPr>
            </w:pPr>
            <w:r w:rsidRPr="00982EC8">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102A28B4" w14:textId="77777777" w:rsidR="00E76199" w:rsidRPr="00982EC8" w:rsidRDefault="00E76199" w:rsidP="0019256B">
            <w:pPr>
              <w:keepNext/>
              <w:keepLines/>
              <w:spacing w:after="0"/>
              <w:jc w:val="center"/>
              <w:rPr>
                <w:rFonts w:ascii="Arial" w:hAnsi="Arial"/>
                <w:sz w:val="18"/>
              </w:rPr>
            </w:pPr>
          </w:p>
        </w:tc>
        <w:tc>
          <w:tcPr>
            <w:tcW w:w="1418" w:type="dxa"/>
            <w:tcBorders>
              <w:bottom w:val="single" w:sz="4" w:space="0" w:color="auto"/>
            </w:tcBorders>
            <w:shd w:val="clear" w:color="auto" w:fill="auto"/>
          </w:tcPr>
          <w:p w14:paraId="3C6841E8" w14:textId="77777777" w:rsidR="00E76199" w:rsidRPr="00982EC8" w:rsidRDefault="00E76199" w:rsidP="0019256B">
            <w:pPr>
              <w:keepNext/>
              <w:keepLines/>
              <w:spacing w:after="0"/>
              <w:jc w:val="center"/>
              <w:rPr>
                <w:rFonts w:ascii="Arial" w:hAnsi="Arial"/>
                <w:sz w:val="18"/>
              </w:rPr>
            </w:pPr>
            <w:r w:rsidRPr="00982EC8">
              <w:rPr>
                <w:rFonts w:ascii="Arial" w:eastAsia="Malgun Gothic" w:hAnsi="Arial"/>
                <w:sz w:val="18"/>
              </w:rPr>
              <w:t>1, 2</w:t>
            </w:r>
          </w:p>
        </w:tc>
        <w:tc>
          <w:tcPr>
            <w:tcW w:w="2977" w:type="dxa"/>
            <w:gridSpan w:val="2"/>
            <w:tcBorders>
              <w:bottom w:val="single" w:sz="4" w:space="0" w:color="auto"/>
            </w:tcBorders>
            <w:shd w:val="clear" w:color="auto" w:fill="auto"/>
          </w:tcPr>
          <w:p w14:paraId="06B523D2"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rPr>
              <w:t>OP. 3</w:t>
            </w:r>
          </w:p>
        </w:tc>
      </w:tr>
      <w:tr w:rsidR="00982EC8" w:rsidRPr="00982EC8" w14:paraId="7F0D2EA4" w14:textId="77777777" w:rsidTr="0019256B">
        <w:trPr>
          <w:cantSplit/>
          <w:trHeight w:val="127"/>
        </w:trPr>
        <w:tc>
          <w:tcPr>
            <w:tcW w:w="3681" w:type="dxa"/>
            <w:gridSpan w:val="2"/>
            <w:tcBorders>
              <w:left w:val="single" w:sz="4" w:space="0" w:color="auto"/>
              <w:bottom w:val="nil"/>
            </w:tcBorders>
            <w:shd w:val="clear" w:color="auto" w:fill="auto"/>
          </w:tcPr>
          <w:p w14:paraId="265C3738"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SMTC configuration defined in A.3.11.1 and A.3.11.2</w:t>
            </w:r>
          </w:p>
        </w:tc>
        <w:tc>
          <w:tcPr>
            <w:tcW w:w="1417" w:type="dxa"/>
            <w:tcBorders>
              <w:bottom w:val="nil"/>
            </w:tcBorders>
            <w:shd w:val="clear" w:color="auto" w:fill="auto"/>
          </w:tcPr>
          <w:p w14:paraId="3ABF2C4C" w14:textId="77777777" w:rsidR="00E76199" w:rsidRPr="00982EC8" w:rsidRDefault="00E76199" w:rsidP="0019256B">
            <w:pPr>
              <w:keepNext/>
              <w:keepLines/>
              <w:spacing w:after="0"/>
              <w:jc w:val="center"/>
              <w:rPr>
                <w:rFonts w:ascii="Arial" w:hAnsi="Arial"/>
                <w:sz w:val="18"/>
              </w:rPr>
            </w:pPr>
          </w:p>
        </w:tc>
        <w:tc>
          <w:tcPr>
            <w:tcW w:w="1418" w:type="dxa"/>
            <w:tcBorders>
              <w:bottom w:val="single" w:sz="4" w:space="0" w:color="auto"/>
            </w:tcBorders>
            <w:shd w:val="clear" w:color="auto" w:fill="auto"/>
          </w:tcPr>
          <w:p w14:paraId="531327FD"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w:t>
            </w:r>
          </w:p>
        </w:tc>
        <w:tc>
          <w:tcPr>
            <w:tcW w:w="2977" w:type="dxa"/>
            <w:gridSpan w:val="2"/>
            <w:tcBorders>
              <w:bottom w:val="single" w:sz="4" w:space="0" w:color="auto"/>
            </w:tcBorders>
            <w:shd w:val="clear" w:color="auto" w:fill="auto"/>
          </w:tcPr>
          <w:p w14:paraId="20F20096" w14:textId="77777777" w:rsidR="00E76199" w:rsidRPr="00982EC8" w:rsidRDefault="00E76199" w:rsidP="0019256B">
            <w:pPr>
              <w:keepNext/>
              <w:keepLines/>
              <w:spacing w:after="0"/>
              <w:jc w:val="center"/>
              <w:rPr>
                <w:rFonts w:ascii="Arial" w:hAnsi="Arial" w:cs="v4.2.0"/>
                <w:sz w:val="18"/>
              </w:rPr>
            </w:pPr>
            <w:r w:rsidRPr="00982EC8">
              <w:rPr>
                <w:rFonts w:ascii="Arial" w:hAnsi="Arial"/>
                <w:sz w:val="18"/>
              </w:rPr>
              <w:t>SMTC.2</w:t>
            </w:r>
          </w:p>
        </w:tc>
      </w:tr>
      <w:tr w:rsidR="00982EC8" w:rsidRPr="00982EC8" w14:paraId="6FC64DF5" w14:textId="77777777" w:rsidTr="0019256B">
        <w:trPr>
          <w:cantSplit/>
          <w:trHeight w:val="229"/>
        </w:trPr>
        <w:tc>
          <w:tcPr>
            <w:tcW w:w="3681" w:type="dxa"/>
            <w:gridSpan w:val="2"/>
            <w:tcBorders>
              <w:top w:val="nil"/>
              <w:left w:val="single" w:sz="4" w:space="0" w:color="auto"/>
              <w:bottom w:val="single" w:sz="4" w:space="0" w:color="auto"/>
            </w:tcBorders>
            <w:shd w:val="clear" w:color="auto" w:fill="auto"/>
          </w:tcPr>
          <w:p w14:paraId="37C3339A" w14:textId="77777777" w:rsidR="00E76199" w:rsidRPr="00982EC8" w:rsidRDefault="00E76199" w:rsidP="0019256B">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569F75AF" w14:textId="77777777" w:rsidR="00E76199" w:rsidRPr="00982EC8" w:rsidRDefault="00E76199" w:rsidP="0019256B">
            <w:pPr>
              <w:keepNext/>
              <w:keepLines/>
              <w:spacing w:after="0"/>
              <w:jc w:val="center"/>
              <w:rPr>
                <w:rFonts w:ascii="Arial" w:hAnsi="Arial"/>
                <w:sz w:val="18"/>
              </w:rPr>
            </w:pPr>
          </w:p>
        </w:tc>
        <w:tc>
          <w:tcPr>
            <w:tcW w:w="1418" w:type="dxa"/>
            <w:tcBorders>
              <w:bottom w:val="single" w:sz="4" w:space="0" w:color="auto"/>
            </w:tcBorders>
            <w:shd w:val="clear" w:color="auto" w:fill="auto"/>
          </w:tcPr>
          <w:p w14:paraId="3E72932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2</w:t>
            </w:r>
          </w:p>
        </w:tc>
        <w:tc>
          <w:tcPr>
            <w:tcW w:w="2977" w:type="dxa"/>
            <w:gridSpan w:val="2"/>
            <w:tcBorders>
              <w:bottom w:val="single" w:sz="4" w:space="0" w:color="auto"/>
            </w:tcBorders>
            <w:shd w:val="clear" w:color="auto" w:fill="auto"/>
          </w:tcPr>
          <w:p w14:paraId="4C839A6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SMTC.1</w:t>
            </w:r>
          </w:p>
        </w:tc>
      </w:tr>
      <w:tr w:rsidR="00982EC8" w:rsidRPr="00982EC8" w14:paraId="0B6AA45B" w14:textId="77777777" w:rsidTr="0019256B">
        <w:trPr>
          <w:cantSplit/>
          <w:trHeight w:val="239"/>
        </w:trPr>
        <w:tc>
          <w:tcPr>
            <w:tcW w:w="3681" w:type="dxa"/>
            <w:gridSpan w:val="2"/>
            <w:tcBorders>
              <w:left w:val="single" w:sz="4" w:space="0" w:color="auto"/>
            </w:tcBorders>
            <w:shd w:val="clear" w:color="auto" w:fill="auto"/>
          </w:tcPr>
          <w:p w14:paraId="25A99E3A"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PDSCH/PDCCH subcarrier spacing</w:t>
            </w:r>
          </w:p>
        </w:tc>
        <w:tc>
          <w:tcPr>
            <w:tcW w:w="1417" w:type="dxa"/>
            <w:shd w:val="clear" w:color="auto" w:fill="auto"/>
          </w:tcPr>
          <w:p w14:paraId="7727D20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kHz</w:t>
            </w:r>
          </w:p>
        </w:tc>
        <w:tc>
          <w:tcPr>
            <w:tcW w:w="1418" w:type="dxa"/>
            <w:shd w:val="clear" w:color="auto" w:fill="auto"/>
          </w:tcPr>
          <w:p w14:paraId="4DB1A199"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2977" w:type="dxa"/>
            <w:gridSpan w:val="2"/>
            <w:shd w:val="clear" w:color="auto" w:fill="auto"/>
          </w:tcPr>
          <w:p w14:paraId="32914E03"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120</w:t>
            </w:r>
          </w:p>
        </w:tc>
      </w:tr>
      <w:tr w:rsidR="00982EC8" w:rsidRPr="00982EC8" w14:paraId="4C14FE76" w14:textId="77777777" w:rsidTr="0019256B">
        <w:trPr>
          <w:cantSplit/>
          <w:trHeight w:val="129"/>
        </w:trPr>
        <w:tc>
          <w:tcPr>
            <w:tcW w:w="1840" w:type="dxa"/>
            <w:tcBorders>
              <w:left w:val="single" w:sz="4" w:space="0" w:color="auto"/>
            </w:tcBorders>
            <w:shd w:val="clear" w:color="auto" w:fill="auto"/>
          </w:tcPr>
          <w:p w14:paraId="152FF3AE" w14:textId="77777777" w:rsidR="00E76199" w:rsidRPr="00982EC8" w:rsidRDefault="00E76199" w:rsidP="0019256B">
            <w:pPr>
              <w:keepNext/>
              <w:keepLines/>
              <w:spacing w:after="0"/>
              <w:rPr>
                <w:rFonts w:ascii="Arial" w:hAnsi="Arial"/>
                <w:sz w:val="18"/>
                <w:szCs w:val="18"/>
                <w:lang w:eastAsia="ja-JP"/>
              </w:rPr>
            </w:pPr>
            <w:r w:rsidRPr="00982EC8">
              <w:rPr>
                <w:rFonts w:ascii="Arial" w:hAnsi="Arial"/>
                <w:sz w:val="18"/>
                <w:szCs w:val="18"/>
                <w:lang w:eastAsia="ja-JP"/>
              </w:rPr>
              <w:t>b1-ThresholdNR</w:t>
            </w:r>
          </w:p>
        </w:tc>
        <w:tc>
          <w:tcPr>
            <w:tcW w:w="1841" w:type="dxa"/>
            <w:tcBorders>
              <w:left w:val="single" w:sz="4" w:space="0" w:color="auto"/>
            </w:tcBorders>
            <w:shd w:val="clear" w:color="auto" w:fill="auto"/>
          </w:tcPr>
          <w:p w14:paraId="6BA40BA9" w14:textId="77777777" w:rsidR="00E76199" w:rsidRPr="00982EC8" w:rsidRDefault="00E76199" w:rsidP="0019256B">
            <w:pPr>
              <w:keepNext/>
              <w:keepLines/>
              <w:spacing w:after="0"/>
              <w:rPr>
                <w:rFonts w:ascii="Arial" w:hAnsi="Arial"/>
                <w:sz w:val="18"/>
                <w:szCs w:val="18"/>
                <w:lang w:eastAsia="ja-JP"/>
              </w:rPr>
            </w:pPr>
            <w:r w:rsidRPr="00982EC8">
              <w:rPr>
                <w:rFonts w:ascii="Arial" w:hAnsi="Arial"/>
                <w:sz w:val="18"/>
                <w:szCs w:val="18"/>
                <w:lang w:eastAsia="ja-JP"/>
              </w:rPr>
              <w:t>UE power class 3</w:t>
            </w:r>
          </w:p>
        </w:tc>
        <w:tc>
          <w:tcPr>
            <w:tcW w:w="1417" w:type="dxa"/>
            <w:shd w:val="clear" w:color="auto" w:fill="auto"/>
          </w:tcPr>
          <w:p w14:paraId="0F604E1B" w14:textId="77777777" w:rsidR="00E76199" w:rsidRPr="00982EC8" w:rsidRDefault="00E76199" w:rsidP="0019256B">
            <w:pPr>
              <w:keepNext/>
              <w:keepLines/>
              <w:spacing w:after="0"/>
              <w:jc w:val="center"/>
              <w:rPr>
                <w:rFonts w:ascii="Arial" w:hAnsi="Arial"/>
                <w:sz w:val="18"/>
              </w:rPr>
            </w:pPr>
            <w:r w:rsidRPr="00982EC8">
              <w:rPr>
                <w:rFonts w:ascii="Arial" w:hAnsi="Arial" w:cs="Arial"/>
                <w:sz w:val="18"/>
              </w:rPr>
              <w:t>dBm/SCS</w:t>
            </w:r>
          </w:p>
        </w:tc>
        <w:tc>
          <w:tcPr>
            <w:tcW w:w="1418" w:type="dxa"/>
            <w:tcBorders>
              <w:bottom w:val="single" w:sz="4" w:space="0" w:color="auto"/>
            </w:tcBorders>
            <w:shd w:val="clear" w:color="auto" w:fill="auto"/>
          </w:tcPr>
          <w:p w14:paraId="7CA11116" w14:textId="77777777" w:rsidR="00E76199" w:rsidRPr="00982EC8" w:rsidRDefault="00E76199" w:rsidP="0019256B">
            <w:pPr>
              <w:keepNext/>
              <w:keepLines/>
              <w:spacing w:after="0"/>
              <w:jc w:val="center"/>
              <w:rPr>
                <w:rFonts w:ascii="Arial" w:eastAsia="Malgun Gothic" w:hAnsi="Arial"/>
                <w:sz w:val="18"/>
              </w:rPr>
            </w:pPr>
            <w:r w:rsidRPr="00982EC8">
              <w:rPr>
                <w:rFonts w:ascii="Arial" w:hAnsi="Arial" w:cs="Arial"/>
                <w:sz w:val="18"/>
              </w:rPr>
              <w:t>1, 2</w:t>
            </w:r>
          </w:p>
        </w:tc>
        <w:tc>
          <w:tcPr>
            <w:tcW w:w="2977" w:type="dxa"/>
            <w:gridSpan w:val="2"/>
            <w:tcBorders>
              <w:bottom w:val="single" w:sz="4" w:space="0" w:color="auto"/>
            </w:tcBorders>
            <w:shd w:val="clear" w:color="auto" w:fill="auto"/>
          </w:tcPr>
          <w:p w14:paraId="4A196A6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-112</w:t>
            </w:r>
          </w:p>
        </w:tc>
      </w:tr>
      <w:tr w:rsidR="00982EC8" w:rsidRPr="00982EC8" w14:paraId="43972583" w14:textId="77777777" w:rsidTr="0019256B">
        <w:trPr>
          <w:cantSplit/>
          <w:trHeight w:val="167"/>
        </w:trPr>
        <w:tc>
          <w:tcPr>
            <w:tcW w:w="3681" w:type="dxa"/>
            <w:gridSpan w:val="2"/>
            <w:tcBorders>
              <w:left w:val="single" w:sz="4" w:space="0" w:color="auto"/>
              <w:bottom w:val="single" w:sz="4" w:space="0" w:color="auto"/>
            </w:tcBorders>
            <w:shd w:val="clear" w:color="auto" w:fill="auto"/>
          </w:tcPr>
          <w:p w14:paraId="5C72E269"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PSS to SSS</w:t>
            </w:r>
          </w:p>
        </w:tc>
        <w:tc>
          <w:tcPr>
            <w:tcW w:w="1417" w:type="dxa"/>
            <w:tcBorders>
              <w:bottom w:val="single" w:sz="4" w:space="0" w:color="auto"/>
            </w:tcBorders>
            <w:shd w:val="clear" w:color="auto" w:fill="auto"/>
          </w:tcPr>
          <w:p w14:paraId="3E64C56A" w14:textId="77777777" w:rsidR="00E76199" w:rsidRPr="00982EC8" w:rsidRDefault="00E76199" w:rsidP="0019256B">
            <w:pPr>
              <w:keepNext/>
              <w:keepLines/>
              <w:spacing w:after="0"/>
              <w:jc w:val="center"/>
              <w:rPr>
                <w:rFonts w:ascii="Arial" w:hAnsi="Arial"/>
                <w:sz w:val="18"/>
              </w:rPr>
            </w:pPr>
          </w:p>
        </w:tc>
        <w:tc>
          <w:tcPr>
            <w:tcW w:w="1418" w:type="dxa"/>
            <w:tcBorders>
              <w:bottom w:val="nil"/>
            </w:tcBorders>
            <w:shd w:val="clear" w:color="auto" w:fill="auto"/>
          </w:tcPr>
          <w:p w14:paraId="3AF6433B" w14:textId="77777777" w:rsidR="00E76199" w:rsidRPr="00982EC8" w:rsidRDefault="00E76199" w:rsidP="0019256B">
            <w:pPr>
              <w:keepNext/>
              <w:keepLines/>
              <w:spacing w:after="0"/>
              <w:jc w:val="center"/>
              <w:rPr>
                <w:rFonts w:ascii="Arial" w:hAnsi="Arial"/>
                <w:sz w:val="18"/>
              </w:rPr>
            </w:pPr>
            <w:r w:rsidRPr="00982EC8">
              <w:rPr>
                <w:rFonts w:ascii="Arial" w:eastAsia="Malgun Gothic" w:hAnsi="Arial"/>
                <w:sz w:val="18"/>
              </w:rPr>
              <w:t>1, 2</w:t>
            </w:r>
          </w:p>
        </w:tc>
        <w:tc>
          <w:tcPr>
            <w:tcW w:w="2977" w:type="dxa"/>
            <w:gridSpan w:val="2"/>
            <w:tcBorders>
              <w:bottom w:val="nil"/>
            </w:tcBorders>
            <w:shd w:val="clear" w:color="auto" w:fill="auto"/>
          </w:tcPr>
          <w:p w14:paraId="147E1277" w14:textId="77777777" w:rsidR="00E76199" w:rsidRPr="00982EC8" w:rsidRDefault="00E76199" w:rsidP="0019256B">
            <w:pPr>
              <w:keepNext/>
              <w:keepLines/>
              <w:spacing w:after="0"/>
              <w:jc w:val="center"/>
              <w:rPr>
                <w:rFonts w:ascii="Arial" w:hAnsi="Arial"/>
                <w:sz w:val="18"/>
              </w:rPr>
            </w:pPr>
            <w:r w:rsidRPr="00982EC8">
              <w:rPr>
                <w:rFonts w:ascii="Arial" w:hAnsi="Arial"/>
                <w:sz w:val="18"/>
              </w:rPr>
              <w:t>0</w:t>
            </w:r>
          </w:p>
        </w:tc>
      </w:tr>
      <w:tr w:rsidR="00982EC8" w:rsidRPr="00982EC8" w14:paraId="0A3ECC17" w14:textId="77777777" w:rsidTr="0019256B">
        <w:trPr>
          <w:cantSplit/>
          <w:trHeight w:val="113"/>
        </w:trPr>
        <w:tc>
          <w:tcPr>
            <w:tcW w:w="3681" w:type="dxa"/>
            <w:gridSpan w:val="2"/>
            <w:tcBorders>
              <w:left w:val="single" w:sz="4" w:space="0" w:color="auto"/>
              <w:bottom w:val="single" w:sz="4" w:space="0" w:color="auto"/>
            </w:tcBorders>
            <w:shd w:val="clear" w:color="auto" w:fill="auto"/>
          </w:tcPr>
          <w:p w14:paraId="1886FAF8"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0D56B08C"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51BFA407"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40049116" w14:textId="77777777" w:rsidR="00E76199" w:rsidRPr="00982EC8" w:rsidRDefault="00E76199" w:rsidP="0019256B">
            <w:pPr>
              <w:keepNext/>
              <w:keepLines/>
              <w:spacing w:after="0"/>
              <w:jc w:val="center"/>
              <w:rPr>
                <w:rFonts w:ascii="Arial" w:hAnsi="Arial"/>
                <w:sz w:val="18"/>
              </w:rPr>
            </w:pPr>
          </w:p>
        </w:tc>
      </w:tr>
      <w:tr w:rsidR="00982EC8" w:rsidRPr="00982EC8" w14:paraId="6A31CA5B" w14:textId="77777777" w:rsidTr="0019256B">
        <w:trPr>
          <w:cantSplit/>
          <w:trHeight w:val="188"/>
        </w:trPr>
        <w:tc>
          <w:tcPr>
            <w:tcW w:w="3681" w:type="dxa"/>
            <w:gridSpan w:val="2"/>
            <w:tcBorders>
              <w:left w:val="single" w:sz="4" w:space="0" w:color="auto"/>
              <w:bottom w:val="single" w:sz="4" w:space="0" w:color="auto"/>
            </w:tcBorders>
            <w:shd w:val="clear" w:color="auto" w:fill="auto"/>
          </w:tcPr>
          <w:p w14:paraId="262852B1"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73F91CF3"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36D88F83"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2D066A89" w14:textId="77777777" w:rsidR="00E76199" w:rsidRPr="00982EC8" w:rsidRDefault="00E76199" w:rsidP="0019256B">
            <w:pPr>
              <w:keepNext/>
              <w:keepLines/>
              <w:spacing w:after="0"/>
              <w:jc w:val="center"/>
              <w:rPr>
                <w:rFonts w:ascii="Arial" w:hAnsi="Arial"/>
                <w:sz w:val="18"/>
              </w:rPr>
            </w:pPr>
          </w:p>
        </w:tc>
      </w:tr>
      <w:tr w:rsidR="00982EC8" w:rsidRPr="00982EC8" w14:paraId="521C291B" w14:textId="77777777" w:rsidTr="0019256B">
        <w:trPr>
          <w:cantSplit/>
          <w:trHeight w:val="207"/>
        </w:trPr>
        <w:tc>
          <w:tcPr>
            <w:tcW w:w="3681" w:type="dxa"/>
            <w:gridSpan w:val="2"/>
            <w:tcBorders>
              <w:left w:val="single" w:sz="4" w:space="0" w:color="auto"/>
              <w:bottom w:val="single" w:sz="4" w:space="0" w:color="auto"/>
            </w:tcBorders>
            <w:shd w:val="clear" w:color="auto" w:fill="auto"/>
          </w:tcPr>
          <w:p w14:paraId="132CF4EE"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3EBD0935"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7516F950"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0D6761B6" w14:textId="77777777" w:rsidR="00E76199" w:rsidRPr="00982EC8" w:rsidRDefault="00E76199" w:rsidP="0019256B">
            <w:pPr>
              <w:keepNext/>
              <w:keepLines/>
              <w:spacing w:after="0"/>
              <w:jc w:val="center"/>
              <w:rPr>
                <w:rFonts w:ascii="Arial" w:hAnsi="Arial"/>
                <w:sz w:val="18"/>
              </w:rPr>
            </w:pPr>
          </w:p>
        </w:tc>
      </w:tr>
      <w:tr w:rsidR="00982EC8" w:rsidRPr="00982EC8" w14:paraId="64FB1490" w14:textId="77777777" w:rsidTr="0019256B">
        <w:trPr>
          <w:cantSplit/>
          <w:trHeight w:val="197"/>
        </w:trPr>
        <w:tc>
          <w:tcPr>
            <w:tcW w:w="3681" w:type="dxa"/>
            <w:gridSpan w:val="2"/>
            <w:tcBorders>
              <w:left w:val="single" w:sz="4" w:space="0" w:color="auto"/>
              <w:bottom w:val="single" w:sz="4" w:space="0" w:color="auto"/>
            </w:tcBorders>
            <w:shd w:val="clear" w:color="auto" w:fill="auto"/>
          </w:tcPr>
          <w:p w14:paraId="1D61CE2C"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4C2F2DE6"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4900A812"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393C9A60" w14:textId="77777777" w:rsidR="00E76199" w:rsidRPr="00982EC8" w:rsidRDefault="00E76199" w:rsidP="0019256B">
            <w:pPr>
              <w:keepNext/>
              <w:keepLines/>
              <w:spacing w:after="0"/>
              <w:jc w:val="center"/>
              <w:rPr>
                <w:rFonts w:ascii="Arial" w:hAnsi="Arial"/>
                <w:sz w:val="18"/>
              </w:rPr>
            </w:pPr>
          </w:p>
        </w:tc>
      </w:tr>
      <w:tr w:rsidR="00982EC8" w:rsidRPr="00982EC8" w14:paraId="542D6213" w14:textId="77777777" w:rsidTr="0019256B">
        <w:trPr>
          <w:cantSplit/>
          <w:trHeight w:val="173"/>
        </w:trPr>
        <w:tc>
          <w:tcPr>
            <w:tcW w:w="3681" w:type="dxa"/>
            <w:gridSpan w:val="2"/>
            <w:tcBorders>
              <w:left w:val="single" w:sz="4" w:space="0" w:color="auto"/>
              <w:bottom w:val="single" w:sz="4" w:space="0" w:color="auto"/>
            </w:tcBorders>
            <w:shd w:val="clear" w:color="auto" w:fill="auto"/>
          </w:tcPr>
          <w:p w14:paraId="0F50C14A"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2813F9B8"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215FC669"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724B7751" w14:textId="77777777" w:rsidR="00E76199" w:rsidRPr="00982EC8" w:rsidRDefault="00E76199" w:rsidP="0019256B">
            <w:pPr>
              <w:keepNext/>
              <w:keepLines/>
              <w:spacing w:after="0"/>
              <w:jc w:val="center"/>
              <w:rPr>
                <w:rFonts w:ascii="Arial" w:hAnsi="Arial"/>
                <w:sz w:val="18"/>
              </w:rPr>
            </w:pPr>
          </w:p>
        </w:tc>
      </w:tr>
      <w:tr w:rsidR="00982EC8" w:rsidRPr="00982EC8" w14:paraId="584C8911" w14:textId="77777777" w:rsidTr="0019256B">
        <w:trPr>
          <w:cantSplit/>
          <w:trHeight w:val="149"/>
        </w:trPr>
        <w:tc>
          <w:tcPr>
            <w:tcW w:w="3681" w:type="dxa"/>
            <w:gridSpan w:val="2"/>
            <w:tcBorders>
              <w:left w:val="single" w:sz="4" w:space="0" w:color="auto"/>
              <w:bottom w:val="single" w:sz="4" w:space="0" w:color="auto"/>
            </w:tcBorders>
            <w:shd w:val="clear" w:color="auto" w:fill="auto"/>
          </w:tcPr>
          <w:p w14:paraId="6C185249"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7C199D1F"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7DADAFF6"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0B445A65" w14:textId="77777777" w:rsidR="00E76199" w:rsidRPr="00982EC8" w:rsidRDefault="00E76199" w:rsidP="0019256B">
            <w:pPr>
              <w:keepNext/>
              <w:keepLines/>
              <w:spacing w:after="0"/>
              <w:jc w:val="center"/>
              <w:rPr>
                <w:rFonts w:ascii="Arial" w:hAnsi="Arial"/>
                <w:sz w:val="18"/>
              </w:rPr>
            </w:pPr>
          </w:p>
        </w:tc>
      </w:tr>
      <w:tr w:rsidR="00982EC8" w:rsidRPr="00982EC8" w14:paraId="2D3ABBB1" w14:textId="77777777" w:rsidTr="0019256B">
        <w:trPr>
          <w:cantSplit/>
          <w:trHeight w:val="43"/>
        </w:trPr>
        <w:tc>
          <w:tcPr>
            <w:tcW w:w="3681" w:type="dxa"/>
            <w:gridSpan w:val="2"/>
            <w:tcBorders>
              <w:left w:val="single" w:sz="4" w:space="0" w:color="auto"/>
              <w:bottom w:val="single" w:sz="4" w:space="0" w:color="auto"/>
            </w:tcBorders>
            <w:shd w:val="clear" w:color="auto" w:fill="auto"/>
          </w:tcPr>
          <w:p w14:paraId="0B3329BF"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44D52C53" w14:textId="77777777" w:rsidR="00E76199" w:rsidRPr="00982EC8" w:rsidRDefault="00E76199" w:rsidP="0019256B">
            <w:pPr>
              <w:keepNext/>
              <w:keepLines/>
              <w:spacing w:after="0"/>
              <w:jc w:val="center"/>
              <w:rPr>
                <w:rFonts w:ascii="Arial" w:hAnsi="Arial"/>
                <w:sz w:val="18"/>
              </w:rPr>
            </w:pPr>
          </w:p>
        </w:tc>
        <w:tc>
          <w:tcPr>
            <w:tcW w:w="1418" w:type="dxa"/>
            <w:tcBorders>
              <w:top w:val="nil"/>
              <w:bottom w:val="nil"/>
            </w:tcBorders>
            <w:shd w:val="clear" w:color="auto" w:fill="auto"/>
          </w:tcPr>
          <w:p w14:paraId="41123EE0"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nil"/>
            </w:tcBorders>
            <w:shd w:val="clear" w:color="auto" w:fill="auto"/>
          </w:tcPr>
          <w:p w14:paraId="7402DF3A" w14:textId="77777777" w:rsidR="00E76199" w:rsidRPr="00982EC8" w:rsidRDefault="00E76199" w:rsidP="0019256B">
            <w:pPr>
              <w:keepNext/>
              <w:keepLines/>
              <w:spacing w:after="0"/>
              <w:jc w:val="center"/>
              <w:rPr>
                <w:rFonts w:ascii="Arial" w:hAnsi="Arial"/>
                <w:sz w:val="18"/>
              </w:rPr>
            </w:pPr>
          </w:p>
        </w:tc>
      </w:tr>
      <w:tr w:rsidR="00982EC8" w:rsidRPr="00982EC8" w14:paraId="3379D049" w14:textId="77777777" w:rsidTr="0019256B">
        <w:trPr>
          <w:cantSplit/>
          <w:trHeight w:val="119"/>
        </w:trPr>
        <w:tc>
          <w:tcPr>
            <w:tcW w:w="3681" w:type="dxa"/>
            <w:gridSpan w:val="2"/>
            <w:tcBorders>
              <w:left w:val="single" w:sz="4" w:space="0" w:color="auto"/>
              <w:bottom w:val="single" w:sz="4" w:space="0" w:color="auto"/>
            </w:tcBorders>
            <w:shd w:val="clear" w:color="auto" w:fill="auto"/>
          </w:tcPr>
          <w:p w14:paraId="413F4673" w14:textId="77777777" w:rsidR="00E76199" w:rsidRPr="00982EC8" w:rsidRDefault="00E76199" w:rsidP="0019256B">
            <w:pPr>
              <w:keepNext/>
              <w:keepLines/>
              <w:spacing w:after="0"/>
              <w:rPr>
                <w:rFonts w:ascii="Arial" w:hAnsi="Arial"/>
                <w:bCs/>
                <w:sz w:val="18"/>
                <w:szCs w:val="18"/>
              </w:rPr>
            </w:pPr>
            <w:r w:rsidRPr="00982EC8">
              <w:rPr>
                <w:rFonts w:ascii="Arial" w:hAnsi="Arial"/>
                <w:bCs/>
                <w:sz w:val="18"/>
                <w:szCs w:val="18"/>
              </w:rPr>
              <w:t>EPRE ratio of OCNG to OCNG DMRS (Note 1)</w:t>
            </w:r>
          </w:p>
        </w:tc>
        <w:tc>
          <w:tcPr>
            <w:tcW w:w="1417" w:type="dxa"/>
            <w:tcBorders>
              <w:bottom w:val="single" w:sz="4" w:space="0" w:color="auto"/>
            </w:tcBorders>
            <w:shd w:val="clear" w:color="auto" w:fill="auto"/>
          </w:tcPr>
          <w:p w14:paraId="337E78C1" w14:textId="77777777" w:rsidR="00E76199" w:rsidRPr="00982EC8" w:rsidRDefault="00E76199" w:rsidP="0019256B">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15EB48D3" w14:textId="77777777" w:rsidR="00E76199" w:rsidRPr="00982EC8" w:rsidRDefault="00E76199" w:rsidP="0019256B">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E558FC7" w14:textId="77777777" w:rsidR="00E76199" w:rsidRPr="00982EC8" w:rsidRDefault="00E76199" w:rsidP="0019256B">
            <w:pPr>
              <w:keepNext/>
              <w:keepLines/>
              <w:spacing w:after="0"/>
              <w:jc w:val="center"/>
              <w:rPr>
                <w:rFonts w:ascii="Arial" w:hAnsi="Arial"/>
                <w:sz w:val="18"/>
              </w:rPr>
            </w:pPr>
          </w:p>
        </w:tc>
      </w:tr>
      <w:tr w:rsidR="00982EC8" w:rsidRPr="00982EC8" w14:paraId="763BDACB" w14:textId="77777777" w:rsidTr="0019256B">
        <w:trPr>
          <w:cantSplit/>
          <w:trHeight w:val="215"/>
        </w:trPr>
        <w:tc>
          <w:tcPr>
            <w:tcW w:w="3681" w:type="dxa"/>
            <w:gridSpan w:val="2"/>
            <w:shd w:val="clear" w:color="auto" w:fill="auto"/>
          </w:tcPr>
          <w:p w14:paraId="63385842" w14:textId="77777777" w:rsidR="00E76199" w:rsidRPr="00982EC8" w:rsidRDefault="00E76199" w:rsidP="0019256B">
            <w:pPr>
              <w:keepNext/>
              <w:keepLines/>
              <w:spacing w:after="0"/>
              <w:rPr>
                <w:rFonts w:ascii="Arial" w:hAnsi="Arial"/>
                <w:sz w:val="18"/>
                <w:szCs w:val="18"/>
              </w:rPr>
            </w:pPr>
            <w:r w:rsidRPr="00982EC8">
              <w:rPr>
                <w:rFonts w:ascii="Arial" w:eastAsia="Calibri" w:hAnsi="Arial"/>
                <w:position w:val="-12"/>
                <w:sz w:val="18"/>
                <w:szCs w:val="18"/>
              </w:rPr>
              <w:object w:dxaOrig="405" w:dyaOrig="345" w14:anchorId="14FBFCFA">
                <v:shape id="_x0000_i1098" type="#_x0000_t75" style="width:21.5pt;height:14.5pt" o:ole="" fillcolor="window">
                  <v:imagedata r:id="rId54" o:title=""/>
                </v:shape>
                <o:OLEObject Type="Embed" ProgID="Equation.3" ShapeID="_x0000_i1098" DrawAspect="Content" ObjectID="_1777133167" r:id="rId101"/>
              </w:object>
            </w:r>
            <w:r w:rsidRPr="00982EC8">
              <w:rPr>
                <w:rFonts w:ascii="Arial" w:hAnsi="Arial" w:cs="Arial"/>
                <w:sz w:val="18"/>
              </w:rPr>
              <w:t xml:space="preserve"> Ê</w:t>
            </w:r>
            <w:r w:rsidRPr="00982EC8">
              <w:rPr>
                <w:rFonts w:ascii="Arial" w:hAnsi="Arial" w:cs="Arial"/>
                <w:sz w:val="18"/>
                <w:vertAlign w:val="subscript"/>
              </w:rPr>
              <w:t>s</w:t>
            </w:r>
          </w:p>
        </w:tc>
        <w:tc>
          <w:tcPr>
            <w:tcW w:w="1417" w:type="dxa"/>
            <w:shd w:val="clear" w:color="auto" w:fill="auto"/>
          </w:tcPr>
          <w:p w14:paraId="039ED0B8"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418" w:type="dxa"/>
            <w:shd w:val="clear" w:color="auto" w:fill="auto"/>
          </w:tcPr>
          <w:p w14:paraId="7EB9D62B"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1417" w:type="dxa"/>
            <w:shd w:val="clear" w:color="auto" w:fill="auto"/>
          </w:tcPr>
          <w:p w14:paraId="3A5A19B8" w14:textId="77777777" w:rsidR="00E76199" w:rsidRPr="00982EC8" w:rsidRDefault="00E76199" w:rsidP="0019256B">
            <w:pPr>
              <w:keepNext/>
              <w:keepLines/>
              <w:spacing w:after="0"/>
              <w:jc w:val="center"/>
              <w:rPr>
                <w:rFonts w:ascii="Arial" w:hAnsi="Arial"/>
                <w:sz w:val="18"/>
              </w:rPr>
            </w:pPr>
            <w:r w:rsidRPr="00982EC8">
              <w:rPr>
                <w:rFonts w:ascii="Arial" w:hAnsi="Arial"/>
                <w:sz w:val="18"/>
              </w:rPr>
              <w:t>- Infinity</w:t>
            </w:r>
          </w:p>
        </w:tc>
        <w:tc>
          <w:tcPr>
            <w:tcW w:w="1560" w:type="dxa"/>
            <w:shd w:val="clear" w:color="auto" w:fill="auto"/>
          </w:tcPr>
          <w:p w14:paraId="2D99897A" w14:textId="77777777" w:rsidR="00E76199" w:rsidRPr="00982EC8" w:rsidRDefault="00E76199" w:rsidP="0019256B">
            <w:pPr>
              <w:keepNext/>
              <w:keepLines/>
              <w:spacing w:after="0"/>
              <w:jc w:val="center"/>
              <w:rPr>
                <w:rFonts w:ascii="Arial" w:hAnsi="Arial"/>
                <w:sz w:val="18"/>
              </w:rPr>
            </w:pPr>
            <w:r w:rsidRPr="00982EC8">
              <w:rPr>
                <w:rFonts w:ascii="Arial" w:hAnsi="Arial"/>
                <w:sz w:val="18"/>
              </w:rPr>
              <w:t>-80.6</w:t>
            </w:r>
          </w:p>
        </w:tc>
      </w:tr>
      <w:tr w:rsidR="00982EC8" w:rsidRPr="00982EC8" w14:paraId="5D583956" w14:textId="77777777" w:rsidTr="0019256B">
        <w:trPr>
          <w:cantSplit/>
          <w:trHeight w:val="219"/>
        </w:trPr>
        <w:tc>
          <w:tcPr>
            <w:tcW w:w="3681" w:type="dxa"/>
            <w:gridSpan w:val="2"/>
            <w:shd w:val="clear" w:color="auto" w:fill="auto"/>
          </w:tcPr>
          <w:p w14:paraId="714596E7" w14:textId="77777777" w:rsidR="00E76199" w:rsidRPr="00982EC8" w:rsidRDefault="00E76199" w:rsidP="0019256B">
            <w:pPr>
              <w:keepNext/>
              <w:keepLines/>
              <w:spacing w:after="0"/>
              <w:rPr>
                <w:rFonts w:ascii="Arial" w:hAnsi="Arial" w:cs="v4.2.0"/>
                <w:sz w:val="18"/>
                <w:szCs w:val="18"/>
              </w:rPr>
            </w:pPr>
            <w:r w:rsidRPr="00982EC8">
              <w:rPr>
                <w:rFonts w:ascii="Arial" w:hAnsi="Arial" w:cs="v4.2.0"/>
                <w:sz w:val="18"/>
                <w:szCs w:val="18"/>
              </w:rPr>
              <w:t>SS B_RP</w:t>
            </w:r>
            <w:r w:rsidRPr="00982EC8">
              <w:rPr>
                <w:rFonts w:ascii="Arial" w:hAnsi="Arial"/>
                <w:sz w:val="18"/>
                <w:szCs w:val="18"/>
                <w:vertAlign w:val="superscript"/>
              </w:rPr>
              <w:t xml:space="preserve"> Note 3</w:t>
            </w:r>
          </w:p>
        </w:tc>
        <w:tc>
          <w:tcPr>
            <w:tcW w:w="1417" w:type="dxa"/>
            <w:shd w:val="clear" w:color="auto" w:fill="auto"/>
          </w:tcPr>
          <w:p w14:paraId="15BB112F"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dBm/SCS</w:t>
            </w:r>
          </w:p>
        </w:tc>
        <w:tc>
          <w:tcPr>
            <w:tcW w:w="1418" w:type="dxa"/>
            <w:shd w:val="clear" w:color="auto" w:fill="auto"/>
          </w:tcPr>
          <w:p w14:paraId="448EF5E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1417" w:type="dxa"/>
            <w:shd w:val="clear" w:color="auto" w:fill="auto"/>
          </w:tcPr>
          <w:p w14:paraId="3B7C000C"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-Infinity</w:t>
            </w:r>
          </w:p>
        </w:tc>
        <w:tc>
          <w:tcPr>
            <w:tcW w:w="1560" w:type="dxa"/>
            <w:shd w:val="clear" w:color="auto" w:fill="auto"/>
          </w:tcPr>
          <w:p w14:paraId="1F1AAC7F" w14:textId="77777777" w:rsidR="00E76199" w:rsidRPr="00982EC8" w:rsidRDefault="00E76199" w:rsidP="0019256B">
            <w:pPr>
              <w:keepNext/>
              <w:keepLines/>
              <w:spacing w:after="0"/>
              <w:jc w:val="center"/>
              <w:rPr>
                <w:rFonts w:ascii="Arial" w:hAnsi="Arial"/>
                <w:sz w:val="18"/>
                <w:szCs w:val="18"/>
              </w:rPr>
            </w:pPr>
            <w:r w:rsidRPr="00982EC8">
              <w:rPr>
                <w:rFonts w:ascii="Arial" w:hAnsi="Arial"/>
                <w:sz w:val="18"/>
                <w:szCs w:val="18"/>
              </w:rPr>
              <w:t>-80.6</w:t>
            </w:r>
          </w:p>
        </w:tc>
      </w:tr>
      <w:tr w:rsidR="00982EC8" w:rsidRPr="00982EC8" w14:paraId="060E4A22" w14:textId="77777777" w:rsidTr="0019256B">
        <w:trPr>
          <w:cantSplit/>
          <w:trHeight w:val="94"/>
        </w:trPr>
        <w:tc>
          <w:tcPr>
            <w:tcW w:w="3681" w:type="dxa"/>
            <w:gridSpan w:val="2"/>
            <w:shd w:val="clear" w:color="auto" w:fill="auto"/>
          </w:tcPr>
          <w:p w14:paraId="1C9C70BC" w14:textId="77777777" w:rsidR="00E76199" w:rsidRPr="00982EC8" w:rsidRDefault="00E76199" w:rsidP="0019256B">
            <w:pPr>
              <w:keepNext/>
              <w:keepLines/>
              <w:spacing w:after="0"/>
              <w:rPr>
                <w:rFonts w:ascii="Arial" w:hAnsi="Arial"/>
                <w:sz w:val="18"/>
                <w:szCs w:val="18"/>
              </w:rPr>
            </w:pPr>
            <w:r w:rsidRPr="00982EC8">
              <w:rPr>
                <w:rFonts w:ascii="Arial" w:hAnsi="Arial"/>
                <w:position w:val="-12"/>
                <w:sz w:val="18"/>
                <w:szCs w:val="18"/>
              </w:rPr>
              <w:object w:dxaOrig="620" w:dyaOrig="380" w14:anchorId="2224B134">
                <v:shape id="_x0000_i1099" type="#_x0000_t75" style="width:21.5pt;height:14.5pt" o:ole="" fillcolor="window">
                  <v:imagedata r:id="rId16" o:title=""/>
                </v:shape>
                <o:OLEObject Type="Embed" ProgID="Equation.3" ShapeID="_x0000_i1099" DrawAspect="Content" ObjectID="_1777133168" r:id="rId102"/>
              </w:object>
            </w:r>
            <w:r w:rsidRPr="00982EC8">
              <w:rPr>
                <w:rFonts w:ascii="Arial" w:hAnsi="Arial"/>
                <w:sz w:val="18"/>
                <w:szCs w:val="18"/>
                <w:vertAlign w:val="subscript"/>
              </w:rPr>
              <w:t xml:space="preserve"> BB</w:t>
            </w:r>
            <w:r w:rsidRPr="00982EC8">
              <w:rPr>
                <w:rFonts w:ascii="Arial" w:hAnsi="Arial"/>
                <w:sz w:val="18"/>
                <w:szCs w:val="18"/>
                <w:vertAlign w:val="superscript"/>
              </w:rPr>
              <w:t xml:space="preserve"> Note 6</w:t>
            </w:r>
          </w:p>
        </w:tc>
        <w:tc>
          <w:tcPr>
            <w:tcW w:w="1417" w:type="dxa"/>
            <w:shd w:val="clear" w:color="auto" w:fill="auto"/>
          </w:tcPr>
          <w:p w14:paraId="389DA3A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w:t>
            </w:r>
          </w:p>
        </w:tc>
        <w:tc>
          <w:tcPr>
            <w:tcW w:w="1418" w:type="dxa"/>
            <w:shd w:val="clear" w:color="auto" w:fill="auto"/>
          </w:tcPr>
          <w:p w14:paraId="129B2E5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1417" w:type="dxa"/>
            <w:shd w:val="clear" w:color="auto" w:fill="auto"/>
          </w:tcPr>
          <w:p w14:paraId="664D3A5C" w14:textId="77777777" w:rsidR="00E76199" w:rsidRPr="00982EC8" w:rsidDel="00B36E6D" w:rsidRDefault="00E76199" w:rsidP="0019256B">
            <w:pPr>
              <w:keepNext/>
              <w:keepLines/>
              <w:spacing w:after="0"/>
              <w:jc w:val="center"/>
              <w:rPr>
                <w:rFonts w:ascii="Arial" w:hAnsi="Arial"/>
                <w:sz w:val="18"/>
              </w:rPr>
            </w:pPr>
            <w:r w:rsidRPr="00982EC8">
              <w:rPr>
                <w:rFonts w:ascii="Arial" w:hAnsi="Arial"/>
                <w:sz w:val="18"/>
              </w:rPr>
              <w:t>-Infinity</w:t>
            </w:r>
          </w:p>
        </w:tc>
        <w:tc>
          <w:tcPr>
            <w:tcW w:w="1560" w:type="dxa"/>
            <w:shd w:val="clear" w:color="auto" w:fill="auto"/>
          </w:tcPr>
          <w:p w14:paraId="3BC4C033" w14:textId="77777777" w:rsidR="00E76199" w:rsidRPr="00982EC8" w:rsidDel="004B51DC" w:rsidRDefault="00E76199" w:rsidP="0019256B">
            <w:pPr>
              <w:keepNext/>
              <w:keepLines/>
              <w:spacing w:after="0"/>
              <w:jc w:val="center"/>
              <w:rPr>
                <w:rFonts w:ascii="Arial" w:hAnsi="Arial"/>
                <w:sz w:val="18"/>
                <w:szCs w:val="18"/>
              </w:rPr>
            </w:pPr>
            <w:r w:rsidRPr="00982EC8">
              <w:rPr>
                <w:rFonts w:ascii="Arial" w:hAnsi="Arial"/>
                <w:sz w:val="18"/>
                <w:szCs w:val="18"/>
              </w:rPr>
              <w:t>8.3</w:t>
            </w:r>
          </w:p>
        </w:tc>
      </w:tr>
      <w:tr w:rsidR="00982EC8" w:rsidRPr="00982EC8" w14:paraId="270BF815" w14:textId="77777777" w:rsidTr="0019256B">
        <w:trPr>
          <w:cantSplit/>
          <w:trHeight w:val="147"/>
        </w:trPr>
        <w:tc>
          <w:tcPr>
            <w:tcW w:w="3681" w:type="dxa"/>
            <w:gridSpan w:val="2"/>
            <w:shd w:val="clear" w:color="auto" w:fill="auto"/>
          </w:tcPr>
          <w:p w14:paraId="6D3EB984" w14:textId="77777777" w:rsidR="00E76199" w:rsidRPr="00982EC8" w:rsidRDefault="00E76199" w:rsidP="0019256B">
            <w:pPr>
              <w:keepNext/>
              <w:keepLines/>
              <w:spacing w:after="0"/>
              <w:rPr>
                <w:rFonts w:ascii="Arial" w:hAnsi="Arial"/>
                <w:sz w:val="18"/>
                <w:szCs w:val="18"/>
              </w:rPr>
            </w:pPr>
            <w:r w:rsidRPr="00982EC8">
              <w:rPr>
                <w:rFonts w:ascii="Arial" w:hAnsi="Arial"/>
                <w:sz w:val="18"/>
                <w:szCs w:val="18"/>
              </w:rPr>
              <w:t>Io</w:t>
            </w:r>
            <w:r w:rsidRPr="00982EC8">
              <w:rPr>
                <w:rFonts w:ascii="Arial" w:hAnsi="Arial"/>
                <w:sz w:val="18"/>
                <w:szCs w:val="18"/>
                <w:vertAlign w:val="superscript"/>
              </w:rPr>
              <w:t>Note3</w:t>
            </w:r>
          </w:p>
        </w:tc>
        <w:tc>
          <w:tcPr>
            <w:tcW w:w="1417" w:type="dxa"/>
            <w:shd w:val="clear" w:color="auto" w:fill="auto"/>
          </w:tcPr>
          <w:p w14:paraId="1A5FDB84" w14:textId="77777777" w:rsidR="00E76199" w:rsidRPr="00982EC8" w:rsidRDefault="00E76199" w:rsidP="0019256B">
            <w:pPr>
              <w:keepNext/>
              <w:keepLines/>
              <w:spacing w:after="0"/>
              <w:jc w:val="center"/>
              <w:rPr>
                <w:rFonts w:ascii="Arial" w:hAnsi="Arial"/>
                <w:sz w:val="18"/>
              </w:rPr>
            </w:pPr>
            <w:r w:rsidRPr="00982EC8">
              <w:rPr>
                <w:rFonts w:ascii="Arial" w:hAnsi="Arial"/>
                <w:sz w:val="18"/>
              </w:rPr>
              <w:t>dBm/95.04MHz</w:t>
            </w:r>
          </w:p>
        </w:tc>
        <w:tc>
          <w:tcPr>
            <w:tcW w:w="1418" w:type="dxa"/>
            <w:shd w:val="clear" w:color="auto" w:fill="auto"/>
          </w:tcPr>
          <w:p w14:paraId="6A75136B"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1, 2</w:t>
            </w:r>
          </w:p>
        </w:tc>
        <w:tc>
          <w:tcPr>
            <w:tcW w:w="1417" w:type="dxa"/>
            <w:shd w:val="clear" w:color="auto" w:fill="auto"/>
          </w:tcPr>
          <w:p w14:paraId="2876E01E" w14:textId="77777777" w:rsidR="00E76199" w:rsidRPr="00982EC8" w:rsidRDefault="00E76199" w:rsidP="0019256B">
            <w:pPr>
              <w:keepNext/>
              <w:keepLines/>
              <w:spacing w:after="0"/>
              <w:jc w:val="center"/>
              <w:rPr>
                <w:rFonts w:ascii="Arial" w:hAnsi="Arial"/>
                <w:sz w:val="18"/>
              </w:rPr>
            </w:pPr>
            <w:r w:rsidRPr="00982EC8">
              <w:rPr>
                <w:rFonts w:ascii="Arial" w:hAnsi="Arial"/>
                <w:sz w:val="18"/>
              </w:rPr>
              <w:t>-Infinity</w:t>
            </w:r>
          </w:p>
        </w:tc>
        <w:tc>
          <w:tcPr>
            <w:tcW w:w="1560" w:type="dxa"/>
            <w:shd w:val="clear" w:color="auto" w:fill="auto"/>
          </w:tcPr>
          <w:p w14:paraId="7380961E" w14:textId="77777777" w:rsidR="00E76199" w:rsidRPr="00982EC8" w:rsidRDefault="00E76199" w:rsidP="0019256B">
            <w:pPr>
              <w:keepNext/>
              <w:keepLines/>
              <w:spacing w:after="0"/>
              <w:jc w:val="center"/>
              <w:rPr>
                <w:rFonts w:ascii="Arial" w:hAnsi="Arial"/>
                <w:sz w:val="18"/>
                <w:szCs w:val="18"/>
              </w:rPr>
            </w:pPr>
            <w:r w:rsidRPr="00982EC8">
              <w:rPr>
                <w:rFonts w:ascii="Arial" w:hAnsi="Arial"/>
                <w:sz w:val="18"/>
                <w:szCs w:val="18"/>
              </w:rPr>
              <w:t>-56.0</w:t>
            </w:r>
          </w:p>
        </w:tc>
      </w:tr>
      <w:tr w:rsidR="00982EC8" w:rsidRPr="00982EC8" w14:paraId="003CDB59" w14:textId="77777777" w:rsidTr="0019256B">
        <w:trPr>
          <w:cantSplit/>
          <w:trHeight w:val="147"/>
        </w:trPr>
        <w:tc>
          <w:tcPr>
            <w:tcW w:w="3681" w:type="dxa"/>
            <w:gridSpan w:val="2"/>
            <w:shd w:val="clear" w:color="auto" w:fill="auto"/>
          </w:tcPr>
          <w:p w14:paraId="113908C9" w14:textId="77777777" w:rsidR="00E76199" w:rsidRPr="00982EC8" w:rsidRDefault="00E76199" w:rsidP="0019256B">
            <w:pPr>
              <w:keepNext/>
              <w:keepLines/>
              <w:spacing w:after="0"/>
              <w:rPr>
                <w:rFonts w:ascii="Arial" w:hAnsi="Arial"/>
                <w:sz w:val="18"/>
                <w:szCs w:val="18"/>
              </w:rPr>
            </w:pPr>
            <w:r w:rsidRPr="00982EC8">
              <w:rPr>
                <w:rFonts w:ascii="Arial" w:hAnsi="Arial" w:hint="eastAsia"/>
                <w:sz w:val="18"/>
                <w:szCs w:val="18"/>
                <w:lang w:eastAsia="ja-JP"/>
              </w:rPr>
              <w:t>P</w:t>
            </w:r>
            <w:r w:rsidRPr="00982EC8">
              <w:rPr>
                <w:rFonts w:ascii="Arial" w:hAnsi="Arial"/>
                <w:sz w:val="18"/>
                <w:szCs w:val="18"/>
                <w:lang w:eastAsia="ja-JP"/>
              </w:rPr>
              <w:t>ropagation Condition</w:t>
            </w:r>
          </w:p>
        </w:tc>
        <w:tc>
          <w:tcPr>
            <w:tcW w:w="1417" w:type="dxa"/>
            <w:shd w:val="clear" w:color="auto" w:fill="auto"/>
          </w:tcPr>
          <w:p w14:paraId="5412C19D" w14:textId="77777777" w:rsidR="00E76199" w:rsidRPr="00982EC8" w:rsidRDefault="00E76199" w:rsidP="0019256B">
            <w:pPr>
              <w:keepNext/>
              <w:keepLines/>
              <w:spacing w:after="0"/>
              <w:jc w:val="center"/>
              <w:rPr>
                <w:rFonts w:ascii="Arial" w:hAnsi="Arial"/>
                <w:sz w:val="18"/>
              </w:rPr>
            </w:pPr>
          </w:p>
        </w:tc>
        <w:tc>
          <w:tcPr>
            <w:tcW w:w="1418" w:type="dxa"/>
            <w:shd w:val="clear" w:color="auto" w:fill="auto"/>
          </w:tcPr>
          <w:p w14:paraId="6E9A7F85" w14:textId="77777777" w:rsidR="00E76199" w:rsidRPr="00982EC8" w:rsidRDefault="00E76199" w:rsidP="0019256B">
            <w:pPr>
              <w:keepNext/>
              <w:keepLines/>
              <w:spacing w:after="0"/>
              <w:jc w:val="center"/>
              <w:rPr>
                <w:rFonts w:ascii="Arial" w:hAnsi="Arial"/>
                <w:sz w:val="18"/>
              </w:rPr>
            </w:pPr>
            <w:r w:rsidRPr="00982EC8">
              <w:rPr>
                <w:rFonts w:ascii="Arial" w:hAnsi="Arial" w:hint="eastAsia"/>
                <w:sz w:val="18"/>
                <w:lang w:eastAsia="ja-JP"/>
              </w:rPr>
              <w:t>1</w:t>
            </w:r>
            <w:r w:rsidRPr="00982EC8">
              <w:rPr>
                <w:rFonts w:ascii="Arial" w:hAnsi="Arial"/>
                <w:sz w:val="18"/>
                <w:lang w:eastAsia="ja-JP"/>
              </w:rPr>
              <w:t>, 2</w:t>
            </w:r>
          </w:p>
        </w:tc>
        <w:tc>
          <w:tcPr>
            <w:tcW w:w="2977" w:type="dxa"/>
            <w:gridSpan w:val="2"/>
            <w:shd w:val="clear" w:color="auto" w:fill="auto"/>
          </w:tcPr>
          <w:p w14:paraId="381B0934" w14:textId="6D13DE01" w:rsidR="00E76199" w:rsidRPr="00982EC8" w:rsidRDefault="00F02C82" w:rsidP="00A66437">
            <w:pPr>
              <w:pStyle w:val="TAC"/>
              <w:rPr>
                <w:szCs w:val="18"/>
              </w:rPr>
            </w:pPr>
            <w:ins w:id="262" w:author="Huawei-Chunying Gu" w:date="2024-05-10T16:42:00Z">
              <w:r w:rsidRPr="00982EC8">
                <w:t>No external noise (Note 7)</w:t>
              </w:r>
            </w:ins>
            <w:del w:id="263" w:author="Huawei-Chunying Gu" w:date="2024-05-10T16:42:00Z">
              <w:r w:rsidR="00E76199" w:rsidRPr="00982EC8" w:rsidDel="00F02C82">
                <w:rPr>
                  <w:rFonts w:hint="eastAsia"/>
                  <w:szCs w:val="18"/>
                  <w:lang w:eastAsia="ja-JP"/>
                </w:rPr>
                <w:delText>A</w:delText>
              </w:r>
              <w:r w:rsidR="00E76199" w:rsidRPr="00982EC8" w:rsidDel="00F02C82">
                <w:rPr>
                  <w:szCs w:val="18"/>
                  <w:lang w:eastAsia="ja-JP"/>
                </w:rPr>
                <w:delText>WGN</w:delText>
              </w:r>
            </w:del>
          </w:p>
        </w:tc>
      </w:tr>
      <w:tr w:rsidR="00E76199" w:rsidRPr="00982EC8" w14:paraId="2875A41A" w14:textId="77777777" w:rsidTr="0019256B">
        <w:trPr>
          <w:cantSplit/>
          <w:trHeight w:val="1023"/>
        </w:trPr>
        <w:tc>
          <w:tcPr>
            <w:tcW w:w="9493" w:type="dxa"/>
            <w:gridSpan w:val="6"/>
            <w:shd w:val="clear" w:color="auto" w:fill="auto"/>
          </w:tcPr>
          <w:p w14:paraId="39B79570" w14:textId="77777777" w:rsidR="00E76199" w:rsidRPr="00982EC8" w:rsidRDefault="00E76199" w:rsidP="0019256B">
            <w:pPr>
              <w:pStyle w:val="TAN"/>
            </w:pPr>
            <w:r w:rsidRPr="00982EC8">
              <w:t>Note 1:</w:t>
            </w:r>
            <w:r w:rsidRPr="00982EC8">
              <w:tab/>
              <w:t>OCNG shall be used such that a constant total transmitted power spectral density is achieved for all OFDM symbols.</w:t>
            </w:r>
          </w:p>
          <w:p w14:paraId="52ECB4B1" w14:textId="77777777" w:rsidR="00E76199" w:rsidRPr="00982EC8" w:rsidRDefault="00E76199" w:rsidP="0019256B">
            <w:pPr>
              <w:pStyle w:val="TAN"/>
            </w:pPr>
            <w:r w:rsidRPr="00982EC8">
              <w:t>Note 2:</w:t>
            </w:r>
            <w:r w:rsidRPr="00982EC8">
              <w:tab/>
              <w:t>Void</w:t>
            </w:r>
          </w:p>
          <w:p w14:paraId="5DDCCBB5" w14:textId="77777777" w:rsidR="00E76199" w:rsidRPr="00982EC8" w:rsidRDefault="00E76199" w:rsidP="0019256B">
            <w:pPr>
              <w:pStyle w:val="TAN"/>
            </w:pPr>
            <w:r w:rsidRPr="00982EC8">
              <w:t>Note 3:</w:t>
            </w:r>
            <w:r w:rsidRPr="00982EC8">
              <w:tab/>
              <w:t>SS B_RP and Io levels have been derived from other parameters for information purposes. They are not settable parameters themselves.</w:t>
            </w:r>
          </w:p>
          <w:p w14:paraId="7A7FBDAF" w14:textId="77777777" w:rsidR="00E76199" w:rsidRPr="00982EC8" w:rsidRDefault="00E76199" w:rsidP="0019256B">
            <w:pPr>
              <w:pStyle w:val="TAN"/>
            </w:pPr>
            <w:r w:rsidRPr="00982EC8">
              <w:t>Note 4:</w:t>
            </w:r>
            <w:r w:rsidRPr="00982EC8">
              <w:tab/>
              <w:t>Void</w:t>
            </w:r>
          </w:p>
          <w:p w14:paraId="119CE819" w14:textId="77777777" w:rsidR="00E76199" w:rsidRPr="00982EC8" w:rsidRDefault="00E76199" w:rsidP="0019256B">
            <w:pPr>
              <w:pStyle w:val="TAN"/>
              <w:rPr>
                <w:rFonts w:cs="Arial"/>
              </w:rPr>
            </w:pPr>
            <w:r w:rsidRPr="00982EC8">
              <w:rPr>
                <w:lang w:val="en-US"/>
              </w:rPr>
              <w:t>Note 5:</w:t>
            </w:r>
            <w:r w:rsidRPr="00982EC8">
              <w:rPr>
                <w:lang w:val="en-US"/>
              </w:rPr>
              <w:tab/>
            </w:r>
            <w:r w:rsidRPr="00982EC8">
              <w:rPr>
                <w:rFonts w:cs="Arial"/>
              </w:rPr>
              <w:t>Information about types of UE beam is given in B.2.1.3, and does not limit UE implementation or test system implementation</w:t>
            </w:r>
          </w:p>
          <w:p w14:paraId="16E602B2" w14:textId="77777777" w:rsidR="00E76199" w:rsidRPr="00982EC8" w:rsidRDefault="00E76199" w:rsidP="0019256B">
            <w:pPr>
              <w:pStyle w:val="TAN"/>
              <w:rPr>
                <w:ins w:id="264" w:author="Huawei-Chunying Gu" w:date="2024-05-10T16:42:00Z"/>
                <w:rFonts w:cs="Arial"/>
                <w:lang w:val="en-US"/>
              </w:rPr>
            </w:pPr>
            <w:r w:rsidRPr="00982EC8">
              <w:rPr>
                <w:rFonts w:cs="Arial"/>
                <w:lang w:val="en-US"/>
              </w:rPr>
              <w:t>Note 6:</w:t>
            </w:r>
            <w:r w:rsidRPr="00982EC8">
              <w:rPr>
                <w:rFonts w:cs="Arial"/>
                <w:lang w:val="en-US"/>
              </w:rPr>
              <w:tab/>
              <w:t>Calculation of Es/Iot</w:t>
            </w:r>
            <w:r w:rsidRPr="00982EC8">
              <w:rPr>
                <w:rFonts w:cs="Arial"/>
                <w:vertAlign w:val="subscript"/>
                <w:lang w:val="en-US"/>
              </w:rPr>
              <w:t>BB</w:t>
            </w:r>
            <w:r w:rsidRPr="00982EC8">
              <w:rPr>
                <w:rFonts w:cs="Arial"/>
                <w:lang w:val="en-US"/>
              </w:rPr>
              <w:t xml:space="preserve"> includes the effect of UE internal noise up to the value assumed for the associated Refsens requirement in clause 7.3.2 of TS 38.101-2 [19], and an allowance of 1dB for UE multi-band relaxation factor ΔMB</w:t>
            </w:r>
            <w:r w:rsidRPr="00982EC8">
              <w:rPr>
                <w:rFonts w:cs="Arial"/>
                <w:vertAlign w:val="subscript"/>
                <w:lang w:val="en-US"/>
              </w:rPr>
              <w:t>P</w:t>
            </w:r>
            <w:r w:rsidRPr="00982EC8">
              <w:rPr>
                <w:rFonts w:cs="Arial"/>
                <w:lang w:val="en-US"/>
              </w:rPr>
              <w:t xml:space="preserve"> from TS 38.101-2 [19] Table 6.2.1.3-4.</w:t>
            </w:r>
          </w:p>
          <w:p w14:paraId="4B80D4EF" w14:textId="1FB864C9" w:rsidR="00F02C82" w:rsidRPr="00982EC8" w:rsidRDefault="00F02C82" w:rsidP="0019256B">
            <w:pPr>
              <w:pStyle w:val="TAN"/>
            </w:pPr>
            <w:ins w:id="265" w:author="Huawei-Chunying Gu" w:date="2024-05-10T16:42:00Z">
              <w:r w:rsidRPr="00982EC8">
                <w:rPr>
                  <w:lang w:eastAsia="zh-CN"/>
                </w:rPr>
                <w:t>Note 7:     The downlink connection between the System Simulator and the UE is without Additive White Gaussian Noise, and has no fading or multipath effects as specified in TS 38.521-2 B.0 [38].</w:t>
              </w:r>
            </w:ins>
          </w:p>
        </w:tc>
      </w:tr>
    </w:tbl>
    <w:p w14:paraId="442533AA" w14:textId="77777777" w:rsidR="00E76199" w:rsidRPr="00982EC8" w:rsidRDefault="00E76199" w:rsidP="00E76199"/>
    <w:p w14:paraId="623BDFC4" w14:textId="77777777" w:rsidR="00E76199" w:rsidRPr="00982EC8" w:rsidRDefault="00E76199" w:rsidP="00E76199">
      <w:pPr>
        <w:pStyle w:val="Heading5"/>
      </w:pPr>
      <w:r w:rsidRPr="00982EC8">
        <w:t>A.18.3.1.5.2</w:t>
      </w:r>
      <w:r w:rsidRPr="00982EC8">
        <w:tab/>
        <w:t>Test Requirements</w:t>
      </w:r>
    </w:p>
    <w:p w14:paraId="2E044855" w14:textId="77777777" w:rsidR="00E76199" w:rsidRPr="00982EC8" w:rsidRDefault="00E76199" w:rsidP="00E76199">
      <w:pPr>
        <w:rPr>
          <w:rFonts w:cs="v4.2.0"/>
        </w:rPr>
      </w:pPr>
      <w:r w:rsidRPr="00982EC8">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7557AE75" w14:textId="77777777" w:rsidR="00E76199" w:rsidRPr="00982EC8" w:rsidRDefault="00E76199" w:rsidP="00E76199">
      <w:pPr>
        <w:rPr>
          <w:rFonts w:cs="v4.2.0"/>
        </w:rPr>
      </w:pPr>
      <w:r w:rsidRPr="00982EC8">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3FCCA694" w14:textId="77777777" w:rsidR="00E76199" w:rsidRPr="00982EC8" w:rsidRDefault="00E76199" w:rsidP="00E76199">
      <w:pPr>
        <w:spacing w:before="240"/>
        <w:rPr>
          <w:rFonts w:cs="v4.2.0"/>
        </w:rPr>
      </w:pPr>
      <w:r w:rsidRPr="00982EC8">
        <w:rPr>
          <w:rFonts w:cs="v4.2.0"/>
        </w:rPr>
        <w:t>In test 1 and test 2, the UE is not required to report SSB time index.</w:t>
      </w:r>
    </w:p>
    <w:p w14:paraId="291F6125" w14:textId="77777777" w:rsidR="00E76199" w:rsidRPr="00982EC8" w:rsidRDefault="00E76199" w:rsidP="00E76199">
      <w:pPr>
        <w:pStyle w:val="TH"/>
      </w:pPr>
      <w:r w:rsidRPr="00982EC8">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982EC8" w:rsidRPr="00982EC8" w14:paraId="6D543EDA" w14:textId="77777777" w:rsidTr="0019256B">
        <w:trPr>
          <w:jc w:val="center"/>
        </w:trPr>
        <w:tc>
          <w:tcPr>
            <w:tcW w:w="1925" w:type="dxa"/>
            <w:tcBorders>
              <w:bottom w:val="nil"/>
            </w:tcBorders>
            <w:shd w:val="clear" w:color="auto" w:fill="auto"/>
          </w:tcPr>
          <w:p w14:paraId="33DE9911"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 case</w:t>
            </w:r>
          </w:p>
        </w:tc>
        <w:tc>
          <w:tcPr>
            <w:tcW w:w="6859" w:type="dxa"/>
            <w:gridSpan w:val="2"/>
          </w:tcPr>
          <w:p w14:paraId="7DA2E5BB"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Measurement reporting delay (ms)</w:t>
            </w:r>
          </w:p>
        </w:tc>
      </w:tr>
      <w:tr w:rsidR="00982EC8" w:rsidRPr="00982EC8" w14:paraId="21BA1894" w14:textId="77777777" w:rsidTr="0019256B">
        <w:trPr>
          <w:jc w:val="center"/>
        </w:trPr>
        <w:tc>
          <w:tcPr>
            <w:tcW w:w="1925" w:type="dxa"/>
            <w:tcBorders>
              <w:top w:val="nil"/>
            </w:tcBorders>
            <w:shd w:val="clear" w:color="auto" w:fill="auto"/>
          </w:tcPr>
          <w:p w14:paraId="53FC1E37" w14:textId="77777777" w:rsidR="00E76199" w:rsidRPr="00982EC8" w:rsidRDefault="00E76199" w:rsidP="0019256B">
            <w:pPr>
              <w:keepNext/>
              <w:keepLines/>
              <w:spacing w:after="0"/>
              <w:jc w:val="center"/>
              <w:rPr>
                <w:rFonts w:ascii="Arial" w:hAnsi="Arial"/>
                <w:b/>
                <w:sz w:val="18"/>
              </w:rPr>
            </w:pPr>
          </w:p>
        </w:tc>
        <w:tc>
          <w:tcPr>
            <w:tcW w:w="3032" w:type="dxa"/>
          </w:tcPr>
          <w:p w14:paraId="0A2008EA"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 1: D1 ms</w:t>
            </w:r>
          </w:p>
        </w:tc>
        <w:tc>
          <w:tcPr>
            <w:tcW w:w="3827" w:type="dxa"/>
          </w:tcPr>
          <w:p w14:paraId="0A029FD3" w14:textId="77777777" w:rsidR="00E76199" w:rsidRPr="00982EC8" w:rsidRDefault="00E76199" w:rsidP="0019256B">
            <w:pPr>
              <w:keepNext/>
              <w:keepLines/>
              <w:spacing w:after="0"/>
              <w:jc w:val="center"/>
              <w:rPr>
                <w:rFonts w:ascii="Arial" w:hAnsi="Arial"/>
                <w:b/>
                <w:sz w:val="18"/>
              </w:rPr>
            </w:pPr>
            <w:r w:rsidRPr="00982EC8">
              <w:rPr>
                <w:rFonts w:ascii="Arial" w:hAnsi="Arial"/>
                <w:b/>
                <w:sz w:val="18"/>
              </w:rPr>
              <w:t>Test 2: D2 ms</w:t>
            </w:r>
          </w:p>
        </w:tc>
      </w:tr>
      <w:tr w:rsidR="00982EC8" w:rsidRPr="00982EC8" w14:paraId="05496890" w14:textId="77777777" w:rsidTr="0019256B">
        <w:trPr>
          <w:jc w:val="center"/>
        </w:trPr>
        <w:tc>
          <w:tcPr>
            <w:tcW w:w="1925" w:type="dxa"/>
          </w:tcPr>
          <w:p w14:paraId="7B4D9EB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UE power class 3</w:t>
            </w:r>
          </w:p>
        </w:tc>
        <w:tc>
          <w:tcPr>
            <w:tcW w:w="3032" w:type="dxa"/>
          </w:tcPr>
          <w:p w14:paraId="6BCE87C1" w14:textId="77777777" w:rsidR="00E76199" w:rsidRPr="00982EC8" w:rsidRDefault="00E76199" w:rsidP="0019256B">
            <w:pPr>
              <w:keepNext/>
              <w:keepLines/>
              <w:spacing w:after="0"/>
              <w:jc w:val="center"/>
              <w:rPr>
                <w:rFonts w:ascii="Arial" w:hAnsi="Arial"/>
                <w:sz w:val="18"/>
              </w:rPr>
            </w:pPr>
            <w:r w:rsidRPr="00982EC8">
              <w:rPr>
                <w:rFonts w:ascii="Arial" w:hAnsi="Arial"/>
                <w:sz w:val="18"/>
              </w:rPr>
              <w:t>3200</w:t>
            </w:r>
          </w:p>
        </w:tc>
        <w:tc>
          <w:tcPr>
            <w:tcW w:w="3827" w:type="dxa"/>
          </w:tcPr>
          <w:p w14:paraId="6D3AD6A5" w14:textId="77777777" w:rsidR="00E76199" w:rsidRPr="00982EC8" w:rsidRDefault="00E76199" w:rsidP="0019256B">
            <w:pPr>
              <w:keepNext/>
              <w:keepLines/>
              <w:spacing w:after="0"/>
              <w:jc w:val="center"/>
              <w:rPr>
                <w:rFonts w:ascii="Arial" w:hAnsi="Arial"/>
                <w:sz w:val="18"/>
              </w:rPr>
            </w:pPr>
            <w:r w:rsidRPr="00982EC8">
              <w:rPr>
                <w:rFonts w:ascii="Arial" w:hAnsi="Arial"/>
                <w:sz w:val="18"/>
              </w:rPr>
              <w:t>1600</w:t>
            </w:r>
          </w:p>
        </w:tc>
      </w:tr>
    </w:tbl>
    <w:p w14:paraId="6C3D1016" w14:textId="77777777" w:rsidR="00E76199" w:rsidRPr="00982EC8" w:rsidRDefault="00E76199" w:rsidP="00E76199">
      <w:pPr>
        <w:keepLines/>
        <w:spacing w:before="240"/>
        <w:ind w:left="1135" w:hanging="851"/>
      </w:pPr>
      <w:r w:rsidRPr="00982EC8">
        <w:t>NOTE:</w:t>
      </w:r>
      <w:r w:rsidRPr="00982EC8">
        <w:tab/>
        <w:t>The actual overall delays measured in the test may be up to 2xTTI</w:t>
      </w:r>
      <w:r w:rsidRPr="00982EC8">
        <w:rPr>
          <w:vertAlign w:val="subscript"/>
        </w:rPr>
        <w:t>DCCH</w:t>
      </w:r>
      <w:r w:rsidRPr="00982EC8">
        <w:t xml:space="preserve"> higher than the measurement reporting delays above because of TTI insertion uncertainty of the measurement report in DCCH.</w:t>
      </w:r>
    </w:p>
    <w:p w14:paraId="76DD6947" w14:textId="77777777" w:rsidR="009E1CDF" w:rsidRPr="00982EC8" w:rsidRDefault="009E1CDF" w:rsidP="00581CFE"/>
    <w:p w14:paraId="589F149D" w14:textId="7A6A98D9" w:rsidR="004226F9" w:rsidRPr="00982EC8" w:rsidRDefault="004226F9" w:rsidP="00FF7E31">
      <w:pPr>
        <w:pStyle w:val="Heading3"/>
        <w:rPr>
          <w:noProof/>
          <w:color w:val="FF0000"/>
        </w:rPr>
      </w:pPr>
      <w:bookmarkStart w:id="266" w:name="OLE_LINK33"/>
      <w:bookmarkStart w:id="267" w:name="OLE_LINK34"/>
      <w:bookmarkEnd w:id="2"/>
      <w:bookmarkEnd w:id="3"/>
      <w:bookmarkEnd w:id="4"/>
      <w:r w:rsidRPr="00982EC8">
        <w:rPr>
          <w:noProof/>
          <w:color w:val="FF0000"/>
        </w:rPr>
        <w:t>&lt;End of Changes&gt;</w:t>
      </w:r>
      <w:bookmarkEnd w:id="266"/>
      <w:bookmarkEnd w:id="267"/>
    </w:p>
    <w:sectPr w:rsidR="004226F9" w:rsidRPr="00982EC8" w:rsidSect="000B7FED">
      <w:headerReference w:type="even" r:id="rId103"/>
      <w:headerReference w:type="default" r:id="rId104"/>
      <w:headerReference w:type="first" r:id="rId1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C7D59" w14:textId="77777777" w:rsidR="006E0976" w:rsidRDefault="006E0976">
      <w:r>
        <w:separator/>
      </w:r>
    </w:p>
  </w:endnote>
  <w:endnote w:type="continuationSeparator" w:id="0">
    <w:p w14:paraId="51FEA065" w14:textId="77777777" w:rsidR="006E0976" w:rsidRDefault="006E0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UI"/>
    <w:charset w:val="80"/>
    <w:family w:val="roman"/>
    <w:pitch w:val="variable"/>
    <w:sig w:usb0="800002E7" w:usb1="2AC7FCFF" w:usb2="00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Osaka">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l‚r ‚oƒSƒVƒbƒN">
    <w:altName w:val="Arial Unicode MS"/>
    <w:panose1 w:val="00000000000000000000"/>
    <w:charset w:val="80"/>
    <w:family w:val="modern"/>
    <w:notTrueType/>
    <w:pitch w:val="variable"/>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9290F" w14:textId="77777777" w:rsidR="006E0976" w:rsidRDefault="006E0976">
      <w:r>
        <w:separator/>
      </w:r>
    </w:p>
  </w:footnote>
  <w:footnote w:type="continuationSeparator" w:id="0">
    <w:p w14:paraId="26DC9C65" w14:textId="77777777" w:rsidR="006E0976" w:rsidRDefault="006E09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19256B" w:rsidRDefault="0019256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19256B" w:rsidRDefault="001925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19256B" w:rsidRDefault="0019256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19256B" w:rsidRDefault="00192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99C5443"/>
    <w:multiLevelType w:val="hybridMultilevel"/>
    <w:tmpl w:val="BEB235FE"/>
    <w:styleLink w:val="SGS3"/>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styleLink w:val="SGS211"/>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styleLink w:val="Style1211"/>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12"/>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1FC4BCD"/>
    <w:multiLevelType w:val="hybridMultilevel"/>
    <w:tmpl w:val="404ACFF0"/>
    <w:styleLink w:val="Style13"/>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宋体"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4" w15:restartNumberingAfterBreak="0">
    <w:nsid w:val="435F687E"/>
    <w:multiLevelType w:val="multilevel"/>
    <w:tmpl w:val="CB68E4D0"/>
    <w:styleLink w:val="SGS12"/>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7" w15:restartNumberingAfterBreak="0">
    <w:nsid w:val="57330850"/>
    <w:multiLevelType w:val="hybridMultilevel"/>
    <w:tmpl w:val="A45CCA84"/>
    <w:styleLink w:val="SGS1"/>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8"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styleLink w:val="Style131"/>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7"/>
  </w:num>
  <w:num w:numId="3">
    <w:abstractNumId w:val="4"/>
  </w:num>
  <w:num w:numId="4">
    <w:abstractNumId w:val="15"/>
  </w:num>
  <w:num w:numId="5">
    <w:abstractNumId w:val="11"/>
  </w:num>
  <w:num w:numId="6">
    <w:abstractNumId w:val="25"/>
  </w:num>
  <w:num w:numId="7">
    <w:abstractNumId w:val="28"/>
  </w:num>
  <w:num w:numId="8">
    <w:abstractNumId w:val="29"/>
  </w:num>
  <w:num w:numId="9">
    <w:abstractNumId w:val="8"/>
  </w:num>
  <w:num w:numId="10">
    <w:abstractNumId w:val="5"/>
  </w:num>
  <w:num w:numId="11">
    <w:abstractNumId w:val="12"/>
  </w:num>
  <w:num w:numId="12">
    <w:abstractNumId w:val="14"/>
  </w:num>
  <w:num w:numId="13">
    <w:abstractNumId w:val="9"/>
  </w:num>
  <w:num w:numId="14">
    <w:abstractNumId w:val="23"/>
  </w:num>
  <w:num w:numId="15">
    <w:abstractNumId w:val="0"/>
  </w:num>
  <w:num w:numId="16">
    <w:abstractNumId w:val="10"/>
  </w:num>
  <w:num w:numId="17">
    <w:abstractNumId w:val="2"/>
  </w:num>
  <w:num w:numId="18">
    <w:abstractNumId w:val="17"/>
  </w:num>
  <w:num w:numId="19">
    <w:abstractNumId w:val="21"/>
  </w:num>
  <w:num w:numId="20">
    <w:abstractNumId w:val="26"/>
  </w:num>
  <w:num w:numId="21">
    <w:abstractNumId w:val="6"/>
  </w:num>
  <w:num w:numId="22">
    <w:abstractNumId w:val="20"/>
  </w:num>
  <w:num w:numId="23">
    <w:abstractNumId w:val="19"/>
  </w:num>
  <w:num w:numId="24">
    <w:abstractNumId w:val="22"/>
  </w:num>
  <w:num w:numId="25">
    <w:abstractNumId w:val="18"/>
  </w:num>
  <w:num w:numId="26">
    <w:abstractNumId w:val="1"/>
  </w:num>
  <w:num w:numId="27">
    <w:abstractNumId w:val="24"/>
  </w:num>
  <w:num w:numId="28">
    <w:abstractNumId w:val="3"/>
  </w:num>
  <w:num w:numId="29">
    <w:abstractNumId w:val="13"/>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2B"/>
    <w:rsid w:val="00014546"/>
    <w:rsid w:val="0001778D"/>
    <w:rsid w:val="00021500"/>
    <w:rsid w:val="000215A5"/>
    <w:rsid w:val="0002179C"/>
    <w:rsid w:val="00022E4A"/>
    <w:rsid w:val="00031E2D"/>
    <w:rsid w:val="0005098F"/>
    <w:rsid w:val="00053879"/>
    <w:rsid w:val="000615DB"/>
    <w:rsid w:val="00064F49"/>
    <w:rsid w:val="00065471"/>
    <w:rsid w:val="000727C7"/>
    <w:rsid w:val="000813F9"/>
    <w:rsid w:val="000A6394"/>
    <w:rsid w:val="000A6575"/>
    <w:rsid w:val="000A6BF3"/>
    <w:rsid w:val="000B0488"/>
    <w:rsid w:val="000B7FED"/>
    <w:rsid w:val="000C038A"/>
    <w:rsid w:val="000C2712"/>
    <w:rsid w:val="000C6598"/>
    <w:rsid w:val="000C7C2D"/>
    <w:rsid w:val="000D346B"/>
    <w:rsid w:val="000D44B3"/>
    <w:rsid w:val="000D7DA3"/>
    <w:rsid w:val="000E1446"/>
    <w:rsid w:val="000E3150"/>
    <w:rsid w:val="000F3830"/>
    <w:rsid w:val="000F3A9F"/>
    <w:rsid w:val="000F3E71"/>
    <w:rsid w:val="00106AB9"/>
    <w:rsid w:val="00111F83"/>
    <w:rsid w:val="00115970"/>
    <w:rsid w:val="0012086D"/>
    <w:rsid w:val="0012165C"/>
    <w:rsid w:val="00132AE9"/>
    <w:rsid w:val="00137440"/>
    <w:rsid w:val="00143427"/>
    <w:rsid w:val="00145D43"/>
    <w:rsid w:val="0015138F"/>
    <w:rsid w:val="0015534B"/>
    <w:rsid w:val="00157359"/>
    <w:rsid w:val="0016205D"/>
    <w:rsid w:val="00164CB0"/>
    <w:rsid w:val="0016527B"/>
    <w:rsid w:val="001735D9"/>
    <w:rsid w:val="00184B94"/>
    <w:rsid w:val="0019256B"/>
    <w:rsid w:val="00192C46"/>
    <w:rsid w:val="00196AFA"/>
    <w:rsid w:val="00197983"/>
    <w:rsid w:val="001979CE"/>
    <w:rsid w:val="001A08B3"/>
    <w:rsid w:val="001A2BF3"/>
    <w:rsid w:val="001A7B60"/>
    <w:rsid w:val="001B2B08"/>
    <w:rsid w:val="001B52F0"/>
    <w:rsid w:val="001B7A65"/>
    <w:rsid w:val="001B7BF8"/>
    <w:rsid w:val="001C06F1"/>
    <w:rsid w:val="001C104C"/>
    <w:rsid w:val="001D419F"/>
    <w:rsid w:val="001D70C2"/>
    <w:rsid w:val="001E41F3"/>
    <w:rsid w:val="001F4712"/>
    <w:rsid w:val="0020631C"/>
    <w:rsid w:val="002076EC"/>
    <w:rsid w:val="00210D73"/>
    <w:rsid w:val="00221C2B"/>
    <w:rsid w:val="00227712"/>
    <w:rsid w:val="0023030D"/>
    <w:rsid w:val="00232691"/>
    <w:rsid w:val="002344BF"/>
    <w:rsid w:val="00236EFA"/>
    <w:rsid w:val="00241D74"/>
    <w:rsid w:val="0026004D"/>
    <w:rsid w:val="0026124E"/>
    <w:rsid w:val="002640DD"/>
    <w:rsid w:val="002642DC"/>
    <w:rsid w:val="00272300"/>
    <w:rsid w:val="00274FFF"/>
    <w:rsid w:val="002755C9"/>
    <w:rsid w:val="00275D12"/>
    <w:rsid w:val="002775C8"/>
    <w:rsid w:val="00284FEB"/>
    <w:rsid w:val="002860C4"/>
    <w:rsid w:val="00287FC6"/>
    <w:rsid w:val="002910E4"/>
    <w:rsid w:val="0029201F"/>
    <w:rsid w:val="00294962"/>
    <w:rsid w:val="002B5741"/>
    <w:rsid w:val="002C0AD0"/>
    <w:rsid w:val="002C31B9"/>
    <w:rsid w:val="002D0755"/>
    <w:rsid w:val="002D1EB6"/>
    <w:rsid w:val="002D5E99"/>
    <w:rsid w:val="002D7173"/>
    <w:rsid w:val="002E33BE"/>
    <w:rsid w:val="002E472E"/>
    <w:rsid w:val="002E4E9D"/>
    <w:rsid w:val="002F1592"/>
    <w:rsid w:val="002F1D88"/>
    <w:rsid w:val="00305409"/>
    <w:rsid w:val="00307426"/>
    <w:rsid w:val="00307E94"/>
    <w:rsid w:val="00311009"/>
    <w:rsid w:val="00312013"/>
    <w:rsid w:val="003174DA"/>
    <w:rsid w:val="00322D20"/>
    <w:rsid w:val="00323ED4"/>
    <w:rsid w:val="00333803"/>
    <w:rsid w:val="0033398F"/>
    <w:rsid w:val="003357BA"/>
    <w:rsid w:val="003419F4"/>
    <w:rsid w:val="00344E72"/>
    <w:rsid w:val="00347F35"/>
    <w:rsid w:val="003609EF"/>
    <w:rsid w:val="0036231A"/>
    <w:rsid w:val="003646E4"/>
    <w:rsid w:val="003661A1"/>
    <w:rsid w:val="003666F9"/>
    <w:rsid w:val="00370930"/>
    <w:rsid w:val="00371697"/>
    <w:rsid w:val="00371810"/>
    <w:rsid w:val="00374DD4"/>
    <w:rsid w:val="00382999"/>
    <w:rsid w:val="003866D5"/>
    <w:rsid w:val="0039707D"/>
    <w:rsid w:val="003A1CDA"/>
    <w:rsid w:val="003A3419"/>
    <w:rsid w:val="003B19D8"/>
    <w:rsid w:val="003B58BF"/>
    <w:rsid w:val="003C0C1C"/>
    <w:rsid w:val="003C2DC1"/>
    <w:rsid w:val="003C469C"/>
    <w:rsid w:val="003D2D89"/>
    <w:rsid w:val="003D3AB0"/>
    <w:rsid w:val="003E1A36"/>
    <w:rsid w:val="003E64C8"/>
    <w:rsid w:val="003E6B28"/>
    <w:rsid w:val="003F2421"/>
    <w:rsid w:val="00403A78"/>
    <w:rsid w:val="00410371"/>
    <w:rsid w:val="00414694"/>
    <w:rsid w:val="00417CEE"/>
    <w:rsid w:val="004207BC"/>
    <w:rsid w:val="004226F9"/>
    <w:rsid w:val="004242F1"/>
    <w:rsid w:val="00427D41"/>
    <w:rsid w:val="00430310"/>
    <w:rsid w:val="00436816"/>
    <w:rsid w:val="00440BC6"/>
    <w:rsid w:val="00441AA1"/>
    <w:rsid w:val="00442944"/>
    <w:rsid w:val="00444A04"/>
    <w:rsid w:val="004468A0"/>
    <w:rsid w:val="00457B5D"/>
    <w:rsid w:val="0046283C"/>
    <w:rsid w:val="004665F1"/>
    <w:rsid w:val="00480796"/>
    <w:rsid w:val="00484AC4"/>
    <w:rsid w:val="00492120"/>
    <w:rsid w:val="004A2BE2"/>
    <w:rsid w:val="004B4392"/>
    <w:rsid w:val="004B4F16"/>
    <w:rsid w:val="004B75B7"/>
    <w:rsid w:val="004C0B6D"/>
    <w:rsid w:val="004C1040"/>
    <w:rsid w:val="004C6111"/>
    <w:rsid w:val="004D078E"/>
    <w:rsid w:val="004E7B08"/>
    <w:rsid w:val="004E7FA3"/>
    <w:rsid w:val="004F0888"/>
    <w:rsid w:val="004F490D"/>
    <w:rsid w:val="0051580D"/>
    <w:rsid w:val="00517AED"/>
    <w:rsid w:val="00517D20"/>
    <w:rsid w:val="00522E5A"/>
    <w:rsid w:val="00525866"/>
    <w:rsid w:val="00532845"/>
    <w:rsid w:val="00543254"/>
    <w:rsid w:val="00547111"/>
    <w:rsid w:val="005547D5"/>
    <w:rsid w:val="005626DE"/>
    <w:rsid w:val="00581CFE"/>
    <w:rsid w:val="00583E01"/>
    <w:rsid w:val="005924E6"/>
    <w:rsid w:val="00592D74"/>
    <w:rsid w:val="005B558B"/>
    <w:rsid w:val="005B6E54"/>
    <w:rsid w:val="005B71A2"/>
    <w:rsid w:val="005C1268"/>
    <w:rsid w:val="005C75AA"/>
    <w:rsid w:val="005D1513"/>
    <w:rsid w:val="005D4C33"/>
    <w:rsid w:val="005E0B36"/>
    <w:rsid w:val="005E1C2B"/>
    <w:rsid w:val="005E2C44"/>
    <w:rsid w:val="005F26CB"/>
    <w:rsid w:val="005F277A"/>
    <w:rsid w:val="005F2A31"/>
    <w:rsid w:val="006127B3"/>
    <w:rsid w:val="00614061"/>
    <w:rsid w:val="00621188"/>
    <w:rsid w:val="00624E32"/>
    <w:rsid w:val="006257ED"/>
    <w:rsid w:val="0063301E"/>
    <w:rsid w:val="00636682"/>
    <w:rsid w:val="0064212A"/>
    <w:rsid w:val="0065266C"/>
    <w:rsid w:val="00653CB0"/>
    <w:rsid w:val="0066447D"/>
    <w:rsid w:val="00665C47"/>
    <w:rsid w:val="0067089C"/>
    <w:rsid w:val="006728E8"/>
    <w:rsid w:val="006853DC"/>
    <w:rsid w:val="00695808"/>
    <w:rsid w:val="00697366"/>
    <w:rsid w:val="006A57EB"/>
    <w:rsid w:val="006B0071"/>
    <w:rsid w:val="006B46FB"/>
    <w:rsid w:val="006B68D0"/>
    <w:rsid w:val="006C5F4A"/>
    <w:rsid w:val="006D08A4"/>
    <w:rsid w:val="006D58A9"/>
    <w:rsid w:val="006E0976"/>
    <w:rsid w:val="006E21FB"/>
    <w:rsid w:val="006E27D7"/>
    <w:rsid w:val="006F5B1C"/>
    <w:rsid w:val="0071129F"/>
    <w:rsid w:val="007131B0"/>
    <w:rsid w:val="0072313C"/>
    <w:rsid w:val="00732B5A"/>
    <w:rsid w:val="007359F4"/>
    <w:rsid w:val="00735FF3"/>
    <w:rsid w:val="007522B9"/>
    <w:rsid w:val="00776618"/>
    <w:rsid w:val="00783243"/>
    <w:rsid w:val="007857CF"/>
    <w:rsid w:val="00792342"/>
    <w:rsid w:val="00796F24"/>
    <w:rsid w:val="007977A8"/>
    <w:rsid w:val="007A6C99"/>
    <w:rsid w:val="007B512A"/>
    <w:rsid w:val="007C2097"/>
    <w:rsid w:val="007D6A07"/>
    <w:rsid w:val="007D7236"/>
    <w:rsid w:val="007F7259"/>
    <w:rsid w:val="008040A8"/>
    <w:rsid w:val="00807139"/>
    <w:rsid w:val="00807463"/>
    <w:rsid w:val="00814427"/>
    <w:rsid w:val="00814437"/>
    <w:rsid w:val="0082040E"/>
    <w:rsid w:val="00822544"/>
    <w:rsid w:val="008237EF"/>
    <w:rsid w:val="00824843"/>
    <w:rsid w:val="008279FA"/>
    <w:rsid w:val="0083205D"/>
    <w:rsid w:val="0083269E"/>
    <w:rsid w:val="0084057B"/>
    <w:rsid w:val="00856905"/>
    <w:rsid w:val="00856A64"/>
    <w:rsid w:val="008626E7"/>
    <w:rsid w:val="00870EE7"/>
    <w:rsid w:val="00873954"/>
    <w:rsid w:val="00880B73"/>
    <w:rsid w:val="00884625"/>
    <w:rsid w:val="008863B9"/>
    <w:rsid w:val="008909E5"/>
    <w:rsid w:val="00890A3A"/>
    <w:rsid w:val="00891044"/>
    <w:rsid w:val="00893079"/>
    <w:rsid w:val="00895EB4"/>
    <w:rsid w:val="008A1F77"/>
    <w:rsid w:val="008A45A6"/>
    <w:rsid w:val="008A49A1"/>
    <w:rsid w:val="008B0DBB"/>
    <w:rsid w:val="008B67FD"/>
    <w:rsid w:val="008B793C"/>
    <w:rsid w:val="008B7D5D"/>
    <w:rsid w:val="008C0373"/>
    <w:rsid w:val="008D06A4"/>
    <w:rsid w:val="008D7E77"/>
    <w:rsid w:val="008E0320"/>
    <w:rsid w:val="008E394E"/>
    <w:rsid w:val="008F2233"/>
    <w:rsid w:val="008F3789"/>
    <w:rsid w:val="008F64F3"/>
    <w:rsid w:val="008F686C"/>
    <w:rsid w:val="00905FDF"/>
    <w:rsid w:val="009148DE"/>
    <w:rsid w:val="00940537"/>
    <w:rsid w:val="00941E30"/>
    <w:rsid w:val="00944D50"/>
    <w:rsid w:val="009505B8"/>
    <w:rsid w:val="00951101"/>
    <w:rsid w:val="00955A55"/>
    <w:rsid w:val="00956402"/>
    <w:rsid w:val="009709DA"/>
    <w:rsid w:val="00970E67"/>
    <w:rsid w:val="009777D9"/>
    <w:rsid w:val="00981D9F"/>
    <w:rsid w:val="00982EC8"/>
    <w:rsid w:val="00986448"/>
    <w:rsid w:val="00991B88"/>
    <w:rsid w:val="009A10CC"/>
    <w:rsid w:val="009A5753"/>
    <w:rsid w:val="009A579D"/>
    <w:rsid w:val="009B4444"/>
    <w:rsid w:val="009D2D76"/>
    <w:rsid w:val="009E1CDF"/>
    <w:rsid w:val="009E3297"/>
    <w:rsid w:val="009F2E18"/>
    <w:rsid w:val="009F734F"/>
    <w:rsid w:val="009F7F5A"/>
    <w:rsid w:val="00A10958"/>
    <w:rsid w:val="00A21AA2"/>
    <w:rsid w:val="00A246B6"/>
    <w:rsid w:val="00A2574F"/>
    <w:rsid w:val="00A271BE"/>
    <w:rsid w:val="00A314BB"/>
    <w:rsid w:val="00A37462"/>
    <w:rsid w:val="00A47E70"/>
    <w:rsid w:val="00A50CF0"/>
    <w:rsid w:val="00A51690"/>
    <w:rsid w:val="00A51C54"/>
    <w:rsid w:val="00A55047"/>
    <w:rsid w:val="00A57019"/>
    <w:rsid w:val="00A66437"/>
    <w:rsid w:val="00A73BD1"/>
    <w:rsid w:val="00A7671C"/>
    <w:rsid w:val="00A854A4"/>
    <w:rsid w:val="00A90F91"/>
    <w:rsid w:val="00A946C1"/>
    <w:rsid w:val="00AA2CBC"/>
    <w:rsid w:val="00AA754D"/>
    <w:rsid w:val="00AB722F"/>
    <w:rsid w:val="00AC0C3D"/>
    <w:rsid w:val="00AC398D"/>
    <w:rsid w:val="00AC5820"/>
    <w:rsid w:val="00AD0398"/>
    <w:rsid w:val="00AD1CD8"/>
    <w:rsid w:val="00AF57E4"/>
    <w:rsid w:val="00B027A4"/>
    <w:rsid w:val="00B051F7"/>
    <w:rsid w:val="00B05F27"/>
    <w:rsid w:val="00B11B83"/>
    <w:rsid w:val="00B23CF8"/>
    <w:rsid w:val="00B258BB"/>
    <w:rsid w:val="00B33319"/>
    <w:rsid w:val="00B3694A"/>
    <w:rsid w:val="00B44280"/>
    <w:rsid w:val="00B47BC2"/>
    <w:rsid w:val="00B566E8"/>
    <w:rsid w:val="00B67B97"/>
    <w:rsid w:val="00B7538E"/>
    <w:rsid w:val="00B85D3C"/>
    <w:rsid w:val="00B9020E"/>
    <w:rsid w:val="00B93601"/>
    <w:rsid w:val="00B968C8"/>
    <w:rsid w:val="00BA12BA"/>
    <w:rsid w:val="00BA3EC5"/>
    <w:rsid w:val="00BA51D9"/>
    <w:rsid w:val="00BB05FB"/>
    <w:rsid w:val="00BB5DFC"/>
    <w:rsid w:val="00BC60F0"/>
    <w:rsid w:val="00BC7444"/>
    <w:rsid w:val="00BD279D"/>
    <w:rsid w:val="00BD6BB8"/>
    <w:rsid w:val="00BE7DCF"/>
    <w:rsid w:val="00BF0E38"/>
    <w:rsid w:val="00BF32EF"/>
    <w:rsid w:val="00BF5202"/>
    <w:rsid w:val="00BF7E98"/>
    <w:rsid w:val="00C13FD3"/>
    <w:rsid w:val="00C22E20"/>
    <w:rsid w:val="00C27D2B"/>
    <w:rsid w:val="00C329AF"/>
    <w:rsid w:val="00C3478D"/>
    <w:rsid w:val="00C37514"/>
    <w:rsid w:val="00C41963"/>
    <w:rsid w:val="00C557CC"/>
    <w:rsid w:val="00C572F7"/>
    <w:rsid w:val="00C62BED"/>
    <w:rsid w:val="00C63FE5"/>
    <w:rsid w:val="00C66BA2"/>
    <w:rsid w:val="00C70A4B"/>
    <w:rsid w:val="00C751AF"/>
    <w:rsid w:val="00C815BB"/>
    <w:rsid w:val="00C84A24"/>
    <w:rsid w:val="00C85773"/>
    <w:rsid w:val="00C90DF9"/>
    <w:rsid w:val="00C92A1F"/>
    <w:rsid w:val="00C93C38"/>
    <w:rsid w:val="00C95985"/>
    <w:rsid w:val="00C9599A"/>
    <w:rsid w:val="00C96DA5"/>
    <w:rsid w:val="00CA100F"/>
    <w:rsid w:val="00CA493D"/>
    <w:rsid w:val="00CA694C"/>
    <w:rsid w:val="00CB76E5"/>
    <w:rsid w:val="00CC1CB3"/>
    <w:rsid w:val="00CC4F3C"/>
    <w:rsid w:val="00CC5026"/>
    <w:rsid w:val="00CC580C"/>
    <w:rsid w:val="00CC68D0"/>
    <w:rsid w:val="00CD1E49"/>
    <w:rsid w:val="00CD3010"/>
    <w:rsid w:val="00CD5106"/>
    <w:rsid w:val="00D00C62"/>
    <w:rsid w:val="00D03BD2"/>
    <w:rsid w:val="00D03F9A"/>
    <w:rsid w:val="00D0541F"/>
    <w:rsid w:val="00D056A6"/>
    <w:rsid w:val="00D06D51"/>
    <w:rsid w:val="00D07388"/>
    <w:rsid w:val="00D10E6B"/>
    <w:rsid w:val="00D163A8"/>
    <w:rsid w:val="00D20FA8"/>
    <w:rsid w:val="00D24991"/>
    <w:rsid w:val="00D255E1"/>
    <w:rsid w:val="00D37176"/>
    <w:rsid w:val="00D40B51"/>
    <w:rsid w:val="00D44178"/>
    <w:rsid w:val="00D47DCA"/>
    <w:rsid w:val="00D50255"/>
    <w:rsid w:val="00D50521"/>
    <w:rsid w:val="00D63F8B"/>
    <w:rsid w:val="00D66520"/>
    <w:rsid w:val="00D76412"/>
    <w:rsid w:val="00D81406"/>
    <w:rsid w:val="00D85904"/>
    <w:rsid w:val="00D9001E"/>
    <w:rsid w:val="00D97E4A"/>
    <w:rsid w:val="00DA2482"/>
    <w:rsid w:val="00DB2F20"/>
    <w:rsid w:val="00DC6DB5"/>
    <w:rsid w:val="00DD7B96"/>
    <w:rsid w:val="00DE34CF"/>
    <w:rsid w:val="00DE5F4E"/>
    <w:rsid w:val="00DF29AF"/>
    <w:rsid w:val="00DF7888"/>
    <w:rsid w:val="00E03476"/>
    <w:rsid w:val="00E04557"/>
    <w:rsid w:val="00E13F3D"/>
    <w:rsid w:val="00E171E7"/>
    <w:rsid w:val="00E236C1"/>
    <w:rsid w:val="00E34898"/>
    <w:rsid w:val="00E41102"/>
    <w:rsid w:val="00E448E1"/>
    <w:rsid w:val="00E44A97"/>
    <w:rsid w:val="00E44AA1"/>
    <w:rsid w:val="00E45BCF"/>
    <w:rsid w:val="00E4795B"/>
    <w:rsid w:val="00E72F56"/>
    <w:rsid w:val="00E76199"/>
    <w:rsid w:val="00E90CE9"/>
    <w:rsid w:val="00E97602"/>
    <w:rsid w:val="00EA0357"/>
    <w:rsid w:val="00EA41A0"/>
    <w:rsid w:val="00EB09B7"/>
    <w:rsid w:val="00EC37EF"/>
    <w:rsid w:val="00EC5EE1"/>
    <w:rsid w:val="00ED111D"/>
    <w:rsid w:val="00ED15E2"/>
    <w:rsid w:val="00ED4AD6"/>
    <w:rsid w:val="00ED55EF"/>
    <w:rsid w:val="00EE123B"/>
    <w:rsid w:val="00EE6C7B"/>
    <w:rsid w:val="00EE7D7C"/>
    <w:rsid w:val="00EF2792"/>
    <w:rsid w:val="00EF36F7"/>
    <w:rsid w:val="00F02C82"/>
    <w:rsid w:val="00F032EB"/>
    <w:rsid w:val="00F04606"/>
    <w:rsid w:val="00F2098F"/>
    <w:rsid w:val="00F237BE"/>
    <w:rsid w:val="00F25D98"/>
    <w:rsid w:val="00F300FB"/>
    <w:rsid w:val="00F34359"/>
    <w:rsid w:val="00F419A4"/>
    <w:rsid w:val="00F648A2"/>
    <w:rsid w:val="00F71A0F"/>
    <w:rsid w:val="00F82D84"/>
    <w:rsid w:val="00F83431"/>
    <w:rsid w:val="00F843F1"/>
    <w:rsid w:val="00FA529E"/>
    <w:rsid w:val="00FA6188"/>
    <w:rsid w:val="00FB2833"/>
    <w:rsid w:val="00FB6386"/>
    <w:rsid w:val="00FD327E"/>
    <w:rsid w:val="00FD4FE9"/>
    <w:rsid w:val="00FE3586"/>
    <w:rsid w:val="00FF5B64"/>
    <w:rsid w:val="00FF7E3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476"/>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3"/>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6"/>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6"/>
    <w:qFormat/>
    <w:rsid w:val="000B7FED"/>
    <w:pPr>
      <w:ind w:left="0" w:firstLine="0"/>
      <w:outlineLvl w:val="7"/>
    </w:pPr>
  </w:style>
  <w:style w:type="paragraph" w:styleId="Heading9">
    <w:name w:val="heading 9"/>
    <w:aliases w:val="Figure Heading,FH"/>
    <w:basedOn w:val="Heading8"/>
    <w:next w:val="Normal"/>
    <w:link w:val="Heading9Char5"/>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7"/>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0">
    <w:name w:val="B1"/>
    <w:basedOn w:val="List"/>
    <w:link w:val="B1Zchn"/>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aliases w:val="footer odd,footer,fo,pie de página"/>
    <w:basedOn w:val="Header"/>
    <w:link w:val="FooterChar5"/>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5,h161 Char4"/>
    <w:basedOn w:val="DefaultParagraphFont"/>
    <w:link w:val="Heading1"/>
    <w:qFormat/>
    <w:rsid w:val="006127B3"/>
    <w:rPr>
      <w:rFonts w:ascii="Arial" w:hAnsi="Arial"/>
      <w:sz w:val="36"/>
      <w:lang w:val="en-GB" w:eastAsia="en-US"/>
    </w:rPr>
  </w:style>
  <w:style w:type="character" w:customStyle="1" w:styleId="Heading2Char">
    <w:name w:val="Heading 2 Char"/>
    <w:aliases w:val="Head2A Char12,2 Char5,H2 Char12,h2 Char12,DO NOT USE_h2 Char5,h21 Char5,UNDERRUBRIK 1-2 Char12,Head 2 Char12,l2 Char12,TitreProp Char12,Header 2 Char12,ITT t2 Char12,PA Major Section Char12,Livello 2 Char12,R2 Char12,H21 Char12,Head1 Char"/>
    <w:basedOn w:val="DefaultParagraphFont"/>
    <w:link w:val="Heading2"/>
    <w:qFormat/>
    <w:rsid w:val="006127B3"/>
    <w:rPr>
      <w:rFonts w:ascii="Arial" w:hAnsi="Arial"/>
      <w:sz w:val="32"/>
      <w:lang w:val="en-GB" w:eastAsia="en-US"/>
    </w:rPr>
  </w:style>
  <w:style w:type="character" w:customStyle="1" w:styleId="Heading3Char3">
    <w:name w:val="Heading 3 Char3"/>
    <w:aliases w:val="Underrubrik2 Char12,H3 Char12,h3 Char12,0H Char12,Memo Heading 3 Char4,no break Char12,l3 Char12,3 Char12,list 3 Char12,Head 3 Char12,1.1.1 Char12,3rd level Char12,Major Section Sub Section Char12,PA Minor Section Char9,Head3 Char9"/>
    <w:basedOn w:val="DefaultParagraphFont"/>
    <w:link w:val="Heading3"/>
    <w:qFormat/>
    <w:rsid w:val="006127B3"/>
    <w:rPr>
      <w:rFonts w:ascii="Arial" w:hAnsi="Arial"/>
      <w:sz w:val="28"/>
      <w:lang w:val="en-GB" w:eastAsia="en-US"/>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4,H45 Char4"/>
    <w:basedOn w:val="DefaultParagraphFont"/>
    <w:link w:val="Heading4"/>
    <w:rsid w:val="006127B3"/>
    <w:rPr>
      <w:rFonts w:ascii="Arial" w:hAnsi="Arial"/>
      <w:sz w:val="24"/>
      <w:lang w:val="en-GB" w:eastAsia="en-US"/>
    </w:rPr>
  </w:style>
  <w:style w:type="character" w:customStyle="1" w:styleId="Heading5Char">
    <w:name w:val="Heading 5 Char"/>
    <w:aliases w:val="h5 Char7,Heading5 Char7,Head5 Char4,H5 Char6,M5 Char7,mh2 Char7,Module heading 2 Char4,heading 8 Char5,Numbered Sub-list Char6,Heading 81 Char,5 Char4,标题 81 Char2,Heading 811 Char,Level_2 Char,Heading 8111 Char,Heading 81111 Char"/>
    <w:basedOn w:val="DefaultParagraphFont"/>
    <w:link w:val="Heading5"/>
    <w:qFormat/>
    <w:rsid w:val="006127B3"/>
    <w:rPr>
      <w:rFonts w:ascii="Arial" w:hAnsi="Arial"/>
      <w:sz w:val="22"/>
      <w:lang w:val="en-GB" w:eastAsia="en-US"/>
    </w:rPr>
  </w:style>
  <w:style w:type="character" w:customStyle="1" w:styleId="Heading6Char6">
    <w:name w:val="Heading 6 Char6"/>
    <w:aliases w:val="T1 Char4,Header 6 Char"/>
    <w:basedOn w:val="DefaultParagraphFont"/>
    <w:link w:val="Heading6"/>
    <w:qFormat/>
    <w:rsid w:val="006127B3"/>
    <w:rPr>
      <w:rFonts w:ascii="Arial" w:hAnsi="Arial"/>
      <w:lang w:val="en-GB" w:eastAsia="en-US"/>
    </w:rPr>
  </w:style>
  <w:style w:type="character" w:customStyle="1" w:styleId="Heading7Char">
    <w:name w:val="Heading 7 Char"/>
    <w:aliases w:val="L7 Char,Header 7 Char"/>
    <w:basedOn w:val="DefaultParagraphFont"/>
    <w:link w:val="Heading7"/>
    <w:qFormat/>
    <w:rsid w:val="006127B3"/>
    <w:rPr>
      <w:rFonts w:ascii="Arial" w:hAnsi="Arial"/>
      <w:lang w:val="en-GB" w:eastAsia="en-US"/>
    </w:rPr>
  </w:style>
  <w:style w:type="character" w:customStyle="1" w:styleId="Heading8Char6">
    <w:name w:val="Heading 8 Char6"/>
    <w:aliases w:val="Table Heading Char"/>
    <w:basedOn w:val="DefaultParagraphFont"/>
    <w:link w:val="Heading8"/>
    <w:qFormat/>
    <w:rsid w:val="006127B3"/>
    <w:rPr>
      <w:rFonts w:ascii="Arial" w:hAnsi="Arial"/>
      <w:sz w:val="36"/>
      <w:lang w:val="en-GB" w:eastAsia="en-US"/>
    </w:rPr>
  </w:style>
  <w:style w:type="character" w:customStyle="1" w:styleId="Heading9Char5">
    <w:name w:val="Heading 9 Char5"/>
    <w:aliases w:val="Figure Heading Char4,FH Char4"/>
    <w:basedOn w:val="DefaultParagraphFont"/>
    <w:link w:val="Heading9"/>
    <w:qFormat/>
    <w:rsid w:val="006127B3"/>
    <w:rPr>
      <w:rFonts w:ascii="Arial" w:hAnsi="Arial"/>
      <w:sz w:val="36"/>
      <w:lang w:val="en-GB"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6127B3"/>
    <w:rPr>
      <w:rFonts w:ascii="Arial" w:hAnsi="Arial"/>
      <w:b/>
      <w:noProof/>
      <w:sz w:val="18"/>
      <w:lang w:val="en-GB" w:eastAsia="en-US"/>
    </w:rPr>
  </w:style>
  <w:style w:type="character" w:customStyle="1" w:styleId="FooterChar5">
    <w:name w:val="Footer Char5"/>
    <w:aliases w:val="footer odd Char4,footer Char4,fo Char4,pie de página Char4"/>
    <w:basedOn w:val="DefaultParagraphFont"/>
    <w:link w:val="Footer"/>
    <w:qFormat/>
    <w:rsid w:val="006127B3"/>
    <w:rPr>
      <w:rFonts w:ascii="Arial" w:hAnsi="Arial"/>
      <w:b/>
      <w:i/>
      <w:noProof/>
      <w:sz w:val="18"/>
      <w:lang w:val="en-GB" w:eastAsia="en-US"/>
    </w:rPr>
  </w:style>
  <w:style w:type="paragraph" w:customStyle="1" w:styleId="TAJ">
    <w:name w:val="TAJ"/>
    <w:basedOn w:val="TH"/>
    <w:uiPriority w:val="99"/>
    <w:qFormat/>
    <w:rsid w:val="006127B3"/>
    <w:pPr>
      <w:overflowPunct w:val="0"/>
      <w:autoSpaceDE w:val="0"/>
      <w:autoSpaceDN w:val="0"/>
      <w:adjustRightInd w:val="0"/>
      <w:textAlignment w:val="baseline"/>
    </w:pPr>
    <w:rPr>
      <w:rFonts w:eastAsia="宋体"/>
      <w:lang w:eastAsia="zh-CN"/>
    </w:rPr>
  </w:style>
  <w:style w:type="paragraph" w:customStyle="1" w:styleId="Guidance">
    <w:name w:val="Guidance"/>
    <w:basedOn w:val="Normal"/>
    <w:link w:val="GuidanceChar"/>
    <w:uiPriority w:val="99"/>
    <w:qFormat/>
    <w:rsid w:val="006127B3"/>
    <w:pPr>
      <w:overflowPunct w:val="0"/>
      <w:autoSpaceDE w:val="0"/>
      <w:autoSpaceDN w:val="0"/>
      <w:adjustRightInd w:val="0"/>
      <w:textAlignment w:val="baseline"/>
    </w:pPr>
    <w:rPr>
      <w:rFonts w:eastAsia="宋体"/>
      <w:i/>
      <w:color w:val="0000FF"/>
      <w:lang w:eastAsia="zh-CN"/>
    </w:rPr>
  </w:style>
  <w:style w:type="character" w:customStyle="1" w:styleId="H6Char">
    <w:name w:val="H6 Char"/>
    <w:link w:val="H6"/>
    <w:qFormat/>
    <w:rsid w:val="006127B3"/>
    <w:rPr>
      <w:rFonts w:ascii="Arial" w:hAnsi="Arial"/>
      <w:lang w:val="en-GB" w:eastAsia="en-US"/>
    </w:rPr>
  </w:style>
  <w:style w:type="character" w:customStyle="1" w:styleId="EQChar">
    <w:name w:val="EQ Char"/>
    <w:link w:val="EQ"/>
    <w:qFormat/>
    <w:locked/>
    <w:rsid w:val="006127B3"/>
    <w:rPr>
      <w:rFonts w:ascii="Times New Roman" w:hAnsi="Times New Roman"/>
      <w:noProof/>
      <w:lang w:val="en-GB" w:eastAsia="en-US"/>
    </w:rPr>
  </w:style>
  <w:style w:type="character" w:customStyle="1" w:styleId="NOChar">
    <w:name w:val="NO Char"/>
    <w:link w:val="NO"/>
    <w:qFormat/>
    <w:locked/>
    <w:rsid w:val="006127B3"/>
    <w:rPr>
      <w:rFonts w:ascii="Times New Roman" w:hAnsi="Times New Roman"/>
      <w:lang w:val="en-GB" w:eastAsia="en-US"/>
    </w:rPr>
  </w:style>
  <w:style w:type="character" w:customStyle="1" w:styleId="PLChar">
    <w:name w:val="PL Char"/>
    <w:link w:val="PL"/>
    <w:qFormat/>
    <w:rsid w:val="006127B3"/>
    <w:rPr>
      <w:rFonts w:ascii="Courier New" w:hAnsi="Courier New"/>
      <w:noProof/>
      <w:sz w:val="16"/>
      <w:lang w:val="en-GB" w:eastAsia="en-US"/>
    </w:rPr>
  </w:style>
  <w:style w:type="character" w:customStyle="1" w:styleId="TALChar">
    <w:name w:val="TAL Char"/>
    <w:link w:val="TAL"/>
    <w:qFormat/>
    <w:rsid w:val="006127B3"/>
    <w:rPr>
      <w:rFonts w:ascii="Arial" w:hAnsi="Arial"/>
      <w:sz w:val="18"/>
      <w:lang w:val="en-GB" w:eastAsia="en-US"/>
    </w:rPr>
  </w:style>
  <w:style w:type="character" w:customStyle="1" w:styleId="TACChar">
    <w:name w:val="TAC Char"/>
    <w:link w:val="TAC"/>
    <w:qFormat/>
    <w:locked/>
    <w:rsid w:val="006127B3"/>
    <w:rPr>
      <w:rFonts w:ascii="Arial" w:hAnsi="Arial"/>
      <w:sz w:val="18"/>
      <w:lang w:val="en-GB" w:eastAsia="en-US"/>
    </w:rPr>
  </w:style>
  <w:style w:type="character" w:customStyle="1" w:styleId="TAHCar">
    <w:name w:val="TAH Car"/>
    <w:link w:val="TAH"/>
    <w:qFormat/>
    <w:rsid w:val="006127B3"/>
    <w:rPr>
      <w:rFonts w:ascii="Arial" w:hAnsi="Arial"/>
      <w:b/>
      <w:sz w:val="18"/>
      <w:lang w:val="en-GB" w:eastAsia="en-US"/>
    </w:rPr>
  </w:style>
  <w:style w:type="character" w:customStyle="1" w:styleId="EXChar">
    <w:name w:val="EX Char"/>
    <w:link w:val="EX"/>
    <w:qFormat/>
    <w:rsid w:val="006127B3"/>
    <w:rPr>
      <w:rFonts w:ascii="Times New Roman" w:hAnsi="Times New Roman"/>
      <w:lang w:val="en-GB" w:eastAsia="en-US"/>
    </w:rPr>
  </w:style>
  <w:style w:type="character" w:customStyle="1" w:styleId="ListChar7">
    <w:name w:val="List Char7"/>
    <w:link w:val="List"/>
    <w:qFormat/>
    <w:rsid w:val="006127B3"/>
    <w:rPr>
      <w:rFonts w:ascii="Times New Roman" w:hAnsi="Times New Roman"/>
      <w:lang w:val="en-GB" w:eastAsia="en-US"/>
    </w:rPr>
  </w:style>
  <w:style w:type="character" w:customStyle="1" w:styleId="B1Zchn">
    <w:name w:val="B1 Zchn"/>
    <w:link w:val="B10"/>
    <w:qFormat/>
    <w:rsid w:val="006127B3"/>
    <w:rPr>
      <w:rFonts w:ascii="Times New Roman" w:hAnsi="Times New Roman"/>
      <w:lang w:val="en-GB" w:eastAsia="en-US"/>
    </w:rPr>
  </w:style>
  <w:style w:type="character" w:customStyle="1" w:styleId="EditorsNoteChar">
    <w:name w:val="Editor's Note Char"/>
    <w:link w:val="EditorsNote"/>
    <w:qFormat/>
    <w:rsid w:val="006127B3"/>
    <w:rPr>
      <w:rFonts w:ascii="Times New Roman" w:hAnsi="Times New Roman"/>
      <w:color w:val="FF0000"/>
      <w:lang w:val="en-GB" w:eastAsia="en-US"/>
    </w:rPr>
  </w:style>
  <w:style w:type="character" w:customStyle="1" w:styleId="THChar">
    <w:name w:val="TH Char"/>
    <w:link w:val="TH"/>
    <w:qFormat/>
    <w:rsid w:val="006127B3"/>
    <w:rPr>
      <w:rFonts w:ascii="Arial" w:hAnsi="Arial"/>
      <w:b/>
      <w:lang w:val="en-GB" w:eastAsia="en-US"/>
    </w:rPr>
  </w:style>
  <w:style w:type="character" w:customStyle="1" w:styleId="TANChar">
    <w:name w:val="TAN Char"/>
    <w:link w:val="TAN"/>
    <w:qFormat/>
    <w:rsid w:val="006127B3"/>
    <w:rPr>
      <w:rFonts w:ascii="Arial" w:hAnsi="Arial"/>
      <w:sz w:val="18"/>
      <w:lang w:val="en-GB" w:eastAsia="en-US"/>
    </w:rPr>
  </w:style>
  <w:style w:type="character" w:customStyle="1" w:styleId="TFChar">
    <w:name w:val="TF Char"/>
    <w:link w:val="TF"/>
    <w:qFormat/>
    <w:rsid w:val="006127B3"/>
    <w:rPr>
      <w:rFonts w:ascii="Arial" w:hAnsi="Arial"/>
      <w:b/>
      <w:lang w:val="en-GB" w:eastAsia="en-US"/>
    </w:rPr>
  </w:style>
  <w:style w:type="character" w:customStyle="1" w:styleId="B2Char">
    <w:name w:val="B2 Char"/>
    <w:link w:val="B20"/>
    <w:qFormat/>
    <w:rsid w:val="006127B3"/>
    <w:rPr>
      <w:rFonts w:ascii="Times New Roman" w:hAnsi="Times New Roman"/>
      <w:lang w:val="en-GB" w:eastAsia="en-US"/>
    </w:rPr>
  </w:style>
  <w:style w:type="character" w:customStyle="1" w:styleId="B3Char">
    <w:name w:val="B3 Char"/>
    <w:link w:val="B30"/>
    <w:qFormat/>
    <w:rsid w:val="006127B3"/>
    <w:rPr>
      <w:rFonts w:ascii="Times New Roman" w:hAnsi="Times New Roman"/>
      <w:lang w:val="en-GB" w:eastAsia="en-US"/>
    </w:rPr>
  </w:style>
  <w:style w:type="character" w:customStyle="1" w:styleId="B4Char">
    <w:name w:val="B4 Char"/>
    <w:link w:val="B4"/>
    <w:qFormat/>
    <w:rsid w:val="006127B3"/>
    <w:rPr>
      <w:rFonts w:ascii="Times New Roman" w:hAnsi="Times New Roman"/>
      <w:lang w:val="en-GB" w:eastAsia="en-US"/>
    </w:rPr>
  </w:style>
  <w:style w:type="character" w:customStyle="1" w:styleId="B5Char">
    <w:name w:val="B5 Char"/>
    <w:link w:val="B5"/>
    <w:qFormat/>
    <w:rsid w:val="006127B3"/>
    <w:rPr>
      <w:rFonts w:ascii="Times New Roman" w:hAnsi="Times New Roman"/>
      <w:lang w:val="en-GB" w:eastAsia="en-US"/>
    </w:rPr>
  </w:style>
  <w:style w:type="character" w:customStyle="1" w:styleId="CommentTextChar">
    <w:name w:val="Comment Text Char"/>
    <w:basedOn w:val="DefaultParagraphFont"/>
    <w:link w:val="CommentText"/>
    <w:uiPriority w:val="99"/>
    <w:qFormat/>
    <w:rsid w:val="006127B3"/>
    <w:rPr>
      <w:rFonts w:ascii="Times New Roman" w:hAnsi="Times New Roman"/>
      <w:lang w:val="en-GB" w:eastAsia="en-US"/>
    </w:rPr>
  </w:style>
  <w:style w:type="paragraph" w:styleId="Revision">
    <w:name w:val="Revision"/>
    <w:hidden/>
    <w:uiPriority w:val="99"/>
    <w:qFormat/>
    <w:rsid w:val="006127B3"/>
    <w:rPr>
      <w:rFonts w:ascii="Times New Roman" w:eastAsia="MS Mincho" w:hAnsi="Times New Roman"/>
      <w:lang w:val="en-GB" w:eastAsia="en-US"/>
    </w:rPr>
  </w:style>
  <w:style w:type="character" w:customStyle="1" w:styleId="ListBulletChar">
    <w:name w:val="List Bullet Char"/>
    <w:aliases w:val="UL Char"/>
    <w:link w:val="ListBullet"/>
    <w:qFormat/>
    <w:rsid w:val="006127B3"/>
    <w:rPr>
      <w:rFonts w:ascii="Times New Roman" w:hAnsi="Times New Roman"/>
      <w:lang w:val="en-GB" w:eastAsia="en-US"/>
    </w:rPr>
  </w:style>
  <w:style w:type="character" w:customStyle="1" w:styleId="DocumentMapChar">
    <w:name w:val="Document Map Char"/>
    <w:basedOn w:val="DefaultParagraphFont"/>
    <w:link w:val="DocumentMap"/>
    <w:uiPriority w:val="99"/>
    <w:qFormat/>
    <w:rsid w:val="006127B3"/>
    <w:rPr>
      <w:rFonts w:ascii="Tahoma" w:hAnsi="Tahoma" w:cs="Tahoma"/>
      <w:shd w:val="clear" w:color="auto" w:fill="000080"/>
      <w:lang w:val="en-GB" w:eastAsia="en-US"/>
    </w:rPr>
  </w:style>
  <w:style w:type="paragraph" w:styleId="ListParagraph">
    <w:name w:val="List Paragraph"/>
    <w:aliases w:val="- Bullets,목록 단락,?? ??,?????,????,リスト段落,清單段落1,Lista1,?? ?목록 단락 Char,¥ê¥¹¥È¶ÎÂä Char,¥¨º¥¹¥È¶ÎÂä Char,¥¡¡¡¡ì¬º¥¹¥È¶ÎÂä,ÁÐ³ö¶ÎÂä,¥ê¥¹¥È¶ÎÂä,列表段落1,—ño’i—Ž,1st level - Bullet List Paragraph,Lettre d'introduction,Paragrafo elenco,列出段落,列"/>
    <w:basedOn w:val="Normal"/>
    <w:link w:val="ListParagraphChar"/>
    <w:uiPriority w:val="34"/>
    <w:qFormat/>
    <w:rsid w:val="006127B3"/>
    <w:pPr>
      <w:overflowPunct w:val="0"/>
      <w:autoSpaceDE w:val="0"/>
      <w:autoSpaceDN w:val="0"/>
      <w:adjustRightInd w:val="0"/>
      <w:ind w:left="720" w:hanging="567"/>
      <w:contextualSpacing/>
      <w:textAlignment w:val="baseline"/>
    </w:pPr>
    <w:rPr>
      <w:rFonts w:eastAsia="MS Mincho"/>
      <w:lang w:eastAsia="x-none"/>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ì¬º¥¹¥È¶ÎÂä Char,ÁÐ³ö¶ÎÂä Char,¥ê¥¹¥È¶ÎÂä Char1,列表段落1 Char,—ño’i—Ž Char"/>
    <w:link w:val="ListParagraph"/>
    <w:uiPriority w:val="34"/>
    <w:qFormat/>
    <w:locked/>
    <w:rsid w:val="006127B3"/>
    <w:rPr>
      <w:rFonts w:ascii="Times New Roman" w:eastAsia="MS Mincho" w:hAnsi="Times New Roman"/>
      <w:lang w:val="en-GB" w:eastAsia="x-none"/>
    </w:rPr>
  </w:style>
  <w:style w:type="paragraph" w:styleId="PlainText">
    <w:name w:val="Plain Text"/>
    <w:basedOn w:val="Normal"/>
    <w:link w:val="PlainTextChar7"/>
    <w:uiPriority w:val="99"/>
    <w:qFormat/>
    <w:rsid w:val="006127B3"/>
    <w:pPr>
      <w:overflowPunct w:val="0"/>
      <w:autoSpaceDE w:val="0"/>
      <w:autoSpaceDN w:val="0"/>
      <w:adjustRightInd w:val="0"/>
      <w:ind w:left="567" w:hanging="567"/>
      <w:textAlignment w:val="baseline"/>
    </w:pPr>
    <w:rPr>
      <w:rFonts w:ascii="Courier New" w:eastAsia="MS Mincho" w:hAnsi="Courier New"/>
      <w:lang w:val="nb-NO" w:eastAsia="ja-JP"/>
    </w:rPr>
  </w:style>
  <w:style w:type="character" w:customStyle="1" w:styleId="PlainTextChar7">
    <w:name w:val="Plain Text Char7"/>
    <w:basedOn w:val="DefaultParagraphFont"/>
    <w:link w:val="PlainText"/>
    <w:uiPriority w:val="99"/>
    <w:qFormat/>
    <w:rsid w:val="006127B3"/>
    <w:rPr>
      <w:rFonts w:ascii="Courier New" w:eastAsia="MS Mincho" w:hAnsi="Courier New"/>
      <w:lang w:val="nb-NO" w:eastAsia="ja-JP"/>
    </w:rPr>
  </w:style>
  <w:style w:type="character" w:styleId="PageNumber">
    <w:name w:val="page number"/>
    <w:qFormat/>
    <w:rsid w:val="006127B3"/>
  </w:style>
  <w:style w:type="paragraph" w:customStyle="1" w:styleId="9">
    <w:name w:val="修订9"/>
    <w:hidden/>
    <w:semiHidden/>
    <w:qFormat/>
    <w:rsid w:val="006127B3"/>
    <w:rPr>
      <w:rFonts w:ascii="Times New Roman" w:eastAsia="Batang" w:hAnsi="Times New Roman"/>
      <w:lang w:val="en-GB" w:eastAsia="en-US"/>
    </w:rPr>
  </w:style>
  <w:style w:type="paragraph" w:styleId="Date">
    <w:name w:val="Date"/>
    <w:basedOn w:val="Normal"/>
    <w:next w:val="Normal"/>
    <w:link w:val="DateChar"/>
    <w:uiPriority w:val="99"/>
    <w:qFormat/>
    <w:rsid w:val="006127B3"/>
    <w:pPr>
      <w:overflowPunct w:val="0"/>
      <w:autoSpaceDE w:val="0"/>
      <w:autoSpaceDN w:val="0"/>
      <w:adjustRightInd w:val="0"/>
      <w:ind w:left="567" w:hanging="567"/>
      <w:textAlignment w:val="baseline"/>
    </w:pPr>
    <w:rPr>
      <w:rFonts w:eastAsia="MS Mincho"/>
      <w:lang w:eastAsia="x-none"/>
    </w:rPr>
  </w:style>
  <w:style w:type="character" w:customStyle="1" w:styleId="DateChar">
    <w:name w:val="Date Char"/>
    <w:basedOn w:val="DefaultParagraphFont"/>
    <w:link w:val="Date"/>
    <w:uiPriority w:val="99"/>
    <w:qFormat/>
    <w:rsid w:val="006127B3"/>
    <w:rPr>
      <w:rFonts w:ascii="Times New Roman" w:eastAsia="MS Mincho" w:hAnsi="Times New Roman"/>
      <w:lang w:val="en-GB" w:eastAsia="x-none"/>
    </w:rPr>
  </w:style>
  <w:style w:type="character" w:customStyle="1" w:styleId="BalloonTextChar">
    <w:name w:val="Balloon Text Char"/>
    <w:basedOn w:val="DefaultParagraphFont"/>
    <w:link w:val="BalloonText"/>
    <w:uiPriority w:val="99"/>
    <w:qFormat/>
    <w:rsid w:val="006127B3"/>
    <w:rPr>
      <w:rFonts w:ascii="Tahoma" w:hAnsi="Tahoma" w:cs="Tahoma"/>
      <w:sz w:val="16"/>
      <w:szCs w:val="16"/>
      <w:lang w:val="en-GB" w:eastAsia="en-US"/>
    </w:rPr>
  </w:style>
  <w:style w:type="paragraph" w:customStyle="1" w:styleId="10">
    <w:name w:val="修订1"/>
    <w:hidden/>
    <w:uiPriority w:val="99"/>
    <w:semiHidden/>
    <w:qFormat/>
    <w:rsid w:val="006127B3"/>
    <w:rPr>
      <w:rFonts w:ascii="Times New Roman" w:eastAsia="Batang" w:hAnsi="Times New Roman"/>
      <w:lang w:val="en-GB" w:eastAsia="en-US"/>
    </w:rPr>
  </w:style>
  <w:style w:type="paragraph" w:customStyle="1" w:styleId="121">
    <w:name w:val="表 (青) 121"/>
    <w:hidden/>
    <w:uiPriority w:val="71"/>
    <w:qFormat/>
    <w:rsid w:val="006127B3"/>
    <w:rPr>
      <w:rFonts w:ascii="Times New Roman" w:eastAsia="宋体" w:hAnsi="Times New Roman"/>
      <w:lang w:val="en-GB" w:eastAsia="en-US"/>
    </w:rPr>
  </w:style>
  <w:style w:type="character" w:styleId="PlaceholderText">
    <w:name w:val="Placeholder Text"/>
    <w:uiPriority w:val="99"/>
    <w:unhideWhenUsed/>
    <w:qFormat/>
    <w:rsid w:val="006127B3"/>
    <w:rPr>
      <w:color w:val="808080"/>
    </w:rPr>
  </w:style>
  <w:style w:type="character" w:styleId="SubtleReference">
    <w:name w:val="Subtle Reference"/>
    <w:uiPriority w:val="31"/>
    <w:qFormat/>
    <w:rsid w:val="006127B3"/>
    <w:rPr>
      <w:smallCaps/>
      <w:color w:val="5A5A5A"/>
    </w:rPr>
  </w:style>
  <w:style w:type="paragraph" w:customStyle="1" w:styleId="a1">
    <w:name w:val="수정"/>
    <w:hidden/>
    <w:semiHidden/>
    <w:qFormat/>
    <w:rsid w:val="006127B3"/>
    <w:rPr>
      <w:rFonts w:ascii="Times New Roman" w:eastAsia="Batang" w:hAnsi="Times New Roman"/>
      <w:lang w:val="en-GB" w:eastAsia="en-US"/>
    </w:rPr>
  </w:style>
  <w:style w:type="paragraph" w:customStyle="1" w:styleId="a2">
    <w:name w:val="変更箇所"/>
    <w:hidden/>
    <w:semiHidden/>
    <w:qFormat/>
    <w:rsid w:val="006127B3"/>
    <w:rPr>
      <w:rFonts w:ascii="Times New Roman" w:eastAsia="MS Mincho" w:hAnsi="Times New Roman"/>
      <w:lang w:val="en-GB" w:eastAsia="en-US"/>
    </w:rPr>
  </w:style>
  <w:style w:type="paragraph" w:customStyle="1" w:styleId="11">
    <w:name w:val="수정1"/>
    <w:hidden/>
    <w:semiHidden/>
    <w:qFormat/>
    <w:rsid w:val="006127B3"/>
    <w:rPr>
      <w:rFonts w:ascii="Times New Roman" w:eastAsia="Batang" w:hAnsi="Times New Roman"/>
      <w:lang w:val="en-GB" w:eastAsia="en-US"/>
    </w:rPr>
  </w:style>
  <w:style w:type="paragraph" w:customStyle="1" w:styleId="12">
    <w:name w:val="変更箇所1"/>
    <w:hidden/>
    <w:semiHidden/>
    <w:qFormat/>
    <w:rsid w:val="006127B3"/>
    <w:rPr>
      <w:rFonts w:ascii="Times New Roman" w:eastAsia="MS Mincho" w:hAnsi="Times New Roman"/>
      <w:lang w:val="en-GB" w:eastAsia="en-US"/>
    </w:rPr>
  </w:style>
  <w:style w:type="paragraph" w:customStyle="1" w:styleId="Revision2">
    <w:name w:val="Revision2"/>
    <w:hidden/>
    <w:semiHidden/>
    <w:qFormat/>
    <w:rsid w:val="006127B3"/>
    <w:rPr>
      <w:rFonts w:ascii="Times New Roman" w:eastAsia="MS Mincho" w:hAnsi="Times New Roman"/>
      <w:lang w:val="en-GB" w:eastAsia="en-US"/>
    </w:rPr>
  </w:style>
  <w:style w:type="paragraph" w:customStyle="1" w:styleId="2">
    <w:name w:val="変更箇所2"/>
    <w:hidden/>
    <w:semiHidden/>
    <w:qFormat/>
    <w:rsid w:val="006127B3"/>
    <w:rPr>
      <w:rFonts w:ascii="Times New Roman" w:eastAsia="MS Mincho" w:hAnsi="Times New Roman"/>
      <w:lang w:val="en-GB" w:eastAsia="en-US"/>
    </w:rPr>
  </w:style>
  <w:style w:type="paragraph" w:customStyle="1" w:styleId="3">
    <w:name w:val="修订3"/>
    <w:hidden/>
    <w:uiPriority w:val="99"/>
    <w:semiHidden/>
    <w:qFormat/>
    <w:rsid w:val="006127B3"/>
    <w:rPr>
      <w:rFonts w:ascii="Times New Roman" w:eastAsia="Batang" w:hAnsi="Times New Roman"/>
      <w:lang w:val="en-GB" w:eastAsia="en-US"/>
    </w:rPr>
  </w:style>
  <w:style w:type="paragraph" w:styleId="Subtitle">
    <w:name w:val="Subtitle"/>
    <w:basedOn w:val="Normal"/>
    <w:next w:val="Normal"/>
    <w:link w:val="SubtitleChar"/>
    <w:uiPriority w:val="11"/>
    <w:qFormat/>
    <w:rsid w:val="006127B3"/>
    <w:pPr>
      <w:overflowPunct w:val="0"/>
      <w:autoSpaceDE w:val="0"/>
      <w:autoSpaceDN w:val="0"/>
      <w:adjustRightInd w:val="0"/>
      <w:spacing w:after="60"/>
      <w:ind w:left="567" w:hanging="567"/>
      <w:jc w:val="center"/>
      <w:textAlignment w:val="baseline"/>
      <w:outlineLvl w:val="1"/>
    </w:pPr>
    <w:rPr>
      <w:rFonts w:ascii="Cambria" w:eastAsia="PMingLiU" w:hAnsi="Cambria"/>
      <w:i/>
      <w:iCs/>
      <w:sz w:val="24"/>
      <w:szCs w:val="24"/>
      <w:lang w:eastAsia="x-none"/>
    </w:rPr>
  </w:style>
  <w:style w:type="character" w:customStyle="1" w:styleId="SubtitleChar">
    <w:name w:val="Subtitle Char"/>
    <w:basedOn w:val="DefaultParagraphFont"/>
    <w:link w:val="Subtitle"/>
    <w:uiPriority w:val="11"/>
    <w:qFormat/>
    <w:rsid w:val="006127B3"/>
    <w:rPr>
      <w:rFonts w:ascii="Cambria" w:eastAsia="PMingLiU" w:hAnsi="Cambria"/>
      <w:i/>
      <w:iCs/>
      <w:sz w:val="24"/>
      <w:szCs w:val="24"/>
      <w:lang w:val="en-GB" w:eastAsia="x-none"/>
    </w:rPr>
  </w:style>
  <w:style w:type="paragraph" w:styleId="NoSpacing">
    <w:name w:val="No Spacing"/>
    <w:basedOn w:val="Normal"/>
    <w:link w:val="NoSpacingChar"/>
    <w:uiPriority w:val="1"/>
    <w:qFormat/>
    <w:rsid w:val="006127B3"/>
    <w:pPr>
      <w:overflowPunct w:val="0"/>
      <w:autoSpaceDE w:val="0"/>
      <w:autoSpaceDN w:val="0"/>
      <w:adjustRightInd w:val="0"/>
      <w:spacing w:after="0"/>
      <w:ind w:left="567" w:hanging="567"/>
      <w:jc w:val="both"/>
      <w:textAlignment w:val="baseline"/>
    </w:pPr>
    <w:rPr>
      <w:rFonts w:ascii="Arial" w:eastAsia="PMingLiU" w:hAnsi="Arial"/>
      <w:lang w:eastAsia="x-none"/>
    </w:rPr>
  </w:style>
  <w:style w:type="character" w:customStyle="1" w:styleId="NoSpacingChar">
    <w:name w:val="No Spacing Char"/>
    <w:link w:val="NoSpacing"/>
    <w:uiPriority w:val="1"/>
    <w:rsid w:val="006127B3"/>
    <w:rPr>
      <w:rFonts w:ascii="Arial" w:eastAsia="PMingLiU" w:hAnsi="Arial"/>
      <w:lang w:val="en-GB" w:eastAsia="x-none"/>
    </w:rPr>
  </w:style>
  <w:style w:type="paragraph" w:styleId="Quote">
    <w:name w:val="Quote"/>
    <w:basedOn w:val="Normal"/>
    <w:next w:val="Normal"/>
    <w:link w:val="QuoteChar"/>
    <w:uiPriority w:val="29"/>
    <w:qFormat/>
    <w:rsid w:val="006127B3"/>
    <w:pPr>
      <w:overflowPunct w:val="0"/>
      <w:autoSpaceDE w:val="0"/>
      <w:autoSpaceDN w:val="0"/>
      <w:adjustRightInd w:val="0"/>
      <w:ind w:left="567" w:hanging="567"/>
      <w:jc w:val="both"/>
      <w:textAlignment w:val="baseline"/>
    </w:pPr>
    <w:rPr>
      <w:rFonts w:ascii="Arial" w:eastAsia="PMingLiU" w:hAnsi="Arial"/>
      <w:i/>
      <w:iCs/>
      <w:color w:val="000000"/>
      <w:lang w:eastAsia="x-none"/>
    </w:rPr>
  </w:style>
  <w:style w:type="character" w:customStyle="1" w:styleId="QuoteChar">
    <w:name w:val="Quote Char"/>
    <w:basedOn w:val="DefaultParagraphFont"/>
    <w:link w:val="Quote"/>
    <w:uiPriority w:val="29"/>
    <w:rsid w:val="006127B3"/>
    <w:rPr>
      <w:rFonts w:ascii="Arial" w:eastAsia="PMingLiU" w:hAnsi="Arial"/>
      <w:i/>
      <w:iCs/>
      <w:color w:val="000000"/>
      <w:lang w:val="en-GB" w:eastAsia="x-none"/>
    </w:rPr>
  </w:style>
  <w:style w:type="paragraph" w:styleId="IntenseQuote">
    <w:name w:val="Intense Quote"/>
    <w:basedOn w:val="Normal"/>
    <w:next w:val="Normal"/>
    <w:link w:val="IntenseQuoteChar"/>
    <w:uiPriority w:val="30"/>
    <w:qFormat/>
    <w:rsid w:val="006127B3"/>
    <w:pPr>
      <w:pBdr>
        <w:bottom w:val="single" w:sz="4" w:space="4" w:color="4F81BD"/>
      </w:pBdr>
      <w:overflowPunct w:val="0"/>
      <w:autoSpaceDE w:val="0"/>
      <w:autoSpaceDN w:val="0"/>
      <w:adjustRightInd w:val="0"/>
      <w:spacing w:before="200" w:after="280"/>
      <w:ind w:left="936" w:right="936" w:hanging="567"/>
      <w:jc w:val="both"/>
      <w:textAlignment w:val="baseline"/>
    </w:pPr>
    <w:rPr>
      <w:rFonts w:ascii="Arial" w:eastAsia="PMingLiU" w:hAnsi="Arial"/>
      <w:b/>
      <w:bCs/>
      <w:i/>
      <w:iCs/>
      <w:color w:val="4F81BD"/>
      <w:lang w:eastAsia="x-none"/>
    </w:rPr>
  </w:style>
  <w:style w:type="character" w:customStyle="1" w:styleId="IntenseQuoteChar">
    <w:name w:val="Intense Quote Char"/>
    <w:basedOn w:val="DefaultParagraphFont"/>
    <w:link w:val="IntenseQuote"/>
    <w:uiPriority w:val="30"/>
    <w:qFormat/>
    <w:rsid w:val="006127B3"/>
    <w:rPr>
      <w:rFonts w:ascii="Arial" w:eastAsia="PMingLiU" w:hAnsi="Arial"/>
      <w:b/>
      <w:bCs/>
      <w:i/>
      <w:iCs/>
      <w:color w:val="4F81BD"/>
      <w:lang w:val="en-GB" w:eastAsia="x-none"/>
    </w:rPr>
  </w:style>
  <w:style w:type="character" w:styleId="SubtleEmphasis">
    <w:name w:val="Subtle Emphasis"/>
    <w:uiPriority w:val="19"/>
    <w:qFormat/>
    <w:rsid w:val="006127B3"/>
    <w:rPr>
      <w:i/>
      <w:iCs/>
      <w:color w:val="808080"/>
    </w:rPr>
  </w:style>
  <w:style w:type="character" w:styleId="IntenseEmphasis">
    <w:name w:val="Intense Emphasis"/>
    <w:uiPriority w:val="21"/>
    <w:qFormat/>
    <w:rsid w:val="006127B3"/>
    <w:rPr>
      <w:b/>
      <w:bCs/>
      <w:i/>
      <w:iCs/>
      <w:color w:val="4F81BD"/>
    </w:rPr>
  </w:style>
  <w:style w:type="character" w:styleId="IntenseReference">
    <w:name w:val="Intense Reference"/>
    <w:qFormat/>
    <w:rsid w:val="006127B3"/>
    <w:rPr>
      <w:b/>
      <w:bCs/>
      <w:smallCaps/>
      <w:color w:val="C0504D"/>
      <w:spacing w:val="5"/>
      <w:u w:val="single"/>
    </w:rPr>
  </w:style>
  <w:style w:type="character" w:styleId="BookTitle">
    <w:name w:val="Book Title"/>
    <w:uiPriority w:val="33"/>
    <w:qFormat/>
    <w:rsid w:val="006127B3"/>
    <w:rPr>
      <w:b/>
      <w:bCs/>
      <w:smallCaps/>
      <w:spacing w:val="5"/>
    </w:rPr>
  </w:style>
  <w:style w:type="paragraph" w:customStyle="1" w:styleId="30">
    <w:name w:val="変更箇所3"/>
    <w:hidden/>
    <w:semiHidden/>
    <w:qFormat/>
    <w:rsid w:val="006127B3"/>
    <w:rPr>
      <w:rFonts w:ascii="Times New Roman" w:eastAsia="MS Mincho" w:hAnsi="Times New Roman"/>
      <w:lang w:val="en-GB" w:eastAsia="en-US"/>
    </w:rPr>
  </w:style>
  <w:style w:type="character" w:customStyle="1" w:styleId="LightShading-Accent2Char">
    <w:name w:val="Light Shading - Accent 2 Char"/>
    <w:link w:val="LightShading-Accent2"/>
    <w:uiPriority w:val="30"/>
    <w:rsid w:val="006127B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6127B3"/>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0">
    <w:name w:val="수정2"/>
    <w:hidden/>
    <w:semiHidden/>
    <w:qFormat/>
    <w:rsid w:val="006127B3"/>
    <w:rPr>
      <w:rFonts w:ascii="Times New Roman" w:eastAsia="Batang" w:hAnsi="Times New Roman"/>
      <w:lang w:val="en-GB" w:eastAsia="en-US"/>
    </w:rPr>
  </w:style>
  <w:style w:type="paragraph" w:customStyle="1" w:styleId="4">
    <w:name w:val="修订4"/>
    <w:hidden/>
    <w:uiPriority w:val="99"/>
    <w:semiHidden/>
    <w:qFormat/>
    <w:rsid w:val="006127B3"/>
    <w:rPr>
      <w:rFonts w:ascii="Times New Roman" w:eastAsia="Batang" w:hAnsi="Times New Roman"/>
      <w:lang w:val="en-GB" w:eastAsia="en-US"/>
    </w:rPr>
  </w:style>
  <w:style w:type="paragraph" w:customStyle="1" w:styleId="40">
    <w:name w:val="変更箇所4"/>
    <w:hidden/>
    <w:semiHidden/>
    <w:qFormat/>
    <w:rsid w:val="006127B3"/>
    <w:rPr>
      <w:rFonts w:ascii="Times New Roman" w:eastAsia="MS Mincho" w:hAnsi="Times New Roman"/>
      <w:lang w:val="en-GB" w:eastAsia="en-US"/>
    </w:rPr>
  </w:style>
  <w:style w:type="paragraph" w:customStyle="1" w:styleId="5">
    <w:name w:val="変更箇所5"/>
    <w:hidden/>
    <w:semiHidden/>
    <w:qFormat/>
    <w:rsid w:val="006127B3"/>
    <w:rPr>
      <w:rFonts w:ascii="Times New Roman" w:eastAsia="MS Mincho" w:hAnsi="Times New Roman"/>
      <w:lang w:val="en-GB" w:eastAsia="en-US"/>
    </w:rPr>
  </w:style>
  <w:style w:type="paragraph" w:customStyle="1" w:styleId="50">
    <w:name w:val="修订5"/>
    <w:hidden/>
    <w:semiHidden/>
    <w:qFormat/>
    <w:rsid w:val="006127B3"/>
    <w:rPr>
      <w:rFonts w:ascii="Times New Roman" w:eastAsia="Batang" w:hAnsi="Times New Roman"/>
      <w:lang w:val="en-GB" w:eastAsia="en-US"/>
    </w:rPr>
  </w:style>
  <w:style w:type="paragraph" w:customStyle="1" w:styleId="31">
    <w:name w:val="수정3"/>
    <w:hidden/>
    <w:semiHidden/>
    <w:qFormat/>
    <w:rsid w:val="006127B3"/>
    <w:rPr>
      <w:rFonts w:ascii="Times New Roman" w:eastAsia="Batang" w:hAnsi="Times New Roman"/>
      <w:lang w:val="en-GB" w:eastAsia="en-US"/>
    </w:rPr>
  </w:style>
  <w:style w:type="paragraph" w:customStyle="1" w:styleId="6">
    <w:name w:val="修订6"/>
    <w:hidden/>
    <w:semiHidden/>
    <w:qFormat/>
    <w:rsid w:val="006127B3"/>
    <w:rPr>
      <w:rFonts w:ascii="Times New Roman" w:eastAsia="Batang" w:hAnsi="Times New Roman"/>
      <w:lang w:val="en-GB" w:eastAsia="en-US"/>
    </w:rPr>
  </w:style>
  <w:style w:type="paragraph" w:customStyle="1" w:styleId="-31">
    <w:name w:val="深色列表 - 着色 31"/>
    <w:hidden/>
    <w:uiPriority w:val="99"/>
    <w:semiHidden/>
    <w:qFormat/>
    <w:rsid w:val="006127B3"/>
    <w:rPr>
      <w:rFonts w:ascii="Times New Roman" w:eastAsia="MS Mincho" w:hAnsi="Times New Roman"/>
      <w:lang w:val="en-GB" w:eastAsia="en-US"/>
    </w:rPr>
  </w:style>
  <w:style w:type="paragraph" w:customStyle="1" w:styleId="-11">
    <w:name w:val="彩色底纹 - 着色 11"/>
    <w:hidden/>
    <w:uiPriority w:val="99"/>
    <w:semiHidden/>
    <w:qFormat/>
    <w:rsid w:val="006127B3"/>
    <w:rPr>
      <w:rFonts w:ascii="Times New Roman" w:eastAsia="宋体" w:hAnsi="Times New Roman"/>
      <w:lang w:val="en-GB" w:eastAsia="en-US"/>
    </w:rPr>
  </w:style>
  <w:style w:type="paragraph" w:customStyle="1" w:styleId="7">
    <w:name w:val="修订7"/>
    <w:hidden/>
    <w:semiHidden/>
    <w:qFormat/>
    <w:rsid w:val="006127B3"/>
    <w:rPr>
      <w:rFonts w:ascii="Times New Roman" w:eastAsia="Batang" w:hAnsi="Times New Roman"/>
      <w:lang w:val="en-GB" w:eastAsia="en-US"/>
    </w:rPr>
  </w:style>
  <w:style w:type="paragraph" w:customStyle="1" w:styleId="41">
    <w:name w:val="수정4"/>
    <w:hidden/>
    <w:semiHidden/>
    <w:qFormat/>
    <w:rsid w:val="006127B3"/>
    <w:rPr>
      <w:rFonts w:ascii="Times New Roman" w:eastAsia="Batang" w:hAnsi="Times New Roman"/>
      <w:lang w:val="en-GB" w:eastAsia="en-US"/>
    </w:rPr>
  </w:style>
  <w:style w:type="table" w:styleId="TableGrid">
    <w:name w:val="Table Grid"/>
    <w:aliases w:val="SGS Table Basic 1"/>
    <w:basedOn w:val="TableNormal"/>
    <w:qFormat/>
    <w:rsid w:val="006127B3"/>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127B3"/>
    <w:rPr>
      <w:rFonts w:ascii="Times New Roman" w:hAnsi="Times New Roman"/>
      <w:sz w:val="16"/>
      <w:lang w:val="en-GB" w:eastAsia="en-US"/>
    </w:rPr>
  </w:style>
  <w:style w:type="character" w:customStyle="1" w:styleId="TALCar">
    <w:name w:val="TAL Car"/>
    <w:qFormat/>
    <w:rsid w:val="006127B3"/>
    <w:rPr>
      <w:rFonts w:ascii="Arial" w:eastAsia="Times New Roman" w:hAnsi="Arial"/>
      <w:sz w:val="18"/>
    </w:rPr>
  </w:style>
  <w:style w:type="character" w:customStyle="1" w:styleId="TACCar">
    <w:name w:val="TAC Car"/>
    <w:qFormat/>
    <w:locked/>
    <w:rsid w:val="006127B3"/>
    <w:rPr>
      <w:rFonts w:ascii="Arial" w:hAnsi="Arial"/>
      <w:sz w:val="18"/>
      <w:lang w:val="en-GB"/>
    </w:rPr>
  </w:style>
  <w:style w:type="character" w:customStyle="1" w:styleId="42">
    <w:name w:val="コメント参照4"/>
    <w:rsid w:val="006127B3"/>
    <w:rPr>
      <w:sz w:val="16"/>
    </w:rPr>
  </w:style>
  <w:style w:type="character" w:customStyle="1" w:styleId="B1Char">
    <w:name w:val="B1 Char"/>
    <w:qFormat/>
    <w:rsid w:val="006127B3"/>
    <w:rPr>
      <w:rFonts w:ascii="Times New Roman" w:hAnsi="Times New Roman"/>
      <w:lang w:val="en-GB" w:eastAsia="en-US"/>
    </w:rPr>
  </w:style>
  <w:style w:type="character" w:customStyle="1" w:styleId="Char">
    <w:name w:val="批注主题 Char"/>
    <w:basedOn w:val="CommentTextChar"/>
    <w:qFormat/>
    <w:rsid w:val="006127B3"/>
    <w:rPr>
      <w:rFonts w:ascii="Times New Roman" w:hAnsi="Times New Roman"/>
      <w:b/>
      <w:bCs/>
      <w:lang w:val="en-GB" w:eastAsia="en-US"/>
    </w:rPr>
  </w:style>
  <w:style w:type="character" w:customStyle="1" w:styleId="CommentSubjectChar">
    <w:name w:val="Comment Subject Char"/>
    <w:link w:val="CommentSubject"/>
    <w:uiPriority w:val="99"/>
    <w:qFormat/>
    <w:rsid w:val="006127B3"/>
    <w:rPr>
      <w:rFonts w:ascii="Times New Roman" w:hAnsi="Times New Roman"/>
      <w:b/>
      <w:bCs/>
      <w:lang w:val="en-GB" w:eastAsia="en-US"/>
    </w:rPr>
  </w:style>
  <w:style w:type="character" w:customStyle="1" w:styleId="UnresolvedMention1">
    <w:name w:val="Unresolved Mention1"/>
    <w:uiPriority w:val="99"/>
    <w:unhideWhenUsed/>
    <w:qFormat/>
    <w:rsid w:val="006127B3"/>
    <w:rPr>
      <w:color w:val="808080"/>
      <w:shd w:val="clear" w:color="auto" w:fill="E6E6E6"/>
    </w:rPr>
  </w:style>
  <w:style w:type="paragraph" w:customStyle="1" w:styleId="B1">
    <w:name w:val="B1+"/>
    <w:basedOn w:val="B10"/>
    <w:link w:val="B1Car"/>
    <w:uiPriority w:val="99"/>
    <w:qFormat/>
    <w:rsid w:val="006127B3"/>
    <w:pPr>
      <w:numPr>
        <w:numId w:val="1"/>
      </w:numPr>
      <w:overflowPunct w:val="0"/>
      <w:autoSpaceDE w:val="0"/>
      <w:autoSpaceDN w:val="0"/>
      <w:adjustRightInd w:val="0"/>
      <w:textAlignment w:val="baseline"/>
    </w:pPr>
    <w:rPr>
      <w:rFonts w:eastAsia="宋体"/>
    </w:rPr>
  </w:style>
  <w:style w:type="paragraph" w:customStyle="1" w:styleId="a3">
    <w:name w:val="样式 页眉"/>
    <w:basedOn w:val="Header"/>
    <w:link w:val="Char0"/>
    <w:qFormat/>
    <w:rsid w:val="006127B3"/>
    <w:pPr>
      <w:overflowPunct w:val="0"/>
      <w:autoSpaceDE w:val="0"/>
      <w:autoSpaceDN w:val="0"/>
      <w:adjustRightInd w:val="0"/>
      <w:textAlignment w:val="baseline"/>
    </w:pPr>
    <w:rPr>
      <w:rFonts w:eastAsia="Arial"/>
      <w:bCs/>
      <w:sz w:val="22"/>
      <w:lang w:val="en-US"/>
    </w:rPr>
  </w:style>
  <w:style w:type="paragraph" w:customStyle="1" w:styleId="TableText">
    <w:name w:val="TableText"/>
    <w:basedOn w:val="BodyTextIndent"/>
    <w:uiPriority w:val="99"/>
    <w:qFormat/>
    <w:rsid w:val="006127B3"/>
    <w:pPr>
      <w:keepNext/>
      <w:keepLines/>
      <w:snapToGrid w:val="0"/>
      <w:spacing w:after="180"/>
      <w:ind w:left="0"/>
      <w:jc w:val="center"/>
    </w:pPr>
    <w:rPr>
      <w:kern w:val="2"/>
    </w:rPr>
  </w:style>
  <w:style w:type="paragraph" w:styleId="BodyTextIndent">
    <w:name w:val="Body Text Indent"/>
    <w:basedOn w:val="Normal"/>
    <w:link w:val="BodyTextIndentChar"/>
    <w:uiPriority w:val="99"/>
    <w:qFormat/>
    <w:rsid w:val="006127B3"/>
    <w:pPr>
      <w:overflowPunct w:val="0"/>
      <w:autoSpaceDE w:val="0"/>
      <w:autoSpaceDN w:val="0"/>
      <w:adjustRightInd w:val="0"/>
      <w:spacing w:after="120"/>
      <w:ind w:left="360"/>
      <w:textAlignment w:val="baseline"/>
    </w:pPr>
    <w:rPr>
      <w:rFonts w:eastAsia="宋体"/>
    </w:rPr>
  </w:style>
  <w:style w:type="character" w:customStyle="1" w:styleId="BodyTextIndentChar">
    <w:name w:val="Body Text Indent Char"/>
    <w:basedOn w:val="DefaultParagraphFont"/>
    <w:link w:val="BodyTextIndent"/>
    <w:uiPriority w:val="99"/>
    <w:qFormat/>
    <w:rsid w:val="006127B3"/>
    <w:rPr>
      <w:rFonts w:ascii="Times New Roman" w:eastAsia="宋体" w:hAnsi="Times New Roman"/>
      <w:lang w:val="en-GB" w:eastAsia="en-US"/>
    </w:rPr>
  </w:style>
  <w:style w:type="paragraph" w:customStyle="1" w:styleId="B2">
    <w:name w:val="B2+"/>
    <w:basedOn w:val="B20"/>
    <w:uiPriority w:val="99"/>
    <w:qFormat/>
    <w:rsid w:val="006127B3"/>
    <w:pPr>
      <w:numPr>
        <w:numId w:val="2"/>
      </w:numPr>
      <w:overflowPunct w:val="0"/>
      <w:autoSpaceDE w:val="0"/>
      <w:autoSpaceDN w:val="0"/>
      <w:adjustRightInd w:val="0"/>
      <w:textAlignment w:val="baseline"/>
    </w:pPr>
    <w:rPr>
      <w:rFonts w:eastAsia="宋体"/>
    </w:rPr>
  </w:style>
  <w:style w:type="paragraph" w:customStyle="1" w:styleId="B3">
    <w:name w:val="B3+"/>
    <w:basedOn w:val="B30"/>
    <w:uiPriority w:val="99"/>
    <w:qFormat/>
    <w:rsid w:val="006127B3"/>
    <w:pPr>
      <w:numPr>
        <w:numId w:val="3"/>
      </w:numPr>
      <w:tabs>
        <w:tab w:val="left" w:pos="1134"/>
      </w:tabs>
      <w:overflowPunct w:val="0"/>
      <w:autoSpaceDE w:val="0"/>
      <w:autoSpaceDN w:val="0"/>
      <w:adjustRightInd w:val="0"/>
      <w:textAlignment w:val="baseline"/>
    </w:pPr>
    <w:rPr>
      <w:rFonts w:eastAsia="宋体"/>
    </w:rPr>
  </w:style>
  <w:style w:type="paragraph" w:customStyle="1" w:styleId="BL">
    <w:name w:val="BL"/>
    <w:basedOn w:val="Normal"/>
    <w:uiPriority w:val="99"/>
    <w:qFormat/>
    <w:rsid w:val="006127B3"/>
    <w:pPr>
      <w:numPr>
        <w:numId w:val="4"/>
      </w:numPr>
      <w:tabs>
        <w:tab w:val="left" w:pos="851"/>
      </w:tabs>
      <w:overflowPunct w:val="0"/>
      <w:autoSpaceDE w:val="0"/>
      <w:autoSpaceDN w:val="0"/>
      <w:adjustRightInd w:val="0"/>
      <w:textAlignment w:val="baseline"/>
    </w:pPr>
    <w:rPr>
      <w:rFonts w:eastAsia="宋体"/>
    </w:rPr>
  </w:style>
  <w:style w:type="paragraph" w:customStyle="1" w:styleId="BN">
    <w:name w:val="BN"/>
    <w:basedOn w:val="Normal"/>
    <w:uiPriority w:val="99"/>
    <w:qFormat/>
    <w:rsid w:val="006127B3"/>
    <w:pPr>
      <w:numPr>
        <w:numId w:val="5"/>
      </w:numPr>
      <w:overflowPunct w:val="0"/>
      <w:autoSpaceDE w:val="0"/>
      <w:autoSpaceDN w:val="0"/>
      <w:adjustRightInd w:val="0"/>
      <w:textAlignment w:val="baseline"/>
    </w:pPr>
    <w:rPr>
      <w:rFonts w:eastAsia="宋体"/>
    </w:rPr>
  </w:style>
  <w:style w:type="paragraph" w:customStyle="1" w:styleId="FL">
    <w:name w:val="FL"/>
    <w:basedOn w:val="Normal"/>
    <w:uiPriority w:val="99"/>
    <w:qFormat/>
    <w:rsid w:val="006127B3"/>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Normal"/>
    <w:uiPriority w:val="99"/>
    <w:qFormat/>
    <w:rsid w:val="006127B3"/>
    <w:pPr>
      <w:keepNext/>
      <w:keepLines/>
      <w:numPr>
        <w:numId w:val="6"/>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Normal"/>
    <w:uiPriority w:val="99"/>
    <w:qFormat/>
    <w:rsid w:val="006127B3"/>
    <w:pPr>
      <w:keepNext/>
      <w:keepLines/>
      <w:numPr>
        <w:numId w:val="7"/>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paragraph" w:styleId="NormalWeb">
    <w:name w:val="Normal (Web)"/>
    <w:basedOn w:val="Normal"/>
    <w:uiPriority w:val="99"/>
    <w:unhideWhenUsed/>
    <w:qFormat/>
    <w:rsid w:val="006127B3"/>
    <w:pPr>
      <w:overflowPunct w:val="0"/>
      <w:autoSpaceDE w:val="0"/>
      <w:autoSpaceDN w:val="0"/>
      <w:adjustRightInd w:val="0"/>
      <w:spacing w:before="100" w:beforeAutospacing="1" w:after="100" w:afterAutospacing="1"/>
      <w:textAlignment w:val="baseline"/>
    </w:pPr>
    <w:rPr>
      <w:rFonts w:eastAsia="Yu Mincho"/>
      <w:sz w:val="24"/>
      <w:szCs w:val="24"/>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3"/>
    <w:uiPriority w:val="35"/>
    <w:unhideWhenUsed/>
    <w:qFormat/>
    <w:rsid w:val="006127B3"/>
    <w:pPr>
      <w:overflowPunct w:val="0"/>
      <w:autoSpaceDE w:val="0"/>
      <w:autoSpaceDN w:val="0"/>
      <w:adjustRightInd w:val="0"/>
      <w:textAlignment w:val="baseline"/>
    </w:pPr>
    <w:rPr>
      <w:rFonts w:eastAsia="Yu Mincho"/>
      <w:b/>
      <w:bCs/>
    </w:rPr>
  </w:style>
  <w:style w:type="character" w:customStyle="1" w:styleId="fontstyle01">
    <w:name w:val="fontstyle01"/>
    <w:qFormat/>
    <w:rsid w:val="006127B3"/>
    <w:rPr>
      <w:rFonts w:ascii="TimesNewRomanPSMT" w:hAnsi="TimesNewRomanPSMT" w:hint="default"/>
      <w:b w:val="0"/>
      <w:bCs w:val="0"/>
      <w:i w:val="0"/>
      <w:iCs w:val="0"/>
      <w:color w:val="000000"/>
      <w:sz w:val="20"/>
      <w:szCs w:val="20"/>
    </w:rPr>
  </w:style>
  <w:style w:type="paragraph" w:customStyle="1" w:styleId="Default">
    <w:name w:val="Default"/>
    <w:uiPriority w:val="99"/>
    <w:qFormat/>
    <w:rsid w:val="006127B3"/>
    <w:pPr>
      <w:widowControl w:val="0"/>
      <w:autoSpaceDE w:val="0"/>
      <w:autoSpaceDN w:val="0"/>
      <w:adjustRightInd w:val="0"/>
    </w:pPr>
    <w:rPr>
      <w:rFonts w:ascii="Arial" w:eastAsia="MS Mincho" w:hAnsi="Arial" w:cs="Arial"/>
      <w:color w:val="000000"/>
      <w:sz w:val="24"/>
      <w:szCs w:val="24"/>
      <w:lang w:val="en-US"/>
    </w:rPr>
  </w:style>
  <w:style w:type="character" w:customStyle="1" w:styleId="CRCoverPageChar">
    <w:name w:val="CR Cover Page Char"/>
    <w:link w:val="CRCoverPage"/>
    <w:qFormat/>
    <w:rsid w:val="006127B3"/>
    <w:rPr>
      <w:rFonts w:ascii="Arial" w:hAnsi="Arial"/>
      <w:lang w:val="en-GB" w:eastAsia="en-US"/>
    </w:rPr>
  </w:style>
  <w:style w:type="character" w:customStyle="1" w:styleId="Heading1Char1">
    <w:name w:val="Heading 1 Char1"/>
    <w:aliases w:val="Char Char2,NMP Heading 1 Char,H1 Char,h1 Char,app heading 1 Char,l1 Char,Memo Heading 1 Char,h11 Char,h12 Char,h13 Char,h14 Char,h15 Char,h16 Char,h17 Char,h111 Char,h121 Char,h131 Char,h141 Char,h151 Char,h161 Char,h18 Char,h112 Char1"/>
    <w:qFormat/>
    <w:rsid w:val="006127B3"/>
    <w:rPr>
      <w:rFonts w:ascii="Arial" w:hAnsi="Arial"/>
      <w:sz w:val="36"/>
      <w:lang w:val="en-GB"/>
    </w:rPr>
  </w:style>
  <w:style w:type="paragraph" w:styleId="IndexHeading">
    <w:name w:val="index heading"/>
    <w:basedOn w:val="Normal"/>
    <w:next w:val="Normal"/>
    <w:uiPriority w:val="99"/>
    <w:qFormat/>
    <w:rsid w:val="006127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127B3"/>
    <w:pPr>
      <w:overflowPunct w:val="0"/>
      <w:autoSpaceDE w:val="0"/>
      <w:autoSpaceDN w:val="0"/>
      <w:adjustRightInd w:val="0"/>
      <w:textAlignment w:val="baseline"/>
    </w:pPr>
    <w:rPr>
      <w:rFonts w:eastAsia="MS Mincho"/>
      <w:lang w:eastAsia="ja-JP"/>
    </w:rPr>
  </w:style>
  <w:style w:type="character" w:customStyle="1" w:styleId="BodyTextChar1">
    <w:name w:val="Body Text Char1"/>
    <w:aliases w:val="bt Char4,Corps de texte Car Char8,Corps de texte Car1 Car Char8,Corps de texte Car Car Car Char8,Corps de texte Car1 Car Car Car Char8,Corps de texte Car Car Car Car Car Char8,Corps de texte Car1 Car Car Car Car Car Char8,bt Car Char"/>
    <w:basedOn w:val="DefaultParagraphFont"/>
    <w:link w:val="BodyText"/>
    <w:qFormat/>
    <w:rsid w:val="006127B3"/>
    <w:rPr>
      <w:rFonts w:ascii="Times New Roman" w:eastAsia="MS Mincho" w:hAnsi="Times New Roman"/>
      <w:lang w:val="en-GB" w:eastAsia="ja-JP"/>
    </w:rPr>
  </w:style>
  <w:style w:type="character" w:customStyle="1" w:styleId="BodyTextChar">
    <w:name w:val="Body Text Char"/>
    <w:aliases w:val="bt Car Char1,bt Char5,Corps de texte Car Char5,Corps de texte Car1 Car Char5,Corps de texte Car Car Car Char5,Corps de texte Car1 Car Car Car Char5,Corps de texte Car Car Car Car Car Char5,Corps de texte Car1 Car Car Car Car Car Char5"/>
    <w:qFormat/>
    <w:rsid w:val="006127B3"/>
    <w:rPr>
      <w:rFonts w:eastAsia="Times New Roman"/>
    </w:rPr>
  </w:style>
  <w:style w:type="paragraph" w:styleId="BodyText2">
    <w:name w:val="Body Text 2"/>
    <w:basedOn w:val="Normal"/>
    <w:link w:val="BodyText2Char7"/>
    <w:uiPriority w:val="99"/>
    <w:qFormat/>
    <w:rsid w:val="006127B3"/>
    <w:pPr>
      <w:overflowPunct w:val="0"/>
      <w:autoSpaceDE w:val="0"/>
      <w:autoSpaceDN w:val="0"/>
      <w:adjustRightInd w:val="0"/>
      <w:textAlignment w:val="baseline"/>
    </w:pPr>
    <w:rPr>
      <w:rFonts w:eastAsia="MS Mincho"/>
      <w:i/>
    </w:rPr>
  </w:style>
  <w:style w:type="character" w:customStyle="1" w:styleId="BodyText2Char7">
    <w:name w:val="Body Text 2 Char7"/>
    <w:basedOn w:val="DefaultParagraphFont"/>
    <w:link w:val="BodyText2"/>
    <w:uiPriority w:val="99"/>
    <w:qFormat/>
    <w:rsid w:val="006127B3"/>
    <w:rPr>
      <w:rFonts w:ascii="Times New Roman" w:eastAsia="MS Mincho" w:hAnsi="Times New Roman"/>
      <w:i/>
      <w:lang w:val="en-GB" w:eastAsia="en-US"/>
    </w:rPr>
  </w:style>
  <w:style w:type="paragraph" w:styleId="BodyText3">
    <w:name w:val="Body Text 3"/>
    <w:basedOn w:val="Normal"/>
    <w:link w:val="BodyText3Char7"/>
    <w:uiPriority w:val="99"/>
    <w:qFormat/>
    <w:rsid w:val="006127B3"/>
    <w:pPr>
      <w:keepNext/>
      <w:keepLines/>
      <w:overflowPunct w:val="0"/>
      <w:autoSpaceDE w:val="0"/>
      <w:autoSpaceDN w:val="0"/>
      <w:adjustRightInd w:val="0"/>
      <w:textAlignment w:val="baseline"/>
    </w:pPr>
    <w:rPr>
      <w:rFonts w:eastAsia="Osaka"/>
      <w:color w:val="000000"/>
    </w:rPr>
  </w:style>
  <w:style w:type="character" w:customStyle="1" w:styleId="BodyText3Char7">
    <w:name w:val="Body Text 3 Char7"/>
    <w:basedOn w:val="DefaultParagraphFont"/>
    <w:link w:val="BodyText3"/>
    <w:uiPriority w:val="99"/>
    <w:qFormat/>
    <w:rsid w:val="006127B3"/>
    <w:rPr>
      <w:rFonts w:ascii="Times New Roman" w:eastAsia="Osaka" w:hAnsi="Times New Roman"/>
      <w:color w:val="000000"/>
      <w:lang w:val="en-GB" w:eastAsia="en-US"/>
    </w:rPr>
  </w:style>
  <w:style w:type="paragraph" w:customStyle="1" w:styleId="CharCharCharCharChar">
    <w:name w:val="Char Char Char Char Char"/>
    <w:uiPriority w:val="99"/>
    <w:semiHidden/>
    <w:qFormat/>
    <w:rsid w:val="006127B3"/>
    <w:pPr>
      <w:keepNext/>
      <w:numPr>
        <w:numId w:val="8"/>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0">
    <w:name w:val="样式 页眉 Char"/>
    <w:link w:val="a3"/>
    <w:qFormat/>
    <w:rsid w:val="006127B3"/>
    <w:rPr>
      <w:rFonts w:ascii="Arial" w:eastAsia="Arial" w:hAnsi="Arial"/>
      <w:b/>
      <w:bCs/>
      <w:noProof/>
      <w:sz w:val="22"/>
      <w:lang w:val="en-US" w:eastAsia="en-US"/>
    </w:rPr>
  </w:style>
  <w:style w:type="paragraph" w:customStyle="1" w:styleId="CharChar">
    <w:name w:val="Char Char"/>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qFormat/>
    <w:rsid w:val="006127B3"/>
    <w:rPr>
      <w:lang w:val="en-GB" w:eastAsia="ja-JP" w:bidi="ar-SA"/>
    </w:rPr>
  </w:style>
  <w:style w:type="paragraph" w:customStyle="1" w:styleId="1Char">
    <w:name w:val="(文字) (文字)1 Char (文字) (文字)"/>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6127B3"/>
    <w:rPr>
      <w:rFonts w:eastAsia="MS Mincho"/>
      <w:lang w:val="en-GB" w:eastAsia="en-US" w:bidi="ar-SA"/>
    </w:rPr>
  </w:style>
  <w:style w:type="paragraph" w:customStyle="1" w:styleId="1CharChar">
    <w:name w:val="(文字) (文字)1 Char (文字) (文字) Char"/>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Normal"/>
    <w:uiPriority w:val="99"/>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127B3"/>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6127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6127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127B3"/>
    <w:rPr>
      <w:rFonts w:ascii="Arial" w:hAnsi="Arial"/>
      <w:sz w:val="32"/>
      <w:lang w:val="en-GB" w:eastAsia="ja-JP" w:bidi="ar-SA"/>
    </w:rPr>
  </w:style>
  <w:style w:type="character" w:customStyle="1" w:styleId="CharChar4">
    <w:name w:val="Char Char4"/>
    <w:qFormat/>
    <w:rsid w:val="006127B3"/>
    <w:rPr>
      <w:rFonts w:ascii="Courier New" w:hAnsi="Courier New"/>
      <w:lang w:val="nb-NO" w:eastAsia="ja-JP" w:bidi="ar-SA"/>
    </w:rPr>
  </w:style>
  <w:style w:type="character" w:customStyle="1" w:styleId="AndreaLeonardi">
    <w:name w:val="Andrea Leonardi"/>
    <w:semiHidden/>
    <w:qFormat/>
    <w:rsid w:val="006127B3"/>
    <w:rPr>
      <w:rFonts w:ascii="Arial" w:hAnsi="Arial" w:cs="Arial"/>
      <w:color w:val="auto"/>
      <w:sz w:val="20"/>
      <w:szCs w:val="20"/>
    </w:rPr>
  </w:style>
  <w:style w:type="character" w:customStyle="1" w:styleId="B1Char1">
    <w:name w:val="B1 Char1"/>
    <w:qFormat/>
    <w:rsid w:val="006127B3"/>
    <w:rPr>
      <w:lang w:val="en-GB"/>
    </w:rPr>
  </w:style>
  <w:style w:type="character" w:customStyle="1" w:styleId="msoins0">
    <w:name w:val="msoins"/>
    <w:qFormat/>
    <w:rsid w:val="006127B3"/>
  </w:style>
  <w:style w:type="character" w:customStyle="1" w:styleId="NOCharChar">
    <w:name w:val="NO Char Char"/>
    <w:qFormat/>
    <w:rsid w:val="006127B3"/>
    <w:rPr>
      <w:lang w:val="en-GB" w:eastAsia="en-US" w:bidi="ar-SA"/>
    </w:rPr>
  </w:style>
  <w:style w:type="character" w:customStyle="1" w:styleId="NOZchn">
    <w:name w:val="NO Zchn"/>
    <w:qFormat/>
    <w:rsid w:val="006127B3"/>
    <w:rPr>
      <w:lang w:val="en-GB" w:eastAsia="en-US" w:bidi="ar-SA"/>
    </w:rPr>
  </w:style>
  <w:style w:type="paragraph" w:customStyle="1" w:styleId="CharCharCharCharCharChar">
    <w:name w:val="Char Char Char Char Char Char"/>
    <w:uiPriority w:val="99"/>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4">
    <w:name w:val="(文字) (文字)"/>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Heading 6 Char,Heading 6 Char4,Heading 6 Char Char,Heading 6 Char5"/>
    <w:rsid w:val="006127B3"/>
  </w:style>
  <w:style w:type="character" w:customStyle="1" w:styleId="T1Char1">
    <w:name w:val="T1 Char1"/>
    <w:aliases w:val="Header 6 Char Char1,Heading 6 Char1"/>
    <w:qFormat/>
    <w:rsid w:val="006127B3"/>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6127B3"/>
    <w:rPr>
      <w:rFonts w:ascii="Arial" w:eastAsia="MS Mincho" w:hAnsi="Arial"/>
      <w:sz w:val="24"/>
      <w:lang w:val="en-GB" w:eastAsia="en-US" w:bidi="ar-SA"/>
    </w:rPr>
  </w:style>
  <w:style w:type="paragraph" w:customStyle="1" w:styleId="CarCar">
    <w:name w:val="Car Car"/>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127B3"/>
    <w:rPr>
      <w:rFonts w:ascii="Arial" w:hAnsi="Arial"/>
      <w:sz w:val="32"/>
      <w:lang w:val="en-GB" w:eastAsia="en-US" w:bidi="ar-SA"/>
    </w:rPr>
  </w:style>
  <w:style w:type="paragraph" w:customStyle="1" w:styleId="ZchnZchn1">
    <w:name w:val="Zchn Zchn1"/>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qFormat/>
    <w:rsid w:val="006127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127B3"/>
    <w:rPr>
      <w:rFonts w:ascii="Arial" w:hAnsi="Arial"/>
      <w:sz w:val="32"/>
      <w:lang w:val="en-GB" w:eastAsia="en-US" w:bidi="ar-SA"/>
    </w:rPr>
  </w:style>
  <w:style w:type="paragraph" w:customStyle="1" w:styleId="22">
    <w:name w:val="(文字) (文字)2"/>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127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127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Numbered Sub-list Char4,Heading5 Char5,Head5 Char5,标题 5 Char1,h5 Char5,H5 Char4,M5 Char5,mh2 Char5"/>
    <w:qFormat/>
    <w:rsid w:val="006127B3"/>
    <w:rPr>
      <w:rFonts w:ascii="Arial" w:eastAsia="MS Mincho" w:hAnsi="Arial"/>
      <w:sz w:val="22"/>
      <w:lang w:val="en-GB" w:eastAsia="en-US" w:bidi="ar-SA"/>
    </w:rPr>
  </w:style>
  <w:style w:type="paragraph" w:customStyle="1" w:styleId="32">
    <w:name w:val="(文字) (文字)3"/>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3">
    <w:name w:val="(文字) (文字)4"/>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6127B3"/>
  </w:style>
  <w:style w:type="paragraph" w:customStyle="1" w:styleId="13">
    <w:name w:val="(文字) (文字)1"/>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BodyTextIndent2">
    <w:name w:val="Body Text Indent 2"/>
    <w:basedOn w:val="Normal"/>
    <w:link w:val="BodyTextIndent2Char7"/>
    <w:uiPriority w:val="99"/>
    <w:qFormat/>
    <w:rsid w:val="006127B3"/>
    <w:pPr>
      <w:overflowPunct w:val="0"/>
      <w:autoSpaceDE w:val="0"/>
      <w:autoSpaceDN w:val="0"/>
      <w:adjustRightInd w:val="0"/>
      <w:ind w:leftChars="100" w:left="400" w:hangingChars="100" w:hanging="200"/>
      <w:textAlignment w:val="baseline"/>
    </w:pPr>
    <w:rPr>
      <w:rFonts w:eastAsia="MS Mincho"/>
      <w:lang w:eastAsia="zh-CN"/>
    </w:rPr>
  </w:style>
  <w:style w:type="character" w:customStyle="1" w:styleId="BodyTextIndent2Char7">
    <w:name w:val="Body Text Indent 2 Char7"/>
    <w:basedOn w:val="DefaultParagraphFont"/>
    <w:link w:val="BodyTextIndent2"/>
    <w:uiPriority w:val="99"/>
    <w:qFormat/>
    <w:rsid w:val="006127B3"/>
    <w:rPr>
      <w:rFonts w:ascii="Times New Roman" w:eastAsia="MS Mincho" w:hAnsi="Times New Roman"/>
      <w:lang w:val="en-GB"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Normal"/>
    <w:uiPriority w:val="99"/>
    <w:qFormat/>
    <w:rsid w:val="006127B3"/>
    <w:pPr>
      <w:spacing w:after="0"/>
      <w:ind w:left="851"/>
    </w:pPr>
    <w:rPr>
      <w:rFonts w:eastAsia="MS Mincho"/>
      <w:lang w:val="it-IT" w:eastAsia="zh-CN"/>
    </w:rPr>
  </w:style>
  <w:style w:type="paragraph" w:styleId="ListNumber5">
    <w:name w:val="List Number 5"/>
    <w:basedOn w:val="Normal"/>
    <w:uiPriority w:val="99"/>
    <w:qFormat/>
    <w:rsid w:val="006127B3"/>
    <w:pPr>
      <w:tabs>
        <w:tab w:val="num" w:pos="851"/>
        <w:tab w:val="num" w:pos="1800"/>
      </w:tabs>
      <w:overflowPunct w:val="0"/>
      <w:autoSpaceDE w:val="0"/>
      <w:autoSpaceDN w:val="0"/>
      <w:adjustRightInd w:val="0"/>
      <w:ind w:left="1800" w:hanging="851"/>
      <w:textAlignment w:val="baseline"/>
    </w:pPr>
    <w:rPr>
      <w:rFonts w:eastAsia="MS Mincho"/>
      <w:lang w:eastAsia="zh-CN"/>
    </w:rPr>
  </w:style>
  <w:style w:type="paragraph" w:styleId="ListNumber3">
    <w:name w:val="List Number 3"/>
    <w:basedOn w:val="Normal"/>
    <w:uiPriority w:val="99"/>
    <w:qFormat/>
    <w:rsid w:val="006127B3"/>
    <w:pPr>
      <w:numPr>
        <w:numId w:val="10"/>
      </w:numPr>
      <w:tabs>
        <w:tab w:val="num" w:pos="926"/>
      </w:tabs>
      <w:overflowPunct w:val="0"/>
      <w:autoSpaceDE w:val="0"/>
      <w:autoSpaceDN w:val="0"/>
      <w:adjustRightInd w:val="0"/>
      <w:ind w:left="926"/>
      <w:textAlignment w:val="baseline"/>
    </w:pPr>
    <w:rPr>
      <w:rFonts w:eastAsia="MS Mincho"/>
      <w:lang w:eastAsia="zh-CN"/>
    </w:rPr>
  </w:style>
  <w:style w:type="paragraph" w:styleId="ListNumber4">
    <w:name w:val="List Number 4"/>
    <w:basedOn w:val="Normal"/>
    <w:uiPriority w:val="99"/>
    <w:qFormat/>
    <w:rsid w:val="006127B3"/>
    <w:pPr>
      <w:numPr>
        <w:numId w:val="9"/>
      </w:numPr>
      <w:tabs>
        <w:tab w:val="num" w:pos="1209"/>
      </w:tabs>
      <w:overflowPunct w:val="0"/>
      <w:autoSpaceDE w:val="0"/>
      <w:autoSpaceDN w:val="0"/>
      <w:adjustRightInd w:val="0"/>
      <w:ind w:left="1209"/>
      <w:textAlignment w:val="baseline"/>
    </w:pPr>
    <w:rPr>
      <w:rFonts w:eastAsia="MS Mincho"/>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27B3"/>
    <w:rPr>
      <w:rFonts w:ascii="Arial" w:hAnsi="Arial"/>
      <w:sz w:val="36"/>
      <w:lang w:val="en-GB" w:eastAsia="en-US" w:bidi="ar-SA"/>
    </w:rPr>
  </w:style>
  <w:style w:type="character" w:customStyle="1" w:styleId="CharChar7">
    <w:name w:val="Char Char7"/>
    <w:qFormat/>
    <w:rsid w:val="006127B3"/>
    <w:rPr>
      <w:rFonts w:ascii="Tahoma" w:hAnsi="Tahoma" w:cs="Tahoma"/>
      <w:shd w:val="clear" w:color="auto" w:fill="000080"/>
      <w:lang w:val="en-GB" w:eastAsia="en-US"/>
    </w:rPr>
  </w:style>
  <w:style w:type="character" w:customStyle="1" w:styleId="ZchnZchn5">
    <w:name w:val="Zchn Zchn5"/>
    <w:qFormat/>
    <w:rsid w:val="006127B3"/>
    <w:rPr>
      <w:rFonts w:ascii="Courier New" w:eastAsia="Batang" w:hAnsi="Courier New"/>
      <w:lang w:val="nb-NO" w:eastAsia="en-US" w:bidi="ar-SA"/>
    </w:rPr>
  </w:style>
  <w:style w:type="character" w:customStyle="1" w:styleId="CharChar10">
    <w:name w:val="Char Char10"/>
    <w:qFormat/>
    <w:rsid w:val="006127B3"/>
    <w:rPr>
      <w:rFonts w:ascii="Times New Roman" w:hAnsi="Times New Roman"/>
      <w:lang w:val="en-GB" w:eastAsia="en-US"/>
    </w:rPr>
  </w:style>
  <w:style w:type="character" w:customStyle="1" w:styleId="CharChar9">
    <w:name w:val="Char Char9"/>
    <w:qFormat/>
    <w:rsid w:val="006127B3"/>
    <w:rPr>
      <w:rFonts w:ascii="Tahoma" w:hAnsi="Tahoma" w:cs="Tahoma"/>
      <w:sz w:val="16"/>
      <w:szCs w:val="16"/>
      <w:lang w:val="en-GB" w:eastAsia="en-US"/>
    </w:rPr>
  </w:style>
  <w:style w:type="character" w:customStyle="1" w:styleId="CharChar8">
    <w:name w:val="Char Char8"/>
    <w:qFormat/>
    <w:rsid w:val="006127B3"/>
    <w:rPr>
      <w:rFonts w:ascii="Times New Roman" w:hAnsi="Times New Roman"/>
      <w:b/>
      <w:bCs/>
      <w:lang w:val="en-GB" w:eastAsia="en-US"/>
    </w:rPr>
  </w:style>
  <w:style w:type="paragraph" w:styleId="EndnoteText">
    <w:name w:val="endnote text"/>
    <w:basedOn w:val="Normal"/>
    <w:link w:val="EndnoteTextChar"/>
    <w:uiPriority w:val="99"/>
    <w:qFormat/>
    <w:rsid w:val="006127B3"/>
    <w:pPr>
      <w:snapToGrid w:val="0"/>
    </w:pPr>
    <w:rPr>
      <w:rFonts w:eastAsia="宋体"/>
    </w:rPr>
  </w:style>
  <w:style w:type="character" w:customStyle="1" w:styleId="EndnoteTextChar">
    <w:name w:val="Endnote Text Char"/>
    <w:basedOn w:val="DefaultParagraphFont"/>
    <w:link w:val="EndnoteText"/>
    <w:uiPriority w:val="99"/>
    <w:qFormat/>
    <w:rsid w:val="006127B3"/>
    <w:rPr>
      <w:rFonts w:ascii="Times New Roman" w:eastAsia="宋体" w:hAnsi="Times New Roman"/>
      <w:lang w:val="en-GB" w:eastAsia="en-US"/>
    </w:rPr>
  </w:style>
  <w:style w:type="character" w:styleId="EndnoteReference">
    <w:name w:val="endnote reference"/>
    <w:qFormat/>
    <w:rsid w:val="006127B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127B3"/>
    <w:rPr>
      <w:lang w:val="en-GB" w:eastAsia="ja-JP" w:bidi="ar-SA"/>
    </w:rPr>
  </w:style>
  <w:style w:type="paragraph" w:styleId="Title">
    <w:name w:val="Title"/>
    <w:aliases w:val="Section Header"/>
    <w:basedOn w:val="Normal"/>
    <w:next w:val="Normal"/>
    <w:link w:val="TitleChar"/>
    <w:uiPriority w:val="99"/>
    <w:qFormat/>
    <w:rsid w:val="006127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aliases w:val="Section Header Char"/>
    <w:basedOn w:val="DefaultParagraphFont"/>
    <w:link w:val="Title"/>
    <w:uiPriority w:val="99"/>
    <w:qFormat/>
    <w:rsid w:val="006127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Heading 811 Cha,Numbered Sub-list Char Char2,5 Char Char1,H5 Char Char1,5 Char1,标题 81 Char1,5 Char2"/>
    <w:qFormat/>
    <w:rsid w:val="006127B3"/>
    <w:rPr>
      <w:rFonts w:ascii="Arial" w:hAnsi="Arial"/>
      <w:sz w:val="22"/>
      <w:lang w:val="en-GB" w:eastAsia="ja-JP"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link w:val="Caption"/>
    <w:uiPriority w:val="35"/>
    <w:qFormat/>
    <w:rsid w:val="006127B3"/>
    <w:rPr>
      <w:rFonts w:ascii="Times New Roman" w:eastAsia="Yu Mincho" w:hAnsi="Times New Roman"/>
      <w:b/>
      <w:bCs/>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127B3"/>
    <w:rPr>
      <w:rFonts w:ascii="Arial" w:hAnsi="Arial"/>
      <w:sz w:val="24"/>
      <w:lang w:val="en-GB"/>
    </w:rPr>
  </w:style>
  <w:style w:type="paragraph" w:customStyle="1" w:styleId="AutoCorrect">
    <w:name w:val="AutoCorrect"/>
    <w:uiPriority w:val="99"/>
    <w:qFormat/>
    <w:rsid w:val="006127B3"/>
    <w:rPr>
      <w:rFonts w:ascii="Times New Roman" w:eastAsia="MS Mincho" w:hAnsi="Times New Roman"/>
      <w:sz w:val="24"/>
      <w:szCs w:val="24"/>
      <w:lang w:val="en-GB" w:eastAsia="ko-KR"/>
    </w:rPr>
  </w:style>
  <w:style w:type="paragraph" w:customStyle="1" w:styleId="-PAGE-">
    <w:name w:val="- PAGE -"/>
    <w:uiPriority w:val="99"/>
    <w:qFormat/>
    <w:rsid w:val="006127B3"/>
    <w:rPr>
      <w:rFonts w:ascii="Times New Roman" w:eastAsia="MS Mincho" w:hAnsi="Times New Roman"/>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6127B3"/>
    <w:rPr>
      <w:rFonts w:ascii="Arial" w:eastAsia="Batang" w:hAnsi="Arial" w:cs="Times New Roman"/>
      <w:b/>
      <w:bCs/>
      <w:i/>
      <w:iCs/>
      <w:sz w:val="28"/>
      <w:szCs w:val="28"/>
      <w:lang w:val="en-GB" w:eastAsia="en-US" w:bidi="ar-SA"/>
    </w:rPr>
  </w:style>
  <w:style w:type="paragraph" w:customStyle="1" w:styleId="Createdby">
    <w:name w:val="Created by"/>
    <w:uiPriority w:val="99"/>
    <w:qFormat/>
    <w:rsid w:val="006127B3"/>
    <w:rPr>
      <w:rFonts w:ascii="Times New Roman" w:eastAsia="MS Mincho" w:hAnsi="Times New Roman"/>
      <w:sz w:val="24"/>
      <w:szCs w:val="24"/>
      <w:lang w:val="en-GB" w:eastAsia="ko-KR"/>
    </w:rPr>
  </w:style>
  <w:style w:type="paragraph" w:customStyle="1" w:styleId="Createdon">
    <w:name w:val="Created on"/>
    <w:uiPriority w:val="99"/>
    <w:qFormat/>
    <w:rsid w:val="006127B3"/>
    <w:rPr>
      <w:rFonts w:ascii="Times New Roman" w:eastAsia="MS Mincho" w:hAnsi="Times New Roman"/>
      <w:sz w:val="24"/>
      <w:szCs w:val="24"/>
      <w:lang w:val="en-GB" w:eastAsia="ko-KR"/>
    </w:rPr>
  </w:style>
  <w:style w:type="paragraph" w:customStyle="1" w:styleId="Lastprinted">
    <w:name w:val="Last printed"/>
    <w:uiPriority w:val="99"/>
    <w:qFormat/>
    <w:rsid w:val="006127B3"/>
    <w:rPr>
      <w:rFonts w:ascii="Times New Roman" w:eastAsia="MS Mincho" w:hAnsi="Times New Roman"/>
      <w:sz w:val="24"/>
      <w:szCs w:val="24"/>
      <w:lang w:val="en-GB" w:eastAsia="ko-KR"/>
    </w:rPr>
  </w:style>
  <w:style w:type="paragraph" w:customStyle="1" w:styleId="Lastsavedby">
    <w:name w:val="Last saved by"/>
    <w:uiPriority w:val="99"/>
    <w:qFormat/>
    <w:rsid w:val="006127B3"/>
    <w:rPr>
      <w:rFonts w:ascii="Times New Roman" w:eastAsia="MS Mincho" w:hAnsi="Times New Roman"/>
      <w:sz w:val="24"/>
      <w:szCs w:val="24"/>
      <w:lang w:val="en-GB" w:eastAsia="ko-KR"/>
    </w:rPr>
  </w:style>
  <w:style w:type="paragraph" w:customStyle="1" w:styleId="Filename">
    <w:name w:val="Filename"/>
    <w:uiPriority w:val="99"/>
    <w:qFormat/>
    <w:rsid w:val="006127B3"/>
    <w:rPr>
      <w:rFonts w:ascii="Times New Roman" w:eastAsia="MS Mincho" w:hAnsi="Times New Roman"/>
      <w:sz w:val="24"/>
      <w:szCs w:val="24"/>
      <w:lang w:val="en-GB" w:eastAsia="ko-KR"/>
    </w:rPr>
  </w:style>
  <w:style w:type="paragraph" w:customStyle="1" w:styleId="Filenameandpath">
    <w:name w:val="Filename and path"/>
    <w:uiPriority w:val="99"/>
    <w:qFormat/>
    <w:rsid w:val="006127B3"/>
    <w:rPr>
      <w:rFonts w:ascii="Times New Roman" w:eastAsia="MS Mincho" w:hAnsi="Times New Roman"/>
      <w:sz w:val="24"/>
      <w:szCs w:val="24"/>
      <w:lang w:val="en-GB" w:eastAsia="ko-KR"/>
    </w:rPr>
  </w:style>
  <w:style w:type="paragraph" w:customStyle="1" w:styleId="AuthorPageDate">
    <w:name w:val="Author  Page #  Date"/>
    <w:uiPriority w:val="99"/>
    <w:qFormat/>
    <w:rsid w:val="006127B3"/>
    <w:rPr>
      <w:rFonts w:ascii="Times New Roman" w:eastAsia="MS Mincho" w:hAnsi="Times New Roman"/>
      <w:sz w:val="24"/>
      <w:szCs w:val="24"/>
      <w:lang w:val="en-GB" w:eastAsia="ko-KR"/>
    </w:rPr>
  </w:style>
  <w:style w:type="paragraph" w:customStyle="1" w:styleId="ConfidentialPageDate">
    <w:name w:val="Confidential  Page #  Date"/>
    <w:uiPriority w:val="99"/>
    <w:qFormat/>
    <w:rsid w:val="006127B3"/>
    <w:rPr>
      <w:rFonts w:ascii="Times New Roman" w:eastAsia="MS Mincho" w:hAnsi="Times New Roman"/>
      <w:sz w:val="24"/>
      <w:szCs w:val="24"/>
      <w:lang w:val="en-GB" w:eastAsia="ko-KR"/>
    </w:rPr>
  </w:style>
  <w:style w:type="paragraph" w:customStyle="1" w:styleId="INDENT1">
    <w:name w:val="INDENT1"/>
    <w:basedOn w:val="Normal"/>
    <w:uiPriority w:val="99"/>
    <w:qFormat/>
    <w:rsid w:val="006127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uiPriority w:val="99"/>
    <w:qFormat/>
    <w:rsid w:val="006127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uiPriority w:val="99"/>
    <w:qFormat/>
    <w:rsid w:val="006127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uiPriority w:val="99"/>
    <w:qFormat/>
    <w:rsid w:val="006127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aliases w:val="Level 2"/>
    <w:qFormat/>
    <w:rsid w:val="006127B3"/>
    <w:rPr>
      <w:b/>
      <w:bCs/>
    </w:rPr>
  </w:style>
  <w:style w:type="paragraph" w:customStyle="1" w:styleId="enumlev2">
    <w:name w:val="enumlev2"/>
    <w:basedOn w:val="Normal"/>
    <w:uiPriority w:val="99"/>
    <w:qFormat/>
    <w:rsid w:val="006127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uiPriority w:val="99"/>
    <w:qFormat/>
    <w:rsid w:val="006127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uiPriority w:val="99"/>
    <w:qFormat/>
    <w:rsid w:val="006127B3"/>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uiPriority w:val="39"/>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6127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uiPriority w:val="99"/>
    <w:qFormat/>
    <w:rsid w:val="006127B3"/>
    <w:rPr>
      <w:rFonts w:ascii="Times New Roman" w:eastAsia="宋体" w:hAnsi="Times New Roman"/>
      <w:sz w:val="24"/>
      <w:szCs w:val="24"/>
      <w:lang w:val="en-GB" w:eastAsia="ko-KR"/>
    </w:rPr>
  </w:style>
  <w:style w:type="paragraph" w:customStyle="1" w:styleId="ATC">
    <w:name w:val="ATC"/>
    <w:basedOn w:val="Normal"/>
    <w:uiPriority w:val="99"/>
    <w:qFormat/>
    <w:rsid w:val="006127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uiPriority w:val="99"/>
    <w:qFormat/>
    <w:rsid w:val="006127B3"/>
    <w:pPr>
      <w:keepNext/>
      <w:keepLines/>
      <w:overflowPunct w:val="0"/>
      <w:autoSpaceDE w:val="0"/>
      <w:autoSpaceDN w:val="0"/>
      <w:adjustRightInd w:val="0"/>
      <w:textAlignment w:val="baseline"/>
    </w:pPr>
    <w:rPr>
      <w:rFonts w:eastAsia="宋体"/>
      <w:b/>
      <w:lang w:eastAsia="ja-JP"/>
    </w:rPr>
  </w:style>
  <w:style w:type="paragraph" w:customStyle="1" w:styleId="1CharChar1Char">
    <w:name w:val="(文字) (文字)1 Char (文字) (文字) Char (文字) (文字)1 Char (文字) (文字)"/>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Normal"/>
    <w:link w:val="MTDisplayEquationZchn"/>
    <w:uiPriority w:val="99"/>
    <w:qFormat/>
    <w:rsid w:val="006127B3"/>
    <w:pPr>
      <w:tabs>
        <w:tab w:val="center" w:pos="4820"/>
        <w:tab w:val="right" w:pos="9640"/>
      </w:tabs>
    </w:pPr>
    <w:rPr>
      <w:rFonts w:eastAsia="宋体"/>
      <w:lang w:eastAsia="ja-JP"/>
    </w:rPr>
  </w:style>
  <w:style w:type="paragraph" w:customStyle="1" w:styleId="Separation">
    <w:name w:val="Separation"/>
    <w:basedOn w:val="Heading1"/>
    <w:next w:val="Normal"/>
    <w:uiPriority w:val="99"/>
    <w:qFormat/>
    <w:rsid w:val="006127B3"/>
    <w:pPr>
      <w:pBdr>
        <w:top w:val="none" w:sz="0" w:space="0" w:color="auto"/>
      </w:pBdr>
    </w:pPr>
    <w:rPr>
      <w:rFonts w:eastAsia="MS Mincho"/>
      <w:b/>
      <w:color w:val="0000FF"/>
      <w:szCs w:val="36"/>
      <w:lang w:eastAsia="ja-JP"/>
    </w:rPr>
  </w:style>
  <w:style w:type="paragraph" w:customStyle="1" w:styleId="TaOC">
    <w:name w:val="TaOC"/>
    <w:basedOn w:val="TAC"/>
    <w:qFormat/>
    <w:rsid w:val="006127B3"/>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qFormat/>
    <w:rsid w:val="006127B3"/>
    <w:rPr>
      <w:rFonts w:ascii="Arial" w:hAnsi="Arial"/>
      <w:lang w:val="en-GB" w:eastAsia="en-US" w:bidi="ar-SA"/>
    </w:rPr>
  </w:style>
  <w:style w:type="table" w:customStyle="1" w:styleId="Tabellengitternetz1">
    <w:name w:val="Tabellengitternetz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6127B3"/>
    <w:pPr>
      <w:tabs>
        <w:tab w:val="num" w:pos="928"/>
      </w:tabs>
      <w:ind w:left="928" w:hanging="360"/>
    </w:pPr>
    <w:rPr>
      <w:rFonts w:eastAsia="Batang"/>
    </w:rPr>
  </w:style>
  <w:style w:type="table" w:customStyle="1" w:styleId="TableGrid2">
    <w:name w:val="Table Grid2"/>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6127B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6127B3"/>
    <w:pPr>
      <w:keepNext w:val="0"/>
      <w:keepLines w:val="0"/>
      <w:spacing w:before="240"/>
      <w:ind w:left="0" w:firstLine="0"/>
    </w:pPr>
    <w:rPr>
      <w:rFonts w:eastAsia="MS Mincho"/>
      <w:bCs/>
    </w:rPr>
  </w:style>
  <w:style w:type="table" w:customStyle="1" w:styleId="TableGrid3">
    <w:name w:val="Table Grid3"/>
    <w:basedOn w:val="TableNormal"/>
    <w:next w:val="TableGrid"/>
    <w:qFormat/>
    <w:rsid w:val="006127B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吹き出し3"/>
    <w:basedOn w:val="Normal"/>
    <w:uiPriority w:val="99"/>
    <w:semiHidden/>
    <w:qFormat/>
    <w:rsid w:val="006127B3"/>
    <w:rPr>
      <w:rFonts w:ascii="Tahoma" w:eastAsia="MS Mincho" w:hAnsi="Tahoma" w:cs="Tahoma"/>
      <w:sz w:val="16"/>
      <w:szCs w:val="16"/>
    </w:rPr>
  </w:style>
  <w:style w:type="paragraph" w:customStyle="1" w:styleId="JK-text-simpledoc">
    <w:name w:val="JK - text - simple doc"/>
    <w:basedOn w:val="BodyText"/>
    <w:autoRedefine/>
    <w:uiPriority w:val="99"/>
    <w:qFormat/>
    <w:rsid w:val="006127B3"/>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Normal"/>
    <w:uiPriority w:val="99"/>
    <w:qFormat/>
    <w:rsid w:val="006127B3"/>
    <w:pPr>
      <w:spacing w:before="100" w:beforeAutospacing="1" w:after="100" w:afterAutospacing="1"/>
    </w:pPr>
    <w:rPr>
      <w:rFonts w:eastAsia="MS Mincho"/>
      <w:sz w:val="24"/>
      <w:szCs w:val="24"/>
      <w:lang w:val="en-US"/>
    </w:rPr>
  </w:style>
  <w:style w:type="paragraph" w:customStyle="1" w:styleId="14">
    <w:name w:val="吹き出し1"/>
    <w:basedOn w:val="Normal"/>
    <w:uiPriority w:val="99"/>
    <w:qFormat/>
    <w:rsid w:val="006127B3"/>
    <w:rPr>
      <w:rFonts w:ascii="Tahoma" w:eastAsia="MS Mincho" w:hAnsi="Tahoma" w:cs="Tahoma"/>
      <w:sz w:val="16"/>
      <w:szCs w:val="16"/>
    </w:rPr>
  </w:style>
  <w:style w:type="paragraph" w:customStyle="1" w:styleId="ZchnZchn">
    <w:name w:val="Zchn Zchn"/>
    <w:uiPriority w:val="9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6127B3"/>
    <w:rPr>
      <w:rFonts w:ascii="Arial" w:hAnsi="Arial"/>
      <w:b/>
      <w:noProof/>
      <w:sz w:val="18"/>
      <w:lang w:val="en-GB" w:eastAsia="en-US" w:bidi="ar-SA"/>
    </w:rPr>
  </w:style>
  <w:style w:type="paragraph" w:customStyle="1" w:styleId="23">
    <w:name w:val="吹き出し2"/>
    <w:basedOn w:val="Normal"/>
    <w:uiPriority w:val="99"/>
    <w:semiHidden/>
    <w:qFormat/>
    <w:rsid w:val="006127B3"/>
    <w:rPr>
      <w:rFonts w:ascii="Tahoma" w:eastAsia="MS Mincho" w:hAnsi="Tahoma" w:cs="Tahoma"/>
      <w:sz w:val="16"/>
      <w:szCs w:val="16"/>
    </w:rPr>
  </w:style>
  <w:style w:type="paragraph" w:customStyle="1" w:styleId="Note">
    <w:name w:val="Note"/>
    <w:basedOn w:val="B10"/>
    <w:uiPriority w:val="99"/>
    <w:qFormat/>
    <w:rsid w:val="006127B3"/>
    <w:pPr>
      <w:overflowPunct w:val="0"/>
      <w:autoSpaceDE w:val="0"/>
      <w:autoSpaceDN w:val="0"/>
      <w:adjustRightInd w:val="0"/>
      <w:textAlignment w:val="baseline"/>
    </w:pPr>
    <w:rPr>
      <w:rFonts w:eastAsia="MS Mincho"/>
      <w:lang w:eastAsia="zh-CN"/>
    </w:rPr>
  </w:style>
  <w:style w:type="paragraph" w:customStyle="1" w:styleId="tabletext0">
    <w:name w:val="table text"/>
    <w:basedOn w:val="Normal"/>
    <w:next w:val="Normal"/>
    <w:uiPriority w:val="99"/>
    <w:qFormat/>
    <w:rsid w:val="006127B3"/>
    <w:pPr>
      <w:overflowPunct w:val="0"/>
      <w:autoSpaceDE w:val="0"/>
      <w:autoSpaceDN w:val="0"/>
      <w:adjustRightInd w:val="0"/>
      <w:textAlignment w:val="baseline"/>
    </w:pPr>
    <w:rPr>
      <w:rFonts w:eastAsia="MS Mincho"/>
      <w:i/>
      <w:lang w:eastAsia="zh-CN"/>
    </w:rPr>
  </w:style>
  <w:style w:type="paragraph" w:customStyle="1" w:styleId="TOC91">
    <w:name w:val="TOC 91"/>
    <w:basedOn w:val="TOC8"/>
    <w:uiPriority w:val="99"/>
    <w:qFormat/>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1">
    <w:name w:val="Caption1"/>
    <w:basedOn w:val="Normal"/>
    <w:next w:val="Normal"/>
    <w:uiPriority w:val="99"/>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HE">
    <w:name w:val="HE"/>
    <w:basedOn w:val="Normal"/>
    <w:uiPriority w:val="99"/>
    <w:qFormat/>
    <w:rsid w:val="006127B3"/>
    <w:pPr>
      <w:overflowPunct w:val="0"/>
      <w:autoSpaceDE w:val="0"/>
      <w:autoSpaceDN w:val="0"/>
      <w:adjustRightInd w:val="0"/>
      <w:spacing w:after="0"/>
      <w:textAlignment w:val="baseline"/>
    </w:pPr>
    <w:rPr>
      <w:rFonts w:eastAsia="MS Mincho"/>
      <w:b/>
      <w:lang w:eastAsia="zh-CN"/>
    </w:rPr>
  </w:style>
  <w:style w:type="paragraph" w:customStyle="1" w:styleId="HO">
    <w:name w:val="HO"/>
    <w:basedOn w:val="Normal"/>
    <w:uiPriority w:val="99"/>
    <w:qFormat/>
    <w:rsid w:val="006127B3"/>
    <w:pPr>
      <w:overflowPunct w:val="0"/>
      <w:autoSpaceDE w:val="0"/>
      <w:autoSpaceDN w:val="0"/>
      <w:adjustRightInd w:val="0"/>
      <w:spacing w:after="0"/>
      <w:jc w:val="right"/>
      <w:textAlignment w:val="baseline"/>
    </w:pPr>
    <w:rPr>
      <w:rFonts w:eastAsia="MS Mincho"/>
      <w:b/>
      <w:lang w:eastAsia="zh-CN"/>
    </w:rPr>
  </w:style>
  <w:style w:type="paragraph" w:customStyle="1" w:styleId="WP">
    <w:name w:val="WP"/>
    <w:basedOn w:val="Normal"/>
    <w:uiPriority w:val="99"/>
    <w:qFormat/>
    <w:rsid w:val="006127B3"/>
    <w:pPr>
      <w:overflowPunct w:val="0"/>
      <w:autoSpaceDE w:val="0"/>
      <w:autoSpaceDN w:val="0"/>
      <w:adjustRightInd w:val="0"/>
      <w:spacing w:after="0"/>
      <w:jc w:val="both"/>
      <w:textAlignment w:val="baseline"/>
    </w:pPr>
    <w:rPr>
      <w:rFonts w:eastAsia="MS Mincho"/>
      <w:lang w:eastAsia="zh-CN"/>
    </w:rPr>
  </w:style>
  <w:style w:type="paragraph" w:customStyle="1" w:styleId="ZK">
    <w:name w:val="ZK"/>
    <w:uiPriority w:val="99"/>
    <w:qFormat/>
    <w:rsid w:val="006127B3"/>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6127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6127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en-US" w:eastAsia="zh-CN"/>
    </w:rPr>
  </w:style>
  <w:style w:type="paragraph" w:customStyle="1" w:styleId="CRfront">
    <w:name w:val="CR_front"/>
    <w:basedOn w:val="Normal"/>
    <w:uiPriority w:val="99"/>
    <w:qFormat/>
    <w:rsid w:val="006127B3"/>
    <w:pPr>
      <w:overflowPunct w:val="0"/>
      <w:autoSpaceDE w:val="0"/>
      <w:autoSpaceDN w:val="0"/>
      <w:adjustRightInd w:val="0"/>
      <w:textAlignment w:val="baseline"/>
    </w:pPr>
    <w:rPr>
      <w:rFonts w:eastAsia="MS Mincho"/>
      <w:lang w:eastAsia="zh-CN"/>
    </w:rPr>
  </w:style>
  <w:style w:type="paragraph" w:customStyle="1" w:styleId="NumberedList">
    <w:name w:val="Numbered List"/>
    <w:basedOn w:val="Normal"/>
    <w:link w:val="NumberedListChar"/>
    <w:qFormat/>
    <w:rsid w:val="006127B3"/>
    <w:pPr>
      <w:tabs>
        <w:tab w:val="left" w:pos="360"/>
      </w:tabs>
      <w:overflowPunct w:val="0"/>
      <w:autoSpaceDE w:val="0"/>
      <w:autoSpaceDN w:val="0"/>
      <w:adjustRightInd w:val="0"/>
      <w:spacing w:before="120" w:after="120"/>
      <w:ind w:left="360" w:hanging="360"/>
      <w:textAlignment w:val="baseline"/>
    </w:pPr>
    <w:rPr>
      <w:rFonts w:eastAsia="MS Mincho"/>
      <w:lang w:val="en-US" w:eastAsia="zh-CN"/>
    </w:rPr>
  </w:style>
  <w:style w:type="paragraph" w:customStyle="1" w:styleId="xl40">
    <w:name w:val="xl40"/>
    <w:basedOn w:val="Normal"/>
    <w:uiPriority w:val="99"/>
    <w:qFormat/>
    <w:rsid w:val="006127B3"/>
    <w:pPr>
      <w:shd w:val="clear" w:color="000000" w:fill="FFFF00"/>
      <w:spacing w:before="100" w:beforeAutospacing="1" w:after="100" w:afterAutospacing="1"/>
      <w:jc w:val="center"/>
    </w:pPr>
    <w:rPr>
      <w:rFonts w:ascii="Arial" w:eastAsia="宋体" w:hAnsi="Arial" w:cs="Arial"/>
      <w:b/>
      <w:bCs/>
      <w:color w:val="000000"/>
      <w:sz w:val="16"/>
      <w:szCs w:val="1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127B3"/>
    <w:rPr>
      <w:rFonts w:ascii="Arial" w:hAnsi="Arial"/>
      <w:sz w:val="36"/>
      <w:lang w:val="en-GB" w:eastAsia="en-US" w:bidi="ar-SA"/>
    </w:rPr>
  </w:style>
  <w:style w:type="paragraph" w:customStyle="1" w:styleId="TableTitle">
    <w:name w:val="TableTitle"/>
    <w:basedOn w:val="BodyText2"/>
    <w:next w:val="BodyText2"/>
    <w:uiPriority w:val="99"/>
    <w:qFormat/>
    <w:rsid w:val="006127B3"/>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6127B3"/>
    <w:pPr>
      <w:overflowPunct w:val="0"/>
      <w:autoSpaceDE w:val="0"/>
      <w:autoSpaceDN w:val="0"/>
      <w:adjustRightInd w:val="0"/>
      <w:ind w:left="400" w:hanging="400"/>
      <w:jc w:val="center"/>
      <w:textAlignment w:val="baseline"/>
    </w:pPr>
    <w:rPr>
      <w:rFonts w:eastAsia="MS Mincho"/>
      <w:b/>
      <w:lang w:eastAsia="zh-CN"/>
    </w:rPr>
  </w:style>
  <w:style w:type="paragraph" w:customStyle="1" w:styleId="table">
    <w:name w:val="table"/>
    <w:basedOn w:val="Normal"/>
    <w:next w:val="Normal"/>
    <w:uiPriority w:val="99"/>
    <w:qFormat/>
    <w:rsid w:val="006127B3"/>
    <w:pPr>
      <w:overflowPunct w:val="0"/>
      <w:autoSpaceDE w:val="0"/>
      <w:autoSpaceDN w:val="0"/>
      <w:adjustRightInd w:val="0"/>
      <w:spacing w:after="0"/>
      <w:jc w:val="center"/>
      <w:textAlignment w:val="baseline"/>
    </w:pPr>
    <w:rPr>
      <w:rFonts w:eastAsia="MS Mincho"/>
      <w:lang w:val="en-US" w:eastAsia="zh-CN"/>
    </w:rPr>
  </w:style>
  <w:style w:type="paragraph" w:customStyle="1" w:styleId="t2">
    <w:name w:val="t2"/>
    <w:basedOn w:val="Normal"/>
    <w:uiPriority w:val="99"/>
    <w:qFormat/>
    <w:rsid w:val="006127B3"/>
    <w:pPr>
      <w:overflowPunct w:val="0"/>
      <w:autoSpaceDE w:val="0"/>
      <w:autoSpaceDN w:val="0"/>
      <w:adjustRightInd w:val="0"/>
      <w:spacing w:after="0"/>
      <w:textAlignment w:val="baseline"/>
    </w:pPr>
    <w:rPr>
      <w:rFonts w:eastAsia="MS Mincho"/>
      <w:lang w:eastAsia="zh-CN"/>
    </w:rPr>
  </w:style>
  <w:style w:type="paragraph" w:customStyle="1" w:styleId="CommentNokia">
    <w:name w:val="Comment Nokia"/>
    <w:basedOn w:val="Normal"/>
    <w:uiPriority w:val="99"/>
    <w:qFormat/>
    <w:rsid w:val="006127B3"/>
    <w:pPr>
      <w:tabs>
        <w:tab w:val="left" w:pos="360"/>
      </w:tabs>
      <w:overflowPunct w:val="0"/>
      <w:autoSpaceDE w:val="0"/>
      <w:autoSpaceDN w:val="0"/>
      <w:adjustRightInd w:val="0"/>
      <w:ind w:left="360" w:hanging="360"/>
      <w:textAlignment w:val="baseline"/>
    </w:pPr>
    <w:rPr>
      <w:rFonts w:eastAsia="MS Mincho"/>
      <w:sz w:val="22"/>
      <w:lang w:val="en-US" w:eastAsia="zh-CN"/>
    </w:rPr>
  </w:style>
  <w:style w:type="paragraph" w:customStyle="1" w:styleId="Copyright">
    <w:name w:val="Copyright"/>
    <w:basedOn w:val="Normal"/>
    <w:uiPriority w:val="99"/>
    <w:qFormat/>
    <w:rsid w:val="006127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127B3"/>
    <w:rPr>
      <w:rFonts w:ascii="Arial" w:hAnsi="Arial"/>
      <w:sz w:val="28"/>
      <w:lang w:val="en-GB" w:eastAsia="en-US" w:bidi="ar-SA"/>
    </w:rPr>
  </w:style>
  <w:style w:type="paragraph" w:customStyle="1" w:styleId="Heading3Underrubrik2H3">
    <w:name w:val="Heading 3.Underrubrik2.H3"/>
    <w:basedOn w:val="Heading2Head2A2"/>
    <w:next w:val="Normal"/>
    <w:qFormat/>
    <w:rsid w:val="006127B3"/>
    <w:pPr>
      <w:spacing w:before="120"/>
      <w:outlineLvl w:val="2"/>
    </w:pPr>
    <w:rPr>
      <w:sz w:val="28"/>
    </w:rPr>
  </w:style>
  <w:style w:type="paragraph" w:customStyle="1" w:styleId="Heading2Head2A2">
    <w:name w:val="Heading 2.Head2A.2"/>
    <w:basedOn w:val="Heading1"/>
    <w:next w:val="Normal"/>
    <w:uiPriority w:val="99"/>
    <w:qFormat/>
    <w:rsid w:val="006127B3"/>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Normal"/>
    <w:next w:val="Normal"/>
    <w:uiPriority w:val="99"/>
    <w:qFormat/>
    <w:rsid w:val="006127B3"/>
    <w:pPr>
      <w:overflowPunct w:val="0"/>
      <w:autoSpaceDE w:val="0"/>
      <w:autoSpaceDN w:val="0"/>
      <w:adjustRightInd w:val="0"/>
      <w:spacing w:after="220"/>
      <w:textAlignment w:val="baseline"/>
    </w:pPr>
    <w:rPr>
      <w:rFonts w:eastAsia="MS Mincho"/>
      <w:b/>
      <w:lang w:val="en-US" w:eastAsia="zh-CN"/>
    </w:rPr>
  </w:style>
  <w:style w:type="paragraph" w:customStyle="1" w:styleId="Para1">
    <w:name w:val="Para1"/>
    <w:basedOn w:val="Normal"/>
    <w:uiPriority w:val="99"/>
    <w:qFormat/>
    <w:rsid w:val="006127B3"/>
    <w:pPr>
      <w:overflowPunct w:val="0"/>
      <w:autoSpaceDE w:val="0"/>
      <w:autoSpaceDN w:val="0"/>
      <w:adjustRightInd w:val="0"/>
      <w:spacing w:before="120" w:after="120"/>
      <w:textAlignment w:val="baseline"/>
    </w:pPr>
    <w:rPr>
      <w:rFonts w:eastAsia="MS Mincho"/>
      <w:lang w:val="en-US" w:eastAsia="zh-CN"/>
    </w:rPr>
  </w:style>
  <w:style w:type="paragraph" w:customStyle="1" w:styleId="Teststep">
    <w:name w:val="Test step"/>
    <w:basedOn w:val="Normal"/>
    <w:uiPriority w:val="99"/>
    <w:qFormat/>
    <w:rsid w:val="006127B3"/>
    <w:pPr>
      <w:tabs>
        <w:tab w:val="left" w:pos="720"/>
      </w:tabs>
      <w:overflowPunct w:val="0"/>
      <w:autoSpaceDE w:val="0"/>
      <w:autoSpaceDN w:val="0"/>
      <w:adjustRightInd w:val="0"/>
      <w:spacing w:after="0"/>
      <w:ind w:left="720" w:hanging="720"/>
      <w:textAlignment w:val="baseline"/>
    </w:pPr>
    <w:rPr>
      <w:rFonts w:eastAsia="MS Mincho"/>
      <w:lang w:eastAsia="zh-CN"/>
    </w:rPr>
  </w:style>
  <w:style w:type="paragraph" w:customStyle="1" w:styleId="Tdoctable">
    <w:name w:val="Tdoc_table"/>
    <w:uiPriority w:val="99"/>
    <w:qFormat/>
    <w:rsid w:val="006127B3"/>
    <w:pPr>
      <w:ind w:left="244" w:hanging="244"/>
    </w:pPr>
    <w:rPr>
      <w:rFonts w:ascii="Arial" w:eastAsia="宋体" w:hAnsi="Arial"/>
      <w:noProof/>
      <w:color w:val="000000"/>
      <w:lang w:val="en-GB" w:eastAsia="en-US"/>
    </w:rPr>
  </w:style>
  <w:style w:type="paragraph" w:customStyle="1" w:styleId="Bullets">
    <w:name w:val="Bullets"/>
    <w:basedOn w:val="BodyText"/>
    <w:uiPriority w:val="99"/>
    <w:qFormat/>
    <w:rsid w:val="006127B3"/>
    <w:pPr>
      <w:widowControl w:val="0"/>
      <w:spacing w:after="120"/>
      <w:ind w:left="283" w:hanging="283"/>
    </w:pPr>
    <w:rPr>
      <w:lang w:eastAsia="de-DE"/>
    </w:rPr>
  </w:style>
  <w:style w:type="paragraph" w:customStyle="1" w:styleId="11BodyText">
    <w:name w:val="11 BodyText"/>
    <w:aliases w:val="Block_Text,np,b"/>
    <w:basedOn w:val="Normal"/>
    <w:link w:val="11BodyTextChar"/>
    <w:uiPriority w:val="99"/>
    <w:qFormat/>
    <w:rsid w:val="006127B3"/>
    <w:pPr>
      <w:spacing w:after="220"/>
      <w:ind w:left="1298"/>
    </w:pPr>
    <w:rPr>
      <w:rFonts w:ascii="Arial" w:eastAsia="宋体" w:hAnsi="Arial"/>
      <w:lang w:val="en-US" w:eastAsia="zh-CN"/>
    </w:rPr>
  </w:style>
  <w:style w:type="numbering" w:customStyle="1" w:styleId="15">
    <w:name w:val="无列表1"/>
    <w:next w:val="NoList"/>
    <w:semiHidden/>
    <w:rsid w:val="006127B3"/>
  </w:style>
  <w:style w:type="paragraph" w:customStyle="1" w:styleId="berschrift2Head2A2">
    <w:name w:val="Überschrift 2.Head2A.2"/>
    <w:basedOn w:val="Heading1"/>
    <w:next w:val="Normal"/>
    <w:uiPriority w:val="99"/>
    <w:qFormat/>
    <w:rsid w:val="006127B3"/>
    <w:pPr>
      <w:pBdr>
        <w:top w:val="none" w:sz="0" w:space="0" w:color="auto"/>
      </w:pBdr>
      <w:spacing w:before="180"/>
      <w:outlineLvl w:val="1"/>
    </w:pPr>
    <w:rPr>
      <w:rFonts w:eastAsia="MS Mincho"/>
      <w:sz w:val="32"/>
      <w:szCs w:val="36"/>
      <w:lang w:eastAsia="de-DE"/>
    </w:rPr>
  </w:style>
  <w:style w:type="table" w:customStyle="1" w:styleId="34">
    <w:name w:val="网格型3"/>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6127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6127B3"/>
    <w:rPr>
      <w:rFonts w:eastAsia="MS Mincho"/>
      <w:kern w:val="2"/>
    </w:rPr>
  </w:style>
  <w:style w:type="character" w:customStyle="1" w:styleId="StyleTACChar">
    <w:name w:val="Style TAC + Char"/>
    <w:link w:val="StyleTAC"/>
    <w:qFormat/>
    <w:rsid w:val="006127B3"/>
    <w:rPr>
      <w:rFonts w:ascii="Arial" w:eastAsia="MS Mincho" w:hAnsi="Arial"/>
      <w:kern w:val="2"/>
      <w:sz w:val="18"/>
      <w:lang w:val="en-GB" w:eastAsia="en-US"/>
    </w:rPr>
  </w:style>
  <w:style w:type="character" w:customStyle="1" w:styleId="CharChar29">
    <w:name w:val="Char Char29"/>
    <w:qFormat/>
    <w:rsid w:val="006127B3"/>
    <w:rPr>
      <w:rFonts w:ascii="Arial" w:hAnsi="Arial"/>
      <w:sz w:val="36"/>
      <w:lang w:val="en-GB" w:eastAsia="en-US" w:bidi="ar-SA"/>
    </w:rPr>
  </w:style>
  <w:style w:type="character" w:customStyle="1" w:styleId="CharChar28">
    <w:name w:val="Char Char28"/>
    <w:qFormat/>
    <w:rsid w:val="006127B3"/>
    <w:rPr>
      <w:rFonts w:ascii="Arial" w:hAnsi="Arial"/>
      <w:sz w:val="32"/>
      <w:lang w:val="en-GB"/>
    </w:rPr>
  </w:style>
  <w:style w:type="paragraph" w:customStyle="1" w:styleId="berschrift3h3H3Underrubrik2">
    <w:name w:val="Überschrift 3.h3.H3.Underrubrik2"/>
    <w:basedOn w:val="Heading2"/>
    <w:next w:val="Normal"/>
    <w:uiPriority w:val="99"/>
    <w:qFormat/>
    <w:rsid w:val="006127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127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5 Cha,M5 Char4,mh2 Char4,heading 8 Char4,Numbered Sub-list Char3,Heading5 Char4"/>
    <w:qFormat/>
    <w:rsid w:val="006127B3"/>
    <w:rPr>
      <w:rFonts w:ascii="Arial" w:hAnsi="Arial"/>
      <w:sz w:val="22"/>
      <w:lang w:val="en-GB" w:eastAsia="en-GB" w:bidi="ar-SA"/>
    </w:rPr>
  </w:style>
  <w:style w:type="paragraph" w:customStyle="1" w:styleId="51">
    <w:name w:val="吹き出し5"/>
    <w:basedOn w:val="Normal"/>
    <w:qFormat/>
    <w:rsid w:val="006127B3"/>
    <w:rPr>
      <w:rFonts w:ascii="Tahoma" w:eastAsia="MS Mincho" w:hAnsi="Tahoma" w:cs="Tahoma"/>
      <w:sz w:val="16"/>
      <w:szCs w:val="16"/>
    </w:rPr>
  </w:style>
  <w:style w:type="paragraph" w:customStyle="1" w:styleId="Reference">
    <w:name w:val="Reference"/>
    <w:basedOn w:val="Normal"/>
    <w:uiPriority w:val="99"/>
    <w:qFormat/>
    <w:rsid w:val="006127B3"/>
    <w:pPr>
      <w:spacing w:after="0"/>
      <w:ind w:left="567" w:hanging="283"/>
    </w:pPr>
    <w:rPr>
      <w:rFonts w:eastAsia="MS Mincho"/>
      <w:lang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127B3"/>
    <w:rPr>
      <w:rFonts w:ascii="Times New Roman" w:eastAsia="Times New Roman" w:hAnsi="Times New Roman"/>
      <w:lang w:val="en-GB" w:eastAsia="ja-JP"/>
    </w:rPr>
  </w:style>
  <w:style w:type="paragraph" w:customStyle="1" w:styleId="CharCharCharCharChar2">
    <w:name w:val="Char Char Char Char Char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Normal"/>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0">
    <w:name w:val="(文字) (文字)6"/>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6127B3"/>
    <w:rPr>
      <w:lang w:val="en-GB" w:eastAsia="ja-JP" w:bidi="ar-SA"/>
    </w:rPr>
  </w:style>
  <w:style w:type="character" w:customStyle="1" w:styleId="CharChar42">
    <w:name w:val="Char Char42"/>
    <w:qFormat/>
    <w:rsid w:val="006127B3"/>
    <w:rPr>
      <w:rFonts w:ascii="Courier New" w:hAnsi="Courier New" w:cs="Courier New" w:hint="default"/>
      <w:lang w:val="nb-NO" w:eastAsia="ja-JP" w:bidi="ar-SA"/>
    </w:rPr>
  </w:style>
  <w:style w:type="character" w:customStyle="1" w:styleId="CharChar72">
    <w:name w:val="Char Char72"/>
    <w:qFormat/>
    <w:rsid w:val="006127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uiPriority w:val="99"/>
    <w:qFormat/>
    <w:rsid w:val="006127B3"/>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qFormat/>
    <w:rsid w:val="006127B3"/>
    <w:rPr>
      <w:rFonts w:ascii="Times New Roman" w:hAnsi="Times New Roman" w:cs="Times New Roman" w:hint="default"/>
      <w:lang w:val="en-GB" w:eastAsia="en-US"/>
    </w:rPr>
  </w:style>
  <w:style w:type="character" w:customStyle="1" w:styleId="CharChar92">
    <w:name w:val="Char Char92"/>
    <w:qFormat/>
    <w:rsid w:val="006127B3"/>
    <w:rPr>
      <w:rFonts w:ascii="Tahoma" w:hAnsi="Tahoma" w:cs="Tahoma" w:hint="default"/>
      <w:sz w:val="16"/>
      <w:szCs w:val="16"/>
      <w:lang w:val="en-GB" w:eastAsia="en-US"/>
    </w:rPr>
  </w:style>
  <w:style w:type="character" w:customStyle="1" w:styleId="CharChar82">
    <w:name w:val="Char Char82"/>
    <w:semiHidden/>
    <w:qFormat/>
    <w:rsid w:val="006127B3"/>
    <w:rPr>
      <w:rFonts w:ascii="Times New Roman" w:hAnsi="Times New Roman" w:cs="Times New Roman" w:hint="default"/>
      <w:b/>
      <w:bCs/>
      <w:lang w:val="en-GB" w:eastAsia="en-US"/>
    </w:rPr>
  </w:style>
  <w:style w:type="character" w:customStyle="1" w:styleId="CharChar292">
    <w:name w:val="Char Char292"/>
    <w:qFormat/>
    <w:rsid w:val="006127B3"/>
    <w:rPr>
      <w:rFonts w:ascii="Arial" w:hAnsi="Arial" w:cs="Arial" w:hint="default"/>
      <w:sz w:val="36"/>
      <w:lang w:val="en-GB" w:eastAsia="en-US" w:bidi="ar-SA"/>
    </w:rPr>
  </w:style>
  <w:style w:type="character" w:customStyle="1" w:styleId="CharChar282">
    <w:name w:val="Char Char282"/>
    <w:qFormat/>
    <w:rsid w:val="006127B3"/>
    <w:rPr>
      <w:rFonts w:ascii="Arial" w:hAnsi="Arial" w:cs="Arial" w:hint="default"/>
      <w:sz w:val="32"/>
      <w:lang w:val="en-GB"/>
    </w:rPr>
  </w:style>
  <w:style w:type="character" w:customStyle="1" w:styleId="GuidanceChar">
    <w:name w:val="Guidance Char"/>
    <w:link w:val="Guidance"/>
    <w:qFormat/>
    <w:rsid w:val="006127B3"/>
    <w:rPr>
      <w:rFonts w:ascii="Times New Roman" w:eastAsia="宋体" w:hAnsi="Times New Roman"/>
      <w:i/>
      <w:color w:val="0000FF"/>
      <w:lang w:val="en-GB" w:eastAsia="zh-CN"/>
    </w:rPr>
  </w:style>
  <w:style w:type="character" w:customStyle="1" w:styleId="msoins00">
    <w:name w:val="msoins0"/>
    <w:qFormat/>
    <w:rsid w:val="006127B3"/>
  </w:style>
  <w:style w:type="paragraph" w:customStyle="1" w:styleId="CharChar24">
    <w:name w:val="Char Char24"/>
    <w:basedOn w:val="Normal"/>
    <w:semiHidden/>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127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6127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6127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6127B3"/>
    <w:rPr>
      <w:rFonts w:ascii="Times New Roman" w:eastAsia="Yu Mincho" w:hAnsi="Times New Roman"/>
      <w:lang w:val="en-GB" w:eastAsia="en-US"/>
    </w:rPr>
  </w:style>
  <w:style w:type="paragraph" w:customStyle="1" w:styleId="MotorolaResponse1">
    <w:name w:val="Motorola Response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文字) (文字) Char"/>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qFormat/>
    <w:rsid w:val="006127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6127B3"/>
    <w:rPr>
      <w:rFonts w:ascii="Times New Roman" w:eastAsia="Batang" w:hAnsi="Times New Roman"/>
      <w:sz w:val="24"/>
      <w:lang w:eastAsia="en-US"/>
    </w:rPr>
  </w:style>
  <w:style w:type="paragraph" w:customStyle="1" w:styleId="FBCharCharCharChar1">
    <w:name w:val="FB Char Char Char Char1"/>
    <w:next w:val="Normal"/>
    <w:semiHidden/>
    <w:qFormat/>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qFormat/>
    <w:rsid w:val="006127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6127B3"/>
    <w:rPr>
      <w:rFonts w:ascii="Arial" w:eastAsia="Arial" w:hAnsi="Arial"/>
      <w:sz w:val="28"/>
      <w:lang w:val="en-GB" w:eastAsia="en-US"/>
    </w:rPr>
  </w:style>
  <w:style w:type="paragraph" w:customStyle="1" w:styleId="a">
    <w:name w:val="表格题注"/>
    <w:next w:val="Normal"/>
    <w:qFormat/>
    <w:rsid w:val="006127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qFormat/>
    <w:rsid w:val="006127B3"/>
    <w:pPr>
      <w:numPr>
        <w:numId w:val="12"/>
      </w:numPr>
      <w:jc w:val="center"/>
    </w:pPr>
    <w:rPr>
      <w:rFonts w:ascii="Times New Roman" w:eastAsia="Yu Mincho" w:hAnsi="Times New Roman"/>
      <w:b/>
      <w:lang w:val="en-GB" w:eastAsia="zh-CN"/>
    </w:rPr>
  </w:style>
  <w:style w:type="character" w:customStyle="1" w:styleId="textbodybold1">
    <w:name w:val="textbodybold1"/>
    <w:qFormat/>
    <w:rsid w:val="006127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6127B3"/>
    <w:rPr>
      <w:vanish w:val="0"/>
      <w:color w:val="FF0000"/>
      <w:lang w:eastAsia="en-US"/>
    </w:rPr>
  </w:style>
  <w:style w:type="character" w:customStyle="1" w:styleId="ZchnZchn52">
    <w:name w:val="Zchn Zchn52"/>
    <w:qFormat/>
    <w:rsid w:val="006127B3"/>
    <w:rPr>
      <w:rFonts w:ascii="Courier New" w:eastAsia="Batang" w:hAnsi="Courier New"/>
      <w:lang w:val="nb-NO" w:eastAsia="en-US" w:bidi="ar-SA"/>
    </w:rPr>
  </w:style>
  <w:style w:type="character" w:customStyle="1" w:styleId="List2Char">
    <w:name w:val="List 2 Char"/>
    <w:link w:val="List2"/>
    <w:qFormat/>
    <w:rsid w:val="006127B3"/>
    <w:rPr>
      <w:rFonts w:ascii="Times New Roman" w:hAnsi="Times New Roman"/>
      <w:lang w:val="en-GB" w:eastAsia="en-US"/>
    </w:rPr>
  </w:style>
  <w:style w:type="character" w:customStyle="1" w:styleId="ListBullet3Char">
    <w:name w:val="List Bullet 3 Char"/>
    <w:link w:val="ListBullet3"/>
    <w:qFormat/>
    <w:rsid w:val="006127B3"/>
    <w:rPr>
      <w:rFonts w:ascii="Times New Roman" w:hAnsi="Times New Roman"/>
      <w:lang w:val="en-GB" w:eastAsia="en-US"/>
    </w:rPr>
  </w:style>
  <w:style w:type="character" w:customStyle="1" w:styleId="ListBullet2Char">
    <w:name w:val="List Bullet 2 Char"/>
    <w:aliases w:val="lb2 Char"/>
    <w:link w:val="ListBullet2"/>
    <w:qFormat/>
    <w:rsid w:val="006127B3"/>
    <w:rPr>
      <w:rFonts w:ascii="Times New Roman" w:hAnsi="Times New Roman"/>
      <w:lang w:val="en-GB" w:eastAsia="en-US"/>
    </w:rPr>
  </w:style>
  <w:style w:type="character" w:customStyle="1" w:styleId="1Char0">
    <w:name w:val="样式1 Char"/>
    <w:link w:val="1"/>
    <w:qFormat/>
    <w:rsid w:val="006127B3"/>
    <w:rPr>
      <w:rFonts w:ascii="Arial" w:hAnsi="Arial"/>
      <w:sz w:val="18"/>
      <w:lang w:eastAsia="ja-JP"/>
    </w:rPr>
  </w:style>
  <w:style w:type="character" w:customStyle="1" w:styleId="superscript">
    <w:name w:val="superscript"/>
    <w:aliases w:val="+"/>
    <w:qFormat/>
    <w:rsid w:val="006127B3"/>
    <w:rPr>
      <w:rFonts w:ascii="Bookman" w:hAnsi="Bookman"/>
      <w:position w:val="6"/>
      <w:sz w:val="18"/>
    </w:rPr>
  </w:style>
  <w:style w:type="character" w:customStyle="1" w:styleId="NOChar1">
    <w:name w:val="NO Char1"/>
    <w:qFormat/>
    <w:rsid w:val="006127B3"/>
    <w:rPr>
      <w:rFonts w:eastAsia="MS Mincho"/>
      <w:lang w:val="en-GB" w:eastAsia="en-US" w:bidi="ar-SA"/>
    </w:rPr>
  </w:style>
  <w:style w:type="paragraph" w:customStyle="1" w:styleId="textintend1">
    <w:name w:val="text intend 1"/>
    <w:basedOn w:val="text"/>
    <w:uiPriority w:val="99"/>
    <w:qFormat/>
    <w:rsid w:val="006127B3"/>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6127B3"/>
    <w:pPr>
      <w:tabs>
        <w:tab w:val="left" w:pos="1134"/>
      </w:tabs>
      <w:spacing w:after="0"/>
    </w:pPr>
    <w:rPr>
      <w:rFonts w:eastAsia="MS Mincho"/>
    </w:rPr>
  </w:style>
  <w:style w:type="character" w:customStyle="1" w:styleId="BodyText2Char1">
    <w:name w:val="Body Text 2 Char1"/>
    <w:qFormat/>
    <w:rsid w:val="006127B3"/>
    <w:rPr>
      <w:lang w:val="en-GB"/>
    </w:rPr>
  </w:style>
  <w:style w:type="character" w:customStyle="1" w:styleId="EndnoteTextChar1">
    <w:name w:val="Endnote Text Char1"/>
    <w:uiPriority w:val="99"/>
    <w:qFormat/>
    <w:rsid w:val="006127B3"/>
    <w:rPr>
      <w:lang w:val="en-GB"/>
    </w:rPr>
  </w:style>
  <w:style w:type="character" w:customStyle="1" w:styleId="TitleChar1">
    <w:name w:val="Title Char1"/>
    <w:aliases w:val="Section Header Char1"/>
    <w:qFormat/>
    <w:rsid w:val="006127B3"/>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6127B3"/>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127B3"/>
    <w:rPr>
      <w:lang w:val="en-GB"/>
    </w:rPr>
  </w:style>
  <w:style w:type="character" w:customStyle="1" w:styleId="BodyTextIndentChar1">
    <w:name w:val="Body Text Indent Char1"/>
    <w:qFormat/>
    <w:rsid w:val="006127B3"/>
    <w:rPr>
      <w:lang w:val="en-GB"/>
    </w:rPr>
  </w:style>
  <w:style w:type="character" w:customStyle="1" w:styleId="BodyText3Char1">
    <w:name w:val="Body Text 3 Char1"/>
    <w:qFormat/>
    <w:rsid w:val="006127B3"/>
    <w:rPr>
      <w:sz w:val="16"/>
      <w:szCs w:val="16"/>
      <w:lang w:val="en-GB"/>
    </w:rPr>
  </w:style>
  <w:style w:type="paragraph" w:customStyle="1" w:styleId="text">
    <w:name w:val="text"/>
    <w:basedOn w:val="Normal"/>
    <w:uiPriority w:val="99"/>
    <w:qFormat/>
    <w:rsid w:val="006127B3"/>
    <w:pPr>
      <w:widowControl w:val="0"/>
      <w:spacing w:after="240"/>
      <w:jc w:val="both"/>
    </w:pPr>
    <w:rPr>
      <w:rFonts w:eastAsia="宋体"/>
      <w:sz w:val="24"/>
      <w:lang w:val="en-AU"/>
    </w:rPr>
  </w:style>
  <w:style w:type="paragraph" w:customStyle="1" w:styleId="berschrift1H1">
    <w:name w:val="Überschrift 1.H1"/>
    <w:basedOn w:val="Normal"/>
    <w:next w:val="Normal"/>
    <w:uiPriority w:val="99"/>
    <w:qFormat/>
    <w:rsid w:val="006127B3"/>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uiPriority w:val="99"/>
    <w:qFormat/>
    <w:rsid w:val="006127B3"/>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6127B3"/>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6127B3"/>
    <w:pPr>
      <w:spacing w:after="240"/>
      <w:jc w:val="both"/>
    </w:pPr>
    <w:rPr>
      <w:rFonts w:ascii="Helvetica" w:eastAsia="宋体" w:hAnsi="Helvetica"/>
    </w:rPr>
  </w:style>
  <w:style w:type="paragraph" w:customStyle="1" w:styleId="List10">
    <w:name w:val="List1"/>
    <w:basedOn w:val="Normal"/>
    <w:uiPriority w:val="99"/>
    <w:qFormat/>
    <w:rsid w:val="006127B3"/>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6127B3"/>
    <w:pPr>
      <w:numPr>
        <w:numId w:val="13"/>
      </w:numPr>
      <w:overflowPunct w:val="0"/>
      <w:autoSpaceDE w:val="0"/>
      <w:autoSpaceDN w:val="0"/>
      <w:adjustRightInd w:val="0"/>
      <w:textAlignment w:val="baseline"/>
    </w:pPr>
    <w:rPr>
      <w:lang w:val="fr-FR" w:eastAsia="ja-JP"/>
    </w:rPr>
  </w:style>
  <w:style w:type="paragraph" w:customStyle="1" w:styleId="TdocText">
    <w:name w:val="Tdoc_Text"/>
    <w:basedOn w:val="Normal"/>
    <w:uiPriority w:val="99"/>
    <w:qFormat/>
    <w:rsid w:val="006127B3"/>
    <w:pPr>
      <w:spacing w:before="120" w:after="0"/>
      <w:jc w:val="both"/>
    </w:pPr>
    <w:rPr>
      <w:rFonts w:eastAsia="宋体"/>
      <w:lang w:val="en-US"/>
    </w:rPr>
  </w:style>
  <w:style w:type="paragraph" w:customStyle="1" w:styleId="centered">
    <w:name w:val="centered"/>
    <w:basedOn w:val="Normal"/>
    <w:uiPriority w:val="99"/>
    <w:qFormat/>
    <w:rsid w:val="006127B3"/>
    <w:pPr>
      <w:widowControl w:val="0"/>
      <w:spacing w:before="120" w:after="0" w:line="280" w:lineRule="atLeast"/>
      <w:jc w:val="center"/>
    </w:pPr>
    <w:rPr>
      <w:rFonts w:ascii="Bookman" w:eastAsia="宋体" w:hAnsi="Bookman"/>
      <w:lang w:val="en-US"/>
    </w:rPr>
  </w:style>
  <w:style w:type="paragraph" w:customStyle="1" w:styleId="References">
    <w:name w:val="References"/>
    <w:basedOn w:val="Normal"/>
    <w:uiPriority w:val="99"/>
    <w:qFormat/>
    <w:rsid w:val="006127B3"/>
    <w:pPr>
      <w:numPr>
        <w:numId w:val="14"/>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Normal"/>
    <w:qFormat/>
    <w:rsid w:val="006127B3"/>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6127B3"/>
    <w:rPr>
      <w:rFonts w:ascii="Times New Roman" w:eastAsia="Batang" w:hAnsi="Times New Roman"/>
      <w:lang w:val="en-GB" w:eastAsia="en-US"/>
    </w:rPr>
  </w:style>
  <w:style w:type="paragraph" w:customStyle="1" w:styleId="TOC911">
    <w:name w:val="TOC 911"/>
    <w:basedOn w:val="TOC8"/>
    <w:qFormat/>
    <w:rsid w:val="006127B3"/>
    <w:pPr>
      <w:overflowPunct w:val="0"/>
      <w:autoSpaceDE w:val="0"/>
      <w:autoSpaceDN w:val="0"/>
      <w:adjustRightInd w:val="0"/>
      <w:ind w:left="1418" w:hanging="1418"/>
      <w:textAlignment w:val="baseline"/>
    </w:pPr>
    <w:rPr>
      <w:rFonts w:eastAsia="MS Mincho"/>
      <w:noProof w:val="0"/>
      <w:lang w:val="en-US" w:eastAsia="zh-CN"/>
    </w:rPr>
  </w:style>
  <w:style w:type="paragraph" w:customStyle="1" w:styleId="Caption11">
    <w:name w:val="Caption11"/>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11">
    <w:name w:val="Table of Figures11"/>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numbering" w:customStyle="1" w:styleId="16">
    <w:name w:val="リストなし1"/>
    <w:next w:val="NoList"/>
    <w:uiPriority w:val="99"/>
    <w:semiHidden/>
    <w:unhideWhenUsed/>
    <w:rsid w:val="006127B3"/>
  </w:style>
  <w:style w:type="paragraph" w:customStyle="1" w:styleId="81">
    <w:name w:val="表 (赤)  81"/>
    <w:basedOn w:val="Normal"/>
    <w:uiPriority w:val="34"/>
    <w:qFormat/>
    <w:rsid w:val="006127B3"/>
    <w:pPr>
      <w:overflowPunct w:val="0"/>
      <w:autoSpaceDE w:val="0"/>
      <w:autoSpaceDN w:val="0"/>
      <w:adjustRightInd w:val="0"/>
      <w:ind w:left="720"/>
      <w:contextualSpacing/>
      <w:textAlignment w:val="baseline"/>
    </w:pPr>
    <w:rPr>
      <w:rFonts w:eastAsia="宋体"/>
      <w:lang w:eastAsia="zh-CN"/>
    </w:rPr>
  </w:style>
  <w:style w:type="paragraph" w:customStyle="1" w:styleId="note0">
    <w:name w:val="note"/>
    <w:basedOn w:val="Normal"/>
    <w:qFormat/>
    <w:rsid w:val="006127B3"/>
    <w:pPr>
      <w:spacing w:before="100" w:beforeAutospacing="1" w:after="100" w:afterAutospacing="1"/>
    </w:pPr>
    <w:rPr>
      <w:rFonts w:eastAsia="宋体"/>
      <w:sz w:val="24"/>
      <w:szCs w:val="24"/>
      <w:lang w:val="en-US" w:eastAsia="zh-CN"/>
    </w:rPr>
  </w:style>
  <w:style w:type="table" w:styleId="TableClassic2">
    <w:name w:val="Table Classic 2"/>
    <w:basedOn w:val="TableNormal"/>
    <w:qFormat/>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LGTdoc">
    <w:name w:val="LGTdoc_본문"/>
    <w:basedOn w:val="Normal"/>
    <w:qFormat/>
    <w:rsid w:val="006127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6127B3"/>
    <w:pPr>
      <w:spacing w:after="240"/>
      <w:jc w:val="both"/>
    </w:pPr>
    <w:rPr>
      <w:rFonts w:ascii="Arial" w:eastAsia="宋体" w:hAnsi="Arial"/>
      <w:szCs w:val="24"/>
    </w:rPr>
  </w:style>
  <w:style w:type="paragraph" w:customStyle="1" w:styleId="ECCFootnote">
    <w:name w:val="ECC Footnote"/>
    <w:basedOn w:val="Normal"/>
    <w:autoRedefine/>
    <w:uiPriority w:val="99"/>
    <w:qFormat/>
    <w:rsid w:val="006127B3"/>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6127B3"/>
    <w:rPr>
      <w:rFonts w:ascii="Arial" w:eastAsia="宋体" w:hAnsi="Arial"/>
      <w:szCs w:val="24"/>
      <w:lang w:val="en-GB" w:eastAsia="en-US"/>
    </w:rPr>
  </w:style>
  <w:style w:type="paragraph" w:customStyle="1" w:styleId="Text1">
    <w:name w:val="Text 1"/>
    <w:basedOn w:val="Normal"/>
    <w:qFormat/>
    <w:rsid w:val="006127B3"/>
    <w:pPr>
      <w:spacing w:after="240"/>
      <w:ind w:left="482"/>
      <w:jc w:val="both"/>
    </w:pPr>
    <w:rPr>
      <w:rFonts w:eastAsia="宋体"/>
      <w:sz w:val="24"/>
      <w:lang w:eastAsia="fr-BE"/>
    </w:rPr>
  </w:style>
  <w:style w:type="paragraph" w:customStyle="1" w:styleId="NumPar4">
    <w:name w:val="NumPar 4"/>
    <w:basedOn w:val="Heading4"/>
    <w:next w:val="Normal"/>
    <w:uiPriority w:val="99"/>
    <w:qFormat/>
    <w:rsid w:val="006127B3"/>
    <w:pPr>
      <w:keepNext w:val="0"/>
      <w:keepLines w:val="0"/>
      <w:numPr>
        <w:numId w:val="15"/>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6127B3"/>
  </w:style>
  <w:style w:type="paragraph" w:customStyle="1" w:styleId="cita">
    <w:name w:val="cita"/>
    <w:basedOn w:val="Normal"/>
    <w:qFormat/>
    <w:rsid w:val="006127B3"/>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Normal"/>
    <w:qFormat/>
    <w:rsid w:val="006127B3"/>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Normal"/>
    <w:qFormat/>
    <w:rsid w:val="006127B3"/>
    <w:pPr>
      <w:overflowPunct w:val="0"/>
      <w:autoSpaceDE w:val="0"/>
      <w:autoSpaceDN w:val="0"/>
      <w:adjustRightInd w:val="0"/>
      <w:textAlignment w:val="baseline"/>
    </w:pPr>
    <w:rPr>
      <w:rFonts w:eastAsia="MS Mincho" w:cs="v4.2.0"/>
      <w:lang w:eastAsia="zh-CN"/>
    </w:rPr>
  </w:style>
  <w:style w:type="paragraph" w:customStyle="1" w:styleId="CharCharCharCharCharCharCharCharCharCharCharCharChar">
    <w:name w:val="Char Char Char Char Char Char Char Char Char Char Char Char Char"/>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Normal"/>
    <w:qFormat/>
    <w:rsid w:val="006127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6127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6127B3"/>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Normal"/>
    <w:qFormat/>
    <w:rsid w:val="006127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zh-CN"/>
    </w:rPr>
  </w:style>
  <w:style w:type="character" w:customStyle="1" w:styleId="im-content1">
    <w:name w:val="im-content1"/>
    <w:qFormat/>
    <w:rsid w:val="006127B3"/>
    <w:rPr>
      <w:vanish w:val="0"/>
      <w:webHidden w:val="0"/>
      <w:color w:val="000000"/>
      <w:specVanish w:val="0"/>
    </w:rPr>
  </w:style>
  <w:style w:type="paragraph" w:customStyle="1" w:styleId="Equation">
    <w:name w:val="Equation"/>
    <w:basedOn w:val="Normal"/>
    <w:next w:val="Normal"/>
    <w:link w:val="EquationChar"/>
    <w:qFormat/>
    <w:rsid w:val="006127B3"/>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6127B3"/>
    <w:rPr>
      <w:rFonts w:ascii="Times New Roman" w:eastAsia="宋体" w:hAnsi="Times New Roman"/>
      <w:sz w:val="22"/>
      <w:szCs w:val="22"/>
      <w:lang w:val="en-GB" w:eastAsia="en-US"/>
    </w:rPr>
  </w:style>
  <w:style w:type="character" w:customStyle="1" w:styleId="apple-converted-space">
    <w:name w:val="apple-converted-space"/>
    <w:qFormat/>
    <w:rsid w:val="006127B3"/>
  </w:style>
  <w:style w:type="character" w:customStyle="1" w:styleId="shorttext">
    <w:name w:val="short_text"/>
    <w:qFormat/>
    <w:rsid w:val="006127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127B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127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127B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127B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6127B3"/>
    <w:rPr>
      <w:rFonts w:ascii="Yu Gothic Light" w:eastAsia="Yu Gothic Light" w:hAnsi="Yu Gothic Light" w:cs="Times New Roman"/>
      <w:lang w:val="en-GB" w:eastAsia="en-US"/>
    </w:rPr>
  </w:style>
  <w:style w:type="paragraph" w:customStyle="1" w:styleId="msonormal0">
    <w:name w:val="msonormal"/>
    <w:basedOn w:val="Normal"/>
    <w:uiPriority w:val="99"/>
    <w:qFormat/>
    <w:rsid w:val="006127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6127B3"/>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127B3"/>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127B3"/>
    <w:rPr>
      <w:rFonts w:ascii="Times New Roman" w:eastAsia="Yu Mincho" w:hAnsi="Times New Roman"/>
      <w:lang w:val="en-GB" w:eastAsia="en-US"/>
    </w:rPr>
  </w:style>
  <w:style w:type="paragraph" w:customStyle="1" w:styleId="45">
    <w:name w:val="吹き出し4"/>
    <w:basedOn w:val="Normal"/>
    <w:qFormat/>
    <w:rsid w:val="006127B3"/>
    <w:rPr>
      <w:rFonts w:ascii="Tahoma" w:eastAsia="MS Mincho" w:hAnsi="Tahoma" w:cs="Tahoma"/>
      <w:sz w:val="16"/>
      <w:szCs w:val="16"/>
    </w:rPr>
  </w:style>
  <w:style w:type="paragraph" w:customStyle="1" w:styleId="tac0">
    <w:name w:val="tac"/>
    <w:basedOn w:val="Normal"/>
    <w:qFormat/>
    <w:rsid w:val="006127B3"/>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6127B3"/>
  </w:style>
  <w:style w:type="character" w:customStyle="1" w:styleId="UnresolvedMention11">
    <w:name w:val="Unresolved Mention11"/>
    <w:uiPriority w:val="99"/>
    <w:semiHidden/>
    <w:unhideWhenUsed/>
    <w:qFormat/>
    <w:rsid w:val="006127B3"/>
    <w:rPr>
      <w:color w:val="808080"/>
      <w:shd w:val="clear" w:color="auto" w:fill="E6E6E6"/>
    </w:rPr>
  </w:style>
  <w:style w:type="table" w:customStyle="1" w:styleId="TableGrid4">
    <w:name w:val="Table Grid4"/>
    <w:basedOn w:val="TableNormal"/>
    <w:next w:val="TableGrid"/>
    <w:qFormat/>
    <w:rsid w:val="006127B3"/>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127B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6127B3"/>
  </w:style>
  <w:style w:type="table" w:customStyle="1" w:styleId="311">
    <w:name w:val="网格型31"/>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6127B3"/>
  </w:style>
  <w:style w:type="table" w:customStyle="1" w:styleId="TableClassic21">
    <w:name w:val="Table Classic 21"/>
    <w:basedOn w:val="TableNormal"/>
    <w:next w:val="TableClassic2"/>
    <w:qFormat/>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a">
    <w:name w:val="未处理的提及1"/>
    <w:uiPriority w:val="52"/>
    <w:unhideWhenUsed/>
    <w:rsid w:val="006127B3"/>
    <w:rPr>
      <w:color w:val="808080"/>
      <w:shd w:val="clear" w:color="auto" w:fill="E6E6E6"/>
    </w:rPr>
  </w:style>
  <w:style w:type="paragraph" w:styleId="TOCHeading">
    <w:name w:val="TOC Heading"/>
    <w:basedOn w:val="Heading1"/>
    <w:next w:val="Normal"/>
    <w:uiPriority w:val="39"/>
    <w:unhideWhenUsed/>
    <w:qFormat/>
    <w:rsid w:val="006127B3"/>
    <w:pPr>
      <w:pBdr>
        <w:top w:val="none" w:sz="0" w:space="0" w:color="auto"/>
      </w:pBdr>
      <w:spacing w:after="0" w:line="259" w:lineRule="auto"/>
      <w:ind w:left="0" w:firstLine="0"/>
      <w:outlineLvl w:val="9"/>
    </w:pPr>
    <w:rPr>
      <w:rFonts w:ascii="Calibri Light" w:eastAsia="宋体" w:hAnsi="Calibri Light"/>
      <w:color w:val="2F5496"/>
      <w:sz w:val="32"/>
      <w:szCs w:val="32"/>
      <w:lang w:val="en-US"/>
    </w:rPr>
  </w:style>
  <w:style w:type="paragraph" w:customStyle="1" w:styleId="CharCharCharCharChar1">
    <w:name w:val="Char Char Char Char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6127B3"/>
    <w:rPr>
      <w:lang w:val="en-GB" w:eastAsia="ja-JP" w:bidi="ar-SA"/>
    </w:rPr>
  </w:style>
  <w:style w:type="paragraph" w:customStyle="1" w:styleId="1Char1">
    <w:name w:val="(文字) (文字)1 Char (文字) (文字)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Normal"/>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127B3"/>
    <w:rPr>
      <w:rFonts w:ascii="Courier New" w:hAnsi="Courier New"/>
      <w:lang w:val="nb-NO" w:eastAsia="ja-JP" w:bidi="ar-SA"/>
    </w:rPr>
  </w:style>
  <w:style w:type="paragraph" w:customStyle="1" w:styleId="CharCharCharCharCharChar1">
    <w:name w:val="Char Char Char Char Char Char1"/>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2">
    <w:name w:val="(文字) (文字)5"/>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qFormat/>
    <w:rsid w:val="006127B3"/>
    <w:rPr>
      <w:rFonts w:ascii="Tahoma" w:hAnsi="Tahoma" w:cs="Tahoma"/>
      <w:shd w:val="clear" w:color="auto" w:fill="000080"/>
      <w:lang w:val="en-GB" w:eastAsia="en-US"/>
    </w:rPr>
  </w:style>
  <w:style w:type="character" w:customStyle="1" w:styleId="ZchnZchn51">
    <w:name w:val="Zchn Zchn51"/>
    <w:qFormat/>
    <w:rsid w:val="006127B3"/>
    <w:rPr>
      <w:rFonts w:ascii="Courier New" w:eastAsia="Batang" w:hAnsi="Courier New"/>
      <w:lang w:val="nb-NO" w:eastAsia="en-US" w:bidi="ar-SA"/>
    </w:rPr>
  </w:style>
  <w:style w:type="character" w:customStyle="1" w:styleId="CharChar101">
    <w:name w:val="Char Char101"/>
    <w:qFormat/>
    <w:rsid w:val="006127B3"/>
    <w:rPr>
      <w:rFonts w:ascii="Times New Roman" w:hAnsi="Times New Roman"/>
      <w:lang w:val="en-GB" w:eastAsia="en-US"/>
    </w:rPr>
  </w:style>
  <w:style w:type="character" w:customStyle="1" w:styleId="CharChar91">
    <w:name w:val="Char Char91"/>
    <w:qFormat/>
    <w:rsid w:val="006127B3"/>
    <w:rPr>
      <w:rFonts w:ascii="Tahoma" w:hAnsi="Tahoma" w:cs="Tahoma"/>
      <w:sz w:val="16"/>
      <w:szCs w:val="16"/>
      <w:lang w:val="en-GB" w:eastAsia="en-US"/>
    </w:rPr>
  </w:style>
  <w:style w:type="character" w:customStyle="1" w:styleId="CharChar81">
    <w:name w:val="Char Char81"/>
    <w:semiHidden/>
    <w:qFormat/>
    <w:rsid w:val="006127B3"/>
    <w:rPr>
      <w:rFonts w:ascii="Times New Roman" w:hAnsi="Times New Roman"/>
      <w:b/>
      <w:bCs/>
      <w:lang w:val="en-GB" w:eastAsia="en-US"/>
    </w:rPr>
  </w:style>
  <w:style w:type="paragraph" w:customStyle="1" w:styleId="24">
    <w:name w:val="修订2"/>
    <w:hidden/>
    <w:uiPriority w:val="99"/>
    <w:semiHidden/>
    <w:qFormat/>
    <w:rsid w:val="006127B3"/>
    <w:rPr>
      <w:rFonts w:ascii="Times New Roman" w:eastAsia="Batang" w:hAnsi="Times New Roman"/>
      <w:lang w:val="en-GB" w:eastAsia="en-US"/>
    </w:rPr>
  </w:style>
  <w:style w:type="paragraph" w:customStyle="1" w:styleId="1CharChar1Char1">
    <w:name w:val="(文字) (文字)1 Char (文字) (文字) Char (文字) (文字)1 Char (文字) (文字)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qFormat/>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2">
    <w:name w:val="Caption2"/>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2">
    <w:name w:val="Table of Figures2"/>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CharChar291">
    <w:name w:val="Char Char291"/>
    <w:qFormat/>
    <w:rsid w:val="006127B3"/>
    <w:rPr>
      <w:rFonts w:ascii="Arial" w:hAnsi="Arial"/>
      <w:sz w:val="36"/>
      <w:lang w:val="en-GB" w:eastAsia="en-US" w:bidi="ar-SA"/>
    </w:rPr>
  </w:style>
  <w:style w:type="character" w:customStyle="1" w:styleId="CharChar281">
    <w:name w:val="Char Char281"/>
    <w:qFormat/>
    <w:rsid w:val="006127B3"/>
    <w:rPr>
      <w:rFonts w:ascii="Arial" w:hAnsi="Arial"/>
      <w:sz w:val="32"/>
      <w:lang w:val="en-GB"/>
    </w:rPr>
  </w:style>
  <w:style w:type="paragraph" w:customStyle="1" w:styleId="CharChar241">
    <w:name w:val="Char Char241"/>
    <w:basedOn w:val="Normal"/>
    <w:semiHidden/>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Normal"/>
    <w:qFormat/>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NoList"/>
    <w:semiHidden/>
    <w:unhideWhenUsed/>
    <w:rsid w:val="006127B3"/>
  </w:style>
  <w:style w:type="numbering" w:customStyle="1" w:styleId="NoList3">
    <w:name w:val="No List3"/>
    <w:next w:val="NoList"/>
    <w:uiPriority w:val="99"/>
    <w:semiHidden/>
    <w:unhideWhenUsed/>
    <w:rsid w:val="006127B3"/>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6127B3"/>
    <w:rPr>
      <w:rFonts w:ascii="Arial" w:hAnsi="Arial"/>
      <w:sz w:val="32"/>
      <w:lang w:val="en-GB" w:eastAsia="en-US" w:bidi="ar-SA"/>
    </w:rPr>
  </w:style>
  <w:style w:type="numbering" w:customStyle="1" w:styleId="NoList11">
    <w:name w:val="No List11"/>
    <w:next w:val="NoList"/>
    <w:uiPriority w:val="99"/>
    <w:semiHidden/>
    <w:unhideWhenUsed/>
    <w:rsid w:val="006127B3"/>
  </w:style>
  <w:style w:type="numbering" w:customStyle="1" w:styleId="NoList4">
    <w:name w:val="No List4"/>
    <w:next w:val="NoList"/>
    <w:uiPriority w:val="99"/>
    <w:semiHidden/>
    <w:unhideWhenUsed/>
    <w:rsid w:val="006127B3"/>
  </w:style>
  <w:style w:type="numbering" w:customStyle="1" w:styleId="NoList5">
    <w:name w:val="No List5"/>
    <w:next w:val="NoList"/>
    <w:uiPriority w:val="99"/>
    <w:semiHidden/>
    <w:unhideWhenUsed/>
    <w:rsid w:val="006127B3"/>
  </w:style>
  <w:style w:type="numbering" w:customStyle="1" w:styleId="NoList111">
    <w:name w:val="No List111"/>
    <w:next w:val="NoList"/>
    <w:uiPriority w:val="99"/>
    <w:semiHidden/>
    <w:unhideWhenUsed/>
    <w:rsid w:val="006127B3"/>
  </w:style>
  <w:style w:type="numbering" w:customStyle="1" w:styleId="NoList21">
    <w:name w:val="No List21"/>
    <w:next w:val="NoList"/>
    <w:semiHidden/>
    <w:unhideWhenUsed/>
    <w:rsid w:val="006127B3"/>
  </w:style>
  <w:style w:type="numbering" w:customStyle="1" w:styleId="NoList31">
    <w:name w:val="No List31"/>
    <w:next w:val="NoList"/>
    <w:uiPriority w:val="99"/>
    <w:semiHidden/>
    <w:unhideWhenUsed/>
    <w:rsid w:val="006127B3"/>
  </w:style>
  <w:style w:type="numbering" w:customStyle="1" w:styleId="NoList41">
    <w:name w:val="No List41"/>
    <w:next w:val="NoList"/>
    <w:uiPriority w:val="99"/>
    <w:semiHidden/>
    <w:unhideWhenUsed/>
    <w:rsid w:val="006127B3"/>
  </w:style>
  <w:style w:type="numbering" w:customStyle="1" w:styleId="NoList6">
    <w:name w:val="No List6"/>
    <w:next w:val="NoList"/>
    <w:uiPriority w:val="99"/>
    <w:semiHidden/>
    <w:unhideWhenUsed/>
    <w:rsid w:val="006127B3"/>
  </w:style>
  <w:style w:type="character" w:styleId="Emphasis">
    <w:name w:val="Emphasis"/>
    <w:qFormat/>
    <w:rsid w:val="006127B3"/>
    <w:rPr>
      <w:i/>
      <w:iCs/>
    </w:rPr>
  </w:style>
  <w:style w:type="numbering" w:customStyle="1" w:styleId="NoList7">
    <w:name w:val="No List7"/>
    <w:next w:val="NoList"/>
    <w:uiPriority w:val="99"/>
    <w:semiHidden/>
    <w:unhideWhenUsed/>
    <w:rsid w:val="006127B3"/>
  </w:style>
  <w:style w:type="table" w:customStyle="1" w:styleId="TableGrid12">
    <w:name w:val="Table Grid12"/>
    <w:basedOn w:val="TableNormal"/>
    <w:next w:val="TableGrid"/>
    <w:uiPriority w:val="39"/>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127B3"/>
  </w:style>
  <w:style w:type="table" w:customStyle="1" w:styleId="TableGrid111">
    <w:name w:val="Table Grid111"/>
    <w:basedOn w:val="TableNormal"/>
    <w:next w:val="TableGrid"/>
    <w:uiPriority w:val="39"/>
    <w:qFormat/>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6127B3"/>
    <w:rPr>
      <w:color w:val="808080"/>
      <w:shd w:val="clear" w:color="auto" w:fill="E6E6E6"/>
    </w:rPr>
  </w:style>
  <w:style w:type="numbering" w:customStyle="1" w:styleId="NoList22">
    <w:name w:val="No List22"/>
    <w:next w:val="NoList"/>
    <w:semiHidden/>
    <w:unhideWhenUsed/>
    <w:rsid w:val="006127B3"/>
  </w:style>
  <w:style w:type="numbering" w:customStyle="1" w:styleId="NoList32">
    <w:name w:val="No List32"/>
    <w:next w:val="NoList"/>
    <w:uiPriority w:val="99"/>
    <w:semiHidden/>
    <w:unhideWhenUsed/>
    <w:rsid w:val="006127B3"/>
  </w:style>
  <w:style w:type="character" w:customStyle="1" w:styleId="FooterChar1">
    <w:name w:val="Footer Char1"/>
    <w:aliases w:val="footer odd Char1,footer Char1,fo Char1,pie de página Char1,页脚 Char1"/>
    <w:rsid w:val="006127B3"/>
    <w:rPr>
      <w:rFonts w:ascii="Times New Roman" w:hAnsi="Times New Roman"/>
      <w:lang w:val="en-GB"/>
    </w:rPr>
  </w:style>
  <w:style w:type="paragraph" w:customStyle="1" w:styleId="CharChar5">
    <w:name w:val="Char Char5"/>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ditorsNoteCarCar">
    <w:name w:val="Editor's Note Car Car"/>
    <w:qFormat/>
    <w:rsid w:val="006127B3"/>
    <w:rPr>
      <w:rFonts w:ascii="Times New Roman" w:hAnsi="Times New Roman"/>
      <w:color w:val="FF0000"/>
      <w:lang w:val="en-GB" w:eastAsia="en-US"/>
    </w:rPr>
  </w:style>
  <w:style w:type="character" w:customStyle="1" w:styleId="B2Car">
    <w:name w:val="B2 Car"/>
    <w:rsid w:val="006127B3"/>
    <w:rPr>
      <w:lang w:val="en-GB" w:eastAsia="en-US"/>
    </w:rPr>
  </w:style>
  <w:style w:type="character" w:customStyle="1" w:styleId="Heading6Char3">
    <w:name w:val="Heading 6 Char3"/>
    <w:aliases w:val="T1 Char10,Header 6 Char1"/>
    <w:rsid w:val="006127B3"/>
    <w:rPr>
      <w:rFonts w:ascii="Arial" w:hAnsi="Arial"/>
      <w:lang w:val="en-GB"/>
    </w:rPr>
  </w:style>
  <w:style w:type="character" w:customStyle="1" w:styleId="TF0">
    <w:name w:val="TF字符"/>
    <w:aliases w:val="left字符"/>
    <w:rsid w:val="006127B3"/>
    <w:rPr>
      <w:rFonts w:ascii="Arial" w:hAnsi="Arial"/>
      <w:b/>
      <w:lang w:val="en-GB" w:eastAsia="en-US"/>
    </w:rPr>
  </w:style>
  <w:style w:type="character" w:customStyle="1" w:styleId="1-11">
    <w:name w:val="网格表 1 浅色 - 着色 11"/>
    <w:uiPriority w:val="31"/>
    <w:qFormat/>
    <w:rsid w:val="006127B3"/>
    <w:rPr>
      <w:smallCaps/>
      <w:color w:val="5A5A5A"/>
    </w:rPr>
  </w:style>
  <w:style w:type="paragraph" w:customStyle="1" w:styleId="-310">
    <w:name w:val="彩色底纹 - 着色 31"/>
    <w:basedOn w:val="Normal"/>
    <w:uiPriority w:val="34"/>
    <w:qFormat/>
    <w:rsid w:val="006127B3"/>
    <w:pPr>
      <w:overflowPunct w:val="0"/>
      <w:autoSpaceDE w:val="0"/>
      <w:autoSpaceDN w:val="0"/>
      <w:adjustRightInd w:val="0"/>
      <w:ind w:left="720"/>
      <w:contextualSpacing/>
      <w:textAlignment w:val="baseline"/>
    </w:pPr>
    <w:rPr>
      <w:rFonts w:eastAsia="宋体"/>
      <w:lang w:eastAsia="zh-CN"/>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Heading 5 Char Char,h5 Cha"/>
    <w:qFormat/>
    <w:rsid w:val="006127B3"/>
    <w:rPr>
      <w:rFonts w:ascii="Arial" w:eastAsia="MS Mincho" w:hAnsi="Arial"/>
      <w:sz w:val="22"/>
      <w:lang w:val="en-GB" w:eastAsia="en-US" w:bidi="ar-SA"/>
    </w:rPr>
  </w:style>
  <w:style w:type="character" w:customStyle="1" w:styleId="Char20">
    <w:name w:val="日期 Char2"/>
    <w:rsid w:val="006127B3"/>
    <w:rPr>
      <w:lang w:val="en-GB" w:eastAsia="x-none"/>
    </w:rPr>
  </w:style>
  <w:style w:type="paragraph" w:customStyle="1" w:styleId="p20">
    <w:name w:val="p20"/>
    <w:basedOn w:val="Normal"/>
    <w:uiPriority w:val="99"/>
    <w:qFormat/>
    <w:rsid w:val="006127B3"/>
    <w:pPr>
      <w:overflowPunct w:val="0"/>
      <w:autoSpaceDE w:val="0"/>
      <w:autoSpaceDN w:val="0"/>
      <w:adjustRightInd w:val="0"/>
      <w:snapToGrid w:val="0"/>
      <w:spacing w:after="0"/>
      <w:textAlignment w:val="baseline"/>
    </w:pPr>
    <w:rPr>
      <w:rFonts w:ascii="Arial" w:eastAsia="宋体" w:hAnsi="Arial" w:cs="Arial"/>
      <w:sz w:val="18"/>
      <w:szCs w:val="18"/>
      <w:lang w:val="en-US" w:eastAsia="zh-CN"/>
    </w:rPr>
  </w:style>
  <w:style w:type="paragraph" w:customStyle="1" w:styleId="a5">
    <w:name w:val="吹き出し"/>
    <w:basedOn w:val="Normal"/>
    <w:uiPriority w:val="99"/>
    <w:qFormat/>
    <w:rsid w:val="006127B3"/>
    <w:pPr>
      <w:overflowPunct w:val="0"/>
      <w:autoSpaceDE w:val="0"/>
      <w:autoSpaceDN w:val="0"/>
      <w:adjustRightInd w:val="0"/>
      <w:textAlignment w:val="baseline"/>
    </w:pPr>
    <w:rPr>
      <w:rFonts w:ascii="Tahoma" w:eastAsia="MS Mincho" w:hAnsi="Tahoma" w:cs="Tahoma"/>
      <w:sz w:val="16"/>
      <w:szCs w:val="16"/>
      <w:lang w:eastAsia="zh-CN"/>
    </w:rPr>
  </w:style>
  <w:style w:type="character" w:customStyle="1" w:styleId="-21">
    <w:name w:val="浅色网格 - 着色 21"/>
    <w:uiPriority w:val="99"/>
    <w:unhideWhenUsed/>
    <w:rsid w:val="006127B3"/>
    <w:rPr>
      <w:color w:val="808080"/>
    </w:rPr>
  </w:style>
  <w:style w:type="paragraph" w:customStyle="1" w:styleId="Norma">
    <w:name w:val="Norma"/>
    <w:basedOn w:val="Heading1"/>
    <w:qFormat/>
    <w:rsid w:val="006127B3"/>
    <w:pPr>
      <w:overflowPunct w:val="0"/>
      <w:autoSpaceDE w:val="0"/>
      <w:autoSpaceDN w:val="0"/>
      <w:adjustRightInd w:val="0"/>
      <w:textAlignment w:val="baseline"/>
    </w:pPr>
    <w:rPr>
      <w:rFonts w:eastAsia="宋体"/>
      <w:szCs w:val="36"/>
      <w:lang w:eastAsia="zh-CN"/>
    </w:rPr>
  </w:style>
  <w:style w:type="paragraph" w:customStyle="1" w:styleId="2-21">
    <w:name w:val="中等深浅列表 2 - 着色 21"/>
    <w:uiPriority w:val="99"/>
    <w:semiHidden/>
    <w:qFormat/>
    <w:rsid w:val="006127B3"/>
    <w:rPr>
      <w:rFonts w:ascii="Times New Roman" w:eastAsia="宋体" w:hAnsi="Times New Roman"/>
      <w:lang w:val="en-GB" w:eastAsia="en-US"/>
    </w:rPr>
  </w:style>
  <w:style w:type="paragraph" w:customStyle="1" w:styleId="1-21">
    <w:name w:val="中等深浅网格 1 - 着色 21"/>
    <w:basedOn w:val="Normal"/>
    <w:uiPriority w:val="34"/>
    <w:qFormat/>
    <w:rsid w:val="006127B3"/>
    <w:pPr>
      <w:overflowPunct w:val="0"/>
      <w:autoSpaceDE w:val="0"/>
      <w:autoSpaceDN w:val="0"/>
      <w:adjustRightInd w:val="0"/>
      <w:ind w:left="720"/>
      <w:contextualSpacing/>
      <w:textAlignment w:val="baseline"/>
    </w:pPr>
    <w:rPr>
      <w:rFonts w:eastAsia="宋体"/>
      <w:lang w:eastAsia="zh-CN"/>
    </w:rPr>
  </w:style>
  <w:style w:type="character" w:customStyle="1" w:styleId="-110">
    <w:name w:val="浅色网格 - 着色 11"/>
    <w:uiPriority w:val="99"/>
    <w:rsid w:val="006127B3"/>
    <w:rPr>
      <w:color w:val="808080"/>
    </w:rPr>
  </w:style>
  <w:style w:type="character" w:styleId="HTMLAcronym">
    <w:name w:val="HTML Acronym"/>
    <w:uiPriority w:val="99"/>
    <w:unhideWhenUsed/>
    <w:qFormat/>
    <w:rsid w:val="006127B3"/>
  </w:style>
  <w:style w:type="character" w:customStyle="1" w:styleId="UnresolvedMention3">
    <w:name w:val="Unresolved Mention3"/>
    <w:uiPriority w:val="99"/>
    <w:unhideWhenUsed/>
    <w:rsid w:val="006127B3"/>
    <w:rPr>
      <w:color w:val="808080"/>
      <w:shd w:val="clear" w:color="auto" w:fill="E6E6E6"/>
    </w:rPr>
  </w:style>
  <w:style w:type="character" w:customStyle="1" w:styleId="25">
    <w:name w:val="未处理的提及2"/>
    <w:uiPriority w:val="52"/>
    <w:rsid w:val="006127B3"/>
    <w:rPr>
      <w:color w:val="808080"/>
      <w:shd w:val="clear" w:color="auto" w:fill="E6E6E6"/>
    </w:rPr>
  </w:style>
  <w:style w:type="paragraph" w:customStyle="1" w:styleId="TOC93">
    <w:name w:val="TOC 93"/>
    <w:basedOn w:val="TOC8"/>
    <w:qFormat/>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3">
    <w:name w:val="Caption3"/>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3">
    <w:name w:val="Table of Figures3"/>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HeadingChar">
    <w:name w:val="Heading Char"/>
    <w:link w:val="Heading"/>
    <w:qFormat/>
    <w:rsid w:val="006127B3"/>
    <w:rPr>
      <w:rFonts w:ascii="Arial" w:hAnsi="Arial"/>
      <w:b/>
      <w:sz w:val="22"/>
      <w:lang w:eastAsia="en-US"/>
    </w:rPr>
  </w:style>
  <w:style w:type="paragraph" w:customStyle="1" w:styleId="B6">
    <w:name w:val="B6"/>
    <w:basedOn w:val="B5"/>
    <w:link w:val="B6Char"/>
    <w:qFormat/>
    <w:rsid w:val="006127B3"/>
    <w:pPr>
      <w:overflowPunct w:val="0"/>
      <w:autoSpaceDE w:val="0"/>
      <w:autoSpaceDN w:val="0"/>
      <w:adjustRightInd w:val="0"/>
      <w:ind w:left="1985"/>
      <w:textAlignment w:val="baseline"/>
    </w:pPr>
    <w:rPr>
      <w:rFonts w:eastAsia="宋体"/>
      <w:lang w:eastAsia="x-none"/>
    </w:rPr>
  </w:style>
  <w:style w:type="character" w:customStyle="1" w:styleId="B6Char">
    <w:name w:val="B6 Char"/>
    <w:link w:val="B6"/>
    <w:qFormat/>
    <w:rsid w:val="006127B3"/>
    <w:rPr>
      <w:rFonts w:ascii="Times New Roman" w:eastAsia="宋体" w:hAnsi="Times New Roman"/>
      <w:lang w:val="en-GB" w:eastAsia="x-none"/>
    </w:rPr>
  </w:style>
  <w:style w:type="paragraph" w:customStyle="1" w:styleId="CarCar1CharCharCarCar">
    <w:name w:val="Car Car1 Char Char Car Car"/>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NoteHeading">
    <w:name w:val="Note Heading"/>
    <w:basedOn w:val="Normal"/>
    <w:next w:val="Normal"/>
    <w:link w:val="NoteHeadingChar5"/>
    <w:qFormat/>
    <w:rsid w:val="006127B3"/>
    <w:pPr>
      <w:overflowPunct w:val="0"/>
      <w:autoSpaceDE w:val="0"/>
      <w:autoSpaceDN w:val="0"/>
      <w:adjustRightInd w:val="0"/>
      <w:textAlignment w:val="baseline"/>
    </w:pPr>
    <w:rPr>
      <w:rFonts w:eastAsia="MS Mincho"/>
      <w:lang w:val="x-none" w:eastAsia="zh-CN"/>
    </w:rPr>
  </w:style>
  <w:style w:type="character" w:customStyle="1" w:styleId="NoteHeadingChar5">
    <w:name w:val="Note Heading Char5"/>
    <w:basedOn w:val="DefaultParagraphFont"/>
    <w:link w:val="NoteHeading"/>
    <w:rsid w:val="006127B3"/>
    <w:rPr>
      <w:rFonts w:ascii="Times New Roman" w:eastAsia="MS Mincho" w:hAnsi="Times New Roman"/>
      <w:lang w:val="x-none" w:eastAsia="zh-CN"/>
    </w:rPr>
  </w:style>
  <w:style w:type="character" w:customStyle="1" w:styleId="B2Char1">
    <w:name w:val="B2 Char1"/>
    <w:rsid w:val="006127B3"/>
    <w:rPr>
      <w:rFonts w:ascii="Times New Roman" w:hAnsi="Times New Roman"/>
      <w:lang w:val="en-GB" w:eastAsia="en-US"/>
    </w:rPr>
  </w:style>
  <w:style w:type="character" w:customStyle="1" w:styleId="CharChar17">
    <w:name w:val="Char Char17"/>
    <w:rsid w:val="006127B3"/>
    <w:rPr>
      <w:rFonts w:ascii="Tahoma" w:hAnsi="Tahoma" w:cs="Tahoma"/>
      <w:shd w:val="clear" w:color="auto" w:fill="000080"/>
      <w:lang w:val="en-GB" w:eastAsia="en-US"/>
    </w:rPr>
  </w:style>
  <w:style w:type="character" w:customStyle="1" w:styleId="CharChar19">
    <w:name w:val="Char Char19"/>
    <w:rsid w:val="006127B3"/>
    <w:rPr>
      <w:rFonts w:ascii="Times New Roman" w:hAnsi="Times New Roman"/>
      <w:lang w:val="en-GB"/>
    </w:rPr>
  </w:style>
  <w:style w:type="character" w:customStyle="1" w:styleId="CharChar20">
    <w:name w:val="Char Char20"/>
    <w:rsid w:val="006127B3"/>
    <w:rPr>
      <w:rFonts w:ascii="Tahoma" w:hAnsi="Tahoma" w:cs="Tahoma"/>
      <w:sz w:val="16"/>
      <w:szCs w:val="16"/>
      <w:lang w:val="en-GB" w:eastAsia="en-US"/>
    </w:rPr>
  </w:style>
  <w:style w:type="character" w:customStyle="1" w:styleId="CharChar21">
    <w:name w:val="Char Char21"/>
    <w:rsid w:val="006127B3"/>
    <w:rPr>
      <w:rFonts w:ascii="Arial" w:hAnsi="Arial"/>
      <w:lang w:val="en-GB" w:eastAsia="en-US"/>
    </w:rPr>
  </w:style>
  <w:style w:type="character" w:customStyle="1" w:styleId="CharChar26">
    <w:name w:val="Char Char26"/>
    <w:rsid w:val="006127B3"/>
    <w:rPr>
      <w:rFonts w:ascii="Times New Roman" w:hAnsi="Times New Roman"/>
      <w:lang w:val="en-GB" w:eastAsia="en-US"/>
    </w:rPr>
  </w:style>
  <w:style w:type="character" w:customStyle="1" w:styleId="EXCar">
    <w:name w:val="EX Car"/>
    <w:qFormat/>
    <w:rsid w:val="006127B3"/>
    <w:rPr>
      <w:rFonts w:ascii="Times New Roman" w:hAnsi="Times New Roman"/>
      <w:lang w:val="en-GB" w:eastAsia="en-US"/>
    </w:rPr>
  </w:style>
  <w:style w:type="paragraph" w:customStyle="1" w:styleId="Objetducommentaire">
    <w:name w:val="Objet du commentaire"/>
    <w:basedOn w:val="CommentText"/>
    <w:next w:val="CommentText"/>
    <w:semiHidden/>
    <w:qFormat/>
    <w:rsid w:val="006127B3"/>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qFormat/>
    <w:rsid w:val="006127B3"/>
    <w:pPr>
      <w:overflowPunct w:val="0"/>
      <w:autoSpaceDE w:val="0"/>
      <w:autoSpaceDN w:val="0"/>
      <w:adjustRightInd w:val="0"/>
      <w:textAlignment w:val="baseline"/>
    </w:pPr>
    <w:rPr>
      <w:rFonts w:ascii="Tahoma" w:eastAsia="PMingLiU" w:hAnsi="Tahoma" w:cs="Tahoma"/>
      <w:sz w:val="16"/>
      <w:szCs w:val="16"/>
      <w:lang w:eastAsia="zh-CN"/>
    </w:rPr>
  </w:style>
  <w:style w:type="character" w:customStyle="1" w:styleId="salin1c">
    <w:name w:val="salin1c"/>
    <w:semiHidden/>
    <w:rsid w:val="006127B3"/>
    <w:rPr>
      <w:rFonts w:ascii="Arial" w:hAnsi="Arial" w:cs="Arial"/>
      <w:color w:val="auto"/>
      <w:sz w:val="20"/>
      <w:szCs w:val="20"/>
    </w:rPr>
  </w:style>
  <w:style w:type="character" w:customStyle="1" w:styleId="Heading1Char6">
    <w:name w:val="Heading 1 Char6"/>
    <w:aliases w:val="NMP Heading 1 Char7,H1 Char7,h1 Char7,app heading 1 Char7,l1 Char7,Memo Heading 1 Char7,h11 Char7,h12 Char7,h13 Char7,h14 Char7,h15 Char7,h16 Char7,Huvudrubrik Char4,heading 1 Char4,h17 Char7,h111 Char7,h121 Char7,h131 Char7,h141 Char7"/>
    <w:rsid w:val="006127B3"/>
    <w:rPr>
      <w:rFonts w:ascii="Arial" w:hAnsi="Arial"/>
      <w:sz w:val="36"/>
      <w:lang w:val="en-GB" w:eastAsia="en-US" w:bidi="ar-SA"/>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rsid w:val="006127B3"/>
    <w:rPr>
      <w:b/>
      <w:lang w:val="en-GB" w:eastAsia="en-US" w:bidi="ar-SA"/>
    </w:rPr>
  </w:style>
  <w:style w:type="paragraph" w:customStyle="1" w:styleId="NormalLatinItalique">
    <w:name w:val="Normal + (Latin) Italique"/>
    <w:basedOn w:val="Normal"/>
    <w:link w:val="NormalLatinItaliqueCar"/>
    <w:qFormat/>
    <w:rsid w:val="006127B3"/>
    <w:pPr>
      <w:overflowPunct w:val="0"/>
      <w:autoSpaceDE w:val="0"/>
      <w:autoSpaceDN w:val="0"/>
      <w:adjustRightInd w:val="0"/>
      <w:textAlignment w:val="baseline"/>
    </w:pPr>
    <w:rPr>
      <w:rFonts w:ascii="CG Times (WN)" w:eastAsia="宋体" w:hAnsi="CG Times (WN)"/>
      <w:lang w:eastAsia="x-none"/>
    </w:rPr>
  </w:style>
  <w:style w:type="paragraph" w:customStyle="1" w:styleId="xl22">
    <w:name w:val="xl22"/>
    <w:basedOn w:val="Normal"/>
    <w:qFormat/>
    <w:rsid w:val="006127B3"/>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6127B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6127B3"/>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6127B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6127B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30">
    <w:name w:val="xl30"/>
    <w:basedOn w:val="Normal"/>
    <w:qFormat/>
    <w:rsid w:val="006127B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sid w:val="006127B3"/>
    <w:rPr>
      <w:rFonts w:ascii="Times New Roman" w:eastAsia="PMingLiU" w:hAnsi="Times New Roman"/>
      <w:lang w:val="en-US" w:eastAsia="zh-CN"/>
    </w:rPr>
    <w:tblPr/>
  </w:style>
  <w:style w:type="character" w:customStyle="1" w:styleId="MTDisplayEquationZchn">
    <w:name w:val="MTDisplayEquation Zchn"/>
    <w:link w:val="MTDisplayEquation"/>
    <w:rsid w:val="006127B3"/>
    <w:rPr>
      <w:rFonts w:ascii="Times New Roman" w:eastAsia="宋体" w:hAnsi="Times New Roman"/>
      <w:lang w:val="en-GB" w:eastAsia="ja-JP"/>
    </w:rPr>
  </w:style>
  <w:style w:type="character" w:customStyle="1" w:styleId="NormalLatinItaliqueCar">
    <w:name w:val="Normal + (Latin) Italique Car"/>
    <w:link w:val="NormalLatinItalique"/>
    <w:rsid w:val="006127B3"/>
    <w:rPr>
      <w:rFonts w:eastAsia="宋体"/>
      <w:lang w:val="en-GB" w:eastAsia="x-none"/>
    </w:rPr>
  </w:style>
  <w:style w:type="character" w:customStyle="1" w:styleId="ListChar3">
    <w:name w:val="List Char3"/>
    <w:rsid w:val="006127B3"/>
    <w:rPr>
      <w:rFonts w:ascii="Times New Roman" w:hAnsi="Times New Roman"/>
      <w:lang w:val="en-GB" w:eastAsia="en-US"/>
    </w:rPr>
  </w:style>
  <w:style w:type="paragraph" w:customStyle="1" w:styleId="Revision1">
    <w:name w:val="Revision1"/>
    <w:hidden/>
    <w:semiHidden/>
    <w:qFormat/>
    <w:rsid w:val="006127B3"/>
    <w:rPr>
      <w:rFonts w:ascii="Times New Roman" w:eastAsia="Batang" w:hAnsi="Times New Roman"/>
      <w:lang w:val="en-GB" w:eastAsia="en-US"/>
    </w:rPr>
  </w:style>
  <w:style w:type="paragraph" w:customStyle="1" w:styleId="B1LatinItalique">
    <w:name w:val="B1 + (Latin) Italique"/>
    <w:basedOn w:val="B10"/>
    <w:link w:val="B1LatinItaliqueCar"/>
    <w:qFormat/>
    <w:rsid w:val="006127B3"/>
    <w:pPr>
      <w:overflowPunct w:val="0"/>
      <w:autoSpaceDE w:val="0"/>
      <w:autoSpaceDN w:val="0"/>
      <w:adjustRightInd w:val="0"/>
      <w:textAlignment w:val="baseline"/>
    </w:pPr>
    <w:rPr>
      <w:rFonts w:ascii="CG Times (WN)" w:eastAsia="宋体" w:hAnsi="CG Times (WN)"/>
      <w:i/>
      <w:iCs/>
      <w:lang w:eastAsia="x-none"/>
    </w:rPr>
  </w:style>
  <w:style w:type="character" w:customStyle="1" w:styleId="Char12">
    <w:name w:val="批注主题 Char1"/>
    <w:rsid w:val="006127B3"/>
    <w:rPr>
      <w:rFonts w:eastAsia="MS Mincho"/>
      <w:b/>
      <w:bCs/>
      <w:lang w:val="en-GB"/>
    </w:rPr>
  </w:style>
  <w:style w:type="character" w:customStyle="1" w:styleId="B1LatinItaliqueCar">
    <w:name w:val="B1 + (Latin) Italique Car"/>
    <w:link w:val="B1LatinItalique"/>
    <w:rsid w:val="006127B3"/>
    <w:rPr>
      <w:rFonts w:eastAsia="宋体"/>
      <w:i/>
      <w:iCs/>
      <w:lang w:val="en-GB" w:eastAsia="x-none"/>
    </w:rPr>
  </w:style>
  <w:style w:type="character" w:customStyle="1" w:styleId="Char13">
    <w:name w:val="日期 Char1"/>
    <w:rsid w:val="006127B3"/>
    <w:rPr>
      <w:rFonts w:eastAsia="MS Mincho"/>
      <w:lang w:val="en-GB" w:eastAsia="x-none"/>
    </w:rPr>
  </w:style>
  <w:style w:type="paragraph" w:customStyle="1" w:styleId="1b">
    <w:name w:val="无间隔1"/>
    <w:qFormat/>
    <w:rsid w:val="006127B3"/>
    <w:rPr>
      <w:rFonts w:ascii="Times New Roman" w:eastAsia="宋体" w:hAnsi="Times New Roman"/>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6127B3"/>
    <w:rPr>
      <w:rFonts w:ascii="Arial" w:eastAsia="宋体" w:hAnsi="Arial"/>
      <w:sz w:val="32"/>
      <w:lang w:val="en-GB" w:eastAsia="en-US" w:bidi="ar-SA"/>
    </w:rPr>
  </w:style>
  <w:style w:type="paragraph" w:customStyle="1" w:styleId="61">
    <w:name w:val="无间隔6"/>
    <w:qFormat/>
    <w:rsid w:val="006127B3"/>
    <w:rPr>
      <w:rFonts w:ascii="Times New Roman" w:eastAsia="宋体" w:hAnsi="Times New Roman"/>
      <w:lang w:val="en-GB" w:eastAsia="en-US"/>
    </w:rPr>
  </w:style>
  <w:style w:type="paragraph" w:customStyle="1" w:styleId="MO">
    <w:name w:val="MO"/>
    <w:basedOn w:val="Normal"/>
    <w:qFormat/>
    <w:rsid w:val="006127B3"/>
    <w:pPr>
      <w:overflowPunct w:val="0"/>
      <w:autoSpaceDE w:val="0"/>
      <w:autoSpaceDN w:val="0"/>
      <w:adjustRightInd w:val="0"/>
      <w:textAlignment w:val="baseline"/>
    </w:pPr>
    <w:rPr>
      <w:rFonts w:eastAsia="宋体"/>
      <w:lang w:eastAsia="ja-JP"/>
    </w:rPr>
  </w:style>
  <w:style w:type="character" w:customStyle="1" w:styleId="CharChar16">
    <w:name w:val="Char Char16"/>
    <w:rsid w:val="006127B3"/>
    <w:rPr>
      <w:rFonts w:ascii="Arial" w:eastAsia="宋体" w:hAnsi="Arial"/>
      <w:lang w:val="en-GB" w:eastAsia="en-US" w:bidi="ar-SA"/>
    </w:rPr>
  </w:style>
  <w:style w:type="character" w:customStyle="1" w:styleId="CharChar14">
    <w:name w:val="Char Char14"/>
    <w:rsid w:val="006127B3"/>
    <w:rPr>
      <w:rFonts w:ascii="Arial" w:eastAsia="宋体" w:hAnsi="Arial"/>
      <w:sz w:val="36"/>
      <w:lang w:val="en-GB" w:eastAsia="en-US" w:bidi="ar-SA"/>
    </w:rPr>
  </w:style>
  <w:style w:type="character" w:customStyle="1" w:styleId="EditorsNoteChar1">
    <w:name w:val="Editor's Note Char1"/>
    <w:locked/>
    <w:rsid w:val="006127B3"/>
    <w:rPr>
      <w:color w:val="FF0000"/>
      <w:lang w:val="en-GB"/>
    </w:rPr>
  </w:style>
  <w:style w:type="character" w:customStyle="1" w:styleId="BalloonTextChar1">
    <w:name w:val="Balloon Text Char1"/>
    <w:uiPriority w:val="99"/>
    <w:rsid w:val="006127B3"/>
    <w:rPr>
      <w:rFonts w:ascii="Tahoma" w:eastAsia="宋体" w:hAnsi="Tahoma" w:cs="Times New Roman"/>
      <w:kern w:val="0"/>
      <w:sz w:val="16"/>
      <w:szCs w:val="16"/>
      <w:lang w:val="en-GB" w:eastAsia="ja-JP"/>
    </w:rPr>
  </w:style>
  <w:style w:type="character" w:customStyle="1" w:styleId="CommentSubjectChar1">
    <w:name w:val="Comment Subject Char1"/>
    <w:uiPriority w:val="99"/>
    <w:rsid w:val="006127B3"/>
    <w:rPr>
      <w:rFonts w:ascii="Times New Roman" w:eastAsia="MS Mincho" w:hAnsi="Times New Roman"/>
      <w:lang w:val="en-GB" w:eastAsia="en-US"/>
    </w:rPr>
  </w:style>
  <w:style w:type="character" w:customStyle="1" w:styleId="PlainTextChar1">
    <w:name w:val="Plain Text Char1"/>
    <w:locked/>
    <w:rsid w:val="006127B3"/>
    <w:rPr>
      <w:rFonts w:ascii="Courier New" w:eastAsia="Times New Roman" w:hAnsi="Courier New"/>
      <w:lang w:val="nb-NO"/>
    </w:rPr>
  </w:style>
  <w:style w:type="character" w:customStyle="1" w:styleId="DocumentMapChar1">
    <w:name w:val="Document Map Char1"/>
    <w:uiPriority w:val="99"/>
    <w:semiHidden/>
    <w:rsid w:val="006127B3"/>
    <w:rPr>
      <w:rFonts w:ascii="Tahoma" w:eastAsia="宋体" w:hAnsi="Tahoma" w:cs="Times New Roman"/>
      <w:kern w:val="0"/>
      <w:sz w:val="20"/>
      <w:szCs w:val="20"/>
      <w:shd w:val="clear" w:color="auto" w:fill="000080"/>
      <w:lang w:val="en-GB" w:eastAsia="en-US"/>
    </w:rPr>
  </w:style>
  <w:style w:type="paragraph" w:customStyle="1" w:styleId="Heading">
    <w:name w:val="Heading"/>
    <w:next w:val="Normal"/>
    <w:link w:val="HeadingChar"/>
    <w:qFormat/>
    <w:rsid w:val="006127B3"/>
    <w:pPr>
      <w:spacing w:before="360"/>
      <w:ind w:left="2552"/>
    </w:pPr>
    <w:rPr>
      <w:rFonts w:ascii="Arial" w:hAnsi="Arial"/>
      <w:b/>
      <w:sz w:val="22"/>
      <w:lang w:eastAsia="en-US"/>
    </w:rPr>
  </w:style>
  <w:style w:type="character" w:customStyle="1" w:styleId="Heading1Char2">
    <w:name w:val="Heading 1 Char2"/>
    <w:rsid w:val="006127B3"/>
    <w:rPr>
      <w:rFonts w:ascii="Arial" w:hAnsi="Arial" w:cs="Arial" w:hint="default"/>
      <w:sz w:val="36"/>
      <w:lang w:val="en-GB" w:eastAsia="en-US"/>
    </w:rPr>
  </w:style>
  <w:style w:type="character" w:customStyle="1" w:styleId="CharChar25">
    <w:name w:val="Char Char25"/>
    <w:rsid w:val="006127B3"/>
    <w:rPr>
      <w:rFonts w:ascii="Arial" w:hAnsi="Arial" w:cs="Arial" w:hint="default"/>
      <w:lang w:val="en-GB" w:eastAsia="en-US"/>
    </w:rPr>
  </w:style>
  <w:style w:type="character" w:customStyle="1" w:styleId="CharChar30">
    <w:name w:val="Char Char30"/>
    <w:rsid w:val="006127B3"/>
    <w:rPr>
      <w:rFonts w:ascii="Arial" w:hAnsi="Arial" w:cs="Arial" w:hint="default"/>
      <w:lang w:val="en-GB" w:eastAsia="en-US"/>
    </w:rPr>
  </w:style>
  <w:style w:type="character" w:customStyle="1" w:styleId="Titre3Car">
    <w:name w:val="Titre 3 Car"/>
    <w:rsid w:val="006127B3"/>
    <w:rPr>
      <w:rFonts w:ascii="Arial" w:hAnsi="Arial"/>
      <w:sz w:val="28"/>
      <w:szCs w:val="28"/>
      <w:lang w:val="en-GB" w:eastAsia="en-GB"/>
    </w:rPr>
  </w:style>
  <w:style w:type="paragraph" w:customStyle="1" w:styleId="IBN">
    <w:name w:val="IBN"/>
    <w:basedOn w:val="Normal"/>
    <w:qFormat/>
    <w:rsid w:val="006127B3"/>
    <w:pPr>
      <w:tabs>
        <w:tab w:val="left" w:pos="567"/>
      </w:tabs>
      <w:overflowPunct w:val="0"/>
      <w:autoSpaceDE w:val="0"/>
      <w:autoSpaceDN w:val="0"/>
      <w:adjustRightInd w:val="0"/>
      <w:textAlignment w:val="baseline"/>
    </w:pPr>
    <w:rPr>
      <w:rFonts w:eastAsia="宋体"/>
      <w:lang w:eastAsia="zh-CN"/>
    </w:rPr>
  </w:style>
  <w:style w:type="character" w:customStyle="1" w:styleId="CharChar27">
    <w:name w:val="Char Char27"/>
    <w:rsid w:val="006127B3"/>
    <w:rPr>
      <w:rFonts w:ascii="Arial" w:hAnsi="Arial" w:cs="Arial" w:hint="default"/>
      <w:b/>
      <w:bCs w:val="0"/>
      <w:i/>
      <w:iCs w:val="0"/>
      <w:noProof/>
      <w:sz w:val="18"/>
      <w:lang w:val="en-GB" w:eastAsia="en-US"/>
    </w:rPr>
  </w:style>
  <w:style w:type="paragraph" w:customStyle="1" w:styleId="Npr">
    <w:name w:val="Npr"/>
    <w:basedOn w:val="Normal"/>
    <w:qFormat/>
    <w:rsid w:val="006127B3"/>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6127B3"/>
    <w:pPr>
      <w:overflowPunct w:val="0"/>
      <w:autoSpaceDE w:val="0"/>
      <w:autoSpaceDN w:val="0"/>
      <w:adjustRightInd w:val="0"/>
      <w:spacing w:after="20"/>
      <w:ind w:left="2835" w:right="2835"/>
      <w:jc w:val="center"/>
      <w:textAlignment w:val="baseline"/>
    </w:pPr>
    <w:rPr>
      <w:rFonts w:ascii="Arial" w:eastAsia="宋体" w:hAnsi="Arial" w:cs="Arial"/>
      <w:sz w:val="18"/>
      <w:lang w:eastAsia="zh-CN"/>
    </w:rPr>
  </w:style>
  <w:style w:type="character" w:customStyle="1" w:styleId="CharChar15">
    <w:name w:val="Char Char15"/>
    <w:rsid w:val="006127B3"/>
    <w:rPr>
      <w:rFonts w:ascii="Arial" w:hAnsi="Arial"/>
      <w:sz w:val="36"/>
      <w:lang w:val="en-GB"/>
    </w:rPr>
  </w:style>
  <w:style w:type="paragraph" w:customStyle="1" w:styleId="NB2">
    <w:name w:val="NB2"/>
    <w:basedOn w:val="ZG"/>
    <w:qFormat/>
    <w:rsid w:val="006127B3"/>
    <w:pPr>
      <w:framePr w:wrap="notBeside"/>
      <w:overflowPunct w:val="0"/>
      <w:autoSpaceDE w:val="0"/>
      <w:autoSpaceDN w:val="0"/>
      <w:adjustRightInd w:val="0"/>
      <w:textAlignment w:val="baseline"/>
    </w:pPr>
    <w:rPr>
      <w:rFonts w:eastAsia="宋体"/>
      <w:lang w:val="en-US" w:eastAsia="zh-CN"/>
    </w:rPr>
  </w:style>
  <w:style w:type="character" w:customStyle="1" w:styleId="B3Char2">
    <w:name w:val="B3 Char2"/>
    <w:qFormat/>
    <w:rsid w:val="006127B3"/>
    <w:rPr>
      <w:rFonts w:ascii="Times New Roman" w:hAnsi="Times New Roman"/>
      <w:lang w:val="en-GB" w:eastAsia="en-US"/>
    </w:rPr>
  </w:style>
  <w:style w:type="character" w:customStyle="1" w:styleId="CommentSubjectChar3">
    <w:name w:val="Comment Subject Char3"/>
    <w:rsid w:val="006127B3"/>
    <w:rPr>
      <w:rFonts w:ascii="Times New Roman" w:hAnsi="Times New Roman"/>
      <w:b/>
      <w:bCs/>
      <w:lang w:val="en-GB" w:eastAsia="en-US"/>
    </w:rPr>
  </w:style>
  <w:style w:type="paragraph" w:customStyle="1" w:styleId="tableentry">
    <w:name w:val="table entry"/>
    <w:basedOn w:val="Normal"/>
    <w:qFormat/>
    <w:rsid w:val="006127B3"/>
    <w:pPr>
      <w:keepNext/>
      <w:overflowPunct w:val="0"/>
      <w:autoSpaceDE w:val="0"/>
      <w:autoSpaceDN w:val="0"/>
      <w:adjustRightInd w:val="0"/>
      <w:spacing w:before="60" w:after="60"/>
      <w:textAlignment w:val="baseline"/>
    </w:pPr>
    <w:rPr>
      <w:rFonts w:ascii="Bookman Old Style" w:eastAsia="宋体" w:hAnsi="Bookman Old Style"/>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127B3"/>
    <w:rPr>
      <w:rFonts w:ascii="Arial" w:hAnsi="Arial"/>
      <w:sz w:val="28"/>
      <w:lang w:val="en-GB"/>
    </w:rPr>
  </w:style>
  <w:style w:type="paragraph" w:customStyle="1" w:styleId="H60">
    <w:name w:val="样式 H6"/>
    <w:basedOn w:val="H6"/>
    <w:qFormat/>
    <w:rsid w:val="006127B3"/>
    <w:pPr>
      <w:overflowPunct w:val="0"/>
      <w:autoSpaceDE w:val="0"/>
      <w:autoSpaceDN w:val="0"/>
      <w:adjustRightInd w:val="0"/>
      <w:textAlignment w:val="baseline"/>
    </w:pPr>
    <w:rPr>
      <w:rFonts w:eastAsia="宋体"/>
      <w:lang w:eastAsia="zh-CN"/>
    </w:rPr>
  </w:style>
  <w:style w:type="paragraph" w:customStyle="1" w:styleId="TH0">
    <w:name w:val="样式 TH"/>
    <w:basedOn w:val="TH"/>
    <w:qFormat/>
    <w:rsid w:val="006127B3"/>
    <w:pPr>
      <w:overflowPunct w:val="0"/>
      <w:autoSpaceDE w:val="0"/>
      <w:autoSpaceDN w:val="0"/>
      <w:adjustRightInd w:val="0"/>
      <w:textAlignment w:val="baseline"/>
    </w:pPr>
    <w:rPr>
      <w:rFonts w:eastAsia="宋体"/>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6127B3"/>
    <w:rPr>
      <w:rFonts w:ascii="Arial" w:hAnsi="Arial"/>
      <w:sz w:val="28"/>
      <w:lang w:val="en-GB" w:eastAsia="en-US" w:bidi="ar-SA"/>
    </w:rPr>
  </w:style>
  <w:style w:type="character" w:customStyle="1" w:styleId="TFZchn">
    <w:name w:val="TF Zchn"/>
    <w:link w:val="TF1"/>
    <w:rsid w:val="006127B3"/>
    <w:rPr>
      <w:rFonts w:ascii="Arial" w:eastAsia="MS Mincho" w:hAnsi="Arial"/>
      <w:b/>
      <w:bCs/>
      <w:lang w:val="en-GB" w:eastAsia="en-GB"/>
    </w:rPr>
  </w:style>
  <w:style w:type="paragraph" w:customStyle="1" w:styleId="TAH8pt">
    <w:name w:val="TAH + 8 pt"/>
    <w:basedOn w:val="TAH"/>
    <w:qFormat/>
    <w:rsid w:val="006127B3"/>
    <w:pPr>
      <w:overflowPunct w:val="0"/>
      <w:autoSpaceDE w:val="0"/>
      <w:autoSpaceDN w:val="0"/>
      <w:adjustRightInd w:val="0"/>
      <w:textAlignment w:val="baseline"/>
    </w:pPr>
    <w:rPr>
      <w:rFonts w:eastAsia="MS Mincho"/>
      <w:bCs/>
      <w:noProof/>
      <w:sz w:val="16"/>
      <w:szCs w:val="16"/>
      <w:lang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6127B3"/>
    <w:rPr>
      <w:sz w:val="28"/>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6127B3"/>
    <w:rPr>
      <w:rFonts w:ascii="Times New Roman" w:eastAsia="PMingLiU" w:hAnsi="Times New Roman"/>
      <w:b/>
      <w:lang w:val="en-GB" w:eastAsia="ja-JP"/>
    </w:rPr>
  </w:style>
  <w:style w:type="paragraph" w:customStyle="1" w:styleId="TableEntry0">
    <w:name w:val="Table Entry"/>
    <w:basedOn w:val="Normal"/>
    <w:next w:val="Normal"/>
    <w:qFormat/>
    <w:rsid w:val="006127B3"/>
    <w:pPr>
      <w:overflowPunct w:val="0"/>
      <w:autoSpaceDE w:val="0"/>
      <w:autoSpaceDN w:val="0"/>
      <w:adjustRightInd w:val="0"/>
      <w:spacing w:after="0"/>
      <w:textAlignment w:val="baseline"/>
    </w:pPr>
    <w:rPr>
      <w:rFonts w:ascii="IMHNGF+BookmanOldStyle" w:eastAsia="宋体" w:hAnsi="IMHNGF+BookmanOldStyle"/>
      <w:sz w:val="24"/>
      <w:szCs w:val="24"/>
      <w:lang w:val="en-US" w:eastAsia="ja-JP"/>
    </w:rPr>
  </w:style>
  <w:style w:type="paragraph" w:customStyle="1" w:styleId="Arial">
    <w:name w:val="Arial"/>
    <w:basedOn w:val="Normal"/>
    <w:qFormat/>
    <w:rsid w:val="006127B3"/>
    <w:pPr>
      <w:tabs>
        <w:tab w:val="right" w:pos="9639"/>
      </w:tabs>
      <w:overflowPunct w:val="0"/>
      <w:autoSpaceDE w:val="0"/>
      <w:autoSpaceDN w:val="0"/>
      <w:adjustRightInd w:val="0"/>
      <w:textAlignment w:val="baseline"/>
    </w:pPr>
    <w:rPr>
      <w:rFonts w:eastAsia="Batang"/>
      <w:b/>
      <w:bCs/>
      <w:lang w:val="fr-FR" w:eastAsia="zh-CN"/>
    </w:rPr>
  </w:style>
  <w:style w:type="character" w:customStyle="1" w:styleId="11BodyTextChar">
    <w:name w:val="11 BodyText Char"/>
    <w:link w:val="11BodyText"/>
    <w:rsid w:val="006127B3"/>
    <w:rPr>
      <w:rFonts w:ascii="Arial" w:eastAsia="宋体" w:hAnsi="Arial"/>
      <w:lang w:val="en-US" w:eastAsia="zh-CN"/>
    </w:rPr>
  </w:style>
  <w:style w:type="paragraph" w:customStyle="1" w:styleId="Tadc">
    <w:name w:val="Tadc"/>
    <w:basedOn w:val="Normal"/>
    <w:qFormat/>
    <w:rsid w:val="006127B3"/>
    <w:pPr>
      <w:overflowPunct w:val="0"/>
      <w:autoSpaceDE w:val="0"/>
      <w:autoSpaceDN w:val="0"/>
      <w:adjustRightInd w:val="0"/>
      <w:textAlignment w:val="baseline"/>
    </w:pPr>
    <w:rPr>
      <w:rFonts w:eastAsia="宋体" w:cs="v4.2.0"/>
      <w:lang w:eastAsia="zh-CN"/>
    </w:rPr>
  </w:style>
  <w:style w:type="paragraph" w:customStyle="1" w:styleId="21">
    <w:name w:val="21"/>
    <w:basedOn w:val="Normal"/>
    <w:qFormat/>
    <w:rsid w:val="006127B3"/>
    <w:pPr>
      <w:numPr>
        <w:ilvl w:val="1"/>
        <w:numId w:val="24"/>
      </w:numPr>
      <w:overflowPunct w:val="0"/>
      <w:autoSpaceDE w:val="0"/>
      <w:autoSpaceDN w:val="0"/>
      <w:adjustRightInd w:val="0"/>
      <w:snapToGrid w:val="0"/>
      <w:spacing w:before="100" w:beforeAutospacing="1" w:after="100" w:afterAutospacing="1"/>
      <w:textAlignment w:val="baseline"/>
    </w:pPr>
    <w:rPr>
      <w:rFonts w:ascii="Arial" w:eastAsia="宋体" w:hAnsi="Arial" w:cs="Arial"/>
      <w:sz w:val="18"/>
      <w:szCs w:val="18"/>
      <w:lang w:val="en-US" w:eastAsia="zh-CN"/>
    </w:rPr>
  </w:style>
  <w:style w:type="paragraph" w:customStyle="1" w:styleId="91">
    <w:name w:val="目录 91"/>
    <w:basedOn w:val="TOC8"/>
    <w:qFormat/>
    <w:rsid w:val="006127B3"/>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127B3"/>
    <w:rPr>
      <w:rFonts w:ascii="Arial" w:eastAsia="Times New Roman" w:hAnsi="Arial"/>
      <w:sz w:val="36"/>
      <w:lang w:val="en-GB" w:eastAsia="ja-JP" w:bidi="ar-SA"/>
    </w:rPr>
  </w:style>
  <w:style w:type="paragraph" w:customStyle="1" w:styleId="TALCharChar">
    <w:name w:val="TAL Char Char"/>
    <w:basedOn w:val="Normal"/>
    <w:link w:val="TALCharCharChar"/>
    <w:qFormat/>
    <w:rsid w:val="006127B3"/>
    <w:pPr>
      <w:keepNext/>
      <w:keepLines/>
      <w:overflowPunct w:val="0"/>
      <w:autoSpaceDE w:val="0"/>
      <w:autoSpaceDN w:val="0"/>
      <w:adjustRightInd w:val="0"/>
      <w:spacing w:after="0"/>
      <w:textAlignment w:val="baseline"/>
    </w:pPr>
    <w:rPr>
      <w:rFonts w:ascii="Arial" w:eastAsia="MS Mincho" w:hAnsi="Arial"/>
      <w:sz w:val="18"/>
      <w:lang w:eastAsia="x-none"/>
    </w:rPr>
  </w:style>
  <w:style w:type="paragraph" w:styleId="HTMLPreformatted">
    <w:name w:val="HTML Preformatted"/>
    <w:basedOn w:val="Normal"/>
    <w:link w:val="HTMLPreformattedChar5"/>
    <w:rsid w:val="006127B3"/>
    <w:pPr>
      <w:overflowPunct w:val="0"/>
      <w:autoSpaceDE w:val="0"/>
      <w:autoSpaceDN w:val="0"/>
      <w:adjustRightInd w:val="0"/>
      <w:textAlignment w:val="baseline"/>
    </w:pPr>
    <w:rPr>
      <w:rFonts w:ascii="Courier New" w:eastAsia="MS Mincho" w:hAnsi="Courier New"/>
      <w:lang w:eastAsia="ja-JP"/>
    </w:rPr>
  </w:style>
  <w:style w:type="character" w:customStyle="1" w:styleId="HTMLPreformattedChar5">
    <w:name w:val="HTML Preformatted Char5"/>
    <w:basedOn w:val="DefaultParagraphFont"/>
    <w:link w:val="HTMLPreformatted"/>
    <w:rsid w:val="006127B3"/>
    <w:rPr>
      <w:rFonts w:ascii="Courier New" w:eastAsia="MS Mincho" w:hAnsi="Courier New"/>
      <w:lang w:val="en-GB" w:eastAsia="ja-JP"/>
    </w:rPr>
  </w:style>
  <w:style w:type="paragraph" w:customStyle="1" w:styleId="msolistparagraph0">
    <w:name w:val="msolistparagraph"/>
    <w:basedOn w:val="Normal"/>
    <w:qFormat/>
    <w:rsid w:val="006127B3"/>
    <w:pPr>
      <w:overflowPunct w:val="0"/>
      <w:autoSpaceDE w:val="0"/>
      <w:autoSpaceDN w:val="0"/>
      <w:adjustRightInd w:val="0"/>
      <w:spacing w:after="0"/>
      <w:ind w:leftChars="400" w:left="400"/>
      <w:textAlignment w:val="baseline"/>
    </w:pPr>
    <w:rPr>
      <w:rFonts w:eastAsia="宋体"/>
      <w:sz w:val="24"/>
      <w:szCs w:val="24"/>
      <w:lang w:val="en-US" w:eastAsia="ja-JP"/>
    </w:rPr>
  </w:style>
  <w:style w:type="paragraph" w:customStyle="1" w:styleId="no0">
    <w:name w:val="no"/>
    <w:basedOn w:val="Normal"/>
    <w:uiPriority w:val="99"/>
    <w:qFormat/>
    <w:rsid w:val="006127B3"/>
    <w:pPr>
      <w:overflowPunct w:val="0"/>
      <w:autoSpaceDE w:val="0"/>
      <w:autoSpaceDN w:val="0"/>
      <w:adjustRightInd w:val="0"/>
      <w:ind w:left="1135" w:hanging="851"/>
      <w:textAlignment w:val="baseline"/>
    </w:pPr>
    <w:rPr>
      <w:rFonts w:eastAsia="宋体"/>
      <w:lang w:val="en-US" w:eastAsia="ja-JP"/>
    </w:rPr>
  </w:style>
  <w:style w:type="character" w:customStyle="1" w:styleId="TALCharCharChar">
    <w:name w:val="TAL Char Char Char"/>
    <w:link w:val="TALCharChar"/>
    <w:rsid w:val="006127B3"/>
    <w:rPr>
      <w:rFonts w:ascii="Arial" w:eastAsia="MS Mincho" w:hAnsi="Arial"/>
      <w:sz w:val="18"/>
      <w:lang w:val="en-GB" w:eastAsia="x-none"/>
    </w:rPr>
  </w:style>
  <w:style w:type="paragraph" w:customStyle="1" w:styleId="tal1">
    <w:name w:val="tal"/>
    <w:basedOn w:val="Normal"/>
    <w:qFormat/>
    <w:rsid w:val="006127B3"/>
    <w:pPr>
      <w:overflowPunct w:val="0"/>
      <w:autoSpaceDE w:val="0"/>
      <w:autoSpaceDN w:val="0"/>
      <w:adjustRightInd w:val="0"/>
      <w:spacing w:before="100" w:beforeAutospacing="1" w:after="100" w:afterAutospacing="1"/>
      <w:textAlignment w:val="baseline"/>
    </w:pPr>
    <w:rPr>
      <w:rFonts w:eastAsia="Calibri"/>
      <w:sz w:val="24"/>
      <w:szCs w:val="24"/>
      <w:lang w:eastAsia="zh-CN"/>
    </w:rPr>
  </w:style>
  <w:style w:type="paragraph" w:customStyle="1" w:styleId="Arial0">
    <w:name w:val="正文 + Arial"/>
    <w:aliases w:val="8 磅,加粗,段后: 0 磅"/>
    <w:basedOn w:val="TAL"/>
    <w:qFormat/>
    <w:rsid w:val="006127B3"/>
    <w:pPr>
      <w:overflowPunct w:val="0"/>
      <w:autoSpaceDE w:val="0"/>
      <w:autoSpaceDN w:val="0"/>
      <w:adjustRightInd w:val="0"/>
      <w:textAlignment w:val="baseline"/>
    </w:pPr>
    <w:rPr>
      <w:rFonts w:eastAsia="宋体"/>
      <w:sz w:val="16"/>
      <w:szCs w:val="16"/>
      <w:lang w:eastAsia="x-none"/>
    </w:rPr>
  </w:style>
  <w:style w:type="character" w:customStyle="1" w:styleId="FooterChar2">
    <w:name w:val="Footer Char2"/>
    <w:rsid w:val="006127B3"/>
    <w:rPr>
      <w:sz w:val="18"/>
      <w:szCs w:val="18"/>
    </w:rPr>
  </w:style>
  <w:style w:type="paragraph" w:customStyle="1" w:styleId="PLBold">
    <w:name w:val="PL Bold"/>
    <w:basedOn w:val="PL"/>
    <w:link w:val="PLBoldChar"/>
    <w:qFormat/>
    <w:rsid w:val="006127B3"/>
    <w:pPr>
      <w:overflowPunct w:val="0"/>
      <w:autoSpaceDE w:val="0"/>
      <w:autoSpaceDN w:val="0"/>
      <w:adjustRightInd w:val="0"/>
      <w:textAlignment w:val="baseline"/>
    </w:pPr>
    <w:rPr>
      <w:rFonts w:eastAsia="MS Gothic"/>
      <w:b/>
      <w:bCs/>
      <w:lang w:val="en-US" w:eastAsia="ja-JP"/>
    </w:rPr>
  </w:style>
  <w:style w:type="character" w:customStyle="1" w:styleId="PLBoldChar">
    <w:name w:val="PL Bold Char"/>
    <w:link w:val="PLBold"/>
    <w:rsid w:val="006127B3"/>
    <w:rPr>
      <w:rFonts w:ascii="Courier New" w:eastAsia="MS Gothic" w:hAnsi="Courier New"/>
      <w:b/>
      <w:bCs/>
      <w:noProof/>
      <w:sz w:val="16"/>
      <w:lang w:val="en-US" w:eastAsia="ja-JP"/>
    </w:rPr>
  </w:style>
  <w:style w:type="paragraph" w:customStyle="1" w:styleId="PLBold0">
    <w:name w:val="PL + Bold"/>
    <w:basedOn w:val="PL"/>
    <w:link w:val="PLBoldChar0"/>
    <w:qFormat/>
    <w:rsid w:val="006127B3"/>
    <w:pPr>
      <w:overflowPunct w:val="0"/>
      <w:autoSpaceDE w:val="0"/>
      <w:autoSpaceDN w:val="0"/>
      <w:adjustRightInd w:val="0"/>
      <w:textAlignment w:val="baseline"/>
    </w:pPr>
    <w:rPr>
      <w:rFonts w:eastAsia="宋体"/>
      <w:lang w:val="en-US" w:eastAsia="ja-JP"/>
    </w:rPr>
  </w:style>
  <w:style w:type="character" w:customStyle="1" w:styleId="PLBoldChar0">
    <w:name w:val="PL + Bold Char"/>
    <w:link w:val="PLBold0"/>
    <w:rsid w:val="006127B3"/>
    <w:rPr>
      <w:rFonts w:ascii="Courier New" w:eastAsia="宋体" w:hAnsi="Courier New"/>
      <w:noProof/>
      <w:sz w:val="16"/>
      <w:lang w:val="en-US" w:eastAsia="ja-JP"/>
    </w:rPr>
  </w:style>
  <w:style w:type="character" w:customStyle="1" w:styleId="mediumtext1">
    <w:name w:val="medium_text1"/>
    <w:rsid w:val="006127B3"/>
    <w:rPr>
      <w:sz w:val="18"/>
      <w:szCs w:val="18"/>
    </w:rPr>
  </w:style>
  <w:style w:type="character" w:customStyle="1" w:styleId="shorttext1">
    <w:name w:val="short_text1"/>
    <w:rsid w:val="006127B3"/>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6127B3"/>
    <w:rPr>
      <w:rFonts w:ascii="Arial" w:hAnsi="Arial"/>
      <w:sz w:val="28"/>
      <w:lang w:val="en-GB" w:eastAsia="en-US"/>
    </w:rPr>
  </w:style>
  <w:style w:type="character" w:customStyle="1" w:styleId="Heading7Char3">
    <w:name w:val="Heading 7 Char3"/>
    <w:rsid w:val="006127B3"/>
    <w:rPr>
      <w:rFonts w:ascii="Arial" w:eastAsia="宋体" w:hAnsi="Arial" w:cs="Times New Roman"/>
      <w:kern w:val="0"/>
      <w:sz w:val="20"/>
      <w:szCs w:val="20"/>
      <w:lang w:val="en-GB" w:eastAsia="en-US"/>
    </w:rPr>
  </w:style>
  <w:style w:type="character" w:customStyle="1" w:styleId="Heading8Char3">
    <w:name w:val="Heading 8 Char3"/>
    <w:rsid w:val="006127B3"/>
    <w:rPr>
      <w:rFonts w:ascii="Arial" w:eastAsia="宋体" w:hAnsi="Arial" w:cs="Times New Roman"/>
      <w:kern w:val="0"/>
      <w:sz w:val="36"/>
      <w:szCs w:val="20"/>
      <w:lang w:val="en-GB" w:eastAsia="en-US"/>
    </w:rPr>
  </w:style>
  <w:style w:type="character" w:customStyle="1" w:styleId="Heading9Char2">
    <w:name w:val="Heading 9 Char2"/>
    <w:rsid w:val="006127B3"/>
    <w:rPr>
      <w:rFonts w:ascii="Arial" w:eastAsia="宋体" w:hAnsi="Arial" w:cs="Times New Roman"/>
      <w:kern w:val="0"/>
      <w:sz w:val="36"/>
      <w:szCs w:val="20"/>
      <w:lang w:val="en-GB" w:eastAsia="en-US"/>
    </w:rPr>
  </w:style>
  <w:style w:type="character" w:customStyle="1" w:styleId="PlainTextChar3">
    <w:name w:val="Plain Text Char3"/>
    <w:rsid w:val="006127B3"/>
    <w:rPr>
      <w:rFonts w:ascii="Courier New" w:eastAsia="宋体" w:hAnsi="Courier New" w:cs="Times New Roman"/>
      <w:kern w:val="0"/>
      <w:sz w:val="20"/>
      <w:szCs w:val="20"/>
      <w:lang w:val="nb-NO" w:eastAsia="ja-JP"/>
    </w:rPr>
  </w:style>
  <w:style w:type="paragraph" w:customStyle="1" w:styleId="1e9pt">
    <w:name w:val="1e) 9 pt"/>
    <w:basedOn w:val="B10"/>
    <w:link w:val="1e9ptCar"/>
    <w:qFormat/>
    <w:rsid w:val="006127B3"/>
    <w:pPr>
      <w:overflowPunct w:val="0"/>
      <w:autoSpaceDE w:val="0"/>
      <w:autoSpaceDN w:val="0"/>
      <w:adjustRightInd w:val="0"/>
      <w:textAlignment w:val="baseline"/>
    </w:pPr>
    <w:rPr>
      <w:rFonts w:eastAsia="宋体"/>
      <w:noProof/>
      <w:szCs w:val="18"/>
      <w:lang w:eastAsia="x-none"/>
    </w:rPr>
  </w:style>
  <w:style w:type="character" w:customStyle="1" w:styleId="1e9ptCar">
    <w:name w:val="1e) 9 pt Car"/>
    <w:link w:val="1e9pt"/>
    <w:rsid w:val="006127B3"/>
    <w:rPr>
      <w:rFonts w:ascii="Times New Roman" w:eastAsia="宋体" w:hAnsi="Times New Roman"/>
      <w:noProof/>
      <w:szCs w:val="18"/>
      <w:lang w:val="en-GB" w:eastAsia="x-none"/>
    </w:rPr>
  </w:style>
  <w:style w:type="character" w:customStyle="1" w:styleId="H6Car">
    <w:name w:val="H6 Car"/>
    <w:rsid w:val="006127B3"/>
    <w:rPr>
      <w:rFonts w:ascii="Arial" w:hAnsi="Arial"/>
      <w:sz w:val="22"/>
      <w:lang w:val="en-GB"/>
    </w:rPr>
  </w:style>
  <w:style w:type="character" w:customStyle="1" w:styleId="ListChar2">
    <w:name w:val="List Char2"/>
    <w:rsid w:val="006127B3"/>
    <w:rPr>
      <w:lang w:val="en-GB" w:eastAsia="en-GB" w:bidi="ar-SA"/>
    </w:rPr>
  </w:style>
  <w:style w:type="paragraph" w:customStyle="1" w:styleId="B3H6">
    <w:name w:val="B3H6"/>
    <w:basedOn w:val="B30"/>
    <w:qFormat/>
    <w:rsid w:val="006127B3"/>
    <w:pPr>
      <w:overflowPunct w:val="0"/>
      <w:autoSpaceDE w:val="0"/>
      <w:autoSpaceDN w:val="0"/>
      <w:adjustRightInd w:val="0"/>
      <w:textAlignment w:val="baseline"/>
    </w:pPr>
    <w:rPr>
      <w:rFonts w:eastAsia="宋体"/>
      <w:lang w:eastAsia="x-none"/>
    </w:rPr>
  </w:style>
  <w:style w:type="character" w:customStyle="1" w:styleId="CommentTextChar2">
    <w:name w:val="Comment Text Char2"/>
    <w:semiHidden/>
    <w:rsid w:val="006127B3"/>
    <w:rPr>
      <w:lang w:val="en-GB" w:eastAsia="en-US" w:bidi="ar-SA"/>
    </w:rPr>
  </w:style>
  <w:style w:type="character" w:customStyle="1" w:styleId="TALZchn">
    <w:name w:val="TAL Zchn"/>
    <w:rsid w:val="006127B3"/>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6127B3"/>
    <w:rPr>
      <w:rFonts w:ascii="Arial" w:eastAsia="宋体" w:hAnsi="Arial" w:cs="Arial"/>
      <w:color w:val="0000FF"/>
      <w:kern w:val="2"/>
      <w:sz w:val="24"/>
      <w:szCs w:val="28"/>
      <w:lang w:val="en-GB" w:eastAsia="en-GB"/>
    </w:rPr>
  </w:style>
  <w:style w:type="character" w:customStyle="1" w:styleId="BodyText2Char3">
    <w:name w:val="Body Text 2 Char3"/>
    <w:rsid w:val="006127B3"/>
    <w:rPr>
      <w:rFonts w:ascii="Times New Roman" w:eastAsia="宋体" w:hAnsi="Times New Roman" w:cs="Times New Roman"/>
      <w:kern w:val="0"/>
      <w:sz w:val="20"/>
      <w:szCs w:val="20"/>
      <w:lang w:val="en-GB" w:eastAsia="ja-JP"/>
    </w:rPr>
  </w:style>
  <w:style w:type="character" w:customStyle="1" w:styleId="BodyText3Char3">
    <w:name w:val="Body Text 3 Char3"/>
    <w:rsid w:val="006127B3"/>
    <w:rPr>
      <w:rFonts w:ascii="Times New Roman" w:eastAsia="宋体" w:hAnsi="Times New Roman" w:cs="Times New Roman"/>
      <w:kern w:val="0"/>
      <w:sz w:val="20"/>
      <w:szCs w:val="20"/>
      <w:lang w:val="en-GB" w:eastAsia="ja-JP"/>
    </w:rPr>
  </w:style>
  <w:style w:type="character" w:customStyle="1" w:styleId="apple-style-span">
    <w:name w:val="apple-style-span"/>
    <w:rsid w:val="006127B3"/>
  </w:style>
  <w:style w:type="character" w:customStyle="1" w:styleId="ENChar">
    <w:name w:val="EN Char"/>
    <w:rsid w:val="006127B3"/>
    <w:rPr>
      <w:color w:val="FF0000"/>
      <w:lang w:val="en-GB" w:eastAsia="en-US"/>
    </w:rPr>
  </w:style>
  <w:style w:type="character" w:customStyle="1" w:styleId="BodyTextIndentChar3">
    <w:name w:val="Body Text Indent Char3"/>
    <w:rsid w:val="006127B3"/>
    <w:rPr>
      <w:rFonts w:ascii="Times New Roman" w:eastAsia="宋体" w:hAnsi="Times New Roman" w:cs="Times New Roman"/>
      <w:kern w:val="0"/>
      <w:sz w:val="20"/>
      <w:szCs w:val="20"/>
      <w:lang w:val="en-GB" w:eastAsia="ja-JP"/>
    </w:rPr>
  </w:style>
  <w:style w:type="paragraph" w:customStyle="1" w:styleId="tac00">
    <w:name w:val="tac0"/>
    <w:basedOn w:val="Normal"/>
    <w:qFormat/>
    <w:rsid w:val="006127B3"/>
    <w:pPr>
      <w:keepNext/>
      <w:overflowPunct w:val="0"/>
      <w:autoSpaceDE w:val="0"/>
      <w:autoSpaceDN w:val="0"/>
      <w:adjustRightInd w:val="0"/>
      <w:spacing w:after="0"/>
      <w:jc w:val="center"/>
      <w:textAlignment w:val="baseline"/>
    </w:pPr>
    <w:rPr>
      <w:rFonts w:ascii="Arial" w:eastAsia="宋体" w:hAnsi="Arial" w:cs="Arial"/>
      <w:sz w:val="18"/>
      <w:szCs w:val="18"/>
      <w:lang w:val="en-US" w:eastAsia="zh-CN"/>
    </w:rPr>
  </w:style>
  <w:style w:type="paragraph" w:customStyle="1" w:styleId="tal00">
    <w:name w:val="tal0"/>
    <w:basedOn w:val="Normal"/>
    <w:qFormat/>
    <w:rsid w:val="006127B3"/>
    <w:pPr>
      <w:keepNext/>
      <w:overflowPunct w:val="0"/>
      <w:autoSpaceDE w:val="0"/>
      <w:autoSpaceDN w:val="0"/>
      <w:adjustRightInd w:val="0"/>
      <w:spacing w:after="0"/>
      <w:textAlignment w:val="baseline"/>
    </w:pPr>
    <w:rPr>
      <w:rFonts w:ascii="Arial" w:eastAsia="宋体" w:hAnsi="Arial" w:cs="Arial"/>
      <w:sz w:val="18"/>
      <w:szCs w:val="18"/>
      <w:lang w:val="en-US" w:eastAsia="zh-CN"/>
    </w:rPr>
  </w:style>
  <w:style w:type="character" w:customStyle="1" w:styleId="BodyTextIndent2Char3">
    <w:name w:val="Body Text Indent 2 Char3"/>
    <w:rsid w:val="006127B3"/>
    <w:rPr>
      <w:rFonts w:ascii="Arial" w:eastAsia="MS Mincho" w:hAnsi="Arial" w:cs="Times New Roman"/>
      <w:kern w:val="0"/>
      <w:sz w:val="20"/>
      <w:szCs w:val="20"/>
      <w:lang w:val="en-GB" w:eastAsia="ja-JP"/>
    </w:rPr>
  </w:style>
  <w:style w:type="character" w:customStyle="1" w:styleId="EditorsNoteCharCharChar">
    <w:name w:val="Editor's Note Char Char Char"/>
    <w:rsid w:val="006127B3"/>
    <w:rPr>
      <w:color w:val="FF0000"/>
      <w:lang w:val="en-GB" w:eastAsia="en-US" w:bidi="ar-SA"/>
    </w:rPr>
  </w:style>
  <w:style w:type="paragraph" w:customStyle="1" w:styleId="talcharchar0">
    <w:name w:val="talcharchar"/>
    <w:basedOn w:val="Normal"/>
    <w:qFormat/>
    <w:rsid w:val="006127B3"/>
    <w:pPr>
      <w:overflowPunct w:val="0"/>
      <w:autoSpaceDE w:val="0"/>
      <w:autoSpaceDN w:val="0"/>
      <w:adjustRightInd w:val="0"/>
      <w:spacing w:before="100" w:beforeAutospacing="1" w:after="100" w:afterAutospacing="1"/>
      <w:textAlignment w:val="baseline"/>
    </w:pPr>
    <w:rPr>
      <w:rFonts w:eastAsia="Calibri"/>
      <w:sz w:val="24"/>
      <w:szCs w:val="24"/>
      <w:lang w:eastAsia="zh-CN"/>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6127B3"/>
    <w:rPr>
      <w:rFonts w:ascii="Arial" w:hAnsi="Arial"/>
      <w:sz w:val="24"/>
      <w:szCs w:val="28"/>
      <w:lang w:val="en-GB" w:eastAsia="en-US"/>
    </w:rPr>
  </w:style>
  <w:style w:type="character" w:customStyle="1" w:styleId="CharChar18">
    <w:name w:val="Char Char18"/>
    <w:rsid w:val="006127B3"/>
    <w:rPr>
      <w:rFonts w:ascii="Arial" w:hAnsi="Arial"/>
      <w:lang w:eastAsia="en-US"/>
    </w:rPr>
  </w:style>
  <w:style w:type="character" w:customStyle="1" w:styleId="ListChar1">
    <w:name w:val="List Char1"/>
    <w:rsid w:val="006127B3"/>
    <w:rPr>
      <w:lang w:val="en-GB" w:eastAsia="ja-JP"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127B3"/>
    <w:rPr>
      <w:rFonts w:eastAsia="MS Mincho"/>
      <w:sz w:val="32"/>
      <w:lang w:val="en-GB" w:eastAsia="en-US"/>
    </w:rPr>
  </w:style>
  <w:style w:type="character" w:customStyle="1" w:styleId="CommentTextChar1">
    <w:name w:val="Comment Text Char1"/>
    <w:rsid w:val="006127B3"/>
    <w:rPr>
      <w:lang w:val="en-GB" w:eastAsia="en-US" w:bidi="ar-SA"/>
    </w:rPr>
  </w:style>
  <w:style w:type="paragraph" w:customStyle="1" w:styleId="30mm">
    <w:name w:val="段落フォント + 左 :  30 mm"/>
    <w:aliases w:val="ぶら下げインデント :  2.81 字"/>
    <w:basedOn w:val="B20"/>
    <w:qFormat/>
    <w:rsid w:val="006127B3"/>
    <w:pPr>
      <w:overflowPunct w:val="0"/>
      <w:autoSpaceDE w:val="0"/>
      <w:autoSpaceDN w:val="0"/>
      <w:adjustRightInd w:val="0"/>
      <w:ind w:left="1984" w:hanging="281"/>
      <w:textAlignment w:val="baseline"/>
    </w:pPr>
    <w:rPr>
      <w:rFonts w:eastAsia="宋体"/>
      <w:lang w:eastAsia="zh-CN"/>
    </w:rPr>
  </w:style>
  <w:style w:type="paragraph" w:customStyle="1" w:styleId="LD1">
    <w:name w:val="LD 1"/>
    <w:basedOn w:val="Normal"/>
    <w:qFormat/>
    <w:rsid w:val="006127B3"/>
    <w:pPr>
      <w:keepNext/>
      <w:keepLines/>
      <w:overflowPunct w:val="0"/>
      <w:autoSpaceDE w:val="0"/>
      <w:autoSpaceDN w:val="0"/>
      <w:adjustRightInd w:val="0"/>
      <w:spacing w:before="60" w:after="60"/>
      <w:jc w:val="center"/>
      <w:textAlignment w:val="baseline"/>
    </w:pPr>
    <w:rPr>
      <w:rFonts w:ascii="Courier New" w:eastAsia="宋体" w:hAnsi="Courier New"/>
      <w:lang w:eastAsia="zh-CN"/>
    </w:rPr>
  </w:style>
  <w:style w:type="paragraph" w:customStyle="1" w:styleId="a6">
    <w:name w:val="標準番号"/>
    <w:basedOn w:val="Normal"/>
    <w:qFormat/>
    <w:rsid w:val="006127B3"/>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zh-CN"/>
    </w:rPr>
  </w:style>
  <w:style w:type="paragraph" w:customStyle="1" w:styleId="Arial1">
    <w:name w:val="標準 + Arial"/>
    <w:aliases w:val="左 :  1.8 mm,段落後 :  0 pt"/>
    <w:basedOn w:val="Normal"/>
    <w:qFormat/>
    <w:rsid w:val="006127B3"/>
    <w:pPr>
      <w:overflowPunct w:val="0"/>
      <w:autoSpaceDE w:val="0"/>
      <w:autoSpaceDN w:val="0"/>
      <w:adjustRightInd w:val="0"/>
      <w:textAlignment w:val="baseline"/>
    </w:pPr>
    <w:rPr>
      <w:rFonts w:ascii="Arial" w:eastAsia="MS Mincho" w:hAnsi="Arial"/>
      <w:noProof/>
      <w:lang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6127B3"/>
    <w:rPr>
      <w:rFonts w:ascii="Arial" w:hAnsi="Arial"/>
      <w:sz w:val="32"/>
      <w:lang w:val="en-GB" w:eastAsia="en-GB" w:bidi="ar-SA"/>
    </w:rPr>
  </w:style>
  <w:style w:type="paragraph" w:customStyle="1" w:styleId="26">
    <w:name w:val="列出段落2"/>
    <w:basedOn w:val="Normal"/>
    <w:qFormat/>
    <w:rsid w:val="006127B3"/>
    <w:pPr>
      <w:overflowPunct w:val="0"/>
      <w:autoSpaceDE w:val="0"/>
      <w:autoSpaceDN w:val="0"/>
      <w:adjustRightInd w:val="0"/>
      <w:ind w:firstLineChars="200" w:firstLine="420"/>
      <w:textAlignment w:val="baseline"/>
    </w:pPr>
    <w:rPr>
      <w:rFonts w:eastAsia="宋体"/>
      <w:lang w:eastAsia="zh-CN"/>
    </w:rPr>
  </w:style>
  <w:style w:type="paragraph" w:customStyle="1" w:styleId="1c">
    <w:name w:val="列出段落1"/>
    <w:basedOn w:val="Normal"/>
    <w:qFormat/>
    <w:rsid w:val="006127B3"/>
    <w:pPr>
      <w:overflowPunct w:val="0"/>
      <w:autoSpaceDE w:val="0"/>
      <w:autoSpaceDN w:val="0"/>
      <w:adjustRightInd w:val="0"/>
      <w:ind w:firstLineChars="200" w:firstLine="420"/>
      <w:textAlignment w:val="baseline"/>
    </w:pPr>
    <w:rPr>
      <w:rFonts w:eastAsia="宋体"/>
      <w:lang w:eastAsia="zh-CN"/>
    </w:rPr>
  </w:style>
  <w:style w:type="paragraph" w:customStyle="1" w:styleId="CarCar5">
    <w:name w:val="Car Car5"/>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Typewriter">
    <w:name w:val="HTML Typewriter"/>
    <w:rsid w:val="006127B3"/>
    <w:rPr>
      <w:rFonts w:ascii="Courier New" w:eastAsia="Times New Roman" w:hAnsi="Courier New" w:cs="Courier New"/>
      <w:sz w:val="20"/>
      <w:szCs w:val="20"/>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6127B3"/>
    <w:rPr>
      <w:rFonts w:ascii="Arial" w:hAnsi="Arial"/>
      <w:sz w:val="24"/>
      <w:szCs w:val="28"/>
      <w:lang w:val="en-GB" w:eastAsia="en-GB" w:bidi="ar-SA"/>
    </w:rPr>
  </w:style>
  <w:style w:type="character" w:customStyle="1" w:styleId="Heading7Char2">
    <w:name w:val="Heading 7 Char2"/>
    <w:rsid w:val="006127B3"/>
    <w:rPr>
      <w:rFonts w:ascii="Arial" w:hAnsi="Arial"/>
      <w:lang w:val="en-GB" w:eastAsia="en-GB" w:bidi="ar-SA"/>
    </w:rPr>
  </w:style>
  <w:style w:type="character" w:customStyle="1" w:styleId="Heading8Char2">
    <w:name w:val="Heading 8 Char2"/>
    <w:rsid w:val="006127B3"/>
    <w:rPr>
      <w:rFonts w:ascii="Arial" w:hAnsi="Arial"/>
      <w:sz w:val="36"/>
      <w:lang w:val="en-GB" w:eastAsia="en-GB" w:bidi="ar-SA"/>
    </w:rPr>
  </w:style>
  <w:style w:type="character" w:customStyle="1" w:styleId="PlainTextChar2">
    <w:name w:val="Plain Text Char2"/>
    <w:rsid w:val="006127B3"/>
    <w:rPr>
      <w:rFonts w:ascii="Courier New" w:hAnsi="Courier New"/>
      <w:lang w:val="nb-NO" w:eastAsia="en-US" w:bidi="ar-SA"/>
    </w:rPr>
  </w:style>
  <w:style w:type="character" w:customStyle="1" w:styleId="WW-Absatz-Standardschriftart">
    <w:name w:val="WW-Absatz-Standardschriftart"/>
    <w:rsid w:val="006127B3"/>
  </w:style>
  <w:style w:type="character" w:customStyle="1" w:styleId="WW8Num1z0">
    <w:name w:val="WW8Num1z0"/>
    <w:rsid w:val="006127B3"/>
    <w:rPr>
      <w:rFonts w:ascii="Symbol" w:hAnsi="Symbol"/>
    </w:rPr>
  </w:style>
  <w:style w:type="character" w:customStyle="1" w:styleId="WW8Num5z0">
    <w:name w:val="WW8Num5z0"/>
    <w:rsid w:val="006127B3"/>
    <w:rPr>
      <w:rFonts w:ascii="Times New Roman" w:eastAsia="MS Mincho" w:hAnsi="Times New Roman" w:cs="Times New Roman"/>
    </w:rPr>
  </w:style>
  <w:style w:type="character" w:customStyle="1" w:styleId="WW8Num5z1">
    <w:name w:val="WW8Num5z1"/>
    <w:rsid w:val="006127B3"/>
    <w:rPr>
      <w:rFonts w:ascii="Courier New" w:hAnsi="Courier New" w:cs="Courier New"/>
    </w:rPr>
  </w:style>
  <w:style w:type="character" w:customStyle="1" w:styleId="WW8Num5z2">
    <w:name w:val="WW8Num5z2"/>
    <w:rsid w:val="006127B3"/>
    <w:rPr>
      <w:rFonts w:ascii="Wingdings" w:hAnsi="Wingdings"/>
    </w:rPr>
  </w:style>
  <w:style w:type="character" w:customStyle="1" w:styleId="WW8Num5z3">
    <w:name w:val="WW8Num5z3"/>
    <w:rsid w:val="006127B3"/>
    <w:rPr>
      <w:rFonts w:ascii="Symbol" w:hAnsi="Symbol"/>
    </w:rPr>
  </w:style>
  <w:style w:type="character" w:customStyle="1" w:styleId="WW8Num6z0">
    <w:name w:val="WW8Num6z0"/>
    <w:rsid w:val="006127B3"/>
    <w:rPr>
      <w:rFonts w:ascii="Arial" w:eastAsia="MS Mincho" w:hAnsi="Arial" w:cs="Arial"/>
    </w:rPr>
  </w:style>
  <w:style w:type="character" w:customStyle="1" w:styleId="WW8Num6z1">
    <w:name w:val="WW8Num6z1"/>
    <w:rsid w:val="006127B3"/>
    <w:rPr>
      <w:rFonts w:ascii="Courier New" w:hAnsi="Courier New" w:cs="Courier New"/>
    </w:rPr>
  </w:style>
  <w:style w:type="character" w:customStyle="1" w:styleId="WW8Num6z2">
    <w:name w:val="WW8Num6z2"/>
    <w:rsid w:val="006127B3"/>
    <w:rPr>
      <w:rFonts w:ascii="Wingdings" w:hAnsi="Wingdings"/>
    </w:rPr>
  </w:style>
  <w:style w:type="character" w:customStyle="1" w:styleId="WW8Num6z3">
    <w:name w:val="WW8Num6z3"/>
    <w:rsid w:val="006127B3"/>
    <w:rPr>
      <w:rFonts w:ascii="Symbol" w:hAnsi="Symbol"/>
    </w:rPr>
  </w:style>
  <w:style w:type="character" w:customStyle="1" w:styleId="WW8Num9z0">
    <w:name w:val="WW8Num9z0"/>
    <w:rsid w:val="006127B3"/>
    <w:rPr>
      <w:rFonts w:ascii="Times New Roman" w:eastAsia="MS Mincho" w:hAnsi="Times New Roman" w:cs="Times New Roman"/>
    </w:rPr>
  </w:style>
  <w:style w:type="character" w:customStyle="1" w:styleId="WW8Num9z1">
    <w:name w:val="WW8Num9z1"/>
    <w:rsid w:val="006127B3"/>
    <w:rPr>
      <w:rFonts w:ascii="Courier New" w:hAnsi="Courier New" w:cs="Courier New"/>
    </w:rPr>
  </w:style>
  <w:style w:type="character" w:customStyle="1" w:styleId="WW8Num9z2">
    <w:name w:val="WW8Num9z2"/>
    <w:rsid w:val="006127B3"/>
    <w:rPr>
      <w:rFonts w:ascii="Wingdings" w:hAnsi="Wingdings"/>
    </w:rPr>
  </w:style>
  <w:style w:type="character" w:customStyle="1" w:styleId="WW8Num9z3">
    <w:name w:val="WW8Num9z3"/>
    <w:rsid w:val="006127B3"/>
    <w:rPr>
      <w:rFonts w:ascii="Symbol" w:hAnsi="Symbol"/>
    </w:rPr>
  </w:style>
  <w:style w:type="character" w:customStyle="1" w:styleId="WW8Num11z0">
    <w:name w:val="WW8Num11z0"/>
    <w:rsid w:val="006127B3"/>
    <w:rPr>
      <w:rFonts w:ascii="Times New Roman" w:eastAsia="MS Mincho" w:hAnsi="Times New Roman" w:cs="Times New Roman"/>
    </w:rPr>
  </w:style>
  <w:style w:type="character" w:customStyle="1" w:styleId="WW8Num11z1">
    <w:name w:val="WW8Num11z1"/>
    <w:rsid w:val="006127B3"/>
    <w:rPr>
      <w:rFonts w:ascii="Courier New" w:hAnsi="Courier New" w:cs="Courier New"/>
    </w:rPr>
  </w:style>
  <w:style w:type="character" w:customStyle="1" w:styleId="WW8Num11z2">
    <w:name w:val="WW8Num11z2"/>
    <w:rsid w:val="006127B3"/>
    <w:rPr>
      <w:rFonts w:ascii="Wingdings" w:hAnsi="Wingdings"/>
    </w:rPr>
  </w:style>
  <w:style w:type="character" w:customStyle="1" w:styleId="WW8Num11z3">
    <w:name w:val="WW8Num11z3"/>
    <w:rsid w:val="006127B3"/>
    <w:rPr>
      <w:rFonts w:ascii="Symbol" w:hAnsi="Symbol"/>
    </w:rPr>
  </w:style>
  <w:style w:type="character" w:customStyle="1" w:styleId="WW8Num15z0">
    <w:name w:val="WW8Num15z0"/>
    <w:rsid w:val="006127B3"/>
    <w:rPr>
      <w:rFonts w:ascii="Times New Roman" w:eastAsia="Times New Roman" w:hAnsi="Times New Roman" w:cs="Times New Roman"/>
    </w:rPr>
  </w:style>
  <w:style w:type="character" w:customStyle="1" w:styleId="WW8Num15z1">
    <w:name w:val="WW8Num15z1"/>
    <w:rsid w:val="006127B3"/>
    <w:rPr>
      <w:rFonts w:ascii="Courier New" w:hAnsi="Courier New" w:cs="Courier New"/>
    </w:rPr>
  </w:style>
  <w:style w:type="character" w:customStyle="1" w:styleId="WW8Num15z2">
    <w:name w:val="WW8Num15z2"/>
    <w:rsid w:val="006127B3"/>
    <w:rPr>
      <w:rFonts w:ascii="Wingdings" w:hAnsi="Wingdings"/>
    </w:rPr>
  </w:style>
  <w:style w:type="character" w:customStyle="1" w:styleId="WW8Num15z3">
    <w:name w:val="WW8Num15z3"/>
    <w:rsid w:val="006127B3"/>
    <w:rPr>
      <w:rFonts w:ascii="Symbol" w:hAnsi="Symbol"/>
    </w:rPr>
  </w:style>
  <w:style w:type="character" w:customStyle="1" w:styleId="WW8Num16z0">
    <w:name w:val="WW8Num16z0"/>
    <w:rsid w:val="006127B3"/>
    <w:rPr>
      <w:rFonts w:ascii="Times New Roman" w:eastAsia="MS Mincho" w:hAnsi="Times New Roman" w:cs="Times New Roman"/>
    </w:rPr>
  </w:style>
  <w:style w:type="character" w:customStyle="1" w:styleId="WW8Num16z1">
    <w:name w:val="WW8Num16z1"/>
    <w:rsid w:val="006127B3"/>
    <w:rPr>
      <w:rFonts w:ascii="Courier New" w:hAnsi="Courier New" w:cs="Courier New"/>
    </w:rPr>
  </w:style>
  <w:style w:type="character" w:customStyle="1" w:styleId="WW8Num16z2">
    <w:name w:val="WW8Num16z2"/>
    <w:rsid w:val="006127B3"/>
    <w:rPr>
      <w:rFonts w:ascii="Wingdings" w:hAnsi="Wingdings"/>
    </w:rPr>
  </w:style>
  <w:style w:type="character" w:customStyle="1" w:styleId="WW8Num16z3">
    <w:name w:val="WW8Num16z3"/>
    <w:rsid w:val="006127B3"/>
    <w:rPr>
      <w:rFonts w:ascii="Symbol" w:hAnsi="Symbol"/>
    </w:rPr>
  </w:style>
  <w:style w:type="character" w:customStyle="1" w:styleId="WW8Num18z0">
    <w:name w:val="WW8Num18z0"/>
    <w:rsid w:val="006127B3"/>
    <w:rPr>
      <w:rFonts w:ascii="Times New Roman" w:eastAsia="Times New Roman" w:hAnsi="Times New Roman" w:cs="Times New Roman"/>
    </w:rPr>
  </w:style>
  <w:style w:type="character" w:customStyle="1" w:styleId="WW8Num18z1">
    <w:name w:val="WW8Num18z1"/>
    <w:rsid w:val="006127B3"/>
    <w:rPr>
      <w:rFonts w:ascii="Courier New" w:hAnsi="Courier New" w:cs="Courier New"/>
    </w:rPr>
  </w:style>
  <w:style w:type="character" w:customStyle="1" w:styleId="WW8Num18z2">
    <w:name w:val="WW8Num18z2"/>
    <w:rsid w:val="006127B3"/>
    <w:rPr>
      <w:rFonts w:ascii="Wingdings" w:hAnsi="Wingdings"/>
    </w:rPr>
  </w:style>
  <w:style w:type="character" w:customStyle="1" w:styleId="WW8Num18z3">
    <w:name w:val="WW8Num18z3"/>
    <w:rsid w:val="006127B3"/>
    <w:rPr>
      <w:rFonts w:ascii="Symbol" w:hAnsi="Symbol"/>
    </w:rPr>
  </w:style>
  <w:style w:type="character" w:customStyle="1" w:styleId="WW8Num19z0">
    <w:name w:val="WW8Num19z0"/>
    <w:rsid w:val="006127B3"/>
    <w:rPr>
      <w:rFonts w:ascii="Times New Roman" w:eastAsia="MS Mincho" w:hAnsi="Times New Roman" w:cs="Times New Roman"/>
    </w:rPr>
  </w:style>
  <w:style w:type="character" w:customStyle="1" w:styleId="WW8Num19z1">
    <w:name w:val="WW8Num19z1"/>
    <w:rsid w:val="006127B3"/>
    <w:rPr>
      <w:rFonts w:ascii="Wingdings" w:hAnsi="Wingdings"/>
    </w:rPr>
  </w:style>
  <w:style w:type="character" w:customStyle="1" w:styleId="WW8Num25z0">
    <w:name w:val="WW8Num25z0"/>
    <w:rsid w:val="006127B3"/>
    <w:rPr>
      <w:rFonts w:ascii="Arial" w:eastAsia="宋体" w:hAnsi="Arial" w:cs="Arial"/>
    </w:rPr>
  </w:style>
  <w:style w:type="character" w:customStyle="1" w:styleId="WW8Num25z1">
    <w:name w:val="WW8Num25z1"/>
    <w:rsid w:val="006127B3"/>
    <w:rPr>
      <w:rFonts w:ascii="Wingdings" w:hAnsi="Wingdings"/>
    </w:rPr>
  </w:style>
  <w:style w:type="character" w:customStyle="1" w:styleId="WW8Num28z0">
    <w:name w:val="WW8Num28z0"/>
    <w:rsid w:val="006127B3"/>
    <w:rPr>
      <w:rFonts w:ascii="Times New Roman" w:eastAsia="MS Mincho" w:hAnsi="Times New Roman" w:cs="Times New Roman"/>
    </w:rPr>
  </w:style>
  <w:style w:type="character" w:customStyle="1" w:styleId="WW8Num28z1">
    <w:name w:val="WW8Num28z1"/>
    <w:rsid w:val="006127B3"/>
    <w:rPr>
      <w:rFonts w:ascii="Courier New" w:hAnsi="Courier New" w:cs="Courier New"/>
    </w:rPr>
  </w:style>
  <w:style w:type="character" w:customStyle="1" w:styleId="WW8Num28z2">
    <w:name w:val="WW8Num28z2"/>
    <w:rsid w:val="006127B3"/>
    <w:rPr>
      <w:rFonts w:ascii="Wingdings" w:hAnsi="Wingdings"/>
    </w:rPr>
  </w:style>
  <w:style w:type="character" w:customStyle="1" w:styleId="WW8Num28z3">
    <w:name w:val="WW8Num28z3"/>
    <w:rsid w:val="006127B3"/>
    <w:rPr>
      <w:rFonts w:ascii="Symbol" w:hAnsi="Symbol"/>
    </w:rPr>
  </w:style>
  <w:style w:type="character" w:customStyle="1" w:styleId="WW8Num32z0">
    <w:name w:val="WW8Num32z0"/>
    <w:rsid w:val="006127B3"/>
    <w:rPr>
      <w:rFonts w:ascii="Times New Roman" w:eastAsia="Times New Roman" w:hAnsi="Times New Roman" w:cs="Times New Roman"/>
    </w:rPr>
  </w:style>
  <w:style w:type="character" w:customStyle="1" w:styleId="WW8Num32z1">
    <w:name w:val="WW8Num32z1"/>
    <w:rsid w:val="006127B3"/>
    <w:rPr>
      <w:rFonts w:ascii="Courier New" w:hAnsi="Courier New" w:cs="Courier New"/>
    </w:rPr>
  </w:style>
  <w:style w:type="character" w:customStyle="1" w:styleId="WW8Num32z2">
    <w:name w:val="WW8Num32z2"/>
    <w:rsid w:val="006127B3"/>
    <w:rPr>
      <w:rFonts w:ascii="Wingdings" w:hAnsi="Wingdings"/>
    </w:rPr>
  </w:style>
  <w:style w:type="character" w:customStyle="1" w:styleId="WW8Num32z3">
    <w:name w:val="WW8Num32z3"/>
    <w:rsid w:val="006127B3"/>
    <w:rPr>
      <w:rFonts w:ascii="Symbol" w:hAnsi="Symbol"/>
    </w:rPr>
  </w:style>
  <w:style w:type="character" w:customStyle="1" w:styleId="WW8Num34z0">
    <w:name w:val="WW8Num34z0"/>
    <w:rsid w:val="006127B3"/>
    <w:rPr>
      <w:rFonts w:ascii="Times New Roman" w:eastAsia="宋体" w:hAnsi="Times New Roman" w:cs="Times New Roman"/>
    </w:rPr>
  </w:style>
  <w:style w:type="character" w:customStyle="1" w:styleId="WW8Num34z1">
    <w:name w:val="WW8Num34z1"/>
    <w:rsid w:val="006127B3"/>
    <w:rPr>
      <w:rFonts w:ascii="Wingdings" w:hAnsi="Wingdings"/>
    </w:rPr>
  </w:style>
  <w:style w:type="character" w:customStyle="1" w:styleId="WW8Num35z0">
    <w:name w:val="WW8Num35z0"/>
    <w:rsid w:val="006127B3"/>
    <w:rPr>
      <w:rFonts w:ascii="Times New Roman" w:eastAsia="宋体" w:hAnsi="Times New Roman" w:cs="Times New Roman"/>
    </w:rPr>
  </w:style>
  <w:style w:type="character" w:customStyle="1" w:styleId="WW8Num35z1">
    <w:name w:val="WW8Num35z1"/>
    <w:rsid w:val="006127B3"/>
    <w:rPr>
      <w:rFonts w:ascii="Wingdings" w:hAnsi="Wingdings"/>
    </w:rPr>
  </w:style>
  <w:style w:type="character" w:customStyle="1" w:styleId="WW8Num36z0">
    <w:name w:val="WW8Num36z0"/>
    <w:rsid w:val="006127B3"/>
    <w:rPr>
      <w:rFonts w:ascii="Times New Roman" w:eastAsia="宋体" w:hAnsi="Times New Roman" w:cs="Times New Roman"/>
    </w:rPr>
  </w:style>
  <w:style w:type="character" w:customStyle="1" w:styleId="WW8Num36z1">
    <w:name w:val="WW8Num36z1"/>
    <w:rsid w:val="006127B3"/>
    <w:rPr>
      <w:rFonts w:ascii="Wingdings" w:hAnsi="Wingdings"/>
    </w:rPr>
  </w:style>
  <w:style w:type="character" w:customStyle="1" w:styleId="WW8Num39z0">
    <w:name w:val="WW8Num39z0"/>
    <w:rsid w:val="006127B3"/>
    <w:rPr>
      <w:rFonts w:ascii="Times New Roman" w:eastAsia="宋体" w:hAnsi="Times New Roman" w:cs="Times New Roman"/>
    </w:rPr>
  </w:style>
  <w:style w:type="character" w:customStyle="1" w:styleId="WW8Num39z1">
    <w:name w:val="WW8Num39z1"/>
    <w:rsid w:val="006127B3"/>
    <w:rPr>
      <w:rFonts w:ascii="Wingdings" w:hAnsi="Wingdings"/>
    </w:rPr>
  </w:style>
  <w:style w:type="character" w:customStyle="1" w:styleId="WW8NumSt1z0">
    <w:name w:val="WW8NumSt1z0"/>
    <w:rsid w:val="006127B3"/>
    <w:rPr>
      <w:rFonts w:ascii="Symbol" w:hAnsi="Symbol"/>
    </w:rPr>
  </w:style>
  <w:style w:type="character" w:customStyle="1" w:styleId="WW8NumSt18z0">
    <w:name w:val="WW8NumSt18z0"/>
    <w:rsid w:val="006127B3"/>
    <w:rPr>
      <w:rFonts w:ascii="Geneva" w:hAnsi="Geneva"/>
    </w:rPr>
  </w:style>
  <w:style w:type="character" w:customStyle="1" w:styleId="a7">
    <w:name w:val="段落フォント"/>
    <w:rsid w:val="006127B3"/>
  </w:style>
  <w:style w:type="character" w:customStyle="1" w:styleId="a8">
    <w:name w:val="脚注番号"/>
    <w:rsid w:val="006127B3"/>
    <w:rPr>
      <w:b/>
      <w:position w:val="3"/>
      <w:sz w:val="16"/>
    </w:rPr>
  </w:style>
  <w:style w:type="character" w:customStyle="1" w:styleId="a9">
    <w:name w:val="コメント参照"/>
    <w:rsid w:val="006127B3"/>
    <w:rPr>
      <w:sz w:val="16"/>
    </w:rPr>
  </w:style>
  <w:style w:type="character" w:customStyle="1" w:styleId="H1">
    <w:name w:val="H1 (文字)"/>
    <w:rsid w:val="006127B3"/>
    <w:rPr>
      <w:rFonts w:ascii="Arial" w:eastAsia="MS Mincho" w:hAnsi="Arial"/>
      <w:sz w:val="36"/>
      <w:lang w:val="en-GB" w:eastAsia="ar-SA" w:bidi="ar-SA"/>
    </w:rPr>
  </w:style>
  <w:style w:type="character" w:customStyle="1" w:styleId="Head2A">
    <w:name w:val="Head2A (文字)"/>
    <w:rsid w:val="006127B3"/>
    <w:rPr>
      <w:rFonts w:ascii="Arial" w:eastAsia="MS Mincho" w:hAnsi="Arial"/>
      <w:sz w:val="32"/>
      <w:lang w:val="en-GB" w:eastAsia="ar-SA" w:bidi="ar-SA"/>
    </w:rPr>
  </w:style>
  <w:style w:type="character" w:customStyle="1" w:styleId="Underrubrik2">
    <w:name w:val="Underrubrik2 (文字)"/>
    <w:rsid w:val="006127B3"/>
    <w:rPr>
      <w:rFonts w:ascii="Arial" w:eastAsia="MS Mincho" w:hAnsi="Arial"/>
      <w:sz w:val="28"/>
      <w:lang w:val="en-GB" w:eastAsia="ar-SA" w:bidi="ar-SA"/>
    </w:rPr>
  </w:style>
  <w:style w:type="character" w:customStyle="1" w:styleId="BodyText2Char2">
    <w:name w:val="Body Text 2 Char2"/>
    <w:rsid w:val="006127B3"/>
    <w:rPr>
      <w:lang w:val="en-GB" w:eastAsia="ja-JP" w:bidi="ar-SA"/>
    </w:rPr>
  </w:style>
  <w:style w:type="character" w:customStyle="1" w:styleId="M5">
    <w:name w:val="M5 (文字)"/>
    <w:rsid w:val="006127B3"/>
    <w:rPr>
      <w:rFonts w:ascii="Arial" w:eastAsia="MS Mincho" w:hAnsi="Arial"/>
      <w:sz w:val="22"/>
      <w:lang w:val="en-GB" w:eastAsia="ar-SA" w:bidi="ar-SA"/>
    </w:rPr>
  </w:style>
  <w:style w:type="character" w:customStyle="1" w:styleId="T1">
    <w:name w:val="T1 (文字)"/>
    <w:rsid w:val="006127B3"/>
    <w:rPr>
      <w:rFonts w:ascii="Arial" w:eastAsia="MS Mincho" w:hAnsi="Arial"/>
      <w:lang w:val="en-GB" w:eastAsia="ar-SA" w:bidi="ar-SA"/>
    </w:rPr>
  </w:style>
  <w:style w:type="character" w:customStyle="1" w:styleId="BodyText3Char2">
    <w:name w:val="Body Text 3 Char2"/>
    <w:rsid w:val="006127B3"/>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127B3"/>
    <w:rPr>
      <w:rFonts w:ascii="Arial" w:eastAsia="宋体" w:hAnsi="Arial"/>
      <w:sz w:val="32"/>
      <w:lang w:val="en-GB" w:eastAsia="en-US" w:bidi="ar-SA"/>
    </w:rPr>
  </w:style>
  <w:style w:type="character" w:customStyle="1" w:styleId="headerodd">
    <w:name w:val="header odd (文字)"/>
    <w:rsid w:val="006127B3"/>
    <w:rPr>
      <w:rFonts w:ascii="Arial" w:eastAsia="MS Mincho" w:hAnsi="Arial"/>
      <w:b/>
      <w:sz w:val="18"/>
      <w:lang w:val="en-GB" w:eastAsia="ar-SA" w:bidi="ar-SA"/>
    </w:rPr>
  </w:style>
  <w:style w:type="character" w:customStyle="1" w:styleId="footnotetext1">
    <w:name w:val="footnote text1 (文字)"/>
    <w:rsid w:val="006127B3"/>
    <w:rPr>
      <w:rFonts w:eastAsia="MS Mincho"/>
      <w:sz w:val="16"/>
      <w:lang w:val="en-GB" w:eastAsia="ar-SA" w:bidi="ar-SA"/>
    </w:rPr>
  </w:style>
  <w:style w:type="character" w:customStyle="1" w:styleId="BodyTextIndentChar2">
    <w:name w:val="Body Text Indent Char2"/>
    <w:rsid w:val="006127B3"/>
    <w:rPr>
      <w:lang w:val="en-GB" w:eastAsia="en-US" w:bidi="ar-SA"/>
    </w:rPr>
  </w:style>
  <w:style w:type="character" w:customStyle="1" w:styleId="cap">
    <w:name w:val="cap (文字)"/>
    <w:rsid w:val="006127B3"/>
    <w:rPr>
      <w:rFonts w:eastAsia="MS Mincho"/>
      <w:b/>
      <w:lang w:val="en-GB" w:eastAsia="ar-SA" w:bidi="ar-SA"/>
    </w:rPr>
  </w:style>
  <w:style w:type="character" w:customStyle="1" w:styleId="BodyTextIndent2Char2">
    <w:name w:val="Body Text Indent 2 Char2"/>
    <w:rsid w:val="006127B3"/>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6127B3"/>
    <w:rPr>
      <w:rFonts w:ascii="Arial" w:eastAsia="宋体" w:hAnsi="Arial"/>
      <w:sz w:val="24"/>
      <w:szCs w:val="28"/>
      <w:lang w:val="en-GB" w:eastAsia="en-US" w:bidi="ar-SA"/>
    </w:rPr>
  </w:style>
  <w:style w:type="character" w:customStyle="1" w:styleId="aa">
    <w:name w:val="番号付け記号"/>
    <w:rsid w:val="006127B3"/>
  </w:style>
  <w:style w:type="paragraph" w:customStyle="1" w:styleId="ab">
    <w:name w:val="見出し"/>
    <w:basedOn w:val="Normal"/>
    <w:next w:val="Normal"/>
    <w:qFormat/>
    <w:rsid w:val="006127B3"/>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c">
    <w:name w:val="図表番号"/>
    <w:basedOn w:val="Normal"/>
    <w:qFormat/>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d">
    <w:name w:val="索引"/>
    <w:basedOn w:val="Normal"/>
    <w:qFormat/>
    <w:rsid w:val="006127B3"/>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e">
    <w:name w:val="段落番号"/>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7">
    <w:name w:val="段落番号 2"/>
    <w:basedOn w:val="ae"/>
    <w:qFormat/>
    <w:rsid w:val="006127B3"/>
    <w:pPr>
      <w:ind w:left="851" w:hanging="284"/>
    </w:pPr>
  </w:style>
  <w:style w:type="paragraph" w:customStyle="1" w:styleId="af">
    <w:name w:val="箇条書き"/>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8">
    <w:name w:val="箇条書き 2"/>
    <w:basedOn w:val="af"/>
    <w:qFormat/>
    <w:rsid w:val="006127B3"/>
    <w:pPr>
      <w:tabs>
        <w:tab w:val="clear" w:pos="644"/>
        <w:tab w:val="num" w:pos="1494"/>
      </w:tabs>
      <w:ind w:left="851" w:hanging="284"/>
    </w:pPr>
  </w:style>
  <w:style w:type="paragraph" w:customStyle="1" w:styleId="35">
    <w:name w:val="箇条書き 3"/>
    <w:basedOn w:val="28"/>
    <w:qFormat/>
    <w:rsid w:val="006127B3"/>
    <w:pPr>
      <w:ind w:left="1135"/>
    </w:pPr>
  </w:style>
  <w:style w:type="paragraph" w:customStyle="1" w:styleId="29">
    <w:name w:val="一覧 2"/>
    <w:basedOn w:val="List"/>
    <w:qFormat/>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6">
    <w:name w:val="一覧 3"/>
    <w:basedOn w:val="29"/>
    <w:qFormat/>
    <w:rsid w:val="006127B3"/>
    <w:pPr>
      <w:ind w:left="1135"/>
    </w:pPr>
  </w:style>
  <w:style w:type="paragraph" w:customStyle="1" w:styleId="46">
    <w:name w:val="一覧 4"/>
    <w:basedOn w:val="36"/>
    <w:qFormat/>
    <w:rsid w:val="006127B3"/>
    <w:pPr>
      <w:ind w:left="1418"/>
    </w:pPr>
  </w:style>
  <w:style w:type="paragraph" w:customStyle="1" w:styleId="53">
    <w:name w:val="一覧 5"/>
    <w:basedOn w:val="46"/>
    <w:qFormat/>
    <w:rsid w:val="006127B3"/>
    <w:pPr>
      <w:ind w:left="1702"/>
    </w:pPr>
  </w:style>
  <w:style w:type="paragraph" w:customStyle="1" w:styleId="47">
    <w:name w:val="箇条書き 4"/>
    <w:basedOn w:val="35"/>
    <w:qFormat/>
    <w:rsid w:val="006127B3"/>
    <w:pPr>
      <w:ind w:left="1418"/>
    </w:pPr>
  </w:style>
  <w:style w:type="paragraph" w:customStyle="1" w:styleId="54">
    <w:name w:val="箇条書き 5"/>
    <w:basedOn w:val="47"/>
    <w:qFormat/>
    <w:rsid w:val="006127B3"/>
    <w:pPr>
      <w:ind w:left="1702"/>
    </w:pPr>
  </w:style>
  <w:style w:type="paragraph" w:customStyle="1" w:styleId="af0">
    <w:name w:val="コメント文字列"/>
    <w:basedOn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af1">
    <w:name w:val="コメント内容"/>
    <w:basedOn w:val="af0"/>
    <w:next w:val="af0"/>
    <w:qFormat/>
    <w:rsid w:val="006127B3"/>
    <w:rPr>
      <w:b/>
      <w:bCs/>
    </w:rPr>
  </w:style>
  <w:style w:type="paragraph" w:customStyle="1" w:styleId="af2">
    <w:name w:val="見出しマップ"/>
    <w:basedOn w:val="Normal"/>
    <w:qFormat/>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6127B3"/>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3">
    <w:name w:val="書式なし"/>
    <w:basedOn w:val="Normal"/>
    <w:qFormat/>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a">
    <w:name w:val="本文 2"/>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7">
    <w:name w:val="本文 3"/>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b">
    <w:name w:val="本文インデント 2"/>
    <w:basedOn w:val="Normal"/>
    <w:qFormat/>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4">
    <w:name w:val="標準インデント"/>
    <w:basedOn w:val="Normal"/>
    <w:qFormat/>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5">
    <w:name w:val="記"/>
    <w:basedOn w:val="Normal"/>
    <w:next w:val="Normal"/>
    <w:qFormat/>
    <w:rsid w:val="006127B3"/>
    <w:pPr>
      <w:suppressAutoHyphens/>
      <w:overflowPunct w:val="0"/>
      <w:autoSpaceDE w:val="0"/>
      <w:autoSpaceDN w:val="0"/>
      <w:adjustRightInd w:val="0"/>
      <w:textAlignment w:val="baseline"/>
    </w:pPr>
    <w:rPr>
      <w:rFonts w:eastAsia="MS Mincho" w:cs="CG Times (WN)"/>
      <w:lang w:eastAsia="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6127B3"/>
    <w:rPr>
      <w:rFonts w:ascii="Arial" w:hAnsi="Arial"/>
      <w:sz w:val="28"/>
      <w:lang w:val="en-GB" w:eastAsia="en-GB" w:bidi="ar-SA"/>
    </w:rPr>
  </w:style>
  <w:style w:type="paragraph" w:customStyle="1" w:styleId="af6">
    <w:name w:val="表の内容"/>
    <w:basedOn w:val="Normal"/>
    <w:qFormat/>
    <w:rsid w:val="006127B3"/>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7">
    <w:name w:val="表の見出し"/>
    <w:basedOn w:val="af6"/>
    <w:qFormat/>
    <w:rsid w:val="006127B3"/>
    <w:pPr>
      <w:jc w:val="center"/>
    </w:pPr>
    <w:rPr>
      <w:b/>
      <w:bCs/>
    </w:rPr>
  </w:style>
  <w:style w:type="character" w:customStyle="1" w:styleId="WW8Num27z0">
    <w:name w:val="WW8Num27z0"/>
    <w:rsid w:val="006127B3"/>
    <w:rPr>
      <w:rFonts w:ascii="Arial" w:eastAsia="Times New Roman" w:hAnsi="Arial" w:cs="Arial"/>
    </w:rPr>
  </w:style>
  <w:style w:type="character" w:customStyle="1" w:styleId="WW8Num27z1">
    <w:name w:val="WW8Num27z1"/>
    <w:rsid w:val="006127B3"/>
    <w:rPr>
      <w:rFonts w:ascii="Courier New" w:hAnsi="Courier New" w:cs="Courier New"/>
    </w:rPr>
  </w:style>
  <w:style w:type="character" w:customStyle="1" w:styleId="WW8Num27z2">
    <w:name w:val="WW8Num27z2"/>
    <w:rsid w:val="006127B3"/>
    <w:rPr>
      <w:rFonts w:ascii="Wingdings" w:hAnsi="Wingdings"/>
    </w:rPr>
  </w:style>
  <w:style w:type="character" w:customStyle="1" w:styleId="WW8Num27z3">
    <w:name w:val="WW8Num27z3"/>
    <w:rsid w:val="006127B3"/>
    <w:rPr>
      <w:rFonts w:ascii="Symbol" w:hAnsi="Symbol"/>
    </w:rPr>
  </w:style>
  <w:style w:type="character" w:customStyle="1" w:styleId="WW8Num29z0">
    <w:name w:val="WW8Num29z0"/>
    <w:rsid w:val="006127B3"/>
    <w:rPr>
      <w:rFonts w:ascii="Times New Roman" w:eastAsia="MS Mincho" w:hAnsi="Times New Roman" w:cs="Times New Roman"/>
    </w:rPr>
  </w:style>
  <w:style w:type="character" w:customStyle="1" w:styleId="WW8Num29z1">
    <w:name w:val="WW8Num29z1"/>
    <w:rsid w:val="006127B3"/>
    <w:rPr>
      <w:rFonts w:ascii="Courier New" w:hAnsi="Courier New" w:cs="Courier New"/>
    </w:rPr>
  </w:style>
  <w:style w:type="character" w:customStyle="1" w:styleId="WW8Num29z2">
    <w:name w:val="WW8Num29z2"/>
    <w:rsid w:val="006127B3"/>
    <w:rPr>
      <w:rFonts w:ascii="Wingdings" w:hAnsi="Wingdings"/>
    </w:rPr>
  </w:style>
  <w:style w:type="character" w:customStyle="1" w:styleId="WW8Num29z3">
    <w:name w:val="WW8Num29z3"/>
    <w:rsid w:val="006127B3"/>
    <w:rPr>
      <w:rFonts w:ascii="Symbol" w:hAnsi="Symbol"/>
    </w:rPr>
  </w:style>
  <w:style w:type="character" w:customStyle="1" w:styleId="WW8Num31z0">
    <w:name w:val="WW8Num31z0"/>
    <w:rsid w:val="006127B3"/>
    <w:rPr>
      <w:rFonts w:ascii="Symbol" w:hAnsi="Symbol"/>
    </w:rPr>
  </w:style>
  <w:style w:type="character" w:customStyle="1" w:styleId="WW8Num31z1">
    <w:name w:val="WW8Num31z1"/>
    <w:rsid w:val="006127B3"/>
    <w:rPr>
      <w:rFonts w:ascii="Courier New" w:hAnsi="Courier New" w:cs="Courier New"/>
    </w:rPr>
  </w:style>
  <w:style w:type="character" w:customStyle="1" w:styleId="WW8Num31z2">
    <w:name w:val="WW8Num31z2"/>
    <w:rsid w:val="006127B3"/>
    <w:rPr>
      <w:rFonts w:ascii="Wingdings" w:hAnsi="Wingdings"/>
    </w:rPr>
  </w:style>
  <w:style w:type="character" w:customStyle="1" w:styleId="WW8Num34z2">
    <w:name w:val="WW8Num34z2"/>
    <w:rsid w:val="006127B3"/>
    <w:rPr>
      <w:rFonts w:ascii="Wingdings" w:hAnsi="Wingdings"/>
    </w:rPr>
  </w:style>
  <w:style w:type="character" w:customStyle="1" w:styleId="WW8Num34z3">
    <w:name w:val="WW8Num34z3"/>
    <w:rsid w:val="006127B3"/>
    <w:rPr>
      <w:rFonts w:ascii="Symbol" w:hAnsi="Symbol"/>
    </w:rPr>
  </w:style>
  <w:style w:type="character" w:customStyle="1" w:styleId="WW8Num37z0">
    <w:name w:val="WW8Num37z0"/>
    <w:rsid w:val="006127B3"/>
    <w:rPr>
      <w:rFonts w:ascii="Times New Roman" w:eastAsia="宋体" w:hAnsi="Times New Roman" w:cs="Times New Roman"/>
    </w:rPr>
  </w:style>
  <w:style w:type="character" w:customStyle="1" w:styleId="WW8Num37z1">
    <w:name w:val="WW8Num37z1"/>
    <w:rsid w:val="006127B3"/>
    <w:rPr>
      <w:rFonts w:ascii="Wingdings" w:hAnsi="Wingdings"/>
    </w:rPr>
  </w:style>
  <w:style w:type="character" w:customStyle="1" w:styleId="WW8Num38z0">
    <w:name w:val="WW8Num38z0"/>
    <w:rsid w:val="006127B3"/>
    <w:rPr>
      <w:rFonts w:ascii="Times New Roman" w:eastAsia="宋体" w:hAnsi="Times New Roman" w:cs="Times New Roman"/>
    </w:rPr>
  </w:style>
  <w:style w:type="character" w:customStyle="1" w:styleId="WW8Num38z1">
    <w:name w:val="WW8Num38z1"/>
    <w:rsid w:val="006127B3"/>
    <w:rPr>
      <w:rFonts w:ascii="Wingdings" w:hAnsi="Wingdings"/>
    </w:rPr>
  </w:style>
  <w:style w:type="character" w:customStyle="1" w:styleId="WW8Num41z0">
    <w:name w:val="WW8Num41z0"/>
    <w:rsid w:val="006127B3"/>
    <w:rPr>
      <w:rFonts w:ascii="Times New Roman" w:eastAsia="宋体" w:hAnsi="Times New Roman" w:cs="Times New Roman"/>
    </w:rPr>
  </w:style>
  <w:style w:type="character" w:customStyle="1" w:styleId="WW8Num41z1">
    <w:name w:val="WW8Num41z1"/>
    <w:rsid w:val="006127B3"/>
    <w:rPr>
      <w:rFonts w:ascii="Wingdings" w:hAnsi="Wingdings"/>
    </w:rPr>
  </w:style>
  <w:style w:type="character" w:customStyle="1" w:styleId="WW8NumSt20z0">
    <w:name w:val="WW8NumSt20z0"/>
    <w:rsid w:val="006127B3"/>
    <w:rPr>
      <w:rFonts w:ascii="Geneva" w:hAnsi="Geneva"/>
    </w:rPr>
  </w:style>
  <w:style w:type="character" w:customStyle="1" w:styleId="DefaultParagraphFont1">
    <w:name w:val="Default Paragraph Font1"/>
    <w:rsid w:val="006127B3"/>
  </w:style>
  <w:style w:type="character" w:customStyle="1" w:styleId="CarCar9">
    <w:name w:val="Car Car9"/>
    <w:rsid w:val="006127B3"/>
    <w:rPr>
      <w:rFonts w:ascii="Arial" w:hAnsi="Arial"/>
      <w:lang w:val="en-GB" w:eastAsia="ja-JP" w:bidi="ar-SA"/>
    </w:rPr>
  </w:style>
  <w:style w:type="paragraph" w:customStyle="1" w:styleId="ListBullet1">
    <w:name w:val="List Bullet1"/>
    <w:basedOn w:val="Normal"/>
    <w:qFormat/>
    <w:rsid w:val="006127B3"/>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6127B3"/>
    <w:pPr>
      <w:tabs>
        <w:tab w:val="clear" w:pos="644"/>
        <w:tab w:val="num" w:pos="1494"/>
      </w:tabs>
      <w:ind w:left="851"/>
    </w:pPr>
  </w:style>
  <w:style w:type="paragraph" w:customStyle="1" w:styleId="ListBullet31">
    <w:name w:val="List Bullet 31"/>
    <w:basedOn w:val="ListBullet21"/>
    <w:qFormat/>
    <w:rsid w:val="006127B3"/>
    <w:pPr>
      <w:ind w:left="1135"/>
    </w:pPr>
  </w:style>
  <w:style w:type="paragraph" w:customStyle="1" w:styleId="ListBullet41">
    <w:name w:val="List Bullet 41"/>
    <w:basedOn w:val="ListBullet31"/>
    <w:qFormat/>
    <w:rsid w:val="006127B3"/>
    <w:pPr>
      <w:ind w:left="1418"/>
    </w:pPr>
  </w:style>
  <w:style w:type="paragraph" w:customStyle="1" w:styleId="ListBullet51">
    <w:name w:val="List Bullet 51"/>
    <w:basedOn w:val="ListBullet41"/>
    <w:qFormat/>
    <w:rsid w:val="006127B3"/>
    <w:pPr>
      <w:ind w:left="1702"/>
    </w:pPr>
  </w:style>
  <w:style w:type="character" w:customStyle="1" w:styleId="Heading9Char1">
    <w:name w:val="Heading 9 Char1"/>
    <w:aliases w:val="Figure Heading Char,FH Char,제목 9 Char1"/>
    <w:qFormat/>
    <w:rsid w:val="006127B3"/>
    <w:rPr>
      <w:rFonts w:ascii="Arial" w:hAnsi="Arial"/>
      <w:sz w:val="36"/>
      <w:lang w:val="en-GB" w:eastAsia="en-GB"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6127B3"/>
    <w:rPr>
      <w:rFonts w:ascii="Arial" w:hAnsi="Arial"/>
      <w:sz w:val="28"/>
      <w:lang w:val="en-GB" w:eastAsia="ja-JP" w:bidi="ar-SA"/>
    </w:rPr>
  </w:style>
  <w:style w:type="paragraph" w:customStyle="1" w:styleId="List31">
    <w:name w:val="List 31"/>
    <w:basedOn w:val="Normal"/>
    <w:qFormat/>
    <w:rsid w:val="006127B3"/>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6127B3"/>
    <w:pPr>
      <w:ind w:left="1418" w:hanging="284"/>
    </w:pPr>
  </w:style>
  <w:style w:type="paragraph" w:customStyle="1" w:styleId="ListNumber1">
    <w:name w:val="List Number1"/>
    <w:basedOn w:val="List"/>
    <w:qFormat/>
    <w:rsid w:val="006127B3"/>
    <w:pPr>
      <w:tabs>
        <w:tab w:val="num" w:pos="644"/>
      </w:tabs>
      <w:suppressAutoHyphens/>
      <w:overflowPunct w:val="0"/>
      <w:autoSpaceDE w:val="0"/>
      <w:autoSpaceDN w:val="0"/>
      <w:adjustRightInd w:val="0"/>
      <w:ind w:left="644" w:hanging="360"/>
      <w:textAlignment w:val="baseline"/>
    </w:pPr>
    <w:rPr>
      <w:rFonts w:eastAsia="宋体"/>
      <w:lang w:eastAsia="ar-SA"/>
    </w:rPr>
  </w:style>
  <w:style w:type="paragraph" w:customStyle="1" w:styleId="ListNumber21">
    <w:name w:val="List Number 21"/>
    <w:basedOn w:val="ListNumber1"/>
    <w:qFormat/>
    <w:rsid w:val="006127B3"/>
    <w:pPr>
      <w:ind w:left="851" w:hanging="284"/>
    </w:pPr>
  </w:style>
  <w:style w:type="paragraph" w:customStyle="1" w:styleId="List21">
    <w:name w:val="List 21"/>
    <w:basedOn w:val="List"/>
    <w:qFormat/>
    <w:rsid w:val="006127B3"/>
    <w:pPr>
      <w:suppressAutoHyphens/>
      <w:overflowPunct w:val="0"/>
      <w:autoSpaceDE w:val="0"/>
      <w:autoSpaceDN w:val="0"/>
      <w:adjustRightInd w:val="0"/>
      <w:ind w:left="851"/>
      <w:textAlignment w:val="baseline"/>
    </w:pPr>
    <w:rPr>
      <w:rFonts w:eastAsia="宋体"/>
      <w:lang w:eastAsia="ar-SA"/>
    </w:rPr>
  </w:style>
  <w:style w:type="paragraph" w:customStyle="1" w:styleId="List51">
    <w:name w:val="List 51"/>
    <w:basedOn w:val="List41"/>
    <w:qFormat/>
    <w:rsid w:val="006127B3"/>
    <w:pPr>
      <w:ind w:left="1702"/>
    </w:pPr>
  </w:style>
  <w:style w:type="character" w:customStyle="1" w:styleId="Heading7Char1">
    <w:name w:val="Heading 7 Char1"/>
    <w:rsid w:val="006127B3"/>
    <w:rPr>
      <w:rFonts w:ascii="Arial" w:hAnsi="Arial"/>
      <w:lang w:val="en-GB" w:eastAsia="ja-JP" w:bidi="ar-SA"/>
    </w:rPr>
  </w:style>
  <w:style w:type="character" w:customStyle="1" w:styleId="Heading8Char1">
    <w:name w:val="Heading 8 Char1"/>
    <w:rsid w:val="006127B3"/>
    <w:rPr>
      <w:rFonts w:ascii="Arial" w:hAnsi="Arial"/>
      <w:sz w:val="36"/>
      <w:lang w:val="en-GB" w:eastAsia="ja-JP" w:bidi="ar-SA"/>
    </w:rPr>
  </w:style>
  <w:style w:type="paragraph" w:customStyle="1" w:styleId="H600">
    <w:name w:val="H6 + 左侧:  0 厘米"/>
    <w:aliases w:val="首行缩进:  0 厘H6米"/>
    <w:basedOn w:val="H6"/>
    <w:qFormat/>
    <w:rsid w:val="006127B3"/>
    <w:pPr>
      <w:overflowPunct w:val="0"/>
      <w:autoSpaceDE w:val="0"/>
      <w:autoSpaceDN w:val="0"/>
      <w:adjustRightInd w:val="0"/>
      <w:ind w:left="0" w:firstLine="0"/>
      <w:textAlignment w:val="baseline"/>
    </w:pPr>
    <w:rPr>
      <w:rFonts w:eastAsia="宋体"/>
      <w:lang w:eastAsia="zh-CN"/>
    </w:rPr>
  </w:style>
  <w:style w:type="paragraph" w:customStyle="1" w:styleId="NormalIndent1">
    <w:name w:val="Normal Indent1"/>
    <w:basedOn w:val="Normal"/>
    <w:qFormat/>
    <w:rsid w:val="006127B3"/>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6127B3"/>
    <w:pPr>
      <w:suppressAutoHyphens/>
      <w:overflowPunct w:val="0"/>
      <w:autoSpaceDE w:val="0"/>
      <w:autoSpaceDN w:val="0"/>
      <w:adjustRightInd w:val="0"/>
      <w:textAlignment w:val="baseline"/>
    </w:pPr>
    <w:rPr>
      <w:rFonts w:eastAsia="MS Mincho"/>
      <w:lang w:eastAsia="ar-SA"/>
    </w:rPr>
  </w:style>
  <w:style w:type="paragraph" w:customStyle="1" w:styleId="af8">
    <w:name w:val="枠の内容"/>
    <w:basedOn w:val="Normal"/>
    <w:qFormat/>
    <w:rsid w:val="006127B3"/>
    <w:pPr>
      <w:overflowPunct w:val="0"/>
      <w:autoSpaceDE w:val="0"/>
      <w:autoSpaceDN w:val="0"/>
      <w:adjustRightInd w:val="0"/>
      <w:textAlignment w:val="baseline"/>
    </w:pPr>
    <w:rPr>
      <w:rFonts w:eastAsia="宋体"/>
      <w:lang w:eastAsia="ja-JP"/>
    </w:rPr>
  </w:style>
  <w:style w:type="paragraph" w:customStyle="1" w:styleId="b31">
    <w:name w:val="b3"/>
    <w:basedOn w:val="Normal"/>
    <w:qFormat/>
    <w:rsid w:val="006127B3"/>
    <w:pPr>
      <w:overflowPunct w:val="0"/>
      <w:autoSpaceDE w:val="0"/>
      <w:autoSpaceDN w:val="0"/>
      <w:adjustRightInd w:val="0"/>
      <w:ind w:left="1135" w:hanging="284"/>
      <w:textAlignment w:val="baseline"/>
    </w:pPr>
    <w:rPr>
      <w:rFonts w:ascii="Calibri" w:eastAsia="MS PGothic" w:hAnsi="Calibri" w:cs="Calibri"/>
      <w:sz w:val="22"/>
      <w:szCs w:val="22"/>
      <w:lang w:eastAsia="zh-CN"/>
    </w:rPr>
  </w:style>
  <w:style w:type="paragraph" w:customStyle="1" w:styleId="numberedlist0">
    <w:name w:val="numbered list"/>
    <w:basedOn w:val="ListBullet"/>
    <w:qFormat/>
    <w:rsid w:val="006127B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zh-CN"/>
    </w:rPr>
  </w:style>
  <w:style w:type="paragraph" w:customStyle="1" w:styleId="Meetingcaption">
    <w:name w:val="Meeting caption"/>
    <w:basedOn w:val="Normal"/>
    <w:qFormat/>
    <w:rsid w:val="006127B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宋体"/>
      <w:snapToGrid w:val="0"/>
      <w:sz w:val="22"/>
      <w:lang w:val="fr-FR" w:eastAsia="zh-CN"/>
    </w:rPr>
  </w:style>
  <w:style w:type="paragraph" w:customStyle="1" w:styleId="Cell">
    <w:name w:val="Cell"/>
    <w:basedOn w:val="Normal"/>
    <w:qFormat/>
    <w:rsid w:val="006127B3"/>
    <w:pPr>
      <w:overflowPunct w:val="0"/>
      <w:autoSpaceDE w:val="0"/>
      <w:autoSpaceDN w:val="0"/>
      <w:adjustRightInd w:val="0"/>
      <w:spacing w:after="0" w:line="240" w:lineRule="exact"/>
      <w:jc w:val="center"/>
      <w:textAlignment w:val="baseline"/>
    </w:pPr>
    <w:rPr>
      <w:rFonts w:eastAsia="宋体"/>
      <w:sz w:val="16"/>
      <w:lang w:val="en-US" w:eastAsia="zh-CN"/>
    </w:rPr>
  </w:style>
  <w:style w:type="paragraph" w:customStyle="1" w:styleId="h61">
    <w:name w:val="h6"/>
    <w:basedOn w:val="Normal"/>
    <w:qFormat/>
    <w:rsid w:val="006127B3"/>
    <w:pPr>
      <w:overflowPunct w:val="0"/>
      <w:autoSpaceDE w:val="0"/>
      <w:autoSpaceDN w:val="0"/>
      <w:adjustRightInd w:val="0"/>
      <w:spacing w:before="100" w:beforeAutospacing="1" w:after="100" w:afterAutospacing="1"/>
      <w:textAlignment w:val="baseline"/>
    </w:pPr>
    <w:rPr>
      <w:rFonts w:eastAsia="宋体"/>
      <w:sz w:val="24"/>
      <w:szCs w:val="24"/>
      <w:lang w:val="en-US" w:eastAsia="zh-CN"/>
    </w:rPr>
  </w:style>
  <w:style w:type="paragraph" w:customStyle="1" w:styleId="tah0">
    <w:name w:val="tah"/>
    <w:basedOn w:val="Normal"/>
    <w:qFormat/>
    <w:rsid w:val="006127B3"/>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zh-CN"/>
    </w:rPr>
  </w:style>
  <w:style w:type="paragraph" w:customStyle="1" w:styleId="CharCharCharCharCharCharCharCharCharCharCharChar">
    <w:name w:val="Char Char Char Char Char Char Char Char Char Char Char Char"/>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40">
    <w:name w:val="b4"/>
    <w:basedOn w:val="Normal"/>
    <w:qFormat/>
    <w:rsid w:val="006127B3"/>
    <w:pPr>
      <w:overflowPunct w:val="0"/>
      <w:autoSpaceDE w:val="0"/>
      <w:autoSpaceDN w:val="0"/>
      <w:adjustRightInd w:val="0"/>
      <w:ind w:left="1418" w:hanging="284"/>
      <w:textAlignment w:val="baseline"/>
    </w:pPr>
    <w:rPr>
      <w:rFonts w:ascii="Calibri" w:eastAsia="MS PGothic" w:hAnsi="Calibri" w:cs="Calibri"/>
      <w:sz w:val="22"/>
      <w:szCs w:val="22"/>
      <w:lang w:eastAsia="zh-CN"/>
    </w:rPr>
  </w:style>
  <w:style w:type="paragraph" w:customStyle="1" w:styleId="NormalAfter3pt">
    <w:name w:val="Normal + After:  3 pt"/>
    <w:basedOn w:val="Normal"/>
    <w:qFormat/>
    <w:rsid w:val="006127B3"/>
    <w:pPr>
      <w:tabs>
        <w:tab w:val="num" w:pos="2560"/>
      </w:tabs>
      <w:overflowPunct w:val="0"/>
      <w:autoSpaceDE w:val="0"/>
      <w:autoSpaceDN w:val="0"/>
      <w:adjustRightInd w:val="0"/>
      <w:ind w:left="2560" w:hanging="357"/>
      <w:textAlignment w:val="baseline"/>
    </w:pPr>
    <w:rPr>
      <w:rFonts w:eastAsia="宋体"/>
      <w:lang w:val="en-AU" w:eastAsia="ko-KR"/>
    </w:rPr>
  </w:style>
  <w:style w:type="paragraph" w:customStyle="1" w:styleId="b21">
    <w:name w:val="b2"/>
    <w:basedOn w:val="Normal"/>
    <w:qFormat/>
    <w:rsid w:val="006127B3"/>
    <w:pPr>
      <w:overflowPunct w:val="0"/>
      <w:autoSpaceDE w:val="0"/>
      <w:autoSpaceDN w:val="0"/>
      <w:adjustRightInd w:val="0"/>
      <w:ind w:left="851" w:hanging="284"/>
      <w:textAlignment w:val="baseline"/>
    </w:pPr>
    <w:rPr>
      <w:rFonts w:eastAsia="MS PGothic"/>
      <w:lang w:eastAsia="zh-CN"/>
    </w:rPr>
  </w:style>
  <w:style w:type="character" w:customStyle="1" w:styleId="Absatz-Standardschriftart">
    <w:name w:val="Absatz-Standardschriftart"/>
    <w:rsid w:val="006127B3"/>
  </w:style>
  <w:style w:type="character" w:customStyle="1" w:styleId="h4">
    <w:name w:val="h4 (文字)"/>
    <w:rsid w:val="006127B3"/>
    <w:rPr>
      <w:rFonts w:ascii="Arial" w:eastAsia="MS Mincho" w:hAnsi="Arial" w:cs="Arial"/>
      <w:color w:val="0000FF"/>
      <w:kern w:val="2"/>
      <w:sz w:val="24"/>
      <w:szCs w:val="28"/>
      <w:lang w:val="en-GB" w:eastAsia="ar-SA" w:bidi="ar-SA"/>
    </w:rPr>
  </w:style>
  <w:style w:type="character" w:customStyle="1" w:styleId="8">
    <w:name w:val="(文字) (文字)8"/>
    <w:rsid w:val="006127B3"/>
    <w:rPr>
      <w:rFonts w:ascii="Arial" w:eastAsia="MS Mincho" w:hAnsi="Arial"/>
      <w:lang w:val="en-GB" w:eastAsia="ar-SA" w:bidi="ar-SA"/>
    </w:rPr>
  </w:style>
  <w:style w:type="character" w:customStyle="1" w:styleId="70">
    <w:name w:val="(文字) (文字)7"/>
    <w:rsid w:val="006127B3"/>
    <w:rPr>
      <w:rFonts w:ascii="Arial" w:eastAsia="MS Mincho" w:hAnsi="Arial"/>
      <w:sz w:val="36"/>
      <w:lang w:val="en-GB" w:eastAsia="ar-SA" w:bidi="ar-SA"/>
    </w:rPr>
  </w:style>
  <w:style w:type="paragraph" w:customStyle="1" w:styleId="ListParagraph1">
    <w:name w:val="List Paragraph1"/>
    <w:basedOn w:val="Normal"/>
    <w:qFormat/>
    <w:rsid w:val="006127B3"/>
    <w:pPr>
      <w:overflowPunct w:val="0"/>
      <w:autoSpaceDE w:val="0"/>
      <w:autoSpaceDN w:val="0"/>
      <w:adjustRightInd w:val="0"/>
      <w:ind w:left="720"/>
      <w:contextualSpacing/>
      <w:textAlignment w:val="baseline"/>
    </w:pPr>
    <w:rPr>
      <w:rFonts w:eastAsia="宋体"/>
      <w:lang w:eastAsia="zh-CN"/>
    </w:rPr>
  </w:style>
  <w:style w:type="numbering" w:customStyle="1" w:styleId="NoList8">
    <w:name w:val="No List8"/>
    <w:next w:val="NoList"/>
    <w:uiPriority w:val="99"/>
    <w:semiHidden/>
    <w:rsid w:val="006127B3"/>
  </w:style>
  <w:style w:type="numbering" w:customStyle="1" w:styleId="NoList9">
    <w:name w:val="No List9"/>
    <w:next w:val="NoList"/>
    <w:uiPriority w:val="99"/>
    <w:semiHidden/>
    <w:rsid w:val="006127B3"/>
  </w:style>
  <w:style w:type="numbering" w:customStyle="1" w:styleId="NoList13">
    <w:name w:val="No List13"/>
    <w:next w:val="NoList"/>
    <w:uiPriority w:val="99"/>
    <w:semiHidden/>
    <w:rsid w:val="006127B3"/>
  </w:style>
  <w:style w:type="numbering" w:customStyle="1" w:styleId="NoList23">
    <w:name w:val="No List23"/>
    <w:next w:val="NoList"/>
    <w:semiHidden/>
    <w:rsid w:val="006127B3"/>
  </w:style>
  <w:style w:type="numbering" w:customStyle="1" w:styleId="NoList10">
    <w:name w:val="No List10"/>
    <w:next w:val="NoList"/>
    <w:uiPriority w:val="99"/>
    <w:semiHidden/>
    <w:rsid w:val="006127B3"/>
  </w:style>
  <w:style w:type="character" w:customStyle="1" w:styleId="1d">
    <w:name w:val="段落フォント1"/>
    <w:rsid w:val="006127B3"/>
  </w:style>
  <w:style w:type="character" w:customStyle="1" w:styleId="1e">
    <w:name w:val="コメント参照1"/>
    <w:rsid w:val="006127B3"/>
    <w:rPr>
      <w:sz w:val="16"/>
    </w:rPr>
  </w:style>
  <w:style w:type="paragraph" w:customStyle="1" w:styleId="1f">
    <w:name w:val="図表番号1"/>
    <w:basedOn w:val="Normal"/>
    <w:uiPriority w:val="99"/>
    <w:qFormat/>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f0">
    <w:name w:val="段落番号1"/>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12">
    <w:name w:val="段落番号 21"/>
    <w:basedOn w:val="1f0"/>
    <w:qFormat/>
    <w:rsid w:val="006127B3"/>
    <w:pPr>
      <w:ind w:left="851" w:hanging="284"/>
    </w:pPr>
  </w:style>
  <w:style w:type="paragraph" w:customStyle="1" w:styleId="1f1">
    <w:name w:val="箇条書き1"/>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13">
    <w:name w:val="箇条書き 21"/>
    <w:basedOn w:val="1f1"/>
    <w:qFormat/>
    <w:rsid w:val="006127B3"/>
    <w:pPr>
      <w:tabs>
        <w:tab w:val="clear" w:pos="644"/>
        <w:tab w:val="num" w:pos="1494"/>
      </w:tabs>
      <w:ind w:left="851" w:hanging="284"/>
    </w:pPr>
  </w:style>
  <w:style w:type="paragraph" w:customStyle="1" w:styleId="313">
    <w:name w:val="箇条書き 31"/>
    <w:basedOn w:val="213"/>
    <w:qFormat/>
    <w:rsid w:val="006127B3"/>
    <w:pPr>
      <w:ind w:left="1135"/>
    </w:pPr>
  </w:style>
  <w:style w:type="paragraph" w:customStyle="1" w:styleId="214">
    <w:name w:val="一覧 21"/>
    <w:basedOn w:val="List"/>
    <w:qFormat/>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14">
    <w:name w:val="一覧 31"/>
    <w:basedOn w:val="214"/>
    <w:qFormat/>
    <w:rsid w:val="006127B3"/>
    <w:pPr>
      <w:ind w:left="1135"/>
    </w:pPr>
  </w:style>
  <w:style w:type="paragraph" w:customStyle="1" w:styleId="413">
    <w:name w:val="一覧 41"/>
    <w:basedOn w:val="314"/>
    <w:qFormat/>
    <w:rsid w:val="006127B3"/>
    <w:pPr>
      <w:ind w:left="1418"/>
    </w:pPr>
  </w:style>
  <w:style w:type="paragraph" w:customStyle="1" w:styleId="511">
    <w:name w:val="一覧 51"/>
    <w:basedOn w:val="413"/>
    <w:qFormat/>
    <w:rsid w:val="006127B3"/>
    <w:pPr>
      <w:ind w:left="1702"/>
    </w:pPr>
  </w:style>
  <w:style w:type="paragraph" w:customStyle="1" w:styleId="414">
    <w:name w:val="箇条書き 41"/>
    <w:basedOn w:val="313"/>
    <w:qFormat/>
    <w:rsid w:val="006127B3"/>
    <w:pPr>
      <w:ind w:left="1418"/>
    </w:pPr>
  </w:style>
  <w:style w:type="paragraph" w:customStyle="1" w:styleId="512">
    <w:name w:val="箇条書き 51"/>
    <w:basedOn w:val="414"/>
    <w:qFormat/>
    <w:rsid w:val="006127B3"/>
    <w:pPr>
      <w:ind w:left="1702"/>
    </w:pPr>
  </w:style>
  <w:style w:type="paragraph" w:customStyle="1" w:styleId="1f2">
    <w:name w:val="コメント文字列1"/>
    <w:basedOn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1f3">
    <w:name w:val="コメント内容1"/>
    <w:basedOn w:val="1f2"/>
    <w:next w:val="1f2"/>
    <w:qFormat/>
    <w:rsid w:val="006127B3"/>
    <w:rPr>
      <w:b/>
      <w:bCs/>
    </w:rPr>
  </w:style>
  <w:style w:type="paragraph" w:customStyle="1" w:styleId="1f4">
    <w:name w:val="見出しマップ1"/>
    <w:basedOn w:val="Normal"/>
    <w:qFormat/>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5">
    <w:name w:val="書式なし1"/>
    <w:basedOn w:val="Normal"/>
    <w:qFormat/>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5">
    <w:name w:val="本文 21"/>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5">
    <w:name w:val="本文 31"/>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16">
    <w:name w:val="本文インデント 21"/>
    <w:basedOn w:val="Normal"/>
    <w:qFormat/>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6">
    <w:name w:val="標準インデント1"/>
    <w:basedOn w:val="Normal"/>
    <w:qFormat/>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7">
    <w:name w:val="記1"/>
    <w:basedOn w:val="Normal"/>
    <w:next w:val="Normal"/>
    <w:qFormat/>
    <w:rsid w:val="006127B3"/>
    <w:pPr>
      <w:suppressAutoHyphens/>
      <w:overflowPunct w:val="0"/>
      <w:autoSpaceDE w:val="0"/>
      <w:autoSpaceDN w:val="0"/>
      <w:adjustRightInd w:val="0"/>
      <w:textAlignment w:val="baseline"/>
    </w:pPr>
    <w:rPr>
      <w:rFonts w:eastAsia="MS Mincho" w:cs="CG Times (WN)"/>
      <w:lang w:eastAsia="ar-SA"/>
    </w:rPr>
  </w:style>
  <w:style w:type="numbering" w:customStyle="1" w:styleId="NoList14">
    <w:name w:val="No List14"/>
    <w:next w:val="NoList"/>
    <w:uiPriority w:val="99"/>
    <w:semiHidden/>
    <w:rsid w:val="006127B3"/>
  </w:style>
  <w:style w:type="numbering" w:customStyle="1" w:styleId="NoList24">
    <w:name w:val="No List24"/>
    <w:next w:val="NoList"/>
    <w:semiHidden/>
    <w:rsid w:val="006127B3"/>
  </w:style>
  <w:style w:type="numbering" w:customStyle="1" w:styleId="NoList51">
    <w:name w:val="No List51"/>
    <w:next w:val="NoList"/>
    <w:uiPriority w:val="99"/>
    <w:semiHidden/>
    <w:rsid w:val="006127B3"/>
  </w:style>
  <w:style w:type="character" w:customStyle="1" w:styleId="EmailStyle97">
    <w:name w:val="EmailStyle97"/>
    <w:semiHidden/>
    <w:rsid w:val="006127B3"/>
    <w:rPr>
      <w:rFonts w:ascii="Arial" w:hAnsi="Arial" w:cs="Arial"/>
      <w:color w:val="auto"/>
      <w:sz w:val="20"/>
      <w:szCs w:val="20"/>
    </w:rPr>
  </w:style>
  <w:style w:type="character" w:customStyle="1" w:styleId="THC">
    <w:name w:val="TH C"/>
    <w:rsid w:val="006127B3"/>
    <w:rPr>
      <w:rFonts w:ascii="Arial" w:eastAsia="MS Mincho" w:hAnsi="Arial" w:cs="Arial"/>
      <w:b/>
      <w:bCs/>
      <w:lang w:val="en-GB" w:eastAsia="ja-JP"/>
    </w:rPr>
  </w:style>
  <w:style w:type="character" w:customStyle="1" w:styleId="bt">
    <w:name w:val="bt (文字)"/>
    <w:rsid w:val="006127B3"/>
    <w:rPr>
      <w:rFonts w:eastAsia="MS Mincho"/>
      <w:lang w:val="en-GB" w:eastAsia="ar-SA" w:bidi="ar-SA"/>
    </w:rPr>
  </w:style>
  <w:style w:type="paragraph" w:customStyle="1" w:styleId="HTML">
    <w:name w:val="HTML 書式付き"/>
    <w:basedOn w:val="Normal"/>
    <w:qFormat/>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character" w:customStyle="1" w:styleId="Titre3">
    <w:name w:val="Titre 3"/>
    <w:rsid w:val="006127B3"/>
    <w:rPr>
      <w:rFonts w:ascii="Arial" w:hAnsi="Arial"/>
      <w:sz w:val="28"/>
      <w:szCs w:val="28"/>
      <w:lang w:val="en-GB" w:eastAsia="en-GB"/>
    </w:rPr>
  </w:style>
  <w:style w:type="character" w:customStyle="1" w:styleId="CommentReference1">
    <w:name w:val="Comment Reference1"/>
    <w:rsid w:val="006127B3"/>
    <w:rPr>
      <w:sz w:val="16"/>
    </w:rPr>
  </w:style>
  <w:style w:type="paragraph" w:customStyle="1" w:styleId="DocumentMap1">
    <w:name w:val="Document Map1"/>
    <w:basedOn w:val="Normal"/>
    <w:qFormat/>
    <w:rsid w:val="006127B3"/>
    <w:pPr>
      <w:shd w:val="clear" w:color="auto" w:fill="000080"/>
      <w:suppressAutoHyphens/>
      <w:overflowPunct w:val="0"/>
      <w:autoSpaceDE w:val="0"/>
      <w:autoSpaceDN w:val="0"/>
      <w:adjustRightInd w:val="0"/>
      <w:textAlignment w:val="baseline"/>
    </w:pPr>
    <w:rPr>
      <w:rFonts w:ascii="Tahoma" w:eastAsia="宋体" w:hAnsi="Tahoma"/>
      <w:lang w:eastAsia="ar-SA"/>
    </w:rPr>
  </w:style>
  <w:style w:type="paragraph" w:customStyle="1" w:styleId="PlainText1">
    <w:name w:val="Plain Text1"/>
    <w:basedOn w:val="Normal"/>
    <w:qFormat/>
    <w:rsid w:val="006127B3"/>
    <w:pPr>
      <w:suppressAutoHyphens/>
      <w:overflowPunct w:val="0"/>
      <w:autoSpaceDE w:val="0"/>
      <w:autoSpaceDN w:val="0"/>
      <w:adjustRightInd w:val="0"/>
      <w:textAlignment w:val="baseline"/>
    </w:pPr>
    <w:rPr>
      <w:rFonts w:ascii="Courier New" w:eastAsia="宋体" w:hAnsi="Courier New"/>
      <w:lang w:val="nb-NO" w:eastAsia="ar-SA"/>
    </w:rPr>
  </w:style>
  <w:style w:type="paragraph" w:customStyle="1" w:styleId="CommentText1">
    <w:name w:val="Comment Text1"/>
    <w:basedOn w:val="Normal"/>
    <w:qFormat/>
    <w:rsid w:val="006127B3"/>
    <w:pPr>
      <w:suppressAutoHyphens/>
      <w:overflowPunct w:val="0"/>
      <w:autoSpaceDE w:val="0"/>
      <w:autoSpaceDN w:val="0"/>
      <w:adjustRightInd w:val="0"/>
      <w:textAlignment w:val="baseline"/>
    </w:pPr>
    <w:rPr>
      <w:rFonts w:eastAsia="宋体"/>
      <w:lang w:eastAsia="ar-SA"/>
    </w:rPr>
  </w:style>
  <w:style w:type="paragraph" w:customStyle="1" w:styleId="1f8">
    <w:name w:val="题注1"/>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1f9">
    <w:name w:val="图表目录1"/>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st1">
    <w:name w:val="st1"/>
    <w:rsid w:val="006127B3"/>
  </w:style>
  <w:style w:type="numbering" w:customStyle="1" w:styleId="NoList15">
    <w:name w:val="No List15"/>
    <w:next w:val="NoList"/>
    <w:uiPriority w:val="99"/>
    <w:semiHidden/>
    <w:rsid w:val="006127B3"/>
  </w:style>
  <w:style w:type="numbering" w:customStyle="1" w:styleId="NoList16">
    <w:name w:val="No List16"/>
    <w:next w:val="NoList"/>
    <w:uiPriority w:val="99"/>
    <w:semiHidden/>
    <w:rsid w:val="006127B3"/>
  </w:style>
  <w:style w:type="paragraph" w:customStyle="1" w:styleId="BodyText21">
    <w:name w:val="Body Text 21"/>
    <w:basedOn w:val="Normal"/>
    <w:qFormat/>
    <w:rsid w:val="006127B3"/>
    <w:pPr>
      <w:suppressAutoHyphens/>
      <w:overflowPunct w:val="0"/>
      <w:autoSpaceDE w:val="0"/>
      <w:autoSpaceDN w:val="0"/>
      <w:adjustRightInd w:val="0"/>
      <w:spacing w:after="120"/>
      <w:textAlignment w:val="baseline"/>
    </w:pPr>
    <w:rPr>
      <w:rFonts w:eastAsia="宋体"/>
      <w:lang w:eastAsia="ar-SA"/>
    </w:rPr>
  </w:style>
  <w:style w:type="character" w:customStyle="1" w:styleId="T1Char5">
    <w:name w:val="T1 Char5"/>
    <w:aliases w:val="Header 6 Char Char5"/>
    <w:rsid w:val="006127B3"/>
    <w:rPr>
      <w:rFonts w:ascii="Arial" w:hAnsi="Arial"/>
      <w:lang w:eastAsia="en-US"/>
    </w:rPr>
  </w:style>
  <w:style w:type="paragraph" w:customStyle="1" w:styleId="BodyText31">
    <w:name w:val="Body Text 31"/>
    <w:basedOn w:val="Normal"/>
    <w:qFormat/>
    <w:rsid w:val="006127B3"/>
    <w:pPr>
      <w:suppressAutoHyphens/>
      <w:overflowPunct w:val="0"/>
      <w:autoSpaceDE w:val="0"/>
      <w:autoSpaceDN w:val="0"/>
      <w:adjustRightInd w:val="0"/>
      <w:spacing w:after="120"/>
      <w:textAlignment w:val="baseline"/>
    </w:pPr>
    <w:rPr>
      <w:rFonts w:eastAsia="宋体"/>
      <w:lang w:eastAsia="ar-SA"/>
    </w:rPr>
  </w:style>
  <w:style w:type="paragraph" w:customStyle="1" w:styleId="BodyTextIndent21">
    <w:name w:val="Body Text Indent 21"/>
    <w:basedOn w:val="Normal"/>
    <w:qFormat/>
    <w:rsid w:val="006127B3"/>
    <w:pPr>
      <w:suppressAutoHyphens/>
      <w:overflowPunct w:val="0"/>
      <w:autoSpaceDE w:val="0"/>
      <w:autoSpaceDN w:val="0"/>
      <w:adjustRightInd w:val="0"/>
      <w:ind w:left="567"/>
      <w:textAlignment w:val="baseline"/>
    </w:pPr>
    <w:rPr>
      <w:rFonts w:ascii="Arial" w:eastAsia="宋体" w:hAnsi="Arial" w:cs="Arial"/>
      <w:lang w:eastAsia="ar-SA"/>
    </w:rPr>
  </w:style>
  <w:style w:type="character" w:customStyle="1" w:styleId="CharChar22">
    <w:name w:val="Char Char22"/>
    <w:rsid w:val="006127B3"/>
    <w:rPr>
      <w:rFonts w:ascii="Arial" w:hAnsi="Arial"/>
      <w:lang w:val="en-GB"/>
    </w:rPr>
  </w:style>
  <w:style w:type="character" w:customStyle="1" w:styleId="h4CharChar">
    <w:name w:val="h4 Char Char"/>
    <w:rsid w:val="006127B3"/>
    <w:rPr>
      <w:rFonts w:ascii="Arial" w:hAnsi="Arial"/>
      <w:sz w:val="24"/>
      <w:lang w:val="en-GB" w:eastAsia="ja-JP"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127B3"/>
    <w:rPr>
      <w:rFonts w:ascii="Arial" w:eastAsia="MS Mincho" w:hAnsi="Arial"/>
      <w:sz w:val="28"/>
      <w:lang w:val="en-GB" w:eastAsia="en-US" w:bidi="ar-SA"/>
    </w:rPr>
  </w:style>
  <w:style w:type="character" w:customStyle="1" w:styleId="FigureCaption1">
    <w:name w:val="Figure Caption1"/>
    <w:aliases w:val="fc Char1,Figure Caption Char Char"/>
    <w:rsid w:val="006127B3"/>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127B3"/>
    <w:rPr>
      <w:rFonts w:ascii="Arial" w:hAnsi="Arial"/>
      <w:sz w:val="24"/>
      <w:lang w:val="en-GB" w:eastAsia="en-GB" w:bidi="ar-SA"/>
    </w:rPr>
  </w:style>
  <w:style w:type="character" w:customStyle="1" w:styleId="T1Car">
    <w:name w:val="T1 Car"/>
    <w:aliases w:val="Header 6 Car Car"/>
    <w:rsid w:val="006127B3"/>
    <w:rPr>
      <w:rFonts w:ascii="Arial" w:eastAsia="MS Mincho" w:hAnsi="Arial"/>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6127B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127B3"/>
    <w:rPr>
      <w:lang w:val="en-GB" w:eastAsia="ja-JP" w:bidi="ar-SA"/>
    </w:rPr>
  </w:style>
  <w:style w:type="character" w:customStyle="1" w:styleId="CarCar10">
    <w:name w:val="Car Car10"/>
    <w:rsid w:val="006127B3"/>
    <w:rPr>
      <w:rFonts w:ascii="Arial" w:hAnsi="Arial"/>
      <w:lang w:val="en-GB" w:eastAsia="ja-JP" w:bidi="ar-SA"/>
    </w:rPr>
  </w:style>
  <w:style w:type="paragraph" w:customStyle="1" w:styleId="HTML1">
    <w:name w:val="HTML 書式付き1"/>
    <w:basedOn w:val="Normal"/>
    <w:qFormat/>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character" w:customStyle="1" w:styleId="CharChar23">
    <w:name w:val="Char Char23"/>
    <w:rsid w:val="006127B3"/>
    <w:rPr>
      <w:rFonts w:ascii="Arial" w:hAnsi="Arial"/>
      <w:lang w:val="en-GB" w:eastAsia="en-US"/>
    </w:rPr>
  </w:style>
  <w:style w:type="character" w:customStyle="1" w:styleId="B1C">
    <w:name w:val="B1 C"/>
    <w:rsid w:val="006127B3"/>
    <w:rPr>
      <w:lang w:val="en-GB" w:eastAsia="en-US" w:bidi="ar-SA"/>
    </w:rPr>
  </w:style>
  <w:style w:type="character" w:customStyle="1" w:styleId="Heading4C">
    <w:name w:val="Heading 4 C"/>
    <w:rsid w:val="006127B3"/>
    <w:rPr>
      <w:rFonts w:ascii="Arial" w:hAnsi="Arial"/>
      <w:sz w:val="24"/>
      <w:szCs w:val="28"/>
      <w:lang w:val="en-GB" w:eastAsia="en-US" w:bidi="ar-SA"/>
    </w:rPr>
  </w:style>
  <w:style w:type="character" w:customStyle="1" w:styleId="B3c">
    <w:name w:val="B3 c"/>
    <w:rsid w:val="006127B3"/>
    <w:rPr>
      <w:lang w:val="en-GB" w:eastAsia="en-GB"/>
    </w:rPr>
  </w:style>
  <w:style w:type="character" w:customStyle="1" w:styleId="T1Char6">
    <w:name w:val="T1 Char6"/>
    <w:aliases w:val="Header 6 Char Char6"/>
    <w:rsid w:val="006127B3"/>
  </w:style>
  <w:style w:type="character" w:customStyle="1" w:styleId="B2C">
    <w:name w:val="B2 C"/>
    <w:rsid w:val="006127B3"/>
    <w:rPr>
      <w:lang w:val="en-GB" w:eastAsia="en-GB"/>
    </w:rPr>
  </w:style>
  <w:style w:type="paragraph" w:customStyle="1" w:styleId="DAText">
    <w:name w:val="DA_Text"/>
    <w:basedOn w:val="Normal"/>
    <w:link w:val="DATextZchn"/>
    <w:qFormat/>
    <w:rsid w:val="006127B3"/>
    <w:pPr>
      <w:overflowPunct w:val="0"/>
      <w:autoSpaceDE w:val="0"/>
      <w:autoSpaceDN w:val="0"/>
      <w:adjustRightInd w:val="0"/>
      <w:spacing w:after="0"/>
      <w:jc w:val="both"/>
      <w:textAlignment w:val="baseline"/>
    </w:pPr>
    <w:rPr>
      <w:rFonts w:eastAsia="宋体"/>
      <w:szCs w:val="24"/>
      <w:lang w:val="de-DE" w:eastAsia="de-DE"/>
    </w:rPr>
  </w:style>
  <w:style w:type="character" w:customStyle="1" w:styleId="DATextZchn">
    <w:name w:val="DA_Text Zchn"/>
    <w:link w:val="DAText"/>
    <w:rsid w:val="006127B3"/>
    <w:rPr>
      <w:rFonts w:ascii="Times New Roman" w:eastAsia="宋体" w:hAnsi="Times New Roman"/>
      <w:szCs w:val="24"/>
      <w:lang w:val="de-DE" w:eastAsia="de-DE"/>
    </w:rPr>
  </w:style>
  <w:style w:type="character" w:customStyle="1" w:styleId="H6C">
    <w:name w:val="H6 C"/>
    <w:rsid w:val="006127B3"/>
    <w:rPr>
      <w:rFonts w:ascii="Arial" w:eastAsia="Times New Roman" w:hAnsi="Arial"/>
      <w:sz w:val="22"/>
      <w:lang w:eastAsia="en-US"/>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127B3"/>
    <w:rPr>
      <w:rFonts w:ascii="Arial" w:hAnsi="Arial"/>
      <w:sz w:val="28"/>
      <w:lang w:val="en-GB" w:eastAsia="en-GB" w:bidi="ar-SA"/>
    </w:rPr>
  </w:style>
  <w:style w:type="character" w:customStyle="1" w:styleId="h51">
    <w:name w:val="h5 1"/>
    <w:rsid w:val="006127B3"/>
    <w:rPr>
      <w:rFonts w:ascii="Arial" w:eastAsia="MS Mincho" w:hAnsi="Arial"/>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127B3"/>
    <w:rPr>
      <w:rFonts w:ascii="Arial" w:hAnsi="Arial"/>
      <w:sz w:val="24"/>
      <w:szCs w:val="28"/>
      <w:lang w:val="en-GB" w:eastAsia="en-US"/>
    </w:rPr>
  </w:style>
  <w:style w:type="character" w:customStyle="1" w:styleId="T1Zchn">
    <w:name w:val="T1 Zchn"/>
    <w:aliases w:val="Header 6 Zchn Zchn"/>
    <w:rsid w:val="006127B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127B3"/>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127B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127B3"/>
    <w:rPr>
      <w:rFonts w:ascii="Arial" w:eastAsia="MS Mincho" w:hAnsi="Arial"/>
      <w:sz w:val="32"/>
      <w:lang w:val="en-GB" w:eastAsia="en-US" w:bidi="ar-SA"/>
    </w:rPr>
  </w:style>
  <w:style w:type="character" w:customStyle="1" w:styleId="T1Char8">
    <w:name w:val="T1 Char8"/>
    <w:aliases w:val="Header 6 Char Char7"/>
    <w:rsid w:val="006127B3"/>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127B3"/>
    <w:rPr>
      <w:rFonts w:ascii="Arial" w:hAnsi="Arial" w:cs="Arial"/>
      <w:sz w:val="28"/>
      <w:szCs w:val="28"/>
      <w:lang w:val="en-GB" w:eastAsia="en-US" w:bidi="he-IL"/>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127B3"/>
    <w:rPr>
      <w:rFonts w:ascii="Arial" w:eastAsia="MS Mincho" w:hAnsi="Arial" w:cs="Arial"/>
      <w:color w:val="0000FF"/>
      <w:kern w:val="2"/>
      <w:sz w:val="24"/>
      <w:szCs w:val="28"/>
      <w:lang w:val="en-GB" w:eastAsia="en-US" w:bidi="ar-SA"/>
    </w:rPr>
  </w:style>
  <w:style w:type="character" w:customStyle="1" w:styleId="T1Char7">
    <w:name w:val="T1 Char7"/>
    <w:aliases w:val="Header 6 Char Char8"/>
    <w:rsid w:val="006127B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127B3"/>
    <w:rPr>
      <w:rFonts w:ascii="Arial" w:hAnsi="Arial" w:cs="Arial"/>
      <w:sz w:val="28"/>
      <w:szCs w:val="28"/>
      <w:lang w:val="en-GB" w:eastAsia="en-US" w:bidi="he-IL"/>
    </w:rPr>
  </w:style>
  <w:style w:type="character" w:customStyle="1" w:styleId="M5Car">
    <w:name w:val="M5 Car"/>
    <w:aliases w:val="mh2 Car,Module heading 2 Car,heading 8 Car,Numbered Sub-list Car,h5 Car,Heading5 Car,Head5 Car,H5 Car Car,H5 Car,5 Car Car"/>
    <w:rsid w:val="006127B3"/>
    <w:rPr>
      <w:rFonts w:ascii="Arial" w:eastAsia="MS Mincho" w:hAnsi="Arial"/>
      <w:sz w:val="22"/>
      <w:lang w:val="en-GB" w:eastAsia="en-US" w:bidi="ar-SA"/>
    </w:rPr>
  </w:style>
  <w:style w:type="character" w:customStyle="1" w:styleId="CarCar4">
    <w:name w:val="Car Car4"/>
    <w:rsid w:val="006127B3"/>
    <w:rPr>
      <w:rFonts w:ascii="Arial" w:eastAsia="MS Mincho" w:hAnsi="Arial"/>
      <w:lang w:val="en-GB" w:eastAsia="en-US" w:bidi="ar-SA"/>
    </w:rPr>
  </w:style>
  <w:style w:type="character" w:customStyle="1" w:styleId="T1Char9">
    <w:name w:val="T1 Char9"/>
    <w:aliases w:val="Header 6 Char Char9"/>
    <w:rsid w:val="006127B3"/>
    <w:rPr>
      <w:rFonts w:ascii="Arial" w:hAnsi="Arial" w:cs="Arial"/>
      <w:lang w:val="en-GB" w:eastAsia="en-US" w:bidi="he-IL"/>
    </w:rPr>
  </w:style>
  <w:style w:type="character" w:customStyle="1" w:styleId="List3Char">
    <w:name w:val="List 3 Char"/>
    <w:link w:val="List3"/>
    <w:rsid w:val="006127B3"/>
    <w:rPr>
      <w:rFonts w:ascii="Times New Roman" w:hAnsi="Times New Roman"/>
      <w:lang w:val="en-GB" w:eastAsia="en-US"/>
    </w:rPr>
  </w:style>
  <w:style w:type="paragraph" w:customStyle="1" w:styleId="CharChar3CharCharCharCharCharChar">
    <w:name w:val="Char Char3 Char Char Char Char Char Char"/>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arCar8">
    <w:name w:val="Car Car8"/>
    <w:rsid w:val="006127B3"/>
    <w:rPr>
      <w:rFonts w:ascii="Arial" w:eastAsia="MS Mincho" w:hAnsi="Arial"/>
      <w:sz w:val="36"/>
      <w:lang w:val="en-GB" w:eastAsia="en-US" w:bidi="ar-SA"/>
    </w:rPr>
  </w:style>
  <w:style w:type="paragraph" w:customStyle="1" w:styleId="2c">
    <w:name w:val="无间隔2"/>
    <w:qFormat/>
    <w:rsid w:val="006127B3"/>
    <w:rPr>
      <w:rFonts w:ascii="Times New Roman" w:eastAsia="宋体" w:hAnsi="Times New Roman"/>
      <w:lang w:val="en-GB" w:eastAsia="en-US"/>
    </w:rPr>
  </w:style>
  <w:style w:type="character" w:customStyle="1" w:styleId="CarCar3">
    <w:name w:val="Car Car3"/>
    <w:rsid w:val="006127B3"/>
    <w:rPr>
      <w:rFonts w:ascii="Arial" w:eastAsia="MS Mincho" w:hAnsi="Arial"/>
      <w:sz w:val="36"/>
      <w:lang w:val="en-GB" w:eastAsia="en-US" w:bidi="ar-SA"/>
    </w:rPr>
  </w:style>
  <w:style w:type="character" w:customStyle="1" w:styleId="CharChar13">
    <w:name w:val="Char Char13"/>
    <w:semiHidden/>
    <w:rsid w:val="006127B3"/>
    <w:rPr>
      <w:rFonts w:eastAsia="宋体"/>
      <w:lang w:val="en-GB" w:eastAsia="en-US" w:bidi="ar-SA"/>
    </w:rPr>
  </w:style>
  <w:style w:type="paragraph" w:customStyle="1" w:styleId="Normal1">
    <w:name w:val="Normal 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1fa">
    <w:name w:val="목록 없음1"/>
    <w:next w:val="NoList"/>
    <w:semiHidden/>
    <w:unhideWhenUsed/>
    <w:rsid w:val="006127B3"/>
  </w:style>
  <w:style w:type="paragraph" w:customStyle="1" w:styleId="font5">
    <w:name w:val="font5"/>
    <w:basedOn w:val="Normal"/>
    <w:qFormat/>
    <w:rsid w:val="006127B3"/>
    <w:pPr>
      <w:overflowPunct w:val="0"/>
      <w:autoSpaceDE w:val="0"/>
      <w:autoSpaceDN w:val="0"/>
      <w:adjustRightInd w:val="0"/>
      <w:spacing w:before="100" w:beforeAutospacing="1" w:after="100" w:afterAutospacing="1"/>
      <w:textAlignment w:val="baseline"/>
    </w:pPr>
    <w:rPr>
      <w:rFonts w:ascii="Arial" w:eastAsia="Gulim" w:hAnsi="Arial" w:cs="Arial"/>
      <w:b/>
      <w:bCs/>
      <w:color w:val="000000"/>
      <w:sz w:val="18"/>
      <w:szCs w:val="18"/>
      <w:lang w:val="en-US" w:eastAsia="ko-KR"/>
    </w:rPr>
  </w:style>
  <w:style w:type="paragraph" w:customStyle="1" w:styleId="font6">
    <w:name w:val="font6"/>
    <w:basedOn w:val="Normal"/>
    <w:qFormat/>
    <w:rsid w:val="006127B3"/>
    <w:pPr>
      <w:overflowPunct w:val="0"/>
      <w:autoSpaceDE w:val="0"/>
      <w:autoSpaceDN w:val="0"/>
      <w:adjustRightInd w:val="0"/>
      <w:spacing w:before="100" w:beforeAutospacing="1" w:after="100" w:afterAutospacing="1"/>
      <w:textAlignment w:val="baseline"/>
    </w:pPr>
    <w:rPr>
      <w:rFonts w:ascii="Arial" w:eastAsia="Gulim" w:hAnsi="Arial" w:cs="Arial"/>
      <w:color w:val="000000"/>
      <w:sz w:val="18"/>
      <w:szCs w:val="18"/>
      <w:lang w:val="en-US" w:eastAsia="ko-KR"/>
    </w:rPr>
  </w:style>
  <w:style w:type="paragraph" w:customStyle="1" w:styleId="font7">
    <w:name w:val="font7"/>
    <w:basedOn w:val="Normal"/>
    <w:qFormat/>
    <w:rsid w:val="006127B3"/>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6127B3"/>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65">
    <w:name w:val="xl65"/>
    <w:basedOn w:val="Normal"/>
    <w:qFormat/>
    <w:rsid w:val="006127B3"/>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qFormat/>
    <w:rsid w:val="006127B3"/>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qFormat/>
    <w:rsid w:val="006127B3"/>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qFormat/>
    <w:rsid w:val="006127B3"/>
    <w:pPr>
      <w:pBdr>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qFormat/>
    <w:rsid w:val="006127B3"/>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qFormat/>
    <w:rsid w:val="006127B3"/>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qFormat/>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qFormat/>
    <w:rsid w:val="006127B3"/>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qFormat/>
    <w:rsid w:val="006127B3"/>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qFormat/>
    <w:rsid w:val="006127B3"/>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qFormat/>
    <w:rsid w:val="006127B3"/>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qFormat/>
    <w:rsid w:val="006127B3"/>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qFormat/>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qFormat/>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qFormat/>
    <w:rsid w:val="006127B3"/>
    <w:pPr>
      <w:pBdr>
        <w:right w:val="single" w:sz="8" w:space="0" w:color="auto"/>
      </w:pBdr>
      <w:overflowPunct w:val="0"/>
      <w:autoSpaceDE w:val="0"/>
      <w:autoSpaceDN w:val="0"/>
      <w:adjustRightInd w:val="0"/>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qFormat/>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qFormat/>
    <w:rsid w:val="006127B3"/>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qFormat/>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qFormat/>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qFormat/>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qFormat/>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qFormat/>
    <w:rsid w:val="006127B3"/>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qFormat/>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qFormat/>
    <w:rsid w:val="006127B3"/>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6127B3"/>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6127B3"/>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6127B3"/>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6127B3"/>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d">
    <w:name w:val="목록 없음2"/>
    <w:next w:val="NoList"/>
    <w:semiHidden/>
    <w:rsid w:val="006127B3"/>
  </w:style>
  <w:style w:type="character" w:customStyle="1" w:styleId="CarCar7">
    <w:name w:val="Car Car7"/>
    <w:rsid w:val="006127B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127B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127B3"/>
    <w:rPr>
      <w:b/>
      <w:lang w:val="en-GB" w:eastAsia="ja-JP" w:bidi="ar-SA"/>
    </w:rPr>
  </w:style>
  <w:style w:type="character" w:customStyle="1" w:styleId="CarCar6">
    <w:name w:val="Car Car6"/>
    <w:rsid w:val="006127B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127B3"/>
    <w:rPr>
      <w:lang w:val="en-GB" w:eastAsia="ja-JP" w:bidi="ar-SA"/>
    </w:rPr>
  </w:style>
  <w:style w:type="character" w:customStyle="1" w:styleId="capChar5">
    <w:name w:val="cap Char5"/>
    <w:aliases w:val="cap Char Char5,Caption Char Char4,Caption Char1 Char Char4,cap Char Char1 Char4,Caption Char Char1 Char Char4,cap Char2 Char Char Char4"/>
    <w:rsid w:val="006127B3"/>
    <w:rPr>
      <w:b/>
      <w:lang w:val="en-GB" w:eastAsia="en-US" w:bidi="ar-SA"/>
    </w:rPr>
  </w:style>
  <w:style w:type="character" w:customStyle="1" w:styleId="Head2AZchn">
    <w:name w:val="Head2A Zchn"/>
    <w:aliases w:val="2 Zchn,H2 Zchn,h2 Zchn,DO NOT USE_h2 Zchn,h21 Zchn,UNDERRUBRIK 1-2 Zchn Zchn"/>
    <w:rsid w:val="006127B3"/>
    <w:rPr>
      <w:rFonts w:ascii="Arial" w:hAnsi="Arial"/>
      <w:sz w:val="32"/>
      <w:lang w:val="en-GB" w:eastAsia="en-GB" w:bidi="ar-SA"/>
    </w:rPr>
  </w:style>
  <w:style w:type="character" w:customStyle="1" w:styleId="hps">
    <w:name w:val="hps"/>
    <w:rsid w:val="006127B3"/>
  </w:style>
  <w:style w:type="paragraph" w:customStyle="1" w:styleId="B7">
    <w:name w:val="B7"/>
    <w:basedOn w:val="B6"/>
    <w:link w:val="B7Char"/>
    <w:qFormat/>
    <w:rsid w:val="006127B3"/>
    <w:pPr>
      <w:ind w:left="2269"/>
    </w:pPr>
  </w:style>
  <w:style w:type="character" w:customStyle="1" w:styleId="B7Char">
    <w:name w:val="B7 Char"/>
    <w:link w:val="B7"/>
    <w:qFormat/>
    <w:rsid w:val="006127B3"/>
    <w:rPr>
      <w:rFonts w:ascii="Times New Roman" w:eastAsia="宋体" w:hAnsi="Times New Roman"/>
      <w:lang w:val="en-GB" w:eastAsia="x-none"/>
    </w:rPr>
  </w:style>
  <w:style w:type="character" w:customStyle="1" w:styleId="1fb">
    <w:name w:val="書式なし (文字)1"/>
    <w:rsid w:val="006127B3"/>
    <w:rPr>
      <w:rFonts w:ascii="MS Mincho" w:eastAsia="MS Mincho" w:hAnsi="Courier New" w:cs="Courier New" w:hint="eastAsia"/>
      <w:sz w:val="21"/>
      <w:szCs w:val="21"/>
      <w:lang w:val="en-GB" w:eastAsia="en-US"/>
    </w:rPr>
  </w:style>
  <w:style w:type="character" w:customStyle="1" w:styleId="1fc">
    <w:name w:val="文末脚注文字列 (文字)1"/>
    <w:rsid w:val="006127B3"/>
    <w:rPr>
      <w:rFonts w:ascii="Times New Roman" w:hAnsi="Times New Roman" w:cs="Times New Roman" w:hint="default"/>
      <w:lang w:val="en-GB" w:eastAsia="en-US"/>
    </w:rPr>
  </w:style>
  <w:style w:type="paragraph" w:customStyle="1" w:styleId="TTan">
    <w:name w:val="TTan"/>
    <w:basedOn w:val="FP"/>
    <w:qFormat/>
    <w:rsid w:val="006127B3"/>
    <w:pPr>
      <w:overflowPunct w:val="0"/>
      <w:autoSpaceDE w:val="0"/>
      <w:autoSpaceDN w:val="0"/>
      <w:adjustRightInd w:val="0"/>
      <w:textAlignment w:val="baseline"/>
    </w:pPr>
    <w:rPr>
      <w:rFonts w:ascii="Arial" w:eastAsia="宋体" w:hAnsi="Arial"/>
      <w:sz w:val="18"/>
      <w:lang w:eastAsia="zh-CN"/>
    </w:rPr>
  </w:style>
  <w:style w:type="character" w:customStyle="1" w:styleId="8Char1">
    <w:name w:val="标题 8 Char1"/>
    <w:rsid w:val="006127B3"/>
    <w:rPr>
      <w:rFonts w:ascii="Arial" w:hAnsi="Arial"/>
      <w:sz w:val="36"/>
      <w:lang w:val="en-GB" w:eastAsia="en-US" w:bidi="ar-SA"/>
    </w:rPr>
  </w:style>
  <w:style w:type="character" w:customStyle="1" w:styleId="Char14">
    <w:name w:val="批注文字 Char1"/>
    <w:rsid w:val="006127B3"/>
    <w:rPr>
      <w:rFonts w:eastAsia="宋体"/>
      <w:lang w:eastAsia="en-US"/>
    </w:rPr>
  </w:style>
  <w:style w:type="character" w:customStyle="1" w:styleId="Char21">
    <w:name w:val="批注主题 Char2"/>
    <w:rsid w:val="006127B3"/>
    <w:rPr>
      <w:rFonts w:eastAsia="宋体"/>
      <w:b/>
      <w:bCs/>
      <w:lang w:eastAsia="en-US"/>
    </w:rPr>
  </w:style>
  <w:style w:type="character" w:customStyle="1" w:styleId="Char15">
    <w:name w:val="注释标题 Char1"/>
    <w:rsid w:val="006127B3"/>
    <w:rPr>
      <w:rFonts w:eastAsia="MS Mincho"/>
      <w:lang w:eastAsia="en-US"/>
    </w:rPr>
  </w:style>
  <w:style w:type="character" w:customStyle="1" w:styleId="9Char1">
    <w:name w:val="标题 9 Char1"/>
    <w:rsid w:val="006127B3"/>
    <w:rPr>
      <w:rFonts w:ascii="Arial" w:hAnsi="Arial"/>
      <w:sz w:val="36"/>
      <w:lang w:val="en-GB"/>
    </w:rPr>
  </w:style>
  <w:style w:type="character" w:customStyle="1" w:styleId="Char16">
    <w:name w:val="文档结构图 Char1"/>
    <w:semiHidden/>
    <w:rsid w:val="006127B3"/>
    <w:rPr>
      <w:rFonts w:ascii="Tahoma" w:hAnsi="Tahoma" w:cs="Tahoma"/>
      <w:shd w:val="clear" w:color="auto" w:fill="000080"/>
      <w:lang w:val="en-GB"/>
    </w:rPr>
  </w:style>
  <w:style w:type="character" w:customStyle="1" w:styleId="Char17">
    <w:name w:val="纯文本 Char1"/>
    <w:rsid w:val="006127B3"/>
    <w:rPr>
      <w:rFonts w:ascii="Courier New" w:eastAsia="宋体" w:hAnsi="Courier New"/>
      <w:lang w:val="nb-NO"/>
    </w:rPr>
  </w:style>
  <w:style w:type="character" w:customStyle="1" w:styleId="Char18">
    <w:name w:val="批注框文本 Char1"/>
    <w:uiPriority w:val="99"/>
    <w:rsid w:val="006127B3"/>
    <w:rPr>
      <w:rFonts w:ascii="Tahoma" w:hAnsi="Tahoma" w:cs="Tahoma"/>
      <w:sz w:val="16"/>
      <w:szCs w:val="16"/>
      <w:lang w:val="en-GB"/>
    </w:rPr>
  </w:style>
  <w:style w:type="character" w:customStyle="1" w:styleId="Char19">
    <w:name w:val="尾注文本 Char1"/>
    <w:rsid w:val="006127B3"/>
    <w:rPr>
      <w:rFonts w:eastAsia="宋体"/>
      <w:lang w:val="en-GB"/>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127B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127B3"/>
    <w:rPr>
      <w:rFonts w:ascii="Arial" w:hAnsi="Arial"/>
      <w:sz w:val="22"/>
      <w:lang w:val="en-GB" w:eastAsia="en-GB" w:bidi="ar-SA"/>
    </w:rPr>
  </w:style>
  <w:style w:type="character" w:customStyle="1" w:styleId="capChar3">
    <w:name w:val="cap Char3"/>
    <w:aliases w:val="cap Char Char3,Caption Char Char2,Caption Char1 Char Char2,cap Char Char1 Char2,Caption Char Char1 Char Char2,cap Char2 Char Char Char2"/>
    <w:rsid w:val="006127B3"/>
    <w:rPr>
      <w:rFonts w:ascii="Times New Roman" w:eastAsia="Batang" w:hAnsi="Times New Roman"/>
      <w:b/>
      <w:lang w:val="en-GB"/>
    </w:rPr>
  </w:style>
  <w:style w:type="character" w:customStyle="1" w:styleId="Heading6Char2">
    <w:name w:val="Heading 6 Char2"/>
    <w:rsid w:val="006127B3"/>
  </w:style>
  <w:style w:type="character" w:customStyle="1" w:styleId="HTMLChar1">
    <w:name w:val="HTML 预设格式 Char1"/>
    <w:rsid w:val="006127B3"/>
    <w:rPr>
      <w:rFonts w:ascii="Courier New" w:eastAsia="MS Mincho" w:hAnsi="Courier New"/>
      <w:lang w:val="en-GB" w:eastAsia="x-none"/>
    </w:rPr>
  </w:style>
  <w:style w:type="character" w:customStyle="1" w:styleId="capChar4">
    <w:name w:val="cap Char4"/>
    <w:aliases w:val="cap Char Char4,Caption Char Char3,Caption Char1 Char Char3,cap Char Char1 Char3,Caption Char Char1 Char Char3,cap Char2 Char Char Char3"/>
    <w:rsid w:val="006127B3"/>
    <w:rPr>
      <w:rFonts w:ascii="Times New Roman" w:eastAsia="MS Mincho" w:hAnsi="Times New Roman"/>
      <w:b/>
      <w:lang w:val="en-GB"/>
    </w:rPr>
  </w:style>
  <w:style w:type="paragraph" w:customStyle="1" w:styleId="910">
    <w:name w:val="目錄 91"/>
    <w:basedOn w:val="TOC8"/>
    <w:qFormat/>
    <w:rsid w:val="006127B3"/>
    <w:pPr>
      <w:overflowPunct w:val="0"/>
      <w:autoSpaceDE w:val="0"/>
      <w:autoSpaceDN w:val="0"/>
      <w:adjustRightInd w:val="0"/>
      <w:ind w:left="1418" w:hanging="1418"/>
      <w:textAlignment w:val="baseline"/>
    </w:pPr>
    <w:rPr>
      <w:rFonts w:eastAsia="MS Mincho"/>
      <w:lang w:val="en-US" w:eastAsia="zh-CN"/>
    </w:rPr>
  </w:style>
  <w:style w:type="paragraph" w:customStyle="1" w:styleId="1fd">
    <w:name w:val="標號1"/>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1fe">
    <w:name w:val="圖表目錄1"/>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af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6127B3"/>
    <w:rPr>
      <w:rFonts w:ascii="Arial" w:hAnsi="Arial"/>
      <w:b/>
      <w:sz w:val="18"/>
      <w:lang w:val="en-GB" w:eastAsia="en-US"/>
    </w:rPr>
  </w:style>
  <w:style w:type="paragraph" w:customStyle="1" w:styleId="Verzeichnis91">
    <w:name w:val="Verzeichnis 91"/>
    <w:basedOn w:val="TOC8"/>
    <w:qFormat/>
    <w:rsid w:val="006127B3"/>
    <w:pPr>
      <w:overflowPunct w:val="0"/>
      <w:autoSpaceDE w:val="0"/>
      <w:autoSpaceDN w:val="0"/>
      <w:adjustRightInd w:val="0"/>
      <w:ind w:left="1418" w:hanging="1418"/>
      <w:textAlignment w:val="baseline"/>
    </w:pPr>
    <w:rPr>
      <w:rFonts w:eastAsia="MS Mincho"/>
      <w:lang w:val="en-US" w:eastAsia="ja-JP"/>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127B3"/>
    <w:rPr>
      <w:rFonts w:ascii="Arial" w:hAnsi="Arial"/>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127B3"/>
    <w:rPr>
      <w:rFonts w:ascii="Arial" w:hAnsi="Arial" w:cs="Arial"/>
      <w:sz w:val="32"/>
      <w:szCs w:val="32"/>
      <w:lang w:val="en-GB" w:eastAsia="en-US" w:bidi="he-IL"/>
    </w:rPr>
  </w:style>
  <w:style w:type="paragraph" w:customStyle="1" w:styleId="38">
    <w:name w:val="无间隔3"/>
    <w:qFormat/>
    <w:rsid w:val="006127B3"/>
    <w:rPr>
      <w:rFonts w:ascii="Times New Roman" w:eastAsia="宋体" w:hAnsi="Times New Roman"/>
      <w:lang w:val="en-GB" w:eastAsia="en-US"/>
    </w:rPr>
  </w:style>
  <w:style w:type="character" w:customStyle="1" w:styleId="Char22">
    <w:name w:val="메모 주제 Char2"/>
    <w:rsid w:val="006127B3"/>
    <w:rPr>
      <w:rFonts w:ascii="Times New Roman" w:eastAsia="Times New Roman" w:hAnsi="Times New Roman"/>
      <w:b/>
      <w:bCs/>
      <w:lang w:val="en-GB" w:eastAsia="en-US"/>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127B3"/>
    <w:rPr>
      <w:rFonts w:ascii="Arial" w:hAnsi="Arial" w:cs="Arial"/>
      <w:sz w:val="24"/>
      <w:szCs w:val="24"/>
      <w:lang w:val="en-GB" w:eastAsia="en-US" w:bidi="he-IL"/>
    </w:rPr>
  </w:style>
  <w:style w:type="paragraph" w:customStyle="1" w:styleId="TableContent-Bulleted">
    <w:name w:val="Table Content - Bulleted"/>
    <w:basedOn w:val="Normal"/>
    <w:qFormat/>
    <w:rsid w:val="006127B3"/>
    <w:pPr>
      <w:numPr>
        <w:numId w:val="17"/>
      </w:numPr>
      <w:overflowPunct w:val="0"/>
      <w:autoSpaceDE w:val="0"/>
      <w:autoSpaceDN w:val="0"/>
      <w:adjustRightInd w:val="0"/>
      <w:textAlignment w:val="baseline"/>
    </w:pPr>
    <w:rPr>
      <w:rFonts w:eastAsia="宋体"/>
      <w:lang w:eastAsia="zh-CN"/>
    </w:rPr>
  </w:style>
  <w:style w:type="character" w:customStyle="1" w:styleId="CommentSubjectChar2">
    <w:name w:val="Comment Subject Char2"/>
    <w:rsid w:val="006127B3"/>
    <w:rPr>
      <w:rFonts w:eastAsia="Times New Roman"/>
      <w:b/>
      <w:bCs/>
      <w:lang w:val="en-GB"/>
    </w:rPr>
  </w:style>
  <w:style w:type="character" w:customStyle="1" w:styleId="searchcontent1">
    <w:name w:val="search_content1"/>
    <w:rsid w:val="006127B3"/>
    <w:rPr>
      <w:sz w:val="13"/>
      <w:szCs w:val="13"/>
    </w:rPr>
  </w:style>
  <w:style w:type="paragraph" w:customStyle="1" w:styleId="Es">
    <w:name w:val="Es"/>
    <w:basedOn w:val="B10"/>
    <w:qFormat/>
    <w:rsid w:val="006127B3"/>
    <w:pPr>
      <w:overflowPunct w:val="0"/>
      <w:autoSpaceDE w:val="0"/>
      <w:autoSpaceDN w:val="0"/>
      <w:adjustRightInd w:val="0"/>
      <w:textAlignment w:val="baseline"/>
    </w:pPr>
    <w:rPr>
      <w:rFonts w:eastAsia="宋体" w:cs="v4.2.0"/>
      <w:lang w:eastAsia="x-none"/>
    </w:rPr>
  </w:style>
  <w:style w:type="paragraph" w:customStyle="1" w:styleId="TTH">
    <w:name w:val="TTH"/>
    <w:basedOn w:val="Normal"/>
    <w:qFormat/>
    <w:rsid w:val="006127B3"/>
    <w:pPr>
      <w:overflowPunct w:val="0"/>
      <w:autoSpaceDE w:val="0"/>
      <w:autoSpaceDN w:val="0"/>
      <w:adjustRightInd w:val="0"/>
      <w:jc w:val="center"/>
      <w:textAlignment w:val="baseline"/>
    </w:pPr>
    <w:rPr>
      <w:rFonts w:ascii="Arial" w:eastAsia="宋体" w:hAnsi="Arial" w:cs="Arial"/>
      <w:b/>
      <w:lang w:eastAsia="ja-JP"/>
    </w:rPr>
  </w:style>
  <w:style w:type="paragraph" w:customStyle="1" w:styleId="standard">
    <w:name w:val="standard"/>
    <w:qFormat/>
    <w:rsid w:val="006127B3"/>
    <w:pPr>
      <w:tabs>
        <w:tab w:val="left" w:pos="426"/>
      </w:tabs>
    </w:pPr>
    <w:rPr>
      <w:rFonts w:ascii="Times New Roman" w:eastAsia="宋体" w:hAnsi="Times New Roman"/>
      <w:lang w:val="en-GB" w:eastAsia="zh-CN"/>
    </w:rPr>
  </w:style>
  <w:style w:type="paragraph" w:customStyle="1" w:styleId="Headernonumber">
    <w:name w:val="Header_nonumber"/>
    <w:basedOn w:val="Heading1"/>
    <w:qFormat/>
    <w:rsid w:val="006127B3"/>
    <w:pPr>
      <w:tabs>
        <w:tab w:val="left" w:pos="432"/>
      </w:tabs>
      <w:overflowPunct w:val="0"/>
      <w:autoSpaceDE w:val="0"/>
      <w:autoSpaceDN w:val="0"/>
      <w:adjustRightInd w:val="0"/>
      <w:ind w:left="0" w:firstLine="0"/>
      <w:textAlignment w:val="baseline"/>
      <w:outlineLvl w:val="9"/>
    </w:pPr>
    <w:rPr>
      <w:rFonts w:eastAsia="宋体"/>
      <w:lang w:eastAsia="zh-CN"/>
    </w:rPr>
  </w:style>
  <w:style w:type="paragraph" w:customStyle="1" w:styleId="HTML2">
    <w:name w:val="HTML 書式付き2"/>
    <w:basedOn w:val="Normal"/>
    <w:qFormat/>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paragraph" w:customStyle="1" w:styleId="TableDescription">
    <w:name w:val="Table Description"/>
    <w:basedOn w:val="Normal"/>
    <w:next w:val="Normal"/>
    <w:link w:val="TableDescriptionChar"/>
    <w:qFormat/>
    <w:rsid w:val="006127B3"/>
    <w:pPr>
      <w:keepNext/>
      <w:overflowPunct w:val="0"/>
      <w:topLinePunct/>
      <w:autoSpaceDE w:val="0"/>
      <w:autoSpaceDN w:val="0"/>
      <w:adjustRightInd w:val="0"/>
      <w:snapToGrid w:val="0"/>
      <w:spacing w:before="320" w:after="80" w:line="240" w:lineRule="atLeast"/>
      <w:textAlignment w:val="baseline"/>
      <w:outlineLvl w:val="7"/>
    </w:pPr>
    <w:rPr>
      <w:rFonts w:eastAsia="宋体"/>
      <w:spacing w:val="-4"/>
      <w:kern w:val="2"/>
      <w:sz w:val="21"/>
      <w:szCs w:val="21"/>
      <w:lang w:val="x-none" w:eastAsia="x-none"/>
    </w:rPr>
  </w:style>
  <w:style w:type="character" w:customStyle="1" w:styleId="TableDescriptionChar">
    <w:name w:val="Table Description Char"/>
    <w:link w:val="TableDescription"/>
    <w:rsid w:val="006127B3"/>
    <w:rPr>
      <w:rFonts w:ascii="Times New Roman" w:eastAsia="宋体" w:hAnsi="Times New Roman"/>
      <w:spacing w:val="-4"/>
      <w:kern w:val="2"/>
      <w:sz w:val="21"/>
      <w:szCs w:val="21"/>
      <w:lang w:val="x-none" w:eastAsia="x-none"/>
    </w:rPr>
  </w:style>
  <w:style w:type="paragraph" w:customStyle="1" w:styleId="Heading3Specs">
    <w:name w:val="Heading 3 Specs"/>
    <w:basedOn w:val="Heading3"/>
    <w:qFormat/>
    <w:rsid w:val="006127B3"/>
    <w:pPr>
      <w:overflowPunct w:val="0"/>
      <w:autoSpaceDE w:val="0"/>
      <w:autoSpaceDN w:val="0"/>
      <w:adjustRightInd w:val="0"/>
      <w:spacing w:before="200" w:after="0"/>
      <w:ind w:left="0" w:firstLine="0"/>
      <w:textAlignment w:val="baseline"/>
    </w:pPr>
    <w:rPr>
      <w:rFonts w:eastAsia="宋体" w:cs="Arial"/>
      <w:bCs/>
      <w:lang w:eastAsia="zh-CN"/>
    </w:rPr>
  </w:style>
  <w:style w:type="paragraph" w:customStyle="1" w:styleId="Heading4specs">
    <w:name w:val="Heading4 specs"/>
    <w:basedOn w:val="Heading3Specs"/>
    <w:qFormat/>
    <w:rsid w:val="006127B3"/>
    <w:rPr>
      <w:sz w:val="24"/>
    </w:rPr>
  </w:style>
  <w:style w:type="table" w:customStyle="1" w:styleId="TableGrid5">
    <w:name w:val="Table Grid5"/>
    <w:basedOn w:val="TableNormal"/>
    <w:next w:val="TableGrid"/>
    <w:qFormat/>
    <w:rsid w:val="006127B3"/>
    <w:pPr>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6127B3"/>
    <w:rPr>
      <w:rFonts w:ascii="Times New Roman" w:eastAsia="宋体" w:hAnsi="Times New Roman"/>
      <w:lang w:val="en-US" w:eastAsia="zh-CN"/>
    </w:rPr>
    <w:tblPr/>
  </w:style>
  <w:style w:type="table" w:customStyle="1" w:styleId="TableGrid41">
    <w:name w:val="Table Grid41"/>
    <w:basedOn w:val="TableNormal"/>
    <w:next w:val="TableGrid"/>
    <w:qFormat/>
    <w:rsid w:val="006127B3"/>
    <w:pPr>
      <w:spacing w:after="180"/>
    </w:pPr>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127B3"/>
    <w:pPr>
      <w:overflowPunct w:val="0"/>
      <w:autoSpaceDE w:val="0"/>
      <w:autoSpaceDN w:val="0"/>
      <w:adjustRightInd w:val="0"/>
      <w:spacing w:after="180"/>
      <w:textAlignment w:val="baseline"/>
    </w:pPr>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
    <w:name w:val="純文字 字元1"/>
    <w:rsid w:val="006127B3"/>
    <w:rPr>
      <w:rFonts w:ascii="MingLiU" w:eastAsia="MingLiU" w:hAnsi="Courier New" w:cs="Courier New"/>
      <w:sz w:val="24"/>
      <w:szCs w:val="24"/>
      <w:lang w:val="en-GB" w:eastAsia="en-US"/>
    </w:rPr>
  </w:style>
  <w:style w:type="character" w:customStyle="1" w:styleId="1ff0">
    <w:name w:val="章節附註文字 字元1"/>
    <w:rsid w:val="006127B3"/>
    <w:rPr>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127B3"/>
    <w:rPr>
      <w:rFonts w:ascii="Arial" w:eastAsia="Times New Roman" w:hAnsi="Arial"/>
      <w:sz w:val="36"/>
      <w:lang w:val="en-GB"/>
    </w:rPr>
  </w:style>
  <w:style w:type="paragraph" w:customStyle="1" w:styleId="221">
    <w:name w:val="本文 22"/>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1">
    <w:name w:val="本文 32"/>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Absatz-Standardschriftart1">
    <w:name w:val="Absatz-Standardschriftart1"/>
    <w:rsid w:val="006127B3"/>
  </w:style>
  <w:style w:type="character" w:customStyle="1" w:styleId="2e">
    <w:name w:val="段落フォント2"/>
    <w:rsid w:val="006127B3"/>
  </w:style>
  <w:style w:type="character" w:customStyle="1" w:styleId="2f">
    <w:name w:val="コメント参照2"/>
    <w:rsid w:val="006127B3"/>
    <w:rPr>
      <w:sz w:val="16"/>
    </w:rPr>
  </w:style>
  <w:style w:type="paragraph" w:customStyle="1" w:styleId="2f0">
    <w:name w:val="図表番号2"/>
    <w:basedOn w:val="Normal"/>
    <w:qFormat/>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f1">
    <w:name w:val="段落番号2"/>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22">
    <w:name w:val="段落番号 22"/>
    <w:basedOn w:val="2f1"/>
    <w:qFormat/>
    <w:rsid w:val="006127B3"/>
    <w:pPr>
      <w:ind w:left="851" w:hanging="284"/>
    </w:pPr>
  </w:style>
  <w:style w:type="paragraph" w:customStyle="1" w:styleId="2f2">
    <w:name w:val="箇条書き2"/>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23">
    <w:name w:val="箇条書き 22"/>
    <w:basedOn w:val="2f2"/>
    <w:qFormat/>
    <w:rsid w:val="006127B3"/>
    <w:pPr>
      <w:tabs>
        <w:tab w:val="clear" w:pos="644"/>
        <w:tab w:val="num" w:pos="1494"/>
      </w:tabs>
      <w:ind w:left="851" w:hanging="284"/>
    </w:pPr>
  </w:style>
  <w:style w:type="paragraph" w:customStyle="1" w:styleId="322">
    <w:name w:val="箇条書き 32"/>
    <w:basedOn w:val="223"/>
    <w:qFormat/>
    <w:rsid w:val="006127B3"/>
    <w:pPr>
      <w:ind w:left="1135"/>
    </w:pPr>
  </w:style>
  <w:style w:type="paragraph" w:customStyle="1" w:styleId="224">
    <w:name w:val="一覧 22"/>
    <w:basedOn w:val="List"/>
    <w:qFormat/>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23">
    <w:name w:val="一覧 32"/>
    <w:basedOn w:val="224"/>
    <w:qFormat/>
    <w:rsid w:val="006127B3"/>
    <w:pPr>
      <w:ind w:left="1135"/>
    </w:pPr>
  </w:style>
  <w:style w:type="paragraph" w:customStyle="1" w:styleId="421">
    <w:name w:val="一覧 42"/>
    <w:basedOn w:val="323"/>
    <w:qFormat/>
    <w:rsid w:val="006127B3"/>
    <w:pPr>
      <w:ind w:left="1418"/>
    </w:pPr>
  </w:style>
  <w:style w:type="paragraph" w:customStyle="1" w:styleId="520">
    <w:name w:val="一覧 52"/>
    <w:basedOn w:val="421"/>
    <w:qFormat/>
    <w:rsid w:val="006127B3"/>
    <w:pPr>
      <w:ind w:left="1702"/>
    </w:pPr>
  </w:style>
  <w:style w:type="paragraph" w:customStyle="1" w:styleId="422">
    <w:name w:val="箇条書き 42"/>
    <w:basedOn w:val="322"/>
    <w:qFormat/>
    <w:rsid w:val="006127B3"/>
    <w:pPr>
      <w:ind w:left="1418"/>
    </w:pPr>
  </w:style>
  <w:style w:type="paragraph" w:customStyle="1" w:styleId="521">
    <w:name w:val="箇条書き 52"/>
    <w:basedOn w:val="422"/>
    <w:qFormat/>
    <w:rsid w:val="006127B3"/>
    <w:pPr>
      <w:ind w:left="1702"/>
    </w:pPr>
  </w:style>
  <w:style w:type="paragraph" w:customStyle="1" w:styleId="2f3">
    <w:name w:val="コメント文字列2"/>
    <w:basedOn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2f4">
    <w:name w:val="コメント内容2"/>
    <w:basedOn w:val="2f3"/>
    <w:next w:val="2f3"/>
    <w:qFormat/>
    <w:rsid w:val="006127B3"/>
    <w:rPr>
      <w:b/>
      <w:bCs/>
    </w:rPr>
  </w:style>
  <w:style w:type="paragraph" w:customStyle="1" w:styleId="2f5">
    <w:name w:val="見出しマップ2"/>
    <w:basedOn w:val="Normal"/>
    <w:qFormat/>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6">
    <w:name w:val="書式なし2"/>
    <w:basedOn w:val="Normal"/>
    <w:qFormat/>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25">
    <w:name w:val="本文インデント 22"/>
    <w:basedOn w:val="Normal"/>
    <w:qFormat/>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7">
    <w:name w:val="標準インデント2"/>
    <w:basedOn w:val="Normal"/>
    <w:qFormat/>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8">
    <w:name w:val="記2"/>
    <w:basedOn w:val="Normal"/>
    <w:next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editorsnote0">
    <w:name w:val="editorsnote"/>
    <w:basedOn w:val="Normal"/>
    <w:qFormat/>
    <w:rsid w:val="006127B3"/>
    <w:pPr>
      <w:overflowPunct w:val="0"/>
      <w:autoSpaceDE w:val="0"/>
      <w:autoSpaceDN w:val="0"/>
      <w:adjustRightInd w:val="0"/>
      <w:spacing w:after="0"/>
      <w:textAlignment w:val="baseline"/>
    </w:pPr>
    <w:rPr>
      <w:rFonts w:ascii="MS PGothic" w:eastAsia="MS PGothic" w:hAnsi="MS PGothic" w:cs="MS PGothic"/>
      <w:sz w:val="24"/>
      <w:szCs w:val="24"/>
      <w:lang w:val="en-US" w:eastAsia="ja-JP"/>
    </w:rPr>
  </w:style>
  <w:style w:type="character" w:customStyle="1" w:styleId="EndnotentextZchn1">
    <w:name w:val="Endnotentext Zchn1"/>
    <w:rsid w:val="006127B3"/>
    <w:rPr>
      <w:rFonts w:ascii="Times New Roman" w:hAnsi="Times New Roman"/>
      <w:lang w:val="en-GB" w:eastAsia="en-US"/>
    </w:rPr>
  </w:style>
  <w:style w:type="paragraph" w:customStyle="1" w:styleId="List1">
    <w:name w:val="List 1"/>
    <w:basedOn w:val="Normal"/>
    <w:link w:val="List1Char"/>
    <w:uiPriority w:val="99"/>
    <w:qFormat/>
    <w:rsid w:val="006127B3"/>
    <w:pPr>
      <w:numPr>
        <w:numId w:val="20"/>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6127B3"/>
    <w:rPr>
      <w:rFonts w:ascii="Times New Roman" w:eastAsia="PMingLiU" w:hAnsi="Times New Roman"/>
      <w:lang w:val="x-none" w:eastAsia="x-none" w:bidi="en-US"/>
    </w:rPr>
  </w:style>
  <w:style w:type="paragraph" w:customStyle="1" w:styleId="Highlight">
    <w:name w:val="Highlight"/>
    <w:basedOn w:val="Normal"/>
    <w:uiPriority w:val="99"/>
    <w:qFormat/>
    <w:rsid w:val="006127B3"/>
    <w:pPr>
      <w:overflowPunct w:val="0"/>
      <w:autoSpaceDE w:val="0"/>
      <w:autoSpaceDN w:val="0"/>
      <w:adjustRightInd w:val="0"/>
      <w:textAlignment w:val="baseline"/>
    </w:pPr>
    <w:rPr>
      <w:rFonts w:eastAsia="宋体"/>
      <w:color w:val="E36C0A"/>
      <w:lang w:eastAsia="zh-CN"/>
    </w:rPr>
  </w:style>
  <w:style w:type="paragraph" w:customStyle="1" w:styleId="Numbered1">
    <w:name w:val="Numbered 1"/>
    <w:basedOn w:val="Normal"/>
    <w:qFormat/>
    <w:rsid w:val="006127B3"/>
    <w:pPr>
      <w:numPr>
        <w:numId w:val="21"/>
      </w:numPr>
      <w:overflowPunct w:val="0"/>
      <w:autoSpaceDE w:val="0"/>
      <w:autoSpaceDN w:val="0"/>
      <w:adjustRightInd w:val="0"/>
      <w:spacing w:before="60"/>
      <w:textAlignment w:val="baseline"/>
    </w:pPr>
    <w:rPr>
      <w:rFonts w:eastAsia="宋体"/>
      <w:lang w:eastAsia="zh-CN"/>
    </w:rPr>
  </w:style>
  <w:style w:type="paragraph" w:customStyle="1" w:styleId="List20">
    <w:name w:val="List2"/>
    <w:basedOn w:val="List1"/>
    <w:uiPriority w:val="99"/>
    <w:qFormat/>
    <w:rsid w:val="006127B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6127B3"/>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6127B3"/>
    <w:pPr>
      <w:overflowPunct w:val="0"/>
      <w:autoSpaceDE w:val="0"/>
      <w:autoSpaceDN w:val="0"/>
      <w:adjustRightInd w:val="0"/>
      <w:spacing w:before="40"/>
      <w:textAlignment w:val="baseline"/>
    </w:pPr>
    <w:rPr>
      <w:rFonts w:eastAsia="宋体"/>
      <w:sz w:val="16"/>
      <w:szCs w:val="16"/>
      <w:lang w:val="x-none" w:eastAsia="x-none"/>
    </w:rPr>
  </w:style>
  <w:style w:type="character" w:customStyle="1" w:styleId="GlossaryChar">
    <w:name w:val="Glossary Char"/>
    <w:link w:val="Glossary"/>
    <w:uiPriority w:val="99"/>
    <w:rsid w:val="006127B3"/>
    <w:rPr>
      <w:rFonts w:ascii="Times New Roman" w:eastAsia="宋体" w:hAnsi="Times New Roman"/>
      <w:sz w:val="16"/>
      <w:szCs w:val="16"/>
      <w:lang w:val="x-none" w:eastAsia="x-none"/>
    </w:rPr>
  </w:style>
  <w:style w:type="numbering" w:customStyle="1" w:styleId="Style1">
    <w:name w:val="Style1"/>
    <w:uiPriority w:val="99"/>
    <w:rsid w:val="006127B3"/>
    <w:pPr>
      <w:numPr>
        <w:numId w:val="22"/>
      </w:numPr>
    </w:pPr>
  </w:style>
  <w:style w:type="table" w:customStyle="1" w:styleId="SGSTableBasic2">
    <w:name w:val="SGS Table Basic 2"/>
    <w:basedOn w:val="TableNormal"/>
    <w:uiPriority w:val="99"/>
    <w:qFormat/>
    <w:rsid w:val="006127B3"/>
    <w:rPr>
      <w:rFonts w:ascii="Times New Roman" w:eastAsia="PMingLiU" w:hAnsi="Times New Roman"/>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6127B3"/>
    <w:pPr>
      <w:numPr>
        <w:numId w:val="23"/>
      </w:numPr>
    </w:pPr>
  </w:style>
  <w:style w:type="table" w:styleId="TableColorful1">
    <w:name w:val="Table Colorful 1"/>
    <w:basedOn w:val="TableNormal"/>
    <w:rsid w:val="006127B3"/>
    <w:rPr>
      <w:rFonts w:ascii="Times New Roman" w:eastAsia="PMingLiU" w:hAnsi="Times New Roman"/>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6127B3"/>
    <w:rPr>
      <w:rFonts w:ascii="Times New Roman" w:eastAsia="PMingLiU" w:hAnsi="Times New Roman"/>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6127B3"/>
    <w:rPr>
      <w:rFonts w:ascii="Times New Roman" w:eastAsia="PMingLiU" w:hAnsi="Times New Roman"/>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Absatz-Standardschriftart4">
    <w:name w:val="Absatz-Standardschriftart4"/>
    <w:rsid w:val="006127B3"/>
  </w:style>
  <w:style w:type="character" w:customStyle="1" w:styleId="39">
    <w:name w:val="段落フォント3"/>
    <w:rsid w:val="006127B3"/>
  </w:style>
  <w:style w:type="character" w:customStyle="1" w:styleId="3a">
    <w:name w:val="コメント参照3"/>
    <w:rsid w:val="006127B3"/>
    <w:rPr>
      <w:sz w:val="16"/>
    </w:rPr>
  </w:style>
  <w:style w:type="paragraph" w:customStyle="1" w:styleId="3b">
    <w:name w:val="図表番号3"/>
    <w:basedOn w:val="Normal"/>
    <w:qFormat/>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c">
    <w:name w:val="段落番号3"/>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30">
    <w:name w:val="段落番号 23"/>
    <w:basedOn w:val="3c"/>
    <w:qFormat/>
    <w:rsid w:val="006127B3"/>
    <w:pPr>
      <w:ind w:left="851" w:hanging="284"/>
    </w:pPr>
  </w:style>
  <w:style w:type="paragraph" w:customStyle="1" w:styleId="3d">
    <w:name w:val="箇条書き3"/>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31">
    <w:name w:val="箇条書き 23"/>
    <w:basedOn w:val="3d"/>
    <w:qFormat/>
    <w:rsid w:val="006127B3"/>
    <w:pPr>
      <w:tabs>
        <w:tab w:val="clear" w:pos="644"/>
        <w:tab w:val="num" w:pos="1494"/>
      </w:tabs>
      <w:ind w:left="851" w:hanging="284"/>
    </w:pPr>
  </w:style>
  <w:style w:type="paragraph" w:customStyle="1" w:styleId="330">
    <w:name w:val="箇条書き 33"/>
    <w:basedOn w:val="231"/>
    <w:qFormat/>
    <w:rsid w:val="006127B3"/>
    <w:pPr>
      <w:ind w:left="1135"/>
    </w:pPr>
  </w:style>
  <w:style w:type="paragraph" w:customStyle="1" w:styleId="232">
    <w:name w:val="一覧 23"/>
    <w:basedOn w:val="List"/>
    <w:qFormat/>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31">
    <w:name w:val="一覧 33"/>
    <w:basedOn w:val="232"/>
    <w:qFormat/>
    <w:rsid w:val="006127B3"/>
    <w:pPr>
      <w:ind w:left="1135"/>
    </w:pPr>
  </w:style>
  <w:style w:type="paragraph" w:customStyle="1" w:styleId="430">
    <w:name w:val="一覧 43"/>
    <w:basedOn w:val="331"/>
    <w:qFormat/>
    <w:rsid w:val="006127B3"/>
    <w:pPr>
      <w:ind w:left="1418"/>
    </w:pPr>
  </w:style>
  <w:style w:type="paragraph" w:customStyle="1" w:styleId="530">
    <w:name w:val="一覧 53"/>
    <w:basedOn w:val="430"/>
    <w:qFormat/>
    <w:rsid w:val="006127B3"/>
    <w:pPr>
      <w:ind w:left="1702"/>
    </w:pPr>
  </w:style>
  <w:style w:type="paragraph" w:customStyle="1" w:styleId="431">
    <w:name w:val="箇条書き 43"/>
    <w:basedOn w:val="330"/>
    <w:qFormat/>
    <w:rsid w:val="006127B3"/>
    <w:pPr>
      <w:ind w:left="1418"/>
    </w:pPr>
  </w:style>
  <w:style w:type="paragraph" w:customStyle="1" w:styleId="531">
    <w:name w:val="箇条書き 53"/>
    <w:basedOn w:val="431"/>
    <w:qFormat/>
    <w:rsid w:val="006127B3"/>
    <w:pPr>
      <w:ind w:left="1702"/>
    </w:pPr>
  </w:style>
  <w:style w:type="paragraph" w:customStyle="1" w:styleId="3e">
    <w:name w:val="コメント文字列3"/>
    <w:basedOn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3f">
    <w:name w:val="コメント内容3"/>
    <w:basedOn w:val="3e"/>
    <w:next w:val="3e"/>
    <w:qFormat/>
    <w:rsid w:val="006127B3"/>
    <w:rPr>
      <w:b/>
      <w:bCs/>
    </w:rPr>
  </w:style>
  <w:style w:type="paragraph" w:customStyle="1" w:styleId="3f0">
    <w:name w:val="見出しマップ3"/>
    <w:basedOn w:val="Normal"/>
    <w:qFormat/>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1">
    <w:name w:val="書式なし3"/>
    <w:basedOn w:val="Normal"/>
    <w:qFormat/>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33">
    <w:name w:val="本文インデント 23"/>
    <w:basedOn w:val="Normal"/>
    <w:qFormat/>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2">
    <w:name w:val="標準インデント3"/>
    <w:basedOn w:val="Normal"/>
    <w:qFormat/>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3">
    <w:name w:val="記3"/>
    <w:basedOn w:val="Normal"/>
    <w:next w:val="Normal"/>
    <w:qFormat/>
    <w:rsid w:val="006127B3"/>
    <w:pPr>
      <w:suppressAutoHyphens/>
      <w:overflowPunct w:val="0"/>
      <w:autoSpaceDE w:val="0"/>
      <w:autoSpaceDN w:val="0"/>
      <w:adjustRightInd w:val="0"/>
      <w:textAlignment w:val="baseline"/>
    </w:pPr>
    <w:rPr>
      <w:rFonts w:eastAsia="MS Mincho" w:cs="CG Times (WN)"/>
      <w:lang w:eastAsia="ar-SA"/>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127B3"/>
    <w:rPr>
      <w:rFonts w:ascii="Arial" w:hAnsi="Arial"/>
      <w:sz w:val="36"/>
      <w:lang w:val="en-GB" w:eastAsia="en-US"/>
    </w:rPr>
  </w:style>
  <w:style w:type="character" w:customStyle="1" w:styleId="Absatz-Standardschriftart3">
    <w:name w:val="Absatz-Standardschriftart3"/>
    <w:rsid w:val="006127B3"/>
  </w:style>
  <w:style w:type="character" w:customStyle="1" w:styleId="1ff1">
    <w:name w:val="吹き出し (文字)1"/>
    <w:uiPriority w:val="99"/>
    <w:semiHidden/>
    <w:rsid w:val="006127B3"/>
    <w:rPr>
      <w:rFonts w:ascii="MS Mincho" w:eastAsia="MS Mincho" w:hAnsi="Times New Roman"/>
      <w:sz w:val="18"/>
      <w:szCs w:val="18"/>
      <w:lang w:val="en-GB" w:eastAsia="en-US"/>
    </w:rPr>
  </w:style>
  <w:style w:type="character" w:customStyle="1" w:styleId="1ff2">
    <w:name w:val="見出しマップ (文字)1"/>
    <w:uiPriority w:val="99"/>
    <w:semiHidden/>
    <w:rsid w:val="006127B3"/>
    <w:rPr>
      <w:rFonts w:ascii="MS Mincho" w:eastAsia="MS Mincho" w:hAnsi="Times New Roman"/>
      <w:sz w:val="24"/>
      <w:szCs w:val="24"/>
      <w:lang w:val="en-GB" w:eastAsia="en-US"/>
    </w:rPr>
  </w:style>
  <w:style w:type="character" w:customStyle="1" w:styleId="1ff3">
    <w:name w:val="コメント文字列 (文字)1"/>
    <w:uiPriority w:val="99"/>
    <w:semiHidden/>
    <w:rsid w:val="006127B3"/>
    <w:rPr>
      <w:rFonts w:ascii="Times New Roman" w:eastAsia="Times New Roman" w:hAnsi="Times New Roman"/>
      <w:lang w:val="en-GB" w:eastAsia="en-US"/>
    </w:rPr>
  </w:style>
  <w:style w:type="character" w:customStyle="1" w:styleId="1ff4">
    <w:name w:val="コメント内容 (文字)1"/>
    <w:uiPriority w:val="99"/>
    <w:semiHidden/>
    <w:rsid w:val="006127B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6127B3"/>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6127B3"/>
    <w:rPr>
      <w:rFonts w:ascii="Arial" w:eastAsia="PMingLiU" w:hAnsi="Arial"/>
      <w:lang w:val="x-none" w:eastAsia="x-none"/>
    </w:rPr>
  </w:style>
  <w:style w:type="character" w:customStyle="1" w:styleId="ColorfulGrid-Accent1Char">
    <w:name w:val="Colorful Grid - Accent 1 Char"/>
    <w:link w:val="ColorfulGrid-Accent1"/>
    <w:uiPriority w:val="29"/>
    <w:rsid w:val="006127B3"/>
    <w:rPr>
      <w:rFonts w:ascii="Arial" w:eastAsia="PMingLiU" w:hAnsi="Arial"/>
      <w:i/>
      <w:iCs/>
      <w:color w:val="000000"/>
      <w:lang w:val="en-GB" w:eastAsia="en-US"/>
    </w:rPr>
  </w:style>
  <w:style w:type="character" w:customStyle="1" w:styleId="PlainTable34">
    <w:name w:val="Plain Table 34"/>
    <w:uiPriority w:val="19"/>
    <w:qFormat/>
    <w:rsid w:val="006127B3"/>
    <w:rPr>
      <w:i/>
      <w:iCs/>
      <w:color w:val="808080"/>
    </w:rPr>
  </w:style>
  <w:style w:type="character" w:customStyle="1" w:styleId="PlainTable44">
    <w:name w:val="Plain Table 44"/>
    <w:uiPriority w:val="21"/>
    <w:qFormat/>
    <w:rsid w:val="006127B3"/>
    <w:rPr>
      <w:b/>
      <w:bCs/>
      <w:i/>
      <w:iCs/>
      <w:color w:val="4F81BD"/>
    </w:rPr>
  </w:style>
  <w:style w:type="character" w:customStyle="1" w:styleId="PlainTable54">
    <w:name w:val="Plain Table 54"/>
    <w:uiPriority w:val="31"/>
    <w:qFormat/>
    <w:rsid w:val="006127B3"/>
    <w:rPr>
      <w:smallCaps/>
      <w:color w:val="C0504D"/>
      <w:u w:val="single"/>
    </w:rPr>
  </w:style>
  <w:style w:type="character" w:customStyle="1" w:styleId="TableGridLight4">
    <w:name w:val="Table Grid Light4"/>
    <w:uiPriority w:val="32"/>
    <w:qFormat/>
    <w:rsid w:val="006127B3"/>
    <w:rPr>
      <w:b/>
      <w:bCs/>
      <w:smallCaps/>
      <w:color w:val="C0504D"/>
      <w:spacing w:val="5"/>
      <w:u w:val="single"/>
    </w:rPr>
  </w:style>
  <w:style w:type="character" w:customStyle="1" w:styleId="GridTable1Light4">
    <w:name w:val="Grid Table 1 Light4"/>
    <w:uiPriority w:val="33"/>
    <w:qFormat/>
    <w:rsid w:val="006127B3"/>
    <w:rPr>
      <w:b/>
      <w:bCs/>
      <w:smallCaps/>
      <w:spacing w:val="5"/>
    </w:rPr>
  </w:style>
  <w:style w:type="paragraph" w:customStyle="1" w:styleId="GridTable34">
    <w:name w:val="Grid Table 34"/>
    <w:basedOn w:val="Heading1"/>
    <w:next w:val="Normal"/>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6127B3"/>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afa">
    <w:name w:val="註解文字 字元"/>
    <w:rsid w:val="006127B3"/>
    <w:rPr>
      <w:rFonts w:ascii="Times New Roman" w:eastAsia="Times New Roman" w:hAnsi="Times New Roman"/>
      <w:lang w:val="en-GB"/>
    </w:rPr>
  </w:style>
  <w:style w:type="character" w:customStyle="1" w:styleId="1ff5">
    <w:name w:val="註解主旨 字元1"/>
    <w:rsid w:val="006127B3"/>
    <w:rPr>
      <w:b/>
      <w:bCs/>
      <w:lang w:val="en-GB" w:eastAsia="sv-SE"/>
    </w:rPr>
  </w:style>
  <w:style w:type="paragraph" w:customStyle="1" w:styleId="48">
    <w:name w:val="无间隔4"/>
    <w:qFormat/>
    <w:rsid w:val="006127B3"/>
    <w:rPr>
      <w:rFonts w:ascii="Times New Roman" w:eastAsia="宋体" w:hAnsi="Times New Roman"/>
      <w:lang w:val="en-GB" w:eastAsia="en-US"/>
    </w:rPr>
  </w:style>
  <w:style w:type="character" w:customStyle="1" w:styleId="NurTextZchn1">
    <w:name w:val="Nur Text Zchn1"/>
    <w:rsid w:val="006127B3"/>
    <w:rPr>
      <w:rFonts w:ascii="Courier New" w:hAnsi="Courier New" w:cs="Courier New"/>
      <w:lang w:val="en-GB" w:eastAsia="en-US"/>
    </w:rPr>
  </w:style>
  <w:style w:type="character" w:customStyle="1" w:styleId="Absatz-Standardschriftart2">
    <w:name w:val="Absatz-Standardschriftart2"/>
    <w:rsid w:val="006127B3"/>
  </w:style>
  <w:style w:type="paragraph" w:customStyle="1" w:styleId="xl63">
    <w:name w:val="xl63"/>
    <w:basedOn w:val="Normal"/>
    <w:qFormat/>
    <w:rsid w:val="006127B3"/>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64">
    <w:name w:val="xl64"/>
    <w:basedOn w:val="Normal"/>
    <w:qFormat/>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107">
    <w:name w:val="xl107"/>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xl108">
    <w:name w:val="xl108"/>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xl109">
    <w:name w:val="xl109"/>
    <w:basedOn w:val="Normal"/>
    <w:qFormat/>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55">
    <w:name w:val="无间隔5"/>
    <w:qFormat/>
    <w:rsid w:val="006127B3"/>
    <w:rPr>
      <w:rFonts w:ascii="Times New Roman" w:eastAsia="宋体" w:hAnsi="Times New Roman"/>
      <w:lang w:val="en-GB" w:eastAsia="en-US"/>
    </w:rPr>
  </w:style>
  <w:style w:type="paragraph" w:customStyle="1" w:styleId="62">
    <w:name w:val="吹き出し6"/>
    <w:basedOn w:val="Normal"/>
    <w:qFormat/>
    <w:rsid w:val="006127B3"/>
    <w:pPr>
      <w:overflowPunct w:val="0"/>
      <w:autoSpaceDE w:val="0"/>
      <w:autoSpaceDN w:val="0"/>
      <w:adjustRightInd w:val="0"/>
      <w:textAlignment w:val="baseline"/>
    </w:pPr>
    <w:rPr>
      <w:rFonts w:ascii="Tahoma" w:eastAsia="MS Mincho" w:hAnsi="Tahoma" w:cs="Tahoma"/>
      <w:sz w:val="16"/>
      <w:szCs w:val="16"/>
      <w:lang w:eastAsia="zh-CN"/>
    </w:rPr>
  </w:style>
  <w:style w:type="character" w:customStyle="1" w:styleId="49">
    <w:name w:val="段落フォント4"/>
    <w:rsid w:val="006127B3"/>
  </w:style>
  <w:style w:type="paragraph" w:customStyle="1" w:styleId="4a">
    <w:name w:val="図表番号4"/>
    <w:basedOn w:val="Normal"/>
    <w:qFormat/>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40">
    <w:name w:val="段落番号 24"/>
    <w:basedOn w:val="4b"/>
    <w:qFormat/>
    <w:rsid w:val="006127B3"/>
    <w:pPr>
      <w:ind w:left="851" w:hanging="284"/>
    </w:pPr>
  </w:style>
  <w:style w:type="paragraph" w:customStyle="1" w:styleId="4c">
    <w:name w:val="箇条書き4"/>
    <w:basedOn w:val="List"/>
    <w:qFormat/>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41">
    <w:name w:val="箇条書き 24"/>
    <w:basedOn w:val="4c"/>
    <w:qFormat/>
    <w:rsid w:val="006127B3"/>
    <w:pPr>
      <w:tabs>
        <w:tab w:val="clear" w:pos="644"/>
        <w:tab w:val="num" w:pos="1494"/>
      </w:tabs>
      <w:ind w:left="851" w:hanging="284"/>
    </w:pPr>
  </w:style>
  <w:style w:type="paragraph" w:customStyle="1" w:styleId="340">
    <w:name w:val="箇条書き 34"/>
    <w:basedOn w:val="241"/>
    <w:qFormat/>
    <w:rsid w:val="006127B3"/>
    <w:pPr>
      <w:ind w:left="1135"/>
    </w:pPr>
  </w:style>
  <w:style w:type="paragraph" w:customStyle="1" w:styleId="242">
    <w:name w:val="一覧 24"/>
    <w:basedOn w:val="List"/>
    <w:qFormat/>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41">
    <w:name w:val="一覧 34"/>
    <w:basedOn w:val="242"/>
    <w:qFormat/>
    <w:rsid w:val="006127B3"/>
    <w:pPr>
      <w:ind w:left="1135"/>
    </w:pPr>
  </w:style>
  <w:style w:type="paragraph" w:customStyle="1" w:styleId="440">
    <w:name w:val="一覧 44"/>
    <w:basedOn w:val="341"/>
    <w:qFormat/>
    <w:rsid w:val="006127B3"/>
    <w:pPr>
      <w:ind w:left="1418"/>
    </w:pPr>
  </w:style>
  <w:style w:type="paragraph" w:customStyle="1" w:styleId="540">
    <w:name w:val="一覧 54"/>
    <w:basedOn w:val="440"/>
    <w:qFormat/>
    <w:rsid w:val="006127B3"/>
    <w:pPr>
      <w:ind w:left="1702"/>
    </w:pPr>
  </w:style>
  <w:style w:type="paragraph" w:customStyle="1" w:styleId="441">
    <w:name w:val="箇条書き 44"/>
    <w:basedOn w:val="340"/>
    <w:qFormat/>
    <w:rsid w:val="006127B3"/>
    <w:pPr>
      <w:ind w:left="1418"/>
    </w:pPr>
  </w:style>
  <w:style w:type="paragraph" w:customStyle="1" w:styleId="541">
    <w:name w:val="箇条書き 54"/>
    <w:basedOn w:val="441"/>
    <w:qFormat/>
    <w:rsid w:val="006127B3"/>
    <w:pPr>
      <w:ind w:left="1702"/>
    </w:pPr>
  </w:style>
  <w:style w:type="paragraph" w:customStyle="1" w:styleId="4d">
    <w:name w:val="コメント文字列4"/>
    <w:basedOn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6127B3"/>
    <w:rPr>
      <w:b/>
      <w:bCs/>
    </w:rPr>
  </w:style>
  <w:style w:type="paragraph" w:customStyle="1" w:styleId="4f">
    <w:name w:val="見出しマップ4"/>
    <w:basedOn w:val="Normal"/>
    <w:qFormat/>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43">
    <w:name w:val="本文インデント 24"/>
    <w:basedOn w:val="Normal"/>
    <w:qFormat/>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paragraph" w:customStyle="1" w:styleId="234">
    <w:name w:val="本文 23"/>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a">
    <w:name w:val="글자만 Char1"/>
    <w:uiPriority w:val="99"/>
    <w:semiHidden/>
    <w:rsid w:val="006127B3"/>
    <w:rPr>
      <w:rFonts w:ascii="Malgun Gothic" w:hAnsi="Courier New" w:cs="Courier New"/>
      <w:lang w:val="en-GB" w:eastAsia="en-US"/>
    </w:rPr>
  </w:style>
  <w:style w:type="character" w:customStyle="1" w:styleId="Char1b">
    <w:name w:val="미주 텍스트 Char1"/>
    <w:uiPriority w:val="99"/>
    <w:semiHidden/>
    <w:rsid w:val="006127B3"/>
    <w:rPr>
      <w:rFonts w:ascii="Times New Roman" w:eastAsia="Times New Roman" w:hAnsi="Times New Roman"/>
      <w:lang w:val="en-GB" w:eastAsia="en-US"/>
    </w:rPr>
  </w:style>
  <w:style w:type="character" w:customStyle="1" w:styleId="Char1c">
    <w:name w:val="풍선 도움말 텍스트 Char1"/>
    <w:uiPriority w:val="99"/>
    <w:semiHidden/>
    <w:rsid w:val="006127B3"/>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6127B3"/>
    <w:rPr>
      <w:rFonts w:ascii="Malgun Gothic" w:eastAsia="Malgun Gothic" w:hAnsi="Times New Roman"/>
      <w:sz w:val="18"/>
      <w:szCs w:val="18"/>
      <w:lang w:val="en-GB" w:eastAsia="en-US"/>
    </w:rPr>
  </w:style>
  <w:style w:type="character" w:customStyle="1" w:styleId="Char1e">
    <w:name w:val="각주 텍스트 Char1"/>
    <w:uiPriority w:val="99"/>
    <w:semiHidden/>
    <w:rsid w:val="006127B3"/>
    <w:rPr>
      <w:rFonts w:ascii="Times New Roman" w:eastAsia="Times New Roman" w:hAnsi="Times New Roman"/>
      <w:lang w:val="en-GB" w:eastAsia="en-US"/>
    </w:rPr>
  </w:style>
  <w:style w:type="character" w:customStyle="1" w:styleId="Char1f">
    <w:name w:val="메모 텍스트 Char1"/>
    <w:uiPriority w:val="99"/>
    <w:semiHidden/>
    <w:rsid w:val="006127B3"/>
    <w:rPr>
      <w:rFonts w:ascii="Times New Roman" w:eastAsia="Times New Roman" w:hAnsi="Times New Roman"/>
      <w:lang w:val="en-GB" w:eastAsia="en-US"/>
    </w:rPr>
  </w:style>
  <w:style w:type="character" w:customStyle="1" w:styleId="Char1f0">
    <w:name w:val="메모 주제 Char1"/>
    <w:uiPriority w:val="99"/>
    <w:semiHidden/>
    <w:rsid w:val="006127B3"/>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6127B3"/>
  </w:style>
  <w:style w:type="table" w:customStyle="1" w:styleId="ColorfulGrid-Accent11">
    <w:name w:val="Colorful Grid - Accent 11"/>
    <w:basedOn w:val="TableNormal"/>
    <w:next w:val="ColorfulGrid-Accent1"/>
    <w:uiPriority w:val="29"/>
    <w:rsid w:val="006127B3"/>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6127B3"/>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TableNormal"/>
    <w:next w:val="TableClassic3"/>
    <w:unhideWhenUsed/>
    <w:rsid w:val="006127B3"/>
    <w:rPr>
      <w:rFonts w:ascii="Times New Roman" w:eastAsia="PMingLiU" w:hAnsi="Times New Roman"/>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6127B3"/>
    <w:rPr>
      <w:rFonts w:ascii="Times New Roman" w:eastAsia="PMingLiU" w:hAnsi="Times New Roman"/>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uiPriority w:val="39"/>
    <w:qFormat/>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6127B3"/>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127B3"/>
    <w:rPr>
      <w:rFonts w:ascii="Times New Roman" w:eastAsia="PMingLiU" w:hAnsi="Times New Roman"/>
      <w:lang w:val="en-US" w:eastAsia="zh-CN"/>
    </w:rPr>
    <w:tblPr>
      <w:tblInd w:w="0" w:type="nil"/>
    </w:tblPr>
  </w:style>
  <w:style w:type="table" w:customStyle="1" w:styleId="TableGrid211">
    <w:name w:val="Table Grid211"/>
    <w:basedOn w:val="TableNormal"/>
    <w:qFormat/>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127B3"/>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127B3"/>
    <w:pPr>
      <w:overflowPunct w:val="0"/>
      <w:autoSpaceDE w:val="0"/>
      <w:autoSpaceDN w:val="0"/>
      <w:adjustRightInd w:val="0"/>
      <w:spacing w:after="180"/>
    </w:pPr>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127B3"/>
    <w:rPr>
      <w:rFonts w:ascii="Times New Roman" w:eastAsia="PMingLiU" w:hAnsi="Times New Roman"/>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127B3"/>
    <w:pPr>
      <w:numPr>
        <w:numId w:val="18"/>
      </w:numPr>
    </w:pPr>
  </w:style>
  <w:style w:type="numbering" w:customStyle="1" w:styleId="Style11">
    <w:name w:val="Style11"/>
    <w:uiPriority w:val="99"/>
    <w:rsid w:val="006127B3"/>
    <w:pPr>
      <w:numPr>
        <w:numId w:val="19"/>
      </w:numPr>
    </w:p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127B3"/>
    <w:rPr>
      <w:rFonts w:ascii="Times New Roman" w:hAnsi="Times New Roman"/>
      <w:b/>
      <w:lang w:val="en-GB" w:eastAsia="x-none"/>
    </w:rPr>
  </w:style>
  <w:style w:type="character" w:customStyle="1" w:styleId="Absatz-Standardschriftart5">
    <w:name w:val="Absatz-Standardschriftart5"/>
    <w:rsid w:val="006127B3"/>
  </w:style>
  <w:style w:type="character" w:customStyle="1" w:styleId="Char3">
    <w:name w:val="메모 주제 Char"/>
    <w:rsid w:val="006127B3"/>
    <w:rPr>
      <w:rFonts w:ascii="Times New Roman" w:hAnsi="Times New Roman"/>
      <w:b/>
      <w:bCs/>
      <w:lang w:val="en-GB" w:eastAsia="en-US"/>
    </w:rPr>
  </w:style>
  <w:style w:type="paragraph" w:customStyle="1" w:styleId="HTML4">
    <w:name w:val="HTML 書式付き4"/>
    <w:basedOn w:val="Normal"/>
    <w:qFormat/>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numbering" w:customStyle="1" w:styleId="NoList19">
    <w:name w:val="No List19"/>
    <w:next w:val="NoList"/>
    <w:uiPriority w:val="99"/>
    <w:semiHidden/>
    <w:unhideWhenUsed/>
    <w:rsid w:val="006127B3"/>
  </w:style>
  <w:style w:type="character" w:customStyle="1" w:styleId="PlainTable31">
    <w:name w:val="Plain Table 31"/>
    <w:uiPriority w:val="19"/>
    <w:qFormat/>
    <w:rsid w:val="006127B3"/>
    <w:rPr>
      <w:i/>
      <w:iCs/>
      <w:color w:val="808080"/>
    </w:rPr>
  </w:style>
  <w:style w:type="character" w:customStyle="1" w:styleId="PlainTable41">
    <w:name w:val="Plain Table 41"/>
    <w:uiPriority w:val="21"/>
    <w:qFormat/>
    <w:rsid w:val="006127B3"/>
    <w:rPr>
      <w:b/>
      <w:bCs/>
      <w:i/>
      <w:iCs/>
      <w:color w:val="4F81BD"/>
    </w:rPr>
  </w:style>
  <w:style w:type="character" w:customStyle="1" w:styleId="PlainTable51">
    <w:name w:val="Plain Table 51"/>
    <w:uiPriority w:val="31"/>
    <w:qFormat/>
    <w:rsid w:val="006127B3"/>
    <w:rPr>
      <w:smallCaps/>
      <w:color w:val="C0504D"/>
      <w:u w:val="single"/>
    </w:rPr>
  </w:style>
  <w:style w:type="character" w:customStyle="1" w:styleId="TableGridLight1">
    <w:name w:val="Table Grid Light1"/>
    <w:uiPriority w:val="32"/>
    <w:qFormat/>
    <w:rsid w:val="006127B3"/>
    <w:rPr>
      <w:b/>
      <w:bCs/>
      <w:smallCaps/>
      <w:color w:val="C0504D"/>
      <w:spacing w:val="5"/>
      <w:u w:val="single"/>
    </w:rPr>
  </w:style>
  <w:style w:type="character" w:customStyle="1" w:styleId="GridTable1Light1">
    <w:name w:val="Grid Table 1 Light1"/>
    <w:uiPriority w:val="33"/>
    <w:qFormat/>
    <w:rsid w:val="006127B3"/>
    <w:rPr>
      <w:b/>
      <w:bCs/>
      <w:smallCaps/>
      <w:spacing w:val="5"/>
    </w:rPr>
  </w:style>
  <w:style w:type="paragraph" w:customStyle="1" w:styleId="GridTable31">
    <w:name w:val="Grid Table 31"/>
    <w:basedOn w:val="Heading1"/>
    <w:next w:val="Normal"/>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numbering" w:customStyle="1" w:styleId="122">
    <w:name w:val="无列表12"/>
    <w:next w:val="NoList"/>
    <w:semiHidden/>
    <w:rsid w:val="006127B3"/>
  </w:style>
  <w:style w:type="numbering" w:customStyle="1" w:styleId="NoList18">
    <w:name w:val="No List18"/>
    <w:next w:val="NoList"/>
    <w:uiPriority w:val="99"/>
    <w:semiHidden/>
    <w:rsid w:val="006127B3"/>
  </w:style>
  <w:style w:type="character" w:customStyle="1" w:styleId="PlainTable32">
    <w:name w:val="Plain Table 32"/>
    <w:uiPriority w:val="19"/>
    <w:qFormat/>
    <w:rsid w:val="006127B3"/>
    <w:rPr>
      <w:i/>
      <w:iCs/>
      <w:color w:val="808080"/>
    </w:rPr>
  </w:style>
  <w:style w:type="character" w:customStyle="1" w:styleId="PlainTable42">
    <w:name w:val="Plain Table 42"/>
    <w:uiPriority w:val="21"/>
    <w:qFormat/>
    <w:rsid w:val="006127B3"/>
    <w:rPr>
      <w:b/>
      <w:bCs/>
      <w:i/>
      <w:iCs/>
      <w:color w:val="4F81BD"/>
    </w:rPr>
  </w:style>
  <w:style w:type="character" w:customStyle="1" w:styleId="PlainTable52">
    <w:name w:val="Plain Table 52"/>
    <w:uiPriority w:val="31"/>
    <w:qFormat/>
    <w:rsid w:val="006127B3"/>
    <w:rPr>
      <w:smallCaps/>
      <w:color w:val="C0504D"/>
      <w:u w:val="single"/>
    </w:rPr>
  </w:style>
  <w:style w:type="character" w:customStyle="1" w:styleId="TableGridLight2">
    <w:name w:val="Table Grid Light2"/>
    <w:uiPriority w:val="32"/>
    <w:qFormat/>
    <w:rsid w:val="006127B3"/>
    <w:rPr>
      <w:b/>
      <w:bCs/>
      <w:smallCaps/>
      <w:color w:val="C0504D"/>
      <w:spacing w:val="5"/>
      <w:u w:val="single"/>
    </w:rPr>
  </w:style>
  <w:style w:type="character" w:customStyle="1" w:styleId="GridTable1Light2">
    <w:name w:val="Grid Table 1 Light2"/>
    <w:uiPriority w:val="33"/>
    <w:qFormat/>
    <w:rsid w:val="006127B3"/>
    <w:rPr>
      <w:b/>
      <w:bCs/>
      <w:smallCaps/>
      <w:spacing w:val="5"/>
    </w:rPr>
  </w:style>
  <w:style w:type="paragraph" w:customStyle="1" w:styleId="GridTable32">
    <w:name w:val="Grid Table 32"/>
    <w:basedOn w:val="Heading1"/>
    <w:next w:val="Normal"/>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numbering" w:customStyle="1" w:styleId="NoList110">
    <w:name w:val="No List110"/>
    <w:next w:val="NoList"/>
    <w:uiPriority w:val="99"/>
    <w:semiHidden/>
    <w:rsid w:val="006127B3"/>
  </w:style>
  <w:style w:type="character" w:customStyle="1" w:styleId="PlainTable33">
    <w:name w:val="Plain Table 33"/>
    <w:uiPriority w:val="19"/>
    <w:qFormat/>
    <w:rsid w:val="006127B3"/>
    <w:rPr>
      <w:i/>
      <w:iCs/>
      <w:color w:val="808080"/>
    </w:rPr>
  </w:style>
  <w:style w:type="character" w:customStyle="1" w:styleId="PlainTable43">
    <w:name w:val="Plain Table 43"/>
    <w:uiPriority w:val="21"/>
    <w:qFormat/>
    <w:rsid w:val="006127B3"/>
    <w:rPr>
      <w:b/>
      <w:bCs/>
      <w:i/>
      <w:iCs/>
      <w:color w:val="4F81BD"/>
    </w:rPr>
  </w:style>
  <w:style w:type="character" w:customStyle="1" w:styleId="PlainTable53">
    <w:name w:val="Plain Table 53"/>
    <w:uiPriority w:val="31"/>
    <w:qFormat/>
    <w:rsid w:val="006127B3"/>
    <w:rPr>
      <w:smallCaps/>
      <w:color w:val="C0504D"/>
      <w:u w:val="single"/>
    </w:rPr>
  </w:style>
  <w:style w:type="character" w:customStyle="1" w:styleId="TableGridLight3">
    <w:name w:val="Table Grid Light3"/>
    <w:uiPriority w:val="32"/>
    <w:qFormat/>
    <w:rsid w:val="006127B3"/>
    <w:rPr>
      <w:b/>
      <w:bCs/>
      <w:smallCaps/>
      <w:color w:val="C0504D"/>
      <w:spacing w:val="5"/>
      <w:u w:val="single"/>
    </w:rPr>
  </w:style>
  <w:style w:type="character" w:customStyle="1" w:styleId="GridTable1Light3">
    <w:name w:val="Grid Table 1 Light3"/>
    <w:uiPriority w:val="33"/>
    <w:qFormat/>
    <w:rsid w:val="006127B3"/>
    <w:rPr>
      <w:b/>
      <w:bCs/>
      <w:smallCaps/>
      <w:spacing w:val="5"/>
    </w:rPr>
  </w:style>
  <w:style w:type="paragraph" w:customStyle="1" w:styleId="GridTable33">
    <w:name w:val="Grid Table 33"/>
    <w:basedOn w:val="Heading1"/>
    <w:next w:val="Normal"/>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244">
    <w:name w:val="本文 24"/>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2">
    <w:name w:val="本文 34"/>
    <w:basedOn w:val="Normal"/>
    <w:qFormat/>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tan0">
    <w:name w:val="tan"/>
    <w:basedOn w:val="Normal"/>
    <w:qFormat/>
    <w:rsid w:val="006127B3"/>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paragraph" w:customStyle="1" w:styleId="92">
    <w:name w:val="目录 92"/>
    <w:basedOn w:val="TOC8"/>
    <w:qFormat/>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2f9">
    <w:name w:val="题注2"/>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2fa">
    <w:name w:val="图表目录2"/>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numbering" w:customStyle="1" w:styleId="130">
    <w:name w:val="无列表13"/>
    <w:next w:val="NoList"/>
    <w:semiHidden/>
    <w:rsid w:val="006127B3"/>
  </w:style>
  <w:style w:type="numbering" w:customStyle="1" w:styleId="123">
    <w:name w:val="リストなし12"/>
    <w:next w:val="NoList"/>
    <w:uiPriority w:val="99"/>
    <w:semiHidden/>
    <w:unhideWhenUsed/>
    <w:rsid w:val="006127B3"/>
  </w:style>
  <w:style w:type="paragraph" w:customStyle="1" w:styleId="80">
    <w:name w:val="修订8"/>
    <w:hidden/>
    <w:semiHidden/>
    <w:qFormat/>
    <w:rsid w:val="006127B3"/>
    <w:rPr>
      <w:rFonts w:ascii="Times New Roman" w:eastAsia="Batang" w:hAnsi="Times New Roman"/>
      <w:lang w:val="en-GB" w:eastAsia="en-US"/>
    </w:rPr>
  </w:style>
  <w:style w:type="paragraph" w:customStyle="1" w:styleId="71">
    <w:name w:val="无间隔7"/>
    <w:qFormat/>
    <w:rsid w:val="006127B3"/>
    <w:rPr>
      <w:rFonts w:ascii="Times New Roman" w:eastAsia="宋体" w:hAnsi="Times New Roman"/>
      <w:lang w:val="en-GB" w:eastAsia="en-US"/>
    </w:rPr>
  </w:style>
  <w:style w:type="character" w:customStyle="1" w:styleId="afb">
    <w:name w:val="コメント内容 (文字)"/>
    <w:qFormat/>
    <w:rsid w:val="006127B3"/>
    <w:rPr>
      <w:b/>
      <w:bCs/>
      <w:lang w:val="en-GB" w:eastAsia="en-US" w:bidi="ar-SA"/>
    </w:rPr>
  </w:style>
  <w:style w:type="numbering" w:customStyle="1" w:styleId="NoList25">
    <w:name w:val="No List25"/>
    <w:next w:val="NoList"/>
    <w:semiHidden/>
    <w:rsid w:val="006127B3"/>
  </w:style>
  <w:style w:type="numbering" w:customStyle="1" w:styleId="1110">
    <w:name w:val="无列表111"/>
    <w:next w:val="NoList"/>
    <w:semiHidden/>
    <w:rsid w:val="006127B3"/>
  </w:style>
  <w:style w:type="numbering" w:customStyle="1" w:styleId="1111">
    <w:name w:val="リストなし111"/>
    <w:next w:val="NoList"/>
    <w:uiPriority w:val="99"/>
    <w:semiHidden/>
    <w:unhideWhenUsed/>
    <w:rsid w:val="006127B3"/>
  </w:style>
  <w:style w:type="table" w:customStyle="1" w:styleId="TableGrid51">
    <w:name w:val="Table Grid51"/>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6127B3"/>
  </w:style>
  <w:style w:type="numbering" w:customStyle="1" w:styleId="1211">
    <w:name w:val="リストなし121"/>
    <w:next w:val="NoList"/>
    <w:uiPriority w:val="99"/>
    <w:semiHidden/>
    <w:unhideWhenUsed/>
    <w:rsid w:val="006127B3"/>
  </w:style>
  <w:style w:type="numbering" w:customStyle="1" w:styleId="NoList112">
    <w:name w:val="No List112"/>
    <w:next w:val="NoList"/>
    <w:uiPriority w:val="99"/>
    <w:semiHidden/>
    <w:unhideWhenUsed/>
    <w:rsid w:val="006127B3"/>
  </w:style>
  <w:style w:type="table" w:customStyle="1" w:styleId="TableGrid411">
    <w:name w:val="Table Grid411"/>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6127B3"/>
  </w:style>
  <w:style w:type="numbering" w:customStyle="1" w:styleId="11111">
    <w:name w:val="リストなし1111"/>
    <w:next w:val="NoList"/>
    <w:uiPriority w:val="99"/>
    <w:semiHidden/>
    <w:unhideWhenUsed/>
    <w:rsid w:val="006127B3"/>
  </w:style>
  <w:style w:type="numbering" w:customStyle="1" w:styleId="NoList42">
    <w:name w:val="No List42"/>
    <w:next w:val="NoList"/>
    <w:uiPriority w:val="99"/>
    <w:semiHidden/>
    <w:unhideWhenUsed/>
    <w:rsid w:val="006127B3"/>
  </w:style>
  <w:style w:type="table" w:customStyle="1" w:styleId="TableGrid14">
    <w:name w:val="Table Grid14"/>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6127B3"/>
  </w:style>
  <w:style w:type="table" w:customStyle="1" w:styleId="324">
    <w:name w:val="网格型32"/>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6127B3"/>
  </w:style>
  <w:style w:type="table" w:customStyle="1" w:styleId="TableClassic22">
    <w:name w:val="Table Classic 22"/>
    <w:basedOn w:val="TableNormal"/>
    <w:next w:val="TableClassic2"/>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6127B3"/>
  </w:style>
  <w:style w:type="table" w:customStyle="1" w:styleId="TableGrid42">
    <w:name w:val="Table Grid42"/>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6127B3"/>
  </w:style>
  <w:style w:type="table" w:customStyle="1" w:styleId="3110">
    <w:name w:val="网格型311"/>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6127B3"/>
  </w:style>
  <w:style w:type="table" w:customStyle="1" w:styleId="TableClassic211">
    <w:name w:val="Table Classic 211"/>
    <w:basedOn w:val="TableNormal"/>
    <w:next w:val="TableClassic2"/>
    <w:qFormat/>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6127B3"/>
  </w:style>
  <w:style w:type="numbering" w:customStyle="1" w:styleId="NoList113">
    <w:name w:val="No List113"/>
    <w:next w:val="NoList"/>
    <w:uiPriority w:val="99"/>
    <w:semiHidden/>
    <w:rsid w:val="006127B3"/>
  </w:style>
  <w:style w:type="numbering" w:customStyle="1" w:styleId="140">
    <w:name w:val="无列表14"/>
    <w:next w:val="NoList"/>
    <w:semiHidden/>
    <w:rsid w:val="006127B3"/>
  </w:style>
  <w:style w:type="numbering" w:customStyle="1" w:styleId="141">
    <w:name w:val="リストなし14"/>
    <w:next w:val="NoList"/>
    <w:uiPriority w:val="99"/>
    <w:semiHidden/>
    <w:unhideWhenUsed/>
    <w:rsid w:val="006127B3"/>
  </w:style>
  <w:style w:type="numbering" w:customStyle="1" w:styleId="NoList26">
    <w:name w:val="No List26"/>
    <w:next w:val="NoList"/>
    <w:semiHidden/>
    <w:rsid w:val="006127B3"/>
  </w:style>
  <w:style w:type="numbering" w:customStyle="1" w:styleId="1130">
    <w:name w:val="无列表113"/>
    <w:next w:val="NoList"/>
    <w:semiHidden/>
    <w:rsid w:val="006127B3"/>
  </w:style>
  <w:style w:type="numbering" w:customStyle="1" w:styleId="1131">
    <w:name w:val="リストなし113"/>
    <w:next w:val="NoList"/>
    <w:uiPriority w:val="99"/>
    <w:semiHidden/>
    <w:unhideWhenUsed/>
    <w:rsid w:val="006127B3"/>
  </w:style>
  <w:style w:type="numbering" w:customStyle="1" w:styleId="NoList33">
    <w:name w:val="No List33"/>
    <w:next w:val="NoList"/>
    <w:uiPriority w:val="99"/>
    <w:semiHidden/>
    <w:unhideWhenUsed/>
    <w:rsid w:val="006127B3"/>
  </w:style>
  <w:style w:type="table" w:customStyle="1" w:styleId="TableGrid52">
    <w:name w:val="Table Grid52"/>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6127B3"/>
  </w:style>
  <w:style w:type="numbering" w:customStyle="1" w:styleId="1221">
    <w:name w:val="リストなし122"/>
    <w:next w:val="NoList"/>
    <w:uiPriority w:val="99"/>
    <w:semiHidden/>
    <w:unhideWhenUsed/>
    <w:rsid w:val="006127B3"/>
  </w:style>
  <w:style w:type="numbering" w:customStyle="1" w:styleId="NoList114">
    <w:name w:val="No List114"/>
    <w:next w:val="NoList"/>
    <w:uiPriority w:val="99"/>
    <w:semiHidden/>
    <w:unhideWhenUsed/>
    <w:rsid w:val="006127B3"/>
  </w:style>
  <w:style w:type="table" w:customStyle="1" w:styleId="TableGrid412">
    <w:name w:val="Table Grid412"/>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6127B3"/>
  </w:style>
  <w:style w:type="numbering" w:customStyle="1" w:styleId="11120">
    <w:name w:val="リストなし1112"/>
    <w:next w:val="NoList"/>
    <w:uiPriority w:val="99"/>
    <w:semiHidden/>
    <w:unhideWhenUsed/>
    <w:rsid w:val="006127B3"/>
  </w:style>
  <w:style w:type="numbering" w:customStyle="1" w:styleId="NoList43">
    <w:name w:val="No List43"/>
    <w:next w:val="NoList"/>
    <w:uiPriority w:val="99"/>
    <w:semiHidden/>
    <w:unhideWhenUsed/>
    <w:rsid w:val="006127B3"/>
  </w:style>
  <w:style w:type="table" w:customStyle="1" w:styleId="TableGrid62">
    <w:name w:val="Table Grid62"/>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6127B3"/>
  </w:style>
  <w:style w:type="numbering" w:customStyle="1" w:styleId="1310">
    <w:name w:val="リストなし131"/>
    <w:next w:val="NoList"/>
    <w:uiPriority w:val="99"/>
    <w:semiHidden/>
    <w:unhideWhenUsed/>
    <w:rsid w:val="006127B3"/>
  </w:style>
  <w:style w:type="numbering" w:customStyle="1" w:styleId="NoList122">
    <w:name w:val="No List122"/>
    <w:next w:val="NoList"/>
    <w:uiPriority w:val="99"/>
    <w:semiHidden/>
    <w:unhideWhenUsed/>
    <w:rsid w:val="006127B3"/>
  </w:style>
  <w:style w:type="numbering" w:customStyle="1" w:styleId="11210">
    <w:name w:val="无列表1121"/>
    <w:next w:val="NoList"/>
    <w:semiHidden/>
    <w:rsid w:val="006127B3"/>
  </w:style>
  <w:style w:type="numbering" w:customStyle="1" w:styleId="11211">
    <w:name w:val="リストなし1121"/>
    <w:next w:val="NoList"/>
    <w:uiPriority w:val="99"/>
    <w:semiHidden/>
    <w:unhideWhenUsed/>
    <w:rsid w:val="006127B3"/>
  </w:style>
  <w:style w:type="numbering" w:customStyle="1" w:styleId="NoList27">
    <w:name w:val="No List27"/>
    <w:next w:val="NoList"/>
    <w:semiHidden/>
    <w:unhideWhenUsed/>
    <w:rsid w:val="006127B3"/>
  </w:style>
  <w:style w:type="numbering" w:customStyle="1" w:styleId="NoList115">
    <w:name w:val="No List115"/>
    <w:next w:val="NoList"/>
    <w:uiPriority w:val="99"/>
    <w:semiHidden/>
    <w:rsid w:val="006127B3"/>
  </w:style>
  <w:style w:type="numbering" w:customStyle="1" w:styleId="150">
    <w:name w:val="无列表15"/>
    <w:next w:val="NoList"/>
    <w:semiHidden/>
    <w:rsid w:val="006127B3"/>
  </w:style>
  <w:style w:type="numbering" w:customStyle="1" w:styleId="151">
    <w:name w:val="リストなし15"/>
    <w:next w:val="NoList"/>
    <w:uiPriority w:val="99"/>
    <w:semiHidden/>
    <w:unhideWhenUsed/>
    <w:rsid w:val="006127B3"/>
  </w:style>
  <w:style w:type="numbering" w:customStyle="1" w:styleId="NoList28">
    <w:name w:val="No List28"/>
    <w:next w:val="NoList"/>
    <w:semiHidden/>
    <w:rsid w:val="006127B3"/>
  </w:style>
  <w:style w:type="numbering" w:customStyle="1" w:styleId="114">
    <w:name w:val="无列表114"/>
    <w:next w:val="NoList"/>
    <w:semiHidden/>
    <w:rsid w:val="006127B3"/>
  </w:style>
  <w:style w:type="numbering" w:customStyle="1" w:styleId="1140">
    <w:name w:val="リストなし114"/>
    <w:next w:val="NoList"/>
    <w:uiPriority w:val="99"/>
    <w:semiHidden/>
    <w:unhideWhenUsed/>
    <w:rsid w:val="006127B3"/>
  </w:style>
  <w:style w:type="numbering" w:customStyle="1" w:styleId="NoList34">
    <w:name w:val="No List34"/>
    <w:next w:val="NoList"/>
    <w:uiPriority w:val="99"/>
    <w:semiHidden/>
    <w:unhideWhenUsed/>
    <w:rsid w:val="006127B3"/>
  </w:style>
  <w:style w:type="table" w:customStyle="1" w:styleId="TableGrid53">
    <w:name w:val="Table Grid53"/>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无列表123"/>
    <w:next w:val="NoList"/>
    <w:semiHidden/>
    <w:rsid w:val="006127B3"/>
  </w:style>
  <w:style w:type="numbering" w:customStyle="1" w:styleId="1231">
    <w:name w:val="リストなし123"/>
    <w:next w:val="NoList"/>
    <w:uiPriority w:val="99"/>
    <w:semiHidden/>
    <w:unhideWhenUsed/>
    <w:rsid w:val="006127B3"/>
  </w:style>
  <w:style w:type="numbering" w:customStyle="1" w:styleId="NoList116">
    <w:name w:val="No List116"/>
    <w:next w:val="NoList"/>
    <w:uiPriority w:val="99"/>
    <w:semiHidden/>
    <w:unhideWhenUsed/>
    <w:rsid w:val="006127B3"/>
  </w:style>
  <w:style w:type="table" w:customStyle="1" w:styleId="TableGrid413">
    <w:name w:val="Table Grid413"/>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6127B3"/>
  </w:style>
  <w:style w:type="numbering" w:customStyle="1" w:styleId="11130">
    <w:name w:val="リストなし1113"/>
    <w:next w:val="NoList"/>
    <w:uiPriority w:val="99"/>
    <w:semiHidden/>
    <w:unhideWhenUsed/>
    <w:rsid w:val="006127B3"/>
  </w:style>
  <w:style w:type="numbering" w:customStyle="1" w:styleId="NoList44">
    <w:name w:val="No List44"/>
    <w:next w:val="NoList"/>
    <w:uiPriority w:val="99"/>
    <w:semiHidden/>
    <w:unhideWhenUsed/>
    <w:rsid w:val="006127B3"/>
  </w:style>
  <w:style w:type="table" w:customStyle="1" w:styleId="TableGrid63">
    <w:name w:val="Table Grid63"/>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6127B3"/>
  </w:style>
  <w:style w:type="numbering" w:customStyle="1" w:styleId="1321">
    <w:name w:val="リストなし132"/>
    <w:next w:val="NoList"/>
    <w:uiPriority w:val="99"/>
    <w:semiHidden/>
    <w:unhideWhenUsed/>
    <w:rsid w:val="006127B3"/>
  </w:style>
  <w:style w:type="numbering" w:customStyle="1" w:styleId="NoList123">
    <w:name w:val="No List123"/>
    <w:next w:val="NoList"/>
    <w:uiPriority w:val="99"/>
    <w:semiHidden/>
    <w:unhideWhenUsed/>
    <w:rsid w:val="006127B3"/>
  </w:style>
  <w:style w:type="numbering" w:customStyle="1" w:styleId="1122">
    <w:name w:val="无列表1122"/>
    <w:next w:val="NoList"/>
    <w:semiHidden/>
    <w:rsid w:val="006127B3"/>
  </w:style>
  <w:style w:type="numbering" w:customStyle="1" w:styleId="11220">
    <w:name w:val="リストなし1122"/>
    <w:next w:val="NoList"/>
    <w:uiPriority w:val="99"/>
    <w:semiHidden/>
    <w:unhideWhenUsed/>
    <w:rsid w:val="006127B3"/>
  </w:style>
  <w:style w:type="numbering" w:customStyle="1" w:styleId="NoList29">
    <w:name w:val="No List29"/>
    <w:next w:val="NoList"/>
    <w:semiHidden/>
    <w:unhideWhenUsed/>
    <w:rsid w:val="006127B3"/>
  </w:style>
  <w:style w:type="numbering" w:customStyle="1" w:styleId="NoList117">
    <w:name w:val="No List117"/>
    <w:next w:val="NoList"/>
    <w:uiPriority w:val="99"/>
    <w:semiHidden/>
    <w:rsid w:val="006127B3"/>
  </w:style>
  <w:style w:type="numbering" w:customStyle="1" w:styleId="161">
    <w:name w:val="无列表16"/>
    <w:next w:val="NoList"/>
    <w:semiHidden/>
    <w:rsid w:val="006127B3"/>
  </w:style>
  <w:style w:type="numbering" w:customStyle="1" w:styleId="162">
    <w:name w:val="リストなし16"/>
    <w:next w:val="NoList"/>
    <w:uiPriority w:val="99"/>
    <w:semiHidden/>
    <w:unhideWhenUsed/>
    <w:rsid w:val="006127B3"/>
  </w:style>
  <w:style w:type="numbering" w:customStyle="1" w:styleId="NoList210">
    <w:name w:val="No List210"/>
    <w:next w:val="NoList"/>
    <w:uiPriority w:val="99"/>
    <w:semiHidden/>
    <w:rsid w:val="006127B3"/>
  </w:style>
  <w:style w:type="numbering" w:customStyle="1" w:styleId="115">
    <w:name w:val="无列表115"/>
    <w:next w:val="NoList"/>
    <w:semiHidden/>
    <w:rsid w:val="006127B3"/>
  </w:style>
  <w:style w:type="numbering" w:customStyle="1" w:styleId="1150">
    <w:name w:val="リストなし115"/>
    <w:next w:val="NoList"/>
    <w:uiPriority w:val="99"/>
    <w:semiHidden/>
    <w:unhideWhenUsed/>
    <w:rsid w:val="006127B3"/>
  </w:style>
  <w:style w:type="numbering" w:customStyle="1" w:styleId="NoList35">
    <w:name w:val="No List35"/>
    <w:next w:val="NoList"/>
    <w:uiPriority w:val="99"/>
    <w:semiHidden/>
    <w:unhideWhenUsed/>
    <w:rsid w:val="006127B3"/>
  </w:style>
  <w:style w:type="table" w:customStyle="1" w:styleId="TableGrid54">
    <w:name w:val="Table Grid54"/>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6127B3"/>
  </w:style>
  <w:style w:type="numbering" w:customStyle="1" w:styleId="1240">
    <w:name w:val="リストなし124"/>
    <w:next w:val="NoList"/>
    <w:uiPriority w:val="99"/>
    <w:semiHidden/>
    <w:unhideWhenUsed/>
    <w:rsid w:val="006127B3"/>
  </w:style>
  <w:style w:type="numbering" w:customStyle="1" w:styleId="NoList118">
    <w:name w:val="No List118"/>
    <w:next w:val="NoList"/>
    <w:uiPriority w:val="99"/>
    <w:semiHidden/>
    <w:unhideWhenUsed/>
    <w:rsid w:val="006127B3"/>
  </w:style>
  <w:style w:type="table" w:customStyle="1" w:styleId="TableGrid414">
    <w:name w:val="Table Grid414"/>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6127B3"/>
  </w:style>
  <w:style w:type="numbering" w:customStyle="1" w:styleId="11140">
    <w:name w:val="リストなし1114"/>
    <w:next w:val="NoList"/>
    <w:uiPriority w:val="99"/>
    <w:semiHidden/>
    <w:unhideWhenUsed/>
    <w:rsid w:val="006127B3"/>
  </w:style>
  <w:style w:type="numbering" w:customStyle="1" w:styleId="NoList45">
    <w:name w:val="No List45"/>
    <w:next w:val="NoList"/>
    <w:uiPriority w:val="99"/>
    <w:semiHidden/>
    <w:unhideWhenUsed/>
    <w:rsid w:val="006127B3"/>
  </w:style>
  <w:style w:type="table" w:customStyle="1" w:styleId="TableGrid64">
    <w:name w:val="Table Grid64"/>
    <w:basedOn w:val="TableNormal"/>
    <w:next w:val="TableGrid"/>
    <w:qFormat/>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6127B3"/>
  </w:style>
  <w:style w:type="numbering" w:customStyle="1" w:styleId="1330">
    <w:name w:val="リストなし133"/>
    <w:next w:val="NoList"/>
    <w:uiPriority w:val="99"/>
    <w:semiHidden/>
    <w:unhideWhenUsed/>
    <w:rsid w:val="006127B3"/>
  </w:style>
  <w:style w:type="numbering" w:customStyle="1" w:styleId="NoList124">
    <w:name w:val="No List124"/>
    <w:next w:val="NoList"/>
    <w:uiPriority w:val="99"/>
    <w:semiHidden/>
    <w:unhideWhenUsed/>
    <w:rsid w:val="006127B3"/>
  </w:style>
  <w:style w:type="numbering" w:customStyle="1" w:styleId="1123">
    <w:name w:val="无列表1123"/>
    <w:next w:val="NoList"/>
    <w:semiHidden/>
    <w:rsid w:val="006127B3"/>
  </w:style>
  <w:style w:type="numbering" w:customStyle="1" w:styleId="11230">
    <w:name w:val="リストなし1123"/>
    <w:next w:val="NoList"/>
    <w:uiPriority w:val="99"/>
    <w:semiHidden/>
    <w:unhideWhenUsed/>
    <w:rsid w:val="006127B3"/>
  </w:style>
  <w:style w:type="character" w:customStyle="1" w:styleId="CommentSubjectChar4">
    <w:name w:val="Comment Subject Char4"/>
    <w:rsid w:val="006127B3"/>
    <w:rPr>
      <w:rFonts w:ascii="Times New Roman" w:hAnsi="Times New Roman"/>
      <w:b/>
      <w:bCs/>
      <w:lang w:val="en-GB" w:eastAsia="en-US"/>
    </w:rPr>
  </w:style>
  <w:style w:type="character" w:customStyle="1" w:styleId="1ff6">
    <w:name w:val="註解文字 字元1"/>
    <w:uiPriority w:val="99"/>
    <w:rsid w:val="006127B3"/>
    <w:rPr>
      <w:lang w:eastAsia="en-US"/>
    </w:rPr>
  </w:style>
  <w:style w:type="paragraph" w:customStyle="1" w:styleId="72">
    <w:name w:val="吹き出し7"/>
    <w:basedOn w:val="Normal"/>
    <w:qFormat/>
    <w:rsid w:val="006127B3"/>
    <w:rPr>
      <w:rFonts w:ascii="Tahoma" w:eastAsia="MS Mincho" w:hAnsi="Tahoma" w:cs="Tahoma"/>
      <w:sz w:val="16"/>
      <w:szCs w:val="16"/>
      <w:lang w:eastAsia="zh-CN"/>
    </w:rPr>
  </w:style>
  <w:style w:type="character" w:customStyle="1" w:styleId="56">
    <w:name w:val="段落フォント5"/>
    <w:rsid w:val="006127B3"/>
  </w:style>
  <w:style w:type="character" w:customStyle="1" w:styleId="57">
    <w:name w:val="コメント参照5"/>
    <w:rsid w:val="006127B3"/>
    <w:rPr>
      <w:sz w:val="16"/>
    </w:rPr>
  </w:style>
  <w:style w:type="paragraph" w:customStyle="1" w:styleId="58">
    <w:name w:val="図表番号5"/>
    <w:basedOn w:val="Normal"/>
    <w:qFormat/>
    <w:rsid w:val="006127B3"/>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6127B3"/>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6127B3"/>
    <w:pPr>
      <w:ind w:left="851" w:hanging="284"/>
    </w:pPr>
  </w:style>
  <w:style w:type="paragraph" w:customStyle="1" w:styleId="5a">
    <w:name w:val="箇条書き5"/>
    <w:basedOn w:val="List"/>
    <w:qFormat/>
    <w:rsid w:val="006127B3"/>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6127B3"/>
    <w:pPr>
      <w:tabs>
        <w:tab w:val="clear" w:pos="644"/>
        <w:tab w:val="num" w:pos="1494"/>
      </w:tabs>
      <w:ind w:left="851" w:hanging="284"/>
    </w:pPr>
  </w:style>
  <w:style w:type="paragraph" w:customStyle="1" w:styleId="350">
    <w:name w:val="箇条書き 35"/>
    <w:basedOn w:val="251"/>
    <w:qFormat/>
    <w:rsid w:val="006127B3"/>
    <w:pPr>
      <w:ind w:left="1135"/>
    </w:pPr>
  </w:style>
  <w:style w:type="paragraph" w:customStyle="1" w:styleId="252">
    <w:name w:val="一覧 25"/>
    <w:basedOn w:val="List"/>
    <w:qFormat/>
    <w:rsid w:val="006127B3"/>
    <w:pPr>
      <w:suppressAutoHyphens/>
      <w:ind w:left="851"/>
    </w:pPr>
    <w:rPr>
      <w:rFonts w:eastAsia="MS Mincho" w:cs="CG Times (WN)"/>
      <w:lang w:eastAsia="ar-SA"/>
    </w:rPr>
  </w:style>
  <w:style w:type="paragraph" w:customStyle="1" w:styleId="351">
    <w:name w:val="一覧 35"/>
    <w:basedOn w:val="252"/>
    <w:qFormat/>
    <w:rsid w:val="006127B3"/>
    <w:pPr>
      <w:ind w:left="1135"/>
    </w:pPr>
  </w:style>
  <w:style w:type="paragraph" w:customStyle="1" w:styleId="450">
    <w:name w:val="一覧 45"/>
    <w:basedOn w:val="351"/>
    <w:qFormat/>
    <w:rsid w:val="006127B3"/>
    <w:pPr>
      <w:ind w:left="1418"/>
    </w:pPr>
  </w:style>
  <w:style w:type="paragraph" w:customStyle="1" w:styleId="550">
    <w:name w:val="一覧 55"/>
    <w:basedOn w:val="450"/>
    <w:qFormat/>
    <w:rsid w:val="006127B3"/>
    <w:pPr>
      <w:ind w:left="1702"/>
    </w:pPr>
  </w:style>
  <w:style w:type="paragraph" w:customStyle="1" w:styleId="451">
    <w:name w:val="箇条書き 45"/>
    <w:basedOn w:val="350"/>
    <w:qFormat/>
    <w:rsid w:val="006127B3"/>
    <w:pPr>
      <w:ind w:left="1418"/>
    </w:pPr>
  </w:style>
  <w:style w:type="paragraph" w:customStyle="1" w:styleId="551">
    <w:name w:val="箇条書き 55"/>
    <w:basedOn w:val="451"/>
    <w:qFormat/>
    <w:rsid w:val="006127B3"/>
    <w:pPr>
      <w:ind w:left="1702"/>
    </w:pPr>
  </w:style>
  <w:style w:type="paragraph" w:customStyle="1" w:styleId="5b">
    <w:name w:val="コメント文字列5"/>
    <w:basedOn w:val="Normal"/>
    <w:qFormat/>
    <w:rsid w:val="006127B3"/>
    <w:pPr>
      <w:suppressAutoHyphens/>
    </w:pPr>
    <w:rPr>
      <w:rFonts w:eastAsia="MS Mincho" w:cs="CG Times (WN)"/>
      <w:lang w:eastAsia="ar-SA"/>
    </w:rPr>
  </w:style>
  <w:style w:type="paragraph" w:customStyle="1" w:styleId="5c">
    <w:name w:val="コメント内容5"/>
    <w:basedOn w:val="5b"/>
    <w:next w:val="5b"/>
    <w:qFormat/>
    <w:rsid w:val="006127B3"/>
    <w:rPr>
      <w:b/>
      <w:bCs/>
    </w:rPr>
  </w:style>
  <w:style w:type="paragraph" w:customStyle="1" w:styleId="5d">
    <w:name w:val="見出しマップ5"/>
    <w:basedOn w:val="Normal"/>
    <w:qFormat/>
    <w:rsid w:val="006127B3"/>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6127B3"/>
    <w:pPr>
      <w:suppressAutoHyphens/>
    </w:pPr>
    <w:rPr>
      <w:rFonts w:ascii="Courier New" w:eastAsia="MS Mincho" w:hAnsi="Courier New" w:cs="CG Times (WN)"/>
      <w:lang w:val="nb-NO" w:eastAsia="ar-SA"/>
    </w:rPr>
  </w:style>
  <w:style w:type="paragraph" w:customStyle="1" w:styleId="Web5">
    <w:name w:val="標準 (Web)5"/>
    <w:basedOn w:val="Normal"/>
    <w:qFormat/>
    <w:rsid w:val="006127B3"/>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6127B3"/>
    <w:pPr>
      <w:suppressAutoHyphens/>
      <w:ind w:left="567"/>
    </w:pPr>
    <w:rPr>
      <w:rFonts w:ascii="Arial" w:eastAsia="MS Mincho" w:hAnsi="Arial" w:cs="Arial"/>
      <w:lang w:eastAsia="ar-SA"/>
    </w:rPr>
  </w:style>
  <w:style w:type="paragraph" w:customStyle="1" w:styleId="5f">
    <w:name w:val="標準インデント5"/>
    <w:basedOn w:val="Normal"/>
    <w:qFormat/>
    <w:rsid w:val="006127B3"/>
    <w:pPr>
      <w:suppressAutoHyphens/>
      <w:ind w:left="708"/>
    </w:pPr>
    <w:rPr>
      <w:rFonts w:eastAsia="MS Mincho" w:cs="CG Times (WN)"/>
      <w:lang w:eastAsia="ar-SA"/>
    </w:rPr>
  </w:style>
  <w:style w:type="paragraph" w:customStyle="1" w:styleId="5f0">
    <w:name w:val="記5"/>
    <w:basedOn w:val="Normal"/>
    <w:next w:val="Normal"/>
    <w:qFormat/>
    <w:rsid w:val="006127B3"/>
    <w:pPr>
      <w:suppressAutoHyphens/>
    </w:pPr>
    <w:rPr>
      <w:rFonts w:eastAsia="MS Mincho" w:cs="CG Times (WN)"/>
      <w:lang w:eastAsia="ar-SA"/>
    </w:rPr>
  </w:style>
  <w:style w:type="paragraph" w:customStyle="1" w:styleId="HTML5">
    <w:name w:val="HTML 書式付き5"/>
    <w:basedOn w:val="Normal"/>
    <w:qFormat/>
    <w:rsid w:val="006127B3"/>
    <w:pPr>
      <w:suppressAutoHyphens/>
    </w:pPr>
    <w:rPr>
      <w:rFonts w:ascii="Courier New" w:eastAsia="MS Mincho" w:hAnsi="Courier New" w:cs="Courier New"/>
      <w:lang w:eastAsia="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6127B3"/>
    <w:rPr>
      <w:rFonts w:ascii="Arial" w:hAnsi="Arial"/>
      <w:sz w:val="32"/>
      <w:lang w:val="en-GB" w:eastAsia="ja-JP" w:bidi="ar-SA"/>
    </w:rPr>
  </w:style>
  <w:style w:type="paragraph" w:customStyle="1" w:styleId="254">
    <w:name w:val="本文 25"/>
    <w:basedOn w:val="Normal"/>
    <w:qFormat/>
    <w:rsid w:val="006127B3"/>
    <w:pPr>
      <w:suppressAutoHyphens/>
      <w:spacing w:after="120"/>
    </w:pPr>
    <w:rPr>
      <w:rFonts w:eastAsia="MS Mincho" w:cs="CG Times (WN)"/>
      <w:lang w:eastAsia="ar-SA"/>
    </w:rPr>
  </w:style>
  <w:style w:type="paragraph" w:customStyle="1" w:styleId="352">
    <w:name w:val="本文 35"/>
    <w:basedOn w:val="Normal"/>
    <w:qFormat/>
    <w:rsid w:val="006127B3"/>
    <w:pPr>
      <w:suppressAutoHyphens/>
      <w:spacing w:after="120"/>
    </w:pPr>
    <w:rPr>
      <w:rFonts w:eastAsia="MS Mincho" w:cs="CG Times (WN)"/>
      <w:lang w:eastAsia="ar-SA"/>
    </w:rPr>
  </w:style>
  <w:style w:type="paragraph" w:customStyle="1" w:styleId="93">
    <w:name w:val="目录 93"/>
    <w:basedOn w:val="TOC8"/>
    <w:qFormat/>
    <w:rsid w:val="006127B3"/>
    <w:pPr>
      <w:overflowPunct w:val="0"/>
      <w:autoSpaceDE w:val="0"/>
      <w:autoSpaceDN w:val="0"/>
      <w:adjustRightInd w:val="0"/>
      <w:ind w:left="1418" w:hanging="1418"/>
      <w:textAlignment w:val="baseline"/>
    </w:pPr>
    <w:rPr>
      <w:rFonts w:eastAsia="MS Mincho"/>
      <w:lang w:val="en-US" w:eastAsia="zh-CN"/>
    </w:rPr>
  </w:style>
  <w:style w:type="paragraph" w:customStyle="1" w:styleId="3f4">
    <w:name w:val="题注3"/>
    <w:basedOn w:val="Normal"/>
    <w:next w:val="Normal"/>
    <w:qFormat/>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3f5">
    <w:name w:val="图表目录3"/>
    <w:basedOn w:val="Normal"/>
    <w:next w:val="Normal"/>
    <w:qFormat/>
    <w:rsid w:val="006127B3"/>
    <w:pPr>
      <w:overflowPunct w:val="0"/>
      <w:autoSpaceDE w:val="0"/>
      <w:autoSpaceDN w:val="0"/>
      <w:adjustRightInd w:val="0"/>
      <w:ind w:left="400" w:hanging="400"/>
      <w:jc w:val="center"/>
      <w:textAlignment w:val="baseline"/>
    </w:pPr>
    <w:rPr>
      <w:rFonts w:eastAsia="MS Mincho"/>
      <w:b/>
      <w:lang w:eastAsia="zh-CN"/>
    </w:rPr>
  </w:style>
  <w:style w:type="paragraph" w:customStyle="1" w:styleId="qqq">
    <w:name w:val="qqq"/>
    <w:basedOn w:val="Heading5"/>
    <w:link w:val="qqqChar"/>
    <w:qFormat/>
    <w:rsid w:val="006127B3"/>
    <w:pPr>
      <w:overflowPunct w:val="0"/>
      <w:autoSpaceDE w:val="0"/>
      <w:autoSpaceDN w:val="0"/>
      <w:adjustRightInd w:val="0"/>
      <w:textAlignment w:val="baseline"/>
    </w:pPr>
    <w:rPr>
      <w:rFonts w:eastAsia="宋体"/>
      <w:lang w:eastAsia="zh-CN"/>
    </w:rPr>
  </w:style>
  <w:style w:type="character" w:customStyle="1" w:styleId="qqqChar">
    <w:name w:val="qqq Char"/>
    <w:link w:val="qqq"/>
    <w:rsid w:val="006127B3"/>
    <w:rPr>
      <w:rFonts w:ascii="Arial" w:eastAsia="宋体" w:hAnsi="Arial"/>
      <w:sz w:val="22"/>
      <w:lang w:val="en-GB" w:eastAsia="zh-CN"/>
    </w:rPr>
  </w:style>
  <w:style w:type="paragraph" w:customStyle="1" w:styleId="CharChar32">
    <w:name w:val="Char Char32"/>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0">
    <w:name w:val="(文字) (文字)9"/>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31">
    <w:name w:val="Char Char31"/>
    <w:qFormat/>
    <w:rsid w:val="006127B3"/>
    <w:rPr>
      <w:rFonts w:ascii="Arial" w:hAnsi="Arial" w:cs="Arial" w:hint="default"/>
      <w:sz w:val="22"/>
      <w:lang w:val="en-GB" w:eastAsia="en-US" w:bidi="ar-SA"/>
    </w:rPr>
  </w:style>
  <w:style w:type="character" w:customStyle="1" w:styleId="CharChar210">
    <w:name w:val="Char Char210"/>
    <w:rsid w:val="006127B3"/>
    <w:rPr>
      <w:rFonts w:ascii="Arial" w:hAnsi="Arial" w:cs="Arial" w:hint="default"/>
      <w:lang w:val="en-GB" w:eastAsia="en-US" w:bidi="ar-SA"/>
    </w:rPr>
  </w:style>
  <w:style w:type="character" w:customStyle="1" w:styleId="CharChar51">
    <w:name w:val="Char Char51"/>
    <w:rsid w:val="006127B3"/>
    <w:rPr>
      <w:rFonts w:ascii="Arial" w:hAnsi="Arial" w:cs="Arial" w:hint="default"/>
      <w:sz w:val="28"/>
      <w:lang w:val="en-GB" w:eastAsia="en-US" w:bidi="ar-SA"/>
    </w:rPr>
  </w:style>
  <w:style w:type="character" w:customStyle="1" w:styleId="CharChar211">
    <w:name w:val="Char Char211"/>
    <w:rsid w:val="006127B3"/>
    <w:rPr>
      <w:rFonts w:ascii="Times New Roman" w:hAnsi="Times New Roman"/>
      <w:lang w:val="en-GB" w:eastAsia="en-US"/>
    </w:rPr>
  </w:style>
  <w:style w:type="character" w:customStyle="1" w:styleId="CharChar61">
    <w:name w:val="Char Char61"/>
    <w:rsid w:val="006127B3"/>
    <w:rPr>
      <w:rFonts w:ascii="Arial" w:eastAsia="宋体" w:hAnsi="Arial"/>
      <w:sz w:val="32"/>
      <w:lang w:val="en-GB" w:eastAsia="en-US" w:bidi="ar-SA"/>
    </w:rPr>
  </w:style>
  <w:style w:type="character" w:customStyle="1" w:styleId="CharChar161">
    <w:name w:val="Char Char161"/>
    <w:rsid w:val="006127B3"/>
    <w:rPr>
      <w:rFonts w:ascii="Arial" w:eastAsia="宋体" w:hAnsi="Arial"/>
      <w:lang w:val="en-GB" w:eastAsia="en-US" w:bidi="ar-SA"/>
    </w:rPr>
  </w:style>
  <w:style w:type="character" w:customStyle="1" w:styleId="CharChar141">
    <w:name w:val="Char Char141"/>
    <w:rsid w:val="006127B3"/>
    <w:rPr>
      <w:rFonts w:ascii="Arial" w:eastAsia="宋体" w:hAnsi="Arial"/>
      <w:sz w:val="36"/>
      <w:lang w:val="en-GB" w:eastAsia="en-US" w:bidi="ar-SA"/>
    </w:rPr>
  </w:style>
  <w:style w:type="paragraph" w:customStyle="1" w:styleId="CarCar1CharCharCarCar1">
    <w:name w:val="Car Car1 Char Char Car Car1"/>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51">
    <w:name w:val="Char Char251"/>
    <w:rsid w:val="006127B3"/>
    <w:rPr>
      <w:rFonts w:ascii="Arial" w:hAnsi="Arial"/>
      <w:lang w:val="en-GB" w:eastAsia="en-US"/>
    </w:rPr>
  </w:style>
  <w:style w:type="character" w:customStyle="1" w:styleId="CharChar171">
    <w:name w:val="Char Char171"/>
    <w:rsid w:val="006127B3"/>
    <w:rPr>
      <w:rFonts w:ascii="Tahoma" w:hAnsi="Tahoma" w:cs="Tahoma"/>
      <w:shd w:val="clear" w:color="auto" w:fill="000080"/>
      <w:lang w:val="en-GB" w:eastAsia="en-US"/>
    </w:rPr>
  </w:style>
  <w:style w:type="character" w:customStyle="1" w:styleId="CharChar191">
    <w:name w:val="Char Char191"/>
    <w:rsid w:val="006127B3"/>
    <w:rPr>
      <w:rFonts w:ascii="Times New Roman" w:hAnsi="Times New Roman"/>
      <w:lang w:val="en-GB"/>
    </w:rPr>
  </w:style>
  <w:style w:type="character" w:customStyle="1" w:styleId="CharChar201">
    <w:name w:val="Char Char201"/>
    <w:rsid w:val="006127B3"/>
    <w:rPr>
      <w:rFonts w:ascii="Tahoma" w:hAnsi="Tahoma" w:cs="Tahoma"/>
      <w:sz w:val="16"/>
      <w:szCs w:val="16"/>
      <w:lang w:val="en-GB" w:eastAsia="en-US"/>
    </w:rPr>
  </w:style>
  <w:style w:type="character" w:customStyle="1" w:styleId="CharChar301">
    <w:name w:val="Char Char301"/>
    <w:rsid w:val="006127B3"/>
    <w:rPr>
      <w:rFonts w:ascii="Arial" w:hAnsi="Arial"/>
      <w:lang w:val="en-GB" w:eastAsia="en-US"/>
    </w:rPr>
  </w:style>
  <w:style w:type="character" w:customStyle="1" w:styleId="CharChar261">
    <w:name w:val="Char Char261"/>
    <w:rsid w:val="006127B3"/>
    <w:rPr>
      <w:rFonts w:ascii="Times New Roman" w:hAnsi="Times New Roman"/>
      <w:lang w:val="en-GB" w:eastAsia="en-US"/>
    </w:rPr>
  </w:style>
  <w:style w:type="character" w:customStyle="1" w:styleId="CharChar271">
    <w:name w:val="Char Char271"/>
    <w:rsid w:val="006127B3"/>
    <w:rPr>
      <w:rFonts w:ascii="Arial" w:hAnsi="Arial"/>
      <w:b/>
      <w:i/>
      <w:noProof/>
      <w:sz w:val="18"/>
      <w:lang w:val="en-GB" w:eastAsia="en-US"/>
    </w:rPr>
  </w:style>
  <w:style w:type="character" w:customStyle="1" w:styleId="CharChar111">
    <w:name w:val="Char Char111"/>
    <w:rsid w:val="006127B3"/>
    <w:rPr>
      <w:lang w:val="en-GB" w:eastAsia="en-US" w:bidi="ar-SA"/>
    </w:rPr>
  </w:style>
  <w:style w:type="paragraph" w:customStyle="1" w:styleId="CarCar51">
    <w:name w:val="Car Car51"/>
    <w:semiHidden/>
    <w:qFormat/>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151">
    <w:name w:val="Char Char151"/>
    <w:rsid w:val="006127B3"/>
    <w:rPr>
      <w:rFonts w:ascii="Arial" w:hAnsi="Arial"/>
      <w:sz w:val="36"/>
      <w:lang w:val="en-GB"/>
    </w:rPr>
  </w:style>
  <w:style w:type="character" w:customStyle="1" w:styleId="CharChar131">
    <w:name w:val="Char Char131"/>
    <w:semiHidden/>
    <w:rsid w:val="006127B3"/>
    <w:rPr>
      <w:rFonts w:ascii="宋体" w:eastAsia="宋体" w:hAnsi="宋体" w:hint="eastAsia"/>
      <w:lang w:val="en-GB" w:eastAsia="en-US" w:bidi="ar-SA"/>
    </w:rPr>
  </w:style>
  <w:style w:type="character" w:customStyle="1" w:styleId="Char1f1">
    <w:name w:val="正文文本缩进 Char1"/>
    <w:rsid w:val="006127B3"/>
    <w:rPr>
      <w:rFonts w:eastAsia="Batang"/>
      <w:lang w:val="en-GB"/>
    </w:rPr>
  </w:style>
  <w:style w:type="character" w:customStyle="1" w:styleId="2Char1">
    <w:name w:val="正文文本 2 Char1"/>
    <w:rsid w:val="006127B3"/>
    <w:rPr>
      <w:rFonts w:ascii="CG Times (WN)" w:eastAsia="Malgun Gothic" w:hAnsi="CG Times (WN)"/>
      <w:i/>
      <w:lang w:val="en-GB" w:eastAsia="ko-KR"/>
    </w:rPr>
  </w:style>
  <w:style w:type="character" w:customStyle="1" w:styleId="3Char1">
    <w:name w:val="正文文本 3 Char1"/>
    <w:rsid w:val="006127B3"/>
    <w:rPr>
      <w:rFonts w:ascii="CG Times (WN)" w:eastAsia="Osaka" w:hAnsi="CG Times (WN)"/>
      <w:color w:val="000000"/>
      <w:lang w:val="en-GB" w:eastAsia="ko-KR"/>
    </w:rPr>
  </w:style>
  <w:style w:type="character" w:customStyle="1" w:styleId="2Char10">
    <w:name w:val="正文文本缩进 2 Char1"/>
    <w:rsid w:val="006127B3"/>
    <w:rPr>
      <w:rFonts w:ascii="CG Times (WN)" w:eastAsia="MS Mincho" w:hAnsi="CG Times (WN)"/>
      <w:lang w:val="en-GB"/>
    </w:rPr>
  </w:style>
  <w:style w:type="character" w:customStyle="1" w:styleId="h48">
    <w:name w:val="h48"/>
    <w:rsid w:val="006127B3"/>
    <w:rPr>
      <w:rFonts w:ascii="Arial" w:hAnsi="Arial"/>
      <w:sz w:val="24"/>
      <w:lang w:val="en-GB"/>
    </w:rPr>
  </w:style>
  <w:style w:type="character" w:customStyle="1" w:styleId="h510">
    <w:name w:val="h51"/>
    <w:rsid w:val="006127B3"/>
    <w:rPr>
      <w:rFonts w:ascii="Arial" w:eastAsia="宋体" w:hAnsi="Arial"/>
      <w:sz w:val="22"/>
      <w:lang w:val="en-GB" w:eastAsia="en-US" w:bidi="ar-SA"/>
    </w:rPr>
  </w:style>
  <w:style w:type="character" w:customStyle="1" w:styleId="gt-baf-word-clickable1">
    <w:name w:val="gt-baf-word-clickable1"/>
    <w:rsid w:val="006127B3"/>
    <w:rPr>
      <w:color w:val="000000"/>
    </w:rPr>
  </w:style>
  <w:style w:type="paragraph" w:customStyle="1" w:styleId="Beschriftung1">
    <w:name w:val="Beschriftung1"/>
    <w:basedOn w:val="Normal"/>
    <w:next w:val="Normal"/>
    <w:qFormat/>
    <w:rsid w:val="006127B3"/>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6127B3"/>
    <w:pPr>
      <w:overflowPunct w:val="0"/>
      <w:autoSpaceDE w:val="0"/>
      <w:autoSpaceDN w:val="0"/>
      <w:adjustRightInd w:val="0"/>
      <w:ind w:left="400" w:hanging="400"/>
      <w:jc w:val="center"/>
      <w:textAlignment w:val="baseline"/>
    </w:pPr>
    <w:rPr>
      <w:rFonts w:eastAsia="MS Mincho"/>
      <w:b/>
      <w:lang w:eastAsia="ja-JP"/>
    </w:rPr>
  </w:style>
  <w:style w:type="character" w:customStyle="1" w:styleId="Absatz-Standardschriftart6">
    <w:name w:val="Absatz-Standardschriftart6"/>
    <w:rsid w:val="006127B3"/>
  </w:style>
  <w:style w:type="character" w:customStyle="1" w:styleId="Absatz-Standardschriftart7">
    <w:name w:val="Absatz-Standardschriftart7"/>
    <w:rsid w:val="006127B3"/>
  </w:style>
  <w:style w:type="character" w:customStyle="1" w:styleId="KommentarthemaZchn">
    <w:name w:val="Kommentarthema Zchn"/>
    <w:rsid w:val="006127B3"/>
    <w:rPr>
      <w:b/>
      <w:bCs/>
      <w:lang w:val="en-GB" w:eastAsia="en-US" w:bidi="ar-SA"/>
    </w:rPr>
  </w:style>
  <w:style w:type="paragraph" w:customStyle="1" w:styleId="aria">
    <w:name w:val="aria"/>
    <w:basedOn w:val="Normal"/>
    <w:qFormat/>
    <w:rsid w:val="006127B3"/>
    <w:pPr>
      <w:keepNext/>
      <w:keepLines/>
      <w:spacing w:after="0"/>
      <w:jc w:val="both"/>
    </w:pPr>
    <w:rPr>
      <w:rFonts w:ascii="Arial" w:eastAsia="宋体" w:hAnsi="Arial"/>
      <w:sz w:val="18"/>
      <w:szCs w:val="18"/>
    </w:rPr>
  </w:style>
  <w:style w:type="character" w:customStyle="1" w:styleId="B1Car">
    <w:name w:val="B1+ Car"/>
    <w:link w:val="B1"/>
    <w:uiPriority w:val="99"/>
    <w:rsid w:val="006127B3"/>
    <w:rPr>
      <w:rFonts w:ascii="Times New Roman" w:eastAsia="宋体" w:hAnsi="Times New Roman"/>
      <w:lang w:val="en-GB" w:eastAsia="en-US"/>
    </w:rPr>
  </w:style>
  <w:style w:type="character" w:customStyle="1" w:styleId="BodyTextIndent2Char">
    <w:name w:val="Body Text Indent 2 Char"/>
    <w:basedOn w:val="DefaultParagraphFont"/>
    <w:rsid w:val="00581CFE"/>
    <w:rPr>
      <w:rFonts w:ascii="Times New Roman" w:eastAsia="Times New Roman" w:hAnsi="Times New Roman" w:cs="Times New Roman"/>
      <w:sz w:val="20"/>
      <w:szCs w:val="20"/>
    </w:rPr>
  </w:style>
  <w:style w:type="character" w:customStyle="1" w:styleId="Heading2-">
    <w:name w:val="Heading 2-"/>
    <w:rsid w:val="00581CFE"/>
    <w:rPr>
      <w:rFonts w:ascii="Arial" w:hAnsi="Arial"/>
      <w:sz w:val="32"/>
      <w:lang w:val="en-GB"/>
    </w:rPr>
  </w:style>
  <w:style w:type="character" w:customStyle="1" w:styleId="Titre32">
    <w:name w:val="Titre 32"/>
    <w:rsid w:val="00581CFE"/>
    <w:rPr>
      <w:rFonts w:ascii="Arial" w:hAnsi="Arial"/>
      <w:sz w:val="28"/>
      <w:szCs w:val="28"/>
      <w:lang w:val="en-GB" w:eastAsia="en-GB"/>
    </w:rPr>
  </w:style>
  <w:style w:type="character" w:customStyle="1" w:styleId="Titre31">
    <w:name w:val="Titre 31"/>
    <w:rsid w:val="00581CFE"/>
    <w:rPr>
      <w:rFonts w:ascii="Arial" w:hAnsi="Arial"/>
      <w:sz w:val="28"/>
      <w:szCs w:val="28"/>
      <w:lang w:val="en-GB" w:eastAsia="en-GB"/>
    </w:rPr>
  </w:style>
  <w:style w:type="character" w:customStyle="1" w:styleId="PTK">
    <w:name w:val="PTK"/>
    <w:semiHidden/>
    <w:rsid w:val="00581CFE"/>
    <w:rPr>
      <w:rFonts w:ascii="Arial" w:hAnsi="Arial" w:cs="Arial"/>
      <w:color w:val="000080"/>
      <w:sz w:val="20"/>
      <w:szCs w:val="20"/>
    </w:rPr>
  </w:style>
  <w:style w:type="character" w:customStyle="1" w:styleId="Titre33">
    <w:name w:val="Titre 33"/>
    <w:rsid w:val="00581CFE"/>
    <w:rPr>
      <w:rFonts w:ascii="Arial" w:hAnsi="Arial"/>
      <w:sz w:val="28"/>
      <w:lang w:val="en-GB" w:eastAsia="en-GB"/>
    </w:rPr>
  </w:style>
  <w:style w:type="table" w:styleId="TableGrid10">
    <w:name w:val="Table Grid 1"/>
    <w:basedOn w:val="TableNormal"/>
    <w:rsid w:val="00581CFE"/>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581CFE"/>
    <w:pPr>
      <w:overflowPunct w:val="0"/>
      <w:autoSpaceDE w:val="0"/>
      <w:autoSpaceDN w:val="0"/>
      <w:adjustRightInd w:val="0"/>
      <w:textAlignment w:val="baseline"/>
    </w:pPr>
    <w:rPr>
      <w:rFonts w:ascii="Arial" w:eastAsia="Times New Roman" w:hAnsi="Arial" w:cs="Arial"/>
    </w:rPr>
  </w:style>
  <w:style w:type="character" w:customStyle="1" w:styleId="PlainTable35">
    <w:name w:val="Plain Table 35"/>
    <w:uiPriority w:val="19"/>
    <w:qFormat/>
    <w:rsid w:val="00581CFE"/>
    <w:rPr>
      <w:i/>
      <w:iCs/>
      <w:color w:val="808080"/>
    </w:rPr>
  </w:style>
  <w:style w:type="character" w:customStyle="1" w:styleId="PlainTable45">
    <w:name w:val="Plain Table 45"/>
    <w:uiPriority w:val="21"/>
    <w:qFormat/>
    <w:rsid w:val="00581CFE"/>
    <w:rPr>
      <w:b/>
      <w:bCs/>
      <w:i/>
      <w:iCs/>
      <w:color w:val="4F81BD"/>
    </w:rPr>
  </w:style>
  <w:style w:type="character" w:customStyle="1" w:styleId="PlainTable55">
    <w:name w:val="Plain Table 55"/>
    <w:uiPriority w:val="31"/>
    <w:qFormat/>
    <w:rsid w:val="00581CFE"/>
    <w:rPr>
      <w:smallCaps/>
      <w:color w:val="C0504D"/>
      <w:u w:val="single"/>
    </w:rPr>
  </w:style>
  <w:style w:type="character" w:customStyle="1" w:styleId="TableGridLight5">
    <w:name w:val="Table Grid Light5"/>
    <w:uiPriority w:val="32"/>
    <w:qFormat/>
    <w:rsid w:val="00581CFE"/>
    <w:rPr>
      <w:b/>
      <w:bCs/>
      <w:smallCaps/>
      <w:color w:val="C0504D"/>
      <w:spacing w:val="5"/>
      <w:u w:val="single"/>
    </w:rPr>
  </w:style>
  <w:style w:type="character" w:customStyle="1" w:styleId="GridTable1Light5">
    <w:name w:val="Grid Table 1 Light5"/>
    <w:uiPriority w:val="33"/>
    <w:qFormat/>
    <w:rsid w:val="00581CFE"/>
    <w:rPr>
      <w:b/>
      <w:bCs/>
      <w:smallCaps/>
      <w:spacing w:val="5"/>
    </w:rPr>
  </w:style>
  <w:style w:type="character" w:customStyle="1" w:styleId="BodyTextIndent2Char5">
    <w:name w:val="Body Text Indent 2 Char5"/>
    <w:basedOn w:val="DefaultParagraphFont"/>
    <w:uiPriority w:val="99"/>
    <w:rsid w:val="00581CFE"/>
    <w:rPr>
      <w:rFonts w:eastAsia="MS Mincho"/>
      <w:lang w:val="en-GB" w:eastAsia="en-GB"/>
    </w:rPr>
  </w:style>
  <w:style w:type="character" w:customStyle="1" w:styleId="abstractlabel">
    <w:name w:val="abstractlabel"/>
    <w:rsid w:val="00581CFE"/>
  </w:style>
  <w:style w:type="character" w:styleId="HTMLCite">
    <w:name w:val="HTML Cite"/>
    <w:unhideWhenUsed/>
    <w:rsid w:val="00581CFE"/>
    <w:rPr>
      <w:i w:val="0"/>
      <w:color w:val="008000"/>
    </w:rPr>
  </w:style>
  <w:style w:type="character" w:customStyle="1" w:styleId="opdict3lineoneresulttip">
    <w:name w:val="op_dict3_lineone_result_tip"/>
    <w:rsid w:val="00581CFE"/>
    <w:rPr>
      <w:color w:val="999999"/>
    </w:rPr>
  </w:style>
  <w:style w:type="character" w:customStyle="1" w:styleId="c-icon">
    <w:name w:val="c-icon"/>
    <w:rsid w:val="00581CFE"/>
  </w:style>
  <w:style w:type="character" w:customStyle="1" w:styleId="Titre34">
    <w:name w:val="Titre 34"/>
    <w:rsid w:val="00581CFE"/>
    <w:rPr>
      <w:rFonts w:ascii="Arial" w:hAnsi="Arial"/>
      <w:sz w:val="28"/>
      <w:szCs w:val="28"/>
      <w:lang w:val="en-GB" w:eastAsia="en-GB"/>
    </w:rPr>
  </w:style>
  <w:style w:type="character" w:customStyle="1" w:styleId="6Char1">
    <w:name w:val="标题 6 Char1"/>
    <w:aliases w:val="T1 Char11,Header 6 Char2"/>
    <w:uiPriority w:val="9"/>
    <w:qFormat/>
    <w:rsid w:val="00581CFE"/>
    <w:rPr>
      <w:rFonts w:ascii="Arial" w:eastAsia="Times New Roman" w:hAnsi="Arial" w:cs="Times New Roman"/>
      <w:sz w:val="20"/>
      <w:szCs w:val="20"/>
    </w:rPr>
  </w:style>
  <w:style w:type="character" w:customStyle="1" w:styleId="7Char1">
    <w:name w:val="标题 7 Char1"/>
    <w:aliases w:val="L7 Char1,Header 7 Char1"/>
    <w:uiPriority w:val="9"/>
    <w:qFormat/>
    <w:rsid w:val="00581CFE"/>
    <w:rPr>
      <w:rFonts w:ascii="Arial" w:eastAsia="Times New Roman" w:hAnsi="Arial" w:cs="Times New Roman"/>
      <w:sz w:val="20"/>
      <w:szCs w:val="20"/>
    </w:rPr>
  </w:style>
  <w:style w:type="character" w:customStyle="1" w:styleId="8Char3">
    <w:name w:val="标题 8 Char3"/>
    <w:qFormat/>
    <w:rsid w:val="00581CFE"/>
    <w:rPr>
      <w:rFonts w:ascii="Arial" w:eastAsia="Times New Roman" w:hAnsi="Arial" w:cs="Times New Roman"/>
      <w:sz w:val="36"/>
      <w:szCs w:val="20"/>
    </w:rPr>
  </w:style>
  <w:style w:type="character" w:customStyle="1" w:styleId="9Char2">
    <w:name w:val="标题 9 Char2"/>
    <w:aliases w:val="Figure Heading Char2,FH Char2"/>
    <w:rsid w:val="00581CFE"/>
    <w:rPr>
      <w:rFonts w:ascii="Arial" w:eastAsia="Times New Roman" w:hAnsi="Arial" w:cs="Times New Roman"/>
      <w:sz w:val="36"/>
      <w:szCs w:val="20"/>
    </w:rPr>
  </w:style>
  <w:style w:type="character" w:customStyle="1" w:styleId="Char23">
    <w:name w:val="页脚 Char2"/>
    <w:aliases w:val="footer odd Char2,footer Char2,fo Char2,pie de página Char2,页脚 Char3"/>
    <w:rsid w:val="00581CFE"/>
    <w:rPr>
      <w:rFonts w:ascii="Arial" w:eastAsia="Times New Roman" w:hAnsi="Arial" w:cs="Times New Roman"/>
      <w:b/>
      <w:i/>
      <w:noProof/>
      <w:sz w:val="18"/>
      <w:szCs w:val="20"/>
    </w:rPr>
  </w:style>
  <w:style w:type="character" w:customStyle="1" w:styleId="Char1f2">
    <w:name w:val="列表 Char1"/>
    <w:qFormat/>
    <w:rsid w:val="00581CFE"/>
    <w:rPr>
      <w:rFonts w:ascii="Times New Roman" w:eastAsia="Times New Roman" w:hAnsi="Times New Roman" w:cs="Times New Roman"/>
      <w:sz w:val="20"/>
      <w:szCs w:val="20"/>
    </w:rPr>
  </w:style>
  <w:style w:type="character" w:customStyle="1" w:styleId="EditorsNoteChar2">
    <w:name w:val="Editor's Note Char2"/>
    <w:aliases w:val="EN Char1"/>
    <w:rsid w:val="00581CFE"/>
    <w:rPr>
      <w:color w:val="FF0000"/>
    </w:rPr>
  </w:style>
  <w:style w:type="character" w:customStyle="1" w:styleId="Char30">
    <w:name w:val="批注框文本 Char3"/>
    <w:qFormat/>
    <w:rsid w:val="00581CFE"/>
    <w:rPr>
      <w:rFonts w:ascii="Segoe UI" w:eastAsia="Times New Roman" w:hAnsi="Segoe UI" w:cs="Segoe UI"/>
      <w:sz w:val="18"/>
      <w:szCs w:val="18"/>
    </w:rPr>
  </w:style>
  <w:style w:type="character" w:customStyle="1" w:styleId="Char4">
    <w:name w:val="批注文字 Char4"/>
    <w:qFormat/>
    <w:rsid w:val="00581CFE"/>
    <w:rPr>
      <w:rFonts w:ascii="Times New Roman" w:eastAsia="Times New Roman" w:hAnsi="Times New Roman" w:cs="Times New Roman"/>
      <w:sz w:val="20"/>
      <w:szCs w:val="20"/>
    </w:rPr>
  </w:style>
  <w:style w:type="character" w:customStyle="1" w:styleId="Char6">
    <w:name w:val="批注主题 Char6"/>
    <w:qFormat/>
    <w:rsid w:val="00581CFE"/>
    <w:rPr>
      <w:rFonts w:ascii="Times New Roman" w:eastAsia="Times New Roman" w:hAnsi="Times New Roman" w:cs="Times New Roman"/>
      <w:b/>
      <w:bCs/>
      <w:sz w:val="20"/>
      <w:szCs w:val="20"/>
    </w:rPr>
  </w:style>
  <w:style w:type="character" w:customStyle="1" w:styleId="Char31">
    <w:name w:val="文档结构图 Char3"/>
    <w:qFormat/>
    <w:rsid w:val="00581CFE"/>
    <w:rPr>
      <w:rFonts w:ascii="Tahoma" w:eastAsia="Times New Roman" w:hAnsi="Tahoma" w:cs="Tahoma"/>
      <w:sz w:val="20"/>
      <w:szCs w:val="20"/>
      <w:shd w:val="clear" w:color="auto" w:fill="000080"/>
    </w:rPr>
  </w:style>
  <w:style w:type="character" w:customStyle="1" w:styleId="4f3">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581CFE"/>
    <w:rPr>
      <w:rFonts w:ascii="Arial" w:hAnsi="Arial"/>
      <w:sz w:val="24"/>
      <w:lang w:val="en-GB"/>
    </w:rPr>
  </w:style>
  <w:style w:type="character" w:customStyle="1" w:styleId="FootnoteTextChar2">
    <w:name w:val="Footnote Text Char2"/>
    <w:rsid w:val="00581CFE"/>
    <w:rPr>
      <w:rFonts w:eastAsia="Times New Roman"/>
      <w:sz w:val="16"/>
      <w:lang w:val="en-GB"/>
    </w:rPr>
  </w:style>
  <w:style w:type="character" w:customStyle="1" w:styleId="Heading5Char2">
    <w:name w:val="Heading 5 Char2"/>
    <w:aliases w:val="M5 Cha"/>
    <w:rsid w:val="00581CFE"/>
    <w:rPr>
      <w:rFonts w:ascii="Arial" w:eastAsia="Times New Roman" w:hAnsi="Arial"/>
      <w:sz w:val="22"/>
      <w:lang w:val="en-GB"/>
    </w:rPr>
  </w:style>
  <w:style w:type="character" w:customStyle="1" w:styleId="CommentTextChar3">
    <w:name w:val="Comment Text Char3"/>
    <w:rsid w:val="00581CFE"/>
    <w:rPr>
      <w:rFonts w:eastAsia="宋体"/>
      <w:lang w:val="en-GB"/>
    </w:rPr>
  </w:style>
  <w:style w:type="character" w:customStyle="1" w:styleId="DocumentMapChar2">
    <w:name w:val="Document Map Char2"/>
    <w:uiPriority w:val="99"/>
    <w:rsid w:val="00581CFE"/>
    <w:rPr>
      <w:rFonts w:ascii="Tahoma" w:eastAsia="Times New Roman" w:hAnsi="Tahoma" w:cs="Tahoma"/>
      <w:shd w:val="clear" w:color="auto" w:fill="000080"/>
      <w:lang w:val="en-GB"/>
    </w:rPr>
  </w:style>
  <w:style w:type="character" w:customStyle="1" w:styleId="NoteHeadingChar">
    <w:name w:val="Note Heading Char"/>
    <w:rsid w:val="00581CFE"/>
    <w:rPr>
      <w:lang w:val="en-GB"/>
    </w:rPr>
  </w:style>
  <w:style w:type="character" w:customStyle="1" w:styleId="Char32">
    <w:name w:val="纯文本 Char3"/>
    <w:qFormat/>
    <w:rsid w:val="00581CFE"/>
    <w:rPr>
      <w:rFonts w:ascii="Courier New" w:eastAsia="宋体" w:hAnsi="Courier New" w:cs="Times New Roman"/>
      <w:sz w:val="20"/>
      <w:szCs w:val="20"/>
      <w:lang w:val="nb-NO"/>
    </w:rPr>
  </w:style>
  <w:style w:type="character" w:customStyle="1" w:styleId="PlainTextChar">
    <w:name w:val="Plain Text Char"/>
    <w:rsid w:val="00581CFE"/>
    <w:rPr>
      <w:rFonts w:ascii="Courier New" w:hAnsi="Courier New" w:cs="Courier New"/>
      <w:lang w:val="en-GB"/>
    </w:rPr>
  </w:style>
  <w:style w:type="character" w:customStyle="1" w:styleId="BalloonTextChar2">
    <w:name w:val="Balloon Text Char2"/>
    <w:uiPriority w:val="99"/>
    <w:rsid w:val="00581CFE"/>
    <w:rPr>
      <w:rFonts w:ascii="Tahoma" w:eastAsia="Times New Roman" w:hAnsi="Tahoma" w:cs="Tahoma"/>
      <w:sz w:val="16"/>
      <w:szCs w:val="16"/>
      <w:lang w:val="en-GB"/>
    </w:rPr>
  </w:style>
  <w:style w:type="character" w:customStyle="1" w:styleId="BodyTextIndentChar4">
    <w:name w:val="Body Text Indent Char4"/>
    <w:rsid w:val="00581CFE"/>
    <w:rPr>
      <w:rFonts w:eastAsia="Batang"/>
      <w:lang w:val="en-GB"/>
    </w:rPr>
  </w:style>
  <w:style w:type="character" w:customStyle="1" w:styleId="BodyText2Char">
    <w:name w:val="Body Text 2 Char"/>
    <w:rsid w:val="00581CFE"/>
    <w:rPr>
      <w:lang w:val="en-GB"/>
    </w:rPr>
  </w:style>
  <w:style w:type="character" w:customStyle="1" w:styleId="BodyText3Char">
    <w:name w:val="Body Text 3 Char"/>
    <w:rsid w:val="00581CFE"/>
    <w:rPr>
      <w:sz w:val="16"/>
      <w:szCs w:val="16"/>
      <w:lang w:val="en-GB"/>
    </w:rPr>
  </w:style>
  <w:style w:type="character" w:customStyle="1" w:styleId="HTMLPreformattedChar">
    <w:name w:val="HTML Preformatted Char"/>
    <w:rsid w:val="00581CFE"/>
    <w:rPr>
      <w:rFonts w:ascii="Courier New" w:hAnsi="Courier New" w:cs="Courier New"/>
      <w:lang w:val="en-GB"/>
    </w:rPr>
  </w:style>
  <w:style w:type="character" w:customStyle="1" w:styleId="Char40">
    <w:name w:val="日期 Char4"/>
    <w:qFormat/>
    <w:rsid w:val="00581CFE"/>
    <w:rPr>
      <w:rFonts w:ascii="Times New Roman" w:eastAsia="Times New Roman" w:hAnsi="Times New Roman" w:cs="Times New Roman"/>
      <w:sz w:val="20"/>
      <w:szCs w:val="20"/>
      <w:lang w:eastAsia="x-none"/>
    </w:rPr>
  </w:style>
  <w:style w:type="character" w:customStyle="1" w:styleId="Heading4Char1">
    <w:name w:val="Heading 4 Char1"/>
    <w:aliases w:val="H46 Char,H432 Char,h4 Char4,Memo Heading 4 Char3,H4 Char4,H41 Char4,h41 Char4,H42 Char4,h42 Char4,H43 Char4,h43 Char4,H411 Char4,h411 Char4,H421 Char4,h421 Char4,H44 Char4,h44 Char4,H412 Char4,h412 Char4,H422 Char4,h422 Char4,H431 Char4"/>
    <w:qFormat/>
    <w:rsid w:val="00581CFE"/>
    <w:rPr>
      <w:rFonts w:ascii="Arial" w:hAnsi="Arial"/>
      <w:sz w:val="24"/>
      <w:szCs w:val="28"/>
      <w:lang w:val="en-GB"/>
    </w:rPr>
  </w:style>
  <w:style w:type="character" w:customStyle="1" w:styleId="ListChar">
    <w:name w:val="List Char"/>
    <w:rsid w:val="00581CFE"/>
    <w:rPr>
      <w:lang w:val="en-GB" w:eastAsia="ar-SA" w:bidi="ar-SA"/>
    </w:rPr>
  </w:style>
  <w:style w:type="character" w:customStyle="1" w:styleId="Underrubrik2Char9">
    <w:name w:val="Underrubrik2 Char9"/>
    <w:aliases w:val="31 Char9,32 Char9,33 Char9,34 Char9,标题 3 Char1,H3 Char9,h3 Char9,0H Char9,Memo Heading 3 Char3,no break Char9,l3 Char9,3 Char9,list 3 Char9,Head 3 Char9,1.1.1 Char9,3rd level Char9,Major Section Sub Section Char9"/>
    <w:qFormat/>
    <w:rsid w:val="00581CFE"/>
    <w:rPr>
      <w:rFonts w:ascii="Arial" w:hAnsi="Arial" w:cs="Arial"/>
      <w:sz w:val="28"/>
      <w:szCs w:val="28"/>
      <w:lang w:val="en-GB" w:eastAsia="en-US" w:bidi="he-IL"/>
    </w:rPr>
  </w:style>
  <w:style w:type="character" w:customStyle="1" w:styleId="TF2">
    <w:name w:val="TF (文字)"/>
    <w:rsid w:val="00581CFE"/>
    <w:rPr>
      <w:rFonts w:ascii="Arial" w:hAnsi="Arial"/>
      <w:b/>
      <w:lang w:val="en-US" w:eastAsia="en-US"/>
    </w:rPr>
  </w:style>
  <w:style w:type="character" w:customStyle="1" w:styleId="NoteHeadingChar1">
    <w:name w:val="Note Heading Char1"/>
    <w:rsid w:val="00581CFE"/>
    <w:rPr>
      <w:rFonts w:eastAsia="MS Mincho"/>
      <w:lang w:val="en-GB" w:eastAsia="x-none"/>
    </w:rPr>
  </w:style>
  <w:style w:type="character" w:customStyle="1" w:styleId="HTMLPreformattedChar1">
    <w:name w:val="HTML Preformatted Char1"/>
    <w:rsid w:val="00581CFE"/>
    <w:rPr>
      <w:rFonts w:ascii="Courier New" w:eastAsia="MS Mincho" w:hAnsi="Courier New"/>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581CFE"/>
    <w:rPr>
      <w:rFonts w:ascii="Arial" w:hAnsi="Arial"/>
      <w:sz w:val="28"/>
      <w:lang w:val="en-GB"/>
    </w:rPr>
  </w:style>
  <w:style w:type="character" w:customStyle="1" w:styleId="trans">
    <w:name w:val="trans"/>
    <w:rsid w:val="00581CFE"/>
  </w:style>
  <w:style w:type="character" w:customStyle="1" w:styleId="Heading8Char">
    <w:name w:val="Heading 8 Char"/>
    <w:rsid w:val="00581CFE"/>
    <w:rPr>
      <w:rFonts w:ascii="Arial" w:hAnsi="Arial"/>
      <w:sz w:val="36"/>
      <w:lang w:val="en-GB"/>
    </w:rPr>
  </w:style>
  <w:style w:type="character" w:customStyle="1" w:styleId="Heading9Char">
    <w:name w:val="Heading 9 Char"/>
    <w:aliases w:val="Figure Heading Char1,FH Char1,标题 9 Char3"/>
    <w:qFormat/>
    <w:rsid w:val="00581CFE"/>
    <w:rPr>
      <w:rFonts w:ascii="Arial" w:hAnsi="Arial"/>
      <w:sz w:val="36"/>
      <w:lang w:val="en-GB"/>
    </w:rPr>
  </w:style>
  <w:style w:type="character" w:customStyle="1" w:styleId="afc">
    <w:name w:val="標準太字"/>
    <w:autoRedefine/>
    <w:rsid w:val="00581CFE"/>
    <w:rPr>
      <w:b/>
    </w:rPr>
  </w:style>
  <w:style w:type="character" w:styleId="HTMLCode">
    <w:name w:val="HTML Code"/>
    <w:rsid w:val="00581CFE"/>
    <w:rPr>
      <w:rFonts w:ascii="Arial Unicode MS" w:eastAsia="Arial Unicode MS" w:hAnsi="Arial Unicode MS" w:cs="Arial Unicode MS"/>
      <w:sz w:val="20"/>
      <w:szCs w:val="20"/>
    </w:rPr>
  </w:style>
  <w:style w:type="character" w:customStyle="1" w:styleId="CharChar221">
    <w:name w:val="Char Char221"/>
    <w:rsid w:val="00581CFE"/>
    <w:rPr>
      <w:rFonts w:ascii="Arial" w:hAnsi="Arial"/>
      <w:b/>
      <w:i/>
      <w:noProof/>
      <w:sz w:val="18"/>
      <w:lang w:val="en-GB"/>
    </w:rPr>
  </w:style>
  <w:style w:type="character" w:customStyle="1" w:styleId="CharChar181">
    <w:name w:val="Char Char181"/>
    <w:rsid w:val="00581CFE"/>
    <w:rPr>
      <w:rFonts w:ascii="Arial" w:hAnsi="Arial"/>
      <w:lang w:val="x-none" w:eastAsia="en-US"/>
    </w:rPr>
  </w:style>
  <w:style w:type="character" w:customStyle="1" w:styleId="CarCar41">
    <w:name w:val="Car Car41"/>
    <w:rsid w:val="00581CFE"/>
    <w:rPr>
      <w:rFonts w:ascii="Arial" w:hAnsi="Arial"/>
      <w:lang w:val="en-GB" w:eastAsia="en-US"/>
    </w:rPr>
  </w:style>
  <w:style w:type="character" w:customStyle="1" w:styleId="CarCar81">
    <w:name w:val="Car Car81"/>
    <w:rsid w:val="00581CFE"/>
    <w:rPr>
      <w:rFonts w:ascii="Arial" w:hAnsi="Arial"/>
      <w:sz w:val="36"/>
      <w:lang w:val="en-GB" w:eastAsia="en-US"/>
    </w:rPr>
  </w:style>
  <w:style w:type="character" w:customStyle="1" w:styleId="CarCar31">
    <w:name w:val="Car Car31"/>
    <w:rsid w:val="00581CFE"/>
    <w:rPr>
      <w:rFonts w:ascii="Arial" w:hAnsi="Arial"/>
      <w:sz w:val="36"/>
      <w:lang w:val="en-GB" w:eastAsia="en-US"/>
    </w:rPr>
  </w:style>
  <w:style w:type="character" w:customStyle="1" w:styleId="CarCar71">
    <w:name w:val="Car Car71"/>
    <w:rsid w:val="00581CFE"/>
    <w:rPr>
      <w:rFonts w:eastAsia="Times New Roman"/>
      <w:lang w:val="en-GB" w:eastAsia="en-US"/>
    </w:rPr>
  </w:style>
  <w:style w:type="character" w:customStyle="1" w:styleId="CarCar61">
    <w:name w:val="Car Car61"/>
    <w:rsid w:val="00581CFE"/>
    <w:rPr>
      <w:rFonts w:ascii="Times-Roman" w:hAnsi="Times-Roman"/>
      <w:lang w:val="nb-NO" w:eastAsia="ja-JP"/>
    </w:rPr>
  </w:style>
  <w:style w:type="character" w:customStyle="1" w:styleId="CarCar21">
    <w:name w:val="Car Car21"/>
    <w:rsid w:val="00581CFE"/>
    <w:rPr>
      <w:rFonts w:eastAsia="Times New Roman"/>
      <w:lang w:val="en-GB" w:eastAsia="ja-JP"/>
    </w:rPr>
  </w:style>
  <w:style w:type="character" w:customStyle="1" w:styleId="CarCar91">
    <w:name w:val="Car Car91"/>
    <w:rsid w:val="00581CFE"/>
    <w:rPr>
      <w:rFonts w:ascii="Arial" w:hAnsi="Arial"/>
      <w:lang w:val="en-GB" w:eastAsia="ja-JP"/>
    </w:rPr>
  </w:style>
  <w:style w:type="character" w:customStyle="1" w:styleId="CarCar101">
    <w:name w:val="Car Car101"/>
    <w:rsid w:val="00581CFE"/>
    <w:rPr>
      <w:rFonts w:ascii="Arial" w:hAnsi="Arial"/>
      <w:lang w:val="en-GB" w:eastAsia="ja-JP"/>
    </w:rPr>
  </w:style>
  <w:style w:type="character" w:customStyle="1" w:styleId="CharChar231">
    <w:name w:val="Char Char231"/>
    <w:rsid w:val="00581CFE"/>
    <w:rPr>
      <w:rFonts w:ascii="Arial" w:hAnsi="Arial"/>
      <w:lang w:val="en-GB" w:eastAsia="en-US"/>
    </w:rPr>
  </w:style>
  <w:style w:type="character" w:customStyle="1" w:styleId="Char1f3">
    <w:name w:val="标题 Char1"/>
    <w:rsid w:val="00581CFE"/>
    <w:rPr>
      <w:rFonts w:ascii="Cambria" w:hAnsi="Cambria" w:cs="Times New Roman"/>
      <w:b/>
      <w:bCs/>
      <w:sz w:val="32"/>
      <w:szCs w:val="32"/>
      <w:lang w:val="en-GB" w:eastAsia="en-US"/>
    </w:rPr>
  </w:style>
  <w:style w:type="character" w:customStyle="1" w:styleId="Char41">
    <w:name w:val="批注主题 Char4"/>
    <w:rsid w:val="00581CFE"/>
    <w:rPr>
      <w:b/>
      <w:bCs/>
      <w:lang w:eastAsia="en-US"/>
    </w:rPr>
  </w:style>
  <w:style w:type="paragraph" w:customStyle="1" w:styleId="100">
    <w:name w:val="修订10"/>
    <w:hidden/>
    <w:semiHidden/>
    <w:qFormat/>
    <w:rsid w:val="00581CFE"/>
    <w:rPr>
      <w:rFonts w:ascii="Times New Roman" w:eastAsia="Batang" w:hAnsi="Times New Roman"/>
      <w:lang w:val="en-GB" w:eastAsia="en-US"/>
    </w:rPr>
  </w:style>
  <w:style w:type="character" w:customStyle="1" w:styleId="Char1f4">
    <w:name w:val="脚注文本 Char1"/>
    <w:aliases w:val="footnote text41 Char1"/>
    <w:qFormat/>
    <w:rsid w:val="00581CFE"/>
    <w:rPr>
      <w:rFonts w:ascii="Times New Roman" w:eastAsia="Times New Roman" w:hAnsi="Times New Roman" w:cs="Times New Roman"/>
      <w:kern w:val="0"/>
      <w:sz w:val="18"/>
      <w:szCs w:val="18"/>
      <w:lang w:val="en-GB" w:eastAsia="en-US"/>
    </w:rPr>
  </w:style>
  <w:style w:type="character" w:customStyle="1" w:styleId="MTDisplayEquationChar">
    <w:name w:val="MTDisplayEquation Char"/>
    <w:locked/>
    <w:rsid w:val="00581CFE"/>
    <w:rPr>
      <w:rFonts w:ascii="Times New Roman" w:eastAsia="Times New Roman" w:hAnsi="Times New Roman" w:cs="Times New Roman"/>
      <w:sz w:val="20"/>
      <w:szCs w:val="20"/>
      <w:lang w:eastAsia="en-GB"/>
    </w:rPr>
  </w:style>
  <w:style w:type="paragraph" w:customStyle="1" w:styleId="3GPPNormalText">
    <w:name w:val="3GPP Normal Text"/>
    <w:basedOn w:val="BodyText"/>
    <w:link w:val="3GPPNormalTextChar"/>
    <w:qFormat/>
    <w:rsid w:val="00581CFE"/>
    <w:pPr>
      <w:overflowPunct/>
      <w:autoSpaceDE/>
      <w:autoSpaceDN/>
      <w:adjustRightInd/>
      <w:spacing w:after="120"/>
      <w:ind w:hanging="22"/>
      <w:jc w:val="both"/>
      <w:textAlignment w:val="auto"/>
    </w:pPr>
    <w:rPr>
      <w:rFonts w:ascii="Arial" w:hAnsi="Arial" w:cs="Arial"/>
      <w:sz w:val="24"/>
      <w:szCs w:val="24"/>
      <w:lang w:val="en-US" w:eastAsia="en-US"/>
    </w:rPr>
  </w:style>
  <w:style w:type="character" w:customStyle="1" w:styleId="3GPPNormalTextChar">
    <w:name w:val="3GPP Normal Text Char"/>
    <w:link w:val="3GPPNormalText"/>
    <w:qFormat/>
    <w:rsid w:val="00581CFE"/>
    <w:rPr>
      <w:rFonts w:ascii="Arial" w:eastAsia="MS Mincho" w:hAnsi="Arial" w:cs="Arial"/>
      <w:sz w:val="24"/>
      <w:szCs w:val="24"/>
      <w:lang w:val="en-US" w:eastAsia="en-US"/>
    </w:rPr>
  </w:style>
  <w:style w:type="paragraph" w:customStyle="1" w:styleId="CharCharChar1">
    <w:name w:val="Char Char Char1"/>
    <w:semiHidden/>
    <w:qFormat/>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GridTable35">
    <w:name w:val="Grid Table 35"/>
    <w:basedOn w:val="Heading1"/>
    <w:next w:val="Normal"/>
    <w:uiPriority w:val="39"/>
    <w:qFormat/>
    <w:rsid w:val="00581CFE"/>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tah00">
    <w:name w:val="tah0"/>
    <w:basedOn w:val="Normal"/>
    <w:qFormat/>
    <w:rsid w:val="00581CFE"/>
    <w:pPr>
      <w:autoSpaceDN w:val="0"/>
      <w:spacing w:before="100" w:beforeAutospacing="1" w:after="100" w:afterAutospacing="1"/>
    </w:pPr>
    <w:rPr>
      <w:rFonts w:ascii="宋体" w:eastAsia="宋体" w:hAnsi="宋体" w:cs="宋体"/>
      <w:sz w:val="24"/>
      <w:szCs w:val="24"/>
      <w:lang w:val="en-US" w:eastAsia="en-GB"/>
    </w:rPr>
  </w:style>
  <w:style w:type="paragraph" w:customStyle="1" w:styleId="tal10">
    <w:name w:val="tal1"/>
    <w:basedOn w:val="Normal"/>
    <w:qFormat/>
    <w:rsid w:val="00581CFE"/>
    <w:pPr>
      <w:autoSpaceDN w:val="0"/>
      <w:spacing w:before="100" w:beforeAutospacing="1" w:after="100" w:afterAutospacing="1"/>
    </w:pPr>
    <w:rPr>
      <w:rFonts w:ascii="宋体" w:eastAsia="宋体" w:hAnsi="宋体" w:cs="宋体"/>
      <w:sz w:val="24"/>
      <w:szCs w:val="24"/>
      <w:lang w:val="en-US" w:eastAsia="en-GB"/>
    </w:rPr>
  </w:style>
  <w:style w:type="paragraph" w:customStyle="1" w:styleId="tan1">
    <w:name w:val="tan1"/>
    <w:basedOn w:val="Normal"/>
    <w:qFormat/>
    <w:rsid w:val="00581CFE"/>
    <w:pPr>
      <w:autoSpaceDN w:val="0"/>
      <w:spacing w:before="100" w:beforeAutospacing="1" w:after="100" w:afterAutospacing="1"/>
    </w:pPr>
    <w:rPr>
      <w:rFonts w:ascii="宋体" w:eastAsia="宋体" w:hAnsi="宋体" w:cs="宋体"/>
      <w:sz w:val="24"/>
      <w:szCs w:val="24"/>
      <w:lang w:val="en-US" w:eastAsia="en-GB"/>
    </w:rPr>
  </w:style>
  <w:style w:type="paragraph" w:customStyle="1" w:styleId="B1s">
    <w:name w:val="B1s"/>
    <w:basedOn w:val="B10"/>
    <w:qFormat/>
    <w:rsid w:val="00581CFE"/>
    <w:pPr>
      <w:overflowPunct w:val="0"/>
      <w:autoSpaceDE w:val="0"/>
      <w:autoSpaceDN w:val="0"/>
      <w:adjustRightInd w:val="0"/>
    </w:pPr>
    <w:rPr>
      <w:rFonts w:eastAsia="Times New Roman"/>
      <w:lang w:eastAsia="en-GB"/>
    </w:rPr>
  </w:style>
  <w:style w:type="paragraph" w:customStyle="1" w:styleId="82">
    <w:name w:val="无间隔8"/>
    <w:qFormat/>
    <w:rsid w:val="00581CFE"/>
    <w:pPr>
      <w:autoSpaceDN w:val="0"/>
    </w:pPr>
    <w:rPr>
      <w:rFonts w:ascii="Times New Roman" w:eastAsia="宋体" w:hAnsi="Times New Roman"/>
      <w:lang w:val="en-GB" w:eastAsia="en-US"/>
    </w:rPr>
  </w:style>
  <w:style w:type="numbering" w:customStyle="1" w:styleId="116">
    <w:name w:val="목록 없음11"/>
    <w:next w:val="NoList"/>
    <w:semiHidden/>
    <w:unhideWhenUsed/>
    <w:rsid w:val="00581CFE"/>
  </w:style>
  <w:style w:type="numbering" w:customStyle="1" w:styleId="217">
    <w:name w:val="목록 없음21"/>
    <w:next w:val="NoList"/>
    <w:semiHidden/>
    <w:rsid w:val="00581CFE"/>
  </w:style>
  <w:style w:type="paragraph" w:customStyle="1" w:styleId="TDC91">
    <w:name w:val="TDC 91"/>
    <w:basedOn w:val="TOC8"/>
    <w:qFormat/>
    <w:rsid w:val="00581CFE"/>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Epgrafe1">
    <w:name w:val="Epígrafe1"/>
    <w:basedOn w:val="Normal"/>
    <w:next w:val="Normal"/>
    <w:qFormat/>
    <w:rsid w:val="00581CFE"/>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581CFE"/>
    <w:pPr>
      <w:overflowPunct w:val="0"/>
      <w:autoSpaceDE w:val="0"/>
      <w:autoSpaceDN w:val="0"/>
      <w:adjustRightInd w:val="0"/>
      <w:ind w:left="400" w:hanging="400"/>
      <w:jc w:val="center"/>
      <w:textAlignment w:val="baseline"/>
    </w:pPr>
    <w:rPr>
      <w:rFonts w:eastAsia="MS Mincho"/>
      <w:b/>
      <w:lang w:eastAsia="ja-JP"/>
    </w:rPr>
  </w:style>
  <w:style w:type="numbering" w:customStyle="1" w:styleId="NoList52">
    <w:name w:val="No List52"/>
    <w:next w:val="NoList"/>
    <w:uiPriority w:val="99"/>
    <w:semiHidden/>
    <w:rsid w:val="00581CFE"/>
  </w:style>
  <w:style w:type="numbering" w:customStyle="1" w:styleId="NoList61">
    <w:name w:val="No List61"/>
    <w:next w:val="NoList"/>
    <w:uiPriority w:val="99"/>
    <w:semiHidden/>
    <w:rsid w:val="00581CFE"/>
  </w:style>
  <w:style w:type="numbering" w:customStyle="1" w:styleId="NoList71">
    <w:name w:val="No List71"/>
    <w:next w:val="NoList"/>
    <w:uiPriority w:val="99"/>
    <w:semiHidden/>
    <w:rsid w:val="00581CFE"/>
  </w:style>
  <w:style w:type="numbering" w:customStyle="1" w:styleId="NoList211">
    <w:name w:val="No List211"/>
    <w:next w:val="NoList"/>
    <w:semiHidden/>
    <w:rsid w:val="00581CFE"/>
  </w:style>
  <w:style w:type="numbering" w:customStyle="1" w:styleId="NoList81">
    <w:name w:val="No List81"/>
    <w:next w:val="NoList"/>
    <w:uiPriority w:val="99"/>
    <w:semiHidden/>
    <w:rsid w:val="00581CFE"/>
  </w:style>
  <w:style w:type="numbering" w:customStyle="1" w:styleId="NoList221">
    <w:name w:val="No List221"/>
    <w:next w:val="NoList"/>
    <w:semiHidden/>
    <w:rsid w:val="00581CFE"/>
  </w:style>
  <w:style w:type="numbering" w:customStyle="1" w:styleId="NoList91">
    <w:name w:val="No List91"/>
    <w:next w:val="NoList"/>
    <w:semiHidden/>
    <w:rsid w:val="00581CFE"/>
  </w:style>
  <w:style w:type="numbering" w:customStyle="1" w:styleId="NoList131">
    <w:name w:val="No List131"/>
    <w:next w:val="NoList"/>
    <w:uiPriority w:val="99"/>
    <w:semiHidden/>
    <w:rsid w:val="00581CFE"/>
  </w:style>
  <w:style w:type="numbering" w:customStyle="1" w:styleId="NoList231">
    <w:name w:val="No List231"/>
    <w:next w:val="NoList"/>
    <w:semiHidden/>
    <w:rsid w:val="00581CFE"/>
  </w:style>
  <w:style w:type="numbering" w:customStyle="1" w:styleId="NoList101">
    <w:name w:val="No List101"/>
    <w:next w:val="NoList"/>
    <w:semiHidden/>
    <w:rsid w:val="00581CFE"/>
  </w:style>
  <w:style w:type="numbering" w:customStyle="1" w:styleId="NoList141">
    <w:name w:val="No List141"/>
    <w:next w:val="NoList"/>
    <w:uiPriority w:val="99"/>
    <w:semiHidden/>
    <w:rsid w:val="00581CFE"/>
  </w:style>
  <w:style w:type="numbering" w:customStyle="1" w:styleId="NoList241">
    <w:name w:val="No List241"/>
    <w:next w:val="NoList"/>
    <w:semiHidden/>
    <w:rsid w:val="00581CFE"/>
  </w:style>
  <w:style w:type="numbering" w:customStyle="1" w:styleId="NoList311">
    <w:name w:val="No List311"/>
    <w:next w:val="NoList"/>
    <w:uiPriority w:val="99"/>
    <w:semiHidden/>
    <w:rsid w:val="00581CFE"/>
  </w:style>
  <w:style w:type="numbering" w:customStyle="1" w:styleId="NoList411">
    <w:name w:val="No List411"/>
    <w:next w:val="NoList"/>
    <w:uiPriority w:val="99"/>
    <w:semiHidden/>
    <w:rsid w:val="00581CFE"/>
  </w:style>
  <w:style w:type="numbering" w:customStyle="1" w:styleId="NoList511">
    <w:name w:val="No List511"/>
    <w:next w:val="NoList"/>
    <w:uiPriority w:val="99"/>
    <w:semiHidden/>
    <w:rsid w:val="00581CFE"/>
  </w:style>
  <w:style w:type="numbering" w:customStyle="1" w:styleId="NoList151">
    <w:name w:val="No List151"/>
    <w:next w:val="NoList"/>
    <w:uiPriority w:val="99"/>
    <w:semiHidden/>
    <w:rsid w:val="00581CFE"/>
  </w:style>
  <w:style w:type="numbering" w:customStyle="1" w:styleId="NoList161">
    <w:name w:val="No List161"/>
    <w:next w:val="NoList"/>
    <w:uiPriority w:val="99"/>
    <w:semiHidden/>
    <w:rsid w:val="00581CFE"/>
  </w:style>
  <w:style w:type="paragraph" w:customStyle="1" w:styleId="3f7">
    <w:name w:val="列出段落3"/>
    <w:basedOn w:val="Normal"/>
    <w:qFormat/>
    <w:rsid w:val="00581CFE"/>
    <w:pPr>
      <w:overflowPunct w:val="0"/>
      <w:autoSpaceDE w:val="0"/>
      <w:autoSpaceDN w:val="0"/>
      <w:adjustRightInd w:val="0"/>
      <w:ind w:firstLineChars="200" w:firstLine="420"/>
      <w:textAlignment w:val="baseline"/>
    </w:pPr>
    <w:rPr>
      <w:rFonts w:eastAsia="宋体"/>
      <w:lang w:eastAsia="zh-CN"/>
    </w:rPr>
  </w:style>
  <w:style w:type="paragraph" w:customStyle="1" w:styleId="B-Body">
    <w:name w:val="B-Body"/>
    <w:link w:val="B-BodyChar"/>
    <w:qFormat/>
    <w:rsid w:val="00581CFE"/>
    <w:pPr>
      <w:tabs>
        <w:tab w:val="left" w:pos="2160"/>
      </w:tabs>
      <w:spacing w:before="120" w:after="40"/>
      <w:ind w:left="720"/>
    </w:pPr>
    <w:rPr>
      <w:rFonts w:ascii="Times New Roman" w:eastAsia="宋体" w:hAnsi="Times New Roman"/>
      <w:sz w:val="22"/>
      <w:lang w:val="en-GB" w:eastAsia="en-GB"/>
    </w:rPr>
  </w:style>
  <w:style w:type="character" w:customStyle="1" w:styleId="B-BodyChar">
    <w:name w:val="B-Body Char"/>
    <w:link w:val="B-Body"/>
    <w:rsid w:val="00581CFE"/>
    <w:rPr>
      <w:rFonts w:ascii="Times New Roman" w:eastAsia="宋体" w:hAnsi="Times New Roman"/>
      <w:sz w:val="22"/>
      <w:lang w:val="en-GB" w:eastAsia="en-GB"/>
    </w:rPr>
  </w:style>
  <w:style w:type="paragraph" w:customStyle="1" w:styleId="4f4">
    <w:name w:val="列出段落4"/>
    <w:basedOn w:val="Normal"/>
    <w:qFormat/>
    <w:rsid w:val="00581CFE"/>
    <w:pPr>
      <w:overflowPunct w:val="0"/>
      <w:autoSpaceDE w:val="0"/>
      <w:autoSpaceDN w:val="0"/>
      <w:adjustRightInd w:val="0"/>
      <w:ind w:firstLineChars="200" w:firstLine="420"/>
      <w:textAlignment w:val="baseline"/>
    </w:pPr>
    <w:rPr>
      <w:rFonts w:eastAsia="宋体"/>
      <w:lang w:eastAsia="zh-CN"/>
    </w:rPr>
  </w:style>
  <w:style w:type="paragraph" w:customStyle="1" w:styleId="TF1">
    <w:name w:val="TF1"/>
    <w:link w:val="TFZchn"/>
    <w:qFormat/>
    <w:rsid w:val="00581CFE"/>
    <w:pPr>
      <w:keepLines/>
      <w:spacing w:after="240"/>
      <w:jc w:val="center"/>
    </w:pPr>
    <w:rPr>
      <w:rFonts w:ascii="Arial" w:eastAsia="MS Mincho" w:hAnsi="Arial"/>
      <w:b/>
      <w:bCs/>
      <w:lang w:val="en-GB" w:eastAsia="en-GB"/>
    </w:rPr>
  </w:style>
  <w:style w:type="numbering" w:customStyle="1" w:styleId="NoList1111">
    <w:name w:val="No List1111"/>
    <w:next w:val="NoList"/>
    <w:uiPriority w:val="99"/>
    <w:semiHidden/>
    <w:rsid w:val="00581CFE"/>
  </w:style>
  <w:style w:type="paragraph" w:customStyle="1" w:styleId="Commentnokia0">
    <w:name w:val="Comment nokia"/>
    <w:basedOn w:val="Heading4"/>
    <w:qFormat/>
    <w:rsid w:val="00581CFE"/>
    <w:pPr>
      <w:overflowPunct w:val="0"/>
      <w:autoSpaceDE w:val="0"/>
      <w:autoSpaceDN w:val="0"/>
      <w:adjustRightInd w:val="0"/>
      <w:textAlignment w:val="baseline"/>
    </w:pPr>
    <w:rPr>
      <w:rFonts w:eastAsia="Times New Roman"/>
      <w:b/>
      <w:sz w:val="28"/>
      <w:lang w:eastAsia="x-none"/>
    </w:rPr>
  </w:style>
  <w:style w:type="paragraph" w:customStyle="1" w:styleId="5f1">
    <w:name w:val="列出段落5"/>
    <w:basedOn w:val="Normal"/>
    <w:qFormat/>
    <w:rsid w:val="00581CFE"/>
    <w:pPr>
      <w:overflowPunct w:val="0"/>
      <w:autoSpaceDE w:val="0"/>
      <w:autoSpaceDN w:val="0"/>
      <w:adjustRightInd w:val="0"/>
      <w:ind w:firstLineChars="200" w:firstLine="420"/>
      <w:textAlignment w:val="baseline"/>
    </w:pPr>
    <w:rPr>
      <w:rFonts w:eastAsia="宋体"/>
      <w:lang w:eastAsia="zh-CN"/>
    </w:rPr>
  </w:style>
  <w:style w:type="paragraph" w:customStyle="1" w:styleId="BalloonText1">
    <w:name w:val="Balloon Text1"/>
    <w:basedOn w:val="Normal"/>
    <w:qFormat/>
    <w:rsid w:val="00581CFE"/>
    <w:pPr>
      <w:overflowPunct w:val="0"/>
      <w:autoSpaceDE w:val="0"/>
      <w:autoSpaceDN w:val="0"/>
      <w:adjustRightInd w:val="0"/>
      <w:textAlignment w:val="baseline"/>
    </w:pPr>
    <w:rPr>
      <w:rFonts w:ascii="Tahoma" w:eastAsia="Calibri" w:hAnsi="Tahoma" w:cs="Tahoma"/>
      <w:sz w:val="16"/>
      <w:szCs w:val="16"/>
      <w:lang w:val="en-US" w:eastAsia="zh-CN"/>
    </w:rPr>
  </w:style>
  <w:style w:type="paragraph" w:customStyle="1" w:styleId="CommentSubject1">
    <w:name w:val="Comment Subject1"/>
    <w:basedOn w:val="Normal"/>
    <w:qFormat/>
    <w:rsid w:val="00581CFE"/>
    <w:pPr>
      <w:overflowPunct w:val="0"/>
      <w:autoSpaceDE w:val="0"/>
      <w:autoSpaceDN w:val="0"/>
      <w:adjustRightInd w:val="0"/>
      <w:textAlignment w:val="baseline"/>
    </w:pPr>
    <w:rPr>
      <w:rFonts w:eastAsia="Calibri"/>
      <w:b/>
      <w:bCs/>
      <w:lang w:val="en-US" w:eastAsia="zh-CN"/>
    </w:rPr>
  </w:style>
  <w:style w:type="paragraph" w:customStyle="1" w:styleId="wxs">
    <w:name w:val="wxs_正文"/>
    <w:basedOn w:val="Normal"/>
    <w:qFormat/>
    <w:rsid w:val="00581CFE"/>
    <w:pPr>
      <w:overflowPunct w:val="0"/>
      <w:autoSpaceDE w:val="0"/>
      <w:autoSpaceDN w:val="0"/>
      <w:adjustRightInd w:val="0"/>
      <w:spacing w:beforeLines="50" w:before="50" w:afterLines="50" w:after="50"/>
      <w:ind w:firstLineChars="200" w:firstLine="200"/>
      <w:textAlignment w:val="baseline"/>
    </w:pPr>
    <w:rPr>
      <w:rFonts w:eastAsia="宋体"/>
      <w:szCs w:val="21"/>
      <w:lang w:eastAsia="zh-CN"/>
    </w:rPr>
  </w:style>
  <w:style w:type="paragraph" w:customStyle="1" w:styleId="wxs1">
    <w:name w:val="wxs_1级标题"/>
    <w:basedOn w:val="Heading1"/>
    <w:next w:val="wxs"/>
    <w:qFormat/>
    <w:rsid w:val="00581CFE"/>
    <w:pPr>
      <w:keepNext w:val="0"/>
      <w:keepLines w:val="0"/>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宋体" w:hAnsi="Times New Roman"/>
      <w:b/>
      <w:bCs/>
      <w:kern w:val="44"/>
      <w:szCs w:val="44"/>
      <w:lang w:eastAsia="zh-CN"/>
    </w:rPr>
  </w:style>
  <w:style w:type="paragraph" w:customStyle="1" w:styleId="wxs2">
    <w:name w:val="wxs_2级标题"/>
    <w:basedOn w:val="Heading2"/>
    <w:next w:val="wxs"/>
    <w:link w:val="wxs2Char"/>
    <w:qFormat/>
    <w:rsid w:val="00581CFE"/>
    <w:pPr>
      <w:keepNext w:val="0"/>
      <w:keepLines w:val="0"/>
      <w:overflowPunct w:val="0"/>
      <w:autoSpaceDE w:val="0"/>
      <w:autoSpaceDN w:val="0"/>
      <w:adjustRightInd w:val="0"/>
      <w:spacing w:before="260" w:after="260" w:line="480" w:lineRule="auto"/>
      <w:ind w:left="0" w:firstLine="0"/>
      <w:textAlignment w:val="baseline"/>
    </w:pPr>
    <w:rPr>
      <w:rFonts w:ascii="Times New Roman" w:eastAsia="宋体" w:hAnsi="Times New Roman"/>
      <w:b/>
      <w:bCs/>
      <w:kern w:val="44"/>
      <w:sz w:val="30"/>
      <w:szCs w:val="32"/>
      <w:lang w:eastAsia="zh-CN"/>
    </w:rPr>
  </w:style>
  <w:style w:type="character" w:customStyle="1" w:styleId="wxs2Char">
    <w:name w:val="wxs_2级标题 Char"/>
    <w:link w:val="wxs2"/>
    <w:rsid w:val="00581CFE"/>
    <w:rPr>
      <w:rFonts w:ascii="Times New Roman" w:eastAsia="宋体" w:hAnsi="Times New Roman"/>
      <w:b/>
      <w:bCs/>
      <w:kern w:val="44"/>
      <w:sz w:val="30"/>
      <w:szCs w:val="32"/>
      <w:lang w:val="en-GB" w:eastAsia="zh-CN"/>
    </w:rPr>
  </w:style>
  <w:style w:type="paragraph" w:customStyle="1" w:styleId="B8">
    <w:name w:val="B8"/>
    <w:basedOn w:val="B7"/>
    <w:link w:val="B8Char"/>
    <w:qFormat/>
    <w:rsid w:val="00581CFE"/>
    <w:pPr>
      <w:ind w:left="2552"/>
    </w:pPr>
    <w:rPr>
      <w:rFonts w:eastAsia="Times New Roman"/>
      <w:lang w:val="x-none" w:eastAsia="ja-JP"/>
    </w:rPr>
  </w:style>
  <w:style w:type="paragraph" w:customStyle="1" w:styleId="NOTE1">
    <w:name w:val="NOTE"/>
    <w:basedOn w:val="B30"/>
    <w:qFormat/>
    <w:rsid w:val="00581CFE"/>
    <w:pPr>
      <w:overflowPunct w:val="0"/>
      <w:autoSpaceDE w:val="0"/>
      <w:autoSpaceDN w:val="0"/>
      <w:adjustRightInd w:val="0"/>
      <w:textAlignment w:val="baseline"/>
    </w:pPr>
    <w:rPr>
      <w:rFonts w:eastAsia="宋体"/>
      <w:lang w:eastAsia="x-none"/>
    </w:rPr>
  </w:style>
  <w:style w:type="numbering" w:customStyle="1" w:styleId="2fb">
    <w:name w:val="无列表2"/>
    <w:next w:val="NoList"/>
    <w:uiPriority w:val="99"/>
    <w:semiHidden/>
    <w:unhideWhenUsed/>
    <w:rsid w:val="00581CFE"/>
  </w:style>
  <w:style w:type="numbering" w:customStyle="1" w:styleId="3f8">
    <w:name w:val="无列表3"/>
    <w:next w:val="NoList"/>
    <w:uiPriority w:val="99"/>
    <w:semiHidden/>
    <w:unhideWhenUsed/>
    <w:rsid w:val="00581CFE"/>
  </w:style>
  <w:style w:type="table" w:customStyle="1" w:styleId="1ff7">
    <w:name w:val="网格型1"/>
    <w:basedOn w:val="TableNormal"/>
    <w:next w:val="TableGrid"/>
    <w:qFormat/>
    <w:rsid w:val="00581CFE"/>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rsid w:val="00581CFE"/>
  </w:style>
  <w:style w:type="numbering" w:customStyle="1" w:styleId="NoList421">
    <w:name w:val="No List421"/>
    <w:next w:val="NoList"/>
    <w:uiPriority w:val="99"/>
    <w:semiHidden/>
    <w:rsid w:val="00581CFE"/>
  </w:style>
  <w:style w:type="numbering" w:customStyle="1" w:styleId="NoList521">
    <w:name w:val="No List521"/>
    <w:next w:val="NoList"/>
    <w:uiPriority w:val="99"/>
    <w:semiHidden/>
    <w:rsid w:val="00581CFE"/>
  </w:style>
  <w:style w:type="paragraph" w:customStyle="1" w:styleId="Bullet2">
    <w:name w:val="Bullet2"/>
    <w:basedOn w:val="Normal"/>
    <w:qFormat/>
    <w:rsid w:val="00581CFE"/>
    <w:pPr>
      <w:overflowPunct w:val="0"/>
      <w:autoSpaceDE w:val="0"/>
      <w:autoSpaceDN w:val="0"/>
      <w:adjustRightInd w:val="0"/>
      <w:ind w:left="644" w:hanging="360"/>
      <w:textAlignment w:val="baseline"/>
    </w:pPr>
    <w:rPr>
      <w:rFonts w:ascii="Arial" w:eastAsia="宋体" w:hAnsi="Arial"/>
      <w:lang w:eastAsia="en-GB"/>
    </w:rPr>
  </w:style>
  <w:style w:type="paragraph" w:customStyle="1" w:styleId="text3bullet">
    <w:name w:val="text3 bullet"/>
    <w:basedOn w:val="Normal"/>
    <w:qFormat/>
    <w:rsid w:val="00581CFE"/>
    <w:pPr>
      <w:tabs>
        <w:tab w:val="num" w:pos="1492"/>
      </w:tabs>
      <w:overflowPunct w:val="0"/>
      <w:autoSpaceDE w:val="0"/>
      <w:autoSpaceDN w:val="0"/>
      <w:adjustRightInd w:val="0"/>
      <w:ind w:left="1492" w:hanging="360"/>
      <w:textAlignment w:val="baseline"/>
    </w:pPr>
    <w:rPr>
      <w:rFonts w:ascii="Arial" w:eastAsia="宋体" w:hAnsi="Arial"/>
      <w:lang w:eastAsia="en-GB"/>
    </w:rPr>
  </w:style>
  <w:style w:type="paragraph" w:customStyle="1" w:styleId="UnnumberedSubheading">
    <w:name w:val="Unnumbered Subheading"/>
    <w:basedOn w:val="H6"/>
    <w:next w:val="PlainText"/>
    <w:qFormat/>
    <w:rsid w:val="00581CFE"/>
    <w:pPr>
      <w:overflowPunct w:val="0"/>
      <w:autoSpaceDE w:val="0"/>
      <w:autoSpaceDN w:val="0"/>
      <w:adjustRightInd w:val="0"/>
      <w:spacing w:after="120"/>
      <w:ind w:left="0" w:firstLine="0"/>
      <w:textAlignment w:val="baseline"/>
    </w:pPr>
    <w:rPr>
      <w:rFonts w:eastAsia="宋体"/>
      <w:b/>
      <w:lang w:eastAsia="en-GB"/>
    </w:rPr>
  </w:style>
  <w:style w:type="paragraph" w:customStyle="1" w:styleId="ReferenceLine">
    <w:name w:val="Reference Line"/>
    <w:basedOn w:val="BodyText"/>
    <w:qFormat/>
    <w:rsid w:val="00581CFE"/>
    <w:pPr>
      <w:widowControl w:val="0"/>
      <w:spacing w:after="120"/>
    </w:pPr>
    <w:rPr>
      <w:rFonts w:ascii="Arial" w:eastAsia="‚l‚r ‚oƒSƒVƒbƒN" w:hAnsi="Arial"/>
      <w:snapToGrid w:val="0"/>
      <w:lang w:eastAsia="en-GB"/>
    </w:rPr>
  </w:style>
  <w:style w:type="paragraph" w:customStyle="1" w:styleId="L3">
    <w:name w:val="L3"/>
    <w:qFormat/>
    <w:rsid w:val="00581C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581CFE"/>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581CFE"/>
    <w:pPr>
      <w:spacing w:before="120" w:after="220"/>
    </w:pPr>
    <w:rPr>
      <w:rFonts w:ascii="Arial" w:eastAsia="MS Mincho" w:hAnsi="Arial"/>
      <w:noProof/>
      <w:lang w:val="en-US" w:eastAsia="en-US"/>
    </w:rPr>
  </w:style>
  <w:style w:type="paragraph" w:customStyle="1" w:styleId="nroaml">
    <w:name w:val="nroaml"/>
    <w:basedOn w:val="H6"/>
    <w:qFormat/>
    <w:rsid w:val="00581CFE"/>
    <w:pPr>
      <w:overflowPunct w:val="0"/>
      <w:autoSpaceDE w:val="0"/>
      <w:autoSpaceDN w:val="0"/>
      <w:adjustRightInd w:val="0"/>
      <w:ind w:left="0" w:firstLine="0"/>
      <w:textAlignment w:val="baseline"/>
    </w:pPr>
    <w:rPr>
      <w:rFonts w:eastAsia="宋体"/>
      <w:snapToGrid w:val="0"/>
      <w:lang w:eastAsia="en-GB"/>
    </w:rPr>
  </w:style>
  <w:style w:type="paragraph" w:customStyle="1" w:styleId="00BodyText">
    <w:name w:val="00 BodyText"/>
    <w:basedOn w:val="Normal"/>
    <w:qFormat/>
    <w:rsid w:val="00581CFE"/>
    <w:pPr>
      <w:overflowPunct w:val="0"/>
      <w:autoSpaceDE w:val="0"/>
      <w:autoSpaceDN w:val="0"/>
      <w:adjustRightInd w:val="0"/>
      <w:spacing w:after="220"/>
      <w:textAlignment w:val="baseline"/>
    </w:pPr>
    <w:rPr>
      <w:rFonts w:ascii="Arial" w:eastAsia="宋体" w:hAnsi="Arial"/>
      <w:sz w:val="22"/>
      <w:lang w:val="en-US" w:eastAsia="en-GB"/>
    </w:rPr>
  </w:style>
  <w:style w:type="paragraph" w:customStyle="1" w:styleId="ActionPoint">
    <w:name w:val="ActionPoint"/>
    <w:basedOn w:val="Normal"/>
    <w:qFormat/>
    <w:rsid w:val="00581CFE"/>
    <w:pPr>
      <w:pBdr>
        <w:top w:val="single" w:sz="4" w:space="1" w:color="C0C0C0"/>
        <w:bottom w:val="single" w:sz="4" w:space="1" w:color="C0C0C0"/>
      </w:pBdr>
      <w:overflowPunct w:val="0"/>
      <w:autoSpaceDE w:val="0"/>
      <w:autoSpaceDN w:val="0"/>
      <w:adjustRightInd w:val="0"/>
      <w:spacing w:before="60" w:after="120"/>
      <w:textAlignment w:val="baseline"/>
    </w:pPr>
    <w:rPr>
      <w:rFonts w:eastAsia="宋体"/>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581CFE"/>
    <w:pPr>
      <w:keepNext/>
      <w:keepLines/>
      <w:pBdr>
        <w:top w:val="single" w:sz="12" w:space="3" w:color="auto"/>
      </w:pBdr>
      <w:tabs>
        <w:tab w:val="num" w:pos="432"/>
      </w:tabs>
      <w:spacing w:before="240" w:after="180"/>
      <w:ind w:left="432" w:hanging="432"/>
      <w:outlineLvl w:val="0"/>
    </w:pPr>
    <w:rPr>
      <w:rFonts w:ascii="Arial" w:eastAsia="宋体"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581CFE"/>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581CFE"/>
    <w:pPr>
      <w:overflowPunct w:val="0"/>
      <w:autoSpaceDE w:val="0"/>
      <w:autoSpaceDN w:val="0"/>
      <w:adjustRightInd w:val="0"/>
      <w:spacing w:after="0"/>
      <w:textAlignment w:val="baseline"/>
    </w:pPr>
    <w:rPr>
      <w:rFonts w:ascii="Arial" w:eastAsia="宋体" w:hAnsi="Arial"/>
      <w:lang w:eastAsia="en-GB"/>
    </w:rPr>
  </w:style>
  <w:style w:type="paragraph" w:customStyle="1" w:styleId="TdocList">
    <w:name w:val="Tdoc_List"/>
    <w:basedOn w:val="Normal"/>
    <w:qFormat/>
    <w:rsid w:val="00581CFE"/>
    <w:pPr>
      <w:tabs>
        <w:tab w:val="num" w:pos="432"/>
      </w:tabs>
      <w:overflowPunct w:val="0"/>
      <w:autoSpaceDE w:val="0"/>
      <w:autoSpaceDN w:val="0"/>
      <w:adjustRightInd w:val="0"/>
      <w:spacing w:after="0"/>
      <w:ind w:left="432" w:hanging="360"/>
      <w:textAlignment w:val="baseline"/>
    </w:pPr>
    <w:rPr>
      <w:rFonts w:eastAsia="宋体"/>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581CFE"/>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581CFE"/>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ulletedo1">
    <w:name w:val="Bulleted o 1"/>
    <w:basedOn w:val="Normal"/>
    <w:uiPriority w:val="99"/>
    <w:qFormat/>
    <w:rsid w:val="00581CFE"/>
    <w:pPr>
      <w:tabs>
        <w:tab w:val="num" w:pos="360"/>
      </w:tabs>
      <w:overflowPunct w:val="0"/>
      <w:autoSpaceDE w:val="0"/>
      <w:autoSpaceDN w:val="0"/>
      <w:adjustRightInd w:val="0"/>
      <w:spacing w:before="120" w:after="120"/>
      <w:ind w:left="360" w:hanging="360"/>
      <w:textAlignment w:val="baseline"/>
    </w:pPr>
    <w:rPr>
      <w:rFonts w:eastAsia="宋体"/>
      <w:lang w:eastAsia="zh-CN"/>
    </w:rPr>
  </w:style>
  <w:style w:type="paragraph" w:customStyle="1" w:styleId="IvDbodytext">
    <w:name w:val="IvD bodytext"/>
    <w:basedOn w:val="BodyText"/>
    <w:link w:val="IvDbodytextChar"/>
    <w:qFormat/>
    <w:rsid w:val="00581CF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81CFE"/>
    <w:rPr>
      <w:rFonts w:ascii="Arial" w:eastAsia="Malgun Gothic" w:hAnsi="Arial"/>
      <w:spacing w:val="2"/>
      <w:lang w:val="en-GB" w:eastAsia="en-US"/>
    </w:rPr>
  </w:style>
  <w:style w:type="paragraph" w:customStyle="1" w:styleId="911">
    <w:name w:val="目次 91"/>
    <w:basedOn w:val="TOC8"/>
    <w:uiPriority w:val="99"/>
    <w:qFormat/>
    <w:rsid w:val="00581CFE"/>
    <w:pPr>
      <w:overflowPunct w:val="0"/>
      <w:autoSpaceDE w:val="0"/>
      <w:autoSpaceDN w:val="0"/>
      <w:adjustRightInd w:val="0"/>
      <w:ind w:left="1418" w:hanging="1418"/>
      <w:textAlignment w:val="baseline"/>
    </w:pPr>
    <w:rPr>
      <w:rFonts w:eastAsia="MS Mincho"/>
      <w:lang w:val="en-US" w:eastAsia="en-GB"/>
    </w:rPr>
  </w:style>
  <w:style w:type="paragraph" w:customStyle="1" w:styleId="1ff8">
    <w:name w:val="図表目次1"/>
    <w:basedOn w:val="Normal"/>
    <w:next w:val="Normal"/>
    <w:uiPriority w:val="99"/>
    <w:qFormat/>
    <w:rsid w:val="00581CFE"/>
    <w:pPr>
      <w:overflowPunct w:val="0"/>
      <w:autoSpaceDE w:val="0"/>
      <w:autoSpaceDN w:val="0"/>
      <w:adjustRightInd w:val="0"/>
      <w:ind w:left="400" w:hanging="400"/>
      <w:jc w:val="center"/>
      <w:textAlignment w:val="baseline"/>
    </w:pPr>
    <w:rPr>
      <w:rFonts w:eastAsia="MS Mincho"/>
      <w:b/>
      <w:lang w:eastAsia="en-GB"/>
    </w:rPr>
  </w:style>
  <w:style w:type="table" w:customStyle="1" w:styleId="TableGrid43">
    <w:name w:val="Table Grid43"/>
    <w:basedOn w:val="TableNormal"/>
    <w:next w:val="TableGrid"/>
    <w:qFormat/>
    <w:rsid w:val="00581CFE"/>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9">
    <w:name w:val="無清單1"/>
    <w:next w:val="NoList"/>
    <w:uiPriority w:val="99"/>
    <w:semiHidden/>
    <w:unhideWhenUsed/>
    <w:rsid w:val="00581CFE"/>
  </w:style>
  <w:style w:type="numbering" w:customStyle="1" w:styleId="117">
    <w:name w:val="無清單11"/>
    <w:next w:val="NoList"/>
    <w:uiPriority w:val="99"/>
    <w:semiHidden/>
    <w:unhideWhenUsed/>
    <w:rsid w:val="00581CFE"/>
  </w:style>
  <w:style w:type="table" w:customStyle="1" w:styleId="1ffa">
    <w:name w:val="表格格線1"/>
    <w:basedOn w:val="TableNormal"/>
    <w:next w:val="TableGrid"/>
    <w:qFormat/>
    <w:rsid w:val="00581CFE"/>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581CFE"/>
    <w:pPr>
      <w:keepNext w:val="0"/>
      <w:keepLines w:val="0"/>
      <w:overflowPunct w:val="0"/>
      <w:autoSpaceDE w:val="0"/>
      <w:autoSpaceDN w:val="0"/>
      <w:adjustRightInd w:val="0"/>
      <w:textAlignment w:val="baseline"/>
    </w:pPr>
    <w:rPr>
      <w:rFonts w:eastAsia="Times New Roman"/>
      <w:b/>
      <w:lang w:eastAsia="zh-CN"/>
    </w:rPr>
  </w:style>
  <w:style w:type="paragraph" w:customStyle="1" w:styleId="Char110">
    <w:name w:val="Char11"/>
    <w:semiHidden/>
    <w:qFormat/>
    <w:rsid w:val="00581CFE"/>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CharCharCharCharCharCharCharChar1">
    <w:name w:val="Char Char Char Char Char Char Char Char Char Char Char Char1"/>
    <w:semiHidden/>
    <w:qFormat/>
    <w:rsid w:val="00581CFE"/>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table" w:customStyle="1" w:styleId="TableGrid15">
    <w:name w:val="Table Grid15"/>
    <w:basedOn w:val="TableNormal"/>
    <w:next w:val="TableGrid"/>
    <w:uiPriority w:val="39"/>
    <w:qFormat/>
    <w:rsid w:val="00581CF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581CFE"/>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TableNormal"/>
    <w:semiHidden/>
    <w:rsid w:val="00581CFE"/>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rsid w:val="00581CFE"/>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BodyTextIndent1">
    <w:name w:val="Body Text Indent1"/>
    <w:basedOn w:val="Normal"/>
    <w:rsid w:val="00581CFE"/>
    <w:pPr>
      <w:overflowPunct w:val="0"/>
      <w:autoSpaceDE w:val="0"/>
      <w:autoSpaceDN w:val="0"/>
      <w:adjustRightInd w:val="0"/>
      <w:spacing w:after="120"/>
      <w:ind w:left="283"/>
      <w:textAlignment w:val="baseline"/>
    </w:pPr>
    <w:rPr>
      <w:rFonts w:eastAsia="宋体"/>
      <w:lang w:eastAsia="zh-CN"/>
    </w:rPr>
  </w:style>
  <w:style w:type="paragraph" w:customStyle="1" w:styleId="InsideAddress">
    <w:name w:val="Inside Address"/>
    <w:basedOn w:val="Normal"/>
    <w:rsid w:val="00581CFE"/>
    <w:pPr>
      <w:overflowPunct w:val="0"/>
      <w:autoSpaceDE w:val="0"/>
      <w:autoSpaceDN w:val="0"/>
      <w:adjustRightInd w:val="0"/>
      <w:spacing w:after="0" w:line="220" w:lineRule="atLeast"/>
      <w:textAlignment w:val="baseline"/>
    </w:pPr>
    <w:rPr>
      <w:rFonts w:ascii="Arial" w:eastAsia="宋体" w:hAnsi="Arial" w:cs="Arial"/>
      <w:spacing w:val="-5"/>
      <w:lang w:eastAsia="ja-JP"/>
    </w:rPr>
  </w:style>
  <w:style w:type="paragraph" w:customStyle="1" w:styleId="Formatvorlage">
    <w:name w:val="Formatvorlage"/>
    <w:rsid w:val="00581CFE"/>
    <w:rPr>
      <w:rFonts w:ascii="Times New Roman" w:eastAsia="宋体" w:hAnsi="Times New Roman"/>
      <w:b/>
      <w:snapToGrid w:val="0"/>
      <w:spacing w:val="-1"/>
      <w:kern w:val="65535"/>
      <w:position w:val="-1"/>
      <w:sz w:val="24"/>
      <w:lang w:val="en-US" w:eastAsia="de-DE"/>
    </w:rPr>
  </w:style>
  <w:style w:type="table" w:customStyle="1" w:styleId="TableGrid113">
    <w:name w:val="Table Grid113"/>
    <w:basedOn w:val="TableNormal"/>
    <w:next w:val="TableGrid"/>
    <w:uiPriority w:val="39"/>
    <w:qFormat/>
    <w:rsid w:val="00581CFE"/>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581CFE"/>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581CFE"/>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581CFE"/>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581CFE"/>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81CFE"/>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81CFE"/>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581CFE"/>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581CFE"/>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581CFE"/>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581CFE"/>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581CFE"/>
    <w:pPr>
      <w:numPr>
        <w:numId w:val="25"/>
      </w:numPr>
    </w:pPr>
  </w:style>
  <w:style w:type="numbering" w:customStyle="1" w:styleId="SGS2">
    <w:name w:val="SGS2"/>
    <w:uiPriority w:val="99"/>
    <w:rsid w:val="00581CFE"/>
    <w:pPr>
      <w:numPr>
        <w:numId w:val="28"/>
      </w:numPr>
    </w:pPr>
  </w:style>
  <w:style w:type="numbering" w:customStyle="1" w:styleId="Style111">
    <w:name w:val="Style111"/>
    <w:uiPriority w:val="99"/>
    <w:rsid w:val="00581CFE"/>
    <w:pPr>
      <w:numPr>
        <w:numId w:val="26"/>
      </w:numPr>
    </w:pPr>
  </w:style>
  <w:style w:type="numbering" w:customStyle="1" w:styleId="NoList171">
    <w:name w:val="No List171"/>
    <w:next w:val="NoList"/>
    <w:uiPriority w:val="99"/>
    <w:semiHidden/>
    <w:unhideWhenUsed/>
    <w:rsid w:val="00581CFE"/>
  </w:style>
  <w:style w:type="numbering" w:customStyle="1" w:styleId="NoList181">
    <w:name w:val="No List181"/>
    <w:next w:val="NoList"/>
    <w:semiHidden/>
    <w:rsid w:val="00581CFE"/>
  </w:style>
  <w:style w:type="numbering" w:customStyle="1" w:styleId="NoList191">
    <w:name w:val="No List191"/>
    <w:next w:val="NoList"/>
    <w:uiPriority w:val="99"/>
    <w:semiHidden/>
    <w:unhideWhenUsed/>
    <w:rsid w:val="00581CFE"/>
  </w:style>
  <w:style w:type="numbering" w:customStyle="1" w:styleId="NoList251">
    <w:name w:val="No List251"/>
    <w:next w:val="NoList"/>
    <w:semiHidden/>
    <w:rsid w:val="00581CFE"/>
  </w:style>
  <w:style w:type="numbering" w:customStyle="1" w:styleId="12110">
    <w:name w:val="无列表1211"/>
    <w:next w:val="NoList"/>
    <w:semiHidden/>
    <w:rsid w:val="00581CFE"/>
  </w:style>
  <w:style w:type="numbering" w:customStyle="1" w:styleId="NoList1121">
    <w:name w:val="No List1121"/>
    <w:next w:val="NoList"/>
    <w:uiPriority w:val="99"/>
    <w:semiHidden/>
    <w:unhideWhenUsed/>
    <w:rsid w:val="00581CFE"/>
  </w:style>
  <w:style w:type="numbering" w:customStyle="1" w:styleId="111110">
    <w:name w:val="无列表11111"/>
    <w:next w:val="NoList"/>
    <w:semiHidden/>
    <w:rsid w:val="00581CFE"/>
  </w:style>
  <w:style w:type="numbering" w:customStyle="1" w:styleId="111111">
    <w:name w:val="リストなし11111"/>
    <w:next w:val="NoList"/>
    <w:uiPriority w:val="99"/>
    <w:semiHidden/>
    <w:unhideWhenUsed/>
    <w:rsid w:val="00581CFE"/>
  </w:style>
  <w:style w:type="table" w:customStyle="1" w:styleId="3210">
    <w:name w:val="网格型321"/>
    <w:basedOn w:val="TableNormal"/>
    <w:next w:val="TableGrid"/>
    <w:qFormat/>
    <w:rsid w:val="00581CFE"/>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581CFE"/>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581CFE"/>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581CFE"/>
  </w:style>
  <w:style w:type="table" w:customStyle="1" w:styleId="3111">
    <w:name w:val="网格型3111"/>
    <w:basedOn w:val="TableNormal"/>
    <w:next w:val="TableGrid"/>
    <w:qFormat/>
    <w:rsid w:val="00581CFE"/>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81CFE"/>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581CFE"/>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581CFE"/>
    <w:rPr>
      <w:rFonts w:ascii="Arial" w:hAnsi="Arial"/>
      <w:sz w:val="36"/>
      <w:lang w:val="en-GB" w:eastAsia="en-US"/>
    </w:rPr>
  </w:style>
  <w:style w:type="character" w:customStyle="1" w:styleId="Heading9Char4">
    <w:name w:val="Heading 9 Char4"/>
    <w:aliases w:val="Figure Heading Char3,FH Char3"/>
    <w:rsid w:val="00581CFE"/>
    <w:rPr>
      <w:rFonts w:ascii="Arial" w:hAnsi="Arial"/>
      <w:sz w:val="36"/>
      <w:lang w:val="en-GB" w:eastAsia="en-US"/>
    </w:rPr>
  </w:style>
  <w:style w:type="character" w:customStyle="1" w:styleId="FooterChar4">
    <w:name w:val="Footer Char4"/>
    <w:aliases w:val="footer odd Char3,footer Char3,fo Char3,pie de página Char3"/>
    <w:rsid w:val="00581CFE"/>
    <w:rPr>
      <w:rFonts w:ascii="Arial" w:hAnsi="Arial"/>
      <w:b/>
      <w:i/>
      <w:noProof/>
      <w:sz w:val="18"/>
      <w:lang w:val="en-GB" w:eastAsia="en-US"/>
    </w:rPr>
  </w:style>
  <w:style w:type="character" w:customStyle="1" w:styleId="PlainTextChar5">
    <w:name w:val="Plain Text Char5"/>
    <w:rsid w:val="00581CFE"/>
    <w:rPr>
      <w:rFonts w:ascii="Courier New" w:eastAsiaTheme="minorEastAsia" w:hAnsi="Courier New"/>
      <w:lang w:val="nb-NO" w:eastAsia="en-GB"/>
    </w:rPr>
  </w:style>
  <w:style w:type="character" w:customStyle="1" w:styleId="BodyText2Char5">
    <w:name w:val="Body Text 2 Char5"/>
    <w:basedOn w:val="DefaultParagraphFont"/>
    <w:uiPriority w:val="99"/>
    <w:rsid w:val="00581CFE"/>
    <w:rPr>
      <w:rFonts w:ascii="Times New Roman" w:eastAsiaTheme="minorEastAsia" w:hAnsi="Times New Roman"/>
      <w:lang w:val="en-GB" w:eastAsia="ja-JP"/>
    </w:rPr>
  </w:style>
  <w:style w:type="character" w:customStyle="1" w:styleId="BodyText3Char5">
    <w:name w:val="Body Text 3 Char5"/>
    <w:basedOn w:val="DefaultParagraphFont"/>
    <w:uiPriority w:val="99"/>
    <w:rsid w:val="00581CFE"/>
    <w:rPr>
      <w:rFonts w:ascii="Times New Roman" w:eastAsiaTheme="minorEastAsia" w:hAnsi="Times New Roman"/>
      <w:lang w:val="en-GB" w:eastAsia="ja-JP"/>
    </w:rPr>
  </w:style>
  <w:style w:type="character" w:customStyle="1" w:styleId="B8Char">
    <w:name w:val="B8 Char"/>
    <w:link w:val="B8"/>
    <w:rsid w:val="00581CFE"/>
    <w:rPr>
      <w:rFonts w:ascii="Times New Roman" w:eastAsia="Times New Roman" w:hAnsi="Times New Roman"/>
      <w:lang w:val="x-none" w:eastAsia="ja-JP"/>
    </w:rPr>
  </w:style>
  <w:style w:type="paragraph" w:customStyle="1" w:styleId="87">
    <w:name w:val="87"/>
    <w:basedOn w:val="Normal"/>
    <w:qFormat/>
    <w:rsid w:val="00581CFE"/>
    <w:pPr>
      <w:overflowPunct w:val="0"/>
      <w:autoSpaceDE w:val="0"/>
      <w:autoSpaceDN w:val="0"/>
      <w:adjustRightInd w:val="0"/>
      <w:ind w:left="2269" w:hanging="284"/>
      <w:textAlignment w:val="baseline"/>
    </w:pPr>
    <w:rPr>
      <w:lang w:eastAsia="ja-JP"/>
    </w:rPr>
  </w:style>
  <w:style w:type="character" w:customStyle="1" w:styleId="NOChar2">
    <w:name w:val="NO Char2"/>
    <w:locked/>
    <w:rsid w:val="00581CFE"/>
    <w:rPr>
      <w:lang w:eastAsia="en-US"/>
    </w:rPr>
  </w:style>
  <w:style w:type="paragraph" w:customStyle="1" w:styleId="TAHLeft">
    <w:name w:val="TAH + Left"/>
    <w:basedOn w:val="TAL"/>
    <w:qFormat/>
    <w:rsid w:val="00581CFE"/>
  </w:style>
  <w:style w:type="paragraph" w:customStyle="1" w:styleId="63-13">
    <w:name w:val=".6.3-13"/>
    <w:basedOn w:val="TAH"/>
    <w:rsid w:val="00581CFE"/>
    <w:pPr>
      <w:jc w:val="left"/>
    </w:pPr>
    <w:rPr>
      <w:b w:val="0"/>
    </w:rPr>
  </w:style>
  <w:style w:type="character" w:customStyle="1" w:styleId="B12">
    <w:name w:val="B1 (文字)"/>
    <w:qFormat/>
    <w:locked/>
    <w:rsid w:val="00581CFE"/>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581CFE"/>
    <w:rPr>
      <w:rFonts w:ascii="Times New Roman" w:eastAsia="MS Mincho" w:hAnsi="Times New Roman"/>
      <w:lang w:val="x-none" w:eastAsia="x-none"/>
    </w:rPr>
  </w:style>
  <w:style w:type="character" w:customStyle="1" w:styleId="HTMLPreformattedChar3">
    <w:name w:val="HTML Preformatted Char3"/>
    <w:basedOn w:val="DefaultParagraphFont"/>
    <w:rsid w:val="00581CFE"/>
    <w:rPr>
      <w:rFonts w:ascii="Courier New" w:eastAsia="MS Mincho" w:hAnsi="Courier New"/>
      <w:lang w:val="en-GB" w:eastAsia="x-none"/>
    </w:rPr>
  </w:style>
  <w:style w:type="character" w:customStyle="1" w:styleId="ListChar5">
    <w:name w:val="List Char5"/>
    <w:qFormat/>
    <w:rsid w:val="00581CFE"/>
    <w:rPr>
      <w:rFonts w:ascii="Times New Roman" w:hAnsi="Times New Roman"/>
      <w:lang w:val="en-GB" w:eastAsia="en-US"/>
    </w:rPr>
  </w:style>
  <w:style w:type="numbering" w:customStyle="1" w:styleId="125">
    <w:name w:val="목록 없음12"/>
    <w:next w:val="NoList"/>
    <w:semiHidden/>
    <w:unhideWhenUsed/>
    <w:rsid w:val="00581CFE"/>
  </w:style>
  <w:style w:type="numbering" w:customStyle="1" w:styleId="226">
    <w:name w:val="목록 없음22"/>
    <w:next w:val="NoList"/>
    <w:semiHidden/>
    <w:rsid w:val="00581CFE"/>
  </w:style>
  <w:style w:type="numbering" w:customStyle="1" w:styleId="NoList53">
    <w:name w:val="No List53"/>
    <w:next w:val="NoList"/>
    <w:uiPriority w:val="99"/>
    <w:semiHidden/>
    <w:rsid w:val="00581CFE"/>
  </w:style>
  <w:style w:type="numbering" w:customStyle="1" w:styleId="NoList62">
    <w:name w:val="No List62"/>
    <w:next w:val="NoList"/>
    <w:uiPriority w:val="99"/>
    <w:semiHidden/>
    <w:rsid w:val="00581CFE"/>
  </w:style>
  <w:style w:type="numbering" w:customStyle="1" w:styleId="NoList72">
    <w:name w:val="No List72"/>
    <w:next w:val="NoList"/>
    <w:uiPriority w:val="99"/>
    <w:semiHidden/>
    <w:rsid w:val="00581CFE"/>
  </w:style>
  <w:style w:type="numbering" w:customStyle="1" w:styleId="NoList212">
    <w:name w:val="No List212"/>
    <w:next w:val="NoList"/>
    <w:semiHidden/>
    <w:rsid w:val="00581CFE"/>
  </w:style>
  <w:style w:type="numbering" w:customStyle="1" w:styleId="NoList82">
    <w:name w:val="No List82"/>
    <w:next w:val="NoList"/>
    <w:uiPriority w:val="99"/>
    <w:semiHidden/>
    <w:rsid w:val="00581CFE"/>
  </w:style>
  <w:style w:type="numbering" w:customStyle="1" w:styleId="NoList222">
    <w:name w:val="No List222"/>
    <w:next w:val="NoList"/>
    <w:semiHidden/>
    <w:rsid w:val="00581CFE"/>
  </w:style>
  <w:style w:type="numbering" w:customStyle="1" w:styleId="NoList92">
    <w:name w:val="No List92"/>
    <w:next w:val="NoList"/>
    <w:semiHidden/>
    <w:rsid w:val="00581CFE"/>
  </w:style>
  <w:style w:type="numbering" w:customStyle="1" w:styleId="NoList132">
    <w:name w:val="No List132"/>
    <w:next w:val="NoList"/>
    <w:uiPriority w:val="99"/>
    <w:semiHidden/>
    <w:rsid w:val="00581CFE"/>
  </w:style>
  <w:style w:type="numbering" w:customStyle="1" w:styleId="NoList232">
    <w:name w:val="No List232"/>
    <w:next w:val="NoList"/>
    <w:semiHidden/>
    <w:rsid w:val="00581CFE"/>
  </w:style>
  <w:style w:type="numbering" w:customStyle="1" w:styleId="NoList102">
    <w:name w:val="No List102"/>
    <w:next w:val="NoList"/>
    <w:semiHidden/>
    <w:rsid w:val="00581CFE"/>
  </w:style>
  <w:style w:type="numbering" w:customStyle="1" w:styleId="NoList142">
    <w:name w:val="No List142"/>
    <w:next w:val="NoList"/>
    <w:uiPriority w:val="99"/>
    <w:semiHidden/>
    <w:rsid w:val="00581CFE"/>
  </w:style>
  <w:style w:type="numbering" w:customStyle="1" w:styleId="NoList242">
    <w:name w:val="No List242"/>
    <w:next w:val="NoList"/>
    <w:semiHidden/>
    <w:rsid w:val="00581CFE"/>
  </w:style>
  <w:style w:type="numbering" w:customStyle="1" w:styleId="NoList312">
    <w:name w:val="No List312"/>
    <w:next w:val="NoList"/>
    <w:uiPriority w:val="99"/>
    <w:semiHidden/>
    <w:rsid w:val="00581CFE"/>
  </w:style>
  <w:style w:type="numbering" w:customStyle="1" w:styleId="NoList412">
    <w:name w:val="No List412"/>
    <w:next w:val="NoList"/>
    <w:uiPriority w:val="99"/>
    <w:semiHidden/>
    <w:rsid w:val="00581CFE"/>
  </w:style>
  <w:style w:type="numbering" w:customStyle="1" w:styleId="NoList512">
    <w:name w:val="No List512"/>
    <w:next w:val="NoList"/>
    <w:uiPriority w:val="99"/>
    <w:semiHidden/>
    <w:rsid w:val="00581CFE"/>
  </w:style>
  <w:style w:type="numbering" w:customStyle="1" w:styleId="NoList152">
    <w:name w:val="No List152"/>
    <w:next w:val="NoList"/>
    <w:uiPriority w:val="99"/>
    <w:semiHidden/>
    <w:rsid w:val="00581CFE"/>
  </w:style>
  <w:style w:type="numbering" w:customStyle="1" w:styleId="NoList162">
    <w:name w:val="No List162"/>
    <w:next w:val="NoList"/>
    <w:uiPriority w:val="99"/>
    <w:semiHidden/>
    <w:rsid w:val="00581CFE"/>
  </w:style>
  <w:style w:type="numbering" w:customStyle="1" w:styleId="NoList1112">
    <w:name w:val="No List1112"/>
    <w:next w:val="NoList"/>
    <w:uiPriority w:val="99"/>
    <w:semiHidden/>
    <w:rsid w:val="00581CFE"/>
  </w:style>
  <w:style w:type="paragraph" w:customStyle="1" w:styleId="TAHCarNotBold">
    <w:name w:val="TAH Car + Not Bold"/>
    <w:basedOn w:val="Normal"/>
    <w:qFormat/>
    <w:rsid w:val="00581CFE"/>
    <w:pPr>
      <w:keepNext/>
      <w:keepLines/>
      <w:spacing w:after="0"/>
    </w:pPr>
    <w:rPr>
      <w:rFonts w:ascii="Arial" w:hAnsi="Arial"/>
      <w:sz w:val="18"/>
      <w:lang w:eastAsia="en-GB"/>
    </w:rPr>
  </w:style>
  <w:style w:type="paragraph" w:customStyle="1" w:styleId="B9">
    <w:name w:val="B9"/>
    <w:basedOn w:val="B8"/>
    <w:qFormat/>
    <w:rsid w:val="00581CFE"/>
    <w:pPr>
      <w:ind w:left="2836"/>
    </w:pPr>
  </w:style>
  <w:style w:type="table" w:customStyle="1" w:styleId="TableGrid7">
    <w:name w:val="Table Grid7"/>
    <w:basedOn w:val="TableNormal"/>
    <w:next w:val="TableGrid"/>
    <w:qFormat/>
    <w:rsid w:val="00581CFE"/>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581CFE"/>
    <w:rPr>
      <w:lang w:val="en-GB" w:eastAsia="en-US"/>
    </w:rPr>
  </w:style>
  <w:style w:type="paragraph" w:customStyle="1" w:styleId="T">
    <w:name w:val="T"/>
    <w:basedOn w:val="TAC"/>
    <w:rsid w:val="00581CFE"/>
    <w:pPr>
      <w:overflowPunct w:val="0"/>
      <w:autoSpaceDE w:val="0"/>
      <w:autoSpaceDN w:val="0"/>
      <w:adjustRightInd w:val="0"/>
      <w:textAlignment w:val="baseline"/>
    </w:pPr>
    <w:rPr>
      <w:lang w:eastAsia="x-none"/>
    </w:rPr>
  </w:style>
  <w:style w:type="character" w:customStyle="1" w:styleId="Char33">
    <w:name w:val="批注文字 Char3"/>
    <w:uiPriority w:val="99"/>
    <w:qFormat/>
    <w:rsid w:val="00581CFE"/>
    <w:rPr>
      <w:lang w:val="en-GB" w:eastAsia="en-US"/>
    </w:rPr>
  </w:style>
  <w:style w:type="paragraph" w:customStyle="1" w:styleId="Pl0">
    <w:name w:val="Pl"/>
    <w:basedOn w:val="Normal"/>
    <w:qFormat/>
    <w:rsid w:val="00581C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qFormat/>
    <w:rsid w:val="00581CFE"/>
    <w:pPr>
      <w:spacing w:after="0"/>
    </w:pPr>
    <w:rPr>
      <w:rFonts w:ascii="Calibri" w:eastAsia="Calibri" w:hAnsi="Calibri" w:cs="Calibri"/>
      <w:lang w:val="en-US" w:eastAsia="ja-JP"/>
    </w:rPr>
  </w:style>
  <w:style w:type="numbering" w:customStyle="1" w:styleId="135">
    <w:name w:val="목록 없음13"/>
    <w:next w:val="NoList"/>
    <w:semiHidden/>
    <w:unhideWhenUsed/>
    <w:rsid w:val="00581CFE"/>
  </w:style>
  <w:style w:type="numbering" w:customStyle="1" w:styleId="235">
    <w:name w:val="목록 없음23"/>
    <w:next w:val="NoList"/>
    <w:semiHidden/>
    <w:rsid w:val="00581CFE"/>
  </w:style>
  <w:style w:type="numbering" w:customStyle="1" w:styleId="NoList54">
    <w:name w:val="No List54"/>
    <w:next w:val="NoList"/>
    <w:uiPriority w:val="99"/>
    <w:semiHidden/>
    <w:rsid w:val="00581CFE"/>
  </w:style>
  <w:style w:type="numbering" w:customStyle="1" w:styleId="NoList63">
    <w:name w:val="No List63"/>
    <w:next w:val="NoList"/>
    <w:uiPriority w:val="99"/>
    <w:semiHidden/>
    <w:rsid w:val="00581CFE"/>
  </w:style>
  <w:style w:type="numbering" w:customStyle="1" w:styleId="NoList73">
    <w:name w:val="No List73"/>
    <w:next w:val="NoList"/>
    <w:uiPriority w:val="99"/>
    <w:semiHidden/>
    <w:rsid w:val="00581CFE"/>
  </w:style>
  <w:style w:type="numbering" w:customStyle="1" w:styleId="NoList213">
    <w:name w:val="No List213"/>
    <w:next w:val="NoList"/>
    <w:semiHidden/>
    <w:rsid w:val="00581CFE"/>
  </w:style>
  <w:style w:type="numbering" w:customStyle="1" w:styleId="NoList83">
    <w:name w:val="No List83"/>
    <w:next w:val="NoList"/>
    <w:uiPriority w:val="99"/>
    <w:semiHidden/>
    <w:rsid w:val="00581CFE"/>
  </w:style>
  <w:style w:type="numbering" w:customStyle="1" w:styleId="NoList223">
    <w:name w:val="No List223"/>
    <w:next w:val="NoList"/>
    <w:semiHidden/>
    <w:rsid w:val="00581CFE"/>
  </w:style>
  <w:style w:type="numbering" w:customStyle="1" w:styleId="NoList93">
    <w:name w:val="No List93"/>
    <w:next w:val="NoList"/>
    <w:semiHidden/>
    <w:rsid w:val="00581CFE"/>
  </w:style>
  <w:style w:type="numbering" w:customStyle="1" w:styleId="NoList133">
    <w:name w:val="No List133"/>
    <w:next w:val="NoList"/>
    <w:uiPriority w:val="99"/>
    <w:semiHidden/>
    <w:rsid w:val="00581CFE"/>
  </w:style>
  <w:style w:type="numbering" w:customStyle="1" w:styleId="NoList233">
    <w:name w:val="No List233"/>
    <w:next w:val="NoList"/>
    <w:semiHidden/>
    <w:rsid w:val="00581CFE"/>
  </w:style>
  <w:style w:type="numbering" w:customStyle="1" w:styleId="NoList103">
    <w:name w:val="No List103"/>
    <w:next w:val="NoList"/>
    <w:semiHidden/>
    <w:rsid w:val="00581CFE"/>
  </w:style>
  <w:style w:type="numbering" w:customStyle="1" w:styleId="NoList143">
    <w:name w:val="No List143"/>
    <w:next w:val="NoList"/>
    <w:uiPriority w:val="99"/>
    <w:semiHidden/>
    <w:rsid w:val="00581CFE"/>
  </w:style>
  <w:style w:type="numbering" w:customStyle="1" w:styleId="NoList243">
    <w:name w:val="No List243"/>
    <w:next w:val="NoList"/>
    <w:semiHidden/>
    <w:rsid w:val="00581CFE"/>
  </w:style>
  <w:style w:type="numbering" w:customStyle="1" w:styleId="NoList313">
    <w:name w:val="No List313"/>
    <w:next w:val="NoList"/>
    <w:uiPriority w:val="99"/>
    <w:semiHidden/>
    <w:rsid w:val="00581CFE"/>
  </w:style>
  <w:style w:type="numbering" w:customStyle="1" w:styleId="NoList413">
    <w:name w:val="No List413"/>
    <w:next w:val="NoList"/>
    <w:uiPriority w:val="99"/>
    <w:semiHidden/>
    <w:rsid w:val="00581CFE"/>
  </w:style>
  <w:style w:type="numbering" w:customStyle="1" w:styleId="NoList513">
    <w:name w:val="No List513"/>
    <w:next w:val="NoList"/>
    <w:uiPriority w:val="99"/>
    <w:semiHidden/>
    <w:rsid w:val="00581CFE"/>
  </w:style>
  <w:style w:type="numbering" w:customStyle="1" w:styleId="NoList153">
    <w:name w:val="No List153"/>
    <w:next w:val="NoList"/>
    <w:uiPriority w:val="99"/>
    <w:semiHidden/>
    <w:rsid w:val="00581CFE"/>
  </w:style>
  <w:style w:type="numbering" w:customStyle="1" w:styleId="NoList163">
    <w:name w:val="No List163"/>
    <w:next w:val="NoList"/>
    <w:uiPriority w:val="99"/>
    <w:semiHidden/>
    <w:rsid w:val="00581CFE"/>
  </w:style>
  <w:style w:type="numbering" w:customStyle="1" w:styleId="NoList1113">
    <w:name w:val="No List1113"/>
    <w:next w:val="NoList"/>
    <w:uiPriority w:val="99"/>
    <w:semiHidden/>
    <w:rsid w:val="00581CFE"/>
  </w:style>
  <w:style w:type="numbering" w:customStyle="1" w:styleId="1115">
    <w:name w:val="목록 없음111"/>
    <w:next w:val="NoList"/>
    <w:semiHidden/>
    <w:unhideWhenUsed/>
    <w:rsid w:val="00581CFE"/>
  </w:style>
  <w:style w:type="numbering" w:customStyle="1" w:styleId="2110">
    <w:name w:val="목록 없음211"/>
    <w:next w:val="NoList"/>
    <w:semiHidden/>
    <w:rsid w:val="00581CFE"/>
  </w:style>
  <w:style w:type="numbering" w:customStyle="1" w:styleId="NoList611">
    <w:name w:val="No List611"/>
    <w:next w:val="NoList"/>
    <w:uiPriority w:val="99"/>
    <w:semiHidden/>
    <w:rsid w:val="00581CFE"/>
  </w:style>
  <w:style w:type="numbering" w:customStyle="1" w:styleId="NoList711">
    <w:name w:val="No List711"/>
    <w:next w:val="NoList"/>
    <w:uiPriority w:val="99"/>
    <w:semiHidden/>
    <w:rsid w:val="00581CFE"/>
  </w:style>
  <w:style w:type="numbering" w:customStyle="1" w:styleId="NoList2111">
    <w:name w:val="No List2111"/>
    <w:next w:val="NoList"/>
    <w:semiHidden/>
    <w:rsid w:val="00581CFE"/>
  </w:style>
  <w:style w:type="numbering" w:customStyle="1" w:styleId="NoList811">
    <w:name w:val="No List811"/>
    <w:next w:val="NoList"/>
    <w:uiPriority w:val="99"/>
    <w:semiHidden/>
    <w:rsid w:val="00581CFE"/>
  </w:style>
  <w:style w:type="numbering" w:customStyle="1" w:styleId="NoList2211">
    <w:name w:val="No List2211"/>
    <w:next w:val="NoList"/>
    <w:semiHidden/>
    <w:rsid w:val="00581CFE"/>
  </w:style>
  <w:style w:type="numbering" w:customStyle="1" w:styleId="NoList911">
    <w:name w:val="No List911"/>
    <w:next w:val="NoList"/>
    <w:semiHidden/>
    <w:rsid w:val="00581CFE"/>
  </w:style>
  <w:style w:type="numbering" w:customStyle="1" w:styleId="NoList1311">
    <w:name w:val="No List1311"/>
    <w:next w:val="NoList"/>
    <w:uiPriority w:val="99"/>
    <w:semiHidden/>
    <w:rsid w:val="00581CFE"/>
  </w:style>
  <w:style w:type="numbering" w:customStyle="1" w:styleId="NoList2311">
    <w:name w:val="No List2311"/>
    <w:next w:val="NoList"/>
    <w:semiHidden/>
    <w:rsid w:val="00581CFE"/>
  </w:style>
  <w:style w:type="numbering" w:customStyle="1" w:styleId="NoList1011">
    <w:name w:val="No List1011"/>
    <w:next w:val="NoList"/>
    <w:semiHidden/>
    <w:rsid w:val="00581CFE"/>
  </w:style>
  <w:style w:type="numbering" w:customStyle="1" w:styleId="NoList1411">
    <w:name w:val="No List1411"/>
    <w:next w:val="NoList"/>
    <w:uiPriority w:val="99"/>
    <w:semiHidden/>
    <w:rsid w:val="00581CFE"/>
  </w:style>
  <w:style w:type="numbering" w:customStyle="1" w:styleId="NoList2411">
    <w:name w:val="No List2411"/>
    <w:next w:val="NoList"/>
    <w:semiHidden/>
    <w:rsid w:val="00581CFE"/>
  </w:style>
  <w:style w:type="numbering" w:customStyle="1" w:styleId="NoList3111">
    <w:name w:val="No List3111"/>
    <w:next w:val="NoList"/>
    <w:uiPriority w:val="99"/>
    <w:semiHidden/>
    <w:rsid w:val="00581CFE"/>
  </w:style>
  <w:style w:type="numbering" w:customStyle="1" w:styleId="NoList4111">
    <w:name w:val="No List4111"/>
    <w:next w:val="NoList"/>
    <w:uiPriority w:val="99"/>
    <w:semiHidden/>
    <w:rsid w:val="00581CFE"/>
  </w:style>
  <w:style w:type="numbering" w:customStyle="1" w:styleId="NoList5111">
    <w:name w:val="No List5111"/>
    <w:next w:val="NoList"/>
    <w:uiPriority w:val="99"/>
    <w:semiHidden/>
    <w:rsid w:val="00581CFE"/>
  </w:style>
  <w:style w:type="numbering" w:customStyle="1" w:styleId="NoList1511">
    <w:name w:val="No List1511"/>
    <w:next w:val="NoList"/>
    <w:uiPriority w:val="99"/>
    <w:semiHidden/>
    <w:rsid w:val="00581CFE"/>
  </w:style>
  <w:style w:type="numbering" w:customStyle="1" w:styleId="NoList1611">
    <w:name w:val="No List1611"/>
    <w:next w:val="NoList"/>
    <w:uiPriority w:val="99"/>
    <w:semiHidden/>
    <w:rsid w:val="00581CFE"/>
  </w:style>
  <w:style w:type="numbering" w:customStyle="1" w:styleId="NoList11111">
    <w:name w:val="No List11111"/>
    <w:next w:val="NoList"/>
    <w:uiPriority w:val="99"/>
    <w:semiHidden/>
    <w:rsid w:val="00581CFE"/>
  </w:style>
  <w:style w:type="numbering" w:customStyle="1" w:styleId="NoList1101">
    <w:name w:val="No List1101"/>
    <w:next w:val="NoList"/>
    <w:uiPriority w:val="99"/>
    <w:semiHidden/>
    <w:rsid w:val="00581CFE"/>
  </w:style>
  <w:style w:type="numbering" w:customStyle="1" w:styleId="NoList261">
    <w:name w:val="No List261"/>
    <w:next w:val="NoList"/>
    <w:semiHidden/>
    <w:rsid w:val="00581CFE"/>
  </w:style>
  <w:style w:type="numbering" w:customStyle="1" w:styleId="NoList331">
    <w:name w:val="No List331"/>
    <w:next w:val="NoList"/>
    <w:uiPriority w:val="99"/>
    <w:semiHidden/>
    <w:unhideWhenUsed/>
    <w:rsid w:val="00581CFE"/>
  </w:style>
  <w:style w:type="numbering" w:customStyle="1" w:styleId="1212">
    <w:name w:val="목록 없음121"/>
    <w:next w:val="NoList"/>
    <w:semiHidden/>
    <w:unhideWhenUsed/>
    <w:rsid w:val="00581CFE"/>
  </w:style>
  <w:style w:type="numbering" w:customStyle="1" w:styleId="2210">
    <w:name w:val="목록 없음221"/>
    <w:next w:val="NoList"/>
    <w:semiHidden/>
    <w:rsid w:val="00581CFE"/>
  </w:style>
  <w:style w:type="numbering" w:customStyle="1" w:styleId="NoList431">
    <w:name w:val="No List431"/>
    <w:next w:val="NoList"/>
    <w:uiPriority w:val="99"/>
    <w:semiHidden/>
    <w:unhideWhenUsed/>
    <w:rsid w:val="00581CFE"/>
  </w:style>
  <w:style w:type="numbering" w:customStyle="1" w:styleId="NoList531">
    <w:name w:val="No List531"/>
    <w:next w:val="NoList"/>
    <w:uiPriority w:val="99"/>
    <w:semiHidden/>
    <w:rsid w:val="00581CFE"/>
  </w:style>
  <w:style w:type="numbering" w:customStyle="1" w:styleId="NoList621">
    <w:name w:val="No List621"/>
    <w:next w:val="NoList"/>
    <w:uiPriority w:val="99"/>
    <w:semiHidden/>
    <w:rsid w:val="00581CFE"/>
  </w:style>
  <w:style w:type="numbering" w:customStyle="1" w:styleId="NoList721">
    <w:name w:val="No List721"/>
    <w:next w:val="NoList"/>
    <w:semiHidden/>
    <w:rsid w:val="00581CFE"/>
  </w:style>
  <w:style w:type="numbering" w:customStyle="1" w:styleId="NoList1131">
    <w:name w:val="No List1131"/>
    <w:next w:val="NoList"/>
    <w:uiPriority w:val="99"/>
    <w:semiHidden/>
    <w:rsid w:val="00581CFE"/>
  </w:style>
  <w:style w:type="numbering" w:customStyle="1" w:styleId="NoList2121">
    <w:name w:val="No List2121"/>
    <w:next w:val="NoList"/>
    <w:semiHidden/>
    <w:rsid w:val="00581CFE"/>
  </w:style>
  <w:style w:type="numbering" w:customStyle="1" w:styleId="NoList821">
    <w:name w:val="No List821"/>
    <w:next w:val="NoList"/>
    <w:semiHidden/>
    <w:rsid w:val="00581CFE"/>
  </w:style>
  <w:style w:type="numbering" w:customStyle="1" w:styleId="NoList1221">
    <w:name w:val="No List1221"/>
    <w:next w:val="NoList"/>
    <w:uiPriority w:val="99"/>
    <w:semiHidden/>
    <w:rsid w:val="00581CFE"/>
  </w:style>
  <w:style w:type="numbering" w:customStyle="1" w:styleId="NoList2221">
    <w:name w:val="No List2221"/>
    <w:next w:val="NoList"/>
    <w:semiHidden/>
    <w:rsid w:val="00581CFE"/>
  </w:style>
  <w:style w:type="numbering" w:customStyle="1" w:styleId="NoList921">
    <w:name w:val="No List921"/>
    <w:next w:val="NoList"/>
    <w:semiHidden/>
    <w:rsid w:val="00581CFE"/>
  </w:style>
  <w:style w:type="numbering" w:customStyle="1" w:styleId="NoList1321">
    <w:name w:val="No List1321"/>
    <w:next w:val="NoList"/>
    <w:uiPriority w:val="99"/>
    <w:semiHidden/>
    <w:rsid w:val="00581CFE"/>
  </w:style>
  <w:style w:type="numbering" w:customStyle="1" w:styleId="NoList2321">
    <w:name w:val="No List2321"/>
    <w:next w:val="NoList"/>
    <w:semiHidden/>
    <w:rsid w:val="00581CFE"/>
  </w:style>
  <w:style w:type="numbering" w:customStyle="1" w:styleId="NoList1021">
    <w:name w:val="No List1021"/>
    <w:next w:val="NoList"/>
    <w:semiHidden/>
    <w:rsid w:val="00581CFE"/>
  </w:style>
  <w:style w:type="numbering" w:customStyle="1" w:styleId="NoList1421">
    <w:name w:val="No List1421"/>
    <w:next w:val="NoList"/>
    <w:uiPriority w:val="99"/>
    <w:semiHidden/>
    <w:rsid w:val="00581CFE"/>
  </w:style>
  <w:style w:type="numbering" w:customStyle="1" w:styleId="NoList2421">
    <w:name w:val="No List2421"/>
    <w:next w:val="NoList"/>
    <w:semiHidden/>
    <w:rsid w:val="00581CFE"/>
  </w:style>
  <w:style w:type="numbering" w:customStyle="1" w:styleId="NoList3121">
    <w:name w:val="No List3121"/>
    <w:next w:val="NoList"/>
    <w:uiPriority w:val="99"/>
    <w:semiHidden/>
    <w:rsid w:val="00581CFE"/>
  </w:style>
  <w:style w:type="numbering" w:customStyle="1" w:styleId="NoList4121">
    <w:name w:val="No List4121"/>
    <w:next w:val="NoList"/>
    <w:uiPriority w:val="99"/>
    <w:semiHidden/>
    <w:rsid w:val="00581CFE"/>
  </w:style>
  <w:style w:type="numbering" w:customStyle="1" w:styleId="NoList5121">
    <w:name w:val="No List5121"/>
    <w:next w:val="NoList"/>
    <w:uiPriority w:val="99"/>
    <w:semiHidden/>
    <w:rsid w:val="00581CFE"/>
  </w:style>
  <w:style w:type="numbering" w:customStyle="1" w:styleId="NoList1521">
    <w:name w:val="No List1521"/>
    <w:next w:val="NoList"/>
    <w:semiHidden/>
    <w:rsid w:val="00581CFE"/>
  </w:style>
  <w:style w:type="numbering" w:customStyle="1" w:styleId="NoList1621">
    <w:name w:val="No List1621"/>
    <w:next w:val="NoList"/>
    <w:semiHidden/>
    <w:rsid w:val="00581CFE"/>
  </w:style>
  <w:style w:type="numbering" w:customStyle="1" w:styleId="NoList11121">
    <w:name w:val="No List11121"/>
    <w:next w:val="NoList"/>
    <w:uiPriority w:val="99"/>
    <w:semiHidden/>
    <w:rsid w:val="00581CFE"/>
  </w:style>
  <w:style w:type="numbering" w:customStyle="1" w:styleId="218">
    <w:name w:val="无列表21"/>
    <w:next w:val="NoList"/>
    <w:uiPriority w:val="99"/>
    <w:semiHidden/>
    <w:unhideWhenUsed/>
    <w:rsid w:val="00581CFE"/>
  </w:style>
  <w:style w:type="numbering" w:customStyle="1" w:styleId="316">
    <w:name w:val="无列表31"/>
    <w:next w:val="NoList"/>
    <w:uiPriority w:val="99"/>
    <w:semiHidden/>
    <w:unhideWhenUsed/>
    <w:rsid w:val="00581CFE"/>
  </w:style>
  <w:style w:type="numbering" w:customStyle="1" w:styleId="NoList201">
    <w:name w:val="No List201"/>
    <w:next w:val="NoList"/>
    <w:uiPriority w:val="99"/>
    <w:semiHidden/>
    <w:rsid w:val="00581CFE"/>
  </w:style>
  <w:style w:type="numbering" w:customStyle="1" w:styleId="NoList271">
    <w:name w:val="No List271"/>
    <w:next w:val="NoList"/>
    <w:uiPriority w:val="99"/>
    <w:semiHidden/>
    <w:unhideWhenUsed/>
    <w:rsid w:val="00581CFE"/>
  </w:style>
  <w:style w:type="numbering" w:customStyle="1" w:styleId="NoList281">
    <w:name w:val="No List281"/>
    <w:next w:val="NoList"/>
    <w:uiPriority w:val="99"/>
    <w:semiHidden/>
    <w:unhideWhenUsed/>
    <w:rsid w:val="00581CFE"/>
  </w:style>
  <w:style w:type="character" w:customStyle="1" w:styleId="8Char2">
    <w:name w:val="标题 8 Char2"/>
    <w:rsid w:val="00581CFE"/>
    <w:rPr>
      <w:rFonts w:ascii="Arial" w:eastAsia="Times New Roman" w:hAnsi="Arial"/>
      <w:sz w:val="36"/>
    </w:rPr>
  </w:style>
  <w:style w:type="character" w:customStyle="1" w:styleId="Char25">
    <w:name w:val="批注框文本 Char2"/>
    <w:rsid w:val="00581CFE"/>
    <w:rPr>
      <w:rFonts w:ascii="Segoe UI" w:hAnsi="Segoe UI" w:cs="Segoe UI"/>
      <w:sz w:val="18"/>
      <w:szCs w:val="18"/>
      <w:lang w:eastAsia="en-US"/>
    </w:rPr>
  </w:style>
  <w:style w:type="character" w:customStyle="1" w:styleId="Char26">
    <w:name w:val="文档结构图 Char2"/>
    <w:rsid w:val="00581CFE"/>
    <w:rPr>
      <w:rFonts w:ascii="Tahoma" w:hAnsi="Tahoma" w:cs="Tahoma"/>
      <w:shd w:val="clear" w:color="auto" w:fill="000080"/>
      <w:lang w:val="en-GB" w:eastAsia="en-US"/>
    </w:rPr>
  </w:style>
  <w:style w:type="character" w:customStyle="1" w:styleId="Char27">
    <w:name w:val="纯文本 Char2"/>
    <w:rsid w:val="00581CFE"/>
    <w:rPr>
      <w:rFonts w:ascii="Courier New" w:hAnsi="Courier New"/>
      <w:lang w:val="nb-NO" w:eastAsia="en-US"/>
    </w:rPr>
  </w:style>
  <w:style w:type="table" w:customStyle="1" w:styleId="TableStyle111">
    <w:name w:val="Table Style111"/>
    <w:basedOn w:val="TableNormal"/>
    <w:rsid w:val="00581CFE"/>
    <w:rPr>
      <w:rFonts w:ascii="Times New Roman" w:eastAsia="Times New Roman" w:hAnsi="Times New Roman"/>
      <w:lang w:val="sv-SE" w:eastAsia="sv-SE"/>
    </w:rPr>
    <w:tblPr/>
  </w:style>
  <w:style w:type="table" w:customStyle="1" w:styleId="TableColorful11">
    <w:name w:val="Table Colorful 11"/>
    <w:basedOn w:val="TableNormal"/>
    <w:next w:val="TableColorful1"/>
    <w:rsid w:val="00581CFE"/>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581CFE"/>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581CFE"/>
    <w:pPr>
      <w:overflowPunct w:val="0"/>
      <w:autoSpaceDE w:val="0"/>
      <w:autoSpaceDN w:val="0"/>
      <w:adjustRightInd w:val="0"/>
      <w:spacing w:after="180"/>
      <w:textAlignment w:val="baseline"/>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581CFE"/>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81CFE"/>
    <w:rPr>
      <w:rFonts w:ascii="Times New Roman" w:eastAsia="PMingLiU" w:hAnsi="Times New Roman"/>
      <w:lang w:val="sv-SE" w:eastAsia="sv-SE"/>
    </w:rPr>
    <w:tblPr/>
  </w:style>
  <w:style w:type="table" w:customStyle="1" w:styleId="TableStyle112">
    <w:name w:val="Table Style112"/>
    <w:basedOn w:val="TableNormal"/>
    <w:rsid w:val="00581CFE"/>
    <w:rPr>
      <w:rFonts w:ascii="Times New Roman" w:eastAsia="Times New Roman" w:hAnsi="Times New Roman"/>
      <w:lang w:val="sv-SE" w:eastAsia="sv-SE"/>
    </w:rPr>
    <w:tblPr/>
  </w:style>
  <w:style w:type="numbering" w:customStyle="1" w:styleId="Style12">
    <w:name w:val="Style12"/>
    <w:uiPriority w:val="99"/>
    <w:rsid w:val="00581CFE"/>
  </w:style>
  <w:style w:type="table" w:customStyle="1" w:styleId="SGSTableBasic22">
    <w:name w:val="SGS Table Basic 22"/>
    <w:basedOn w:val="TableNormal"/>
    <w:uiPriority w:val="99"/>
    <w:qFormat/>
    <w:rsid w:val="00581CFE"/>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581CFE"/>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581CFE"/>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581CFE"/>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581CFE"/>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581CFE"/>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581CFE"/>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581CFE"/>
    <w:rPr>
      <w:rFonts w:ascii="Arial" w:hAnsi="Arial"/>
      <w:sz w:val="28"/>
    </w:rPr>
  </w:style>
  <w:style w:type="table" w:customStyle="1" w:styleId="TableNormal1">
    <w:name w:val="Table Normal1"/>
    <w:basedOn w:val="TableNormal"/>
    <w:semiHidden/>
    <w:rsid w:val="00581CFE"/>
    <w:rPr>
      <w:rFonts w:ascii="Times New Roman" w:eastAsia="等线" w:hAnsi="Times New Roman" w:hint="eastAsia"/>
      <w:lang w:val="en-GB" w:eastAsia="en-GB"/>
    </w:rPr>
    <w:tblPr>
      <w:tblInd w:w="0" w:type="nil"/>
    </w:tblPr>
  </w:style>
  <w:style w:type="paragraph" w:customStyle="1" w:styleId="126">
    <w:name w:val="修订12"/>
    <w:hidden/>
    <w:semiHidden/>
    <w:qFormat/>
    <w:rsid w:val="00581CFE"/>
    <w:rPr>
      <w:rFonts w:ascii="Times New Roman" w:eastAsia="MS Mincho" w:hAnsi="Times New Roman"/>
      <w:lang w:val="en-GB" w:eastAsia="en-US"/>
    </w:rPr>
  </w:style>
  <w:style w:type="character" w:customStyle="1" w:styleId="wordsection1Char">
    <w:name w:val="wordsection1 Char"/>
    <w:link w:val="wordsection1"/>
    <w:locked/>
    <w:rsid w:val="00581CFE"/>
    <w:rPr>
      <w:rFonts w:ascii="Calibri" w:eastAsia="Calibri" w:hAnsi="Calibri" w:cs="Calibri"/>
      <w:lang w:val="en-US" w:eastAsia="ja-JP"/>
    </w:rPr>
  </w:style>
  <w:style w:type="paragraph" w:customStyle="1" w:styleId="118">
    <w:name w:val="修订11"/>
    <w:hidden/>
    <w:semiHidden/>
    <w:qFormat/>
    <w:rsid w:val="00581CFE"/>
    <w:rPr>
      <w:rFonts w:ascii="Times New Roman" w:eastAsia="MS Mincho" w:hAnsi="Times New Roman"/>
      <w:lang w:val="en-GB" w:eastAsia="en-US"/>
    </w:rPr>
  </w:style>
  <w:style w:type="paragraph" w:customStyle="1" w:styleId="xxxxxxxb1">
    <w:name w:val="x_x_x_xxxxb1"/>
    <w:basedOn w:val="Normal"/>
    <w:rsid w:val="00581CFE"/>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rsid w:val="00581CFE"/>
    <w:pPr>
      <w:spacing w:before="100" w:beforeAutospacing="1" w:after="100" w:afterAutospacing="1"/>
    </w:pPr>
    <w:rPr>
      <w:rFonts w:eastAsia="Times New Roman"/>
      <w:sz w:val="24"/>
      <w:szCs w:val="24"/>
      <w:lang w:val="en-US" w:eastAsia="zh-CN"/>
    </w:rPr>
  </w:style>
  <w:style w:type="paragraph" w:customStyle="1" w:styleId="1ffb">
    <w:name w:val="正文1"/>
    <w:qFormat/>
    <w:rsid w:val="00581CFE"/>
    <w:pPr>
      <w:jc w:val="both"/>
    </w:pPr>
    <w:rPr>
      <w:rFonts w:ascii="Times New Roman" w:eastAsia="宋体"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581CFE"/>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2fc">
    <w:name w:val="正文2"/>
    <w:rsid w:val="00581CFE"/>
    <w:pPr>
      <w:jc w:val="both"/>
    </w:pPr>
    <w:rPr>
      <w:rFonts w:ascii="Times New Roman" w:eastAsia="宋体" w:hAnsi="Times New Roman"/>
      <w:kern w:val="2"/>
      <w:sz w:val="21"/>
      <w:szCs w:val="21"/>
      <w:lang w:val="en-US" w:eastAsia="zh-CN"/>
    </w:rPr>
  </w:style>
  <w:style w:type="character" w:customStyle="1" w:styleId="Char5">
    <w:name w:val="批注主题 Char5"/>
    <w:rsid w:val="00581CFE"/>
    <w:rPr>
      <w:b/>
      <w:bCs/>
      <w:lang w:val="en-GB"/>
    </w:rPr>
  </w:style>
  <w:style w:type="character" w:customStyle="1" w:styleId="Char34">
    <w:name w:val="日期 Char3"/>
    <w:qFormat/>
    <w:rsid w:val="00581CFE"/>
    <w:rPr>
      <w:lang w:val="en-GB" w:eastAsia="x-none"/>
    </w:rPr>
  </w:style>
  <w:style w:type="paragraph" w:customStyle="1" w:styleId="CharChar35">
    <w:name w:val="Char Char35"/>
    <w:semiHidden/>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5">
    <w:name w:val="Char3"/>
    <w:qFormat/>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3">
    <w:name w:val="Char Char Char3"/>
    <w:semiHidden/>
    <w:qFormat/>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0">
    <w:name w:val="Char Char110"/>
    <w:rsid w:val="00581CFE"/>
    <w:rPr>
      <w:lang w:val="en-GB" w:eastAsia="ja-JP"/>
    </w:rPr>
  </w:style>
  <w:style w:type="paragraph" w:customStyle="1" w:styleId="CarCar52">
    <w:name w:val="Car Car52"/>
    <w:semiHidden/>
    <w:qFormat/>
    <w:rsid w:val="00581CFE"/>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1">
    <w:name w:val="Car Car11"/>
    <w:semiHidden/>
    <w:qFormat/>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2">
    <w:name w:val="Car Car1 Char Char Car Car2"/>
    <w:semiHidden/>
    <w:qFormat/>
    <w:rsid w:val="00581CFE"/>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92">
    <w:name w:val="Char Char192"/>
    <w:rsid w:val="00581CFE"/>
    <w:rPr>
      <w:rFonts w:ascii="Times New Roman" w:hAnsi="Times New Roman" w:cs="Times New Roman" w:hint="default"/>
      <w:lang w:val="en-GB"/>
    </w:rPr>
  </w:style>
  <w:style w:type="character" w:customStyle="1" w:styleId="CharChar132">
    <w:name w:val="Char Char132"/>
    <w:semiHidden/>
    <w:rsid w:val="00581CFE"/>
    <w:rPr>
      <w:rFonts w:ascii="宋体" w:eastAsia="宋体" w:hAnsi="宋体" w:hint="eastAsia"/>
      <w:lang w:val="en-GB" w:eastAsia="en-US" w:bidi="ar-SA"/>
    </w:rPr>
  </w:style>
  <w:style w:type="character" w:customStyle="1" w:styleId="CharChar62">
    <w:name w:val="Char Char62"/>
    <w:rsid w:val="00581CFE"/>
    <w:rPr>
      <w:rFonts w:ascii="Arial" w:eastAsia="宋体" w:hAnsi="Arial" w:cs="Arial" w:hint="default"/>
      <w:sz w:val="32"/>
      <w:lang w:val="en-GB" w:eastAsia="en-US" w:bidi="ar-SA"/>
    </w:rPr>
  </w:style>
  <w:style w:type="character" w:customStyle="1" w:styleId="CharChar52">
    <w:name w:val="Char Char52"/>
    <w:rsid w:val="00581CFE"/>
    <w:rPr>
      <w:rFonts w:ascii="Arial" w:eastAsia="宋体" w:hAnsi="Arial" w:cs="Arial" w:hint="default"/>
      <w:sz w:val="28"/>
      <w:lang w:val="en-GB" w:eastAsia="en-US" w:bidi="ar-SA"/>
    </w:rPr>
  </w:style>
  <w:style w:type="character" w:customStyle="1" w:styleId="CharChar162">
    <w:name w:val="Char Char162"/>
    <w:rsid w:val="00581CFE"/>
    <w:rPr>
      <w:rFonts w:ascii="Arial" w:eastAsia="宋体" w:hAnsi="Arial" w:cs="Arial" w:hint="default"/>
      <w:lang w:val="en-GB" w:eastAsia="en-US" w:bidi="ar-SA"/>
    </w:rPr>
  </w:style>
  <w:style w:type="character" w:customStyle="1" w:styleId="CharChar142">
    <w:name w:val="Char Char142"/>
    <w:rsid w:val="00581CFE"/>
    <w:rPr>
      <w:rFonts w:ascii="Arial" w:eastAsia="宋体" w:hAnsi="Arial" w:cs="Arial" w:hint="default"/>
      <w:sz w:val="36"/>
      <w:lang w:val="en-GB" w:eastAsia="en-US" w:bidi="ar-SA"/>
    </w:rPr>
  </w:style>
  <w:style w:type="character" w:customStyle="1" w:styleId="CharChar112">
    <w:name w:val="Char Char112"/>
    <w:rsid w:val="00581CFE"/>
    <w:rPr>
      <w:rFonts w:ascii="Tahoma" w:eastAsia="宋体" w:hAnsi="Tahoma" w:cs="Tahoma" w:hint="default"/>
      <w:lang w:val="en-GB" w:eastAsia="en-US" w:bidi="ar-SA"/>
    </w:rPr>
  </w:style>
  <w:style w:type="character" w:customStyle="1" w:styleId="CharChar34">
    <w:name w:val="Char Char34"/>
    <w:qFormat/>
    <w:rsid w:val="00581CFE"/>
    <w:rPr>
      <w:rFonts w:ascii="Arial" w:hAnsi="Arial" w:cs="Arial" w:hint="default"/>
      <w:sz w:val="22"/>
      <w:lang w:val="en-GB" w:eastAsia="en-US" w:bidi="ar-SA"/>
    </w:rPr>
  </w:style>
  <w:style w:type="character" w:customStyle="1" w:styleId="CharChar213">
    <w:name w:val="Char Char213"/>
    <w:rsid w:val="00581CFE"/>
    <w:rPr>
      <w:rFonts w:ascii="Arial" w:hAnsi="Arial" w:cs="Arial" w:hint="default"/>
      <w:sz w:val="28"/>
      <w:lang w:val="en-GB" w:eastAsia="en-US"/>
    </w:rPr>
  </w:style>
  <w:style w:type="character" w:customStyle="1" w:styleId="CharChar152">
    <w:name w:val="Char Char152"/>
    <w:rsid w:val="00581CFE"/>
    <w:rPr>
      <w:rFonts w:ascii="Arial" w:hAnsi="Arial" w:cs="Arial" w:hint="default"/>
      <w:sz w:val="36"/>
      <w:lang w:val="en-GB"/>
    </w:rPr>
  </w:style>
  <w:style w:type="character" w:customStyle="1" w:styleId="CharChar252">
    <w:name w:val="Char Char252"/>
    <w:rsid w:val="00581CFE"/>
    <w:rPr>
      <w:rFonts w:ascii="Arial" w:hAnsi="Arial" w:cs="Arial" w:hint="default"/>
      <w:lang w:val="en-GB" w:eastAsia="en-US"/>
    </w:rPr>
  </w:style>
  <w:style w:type="character" w:customStyle="1" w:styleId="CharChar242">
    <w:name w:val="Char Char242"/>
    <w:rsid w:val="00581CFE"/>
    <w:rPr>
      <w:rFonts w:ascii="Arial" w:hAnsi="Arial" w:cs="Arial" w:hint="default"/>
      <w:sz w:val="36"/>
      <w:lang w:val="en-GB" w:eastAsia="en-US"/>
    </w:rPr>
  </w:style>
  <w:style w:type="character" w:customStyle="1" w:styleId="CharChar302">
    <w:name w:val="Char Char302"/>
    <w:rsid w:val="00581CFE"/>
    <w:rPr>
      <w:rFonts w:ascii="Arial" w:hAnsi="Arial" w:cs="Arial" w:hint="default"/>
      <w:lang w:val="en-GB" w:eastAsia="en-US"/>
    </w:rPr>
  </w:style>
  <w:style w:type="character" w:customStyle="1" w:styleId="CharChar272">
    <w:name w:val="Char Char272"/>
    <w:rsid w:val="00581CFE"/>
    <w:rPr>
      <w:rFonts w:ascii="Arial" w:hAnsi="Arial" w:cs="Arial" w:hint="default"/>
      <w:b/>
      <w:bCs w:val="0"/>
      <w:i/>
      <w:iCs w:val="0"/>
      <w:noProof/>
      <w:sz w:val="18"/>
      <w:lang w:val="en-GB" w:eastAsia="en-US"/>
    </w:rPr>
  </w:style>
  <w:style w:type="character" w:customStyle="1" w:styleId="CharChar212">
    <w:name w:val="Char Char212"/>
    <w:rsid w:val="00581CFE"/>
    <w:rPr>
      <w:rFonts w:ascii="Times New Roman" w:hAnsi="Times New Roman"/>
      <w:lang w:val="en-GB" w:eastAsia="en-US"/>
    </w:rPr>
  </w:style>
  <w:style w:type="character" w:customStyle="1" w:styleId="CharChar172">
    <w:name w:val="Char Char172"/>
    <w:rsid w:val="00581CFE"/>
    <w:rPr>
      <w:rFonts w:ascii="Tahoma" w:hAnsi="Tahoma" w:cs="Tahoma"/>
      <w:shd w:val="clear" w:color="auto" w:fill="000080"/>
      <w:lang w:val="en-GB" w:eastAsia="en-US"/>
    </w:rPr>
  </w:style>
  <w:style w:type="character" w:customStyle="1" w:styleId="CharChar202">
    <w:name w:val="Char Char202"/>
    <w:rsid w:val="00581CFE"/>
    <w:rPr>
      <w:rFonts w:ascii="Tahoma" w:hAnsi="Tahoma" w:cs="Tahoma"/>
      <w:sz w:val="16"/>
      <w:szCs w:val="16"/>
      <w:lang w:val="en-GB" w:eastAsia="en-US"/>
    </w:rPr>
  </w:style>
  <w:style w:type="character" w:customStyle="1" w:styleId="CharChar262">
    <w:name w:val="Char Char262"/>
    <w:rsid w:val="00581CFE"/>
    <w:rPr>
      <w:rFonts w:ascii="Times New Roman" w:hAnsi="Times New Roman"/>
      <w:lang w:val="en-GB" w:eastAsia="en-US"/>
    </w:rPr>
  </w:style>
  <w:style w:type="paragraph" w:customStyle="1" w:styleId="CharCharCharChar3">
    <w:name w:val="Char Char Char Char3"/>
    <w:qFormat/>
    <w:rsid w:val="00581CFE"/>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character" w:customStyle="1" w:styleId="CharChar182">
    <w:name w:val="Char Char182"/>
    <w:rsid w:val="00581CFE"/>
    <w:rPr>
      <w:rFonts w:ascii="Arial" w:hAnsi="Arial"/>
      <w:lang w:eastAsia="en-US"/>
    </w:rPr>
  </w:style>
  <w:style w:type="paragraph" w:customStyle="1" w:styleId="TOC912">
    <w:name w:val="TOC 912"/>
    <w:basedOn w:val="TOC8"/>
    <w:rsid w:val="00581CFE"/>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rsid w:val="00581CFE"/>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2">
    <w:name w:val="Car Car22"/>
    <w:semiHidden/>
    <w:rsid w:val="00581CFE"/>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arCar92">
    <w:name w:val="Car Car92"/>
    <w:rsid w:val="00581CFE"/>
    <w:rPr>
      <w:rFonts w:ascii="Arial" w:hAnsi="Arial"/>
      <w:lang w:val="en-GB" w:eastAsia="ja-JP" w:bidi="ar-SA"/>
    </w:rPr>
  </w:style>
  <w:style w:type="paragraph" w:customStyle="1" w:styleId="Caption12">
    <w:name w:val="Caption12"/>
    <w:basedOn w:val="Normal"/>
    <w:next w:val="Normal"/>
    <w:rsid w:val="00581CFE"/>
    <w:pPr>
      <w:suppressAutoHyphens/>
      <w:overflowPunct w:val="0"/>
      <w:autoSpaceDE w:val="0"/>
      <w:autoSpaceDN w:val="0"/>
      <w:adjustRightInd w:val="0"/>
      <w:spacing w:before="120" w:after="120"/>
      <w:textAlignment w:val="baseline"/>
    </w:pPr>
    <w:rPr>
      <w:rFonts w:eastAsia="MS Mincho"/>
      <w:b/>
      <w:lang w:eastAsia="ar-SA"/>
    </w:rPr>
  </w:style>
  <w:style w:type="character" w:customStyle="1" w:styleId="CharChar222">
    <w:name w:val="Char Char222"/>
    <w:rsid w:val="00581CFE"/>
    <w:rPr>
      <w:rFonts w:ascii="Arial" w:hAnsi="Arial"/>
      <w:lang w:val="en-GB"/>
    </w:rPr>
  </w:style>
  <w:style w:type="paragraph" w:customStyle="1" w:styleId="CharCharCharCharCharCharCharCharCharCharCharChar2">
    <w:name w:val="Char Char Char Char Char Char Char Char Char Char Char Char2"/>
    <w:semiHidden/>
    <w:rsid w:val="00581C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102">
    <w:name w:val="Car Car102"/>
    <w:rsid w:val="00581CFE"/>
    <w:rPr>
      <w:rFonts w:ascii="Arial" w:hAnsi="Arial"/>
      <w:lang w:val="en-GB" w:eastAsia="ja-JP" w:bidi="ar-SA"/>
    </w:rPr>
  </w:style>
  <w:style w:type="character" w:customStyle="1" w:styleId="CharChar232">
    <w:name w:val="Char Char232"/>
    <w:rsid w:val="00581CFE"/>
    <w:rPr>
      <w:rFonts w:ascii="Arial" w:hAnsi="Arial"/>
      <w:lang w:val="en-GB" w:eastAsia="en-US"/>
    </w:rPr>
  </w:style>
  <w:style w:type="character" w:customStyle="1" w:styleId="CarCar42">
    <w:name w:val="Car Car42"/>
    <w:rsid w:val="00581CFE"/>
    <w:rPr>
      <w:rFonts w:ascii="Arial" w:eastAsia="MS Mincho" w:hAnsi="Arial"/>
      <w:lang w:val="en-GB" w:eastAsia="en-US" w:bidi="ar-SA"/>
    </w:rPr>
  </w:style>
  <w:style w:type="character" w:customStyle="1" w:styleId="CarCar82">
    <w:name w:val="Car Car82"/>
    <w:rsid w:val="00581CFE"/>
    <w:rPr>
      <w:rFonts w:ascii="Arial" w:eastAsia="MS Mincho" w:hAnsi="Arial"/>
      <w:sz w:val="36"/>
      <w:lang w:val="en-GB" w:eastAsia="en-US" w:bidi="ar-SA"/>
    </w:rPr>
  </w:style>
  <w:style w:type="character" w:customStyle="1" w:styleId="CarCar32">
    <w:name w:val="Car Car32"/>
    <w:rsid w:val="00581CFE"/>
    <w:rPr>
      <w:rFonts w:ascii="Arial" w:eastAsia="MS Mincho" w:hAnsi="Arial"/>
      <w:sz w:val="36"/>
      <w:lang w:val="en-GB" w:eastAsia="en-US" w:bidi="ar-SA"/>
    </w:rPr>
  </w:style>
  <w:style w:type="character" w:customStyle="1" w:styleId="CarCar72">
    <w:name w:val="Car Car72"/>
    <w:rsid w:val="00581CFE"/>
    <w:rPr>
      <w:rFonts w:eastAsia="MS Mincho"/>
      <w:lang w:val="en-GB" w:eastAsia="en-US" w:bidi="ar-SA"/>
    </w:rPr>
  </w:style>
  <w:style w:type="character" w:customStyle="1" w:styleId="CarCar62">
    <w:name w:val="Car Car62"/>
    <w:rsid w:val="00581CFE"/>
    <w:rPr>
      <w:rFonts w:ascii="Courier New" w:hAnsi="Courier New"/>
      <w:lang w:val="nb-NO" w:eastAsia="ja-JP" w:bidi="ar-SA"/>
    </w:rPr>
  </w:style>
  <w:style w:type="paragraph" w:customStyle="1" w:styleId="219">
    <w:name w:val="无间隔21"/>
    <w:qFormat/>
    <w:rsid w:val="00581CFE"/>
    <w:rPr>
      <w:rFonts w:ascii="Times New Roman" w:eastAsia="宋体" w:hAnsi="Times New Roman"/>
      <w:lang w:val="en-GB" w:eastAsia="en-US"/>
    </w:rPr>
  </w:style>
  <w:style w:type="paragraph" w:customStyle="1" w:styleId="TableofFigures12">
    <w:name w:val="Table of Figures12"/>
    <w:basedOn w:val="Normal"/>
    <w:next w:val="Normal"/>
    <w:rsid w:val="00581CFE"/>
    <w:pPr>
      <w:overflowPunct w:val="0"/>
      <w:autoSpaceDE w:val="0"/>
      <w:autoSpaceDN w:val="0"/>
      <w:adjustRightInd w:val="0"/>
      <w:ind w:left="400" w:hanging="400"/>
      <w:jc w:val="center"/>
      <w:textAlignment w:val="baseline"/>
    </w:pPr>
    <w:rPr>
      <w:rFonts w:eastAsia="MS Mincho"/>
      <w:b/>
      <w:lang w:eastAsia="en-GB"/>
    </w:rPr>
  </w:style>
  <w:style w:type="paragraph" w:customStyle="1" w:styleId="710">
    <w:name w:val="修订71"/>
    <w:semiHidden/>
    <w:rsid w:val="00581CFE"/>
    <w:pPr>
      <w:autoSpaceDN w:val="0"/>
    </w:pPr>
    <w:rPr>
      <w:rFonts w:ascii="Times New Roman" w:eastAsia="Batang" w:hAnsi="Times New Roman"/>
      <w:lang w:val="en-GB" w:eastAsia="en-US"/>
    </w:rPr>
  </w:style>
  <w:style w:type="character" w:customStyle="1" w:styleId="136">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4468A0"/>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4468A0"/>
    <w:rPr>
      <w:rFonts w:ascii="Arial" w:eastAsia="Times New Roman" w:hAnsi="Arial" w:cs="Times New Roman"/>
      <w:sz w:val="32"/>
      <w:szCs w:val="20"/>
      <w:lang w:eastAsia="en-GB"/>
    </w:rPr>
  </w:style>
  <w:style w:type="character" w:customStyle="1" w:styleId="432">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4468A0"/>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4468A0"/>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4468A0"/>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4468A0"/>
    <w:rPr>
      <w:rFonts w:ascii="Arial" w:eastAsia="Times New Roman" w:hAnsi="Arial" w:cs="Times New Roman"/>
      <w:sz w:val="20"/>
      <w:szCs w:val="20"/>
      <w:lang w:eastAsia="ja-JP"/>
    </w:rPr>
  </w:style>
  <w:style w:type="character" w:customStyle="1" w:styleId="820">
    <w:name w:val="标题 8 字符2"/>
    <w:basedOn w:val="DefaultParagraphFont"/>
    <w:qFormat/>
    <w:rsid w:val="004468A0"/>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4468A0"/>
    <w:rPr>
      <w:rFonts w:ascii="Arial" w:eastAsia="Times New Roman" w:hAnsi="Arial" w:cs="Times New Roman"/>
      <w:sz w:val="36"/>
      <w:szCs w:val="20"/>
      <w:lang w:eastAsia="en-GB"/>
    </w:rPr>
  </w:style>
  <w:style w:type="character" w:customStyle="1" w:styleId="3f9">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4468A0"/>
    <w:rPr>
      <w:rFonts w:ascii="Arial" w:eastAsia="Times New Roman" w:hAnsi="Arial" w:cs="Times New Roman"/>
      <w:b/>
      <w:noProof/>
      <w:sz w:val="18"/>
      <w:szCs w:val="20"/>
      <w:lang w:eastAsia="ja-JP"/>
    </w:rPr>
  </w:style>
  <w:style w:type="character" w:customStyle="1" w:styleId="3fa">
    <w:name w:val="页脚 字符3"/>
    <w:aliases w:val="footer odd 字符3,footer 字符3,fo 字符3,pie de página 字符3"/>
    <w:basedOn w:val="DefaultParagraphFont"/>
    <w:qFormat/>
    <w:rsid w:val="004468A0"/>
    <w:rPr>
      <w:rFonts w:ascii="Times New Roman" w:eastAsia="Times New Roman" w:hAnsi="Times New Roman" w:cs="Times New Roman"/>
      <w:color w:val="000000"/>
      <w:sz w:val="20"/>
      <w:szCs w:val="20"/>
      <w:lang w:eastAsia="ja-JP"/>
    </w:rPr>
  </w:style>
  <w:style w:type="character" w:customStyle="1" w:styleId="3fb">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4468A0"/>
    <w:rPr>
      <w:rFonts w:ascii="Times New Roman" w:eastAsia="Times New Roman" w:hAnsi="Times New Roman" w:cs="Times New Roman"/>
      <w:color w:val="000000"/>
      <w:sz w:val="16"/>
      <w:szCs w:val="20"/>
      <w:lang w:eastAsia="ja-JP"/>
    </w:rPr>
  </w:style>
  <w:style w:type="character" w:customStyle="1" w:styleId="FooterChar">
    <w:name w:val="Footer Char"/>
    <w:aliases w:val="footer odd Char,footer Char,fo Char,pie de página Char"/>
    <w:basedOn w:val="DefaultParagraphFont"/>
    <w:qFormat/>
    <w:rsid w:val="004468A0"/>
    <w:rPr>
      <w:rFonts w:ascii="Arial" w:eastAsia="Times New Roman" w:hAnsi="Arial" w:cs="Times New Roman"/>
      <w:b/>
      <w:i/>
      <w:noProof/>
      <w:sz w:val="18"/>
      <w:szCs w:val="20"/>
      <w:lang w:eastAsia="ja-JP"/>
    </w:rPr>
  </w:style>
  <w:style w:type="character" w:customStyle="1" w:styleId="2fd">
    <w:name w:val="文档结构图 字符2"/>
    <w:basedOn w:val="DefaultParagraphFont"/>
    <w:qFormat/>
    <w:rsid w:val="004468A0"/>
    <w:rPr>
      <w:rFonts w:ascii="宋体" w:eastAsia="Times New Roman" w:hAnsi="Times New Roman" w:cs="Times New Roman"/>
      <w:color w:val="000000"/>
      <w:sz w:val="18"/>
      <w:szCs w:val="18"/>
      <w:lang w:eastAsia="ja-JP"/>
    </w:rPr>
  </w:style>
  <w:style w:type="character" w:customStyle="1" w:styleId="2fe">
    <w:name w:val="批注框文本 字符2"/>
    <w:basedOn w:val="DefaultParagraphFont"/>
    <w:qFormat/>
    <w:rsid w:val="004468A0"/>
    <w:rPr>
      <w:rFonts w:ascii="Times New Roman" w:eastAsia="Times New Roman" w:hAnsi="Times New Roman" w:cs="Times New Roman"/>
      <w:color w:val="000000"/>
      <w:sz w:val="18"/>
      <w:szCs w:val="18"/>
      <w:lang w:eastAsia="ja-JP"/>
    </w:rPr>
  </w:style>
  <w:style w:type="character" w:customStyle="1" w:styleId="2ff">
    <w:name w:val="批注文字 字符2"/>
    <w:basedOn w:val="DefaultParagraphFont"/>
    <w:qFormat/>
    <w:rsid w:val="004468A0"/>
    <w:rPr>
      <w:rFonts w:ascii="Times New Roman" w:eastAsia="MS Mincho" w:hAnsi="Times New Roman" w:cs="Times New Roman"/>
      <w:color w:val="000000"/>
      <w:sz w:val="20"/>
      <w:szCs w:val="20"/>
      <w:lang w:val="x-none" w:eastAsia="ja-JP"/>
    </w:rPr>
  </w:style>
  <w:style w:type="character" w:customStyle="1" w:styleId="2ff0">
    <w:name w:val="批注主题 字符2"/>
    <w:basedOn w:val="2ff"/>
    <w:qFormat/>
    <w:rsid w:val="004468A0"/>
    <w:rPr>
      <w:rFonts w:ascii="Times New Roman" w:eastAsia="MS Mincho" w:hAnsi="Times New Roman" w:cs="Times New Roman"/>
      <w:b/>
      <w:bCs/>
      <w:color w:val="000000"/>
      <w:sz w:val="20"/>
      <w:szCs w:val="20"/>
      <w:lang w:val="x-none" w:eastAsia="ja-JP"/>
    </w:rPr>
  </w:style>
  <w:style w:type="character" w:customStyle="1" w:styleId="2ff1">
    <w:name w:val="正文文本缩进 字符2"/>
    <w:basedOn w:val="DefaultParagraphFont"/>
    <w:qFormat/>
    <w:rsid w:val="004468A0"/>
    <w:rPr>
      <w:rFonts w:ascii="Times New Roman" w:eastAsia="MS Mincho" w:hAnsi="Times New Roman" w:cs="Times New Roman"/>
      <w:color w:val="000000"/>
      <w:sz w:val="20"/>
      <w:szCs w:val="20"/>
      <w:lang w:eastAsia="ja-JP"/>
    </w:rPr>
  </w:style>
  <w:style w:type="character" w:customStyle="1" w:styleId="Heading1Char8">
    <w:name w:val="Heading 1 Char8"/>
    <w:aliases w:val="Char Char33,NMP Heading 1 Char3,H1 Char3,h1 Char3,app heading 1 Char3,l1 Char3,Memo Heading 1 Char3,h11 Char3,h12 Char3,h13 Char3,h14 Char3,h15 Char3,h16 Char3,h17 Char3,h111 Char3,h121 Char3,h131 Char3,h141 Char3,h151 Char3,h161 Char2"/>
    <w:basedOn w:val="DefaultParagraphFont"/>
    <w:qFormat/>
    <w:rsid w:val="004468A0"/>
    <w:rPr>
      <w:rFonts w:ascii="Arial" w:hAnsi="Arial"/>
      <w:sz w:val="36"/>
      <w:lang w:val="en-GB" w:eastAsia="en-US"/>
    </w:rPr>
  </w:style>
  <w:style w:type="character" w:customStyle="1" w:styleId="2ff2">
    <w:name w:val="纯文本 字符2"/>
    <w:basedOn w:val="DefaultParagraphFont"/>
    <w:qFormat/>
    <w:rsid w:val="004468A0"/>
    <w:rPr>
      <w:rFonts w:ascii="Courier New" w:eastAsia="Times New Roman" w:hAnsi="Courier New" w:cs="Times New Roman"/>
      <w:color w:val="000000"/>
      <w:sz w:val="20"/>
      <w:szCs w:val="20"/>
      <w:lang w:val="nb-NO" w:eastAsia="ja-JP"/>
    </w:rPr>
  </w:style>
  <w:style w:type="character" w:customStyle="1" w:styleId="3fc">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4468A0"/>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4468A0"/>
    <w:rPr>
      <w:rFonts w:ascii="Times New Roman" w:eastAsia="Times New Roman" w:hAnsi="Times New Roman" w:cs="Times New Roman"/>
      <w:i/>
      <w:color w:val="000000"/>
      <w:sz w:val="20"/>
      <w:szCs w:val="20"/>
      <w:lang w:eastAsia="x-none"/>
    </w:rPr>
  </w:style>
  <w:style w:type="character" w:customStyle="1" w:styleId="325">
    <w:name w:val="正文文本 3 字符2"/>
    <w:basedOn w:val="DefaultParagraphFont"/>
    <w:qFormat/>
    <w:rsid w:val="004468A0"/>
    <w:rPr>
      <w:rFonts w:ascii="Times New Roman" w:eastAsia="Osaka" w:hAnsi="Times New Roman" w:cs="Times New Roman"/>
      <w:color w:val="000000"/>
      <w:sz w:val="20"/>
      <w:szCs w:val="20"/>
      <w:lang w:eastAsia="x-none"/>
    </w:rPr>
  </w:style>
  <w:style w:type="character" w:customStyle="1" w:styleId="Underrubrik2Char">
    <w:name w:val="Underrubrik2 Char"/>
    <w:aliases w:val="3 Char,33 Char,311 Ch,H3 Char,h3 Char,Memo Heading 3 Char,no break Char,0H Char,l3 Char,list 3 Char,Head 3 Char,1.1.1 Char,3rd level Char,Major Section Sub Section Char,PA Minor Section Char,Head3 Char,Level 3 Head Char,31 Char,32 Char"/>
    <w:rsid w:val="004468A0"/>
    <w:rPr>
      <w:rFonts w:ascii="Arial" w:eastAsia="MS Mincho" w:hAnsi="Arial"/>
      <w:sz w:val="28"/>
      <w:lang w:val="en-GB" w:eastAsia="en-US" w:bidi="ar-SA"/>
    </w:rPr>
  </w:style>
  <w:style w:type="character" w:customStyle="1" w:styleId="228">
    <w:name w:val="正文文本缩进 2 字符2"/>
    <w:basedOn w:val="DefaultParagraphFont"/>
    <w:qFormat/>
    <w:rsid w:val="004468A0"/>
    <w:rPr>
      <w:rFonts w:ascii="Times New Roman" w:eastAsia="MS Mincho" w:hAnsi="Times New Roman" w:cs="Times New Roman"/>
      <w:color w:val="000000"/>
      <w:sz w:val="20"/>
      <w:szCs w:val="20"/>
      <w:lang w:eastAsia="ja-JP"/>
    </w:rPr>
  </w:style>
  <w:style w:type="character" w:customStyle="1" w:styleId="2ff3">
    <w:name w:val="尾注文本 字符2"/>
    <w:basedOn w:val="DefaultParagraphFont"/>
    <w:qFormat/>
    <w:rsid w:val="004468A0"/>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4468A0"/>
    <w:rPr>
      <w:rFonts w:ascii="Times New Roman" w:eastAsia="Times New Roman" w:hAnsi="Times New Roman" w:cs="Times New Roman"/>
      <w:sz w:val="20"/>
      <w:szCs w:val="20"/>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qFormat/>
    <w:rsid w:val="004468A0"/>
    <w:rPr>
      <w:rFonts w:ascii="Times New Roman" w:eastAsia="Yu Mincho" w:hAnsi="Times New Roman"/>
      <w:b/>
      <w:bCs/>
      <w:lang w:val="en-GB" w:eastAsia="en-US"/>
    </w:rPr>
  </w:style>
  <w:style w:type="paragraph" w:customStyle="1" w:styleId="LightShading-Accent51">
    <w:name w:val="Light Shading - Accent 51"/>
    <w:hidden/>
    <w:uiPriority w:val="99"/>
    <w:semiHidden/>
    <w:qFormat/>
    <w:rsid w:val="004468A0"/>
    <w:rPr>
      <w:rFonts w:ascii="Times New Roman" w:eastAsia="宋体" w:hAnsi="Times New Roman"/>
      <w:lang w:val="en-GB" w:eastAsia="en-US"/>
    </w:rPr>
  </w:style>
  <w:style w:type="paragraph" w:customStyle="1" w:styleId="LightList-Accent51">
    <w:name w:val="Light List - Accent 51"/>
    <w:basedOn w:val="Normal"/>
    <w:uiPriority w:val="34"/>
    <w:qFormat/>
    <w:rsid w:val="004468A0"/>
    <w:pPr>
      <w:overflowPunct w:val="0"/>
      <w:autoSpaceDE w:val="0"/>
      <w:autoSpaceDN w:val="0"/>
      <w:adjustRightInd w:val="0"/>
      <w:ind w:left="720"/>
      <w:textAlignment w:val="baseline"/>
    </w:pPr>
    <w:rPr>
      <w:rFonts w:eastAsia="等线"/>
      <w:lang w:eastAsia="en-GB"/>
    </w:rPr>
  </w:style>
  <w:style w:type="paragraph" w:customStyle="1" w:styleId="MediumList1-Accent41">
    <w:name w:val="Medium List 1 - Accent 41"/>
    <w:hidden/>
    <w:uiPriority w:val="99"/>
    <w:semiHidden/>
    <w:qFormat/>
    <w:rsid w:val="004468A0"/>
    <w:rPr>
      <w:rFonts w:ascii="Times New Roman" w:eastAsia="宋体" w:hAnsi="Times New Roman"/>
      <w:lang w:val="en-GB" w:eastAsia="en-US"/>
    </w:rPr>
  </w:style>
  <w:style w:type="character" w:customStyle="1" w:styleId="63">
    <w:name w:val="未处理的提及6"/>
    <w:uiPriority w:val="52"/>
    <w:rsid w:val="004468A0"/>
    <w:rPr>
      <w:color w:val="808080"/>
      <w:shd w:val="clear" w:color="auto" w:fill="E6E6E6"/>
    </w:rPr>
  </w:style>
  <w:style w:type="paragraph" w:customStyle="1" w:styleId="LightList-Accent32">
    <w:name w:val="Light List - Accent 32"/>
    <w:hidden/>
    <w:uiPriority w:val="99"/>
    <w:semiHidden/>
    <w:qFormat/>
    <w:rsid w:val="004468A0"/>
    <w:rPr>
      <w:rFonts w:ascii="Times New Roman" w:eastAsia="宋体" w:hAnsi="Times New Roman"/>
      <w:lang w:val="en-GB" w:eastAsia="en-US"/>
    </w:rPr>
  </w:style>
  <w:style w:type="paragraph" w:customStyle="1" w:styleId="ColorfulShading-Accent11">
    <w:name w:val="Colorful Shading - Accent 11"/>
    <w:hidden/>
    <w:uiPriority w:val="99"/>
    <w:unhideWhenUsed/>
    <w:qFormat/>
    <w:rsid w:val="004468A0"/>
    <w:rPr>
      <w:rFonts w:ascii="Times New Roman" w:eastAsia="宋体" w:hAnsi="Times New Roman"/>
      <w:lang w:val="en-GB" w:eastAsia="en-US"/>
    </w:rPr>
  </w:style>
  <w:style w:type="character" w:customStyle="1" w:styleId="CharChar44">
    <w:name w:val="Char Char44"/>
    <w:rsid w:val="004468A0"/>
    <w:rPr>
      <w:rFonts w:ascii="Arial" w:hAnsi="Arial"/>
      <w:sz w:val="24"/>
      <w:lang w:val="en-GB" w:eastAsia="en-US" w:bidi="ar-SA"/>
    </w:rPr>
  </w:style>
  <w:style w:type="paragraph" w:customStyle="1" w:styleId="CharCharCharCharChar4">
    <w:name w:val="Char Char Char Char Char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7">
    <w:name w:val="Char Char37"/>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4">
    <w:name w:val="Char Char114"/>
    <w:rsid w:val="004468A0"/>
    <w:rPr>
      <w:lang w:val="en-GB" w:eastAsia="ja-JP" w:bidi="ar-SA"/>
    </w:rPr>
  </w:style>
  <w:style w:type="paragraph" w:customStyle="1" w:styleId="1Char4">
    <w:name w:val="(文字) (文字)1 Char (文字) (文字)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4">
    <w:name w:val="Char Char1 Char Char4"/>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4">
    <w:name w:val="(文字) (文字)1 Char (文字) (文字) Char (文字) (文字)1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4">
    <w:name w:val="(文字) (文字)1 Char (文字) (文字) Char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4">
    <w:name w:val="Char Char Char Char1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4">
    <w:name w:val="Char Char2 Char Char4"/>
    <w:basedOn w:val="Normal"/>
    <w:qFormat/>
    <w:rsid w:val="004468A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4">
    <w:name w:val="Char Char Char Char Char Char4"/>
    <w:semiHidden/>
    <w:qFormat/>
    <w:rsid w:val="004468A0"/>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2">
    <w:name w:val="Car Car12"/>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4">
    <w:name w:val="Zchn Zchn1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4">
    <w:name w:val="Zchn Zchn2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4">
    <w:name w:val="Char Char74"/>
    <w:rsid w:val="004468A0"/>
    <w:rPr>
      <w:rFonts w:ascii="Tahoma" w:hAnsi="Tahoma" w:cs="Tahoma"/>
      <w:shd w:val="clear" w:color="auto" w:fill="000080"/>
      <w:lang w:val="en-GB" w:eastAsia="en-US"/>
    </w:rPr>
  </w:style>
  <w:style w:type="character" w:customStyle="1" w:styleId="ZchnZchn54">
    <w:name w:val="Zchn Zchn54"/>
    <w:rsid w:val="004468A0"/>
    <w:rPr>
      <w:rFonts w:ascii="Courier New" w:eastAsia="Batang" w:hAnsi="Courier New"/>
      <w:lang w:val="nb-NO" w:eastAsia="en-US" w:bidi="ar-SA"/>
    </w:rPr>
  </w:style>
  <w:style w:type="character" w:customStyle="1" w:styleId="CharChar104">
    <w:name w:val="Char Char104"/>
    <w:semiHidden/>
    <w:rsid w:val="004468A0"/>
    <w:rPr>
      <w:rFonts w:ascii="Times New Roman" w:hAnsi="Times New Roman"/>
      <w:lang w:val="en-GB" w:eastAsia="en-US"/>
    </w:rPr>
  </w:style>
  <w:style w:type="character" w:customStyle="1" w:styleId="CharChar94">
    <w:name w:val="Char Char94"/>
    <w:rsid w:val="004468A0"/>
    <w:rPr>
      <w:rFonts w:ascii="Tahoma" w:hAnsi="Tahoma" w:cs="Tahoma"/>
      <w:sz w:val="16"/>
      <w:szCs w:val="16"/>
      <w:lang w:val="en-GB" w:eastAsia="en-US"/>
    </w:rPr>
  </w:style>
  <w:style w:type="character" w:customStyle="1" w:styleId="CharChar84">
    <w:name w:val="Char Char84"/>
    <w:semiHidden/>
    <w:rsid w:val="004468A0"/>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7">
    <w:name w:val="Zchn Zchn7"/>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4">
    <w:name w:val="Char Char294"/>
    <w:rsid w:val="004468A0"/>
    <w:rPr>
      <w:rFonts w:ascii="Arial" w:hAnsi="Arial"/>
      <w:sz w:val="36"/>
      <w:lang w:val="en-GB" w:eastAsia="en-US" w:bidi="ar-SA"/>
    </w:rPr>
  </w:style>
  <w:style w:type="character" w:customStyle="1" w:styleId="CharChar284">
    <w:name w:val="Char Char284"/>
    <w:rsid w:val="004468A0"/>
    <w:rPr>
      <w:rFonts w:ascii="Arial" w:hAnsi="Arial"/>
      <w:sz w:val="32"/>
      <w:lang w:val="en-GB"/>
    </w:rPr>
  </w:style>
  <w:style w:type="character" w:customStyle="1" w:styleId="2ff4">
    <w:name w:val="注释标题 字符2"/>
    <w:basedOn w:val="DefaultParagraphFont"/>
    <w:qFormat/>
    <w:rsid w:val="004468A0"/>
    <w:rPr>
      <w:rFonts w:ascii="Times New Roman" w:eastAsia="MS Mincho" w:hAnsi="Times New Roman" w:cs="Times New Roman"/>
      <w:color w:val="000000"/>
      <w:sz w:val="20"/>
      <w:szCs w:val="20"/>
      <w:lang w:val="x-none" w:eastAsia="ja-JP"/>
    </w:rPr>
  </w:style>
  <w:style w:type="character" w:customStyle="1" w:styleId="CharChar243">
    <w:name w:val="Char Char243"/>
    <w:rsid w:val="004468A0"/>
    <w:rPr>
      <w:rFonts w:ascii="Arial" w:hAnsi="Arial"/>
      <w:sz w:val="36"/>
      <w:lang w:val="en-GB" w:eastAsia="en-US"/>
    </w:rPr>
  </w:style>
  <w:style w:type="character" w:customStyle="1" w:styleId="CharChar36">
    <w:name w:val="Char Char36"/>
    <w:rsid w:val="004468A0"/>
    <w:rPr>
      <w:rFonts w:ascii="Arial" w:hAnsi="Arial" w:cs="Arial" w:hint="default"/>
      <w:sz w:val="22"/>
      <w:lang w:val="en-GB" w:eastAsia="en-US" w:bidi="ar-SA"/>
    </w:rPr>
  </w:style>
  <w:style w:type="character" w:customStyle="1" w:styleId="CharChar215">
    <w:name w:val="Char Char215"/>
    <w:rsid w:val="004468A0"/>
    <w:rPr>
      <w:rFonts w:ascii="Times New Roman" w:hAnsi="Times New Roman"/>
      <w:lang w:val="en-GB" w:eastAsia="en-US"/>
    </w:rPr>
  </w:style>
  <w:style w:type="character" w:customStyle="1" w:styleId="CharChar63">
    <w:name w:val="Char Char63"/>
    <w:rsid w:val="004468A0"/>
    <w:rPr>
      <w:rFonts w:ascii="Arial" w:eastAsia="宋体" w:hAnsi="Arial"/>
      <w:sz w:val="32"/>
      <w:lang w:val="en-GB" w:eastAsia="en-US" w:bidi="ar-SA"/>
    </w:rPr>
  </w:style>
  <w:style w:type="character" w:customStyle="1" w:styleId="CharChar53">
    <w:name w:val="Char Char53"/>
    <w:rsid w:val="004468A0"/>
    <w:rPr>
      <w:rFonts w:ascii="Arial" w:eastAsia="宋体" w:hAnsi="Arial"/>
      <w:sz w:val="28"/>
      <w:lang w:val="en-GB" w:eastAsia="en-US" w:bidi="ar-SA"/>
    </w:rPr>
  </w:style>
  <w:style w:type="character" w:customStyle="1" w:styleId="CharChar163">
    <w:name w:val="Char Char163"/>
    <w:rsid w:val="004468A0"/>
    <w:rPr>
      <w:rFonts w:ascii="Arial" w:eastAsia="宋体" w:hAnsi="Arial"/>
      <w:lang w:val="en-GB" w:eastAsia="en-US" w:bidi="ar-SA"/>
    </w:rPr>
  </w:style>
  <w:style w:type="character" w:customStyle="1" w:styleId="CharChar143">
    <w:name w:val="Char Char143"/>
    <w:rsid w:val="004468A0"/>
    <w:rPr>
      <w:rFonts w:ascii="Arial" w:eastAsia="宋体" w:hAnsi="Arial"/>
      <w:sz w:val="36"/>
      <w:lang w:val="en-GB" w:eastAsia="en-US" w:bidi="ar-SA"/>
    </w:rPr>
  </w:style>
  <w:style w:type="paragraph" w:customStyle="1" w:styleId="CarCar1CharCharCarCar3">
    <w:name w:val="Car Car1 Char Char Car Car3"/>
    <w:semiHidden/>
    <w:qFormat/>
    <w:rsid w:val="004468A0"/>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53">
    <w:name w:val="Char Char253"/>
    <w:rsid w:val="004468A0"/>
    <w:rPr>
      <w:rFonts w:ascii="Arial" w:hAnsi="Arial"/>
      <w:lang w:val="en-GB" w:eastAsia="en-US"/>
    </w:rPr>
  </w:style>
  <w:style w:type="character" w:customStyle="1" w:styleId="CharChar173">
    <w:name w:val="Char Char173"/>
    <w:rsid w:val="004468A0"/>
    <w:rPr>
      <w:rFonts w:ascii="Tahoma" w:hAnsi="Tahoma" w:cs="Tahoma"/>
      <w:shd w:val="clear" w:color="auto" w:fill="000080"/>
      <w:lang w:val="en-GB" w:eastAsia="en-US"/>
    </w:rPr>
  </w:style>
  <w:style w:type="character" w:customStyle="1" w:styleId="CharChar193">
    <w:name w:val="Char Char193"/>
    <w:rsid w:val="004468A0"/>
    <w:rPr>
      <w:rFonts w:ascii="Times New Roman" w:hAnsi="Times New Roman"/>
      <w:lang w:val="en-GB"/>
    </w:rPr>
  </w:style>
  <w:style w:type="character" w:customStyle="1" w:styleId="CharChar203">
    <w:name w:val="Char Char203"/>
    <w:rsid w:val="004468A0"/>
    <w:rPr>
      <w:rFonts w:ascii="Tahoma" w:hAnsi="Tahoma" w:cs="Tahoma"/>
      <w:sz w:val="16"/>
      <w:szCs w:val="16"/>
      <w:lang w:val="en-GB" w:eastAsia="en-US"/>
    </w:rPr>
  </w:style>
  <w:style w:type="character" w:customStyle="1" w:styleId="CharChar303">
    <w:name w:val="Char Char303"/>
    <w:rsid w:val="004468A0"/>
    <w:rPr>
      <w:rFonts w:ascii="Arial" w:hAnsi="Arial"/>
      <w:lang w:val="en-GB" w:eastAsia="en-US"/>
    </w:rPr>
  </w:style>
  <w:style w:type="character" w:customStyle="1" w:styleId="CharChar263">
    <w:name w:val="Char Char263"/>
    <w:rsid w:val="004468A0"/>
    <w:rPr>
      <w:rFonts w:ascii="Times New Roman" w:hAnsi="Times New Roman"/>
      <w:lang w:val="en-GB" w:eastAsia="en-US"/>
    </w:rPr>
  </w:style>
  <w:style w:type="character" w:customStyle="1" w:styleId="CharChar273">
    <w:name w:val="Char Char273"/>
    <w:rsid w:val="004468A0"/>
    <w:rPr>
      <w:rFonts w:ascii="Arial" w:hAnsi="Arial"/>
      <w:b/>
      <w:i/>
      <w:noProof/>
      <w:sz w:val="18"/>
      <w:lang w:val="en-GB" w:eastAsia="en-US"/>
    </w:rPr>
  </w:style>
  <w:style w:type="character" w:customStyle="1" w:styleId="HTML20">
    <w:name w:val="HTML 预设格式 字符2"/>
    <w:basedOn w:val="DefaultParagraphFont"/>
    <w:rsid w:val="004468A0"/>
    <w:rPr>
      <w:rFonts w:ascii="Courier New" w:eastAsia="MS Mincho" w:hAnsi="Courier New" w:cs="Times New Roman"/>
      <w:color w:val="000000"/>
      <w:sz w:val="20"/>
      <w:szCs w:val="20"/>
      <w:lang w:eastAsia="ja-JP"/>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4468A0"/>
    <w:rPr>
      <w:rFonts w:ascii="Arial" w:hAnsi="Arial"/>
      <w:sz w:val="24"/>
      <w:lang w:val="en-GB" w:eastAsia="en-US" w:bidi="ar-SA"/>
    </w:rPr>
  </w:style>
  <w:style w:type="character" w:customStyle="1" w:styleId="CharChar214">
    <w:name w:val="Char Char214"/>
    <w:rsid w:val="004468A0"/>
    <w:rPr>
      <w:rFonts w:ascii="Arial" w:hAnsi="Arial"/>
      <w:lang w:val="en-GB" w:eastAsia="en-US" w:bidi="ar-SA"/>
    </w:rPr>
  </w:style>
  <w:style w:type="paragraph" w:customStyle="1" w:styleId="CarCar53">
    <w:name w:val="Car Car53"/>
    <w:semiHidden/>
    <w:qFormat/>
    <w:rsid w:val="004468A0"/>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113">
    <w:name w:val="Char Char113"/>
    <w:rsid w:val="004468A0"/>
    <w:rPr>
      <w:rFonts w:ascii="Tahoma" w:eastAsia="宋体" w:hAnsi="Tahoma" w:cs="Tahoma"/>
      <w:lang w:val="en-GB" w:eastAsia="en-US" w:bidi="ar-SA"/>
    </w:rPr>
  </w:style>
  <w:style w:type="character" w:customStyle="1" w:styleId="CharChar133">
    <w:name w:val="Char Char133"/>
    <w:semiHidden/>
    <w:rsid w:val="004468A0"/>
    <w:rPr>
      <w:rFonts w:ascii="宋体" w:eastAsia="宋体" w:hAnsi="宋体" w:hint="eastAsia"/>
      <w:lang w:val="en-GB" w:eastAsia="en-US" w:bidi="ar-SA"/>
    </w:rPr>
  </w:style>
  <w:style w:type="character" w:customStyle="1" w:styleId="CharChar153">
    <w:name w:val="Char Char153"/>
    <w:rsid w:val="004468A0"/>
    <w:rPr>
      <w:rFonts w:ascii="Arial" w:hAnsi="Arial"/>
      <w:sz w:val="36"/>
      <w:lang w:val="en-GB"/>
    </w:rPr>
  </w:style>
  <w:style w:type="character" w:customStyle="1" w:styleId="h410">
    <w:name w:val="h410"/>
    <w:rsid w:val="004468A0"/>
    <w:rPr>
      <w:rFonts w:ascii="Arial" w:hAnsi="Arial"/>
      <w:sz w:val="24"/>
      <w:lang w:val="en-GB"/>
    </w:rPr>
  </w:style>
  <w:style w:type="character" w:customStyle="1" w:styleId="h53">
    <w:name w:val="h53"/>
    <w:rsid w:val="004468A0"/>
    <w:rPr>
      <w:rFonts w:ascii="Arial" w:eastAsia="宋体" w:hAnsi="Arial"/>
      <w:sz w:val="22"/>
      <w:lang w:val="en-GB" w:eastAsia="en-US" w:bidi="ar-SA"/>
    </w:rPr>
  </w:style>
  <w:style w:type="character" w:customStyle="1" w:styleId="UnresolvedMention4">
    <w:name w:val="Unresolved Mention4"/>
    <w:uiPriority w:val="99"/>
    <w:unhideWhenUsed/>
    <w:rsid w:val="004468A0"/>
    <w:rPr>
      <w:color w:val="808080"/>
      <w:shd w:val="clear" w:color="auto" w:fill="E6E6E6"/>
    </w:rPr>
  </w:style>
  <w:style w:type="character" w:customStyle="1" w:styleId="MediumShading1-Accent1Char">
    <w:name w:val="Medium Shading 1 - Accent 1 Char"/>
    <w:link w:val="MediumShading1-Accent1"/>
    <w:uiPriority w:val="1"/>
    <w:rsid w:val="004468A0"/>
    <w:rPr>
      <w:rFonts w:ascii="Arial" w:eastAsia="PMingLiU" w:hAnsi="Arial"/>
      <w:lang w:val="x-none" w:eastAsia="x-none"/>
    </w:rPr>
  </w:style>
  <w:style w:type="character" w:customStyle="1" w:styleId="MediumGrid2-Accent2Char">
    <w:name w:val="Medium Grid 2 - Accent 2 Char"/>
    <w:link w:val="MediumGrid2-Accent2"/>
    <w:uiPriority w:val="29"/>
    <w:rsid w:val="004468A0"/>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4468A0"/>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4468A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4468A0"/>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4468A0"/>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6">
    <w:name w:val="批注主题 Char3"/>
    <w:qFormat/>
    <w:rsid w:val="004468A0"/>
    <w:rPr>
      <w:rFonts w:eastAsia="MS Mincho"/>
      <w:b/>
      <w:bCs/>
      <w:lang w:val="x-none" w:eastAsia="en-US"/>
    </w:rPr>
  </w:style>
  <w:style w:type="paragraph" w:customStyle="1" w:styleId="Char28">
    <w:name w:val="(文字) (文字) Char2"/>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2">
    <w:name w:val="Char Char Char Char Char Char Char Char Char Char Char Char Char2"/>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1">
    <w:name w:val="TOC 921"/>
    <w:basedOn w:val="TOC8"/>
    <w:qFormat/>
    <w:rsid w:val="004468A0"/>
    <w:pPr>
      <w:overflowPunct w:val="0"/>
      <w:autoSpaceDE w:val="0"/>
      <w:autoSpaceDN w:val="0"/>
      <w:adjustRightInd w:val="0"/>
      <w:ind w:left="1418" w:hanging="1418"/>
      <w:textAlignment w:val="baseline"/>
    </w:pPr>
    <w:rPr>
      <w:rFonts w:eastAsia="MS Mincho"/>
      <w:bCs/>
      <w:szCs w:val="22"/>
      <w:lang w:eastAsia="ja-JP"/>
    </w:rPr>
  </w:style>
  <w:style w:type="paragraph" w:customStyle="1" w:styleId="Caption21">
    <w:name w:val="Caption21"/>
    <w:basedOn w:val="Normal"/>
    <w:next w:val="Normal"/>
    <w:qFormat/>
    <w:rsid w:val="004468A0"/>
    <w:pPr>
      <w:overflowPunct w:val="0"/>
      <w:autoSpaceDE w:val="0"/>
      <w:autoSpaceDN w:val="0"/>
      <w:adjustRightInd w:val="0"/>
      <w:spacing w:before="120" w:after="120"/>
      <w:textAlignment w:val="baseline"/>
    </w:pPr>
    <w:rPr>
      <w:rFonts w:eastAsia="MS Mincho"/>
      <w:b/>
      <w:lang w:eastAsia="en-GB"/>
    </w:rPr>
  </w:style>
  <w:style w:type="paragraph" w:customStyle="1" w:styleId="TableofFigures21">
    <w:name w:val="Table of Figures21"/>
    <w:basedOn w:val="Normal"/>
    <w:next w:val="Normal"/>
    <w:qFormat/>
    <w:rsid w:val="004468A0"/>
    <w:pPr>
      <w:overflowPunct w:val="0"/>
      <w:autoSpaceDE w:val="0"/>
      <w:autoSpaceDN w:val="0"/>
      <w:adjustRightInd w:val="0"/>
      <w:ind w:left="400" w:hanging="400"/>
      <w:jc w:val="center"/>
      <w:textAlignment w:val="baseline"/>
    </w:pPr>
    <w:rPr>
      <w:rFonts w:eastAsia="MS Mincho"/>
      <w:b/>
      <w:lang w:eastAsia="en-GB"/>
    </w:rPr>
  </w:style>
  <w:style w:type="table" w:customStyle="1" w:styleId="MediumShading1-Accent11">
    <w:name w:val="Medium Shading 1 - Accent 11"/>
    <w:basedOn w:val="TableNormal"/>
    <w:uiPriority w:val="1"/>
    <w:qFormat/>
    <w:rsid w:val="004468A0"/>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4468A0"/>
  </w:style>
  <w:style w:type="numbering" w:customStyle="1" w:styleId="170">
    <w:name w:val="无列表17"/>
    <w:next w:val="NoList"/>
    <w:semiHidden/>
    <w:rsid w:val="004468A0"/>
  </w:style>
  <w:style w:type="numbering" w:customStyle="1" w:styleId="171">
    <w:name w:val="リストなし17"/>
    <w:next w:val="NoList"/>
    <w:uiPriority w:val="99"/>
    <w:semiHidden/>
    <w:unhideWhenUsed/>
    <w:rsid w:val="004468A0"/>
  </w:style>
  <w:style w:type="numbering" w:customStyle="1" w:styleId="NoList119">
    <w:name w:val="No List119"/>
    <w:next w:val="NoList"/>
    <w:uiPriority w:val="99"/>
    <w:semiHidden/>
    <w:rsid w:val="004468A0"/>
  </w:style>
  <w:style w:type="numbering" w:customStyle="1" w:styleId="NoList36">
    <w:name w:val="No List36"/>
    <w:next w:val="NoList"/>
    <w:uiPriority w:val="99"/>
    <w:semiHidden/>
    <w:rsid w:val="004468A0"/>
  </w:style>
  <w:style w:type="numbering" w:customStyle="1" w:styleId="NoList46">
    <w:name w:val="No List46"/>
    <w:next w:val="NoList"/>
    <w:uiPriority w:val="99"/>
    <w:semiHidden/>
    <w:rsid w:val="004468A0"/>
  </w:style>
  <w:style w:type="numbering" w:customStyle="1" w:styleId="NoList1110">
    <w:name w:val="No List1110"/>
    <w:next w:val="NoList"/>
    <w:uiPriority w:val="99"/>
    <w:semiHidden/>
    <w:rsid w:val="004468A0"/>
  </w:style>
  <w:style w:type="numbering" w:customStyle="1" w:styleId="NoList125">
    <w:name w:val="No List125"/>
    <w:next w:val="NoList"/>
    <w:uiPriority w:val="99"/>
    <w:semiHidden/>
    <w:rsid w:val="004468A0"/>
  </w:style>
  <w:style w:type="numbering" w:customStyle="1" w:styleId="1160">
    <w:name w:val="无列表116"/>
    <w:next w:val="NoList"/>
    <w:semiHidden/>
    <w:rsid w:val="004468A0"/>
  </w:style>
  <w:style w:type="numbering" w:customStyle="1" w:styleId="1250">
    <w:name w:val="无列表125"/>
    <w:next w:val="NoList"/>
    <w:semiHidden/>
    <w:rsid w:val="004468A0"/>
  </w:style>
  <w:style w:type="numbering" w:customStyle="1" w:styleId="NoList37">
    <w:name w:val="No List37"/>
    <w:next w:val="NoList"/>
    <w:uiPriority w:val="99"/>
    <w:semiHidden/>
    <w:unhideWhenUsed/>
    <w:rsid w:val="004468A0"/>
  </w:style>
  <w:style w:type="numbering" w:customStyle="1" w:styleId="180">
    <w:name w:val="无列表18"/>
    <w:next w:val="NoList"/>
    <w:semiHidden/>
    <w:rsid w:val="004468A0"/>
  </w:style>
  <w:style w:type="numbering" w:customStyle="1" w:styleId="181">
    <w:name w:val="リストなし18"/>
    <w:next w:val="NoList"/>
    <w:uiPriority w:val="99"/>
    <w:semiHidden/>
    <w:unhideWhenUsed/>
    <w:rsid w:val="004468A0"/>
  </w:style>
  <w:style w:type="numbering" w:customStyle="1" w:styleId="NoList120">
    <w:name w:val="No List120"/>
    <w:next w:val="NoList"/>
    <w:uiPriority w:val="99"/>
    <w:semiHidden/>
    <w:rsid w:val="004468A0"/>
  </w:style>
  <w:style w:type="numbering" w:customStyle="1" w:styleId="NoList38">
    <w:name w:val="No List38"/>
    <w:next w:val="NoList"/>
    <w:uiPriority w:val="99"/>
    <w:semiHidden/>
    <w:rsid w:val="004468A0"/>
  </w:style>
  <w:style w:type="numbering" w:customStyle="1" w:styleId="NoList47">
    <w:name w:val="No List47"/>
    <w:next w:val="NoList"/>
    <w:uiPriority w:val="99"/>
    <w:semiHidden/>
    <w:rsid w:val="004468A0"/>
  </w:style>
  <w:style w:type="numbering" w:customStyle="1" w:styleId="NoList214">
    <w:name w:val="No List214"/>
    <w:next w:val="NoList"/>
    <w:semiHidden/>
    <w:rsid w:val="004468A0"/>
  </w:style>
  <w:style w:type="numbering" w:customStyle="1" w:styleId="NoList126">
    <w:name w:val="No List126"/>
    <w:next w:val="NoList"/>
    <w:uiPriority w:val="99"/>
    <w:semiHidden/>
    <w:rsid w:val="004468A0"/>
  </w:style>
  <w:style w:type="numbering" w:customStyle="1" w:styleId="1170">
    <w:name w:val="无列表117"/>
    <w:next w:val="NoList"/>
    <w:semiHidden/>
    <w:rsid w:val="004468A0"/>
  </w:style>
  <w:style w:type="numbering" w:customStyle="1" w:styleId="NoList172">
    <w:name w:val="No List172"/>
    <w:next w:val="NoList"/>
    <w:uiPriority w:val="99"/>
    <w:semiHidden/>
    <w:unhideWhenUsed/>
    <w:rsid w:val="004468A0"/>
  </w:style>
  <w:style w:type="numbering" w:customStyle="1" w:styleId="1260">
    <w:name w:val="无列表126"/>
    <w:next w:val="NoList"/>
    <w:semiHidden/>
    <w:rsid w:val="004468A0"/>
  </w:style>
  <w:style w:type="numbering" w:customStyle="1" w:styleId="NoList182">
    <w:name w:val="No List182"/>
    <w:next w:val="NoList"/>
    <w:semiHidden/>
    <w:rsid w:val="004468A0"/>
  </w:style>
  <w:style w:type="paragraph" w:customStyle="1" w:styleId="LightShading-Accent52">
    <w:name w:val="Light Shading - Accent 52"/>
    <w:uiPriority w:val="99"/>
    <w:semiHidden/>
    <w:qFormat/>
    <w:rsid w:val="004468A0"/>
    <w:pPr>
      <w:autoSpaceDN w:val="0"/>
    </w:pPr>
    <w:rPr>
      <w:rFonts w:ascii="Times New Roman" w:eastAsia="宋体" w:hAnsi="Times New Roman"/>
      <w:lang w:val="en-GB" w:eastAsia="en-US"/>
    </w:rPr>
  </w:style>
  <w:style w:type="paragraph" w:customStyle="1" w:styleId="LightList-Accent52">
    <w:name w:val="Light List - Accent 52"/>
    <w:basedOn w:val="Normal"/>
    <w:uiPriority w:val="34"/>
    <w:qFormat/>
    <w:rsid w:val="004468A0"/>
    <w:pPr>
      <w:overflowPunct w:val="0"/>
      <w:autoSpaceDE w:val="0"/>
      <w:autoSpaceDN w:val="0"/>
      <w:adjustRightInd w:val="0"/>
      <w:ind w:left="720"/>
    </w:pPr>
    <w:rPr>
      <w:rFonts w:eastAsia="等线"/>
      <w:lang w:eastAsia="en-GB"/>
    </w:rPr>
  </w:style>
  <w:style w:type="paragraph" w:customStyle="1" w:styleId="MediumList1-Accent42">
    <w:name w:val="Medium List 1 - Accent 42"/>
    <w:uiPriority w:val="99"/>
    <w:semiHidden/>
    <w:qFormat/>
    <w:rsid w:val="004468A0"/>
    <w:pPr>
      <w:autoSpaceDN w:val="0"/>
    </w:pPr>
    <w:rPr>
      <w:rFonts w:ascii="Times New Roman" w:eastAsia="宋体" w:hAnsi="Times New Roman"/>
      <w:lang w:val="en-GB" w:eastAsia="en-US"/>
    </w:rPr>
  </w:style>
  <w:style w:type="paragraph" w:customStyle="1" w:styleId="LightList-Accent33">
    <w:name w:val="Light List - Accent 33"/>
    <w:uiPriority w:val="99"/>
    <w:semiHidden/>
    <w:qFormat/>
    <w:rsid w:val="004468A0"/>
    <w:pPr>
      <w:autoSpaceDN w:val="0"/>
    </w:pPr>
    <w:rPr>
      <w:rFonts w:ascii="Times New Roman" w:eastAsia="宋体" w:hAnsi="Times New Roman"/>
      <w:lang w:val="en-GB" w:eastAsia="en-US"/>
    </w:rPr>
  </w:style>
  <w:style w:type="paragraph" w:customStyle="1" w:styleId="ColorfulShading-Accent12">
    <w:name w:val="Colorful Shading - Accent 12"/>
    <w:uiPriority w:val="99"/>
    <w:qFormat/>
    <w:rsid w:val="004468A0"/>
    <w:pPr>
      <w:autoSpaceDN w:val="0"/>
    </w:pPr>
    <w:rPr>
      <w:rFonts w:ascii="Times New Roman" w:eastAsia="宋体" w:hAnsi="Times New Roman"/>
      <w:lang w:val="en-GB" w:eastAsia="en-US"/>
    </w:rPr>
  </w:style>
  <w:style w:type="paragraph" w:customStyle="1" w:styleId="LightShading-Accent511">
    <w:name w:val="Light Shading - Accent 511"/>
    <w:uiPriority w:val="99"/>
    <w:semiHidden/>
    <w:qFormat/>
    <w:rsid w:val="004468A0"/>
    <w:pPr>
      <w:autoSpaceDN w:val="0"/>
    </w:pPr>
    <w:rPr>
      <w:rFonts w:ascii="Times New Roman" w:eastAsia="宋体" w:hAnsi="Times New Roman"/>
      <w:lang w:val="en-GB" w:eastAsia="en-US"/>
    </w:rPr>
  </w:style>
  <w:style w:type="paragraph" w:customStyle="1" w:styleId="LightList-Accent511">
    <w:name w:val="Light List - Accent 511"/>
    <w:basedOn w:val="Normal"/>
    <w:uiPriority w:val="34"/>
    <w:qFormat/>
    <w:rsid w:val="004468A0"/>
    <w:pPr>
      <w:overflowPunct w:val="0"/>
      <w:autoSpaceDE w:val="0"/>
      <w:autoSpaceDN w:val="0"/>
      <w:adjustRightInd w:val="0"/>
      <w:ind w:left="720"/>
    </w:pPr>
    <w:rPr>
      <w:rFonts w:eastAsia="等线"/>
      <w:lang w:eastAsia="en-GB"/>
    </w:rPr>
  </w:style>
  <w:style w:type="paragraph" w:customStyle="1" w:styleId="MediumList1-Accent411">
    <w:name w:val="Medium List 1 - Accent 411"/>
    <w:uiPriority w:val="99"/>
    <w:semiHidden/>
    <w:qFormat/>
    <w:rsid w:val="004468A0"/>
    <w:pPr>
      <w:autoSpaceDN w:val="0"/>
    </w:pPr>
    <w:rPr>
      <w:rFonts w:ascii="Times New Roman" w:eastAsia="宋体" w:hAnsi="Times New Roman"/>
      <w:lang w:val="en-GB" w:eastAsia="en-US"/>
    </w:rPr>
  </w:style>
  <w:style w:type="paragraph" w:customStyle="1" w:styleId="LightList-Accent321">
    <w:name w:val="Light List - Accent 321"/>
    <w:uiPriority w:val="99"/>
    <w:semiHidden/>
    <w:qFormat/>
    <w:rsid w:val="004468A0"/>
    <w:pPr>
      <w:autoSpaceDN w:val="0"/>
    </w:pPr>
    <w:rPr>
      <w:rFonts w:ascii="Times New Roman" w:eastAsia="宋体" w:hAnsi="Times New Roman"/>
      <w:lang w:val="en-GB" w:eastAsia="en-US"/>
    </w:rPr>
  </w:style>
  <w:style w:type="paragraph" w:customStyle="1" w:styleId="ColorfulShading-Accent111">
    <w:name w:val="Colorful Shading - Accent 111"/>
    <w:uiPriority w:val="99"/>
    <w:qFormat/>
    <w:rsid w:val="004468A0"/>
    <w:pPr>
      <w:autoSpaceDN w:val="0"/>
    </w:pPr>
    <w:rPr>
      <w:rFonts w:ascii="Times New Roman" w:eastAsia="宋体" w:hAnsi="Times New Roman"/>
      <w:lang w:val="en-GB" w:eastAsia="en-US"/>
    </w:rPr>
  </w:style>
  <w:style w:type="character" w:customStyle="1" w:styleId="tlid-translation">
    <w:name w:val="tlid-translation"/>
    <w:rsid w:val="004468A0"/>
  </w:style>
  <w:style w:type="paragraph" w:customStyle="1" w:styleId="94">
    <w:name w:val="无间隔9"/>
    <w:qFormat/>
    <w:rsid w:val="004468A0"/>
    <w:rPr>
      <w:rFonts w:ascii="Times New Roman" w:eastAsia="宋体" w:hAnsi="Times New Roman"/>
      <w:lang w:val="en-GB" w:eastAsia="en-US"/>
    </w:rPr>
  </w:style>
  <w:style w:type="paragraph" w:customStyle="1" w:styleId="LightShading-Accent53">
    <w:name w:val="Light Shading - Accent 53"/>
    <w:hidden/>
    <w:uiPriority w:val="99"/>
    <w:semiHidden/>
    <w:qFormat/>
    <w:rsid w:val="004468A0"/>
    <w:rPr>
      <w:rFonts w:ascii="Times New Roman" w:eastAsia="宋体" w:hAnsi="Times New Roman"/>
      <w:lang w:val="en-GB" w:eastAsia="en-US"/>
    </w:rPr>
  </w:style>
  <w:style w:type="paragraph" w:customStyle="1" w:styleId="LightList-Accent53">
    <w:name w:val="Light List - Accent 53"/>
    <w:basedOn w:val="Normal"/>
    <w:uiPriority w:val="34"/>
    <w:qFormat/>
    <w:rsid w:val="004468A0"/>
    <w:pPr>
      <w:overflowPunct w:val="0"/>
      <w:autoSpaceDE w:val="0"/>
      <w:autoSpaceDN w:val="0"/>
      <w:adjustRightInd w:val="0"/>
      <w:ind w:left="720"/>
      <w:textAlignment w:val="baseline"/>
    </w:pPr>
    <w:rPr>
      <w:rFonts w:eastAsia="等线"/>
      <w:lang w:eastAsia="en-GB"/>
    </w:rPr>
  </w:style>
  <w:style w:type="paragraph" w:customStyle="1" w:styleId="MediumList1-Accent43">
    <w:name w:val="Medium List 1 - Accent 43"/>
    <w:hidden/>
    <w:uiPriority w:val="99"/>
    <w:semiHidden/>
    <w:qFormat/>
    <w:rsid w:val="004468A0"/>
    <w:rPr>
      <w:rFonts w:ascii="Times New Roman" w:eastAsia="宋体" w:hAnsi="Times New Roman"/>
      <w:lang w:val="en-GB" w:eastAsia="en-US"/>
    </w:rPr>
  </w:style>
  <w:style w:type="character" w:customStyle="1" w:styleId="3fd">
    <w:name w:val="未处理的提及3"/>
    <w:uiPriority w:val="52"/>
    <w:rsid w:val="004468A0"/>
    <w:rPr>
      <w:color w:val="808080"/>
      <w:shd w:val="clear" w:color="auto" w:fill="E6E6E6"/>
    </w:rPr>
  </w:style>
  <w:style w:type="paragraph" w:customStyle="1" w:styleId="LightList-Accent34">
    <w:name w:val="Light List - Accent 34"/>
    <w:hidden/>
    <w:uiPriority w:val="99"/>
    <w:semiHidden/>
    <w:qFormat/>
    <w:rsid w:val="004468A0"/>
    <w:rPr>
      <w:rFonts w:ascii="Times New Roman" w:eastAsia="宋体" w:hAnsi="Times New Roman"/>
      <w:lang w:val="en-GB" w:eastAsia="en-US"/>
    </w:rPr>
  </w:style>
  <w:style w:type="paragraph" w:customStyle="1" w:styleId="ColorfulShading-Accent13">
    <w:name w:val="Colorful Shading - Accent 13"/>
    <w:hidden/>
    <w:uiPriority w:val="99"/>
    <w:unhideWhenUsed/>
    <w:qFormat/>
    <w:rsid w:val="004468A0"/>
    <w:rPr>
      <w:rFonts w:ascii="Times New Roman" w:eastAsia="宋体" w:hAnsi="Times New Roman"/>
      <w:lang w:val="en-GB" w:eastAsia="en-US"/>
    </w:rPr>
  </w:style>
  <w:style w:type="character" w:customStyle="1" w:styleId="UnresolvedMention5">
    <w:name w:val="Unresolved Mention5"/>
    <w:uiPriority w:val="99"/>
    <w:unhideWhenUsed/>
    <w:rsid w:val="004468A0"/>
    <w:rPr>
      <w:color w:val="808080"/>
      <w:shd w:val="clear" w:color="auto" w:fill="E6E6E6"/>
    </w:rPr>
  </w:style>
  <w:style w:type="character" w:customStyle="1" w:styleId="MediumGrid2Char1">
    <w:name w:val="Medium Grid 2 Char1"/>
    <w:link w:val="MediumGrid2"/>
    <w:uiPriority w:val="1"/>
    <w:rsid w:val="004468A0"/>
    <w:rPr>
      <w:rFonts w:ascii="Arial" w:eastAsia="PMingLiU" w:hAnsi="Arial"/>
      <w:lang w:val="x-none" w:eastAsia="x-none"/>
    </w:rPr>
  </w:style>
  <w:style w:type="character" w:customStyle="1" w:styleId="ColorfulGrid-Accent1Char1">
    <w:name w:val="Colorful Grid - Accent 1 Char1"/>
    <w:uiPriority w:val="29"/>
    <w:rsid w:val="004468A0"/>
    <w:rPr>
      <w:rFonts w:ascii="Arial" w:eastAsia="PMingLiU" w:hAnsi="Arial"/>
      <w:i/>
      <w:iCs/>
      <w:color w:val="000000"/>
      <w:lang w:val="en-GB" w:eastAsia="en-GB"/>
    </w:rPr>
  </w:style>
  <w:style w:type="character" w:customStyle="1" w:styleId="LightShading-Accent2Char1">
    <w:name w:val="Light Shading - Accent 2 Char1"/>
    <w:uiPriority w:val="30"/>
    <w:rsid w:val="004468A0"/>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4468A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4468A0"/>
    <w:rPr>
      <w:rFonts w:ascii="Calibri" w:eastAsia="Calibri" w:hAnsi="Calibri"/>
      <w:sz w:val="22"/>
      <w:szCs w:val="22"/>
      <w:lang w:eastAsia="en-GB"/>
    </w:rPr>
  </w:style>
  <w:style w:type="table" w:styleId="MediumGrid2">
    <w:name w:val="Medium Grid 2"/>
    <w:basedOn w:val="TableNormal"/>
    <w:link w:val="MediumGrid2Char1"/>
    <w:uiPriority w:val="1"/>
    <w:unhideWhenUsed/>
    <w:rsid w:val="004468A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4468A0"/>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119">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4468A0"/>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4468A0"/>
    <w:rPr>
      <w:rFonts w:ascii="Cambria" w:eastAsia="宋体" w:hAnsi="Cambria" w:cs="Times New Roman"/>
      <w:b/>
      <w:bCs/>
      <w:sz w:val="32"/>
      <w:szCs w:val="32"/>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4468A0"/>
    <w:rPr>
      <w:rFonts w:eastAsia="Times New Roman"/>
      <w:b/>
      <w:bCs/>
      <w:sz w:val="28"/>
      <w:szCs w:val="28"/>
      <w:lang w:val="en-GB" w:eastAsia="en-GB"/>
    </w:rPr>
  </w:style>
  <w:style w:type="character" w:customStyle="1" w:styleId="1ffc">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4468A0"/>
    <w:rPr>
      <w:rFonts w:ascii="Times New Roman" w:eastAsia="Times New Roman" w:hAnsi="Times New Roman"/>
      <w:sz w:val="18"/>
      <w:szCs w:val="18"/>
      <w:lang w:val="en-GB" w:eastAsia="en-GB"/>
    </w:rPr>
  </w:style>
  <w:style w:type="character" w:customStyle="1" w:styleId="1ffd">
    <w:name w:val="页脚 字符1"/>
    <w:aliases w:val="footer odd 字符1,footer 字符1,fo 字符1,pie de página 字符1"/>
    <w:semiHidden/>
    <w:rsid w:val="004468A0"/>
    <w:rPr>
      <w:rFonts w:ascii="Times New Roman" w:eastAsia="Times New Roman" w:hAnsi="Times New Roman"/>
      <w:sz w:val="18"/>
      <w:szCs w:val="18"/>
      <w:lang w:val="en-GB" w:eastAsia="en-GB"/>
    </w:rPr>
  </w:style>
  <w:style w:type="character" w:customStyle="1" w:styleId="1ffe">
    <w:name w:val="标题 字符1"/>
    <w:aliases w:val="Section Header 字符1"/>
    <w:rsid w:val="004468A0"/>
    <w:rPr>
      <w:rFonts w:ascii="Cambria" w:eastAsia="宋体" w:hAnsi="Cambria" w:cs="Times New Roman"/>
      <w:b/>
      <w:bCs/>
      <w:sz w:val="32"/>
      <w:szCs w:val="32"/>
      <w:lang w:val="en-GB" w:eastAsia="en-US"/>
    </w:rPr>
  </w:style>
  <w:style w:type="character" w:customStyle="1" w:styleId="1fff">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4468A0"/>
    <w:rPr>
      <w:rFonts w:ascii="Times New Roman" w:hAnsi="Times New Roman"/>
      <w:lang w:val="en-GB" w:eastAsia="en-US"/>
    </w:rPr>
  </w:style>
  <w:style w:type="character" w:customStyle="1" w:styleId="MediumGrid2Char2">
    <w:name w:val="Medium Grid 2 Char2"/>
    <w:uiPriority w:val="1"/>
    <w:locked/>
    <w:rsid w:val="004468A0"/>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4468A0"/>
    <w:rPr>
      <w:rFonts w:ascii="Calibri" w:eastAsia="Calibri" w:hAnsi="Calibri" w:cs="Calibri"/>
    </w:rPr>
  </w:style>
  <w:style w:type="paragraph" w:customStyle="1" w:styleId="ColorfulList-Accent11">
    <w:name w:val="Colorful List - Accent 11"/>
    <w:basedOn w:val="Normal"/>
    <w:link w:val="ColorfulList-Accent1Char1"/>
    <w:uiPriority w:val="34"/>
    <w:qFormat/>
    <w:rsid w:val="004468A0"/>
    <w:pPr>
      <w:overflowPunct w:val="0"/>
      <w:autoSpaceDE w:val="0"/>
      <w:autoSpaceDN w:val="0"/>
      <w:adjustRightInd w:val="0"/>
      <w:spacing w:after="200" w:line="276" w:lineRule="auto"/>
      <w:ind w:left="720"/>
      <w:contextualSpacing/>
    </w:pPr>
    <w:rPr>
      <w:rFonts w:ascii="Calibri" w:eastAsia="Calibri" w:hAnsi="Calibri" w:cs="Calibri"/>
      <w:lang w:val="fr-FR" w:eastAsia="fr-FR"/>
    </w:rPr>
  </w:style>
  <w:style w:type="character" w:customStyle="1" w:styleId="ColorfulGrid-Accent1Char2">
    <w:name w:val="Colorful Grid - Accent 1 Char2"/>
    <w:uiPriority w:val="29"/>
    <w:rsid w:val="004468A0"/>
    <w:rPr>
      <w:rFonts w:ascii="Arial" w:eastAsia="PMingLiU" w:hAnsi="Arial"/>
      <w:i/>
      <w:iCs/>
      <w:color w:val="000000"/>
      <w:lang w:val="en-GB" w:eastAsia="en-GB"/>
    </w:rPr>
  </w:style>
  <w:style w:type="character" w:customStyle="1" w:styleId="LightShading-Accent2Char2">
    <w:name w:val="Light Shading - Accent 2 Char2"/>
    <w:uiPriority w:val="30"/>
    <w:rsid w:val="004468A0"/>
    <w:rPr>
      <w:rFonts w:ascii="Arial" w:eastAsia="PMingLiU" w:hAnsi="Arial"/>
      <w:b/>
      <w:bCs/>
      <w:i/>
      <w:iCs/>
      <w:color w:val="4F81BD"/>
      <w:lang w:val="en-GB" w:eastAsia="en-GB"/>
    </w:rPr>
  </w:style>
  <w:style w:type="paragraph" w:customStyle="1" w:styleId="101">
    <w:name w:val="无间隔10"/>
    <w:qFormat/>
    <w:rsid w:val="004468A0"/>
    <w:pPr>
      <w:autoSpaceDN w:val="0"/>
    </w:pPr>
    <w:rPr>
      <w:rFonts w:ascii="Times New Roman" w:eastAsia="宋体" w:hAnsi="Times New Roman"/>
      <w:lang w:val="en-GB" w:eastAsia="en-US"/>
    </w:rPr>
  </w:style>
  <w:style w:type="character" w:customStyle="1" w:styleId="MediumGrid11">
    <w:name w:val="Medium Grid 11"/>
    <w:uiPriority w:val="99"/>
    <w:rsid w:val="004468A0"/>
    <w:rPr>
      <w:color w:val="808080"/>
    </w:rPr>
  </w:style>
  <w:style w:type="character" w:customStyle="1" w:styleId="5f2">
    <w:name w:val="未处理的提及5"/>
    <w:uiPriority w:val="52"/>
    <w:rsid w:val="004468A0"/>
    <w:rPr>
      <w:color w:val="808080"/>
      <w:shd w:val="clear" w:color="auto" w:fill="E6E6E6"/>
    </w:rPr>
  </w:style>
  <w:style w:type="character" w:customStyle="1" w:styleId="4f5">
    <w:name w:val="未处理的提及4"/>
    <w:uiPriority w:val="52"/>
    <w:rsid w:val="004468A0"/>
    <w:rPr>
      <w:color w:val="808080"/>
      <w:shd w:val="clear" w:color="auto" w:fill="E6E6E6"/>
    </w:rPr>
  </w:style>
  <w:style w:type="table" w:styleId="MediumGrid1-Accent2">
    <w:name w:val="Medium Grid 1 Accent 2"/>
    <w:basedOn w:val="TableNormal"/>
    <w:uiPriority w:val="34"/>
    <w:unhideWhenUsed/>
    <w:rsid w:val="004468A0"/>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4468A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4468A0"/>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4468A0"/>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4468A0"/>
  </w:style>
  <w:style w:type="character" w:customStyle="1" w:styleId="CommentSubjectChar5">
    <w:name w:val="Comment Subject Char5"/>
    <w:rsid w:val="004468A0"/>
    <w:rPr>
      <w:rFonts w:ascii="Times New Roman" w:hAnsi="Times New Roman"/>
      <w:b/>
      <w:bCs/>
      <w:lang w:val="en-GB" w:eastAsia="en-US"/>
    </w:rPr>
  </w:style>
  <w:style w:type="character" w:customStyle="1" w:styleId="h49">
    <w:name w:val="h49"/>
    <w:rsid w:val="004468A0"/>
    <w:rPr>
      <w:rFonts w:ascii="Arial" w:hAnsi="Arial"/>
      <w:sz w:val="24"/>
      <w:lang w:val="en-GB"/>
    </w:rPr>
  </w:style>
  <w:style w:type="character" w:customStyle="1" w:styleId="h52">
    <w:name w:val="h52"/>
    <w:rsid w:val="004468A0"/>
    <w:rPr>
      <w:rFonts w:ascii="Arial" w:eastAsia="宋体" w:hAnsi="Arial"/>
      <w:sz w:val="22"/>
      <w:lang w:val="en-GB" w:eastAsia="en-US" w:bidi="ar-SA"/>
    </w:rPr>
  </w:style>
  <w:style w:type="character" w:customStyle="1" w:styleId="CharChar83">
    <w:name w:val="Char Char83"/>
    <w:semiHidden/>
    <w:rsid w:val="004468A0"/>
    <w:rPr>
      <w:rFonts w:ascii="Times New Roman" w:hAnsi="Times New Roman"/>
      <w:b/>
      <w:bCs/>
      <w:lang w:val="en-GB" w:eastAsia="en-US"/>
    </w:rPr>
  </w:style>
  <w:style w:type="character" w:customStyle="1" w:styleId="CharChar73">
    <w:name w:val="Char Char73"/>
    <w:rsid w:val="004468A0"/>
    <w:rPr>
      <w:rFonts w:ascii="Arial" w:eastAsia="宋体" w:hAnsi="Arial"/>
      <w:sz w:val="36"/>
      <w:lang w:val="en-GB" w:eastAsia="en-US" w:bidi="ar-SA"/>
    </w:rPr>
  </w:style>
  <w:style w:type="paragraph" w:customStyle="1" w:styleId="CharCharCharCharCharChar3">
    <w:name w:val="Char Char Char Char Char Char3"/>
    <w:semiHidden/>
    <w:qFormat/>
    <w:rsid w:val="004468A0"/>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3">
    <w:name w:val="Char Char Char Char1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6">
    <w:name w:val="Zchn Zchn6"/>
    <w:semiHidden/>
    <w:qFormat/>
    <w:rsid w:val="004468A0"/>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293">
    <w:name w:val="Char Char293"/>
    <w:rsid w:val="004468A0"/>
    <w:rPr>
      <w:rFonts w:ascii="Arial" w:hAnsi="Arial"/>
      <w:sz w:val="36"/>
      <w:lang w:val="en-GB" w:eastAsia="en-US"/>
    </w:rPr>
  </w:style>
  <w:style w:type="character" w:customStyle="1" w:styleId="CharChar283">
    <w:name w:val="Char Char283"/>
    <w:rsid w:val="004468A0"/>
    <w:rPr>
      <w:rFonts w:ascii="Arial" w:hAnsi="Arial"/>
      <w:sz w:val="36"/>
      <w:lang w:val="en-GB" w:eastAsia="en-US"/>
    </w:rPr>
  </w:style>
  <w:style w:type="character" w:customStyle="1" w:styleId="Char8">
    <w:name w:val="批注主题 Char8"/>
    <w:qFormat/>
    <w:rsid w:val="004468A0"/>
    <w:rPr>
      <w:rFonts w:eastAsia="MS Mincho"/>
      <w:b/>
      <w:bCs/>
      <w:lang w:val="x-none" w:eastAsia="en-US"/>
    </w:rPr>
  </w:style>
  <w:style w:type="character" w:customStyle="1" w:styleId="CharChar93">
    <w:name w:val="Char Char93"/>
    <w:rsid w:val="004468A0"/>
    <w:rPr>
      <w:rFonts w:ascii="Arial" w:eastAsia="MS Mincho" w:hAnsi="Arial" w:cs="CG Times (WN)"/>
      <w:kern w:val="0"/>
      <w:sz w:val="22"/>
      <w:szCs w:val="20"/>
      <w:lang w:val="en-GB" w:eastAsia="ar-SA"/>
    </w:rPr>
  </w:style>
  <w:style w:type="paragraph" w:customStyle="1" w:styleId="CharCharCharCharChar3">
    <w:name w:val="Char Char Char Char Char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3">
    <w:name w:val="Char Char1 Char Char3"/>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3">
    <w:name w:val="Char Char2 Char Char3"/>
    <w:basedOn w:val="Normal"/>
    <w:qFormat/>
    <w:rsid w:val="004468A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rsid w:val="004468A0"/>
    <w:rPr>
      <w:rFonts w:ascii="Courier New" w:hAnsi="Courier New"/>
      <w:lang w:val="nb-NO" w:eastAsia="ja-JP" w:bidi="ar-SA"/>
    </w:rPr>
  </w:style>
  <w:style w:type="character" w:customStyle="1" w:styleId="CharChar103">
    <w:name w:val="Char Char103"/>
    <w:semiHidden/>
    <w:rsid w:val="004468A0"/>
    <w:rPr>
      <w:rFonts w:ascii="Times New Roman" w:hAnsi="Times New Roman"/>
      <w:lang w:val="en-GB" w:eastAsia="en-US"/>
    </w:rPr>
  </w:style>
  <w:style w:type="numbering" w:customStyle="1" w:styleId="NoList127">
    <w:name w:val="No List127"/>
    <w:next w:val="NoList"/>
    <w:uiPriority w:val="99"/>
    <w:semiHidden/>
    <w:unhideWhenUsed/>
    <w:rsid w:val="004468A0"/>
  </w:style>
  <w:style w:type="numbering" w:customStyle="1" w:styleId="NoList215">
    <w:name w:val="No List215"/>
    <w:next w:val="NoList"/>
    <w:semiHidden/>
    <w:rsid w:val="004468A0"/>
  </w:style>
  <w:style w:type="numbering" w:customStyle="1" w:styleId="NoList310">
    <w:name w:val="No List310"/>
    <w:next w:val="NoList"/>
    <w:semiHidden/>
    <w:unhideWhenUsed/>
    <w:rsid w:val="004468A0"/>
  </w:style>
  <w:style w:type="table" w:customStyle="1" w:styleId="Tabellengitternetz14">
    <w:name w:val="Tabellengitternetz1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468A0"/>
  </w:style>
  <w:style w:type="numbering" w:customStyle="1" w:styleId="190">
    <w:name w:val="无列表19"/>
    <w:next w:val="NoList"/>
    <w:semiHidden/>
    <w:rsid w:val="004468A0"/>
  </w:style>
  <w:style w:type="table" w:customStyle="1" w:styleId="333">
    <w:name w:val="网格型33"/>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リストなし19"/>
    <w:next w:val="NoList"/>
    <w:uiPriority w:val="99"/>
    <w:semiHidden/>
    <w:unhideWhenUsed/>
    <w:rsid w:val="004468A0"/>
  </w:style>
  <w:style w:type="paragraph" w:customStyle="1" w:styleId="1Char3">
    <w:name w:val="(文字) (文字)1 Char (文字) (文字)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3">
    <w:name w:val="(文字) (文字)1 Char (文字) (文字) Char (文字) (文字)1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3">
    <w:name w:val="(文字) (文字)1 Char (文字) (文字) Char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3">
    <w:name w:val="Zchn Zchn1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50">
    <w:name w:val="日期 Char5"/>
    <w:qFormat/>
    <w:rsid w:val="004468A0"/>
    <w:rPr>
      <w:rFonts w:eastAsia="宋体"/>
      <w:lang w:val="en-GB" w:eastAsia="x-none"/>
    </w:rPr>
  </w:style>
  <w:style w:type="paragraph" w:customStyle="1" w:styleId="ZchnZchn23">
    <w:name w:val="Zchn Zchn2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3">
    <w:name w:val="Zchn Zchn53"/>
    <w:rsid w:val="004468A0"/>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4">
    <w:name w:val="No List1114"/>
    <w:next w:val="NoList"/>
    <w:uiPriority w:val="99"/>
    <w:semiHidden/>
    <w:rsid w:val="004468A0"/>
  </w:style>
  <w:style w:type="numbering" w:customStyle="1" w:styleId="NoList216">
    <w:name w:val="No List216"/>
    <w:next w:val="NoList"/>
    <w:semiHidden/>
    <w:rsid w:val="004468A0"/>
  </w:style>
  <w:style w:type="numbering" w:customStyle="1" w:styleId="NoList128">
    <w:name w:val="No List128"/>
    <w:next w:val="NoList"/>
    <w:uiPriority w:val="99"/>
    <w:semiHidden/>
    <w:rsid w:val="004468A0"/>
  </w:style>
  <w:style w:type="numbering" w:customStyle="1" w:styleId="1180">
    <w:name w:val="无列表118"/>
    <w:next w:val="NoList"/>
    <w:semiHidden/>
    <w:rsid w:val="004468A0"/>
  </w:style>
  <w:style w:type="table" w:customStyle="1" w:styleId="TableGrid55">
    <w:name w:val="Table Grid55"/>
    <w:basedOn w:val="TableNormal"/>
    <w:next w:val="TableGrid"/>
    <w:qFormat/>
    <w:rsid w:val="004468A0"/>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4468A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4468A0"/>
  </w:style>
  <w:style w:type="numbering" w:customStyle="1" w:styleId="NoList173">
    <w:name w:val="No List173"/>
    <w:next w:val="NoList"/>
    <w:uiPriority w:val="99"/>
    <w:semiHidden/>
    <w:unhideWhenUsed/>
    <w:rsid w:val="004468A0"/>
  </w:style>
  <w:style w:type="table" w:customStyle="1" w:styleId="ColorfulGrid-Accent111">
    <w:name w:val="Colorful Grid - Accent 111"/>
    <w:basedOn w:val="TableNormal"/>
    <w:next w:val="ColorfulGrid-Accent1"/>
    <w:uiPriority w:val="29"/>
    <w:rsid w:val="004468A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next w:val="TableGrid"/>
    <w:rsid w:val="004468A0"/>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4468A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4468A0"/>
    <w:rPr>
      <w:rFonts w:ascii="Times New Roman" w:eastAsia="PMingLiU" w:hAnsi="Times New Roman"/>
      <w:lang w:val="en-GB" w:eastAsia="en-GB"/>
    </w:rPr>
    <w:tblPr>
      <w:tblInd w:w="0" w:type="nil"/>
    </w:tblPr>
  </w:style>
  <w:style w:type="table" w:customStyle="1" w:styleId="TableGrid1111">
    <w:name w:val="Table Grid1111"/>
    <w:basedOn w:val="TableNormal"/>
    <w:uiPriority w:val="39"/>
    <w:qFormat/>
    <w:rsid w:val="004468A0"/>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468A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4468A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127">
    <w:name w:val="无列表127"/>
    <w:next w:val="NoList"/>
    <w:semiHidden/>
    <w:rsid w:val="004468A0"/>
  </w:style>
  <w:style w:type="numbering" w:customStyle="1" w:styleId="NoList183">
    <w:name w:val="No List183"/>
    <w:next w:val="NoList"/>
    <w:semiHidden/>
    <w:rsid w:val="004468A0"/>
  </w:style>
  <w:style w:type="numbering" w:customStyle="1" w:styleId="NoList40">
    <w:name w:val="No List40"/>
    <w:next w:val="NoList"/>
    <w:uiPriority w:val="99"/>
    <w:semiHidden/>
    <w:unhideWhenUsed/>
    <w:rsid w:val="004468A0"/>
  </w:style>
  <w:style w:type="table" w:customStyle="1" w:styleId="SGSTableBasic13">
    <w:name w:val="SGS Table Basic 13"/>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4468A0"/>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4468A0"/>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468A0"/>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468A0"/>
    <w:pPr>
      <w:overflowPunct w:val="0"/>
      <w:autoSpaceDE w:val="0"/>
      <w:autoSpaceDN w:val="0"/>
      <w:adjustRightInd w:val="0"/>
      <w:spacing w:after="180"/>
      <w:textAlignment w:val="baseline"/>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4468A0"/>
  </w:style>
  <w:style w:type="table" w:customStyle="1" w:styleId="343">
    <w:name w:val="网格型34"/>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4468A0"/>
  </w:style>
  <w:style w:type="table" w:customStyle="1" w:styleId="TableClassic24">
    <w:name w:val="Table Classic 24"/>
    <w:basedOn w:val="TableNormal"/>
    <w:next w:val="TableClassic2"/>
    <w:qFormat/>
    <w:rsid w:val="004468A0"/>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uiPriority w:val="99"/>
    <w:semiHidden/>
    <w:rsid w:val="004468A0"/>
  </w:style>
  <w:style w:type="table" w:customStyle="1" w:styleId="TableStyle14">
    <w:name w:val="Table Style14"/>
    <w:basedOn w:val="TableNormal"/>
    <w:qFormat/>
    <w:rsid w:val="004468A0"/>
    <w:rPr>
      <w:rFonts w:ascii="Times New Roman" w:eastAsia="PMingLiU" w:hAnsi="Times New Roman"/>
      <w:lang w:val="en-GB" w:eastAsia="en-GB"/>
    </w:rPr>
    <w:tblPr/>
  </w:style>
  <w:style w:type="numbering" w:customStyle="1" w:styleId="NoList217">
    <w:name w:val="No List217"/>
    <w:next w:val="NoList"/>
    <w:semiHidden/>
    <w:rsid w:val="004468A0"/>
  </w:style>
  <w:style w:type="numbering" w:customStyle="1" w:styleId="NoList314">
    <w:name w:val="No List314"/>
    <w:next w:val="NoList"/>
    <w:uiPriority w:val="99"/>
    <w:semiHidden/>
    <w:rsid w:val="004468A0"/>
  </w:style>
  <w:style w:type="numbering" w:customStyle="1" w:styleId="NoList49">
    <w:name w:val="No List49"/>
    <w:next w:val="NoList"/>
    <w:semiHidden/>
    <w:rsid w:val="004468A0"/>
  </w:style>
  <w:style w:type="numbering" w:customStyle="1" w:styleId="NoList55">
    <w:name w:val="No List55"/>
    <w:next w:val="NoList"/>
    <w:uiPriority w:val="99"/>
    <w:semiHidden/>
    <w:rsid w:val="004468A0"/>
  </w:style>
  <w:style w:type="numbering" w:customStyle="1" w:styleId="NoList64">
    <w:name w:val="No List64"/>
    <w:next w:val="NoList"/>
    <w:uiPriority w:val="99"/>
    <w:semiHidden/>
    <w:rsid w:val="004468A0"/>
  </w:style>
  <w:style w:type="numbering" w:customStyle="1" w:styleId="NoList74">
    <w:name w:val="No List74"/>
    <w:next w:val="NoList"/>
    <w:uiPriority w:val="99"/>
    <w:semiHidden/>
    <w:rsid w:val="004468A0"/>
  </w:style>
  <w:style w:type="numbering" w:customStyle="1" w:styleId="NoList1116">
    <w:name w:val="No List1116"/>
    <w:next w:val="NoList"/>
    <w:uiPriority w:val="99"/>
    <w:semiHidden/>
    <w:rsid w:val="004468A0"/>
  </w:style>
  <w:style w:type="numbering" w:customStyle="1" w:styleId="NoList218">
    <w:name w:val="No List218"/>
    <w:next w:val="NoList"/>
    <w:semiHidden/>
    <w:rsid w:val="004468A0"/>
  </w:style>
  <w:style w:type="numbering" w:customStyle="1" w:styleId="NoList84">
    <w:name w:val="No List84"/>
    <w:next w:val="NoList"/>
    <w:uiPriority w:val="99"/>
    <w:semiHidden/>
    <w:rsid w:val="004468A0"/>
  </w:style>
  <w:style w:type="numbering" w:customStyle="1" w:styleId="NoList1210">
    <w:name w:val="No List1210"/>
    <w:next w:val="NoList"/>
    <w:semiHidden/>
    <w:rsid w:val="004468A0"/>
  </w:style>
  <w:style w:type="numbering" w:customStyle="1" w:styleId="NoList224">
    <w:name w:val="No List224"/>
    <w:next w:val="NoList"/>
    <w:semiHidden/>
    <w:rsid w:val="004468A0"/>
  </w:style>
  <w:style w:type="numbering" w:customStyle="1" w:styleId="NoList94">
    <w:name w:val="No List94"/>
    <w:next w:val="NoList"/>
    <w:semiHidden/>
    <w:rsid w:val="004468A0"/>
  </w:style>
  <w:style w:type="numbering" w:customStyle="1" w:styleId="NoList134">
    <w:name w:val="No List134"/>
    <w:next w:val="NoList"/>
    <w:uiPriority w:val="99"/>
    <w:semiHidden/>
    <w:rsid w:val="004468A0"/>
  </w:style>
  <w:style w:type="numbering" w:customStyle="1" w:styleId="NoList234">
    <w:name w:val="No List234"/>
    <w:next w:val="NoList"/>
    <w:semiHidden/>
    <w:rsid w:val="004468A0"/>
  </w:style>
  <w:style w:type="numbering" w:customStyle="1" w:styleId="NoList104">
    <w:name w:val="No List104"/>
    <w:next w:val="NoList"/>
    <w:semiHidden/>
    <w:rsid w:val="004468A0"/>
  </w:style>
  <w:style w:type="numbering" w:customStyle="1" w:styleId="NoList144">
    <w:name w:val="No List144"/>
    <w:next w:val="NoList"/>
    <w:uiPriority w:val="99"/>
    <w:semiHidden/>
    <w:rsid w:val="004468A0"/>
  </w:style>
  <w:style w:type="numbering" w:customStyle="1" w:styleId="NoList244">
    <w:name w:val="No List244"/>
    <w:next w:val="NoList"/>
    <w:semiHidden/>
    <w:rsid w:val="004468A0"/>
  </w:style>
  <w:style w:type="numbering" w:customStyle="1" w:styleId="NoList315">
    <w:name w:val="No List315"/>
    <w:next w:val="NoList"/>
    <w:uiPriority w:val="99"/>
    <w:semiHidden/>
    <w:rsid w:val="004468A0"/>
  </w:style>
  <w:style w:type="numbering" w:customStyle="1" w:styleId="NoList414">
    <w:name w:val="No List414"/>
    <w:next w:val="NoList"/>
    <w:uiPriority w:val="99"/>
    <w:semiHidden/>
    <w:rsid w:val="004468A0"/>
  </w:style>
  <w:style w:type="numbering" w:customStyle="1" w:styleId="NoList514">
    <w:name w:val="No List514"/>
    <w:next w:val="NoList"/>
    <w:uiPriority w:val="99"/>
    <w:semiHidden/>
    <w:rsid w:val="004468A0"/>
  </w:style>
  <w:style w:type="numbering" w:customStyle="1" w:styleId="NoList154">
    <w:name w:val="No List154"/>
    <w:next w:val="NoList"/>
    <w:uiPriority w:val="99"/>
    <w:semiHidden/>
    <w:rsid w:val="004468A0"/>
  </w:style>
  <w:style w:type="numbering" w:customStyle="1" w:styleId="NoList164">
    <w:name w:val="No List164"/>
    <w:next w:val="NoList"/>
    <w:uiPriority w:val="99"/>
    <w:semiHidden/>
    <w:rsid w:val="004468A0"/>
  </w:style>
  <w:style w:type="numbering" w:customStyle="1" w:styleId="1190">
    <w:name w:val="无列表119"/>
    <w:next w:val="NoList"/>
    <w:semiHidden/>
    <w:rsid w:val="004468A0"/>
  </w:style>
  <w:style w:type="numbering" w:customStyle="1" w:styleId="142">
    <w:name w:val="목록 없음14"/>
    <w:next w:val="NoList"/>
    <w:semiHidden/>
    <w:unhideWhenUsed/>
    <w:rsid w:val="004468A0"/>
  </w:style>
  <w:style w:type="numbering" w:customStyle="1" w:styleId="245">
    <w:name w:val="목록 없음24"/>
    <w:next w:val="NoList"/>
    <w:semiHidden/>
    <w:rsid w:val="004468A0"/>
  </w:style>
  <w:style w:type="table" w:customStyle="1" w:styleId="TableGrid44">
    <w:name w:val="Table Grid44"/>
    <w:basedOn w:val="TableNormal"/>
    <w:next w:val="TableGrid"/>
    <w:qFormat/>
    <w:rsid w:val="004468A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4468A0"/>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468A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4468A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4468A0"/>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rsid w:val="004468A0"/>
  </w:style>
  <w:style w:type="numbering" w:customStyle="1" w:styleId="Style13">
    <w:name w:val="Style13"/>
    <w:uiPriority w:val="99"/>
    <w:rsid w:val="004468A0"/>
    <w:pPr>
      <w:numPr>
        <w:numId w:val="16"/>
      </w:numPr>
    </w:pPr>
  </w:style>
  <w:style w:type="table" w:customStyle="1" w:styleId="SGSTableBasic23">
    <w:name w:val="SGS Table Basic 23"/>
    <w:basedOn w:val="TableNormal"/>
    <w:uiPriority w:val="99"/>
    <w:qFormat/>
    <w:rsid w:val="004468A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4468A0"/>
    <w:pPr>
      <w:numPr>
        <w:numId w:val="17"/>
      </w:numPr>
    </w:pPr>
  </w:style>
  <w:style w:type="table" w:customStyle="1" w:styleId="TableList83">
    <w:name w:val="Table List 83"/>
    <w:basedOn w:val="TableNormal"/>
    <w:next w:val="TableList8"/>
    <w:rsid w:val="004468A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4468A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4468A0"/>
  </w:style>
  <w:style w:type="table" w:customStyle="1" w:styleId="ColorfulGrid-Accent112">
    <w:name w:val="Colorful Grid - Accent 112"/>
    <w:basedOn w:val="TableNormal"/>
    <w:next w:val="ColorfulGrid-Accent1"/>
    <w:uiPriority w:val="29"/>
    <w:rsid w:val="004468A0"/>
    <w:rPr>
      <w:rFonts w:ascii="Arial" w:eastAsia="PMingLiU" w:hAnsi="Arial" w:cs="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4468A0"/>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4468A0"/>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4468A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4468A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4468A0"/>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4468A0"/>
    <w:rPr>
      <w:rFonts w:ascii="Times New Roman" w:eastAsia="PMingLiU" w:hAnsi="Times New Roman"/>
      <w:lang w:val="en-GB" w:eastAsia="en-GB"/>
    </w:rPr>
    <w:tblPr/>
  </w:style>
  <w:style w:type="table" w:customStyle="1" w:styleId="TableGrid1112">
    <w:name w:val="Table Grid1112"/>
    <w:basedOn w:val="TableNormal"/>
    <w:uiPriority w:val="39"/>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468A0"/>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4468A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4468A0"/>
    <w:pPr>
      <w:numPr>
        <w:numId w:val="12"/>
      </w:numPr>
    </w:pPr>
  </w:style>
  <w:style w:type="numbering" w:customStyle="1" w:styleId="Style112">
    <w:name w:val="Style112"/>
    <w:uiPriority w:val="99"/>
    <w:rsid w:val="004468A0"/>
    <w:pPr>
      <w:numPr>
        <w:numId w:val="13"/>
      </w:numPr>
    </w:pPr>
  </w:style>
  <w:style w:type="numbering" w:customStyle="1" w:styleId="128">
    <w:name w:val="无列表128"/>
    <w:next w:val="NoList"/>
    <w:semiHidden/>
    <w:rsid w:val="004468A0"/>
  </w:style>
  <w:style w:type="numbering" w:customStyle="1" w:styleId="NoList184">
    <w:name w:val="No List184"/>
    <w:next w:val="NoList"/>
    <w:semiHidden/>
    <w:rsid w:val="004468A0"/>
  </w:style>
  <w:style w:type="table" w:customStyle="1" w:styleId="MediumShading1-Accent31">
    <w:name w:val="Medium Shading 1 - Accent 31"/>
    <w:basedOn w:val="TableNormal"/>
    <w:next w:val="MediumShading1-Accent3"/>
    <w:uiPriority w:val="29"/>
    <w:unhideWhenUsed/>
    <w:qFormat/>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4468A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4468A0"/>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4468A0"/>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1">
    <w:name w:val="リストなし116"/>
    <w:next w:val="NoList"/>
    <w:uiPriority w:val="99"/>
    <w:semiHidden/>
    <w:unhideWhenUsed/>
    <w:rsid w:val="004468A0"/>
  </w:style>
  <w:style w:type="numbering" w:customStyle="1" w:styleId="1350">
    <w:name w:val="无列表135"/>
    <w:next w:val="NoList"/>
    <w:semiHidden/>
    <w:rsid w:val="004468A0"/>
  </w:style>
  <w:style w:type="numbering" w:customStyle="1" w:styleId="1251">
    <w:name w:val="リストなし125"/>
    <w:next w:val="NoList"/>
    <w:uiPriority w:val="99"/>
    <w:semiHidden/>
    <w:unhideWhenUsed/>
    <w:rsid w:val="004468A0"/>
  </w:style>
  <w:style w:type="numbering" w:customStyle="1" w:styleId="11150">
    <w:name w:val="无列表1115"/>
    <w:next w:val="NoList"/>
    <w:semiHidden/>
    <w:rsid w:val="004468A0"/>
  </w:style>
  <w:style w:type="numbering" w:customStyle="1" w:styleId="11151">
    <w:name w:val="リストなし1115"/>
    <w:next w:val="NoList"/>
    <w:uiPriority w:val="99"/>
    <w:semiHidden/>
    <w:unhideWhenUsed/>
    <w:rsid w:val="004468A0"/>
  </w:style>
  <w:style w:type="table" w:customStyle="1" w:styleId="TableGrid511">
    <w:name w:val="Table Grid51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
    <w:name w:val="リストなし1211"/>
    <w:next w:val="NoList"/>
    <w:uiPriority w:val="99"/>
    <w:semiHidden/>
    <w:unhideWhenUsed/>
    <w:rsid w:val="004468A0"/>
  </w:style>
  <w:style w:type="table" w:customStyle="1" w:styleId="TableGrid4111">
    <w:name w:val="Table Grid411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4468A0"/>
  </w:style>
  <w:style w:type="numbering" w:customStyle="1" w:styleId="1340">
    <w:name w:val="リストなし134"/>
    <w:next w:val="NoList"/>
    <w:uiPriority w:val="99"/>
    <w:semiHidden/>
    <w:unhideWhenUsed/>
    <w:rsid w:val="004468A0"/>
  </w:style>
  <w:style w:type="table" w:customStyle="1" w:styleId="TableGrid421">
    <w:name w:val="Table Grid42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4468A0"/>
  </w:style>
  <w:style w:type="numbering" w:customStyle="1" w:styleId="11240">
    <w:name w:val="リストなし1124"/>
    <w:next w:val="NoList"/>
    <w:uiPriority w:val="99"/>
    <w:semiHidden/>
    <w:unhideWhenUsed/>
    <w:rsid w:val="004468A0"/>
  </w:style>
  <w:style w:type="numbering" w:customStyle="1" w:styleId="1410">
    <w:name w:val="无列表141"/>
    <w:next w:val="NoList"/>
    <w:semiHidden/>
    <w:rsid w:val="004468A0"/>
  </w:style>
  <w:style w:type="numbering" w:customStyle="1" w:styleId="1411">
    <w:name w:val="リストなし141"/>
    <w:next w:val="NoList"/>
    <w:uiPriority w:val="99"/>
    <w:semiHidden/>
    <w:unhideWhenUsed/>
    <w:rsid w:val="004468A0"/>
  </w:style>
  <w:style w:type="numbering" w:customStyle="1" w:styleId="11310">
    <w:name w:val="无列表1131"/>
    <w:next w:val="NoList"/>
    <w:semiHidden/>
    <w:rsid w:val="004468A0"/>
  </w:style>
  <w:style w:type="numbering" w:customStyle="1" w:styleId="11311">
    <w:name w:val="リストなし1131"/>
    <w:next w:val="NoList"/>
    <w:uiPriority w:val="99"/>
    <w:semiHidden/>
    <w:unhideWhenUsed/>
    <w:rsid w:val="004468A0"/>
  </w:style>
  <w:style w:type="table" w:customStyle="1" w:styleId="TableGrid521">
    <w:name w:val="Table Grid52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4468A0"/>
  </w:style>
  <w:style w:type="numbering" w:customStyle="1" w:styleId="12211">
    <w:name w:val="リストなし1221"/>
    <w:next w:val="NoList"/>
    <w:uiPriority w:val="99"/>
    <w:semiHidden/>
    <w:unhideWhenUsed/>
    <w:rsid w:val="004468A0"/>
  </w:style>
  <w:style w:type="numbering" w:customStyle="1" w:styleId="NoList1141">
    <w:name w:val="No List1141"/>
    <w:next w:val="NoList"/>
    <w:uiPriority w:val="99"/>
    <w:semiHidden/>
    <w:unhideWhenUsed/>
    <w:rsid w:val="004468A0"/>
  </w:style>
  <w:style w:type="table" w:customStyle="1" w:styleId="TableGrid4121">
    <w:name w:val="Table Grid412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4468A0"/>
  </w:style>
  <w:style w:type="numbering" w:customStyle="1" w:styleId="111210">
    <w:name w:val="リストなし11121"/>
    <w:next w:val="NoList"/>
    <w:uiPriority w:val="99"/>
    <w:semiHidden/>
    <w:unhideWhenUsed/>
    <w:rsid w:val="004468A0"/>
  </w:style>
  <w:style w:type="table" w:customStyle="1" w:styleId="TableGrid621">
    <w:name w:val="Table Grid62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4468A0"/>
  </w:style>
  <w:style w:type="numbering" w:customStyle="1" w:styleId="13110">
    <w:name w:val="リストなし1311"/>
    <w:next w:val="NoList"/>
    <w:uiPriority w:val="99"/>
    <w:semiHidden/>
    <w:unhideWhenUsed/>
    <w:rsid w:val="004468A0"/>
  </w:style>
  <w:style w:type="numbering" w:customStyle="1" w:styleId="112110">
    <w:name w:val="无列表11211"/>
    <w:next w:val="NoList"/>
    <w:semiHidden/>
    <w:rsid w:val="004468A0"/>
  </w:style>
  <w:style w:type="numbering" w:customStyle="1" w:styleId="112111">
    <w:name w:val="リストなし11211"/>
    <w:next w:val="NoList"/>
    <w:uiPriority w:val="99"/>
    <w:semiHidden/>
    <w:unhideWhenUsed/>
    <w:rsid w:val="004468A0"/>
  </w:style>
  <w:style w:type="numbering" w:customStyle="1" w:styleId="NoList1151">
    <w:name w:val="No List1151"/>
    <w:next w:val="NoList"/>
    <w:uiPriority w:val="99"/>
    <w:semiHidden/>
    <w:rsid w:val="004468A0"/>
  </w:style>
  <w:style w:type="numbering" w:customStyle="1" w:styleId="1510">
    <w:name w:val="无列表151"/>
    <w:next w:val="NoList"/>
    <w:semiHidden/>
    <w:rsid w:val="004468A0"/>
  </w:style>
  <w:style w:type="numbering" w:customStyle="1" w:styleId="1511">
    <w:name w:val="リストなし151"/>
    <w:next w:val="NoList"/>
    <w:uiPriority w:val="99"/>
    <w:semiHidden/>
    <w:unhideWhenUsed/>
    <w:rsid w:val="004468A0"/>
  </w:style>
  <w:style w:type="numbering" w:customStyle="1" w:styleId="1141">
    <w:name w:val="无列表1141"/>
    <w:next w:val="NoList"/>
    <w:semiHidden/>
    <w:rsid w:val="004468A0"/>
  </w:style>
  <w:style w:type="numbering" w:customStyle="1" w:styleId="11410">
    <w:name w:val="リストなし1141"/>
    <w:next w:val="NoList"/>
    <w:uiPriority w:val="99"/>
    <w:semiHidden/>
    <w:unhideWhenUsed/>
    <w:rsid w:val="004468A0"/>
  </w:style>
  <w:style w:type="numbering" w:customStyle="1" w:styleId="NoList341">
    <w:name w:val="No List341"/>
    <w:next w:val="NoList"/>
    <w:uiPriority w:val="99"/>
    <w:semiHidden/>
    <w:unhideWhenUsed/>
    <w:rsid w:val="004468A0"/>
  </w:style>
  <w:style w:type="table" w:customStyle="1" w:styleId="TableGrid531">
    <w:name w:val="Table Grid53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0">
    <w:name w:val="无列表1231"/>
    <w:next w:val="NoList"/>
    <w:semiHidden/>
    <w:rsid w:val="004468A0"/>
  </w:style>
  <w:style w:type="numbering" w:customStyle="1" w:styleId="12311">
    <w:name w:val="リストなし1231"/>
    <w:next w:val="NoList"/>
    <w:uiPriority w:val="99"/>
    <w:semiHidden/>
    <w:unhideWhenUsed/>
    <w:rsid w:val="004468A0"/>
  </w:style>
  <w:style w:type="numbering" w:customStyle="1" w:styleId="NoList1161">
    <w:name w:val="No List1161"/>
    <w:next w:val="NoList"/>
    <w:uiPriority w:val="99"/>
    <w:semiHidden/>
    <w:unhideWhenUsed/>
    <w:rsid w:val="004468A0"/>
  </w:style>
  <w:style w:type="table" w:customStyle="1" w:styleId="TableGrid4131">
    <w:name w:val="Table Grid413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4468A0"/>
  </w:style>
  <w:style w:type="numbering" w:customStyle="1" w:styleId="111310">
    <w:name w:val="リストなし11131"/>
    <w:next w:val="NoList"/>
    <w:uiPriority w:val="99"/>
    <w:semiHidden/>
    <w:unhideWhenUsed/>
    <w:rsid w:val="004468A0"/>
  </w:style>
  <w:style w:type="numbering" w:customStyle="1" w:styleId="NoList441">
    <w:name w:val="No List441"/>
    <w:next w:val="NoList"/>
    <w:uiPriority w:val="99"/>
    <w:semiHidden/>
    <w:unhideWhenUsed/>
    <w:rsid w:val="004468A0"/>
  </w:style>
  <w:style w:type="table" w:customStyle="1" w:styleId="TableGrid631">
    <w:name w:val="Table Grid631"/>
    <w:basedOn w:val="TableNormal"/>
    <w:next w:val="TableGrid"/>
    <w:qFormat/>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4468A0"/>
  </w:style>
  <w:style w:type="numbering" w:customStyle="1" w:styleId="13211">
    <w:name w:val="リストなし1321"/>
    <w:next w:val="NoList"/>
    <w:uiPriority w:val="99"/>
    <w:semiHidden/>
    <w:unhideWhenUsed/>
    <w:rsid w:val="004468A0"/>
  </w:style>
  <w:style w:type="numbering" w:customStyle="1" w:styleId="NoList1231">
    <w:name w:val="No List1231"/>
    <w:next w:val="NoList"/>
    <w:uiPriority w:val="99"/>
    <w:semiHidden/>
    <w:unhideWhenUsed/>
    <w:rsid w:val="004468A0"/>
  </w:style>
  <w:style w:type="numbering" w:customStyle="1" w:styleId="11221">
    <w:name w:val="无列表11221"/>
    <w:next w:val="NoList"/>
    <w:semiHidden/>
    <w:rsid w:val="004468A0"/>
  </w:style>
  <w:style w:type="numbering" w:customStyle="1" w:styleId="112210">
    <w:name w:val="リストなし11221"/>
    <w:next w:val="NoList"/>
    <w:uiPriority w:val="99"/>
    <w:semiHidden/>
    <w:unhideWhenUsed/>
    <w:rsid w:val="004468A0"/>
  </w:style>
  <w:style w:type="numbering" w:customStyle="1" w:styleId="NoList291">
    <w:name w:val="No List291"/>
    <w:next w:val="NoList"/>
    <w:uiPriority w:val="99"/>
    <w:semiHidden/>
    <w:unhideWhenUsed/>
    <w:rsid w:val="004468A0"/>
  </w:style>
  <w:style w:type="numbering" w:customStyle="1" w:styleId="NoList1171">
    <w:name w:val="No List1171"/>
    <w:next w:val="NoList"/>
    <w:uiPriority w:val="99"/>
    <w:semiHidden/>
    <w:rsid w:val="004468A0"/>
  </w:style>
  <w:style w:type="numbering" w:customStyle="1" w:styleId="1610">
    <w:name w:val="无列表161"/>
    <w:next w:val="NoList"/>
    <w:semiHidden/>
    <w:rsid w:val="004468A0"/>
  </w:style>
  <w:style w:type="numbering" w:customStyle="1" w:styleId="1611">
    <w:name w:val="リストなし161"/>
    <w:next w:val="NoList"/>
    <w:uiPriority w:val="99"/>
    <w:semiHidden/>
    <w:unhideWhenUsed/>
    <w:rsid w:val="004468A0"/>
  </w:style>
  <w:style w:type="numbering" w:customStyle="1" w:styleId="NoList2101">
    <w:name w:val="No List2101"/>
    <w:next w:val="NoList"/>
    <w:uiPriority w:val="99"/>
    <w:semiHidden/>
    <w:rsid w:val="004468A0"/>
  </w:style>
  <w:style w:type="numbering" w:customStyle="1" w:styleId="1151">
    <w:name w:val="无列表1151"/>
    <w:next w:val="NoList"/>
    <w:semiHidden/>
    <w:rsid w:val="004468A0"/>
  </w:style>
  <w:style w:type="numbering" w:customStyle="1" w:styleId="11510">
    <w:name w:val="リストなし1151"/>
    <w:next w:val="NoList"/>
    <w:uiPriority w:val="99"/>
    <w:semiHidden/>
    <w:unhideWhenUsed/>
    <w:rsid w:val="004468A0"/>
  </w:style>
  <w:style w:type="numbering" w:customStyle="1" w:styleId="NoList351">
    <w:name w:val="No List351"/>
    <w:next w:val="NoList"/>
    <w:uiPriority w:val="99"/>
    <w:semiHidden/>
    <w:unhideWhenUsed/>
    <w:rsid w:val="004468A0"/>
  </w:style>
  <w:style w:type="table" w:customStyle="1" w:styleId="TableGrid541">
    <w:name w:val="Table Grid541"/>
    <w:basedOn w:val="TableNormal"/>
    <w:next w:val="TableGrid"/>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4468A0"/>
  </w:style>
  <w:style w:type="numbering" w:customStyle="1" w:styleId="12410">
    <w:name w:val="リストなし1241"/>
    <w:next w:val="NoList"/>
    <w:uiPriority w:val="99"/>
    <w:semiHidden/>
    <w:unhideWhenUsed/>
    <w:rsid w:val="004468A0"/>
  </w:style>
  <w:style w:type="numbering" w:customStyle="1" w:styleId="NoList1181">
    <w:name w:val="No List1181"/>
    <w:next w:val="NoList"/>
    <w:uiPriority w:val="99"/>
    <w:semiHidden/>
    <w:unhideWhenUsed/>
    <w:rsid w:val="004468A0"/>
  </w:style>
  <w:style w:type="table" w:customStyle="1" w:styleId="TableGrid4141">
    <w:name w:val="Table Grid4141"/>
    <w:basedOn w:val="TableNormal"/>
    <w:next w:val="TableGrid"/>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4468A0"/>
  </w:style>
  <w:style w:type="numbering" w:customStyle="1" w:styleId="111410">
    <w:name w:val="リストなし11141"/>
    <w:next w:val="NoList"/>
    <w:uiPriority w:val="99"/>
    <w:semiHidden/>
    <w:unhideWhenUsed/>
    <w:rsid w:val="004468A0"/>
  </w:style>
  <w:style w:type="numbering" w:customStyle="1" w:styleId="NoList451">
    <w:name w:val="No List451"/>
    <w:next w:val="NoList"/>
    <w:uiPriority w:val="99"/>
    <w:semiHidden/>
    <w:unhideWhenUsed/>
    <w:rsid w:val="004468A0"/>
  </w:style>
  <w:style w:type="table" w:customStyle="1" w:styleId="TableGrid641">
    <w:name w:val="Table Grid641"/>
    <w:basedOn w:val="TableNormal"/>
    <w:next w:val="TableGrid"/>
    <w:rsid w:val="004468A0"/>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4468A0"/>
  </w:style>
  <w:style w:type="numbering" w:customStyle="1" w:styleId="13310">
    <w:name w:val="リストなし1331"/>
    <w:next w:val="NoList"/>
    <w:uiPriority w:val="99"/>
    <w:semiHidden/>
    <w:unhideWhenUsed/>
    <w:rsid w:val="004468A0"/>
  </w:style>
  <w:style w:type="numbering" w:customStyle="1" w:styleId="NoList1241">
    <w:name w:val="No List1241"/>
    <w:next w:val="NoList"/>
    <w:uiPriority w:val="99"/>
    <w:semiHidden/>
    <w:unhideWhenUsed/>
    <w:rsid w:val="004468A0"/>
  </w:style>
  <w:style w:type="numbering" w:customStyle="1" w:styleId="11231">
    <w:name w:val="无列表11231"/>
    <w:next w:val="NoList"/>
    <w:semiHidden/>
    <w:rsid w:val="004468A0"/>
  </w:style>
  <w:style w:type="numbering" w:customStyle="1" w:styleId="112310">
    <w:name w:val="リストなし11231"/>
    <w:next w:val="NoList"/>
    <w:uiPriority w:val="99"/>
    <w:semiHidden/>
    <w:unhideWhenUsed/>
    <w:rsid w:val="004468A0"/>
  </w:style>
  <w:style w:type="table" w:customStyle="1" w:styleId="MediumShading1-Accent111">
    <w:name w:val="Medium Shading 1 - Accent 111"/>
    <w:basedOn w:val="TableNormal"/>
    <w:uiPriority w:val="1"/>
    <w:qFormat/>
    <w:rsid w:val="004468A0"/>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4468A0"/>
  </w:style>
  <w:style w:type="numbering" w:customStyle="1" w:styleId="1710">
    <w:name w:val="无列表171"/>
    <w:next w:val="NoList"/>
    <w:semiHidden/>
    <w:rsid w:val="004468A0"/>
  </w:style>
  <w:style w:type="numbering" w:customStyle="1" w:styleId="1711">
    <w:name w:val="リストなし171"/>
    <w:next w:val="NoList"/>
    <w:uiPriority w:val="99"/>
    <w:semiHidden/>
    <w:unhideWhenUsed/>
    <w:rsid w:val="004468A0"/>
  </w:style>
  <w:style w:type="numbering" w:customStyle="1" w:styleId="NoList1191">
    <w:name w:val="No List1191"/>
    <w:next w:val="NoList"/>
    <w:semiHidden/>
    <w:rsid w:val="004468A0"/>
  </w:style>
  <w:style w:type="numbering" w:customStyle="1" w:styleId="NoList361">
    <w:name w:val="No List361"/>
    <w:next w:val="NoList"/>
    <w:uiPriority w:val="99"/>
    <w:semiHidden/>
    <w:rsid w:val="004468A0"/>
  </w:style>
  <w:style w:type="numbering" w:customStyle="1" w:styleId="NoList461">
    <w:name w:val="No List461"/>
    <w:next w:val="NoList"/>
    <w:semiHidden/>
    <w:rsid w:val="004468A0"/>
  </w:style>
  <w:style w:type="numbering" w:customStyle="1" w:styleId="NoList11101">
    <w:name w:val="No List11101"/>
    <w:next w:val="NoList"/>
    <w:semiHidden/>
    <w:rsid w:val="004468A0"/>
  </w:style>
  <w:style w:type="numbering" w:customStyle="1" w:styleId="NoList1251">
    <w:name w:val="No List1251"/>
    <w:next w:val="NoList"/>
    <w:uiPriority w:val="99"/>
    <w:semiHidden/>
    <w:rsid w:val="004468A0"/>
  </w:style>
  <w:style w:type="numbering" w:customStyle="1" w:styleId="11610">
    <w:name w:val="无列表1161"/>
    <w:next w:val="NoList"/>
    <w:semiHidden/>
    <w:rsid w:val="004468A0"/>
  </w:style>
  <w:style w:type="numbering" w:customStyle="1" w:styleId="NoList1711">
    <w:name w:val="No List1711"/>
    <w:next w:val="NoList"/>
    <w:uiPriority w:val="99"/>
    <w:semiHidden/>
    <w:unhideWhenUsed/>
    <w:rsid w:val="004468A0"/>
  </w:style>
  <w:style w:type="numbering" w:customStyle="1" w:styleId="12510">
    <w:name w:val="无列表1251"/>
    <w:next w:val="NoList"/>
    <w:semiHidden/>
    <w:rsid w:val="004468A0"/>
  </w:style>
  <w:style w:type="numbering" w:customStyle="1" w:styleId="NoList1811">
    <w:name w:val="No List1811"/>
    <w:next w:val="NoList"/>
    <w:semiHidden/>
    <w:rsid w:val="004468A0"/>
  </w:style>
  <w:style w:type="numbering" w:customStyle="1" w:styleId="NoList371">
    <w:name w:val="No List371"/>
    <w:next w:val="NoList"/>
    <w:uiPriority w:val="99"/>
    <w:semiHidden/>
    <w:unhideWhenUsed/>
    <w:rsid w:val="004468A0"/>
  </w:style>
  <w:style w:type="numbering" w:customStyle="1" w:styleId="1810">
    <w:name w:val="无列表181"/>
    <w:next w:val="NoList"/>
    <w:semiHidden/>
    <w:rsid w:val="004468A0"/>
  </w:style>
  <w:style w:type="numbering" w:customStyle="1" w:styleId="1811">
    <w:name w:val="リストなし181"/>
    <w:next w:val="NoList"/>
    <w:uiPriority w:val="99"/>
    <w:semiHidden/>
    <w:unhideWhenUsed/>
    <w:rsid w:val="004468A0"/>
  </w:style>
  <w:style w:type="numbering" w:customStyle="1" w:styleId="NoList1201">
    <w:name w:val="No List1201"/>
    <w:next w:val="NoList"/>
    <w:semiHidden/>
    <w:rsid w:val="004468A0"/>
  </w:style>
  <w:style w:type="numbering" w:customStyle="1" w:styleId="NoList2131">
    <w:name w:val="No List2131"/>
    <w:next w:val="NoList"/>
    <w:semiHidden/>
    <w:rsid w:val="004468A0"/>
  </w:style>
  <w:style w:type="numbering" w:customStyle="1" w:styleId="NoList381">
    <w:name w:val="No List381"/>
    <w:next w:val="NoList"/>
    <w:semiHidden/>
    <w:rsid w:val="004468A0"/>
  </w:style>
  <w:style w:type="numbering" w:customStyle="1" w:styleId="NoList471">
    <w:name w:val="No List471"/>
    <w:next w:val="NoList"/>
    <w:semiHidden/>
    <w:rsid w:val="004468A0"/>
  </w:style>
  <w:style w:type="numbering" w:customStyle="1" w:styleId="NoList2141">
    <w:name w:val="No List2141"/>
    <w:next w:val="NoList"/>
    <w:semiHidden/>
    <w:rsid w:val="004468A0"/>
  </w:style>
  <w:style w:type="numbering" w:customStyle="1" w:styleId="NoList1261">
    <w:name w:val="No List1261"/>
    <w:next w:val="NoList"/>
    <w:uiPriority w:val="99"/>
    <w:semiHidden/>
    <w:rsid w:val="004468A0"/>
  </w:style>
  <w:style w:type="numbering" w:customStyle="1" w:styleId="1171">
    <w:name w:val="无列表1171"/>
    <w:next w:val="NoList"/>
    <w:semiHidden/>
    <w:rsid w:val="004468A0"/>
  </w:style>
  <w:style w:type="numbering" w:customStyle="1" w:styleId="NoList11131">
    <w:name w:val="No List11131"/>
    <w:next w:val="NoList"/>
    <w:uiPriority w:val="99"/>
    <w:semiHidden/>
    <w:rsid w:val="004468A0"/>
  </w:style>
  <w:style w:type="numbering" w:customStyle="1" w:styleId="NoList1721">
    <w:name w:val="No List1721"/>
    <w:next w:val="NoList"/>
    <w:uiPriority w:val="99"/>
    <w:semiHidden/>
    <w:unhideWhenUsed/>
    <w:rsid w:val="004468A0"/>
  </w:style>
  <w:style w:type="numbering" w:customStyle="1" w:styleId="1261">
    <w:name w:val="无列表1261"/>
    <w:next w:val="NoList"/>
    <w:semiHidden/>
    <w:rsid w:val="004468A0"/>
  </w:style>
  <w:style w:type="numbering" w:customStyle="1" w:styleId="NoList1821">
    <w:name w:val="No List1821"/>
    <w:next w:val="NoList"/>
    <w:semiHidden/>
    <w:rsid w:val="004468A0"/>
  </w:style>
  <w:style w:type="table" w:customStyle="1" w:styleId="ColorfulList-Accent31">
    <w:name w:val="Colorful List - Accent 31"/>
    <w:basedOn w:val="TableNormal"/>
    <w:next w:val="ColorfulList-Accent3"/>
    <w:uiPriority w:val="29"/>
    <w:unhideWhenUsed/>
    <w:qFormat/>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4468A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4468A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4468A0"/>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4468A0"/>
    <w:rPr>
      <w:rFonts w:ascii="Calibri" w:eastAsia="Calibri" w:hAnsi="Calibri" w:cs="Calibri"/>
      <w:sz w:val="22"/>
      <w:szCs w:val="22"/>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4468A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4468A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4468A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4468A0"/>
  </w:style>
  <w:style w:type="table" w:customStyle="1" w:styleId="SGSTableBasic121">
    <w:name w:val="SGS Table Basic 121"/>
    <w:basedOn w:val="TableNormal"/>
    <w:next w:val="TableGrid"/>
    <w:rsid w:val="004468A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4468A0"/>
    <w:pPr>
      <w:overflowPunct w:val="0"/>
      <w:autoSpaceDE w:val="0"/>
      <w:autoSpaceDN w:val="0"/>
      <w:adjustRightInd w:val="0"/>
      <w:ind w:left="1418" w:hanging="1418"/>
      <w:textAlignment w:val="baseline"/>
    </w:pPr>
    <w:rPr>
      <w:rFonts w:eastAsia="MS Mincho"/>
      <w:lang w:val="en-US" w:eastAsia="ja-JP"/>
    </w:rPr>
  </w:style>
  <w:style w:type="numbering" w:customStyle="1" w:styleId="NoList1271">
    <w:name w:val="No List1271"/>
    <w:next w:val="NoList"/>
    <w:semiHidden/>
    <w:unhideWhenUsed/>
    <w:rsid w:val="004468A0"/>
  </w:style>
  <w:style w:type="numbering" w:customStyle="1" w:styleId="NoList2151">
    <w:name w:val="No List2151"/>
    <w:next w:val="NoList"/>
    <w:semiHidden/>
    <w:rsid w:val="004468A0"/>
  </w:style>
  <w:style w:type="numbering" w:customStyle="1" w:styleId="NoList3101">
    <w:name w:val="No List3101"/>
    <w:next w:val="NoList"/>
    <w:semiHidden/>
    <w:unhideWhenUsed/>
    <w:rsid w:val="004468A0"/>
  </w:style>
  <w:style w:type="table" w:customStyle="1" w:styleId="TableStyle131">
    <w:name w:val="Table Style131"/>
    <w:basedOn w:val="TableNormal"/>
    <w:rsid w:val="004468A0"/>
    <w:rPr>
      <w:rFonts w:ascii="Times New Roman" w:eastAsia="MS Mincho" w:hAnsi="Times New Roman"/>
      <w:lang w:val="en-GB" w:eastAsia="en-GB"/>
    </w:rPr>
    <w:tblPr/>
  </w:style>
  <w:style w:type="paragraph" w:customStyle="1" w:styleId="4f6">
    <w:name w:val="题注4"/>
    <w:basedOn w:val="Normal"/>
    <w:next w:val="Normal"/>
    <w:qFormat/>
    <w:rsid w:val="004468A0"/>
    <w:pPr>
      <w:overflowPunct w:val="0"/>
      <w:autoSpaceDE w:val="0"/>
      <w:autoSpaceDN w:val="0"/>
      <w:adjustRightInd w:val="0"/>
      <w:spacing w:before="120" w:after="120"/>
      <w:textAlignment w:val="baseline"/>
    </w:pPr>
    <w:rPr>
      <w:rFonts w:eastAsia="MS Mincho"/>
      <w:b/>
    </w:rPr>
  </w:style>
  <w:style w:type="paragraph" w:customStyle="1" w:styleId="4f7">
    <w:name w:val="图表目录4"/>
    <w:basedOn w:val="Normal"/>
    <w:next w:val="Normal"/>
    <w:qFormat/>
    <w:rsid w:val="004468A0"/>
    <w:pPr>
      <w:overflowPunct w:val="0"/>
      <w:autoSpaceDE w:val="0"/>
      <w:autoSpaceDN w:val="0"/>
      <w:adjustRightInd w:val="0"/>
      <w:ind w:left="400" w:hanging="400"/>
      <w:jc w:val="center"/>
      <w:textAlignment w:val="baseline"/>
    </w:pPr>
    <w:rPr>
      <w:rFonts w:eastAsia="MS Mincho"/>
      <w:b/>
    </w:rPr>
  </w:style>
  <w:style w:type="table" w:customStyle="1" w:styleId="Tabellengitternetz141">
    <w:name w:val="Tabellengitternetz1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468A0"/>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468A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4468A0"/>
  </w:style>
  <w:style w:type="numbering" w:customStyle="1" w:styleId="2310">
    <w:name w:val="목록 없음231"/>
    <w:next w:val="NoList"/>
    <w:semiHidden/>
    <w:rsid w:val="004468A0"/>
  </w:style>
  <w:style w:type="numbering" w:customStyle="1" w:styleId="NoList481">
    <w:name w:val="No List481"/>
    <w:next w:val="NoList"/>
    <w:semiHidden/>
    <w:unhideWhenUsed/>
    <w:rsid w:val="004468A0"/>
  </w:style>
  <w:style w:type="table" w:customStyle="1" w:styleId="TableGrid1131">
    <w:name w:val="Table Grid1131"/>
    <w:basedOn w:val="TableNormal"/>
    <w:next w:val="TableGrid"/>
    <w:uiPriority w:val="39"/>
    <w:qFormat/>
    <w:rsid w:val="004468A0"/>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4468A0"/>
  </w:style>
  <w:style w:type="table" w:customStyle="1" w:styleId="3310">
    <w:name w:val="网格型331"/>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4468A0"/>
  </w:style>
  <w:style w:type="table" w:customStyle="1" w:styleId="TableClassic231">
    <w:name w:val="Table Classic 231"/>
    <w:basedOn w:val="TableNormal"/>
    <w:next w:val="TableClassic2"/>
    <w:rsid w:val="004468A0"/>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uiPriority w:val="99"/>
    <w:semiHidden/>
    <w:rsid w:val="004468A0"/>
  </w:style>
  <w:style w:type="numbering" w:customStyle="1" w:styleId="NoList631">
    <w:name w:val="No List631"/>
    <w:next w:val="NoList"/>
    <w:semiHidden/>
    <w:rsid w:val="004468A0"/>
  </w:style>
  <w:style w:type="numbering" w:customStyle="1" w:styleId="NoList731">
    <w:name w:val="No List731"/>
    <w:next w:val="NoList"/>
    <w:semiHidden/>
    <w:rsid w:val="004468A0"/>
  </w:style>
  <w:style w:type="numbering" w:customStyle="1" w:styleId="NoList11141">
    <w:name w:val="No List11141"/>
    <w:next w:val="NoList"/>
    <w:uiPriority w:val="99"/>
    <w:semiHidden/>
    <w:rsid w:val="004468A0"/>
  </w:style>
  <w:style w:type="numbering" w:customStyle="1" w:styleId="NoList2161">
    <w:name w:val="No List2161"/>
    <w:next w:val="NoList"/>
    <w:semiHidden/>
    <w:rsid w:val="004468A0"/>
  </w:style>
  <w:style w:type="numbering" w:customStyle="1" w:styleId="NoList831">
    <w:name w:val="No List831"/>
    <w:next w:val="NoList"/>
    <w:semiHidden/>
    <w:rsid w:val="004468A0"/>
  </w:style>
  <w:style w:type="numbering" w:customStyle="1" w:styleId="NoList1281">
    <w:name w:val="No List1281"/>
    <w:next w:val="NoList"/>
    <w:semiHidden/>
    <w:rsid w:val="004468A0"/>
  </w:style>
  <w:style w:type="numbering" w:customStyle="1" w:styleId="NoList2231">
    <w:name w:val="No List2231"/>
    <w:next w:val="NoList"/>
    <w:semiHidden/>
    <w:rsid w:val="004468A0"/>
  </w:style>
  <w:style w:type="numbering" w:customStyle="1" w:styleId="NoList931">
    <w:name w:val="No List931"/>
    <w:next w:val="NoList"/>
    <w:semiHidden/>
    <w:rsid w:val="004468A0"/>
  </w:style>
  <w:style w:type="numbering" w:customStyle="1" w:styleId="NoList1331">
    <w:name w:val="No List1331"/>
    <w:next w:val="NoList"/>
    <w:uiPriority w:val="99"/>
    <w:semiHidden/>
    <w:rsid w:val="004468A0"/>
  </w:style>
  <w:style w:type="numbering" w:customStyle="1" w:styleId="NoList2331">
    <w:name w:val="No List2331"/>
    <w:next w:val="NoList"/>
    <w:semiHidden/>
    <w:rsid w:val="004468A0"/>
  </w:style>
  <w:style w:type="numbering" w:customStyle="1" w:styleId="NoList1031">
    <w:name w:val="No List1031"/>
    <w:next w:val="NoList"/>
    <w:semiHidden/>
    <w:rsid w:val="004468A0"/>
  </w:style>
  <w:style w:type="numbering" w:customStyle="1" w:styleId="NoList1431">
    <w:name w:val="No List1431"/>
    <w:next w:val="NoList"/>
    <w:semiHidden/>
    <w:rsid w:val="004468A0"/>
  </w:style>
  <w:style w:type="numbering" w:customStyle="1" w:styleId="NoList2431">
    <w:name w:val="No List2431"/>
    <w:next w:val="NoList"/>
    <w:semiHidden/>
    <w:rsid w:val="004468A0"/>
  </w:style>
  <w:style w:type="numbering" w:customStyle="1" w:styleId="NoList3131">
    <w:name w:val="No List3131"/>
    <w:next w:val="NoList"/>
    <w:uiPriority w:val="99"/>
    <w:semiHidden/>
    <w:rsid w:val="004468A0"/>
  </w:style>
  <w:style w:type="numbering" w:customStyle="1" w:styleId="NoList4131">
    <w:name w:val="No List4131"/>
    <w:next w:val="NoList"/>
    <w:uiPriority w:val="99"/>
    <w:semiHidden/>
    <w:rsid w:val="004468A0"/>
  </w:style>
  <w:style w:type="numbering" w:customStyle="1" w:styleId="NoList5131">
    <w:name w:val="No List5131"/>
    <w:next w:val="NoList"/>
    <w:semiHidden/>
    <w:rsid w:val="004468A0"/>
  </w:style>
  <w:style w:type="numbering" w:customStyle="1" w:styleId="NoList1531">
    <w:name w:val="No List1531"/>
    <w:next w:val="NoList"/>
    <w:semiHidden/>
    <w:rsid w:val="004468A0"/>
  </w:style>
  <w:style w:type="numbering" w:customStyle="1" w:styleId="NoList1631">
    <w:name w:val="No List1631"/>
    <w:next w:val="NoList"/>
    <w:semiHidden/>
    <w:rsid w:val="004468A0"/>
  </w:style>
  <w:style w:type="numbering" w:customStyle="1" w:styleId="1181">
    <w:name w:val="无列表1181"/>
    <w:next w:val="NoList"/>
    <w:semiHidden/>
    <w:rsid w:val="004468A0"/>
  </w:style>
  <w:style w:type="table" w:customStyle="1" w:styleId="TableGrid431">
    <w:name w:val="Table Grid431"/>
    <w:basedOn w:val="TableNormal"/>
    <w:next w:val="TableGrid"/>
    <w:qFormat/>
    <w:rsid w:val="004468A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4468A0"/>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4468A0"/>
    <w:rPr>
      <w:rFonts w:ascii="Times New Roman" w:eastAsia="Times New Roman" w:hAnsi="Times New Roman"/>
      <w:lang w:val="en-GB" w:eastAsia="en-GB"/>
    </w:rPr>
    <w:tblPr/>
  </w:style>
  <w:style w:type="table" w:customStyle="1" w:styleId="TableGrid2121">
    <w:name w:val="Table Grid2121"/>
    <w:basedOn w:val="TableNormal"/>
    <w:next w:val="TableGrid"/>
    <w:qFormat/>
    <w:rsid w:val="004468A0"/>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468A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468A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4468A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4468A0"/>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rsid w:val="004468A0"/>
  </w:style>
  <w:style w:type="numbering" w:customStyle="1" w:styleId="Style121">
    <w:name w:val="Style121"/>
    <w:uiPriority w:val="99"/>
    <w:rsid w:val="004468A0"/>
  </w:style>
  <w:style w:type="table" w:customStyle="1" w:styleId="SGSTableBasic221">
    <w:name w:val="SGS Table Basic 221"/>
    <w:basedOn w:val="TableNormal"/>
    <w:uiPriority w:val="99"/>
    <w:qFormat/>
    <w:rsid w:val="004468A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4468A0"/>
    <w:pPr>
      <w:numPr>
        <w:numId w:val="29"/>
      </w:numPr>
    </w:pPr>
  </w:style>
  <w:style w:type="table" w:customStyle="1" w:styleId="TableColorful111">
    <w:name w:val="Table Colorful 111"/>
    <w:basedOn w:val="TableNormal"/>
    <w:next w:val="TableColorful1"/>
    <w:rsid w:val="004468A0"/>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4468A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4468A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4468A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4468A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4468A0"/>
  </w:style>
  <w:style w:type="table" w:customStyle="1" w:styleId="ColorfulGrid-Accent1111">
    <w:name w:val="Colorful Grid - Accent 1111"/>
    <w:basedOn w:val="TableNormal"/>
    <w:next w:val="ColorfulGrid-Accent1"/>
    <w:uiPriority w:val="29"/>
    <w:rsid w:val="004468A0"/>
    <w:rPr>
      <w:rFonts w:ascii="Arial" w:eastAsia="PMingLiU" w:hAnsi="Arial" w:cs="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4468A0"/>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4468A0"/>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4468A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4468A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4468A0"/>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4468A0"/>
    <w:rPr>
      <w:rFonts w:ascii="Times New Roman" w:eastAsia="PMingLiU" w:hAnsi="Times New Roman"/>
      <w:lang w:val="en-GB" w:eastAsia="en-GB"/>
    </w:rPr>
    <w:tblPr/>
  </w:style>
  <w:style w:type="table" w:customStyle="1" w:styleId="TableGrid11111">
    <w:name w:val="Table Grid11111"/>
    <w:basedOn w:val="TableNormal"/>
    <w:uiPriority w:val="39"/>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4468A0"/>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4468A0"/>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4468A0"/>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4468A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4468A0"/>
  </w:style>
  <w:style w:type="numbering" w:customStyle="1" w:styleId="Style1111">
    <w:name w:val="Style1111"/>
    <w:uiPriority w:val="99"/>
    <w:rsid w:val="004468A0"/>
  </w:style>
  <w:style w:type="numbering" w:customStyle="1" w:styleId="1271">
    <w:name w:val="无列表1271"/>
    <w:next w:val="NoList"/>
    <w:semiHidden/>
    <w:rsid w:val="004468A0"/>
  </w:style>
  <w:style w:type="numbering" w:customStyle="1" w:styleId="NoList1831">
    <w:name w:val="No List1831"/>
    <w:next w:val="NoList"/>
    <w:semiHidden/>
    <w:rsid w:val="004468A0"/>
  </w:style>
  <w:style w:type="character" w:styleId="HTMLSample">
    <w:name w:val="HTML Sample"/>
    <w:rsid w:val="004468A0"/>
    <w:rPr>
      <w:rFonts w:ascii="Courier New" w:eastAsia="宋体" w:hAnsi="Courier New" w:cs="Courier New"/>
      <w:color w:val="0000FF"/>
      <w:kern w:val="2"/>
      <w:lang w:val="en-US" w:eastAsia="zh-CN" w:bidi="ar-SA"/>
    </w:rPr>
  </w:style>
  <w:style w:type="character" w:styleId="LineNumber">
    <w:name w:val="line number"/>
    <w:rsid w:val="004468A0"/>
    <w:rPr>
      <w:rFonts w:ascii="Arial" w:eastAsia="宋体" w:hAnsi="Arial" w:cs="Arial"/>
      <w:color w:val="0000FF"/>
      <w:kern w:val="2"/>
      <w:lang w:val="en-US" w:eastAsia="zh-CN" w:bidi="ar-SA"/>
    </w:rPr>
  </w:style>
  <w:style w:type="paragraph" w:styleId="BlockText">
    <w:name w:val="Block Text"/>
    <w:basedOn w:val="Normal"/>
    <w:qFormat/>
    <w:rsid w:val="004468A0"/>
    <w:pPr>
      <w:spacing w:after="120"/>
      <w:ind w:left="1440" w:right="1440"/>
    </w:pPr>
    <w:rPr>
      <w:rFonts w:eastAsia="MS Mincho"/>
    </w:rPr>
  </w:style>
  <w:style w:type="paragraph" w:customStyle="1" w:styleId="Table0">
    <w:name w:val="Table"/>
    <w:basedOn w:val="Normal"/>
    <w:link w:val="Table1"/>
    <w:qFormat/>
    <w:rsid w:val="004468A0"/>
    <w:pPr>
      <w:jc w:val="center"/>
    </w:pPr>
    <w:rPr>
      <w:rFonts w:ascii="Arial" w:eastAsia="宋体" w:hAnsi="Arial" w:cs="Arial"/>
      <w:b/>
    </w:rPr>
  </w:style>
  <w:style w:type="character" w:customStyle="1" w:styleId="Table1">
    <w:name w:val="Table (文字)"/>
    <w:link w:val="Table0"/>
    <w:rsid w:val="004468A0"/>
    <w:rPr>
      <w:rFonts w:ascii="Arial" w:eastAsia="宋体" w:hAnsi="Arial" w:cs="Arial"/>
      <w:b/>
      <w:lang w:val="en-GB" w:eastAsia="en-US"/>
    </w:rPr>
  </w:style>
  <w:style w:type="numbering" w:customStyle="1" w:styleId="NoList3211">
    <w:name w:val="No List3211"/>
    <w:next w:val="NoList"/>
    <w:uiPriority w:val="99"/>
    <w:semiHidden/>
    <w:unhideWhenUsed/>
    <w:rsid w:val="004468A0"/>
  </w:style>
  <w:style w:type="character" w:customStyle="1" w:styleId="1fff0">
    <w:name w:val="不明显参考1"/>
    <w:uiPriority w:val="31"/>
    <w:qFormat/>
    <w:rsid w:val="004468A0"/>
    <w:rPr>
      <w:smallCaps/>
      <w:color w:val="5A5A5A"/>
    </w:rPr>
  </w:style>
  <w:style w:type="paragraph" w:customStyle="1" w:styleId="TOC10">
    <w:name w:val="TOC 标题1"/>
    <w:basedOn w:val="Heading1"/>
    <w:next w:val="Normal"/>
    <w:uiPriority w:val="39"/>
    <w:unhideWhenUsed/>
    <w:qFormat/>
    <w:rsid w:val="004468A0"/>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fff1">
    <w:name w:val="明显强调1"/>
    <w:uiPriority w:val="21"/>
    <w:qFormat/>
    <w:rsid w:val="004468A0"/>
    <w:rPr>
      <w:b/>
      <w:bCs/>
      <w:i/>
      <w:iCs/>
      <w:color w:val="4F81BD"/>
    </w:rPr>
  </w:style>
  <w:style w:type="character" w:customStyle="1" w:styleId="Char7">
    <w:name w:val="日期 Char"/>
    <w:rsid w:val="004468A0"/>
    <w:rPr>
      <w:rFonts w:ascii="Times New Roman" w:hAnsi="Times New Roman"/>
      <w:lang w:val="en-GB" w:eastAsia="en-US"/>
    </w:rPr>
  </w:style>
  <w:style w:type="character" w:customStyle="1" w:styleId="ListChar4">
    <w:name w:val="List Char4"/>
    <w:rsid w:val="004468A0"/>
    <w:rPr>
      <w:rFonts w:ascii="Times New Roman" w:hAnsi="Times New Roman"/>
      <w:lang w:val="en-GB" w:eastAsia="en-US"/>
    </w:rPr>
  </w:style>
  <w:style w:type="paragraph" w:customStyle="1" w:styleId="9110">
    <w:name w:val="目录 911"/>
    <w:basedOn w:val="TOC8"/>
    <w:qFormat/>
    <w:rsid w:val="004468A0"/>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11a">
    <w:name w:val="题注11"/>
    <w:basedOn w:val="Normal"/>
    <w:next w:val="Normal"/>
    <w:qFormat/>
    <w:rsid w:val="004468A0"/>
    <w:pPr>
      <w:overflowPunct w:val="0"/>
      <w:autoSpaceDE w:val="0"/>
      <w:autoSpaceDN w:val="0"/>
      <w:adjustRightInd w:val="0"/>
      <w:spacing w:before="120" w:after="120"/>
      <w:textAlignment w:val="baseline"/>
    </w:pPr>
    <w:rPr>
      <w:rFonts w:eastAsia="MS Mincho"/>
      <w:b/>
      <w:lang w:eastAsia="en-GB"/>
    </w:rPr>
  </w:style>
  <w:style w:type="paragraph" w:customStyle="1" w:styleId="11b">
    <w:name w:val="图表目录11"/>
    <w:basedOn w:val="Normal"/>
    <w:next w:val="Normal"/>
    <w:qFormat/>
    <w:rsid w:val="004468A0"/>
    <w:pPr>
      <w:overflowPunct w:val="0"/>
      <w:autoSpaceDE w:val="0"/>
      <w:autoSpaceDN w:val="0"/>
      <w:adjustRightInd w:val="0"/>
      <w:ind w:left="400" w:hanging="400"/>
      <w:jc w:val="center"/>
      <w:textAlignment w:val="baseline"/>
    </w:pPr>
    <w:rPr>
      <w:rFonts w:eastAsia="MS Mincho"/>
      <w:b/>
      <w:lang w:eastAsia="en-GB"/>
    </w:rPr>
  </w:style>
  <w:style w:type="paragraph" w:customStyle="1" w:styleId="443">
    <w:name w:val="(文字) (文字)4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42">
    <w:name w:val="Char4"/>
    <w:uiPriority w:val="99"/>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2">
    <w:name w:val="(文字) (文字)15"/>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46">
    <w:name w:val="(文字) (文字)2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44">
    <w:name w:val="(文字) (文字)3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3">
    <w:name w:val="(文字) (文字)14"/>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10">
    <w:name w:val="H1_"/>
    <w:rsid w:val="004468A0"/>
    <w:rPr>
      <w:rFonts w:ascii="Arial" w:eastAsia="MS Mincho" w:hAnsi="Arial"/>
      <w:sz w:val="36"/>
      <w:lang w:val="en-GB" w:eastAsia="en-US" w:bidi="ar-SA"/>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4468A0"/>
    <w:rPr>
      <w:rFonts w:ascii="Arial" w:hAnsi="Arial"/>
      <w:sz w:val="32"/>
      <w:lang w:val="en-GB" w:eastAsia="en-US"/>
    </w:rPr>
  </w:style>
  <w:style w:type="paragraph" w:customStyle="1" w:styleId="434">
    <w:name w:val="(文字) (文字)4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2Char">
    <w:name w:val="标题 2 Char"/>
    <w:aliases w:val="22 Char"/>
    <w:uiPriority w:val="9"/>
    <w:rsid w:val="004468A0"/>
    <w:rPr>
      <w:rFonts w:ascii="Arial" w:hAnsi="Arial"/>
      <w:sz w:val="32"/>
      <w:lang w:val="en-GB"/>
    </w:rPr>
  </w:style>
  <w:style w:type="character" w:customStyle="1" w:styleId="3Char">
    <w:name w:val="标题 3 Char"/>
    <w:rsid w:val="004468A0"/>
    <w:rPr>
      <w:rFonts w:ascii="Arial" w:hAnsi="Arial"/>
      <w:sz w:val="28"/>
      <w:lang w:val="en-GB"/>
    </w:rPr>
  </w:style>
  <w:style w:type="character" w:customStyle="1" w:styleId="6Char">
    <w:name w:val="标题 6 Char"/>
    <w:uiPriority w:val="9"/>
    <w:rsid w:val="004468A0"/>
    <w:rPr>
      <w:rFonts w:ascii="Arial" w:hAnsi="Arial"/>
      <w:lang w:val="en-GB"/>
    </w:rPr>
  </w:style>
  <w:style w:type="character" w:customStyle="1" w:styleId="7Char">
    <w:name w:val="标题 7 Char"/>
    <w:uiPriority w:val="9"/>
    <w:rsid w:val="004468A0"/>
    <w:rPr>
      <w:rFonts w:ascii="Arial" w:hAnsi="Arial"/>
      <w:lang w:val="en-GB"/>
    </w:rPr>
  </w:style>
  <w:style w:type="character" w:customStyle="1" w:styleId="8Char">
    <w:name w:val="标题 8 Char"/>
    <w:uiPriority w:val="9"/>
    <w:rsid w:val="004468A0"/>
    <w:rPr>
      <w:rFonts w:ascii="Arial" w:hAnsi="Arial"/>
      <w:sz w:val="36"/>
      <w:lang w:val="en-GB"/>
    </w:rPr>
  </w:style>
  <w:style w:type="character" w:customStyle="1" w:styleId="9Char">
    <w:name w:val="标题 9 Char"/>
    <w:uiPriority w:val="9"/>
    <w:rsid w:val="004468A0"/>
    <w:rPr>
      <w:rFonts w:ascii="Arial" w:hAnsi="Arial"/>
      <w:sz w:val="36"/>
      <w:lang w:val="en-GB"/>
    </w:rPr>
  </w:style>
  <w:style w:type="character" w:customStyle="1" w:styleId="Char9">
    <w:name w:val="页脚 Char"/>
    <w:uiPriority w:val="99"/>
    <w:rsid w:val="004468A0"/>
    <w:rPr>
      <w:rFonts w:ascii="Arial" w:hAnsi="Arial"/>
      <w:b/>
      <w:i/>
      <w:noProof/>
      <w:sz w:val="18"/>
    </w:rPr>
  </w:style>
  <w:style w:type="character" w:customStyle="1" w:styleId="Chara">
    <w:name w:val="列表 Char"/>
    <w:rsid w:val="004468A0"/>
    <w:rPr>
      <w:lang w:val="en-GB"/>
    </w:rPr>
  </w:style>
  <w:style w:type="character" w:customStyle="1" w:styleId="Charb">
    <w:name w:val="文档结构图 Char"/>
    <w:uiPriority w:val="99"/>
    <w:rsid w:val="004468A0"/>
    <w:rPr>
      <w:rFonts w:ascii="Tahoma" w:hAnsi="Tahoma"/>
      <w:lang w:val="en-GB" w:eastAsia="en-US"/>
    </w:rPr>
  </w:style>
  <w:style w:type="character" w:customStyle="1" w:styleId="Charc">
    <w:name w:val="纯文本 Char"/>
    <w:rsid w:val="004468A0"/>
    <w:rPr>
      <w:rFonts w:ascii="Courier New" w:hAnsi="Courier New"/>
      <w:lang w:val="nb-NO"/>
    </w:rPr>
  </w:style>
  <w:style w:type="character" w:customStyle="1" w:styleId="Chard">
    <w:name w:val="批注框文本 Char"/>
    <w:uiPriority w:val="99"/>
    <w:rsid w:val="004468A0"/>
    <w:rPr>
      <w:rFonts w:ascii="Tahoma" w:hAnsi="Tahoma" w:cs="Tahoma"/>
      <w:sz w:val="16"/>
      <w:szCs w:val="16"/>
      <w:lang w:val="en-GB" w:eastAsia="en-GB" w:bidi="ar-SA"/>
    </w:rPr>
  </w:style>
  <w:style w:type="paragraph" w:customStyle="1" w:styleId="102">
    <w:name w:val="(文字) (文字)10"/>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e">
    <w:name w:val="批注文字 Char"/>
    <w:uiPriority w:val="99"/>
    <w:qFormat/>
    <w:rsid w:val="004468A0"/>
    <w:rPr>
      <w:lang w:val="en-GB" w:eastAsia="x-none"/>
    </w:rPr>
  </w:style>
  <w:style w:type="character" w:customStyle="1" w:styleId="Head2A1">
    <w:name w:val="Head2A1"/>
    <w:rsid w:val="004468A0"/>
    <w:rPr>
      <w:rFonts w:ascii="Arial" w:eastAsia="MS Mincho" w:hAnsi="Arial" w:cs="Arial" w:hint="default"/>
      <w:sz w:val="32"/>
      <w:lang w:val="en-GB" w:eastAsia="en-US" w:bidi="ar-SA"/>
    </w:rPr>
  </w:style>
  <w:style w:type="character" w:customStyle="1" w:styleId="Heading7Char4">
    <w:name w:val="Heading 7 Char4"/>
    <w:rsid w:val="004468A0"/>
    <w:rPr>
      <w:rFonts w:ascii="Arial" w:eastAsia="Times New Roman" w:hAnsi="Arial"/>
    </w:rPr>
  </w:style>
  <w:style w:type="character" w:customStyle="1" w:styleId="Heading8Char4">
    <w:name w:val="Heading 8 Char4"/>
    <w:rsid w:val="004468A0"/>
    <w:rPr>
      <w:rFonts w:ascii="Arial" w:eastAsia="Times New Roman" w:hAnsi="Arial"/>
      <w:sz w:val="36"/>
    </w:rPr>
  </w:style>
  <w:style w:type="character" w:customStyle="1" w:styleId="Heading9Char3">
    <w:name w:val="Heading 9 Char3"/>
    <w:rsid w:val="004468A0"/>
    <w:rPr>
      <w:rFonts w:ascii="Arial" w:eastAsia="Times New Roman" w:hAnsi="Arial"/>
      <w:sz w:val="36"/>
    </w:rPr>
  </w:style>
  <w:style w:type="character" w:customStyle="1" w:styleId="FooterChar3">
    <w:name w:val="Footer Char3"/>
    <w:rsid w:val="004468A0"/>
    <w:rPr>
      <w:rFonts w:ascii="Arial" w:eastAsia="Times New Roman" w:hAnsi="Arial"/>
      <w:b/>
      <w:i/>
      <w:noProof/>
      <w:sz w:val="18"/>
    </w:rPr>
  </w:style>
  <w:style w:type="character" w:customStyle="1" w:styleId="NoteHeadingChar2">
    <w:name w:val="Note Heading Char2"/>
    <w:rsid w:val="004468A0"/>
    <w:rPr>
      <w:lang w:val="x-none" w:eastAsia="x-none"/>
    </w:rPr>
  </w:style>
  <w:style w:type="character" w:customStyle="1" w:styleId="PlainTextChar4">
    <w:name w:val="Plain Text Char4"/>
    <w:rsid w:val="004468A0"/>
    <w:rPr>
      <w:rFonts w:ascii="Courier New" w:eastAsia="宋体" w:hAnsi="Courier New"/>
      <w:lang w:val="nb-NO"/>
    </w:rPr>
  </w:style>
  <w:style w:type="character" w:customStyle="1" w:styleId="BodyText2Char4">
    <w:name w:val="Body Text 2 Char4"/>
    <w:rsid w:val="004468A0"/>
    <w:rPr>
      <w:rFonts w:ascii="CG Times (WN)" w:eastAsia="Malgun Gothic" w:hAnsi="CG Times (WN)"/>
      <w:i/>
      <w:lang w:val="en-GB" w:eastAsia="ko-KR"/>
    </w:rPr>
  </w:style>
  <w:style w:type="character" w:customStyle="1" w:styleId="BodyText3Char4">
    <w:name w:val="Body Text 3 Char4"/>
    <w:rsid w:val="004468A0"/>
    <w:rPr>
      <w:rFonts w:ascii="CG Times (WN)" w:eastAsia="Osaka" w:hAnsi="CG Times (WN)"/>
      <w:color w:val="000000"/>
      <w:lang w:val="en-GB" w:eastAsia="ko-KR"/>
    </w:rPr>
  </w:style>
  <w:style w:type="character" w:customStyle="1" w:styleId="BodyTextIndent2Char4">
    <w:name w:val="Body Text Indent 2 Char4"/>
    <w:rsid w:val="004468A0"/>
    <w:rPr>
      <w:rFonts w:ascii="CG Times (WN)" w:hAnsi="CG Times (WN)"/>
      <w:lang w:val="en-GB"/>
    </w:rPr>
  </w:style>
  <w:style w:type="character" w:customStyle="1" w:styleId="HTMLPreformattedChar2">
    <w:name w:val="HTML Preformatted Char2"/>
    <w:rsid w:val="004468A0"/>
    <w:rPr>
      <w:rFonts w:ascii="Courier New" w:hAnsi="Courier New"/>
      <w:lang w:val="en-GB" w:eastAsia="x-none"/>
    </w:rPr>
  </w:style>
  <w:style w:type="paragraph" w:customStyle="1" w:styleId="237">
    <w:name w:val="(文字) (文字)2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34">
    <w:name w:val="(文字) (文字)3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7">
    <w:name w:val="(文字) (文字)13"/>
    <w:semiHidden/>
    <w:qFormat/>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font4">
    <w:name w:val="font4"/>
    <w:qFormat/>
    <w:rsid w:val="004468A0"/>
  </w:style>
  <w:style w:type="paragraph" w:customStyle="1" w:styleId="FT">
    <w:name w:val="FT"/>
    <w:basedOn w:val="Normal"/>
    <w:qFormat/>
    <w:rsid w:val="004468A0"/>
    <w:pPr>
      <w:overflowPunct w:val="0"/>
      <w:autoSpaceDE w:val="0"/>
      <w:autoSpaceDN w:val="0"/>
      <w:adjustRightInd w:val="0"/>
      <w:textAlignment w:val="baseline"/>
    </w:pPr>
    <w:rPr>
      <w:rFonts w:ascii="Arial" w:eastAsia="宋体" w:hAnsi="Arial" w:cs="Arial"/>
      <w:b/>
      <w:lang w:eastAsia="zh-CN"/>
    </w:rPr>
  </w:style>
  <w:style w:type="numbering" w:customStyle="1" w:styleId="4f8">
    <w:name w:val="无列表4"/>
    <w:next w:val="NoList"/>
    <w:uiPriority w:val="99"/>
    <w:semiHidden/>
    <w:unhideWhenUsed/>
    <w:rsid w:val="004468A0"/>
  </w:style>
  <w:style w:type="numbering" w:customStyle="1" w:styleId="NoList252">
    <w:name w:val="No List252"/>
    <w:next w:val="NoList"/>
    <w:semiHidden/>
    <w:rsid w:val="004468A0"/>
  </w:style>
  <w:style w:type="numbering" w:customStyle="1" w:styleId="NoList322">
    <w:name w:val="No List322"/>
    <w:next w:val="NoList"/>
    <w:uiPriority w:val="99"/>
    <w:semiHidden/>
    <w:unhideWhenUsed/>
    <w:rsid w:val="004468A0"/>
  </w:style>
  <w:style w:type="numbering" w:customStyle="1" w:styleId="1125">
    <w:name w:val="목록 없음112"/>
    <w:next w:val="NoList"/>
    <w:semiHidden/>
    <w:unhideWhenUsed/>
    <w:rsid w:val="004468A0"/>
  </w:style>
  <w:style w:type="numbering" w:customStyle="1" w:styleId="2120">
    <w:name w:val="목록 없음212"/>
    <w:next w:val="NoList"/>
    <w:semiHidden/>
    <w:rsid w:val="004468A0"/>
  </w:style>
  <w:style w:type="numbering" w:customStyle="1" w:styleId="NoList422">
    <w:name w:val="No List422"/>
    <w:next w:val="NoList"/>
    <w:uiPriority w:val="99"/>
    <w:semiHidden/>
    <w:unhideWhenUsed/>
    <w:rsid w:val="004468A0"/>
  </w:style>
  <w:style w:type="numbering" w:customStyle="1" w:styleId="NoList522">
    <w:name w:val="No List522"/>
    <w:next w:val="NoList"/>
    <w:uiPriority w:val="99"/>
    <w:semiHidden/>
    <w:rsid w:val="004468A0"/>
  </w:style>
  <w:style w:type="numbering" w:customStyle="1" w:styleId="NoList612">
    <w:name w:val="No List612"/>
    <w:next w:val="NoList"/>
    <w:uiPriority w:val="99"/>
    <w:semiHidden/>
    <w:rsid w:val="004468A0"/>
  </w:style>
  <w:style w:type="numbering" w:customStyle="1" w:styleId="NoList712">
    <w:name w:val="No List712"/>
    <w:next w:val="NoList"/>
    <w:uiPriority w:val="99"/>
    <w:semiHidden/>
    <w:rsid w:val="004468A0"/>
  </w:style>
  <w:style w:type="numbering" w:customStyle="1" w:styleId="NoList1122">
    <w:name w:val="No List1122"/>
    <w:next w:val="NoList"/>
    <w:uiPriority w:val="99"/>
    <w:semiHidden/>
    <w:rsid w:val="004468A0"/>
  </w:style>
  <w:style w:type="numbering" w:customStyle="1" w:styleId="NoList2112">
    <w:name w:val="No List2112"/>
    <w:next w:val="NoList"/>
    <w:semiHidden/>
    <w:rsid w:val="004468A0"/>
  </w:style>
  <w:style w:type="numbering" w:customStyle="1" w:styleId="NoList812">
    <w:name w:val="No List812"/>
    <w:next w:val="NoList"/>
    <w:uiPriority w:val="99"/>
    <w:semiHidden/>
    <w:rsid w:val="004468A0"/>
  </w:style>
  <w:style w:type="numbering" w:customStyle="1" w:styleId="NoList1212">
    <w:name w:val="No List1212"/>
    <w:next w:val="NoList"/>
    <w:uiPriority w:val="99"/>
    <w:semiHidden/>
    <w:rsid w:val="004468A0"/>
  </w:style>
  <w:style w:type="numbering" w:customStyle="1" w:styleId="NoList2212">
    <w:name w:val="No List2212"/>
    <w:next w:val="NoList"/>
    <w:semiHidden/>
    <w:rsid w:val="004468A0"/>
  </w:style>
  <w:style w:type="numbering" w:customStyle="1" w:styleId="NoList912">
    <w:name w:val="No List912"/>
    <w:next w:val="NoList"/>
    <w:uiPriority w:val="99"/>
    <w:semiHidden/>
    <w:rsid w:val="004468A0"/>
  </w:style>
  <w:style w:type="numbering" w:customStyle="1" w:styleId="NoList1312">
    <w:name w:val="No List1312"/>
    <w:next w:val="NoList"/>
    <w:uiPriority w:val="99"/>
    <w:semiHidden/>
    <w:rsid w:val="004468A0"/>
  </w:style>
  <w:style w:type="numbering" w:customStyle="1" w:styleId="NoList2312">
    <w:name w:val="No List2312"/>
    <w:next w:val="NoList"/>
    <w:semiHidden/>
    <w:rsid w:val="004468A0"/>
  </w:style>
  <w:style w:type="numbering" w:customStyle="1" w:styleId="NoList1012">
    <w:name w:val="No List1012"/>
    <w:next w:val="NoList"/>
    <w:semiHidden/>
    <w:rsid w:val="004468A0"/>
  </w:style>
  <w:style w:type="numbering" w:customStyle="1" w:styleId="NoList1412">
    <w:name w:val="No List1412"/>
    <w:next w:val="NoList"/>
    <w:uiPriority w:val="99"/>
    <w:semiHidden/>
    <w:rsid w:val="004468A0"/>
  </w:style>
  <w:style w:type="numbering" w:customStyle="1" w:styleId="NoList2412">
    <w:name w:val="No List2412"/>
    <w:next w:val="NoList"/>
    <w:semiHidden/>
    <w:rsid w:val="004468A0"/>
  </w:style>
  <w:style w:type="numbering" w:customStyle="1" w:styleId="NoList3112">
    <w:name w:val="No List3112"/>
    <w:next w:val="NoList"/>
    <w:uiPriority w:val="99"/>
    <w:semiHidden/>
    <w:rsid w:val="004468A0"/>
  </w:style>
  <w:style w:type="numbering" w:customStyle="1" w:styleId="NoList4112">
    <w:name w:val="No List4112"/>
    <w:next w:val="NoList"/>
    <w:uiPriority w:val="99"/>
    <w:semiHidden/>
    <w:rsid w:val="004468A0"/>
  </w:style>
  <w:style w:type="numbering" w:customStyle="1" w:styleId="NoList5112">
    <w:name w:val="No List5112"/>
    <w:next w:val="NoList"/>
    <w:uiPriority w:val="99"/>
    <w:semiHidden/>
    <w:rsid w:val="004468A0"/>
  </w:style>
  <w:style w:type="numbering" w:customStyle="1" w:styleId="NoList1512">
    <w:name w:val="No List1512"/>
    <w:next w:val="NoList"/>
    <w:uiPriority w:val="99"/>
    <w:semiHidden/>
    <w:rsid w:val="004468A0"/>
  </w:style>
  <w:style w:type="numbering" w:customStyle="1" w:styleId="NoList1612">
    <w:name w:val="No List1612"/>
    <w:next w:val="NoList"/>
    <w:semiHidden/>
    <w:rsid w:val="004468A0"/>
  </w:style>
  <w:style w:type="numbering" w:customStyle="1" w:styleId="NoList11112">
    <w:name w:val="No List11112"/>
    <w:next w:val="NoList"/>
    <w:uiPriority w:val="99"/>
    <w:semiHidden/>
    <w:rsid w:val="004468A0"/>
  </w:style>
  <w:style w:type="numbering" w:customStyle="1" w:styleId="NoList192">
    <w:name w:val="No List192"/>
    <w:next w:val="NoList"/>
    <w:uiPriority w:val="99"/>
    <w:semiHidden/>
    <w:unhideWhenUsed/>
    <w:rsid w:val="004468A0"/>
  </w:style>
  <w:style w:type="numbering" w:customStyle="1" w:styleId="NoList1102">
    <w:name w:val="No List1102"/>
    <w:next w:val="NoList"/>
    <w:uiPriority w:val="99"/>
    <w:semiHidden/>
    <w:rsid w:val="004468A0"/>
  </w:style>
  <w:style w:type="numbering" w:customStyle="1" w:styleId="NoList262">
    <w:name w:val="No List262"/>
    <w:next w:val="NoList"/>
    <w:semiHidden/>
    <w:rsid w:val="004468A0"/>
  </w:style>
  <w:style w:type="numbering" w:customStyle="1" w:styleId="NoList332">
    <w:name w:val="No List332"/>
    <w:next w:val="NoList"/>
    <w:uiPriority w:val="99"/>
    <w:semiHidden/>
    <w:unhideWhenUsed/>
    <w:rsid w:val="004468A0"/>
  </w:style>
  <w:style w:type="numbering" w:customStyle="1" w:styleId="1222">
    <w:name w:val="목록 없음122"/>
    <w:next w:val="NoList"/>
    <w:semiHidden/>
    <w:unhideWhenUsed/>
    <w:rsid w:val="004468A0"/>
  </w:style>
  <w:style w:type="numbering" w:customStyle="1" w:styleId="2220">
    <w:name w:val="목록 없음222"/>
    <w:next w:val="NoList"/>
    <w:semiHidden/>
    <w:rsid w:val="004468A0"/>
  </w:style>
  <w:style w:type="numbering" w:customStyle="1" w:styleId="NoList432">
    <w:name w:val="No List432"/>
    <w:next w:val="NoList"/>
    <w:uiPriority w:val="99"/>
    <w:semiHidden/>
    <w:unhideWhenUsed/>
    <w:rsid w:val="004468A0"/>
  </w:style>
  <w:style w:type="numbering" w:customStyle="1" w:styleId="NoList532">
    <w:name w:val="No List532"/>
    <w:next w:val="NoList"/>
    <w:uiPriority w:val="99"/>
    <w:semiHidden/>
    <w:rsid w:val="004468A0"/>
  </w:style>
  <w:style w:type="numbering" w:customStyle="1" w:styleId="NoList622">
    <w:name w:val="No List622"/>
    <w:next w:val="NoList"/>
    <w:uiPriority w:val="99"/>
    <w:semiHidden/>
    <w:rsid w:val="004468A0"/>
  </w:style>
  <w:style w:type="numbering" w:customStyle="1" w:styleId="NoList722">
    <w:name w:val="No List722"/>
    <w:next w:val="NoList"/>
    <w:semiHidden/>
    <w:rsid w:val="004468A0"/>
  </w:style>
  <w:style w:type="numbering" w:customStyle="1" w:styleId="NoList1132">
    <w:name w:val="No List1132"/>
    <w:next w:val="NoList"/>
    <w:uiPriority w:val="99"/>
    <w:semiHidden/>
    <w:rsid w:val="004468A0"/>
  </w:style>
  <w:style w:type="numbering" w:customStyle="1" w:styleId="NoList2122">
    <w:name w:val="No List2122"/>
    <w:next w:val="NoList"/>
    <w:semiHidden/>
    <w:rsid w:val="004468A0"/>
  </w:style>
  <w:style w:type="numbering" w:customStyle="1" w:styleId="NoList822">
    <w:name w:val="No List822"/>
    <w:next w:val="NoList"/>
    <w:semiHidden/>
    <w:rsid w:val="004468A0"/>
  </w:style>
  <w:style w:type="numbering" w:customStyle="1" w:styleId="NoList1222">
    <w:name w:val="No List1222"/>
    <w:next w:val="NoList"/>
    <w:uiPriority w:val="99"/>
    <w:semiHidden/>
    <w:rsid w:val="004468A0"/>
  </w:style>
  <w:style w:type="numbering" w:customStyle="1" w:styleId="NoList2222">
    <w:name w:val="No List2222"/>
    <w:next w:val="NoList"/>
    <w:semiHidden/>
    <w:rsid w:val="004468A0"/>
  </w:style>
  <w:style w:type="numbering" w:customStyle="1" w:styleId="NoList922">
    <w:name w:val="No List922"/>
    <w:next w:val="NoList"/>
    <w:semiHidden/>
    <w:rsid w:val="004468A0"/>
  </w:style>
  <w:style w:type="numbering" w:customStyle="1" w:styleId="NoList1322">
    <w:name w:val="No List1322"/>
    <w:next w:val="NoList"/>
    <w:uiPriority w:val="99"/>
    <w:semiHidden/>
    <w:rsid w:val="004468A0"/>
  </w:style>
  <w:style w:type="numbering" w:customStyle="1" w:styleId="NoList2322">
    <w:name w:val="No List2322"/>
    <w:next w:val="NoList"/>
    <w:semiHidden/>
    <w:rsid w:val="004468A0"/>
  </w:style>
  <w:style w:type="numbering" w:customStyle="1" w:styleId="NoList1022">
    <w:name w:val="No List1022"/>
    <w:next w:val="NoList"/>
    <w:semiHidden/>
    <w:rsid w:val="004468A0"/>
  </w:style>
  <w:style w:type="numbering" w:customStyle="1" w:styleId="NoList1422">
    <w:name w:val="No List1422"/>
    <w:next w:val="NoList"/>
    <w:uiPriority w:val="99"/>
    <w:semiHidden/>
    <w:rsid w:val="004468A0"/>
  </w:style>
  <w:style w:type="numbering" w:customStyle="1" w:styleId="NoList2422">
    <w:name w:val="No List2422"/>
    <w:next w:val="NoList"/>
    <w:semiHidden/>
    <w:rsid w:val="004468A0"/>
  </w:style>
  <w:style w:type="numbering" w:customStyle="1" w:styleId="NoList3122">
    <w:name w:val="No List3122"/>
    <w:next w:val="NoList"/>
    <w:uiPriority w:val="99"/>
    <w:semiHidden/>
    <w:rsid w:val="004468A0"/>
  </w:style>
  <w:style w:type="numbering" w:customStyle="1" w:styleId="NoList4122">
    <w:name w:val="No List4122"/>
    <w:next w:val="NoList"/>
    <w:uiPriority w:val="99"/>
    <w:semiHidden/>
    <w:rsid w:val="004468A0"/>
  </w:style>
  <w:style w:type="numbering" w:customStyle="1" w:styleId="NoList5122">
    <w:name w:val="No List5122"/>
    <w:next w:val="NoList"/>
    <w:uiPriority w:val="99"/>
    <w:semiHidden/>
    <w:rsid w:val="004468A0"/>
  </w:style>
  <w:style w:type="numbering" w:customStyle="1" w:styleId="NoList1522">
    <w:name w:val="No List1522"/>
    <w:next w:val="NoList"/>
    <w:semiHidden/>
    <w:rsid w:val="004468A0"/>
  </w:style>
  <w:style w:type="numbering" w:customStyle="1" w:styleId="NoList1622">
    <w:name w:val="No List1622"/>
    <w:next w:val="NoList"/>
    <w:semiHidden/>
    <w:rsid w:val="004468A0"/>
  </w:style>
  <w:style w:type="numbering" w:customStyle="1" w:styleId="NoList11122">
    <w:name w:val="No List11122"/>
    <w:next w:val="NoList"/>
    <w:uiPriority w:val="99"/>
    <w:semiHidden/>
    <w:rsid w:val="004468A0"/>
  </w:style>
  <w:style w:type="numbering" w:customStyle="1" w:styleId="229">
    <w:name w:val="无列表22"/>
    <w:next w:val="NoList"/>
    <w:uiPriority w:val="99"/>
    <w:semiHidden/>
    <w:unhideWhenUsed/>
    <w:rsid w:val="004468A0"/>
  </w:style>
  <w:style w:type="numbering" w:customStyle="1" w:styleId="326">
    <w:name w:val="无列表32"/>
    <w:next w:val="NoList"/>
    <w:uiPriority w:val="99"/>
    <w:semiHidden/>
    <w:unhideWhenUsed/>
    <w:rsid w:val="004468A0"/>
  </w:style>
  <w:style w:type="numbering" w:customStyle="1" w:styleId="NoList202">
    <w:name w:val="No List202"/>
    <w:next w:val="NoList"/>
    <w:semiHidden/>
    <w:rsid w:val="004468A0"/>
  </w:style>
  <w:style w:type="numbering" w:customStyle="1" w:styleId="NoList272">
    <w:name w:val="No List272"/>
    <w:next w:val="NoList"/>
    <w:uiPriority w:val="99"/>
    <w:semiHidden/>
    <w:unhideWhenUsed/>
    <w:rsid w:val="004468A0"/>
  </w:style>
  <w:style w:type="numbering" w:customStyle="1" w:styleId="NoList282">
    <w:name w:val="No List282"/>
    <w:next w:val="NoList"/>
    <w:uiPriority w:val="99"/>
    <w:semiHidden/>
    <w:unhideWhenUsed/>
    <w:rsid w:val="004468A0"/>
  </w:style>
  <w:style w:type="numbering" w:customStyle="1" w:styleId="NoList2511">
    <w:name w:val="No List2511"/>
    <w:next w:val="NoList"/>
    <w:semiHidden/>
    <w:rsid w:val="004468A0"/>
  </w:style>
  <w:style w:type="numbering" w:customStyle="1" w:styleId="11112">
    <w:name w:val="목록 없음1111"/>
    <w:next w:val="NoList"/>
    <w:semiHidden/>
    <w:unhideWhenUsed/>
    <w:rsid w:val="004468A0"/>
  </w:style>
  <w:style w:type="numbering" w:customStyle="1" w:styleId="2111">
    <w:name w:val="목록 없음2111"/>
    <w:next w:val="NoList"/>
    <w:semiHidden/>
    <w:rsid w:val="004468A0"/>
  </w:style>
  <w:style w:type="numbering" w:customStyle="1" w:styleId="NoList4211">
    <w:name w:val="No List4211"/>
    <w:next w:val="NoList"/>
    <w:uiPriority w:val="99"/>
    <w:semiHidden/>
    <w:unhideWhenUsed/>
    <w:rsid w:val="004468A0"/>
  </w:style>
  <w:style w:type="numbering" w:customStyle="1" w:styleId="NoList5211">
    <w:name w:val="No List5211"/>
    <w:next w:val="NoList"/>
    <w:uiPriority w:val="99"/>
    <w:semiHidden/>
    <w:rsid w:val="004468A0"/>
  </w:style>
  <w:style w:type="numbering" w:customStyle="1" w:styleId="NoList6111">
    <w:name w:val="No List6111"/>
    <w:next w:val="NoList"/>
    <w:uiPriority w:val="99"/>
    <w:semiHidden/>
    <w:rsid w:val="004468A0"/>
  </w:style>
  <w:style w:type="numbering" w:customStyle="1" w:styleId="NoList7111">
    <w:name w:val="No List7111"/>
    <w:next w:val="NoList"/>
    <w:semiHidden/>
    <w:rsid w:val="004468A0"/>
  </w:style>
  <w:style w:type="numbering" w:customStyle="1" w:styleId="NoList11211">
    <w:name w:val="No List11211"/>
    <w:next w:val="NoList"/>
    <w:uiPriority w:val="99"/>
    <w:semiHidden/>
    <w:rsid w:val="004468A0"/>
  </w:style>
  <w:style w:type="numbering" w:customStyle="1" w:styleId="NoList21111">
    <w:name w:val="No List21111"/>
    <w:next w:val="NoList"/>
    <w:semiHidden/>
    <w:rsid w:val="004468A0"/>
  </w:style>
  <w:style w:type="numbering" w:customStyle="1" w:styleId="NoList8111">
    <w:name w:val="No List8111"/>
    <w:next w:val="NoList"/>
    <w:semiHidden/>
    <w:rsid w:val="004468A0"/>
  </w:style>
  <w:style w:type="numbering" w:customStyle="1" w:styleId="NoList12111">
    <w:name w:val="No List12111"/>
    <w:next w:val="NoList"/>
    <w:uiPriority w:val="99"/>
    <w:semiHidden/>
    <w:rsid w:val="004468A0"/>
  </w:style>
  <w:style w:type="numbering" w:customStyle="1" w:styleId="NoList22111">
    <w:name w:val="No List22111"/>
    <w:next w:val="NoList"/>
    <w:semiHidden/>
    <w:rsid w:val="004468A0"/>
  </w:style>
  <w:style w:type="numbering" w:customStyle="1" w:styleId="NoList9111">
    <w:name w:val="No List9111"/>
    <w:next w:val="NoList"/>
    <w:semiHidden/>
    <w:rsid w:val="004468A0"/>
  </w:style>
  <w:style w:type="numbering" w:customStyle="1" w:styleId="NoList13111">
    <w:name w:val="No List13111"/>
    <w:next w:val="NoList"/>
    <w:uiPriority w:val="99"/>
    <w:semiHidden/>
    <w:rsid w:val="004468A0"/>
  </w:style>
  <w:style w:type="numbering" w:customStyle="1" w:styleId="NoList23111">
    <w:name w:val="No List23111"/>
    <w:next w:val="NoList"/>
    <w:semiHidden/>
    <w:rsid w:val="004468A0"/>
  </w:style>
  <w:style w:type="numbering" w:customStyle="1" w:styleId="NoList10111">
    <w:name w:val="No List10111"/>
    <w:next w:val="NoList"/>
    <w:semiHidden/>
    <w:rsid w:val="004468A0"/>
  </w:style>
  <w:style w:type="numbering" w:customStyle="1" w:styleId="NoList14111">
    <w:name w:val="No List14111"/>
    <w:next w:val="NoList"/>
    <w:uiPriority w:val="99"/>
    <w:semiHidden/>
    <w:rsid w:val="004468A0"/>
  </w:style>
  <w:style w:type="numbering" w:customStyle="1" w:styleId="NoList24111">
    <w:name w:val="No List24111"/>
    <w:next w:val="NoList"/>
    <w:semiHidden/>
    <w:rsid w:val="004468A0"/>
  </w:style>
  <w:style w:type="numbering" w:customStyle="1" w:styleId="NoList31111">
    <w:name w:val="No List31111"/>
    <w:next w:val="NoList"/>
    <w:uiPriority w:val="99"/>
    <w:semiHidden/>
    <w:rsid w:val="004468A0"/>
  </w:style>
  <w:style w:type="numbering" w:customStyle="1" w:styleId="NoList41111">
    <w:name w:val="No List41111"/>
    <w:next w:val="NoList"/>
    <w:uiPriority w:val="99"/>
    <w:semiHidden/>
    <w:rsid w:val="004468A0"/>
  </w:style>
  <w:style w:type="numbering" w:customStyle="1" w:styleId="NoList51111">
    <w:name w:val="No List51111"/>
    <w:next w:val="NoList"/>
    <w:uiPriority w:val="99"/>
    <w:semiHidden/>
    <w:rsid w:val="004468A0"/>
  </w:style>
  <w:style w:type="numbering" w:customStyle="1" w:styleId="NoList15111">
    <w:name w:val="No List15111"/>
    <w:next w:val="NoList"/>
    <w:semiHidden/>
    <w:rsid w:val="004468A0"/>
  </w:style>
  <w:style w:type="numbering" w:customStyle="1" w:styleId="NoList16111">
    <w:name w:val="No List16111"/>
    <w:next w:val="NoList"/>
    <w:semiHidden/>
    <w:rsid w:val="004468A0"/>
  </w:style>
  <w:style w:type="numbering" w:customStyle="1" w:styleId="NoList111111">
    <w:name w:val="No List111111"/>
    <w:next w:val="NoList"/>
    <w:uiPriority w:val="99"/>
    <w:semiHidden/>
    <w:rsid w:val="004468A0"/>
  </w:style>
  <w:style w:type="numbering" w:customStyle="1" w:styleId="NoList1911">
    <w:name w:val="No List1911"/>
    <w:next w:val="NoList"/>
    <w:uiPriority w:val="99"/>
    <w:semiHidden/>
    <w:unhideWhenUsed/>
    <w:rsid w:val="004468A0"/>
  </w:style>
  <w:style w:type="numbering" w:customStyle="1" w:styleId="NoList11011">
    <w:name w:val="No List11011"/>
    <w:next w:val="NoList"/>
    <w:uiPriority w:val="99"/>
    <w:semiHidden/>
    <w:rsid w:val="004468A0"/>
  </w:style>
  <w:style w:type="numbering" w:customStyle="1" w:styleId="NoList2611">
    <w:name w:val="No List2611"/>
    <w:next w:val="NoList"/>
    <w:semiHidden/>
    <w:rsid w:val="004468A0"/>
  </w:style>
  <w:style w:type="numbering" w:customStyle="1" w:styleId="NoList3311">
    <w:name w:val="No List3311"/>
    <w:next w:val="NoList"/>
    <w:uiPriority w:val="99"/>
    <w:semiHidden/>
    <w:unhideWhenUsed/>
    <w:rsid w:val="004468A0"/>
  </w:style>
  <w:style w:type="numbering" w:customStyle="1" w:styleId="12112">
    <w:name w:val="목록 없음1211"/>
    <w:next w:val="NoList"/>
    <w:semiHidden/>
    <w:unhideWhenUsed/>
    <w:rsid w:val="004468A0"/>
  </w:style>
  <w:style w:type="numbering" w:customStyle="1" w:styleId="2211">
    <w:name w:val="목록 없음2211"/>
    <w:next w:val="NoList"/>
    <w:semiHidden/>
    <w:rsid w:val="004468A0"/>
  </w:style>
  <w:style w:type="numbering" w:customStyle="1" w:styleId="NoList4311">
    <w:name w:val="No List4311"/>
    <w:next w:val="NoList"/>
    <w:uiPriority w:val="99"/>
    <w:semiHidden/>
    <w:unhideWhenUsed/>
    <w:rsid w:val="004468A0"/>
  </w:style>
  <w:style w:type="numbering" w:customStyle="1" w:styleId="NoList5311">
    <w:name w:val="No List5311"/>
    <w:next w:val="NoList"/>
    <w:uiPriority w:val="99"/>
    <w:semiHidden/>
    <w:rsid w:val="004468A0"/>
  </w:style>
  <w:style w:type="numbering" w:customStyle="1" w:styleId="NoList6211">
    <w:name w:val="No List6211"/>
    <w:next w:val="NoList"/>
    <w:semiHidden/>
    <w:rsid w:val="004468A0"/>
  </w:style>
  <w:style w:type="numbering" w:customStyle="1" w:styleId="NoList7211">
    <w:name w:val="No List7211"/>
    <w:next w:val="NoList"/>
    <w:semiHidden/>
    <w:rsid w:val="004468A0"/>
  </w:style>
  <w:style w:type="numbering" w:customStyle="1" w:styleId="NoList11311">
    <w:name w:val="No List11311"/>
    <w:next w:val="NoList"/>
    <w:uiPriority w:val="99"/>
    <w:semiHidden/>
    <w:rsid w:val="004468A0"/>
  </w:style>
  <w:style w:type="numbering" w:customStyle="1" w:styleId="NoList21211">
    <w:name w:val="No List21211"/>
    <w:next w:val="NoList"/>
    <w:semiHidden/>
    <w:rsid w:val="004468A0"/>
  </w:style>
  <w:style w:type="numbering" w:customStyle="1" w:styleId="NoList8211">
    <w:name w:val="No List8211"/>
    <w:next w:val="NoList"/>
    <w:semiHidden/>
    <w:rsid w:val="004468A0"/>
  </w:style>
  <w:style w:type="numbering" w:customStyle="1" w:styleId="NoList12211">
    <w:name w:val="No List12211"/>
    <w:next w:val="NoList"/>
    <w:uiPriority w:val="99"/>
    <w:semiHidden/>
    <w:rsid w:val="004468A0"/>
  </w:style>
  <w:style w:type="numbering" w:customStyle="1" w:styleId="NoList22211">
    <w:name w:val="No List22211"/>
    <w:next w:val="NoList"/>
    <w:semiHidden/>
    <w:rsid w:val="004468A0"/>
  </w:style>
  <w:style w:type="numbering" w:customStyle="1" w:styleId="NoList9211">
    <w:name w:val="No List9211"/>
    <w:next w:val="NoList"/>
    <w:semiHidden/>
    <w:rsid w:val="004468A0"/>
  </w:style>
  <w:style w:type="numbering" w:customStyle="1" w:styleId="NoList13211">
    <w:name w:val="No List13211"/>
    <w:next w:val="NoList"/>
    <w:uiPriority w:val="99"/>
    <w:semiHidden/>
    <w:rsid w:val="004468A0"/>
  </w:style>
  <w:style w:type="numbering" w:customStyle="1" w:styleId="NoList23211">
    <w:name w:val="No List23211"/>
    <w:next w:val="NoList"/>
    <w:semiHidden/>
    <w:rsid w:val="004468A0"/>
  </w:style>
  <w:style w:type="numbering" w:customStyle="1" w:styleId="NoList10211">
    <w:name w:val="No List10211"/>
    <w:next w:val="NoList"/>
    <w:semiHidden/>
    <w:rsid w:val="004468A0"/>
  </w:style>
  <w:style w:type="numbering" w:customStyle="1" w:styleId="NoList14211">
    <w:name w:val="No List14211"/>
    <w:next w:val="NoList"/>
    <w:semiHidden/>
    <w:rsid w:val="004468A0"/>
  </w:style>
  <w:style w:type="numbering" w:customStyle="1" w:styleId="NoList24211">
    <w:name w:val="No List24211"/>
    <w:next w:val="NoList"/>
    <w:semiHidden/>
    <w:rsid w:val="004468A0"/>
  </w:style>
  <w:style w:type="numbering" w:customStyle="1" w:styleId="NoList31211">
    <w:name w:val="No List31211"/>
    <w:next w:val="NoList"/>
    <w:uiPriority w:val="99"/>
    <w:semiHidden/>
    <w:rsid w:val="004468A0"/>
  </w:style>
  <w:style w:type="numbering" w:customStyle="1" w:styleId="NoList41211">
    <w:name w:val="No List41211"/>
    <w:next w:val="NoList"/>
    <w:semiHidden/>
    <w:rsid w:val="004468A0"/>
  </w:style>
  <w:style w:type="numbering" w:customStyle="1" w:styleId="NoList51211">
    <w:name w:val="No List51211"/>
    <w:next w:val="NoList"/>
    <w:semiHidden/>
    <w:rsid w:val="004468A0"/>
  </w:style>
  <w:style w:type="numbering" w:customStyle="1" w:styleId="NoList15211">
    <w:name w:val="No List15211"/>
    <w:next w:val="NoList"/>
    <w:semiHidden/>
    <w:rsid w:val="004468A0"/>
  </w:style>
  <w:style w:type="numbering" w:customStyle="1" w:styleId="NoList16211">
    <w:name w:val="No List16211"/>
    <w:next w:val="NoList"/>
    <w:semiHidden/>
    <w:rsid w:val="004468A0"/>
  </w:style>
  <w:style w:type="numbering" w:customStyle="1" w:styleId="NoList111211">
    <w:name w:val="No List111211"/>
    <w:next w:val="NoList"/>
    <w:uiPriority w:val="99"/>
    <w:semiHidden/>
    <w:rsid w:val="004468A0"/>
  </w:style>
  <w:style w:type="numbering" w:customStyle="1" w:styleId="2112">
    <w:name w:val="无列表211"/>
    <w:next w:val="NoList"/>
    <w:uiPriority w:val="99"/>
    <w:semiHidden/>
    <w:unhideWhenUsed/>
    <w:rsid w:val="004468A0"/>
  </w:style>
  <w:style w:type="numbering" w:customStyle="1" w:styleId="3112">
    <w:name w:val="无列表311"/>
    <w:next w:val="NoList"/>
    <w:uiPriority w:val="99"/>
    <w:semiHidden/>
    <w:unhideWhenUsed/>
    <w:rsid w:val="004468A0"/>
  </w:style>
  <w:style w:type="numbering" w:customStyle="1" w:styleId="NoList2011">
    <w:name w:val="No List2011"/>
    <w:next w:val="NoList"/>
    <w:semiHidden/>
    <w:rsid w:val="004468A0"/>
  </w:style>
  <w:style w:type="numbering" w:customStyle="1" w:styleId="NoList2711">
    <w:name w:val="No List2711"/>
    <w:next w:val="NoList"/>
    <w:uiPriority w:val="99"/>
    <w:semiHidden/>
    <w:unhideWhenUsed/>
    <w:rsid w:val="004468A0"/>
  </w:style>
  <w:style w:type="numbering" w:customStyle="1" w:styleId="NoList2811">
    <w:name w:val="No List2811"/>
    <w:next w:val="NoList"/>
    <w:uiPriority w:val="99"/>
    <w:semiHidden/>
    <w:unhideWhenUsed/>
    <w:rsid w:val="004468A0"/>
  </w:style>
  <w:style w:type="paragraph" w:customStyle="1" w:styleId="83">
    <w:name w:val="吹き出し8"/>
    <w:basedOn w:val="Normal"/>
    <w:qFormat/>
    <w:rsid w:val="004468A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64">
    <w:name w:val="変更箇所6"/>
    <w:hidden/>
    <w:semiHidden/>
    <w:qFormat/>
    <w:rsid w:val="004468A0"/>
    <w:rPr>
      <w:rFonts w:ascii="Times New Roman" w:eastAsia="MS Mincho" w:hAnsi="Times New Roman"/>
      <w:lang w:val="en-GB" w:eastAsia="en-US"/>
    </w:rPr>
  </w:style>
  <w:style w:type="character" w:customStyle="1" w:styleId="65">
    <w:name w:val="段落フォント6"/>
    <w:rsid w:val="004468A0"/>
  </w:style>
  <w:style w:type="character" w:customStyle="1" w:styleId="66">
    <w:name w:val="コメント参照6"/>
    <w:rsid w:val="004468A0"/>
    <w:rPr>
      <w:sz w:val="16"/>
    </w:rPr>
  </w:style>
  <w:style w:type="paragraph" w:customStyle="1" w:styleId="67">
    <w:name w:val="図表番号6"/>
    <w:basedOn w:val="Normal"/>
    <w:qFormat/>
    <w:rsid w:val="004468A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8">
    <w:name w:val="段落番号6"/>
    <w:basedOn w:val="List"/>
    <w:qFormat/>
    <w:rsid w:val="004468A0"/>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60">
    <w:name w:val="段落番号 26"/>
    <w:basedOn w:val="68"/>
    <w:qFormat/>
    <w:rsid w:val="004468A0"/>
    <w:pPr>
      <w:ind w:left="851" w:hanging="284"/>
    </w:pPr>
  </w:style>
  <w:style w:type="paragraph" w:customStyle="1" w:styleId="69">
    <w:name w:val="箇条書き6"/>
    <w:basedOn w:val="List"/>
    <w:qFormat/>
    <w:rsid w:val="004468A0"/>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61">
    <w:name w:val="箇条書き 26"/>
    <w:basedOn w:val="69"/>
    <w:qFormat/>
    <w:rsid w:val="004468A0"/>
    <w:pPr>
      <w:tabs>
        <w:tab w:val="clear" w:pos="644"/>
        <w:tab w:val="num" w:pos="1494"/>
      </w:tabs>
      <w:ind w:left="851" w:hanging="284"/>
    </w:pPr>
  </w:style>
  <w:style w:type="paragraph" w:customStyle="1" w:styleId="360">
    <w:name w:val="箇条書き 36"/>
    <w:basedOn w:val="261"/>
    <w:qFormat/>
    <w:rsid w:val="004468A0"/>
    <w:pPr>
      <w:ind w:left="1135"/>
    </w:pPr>
  </w:style>
  <w:style w:type="paragraph" w:customStyle="1" w:styleId="262">
    <w:name w:val="一覧 26"/>
    <w:basedOn w:val="List"/>
    <w:qFormat/>
    <w:rsid w:val="004468A0"/>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61">
    <w:name w:val="一覧 36"/>
    <w:basedOn w:val="262"/>
    <w:qFormat/>
    <w:rsid w:val="004468A0"/>
    <w:pPr>
      <w:ind w:left="1135"/>
    </w:pPr>
  </w:style>
  <w:style w:type="paragraph" w:customStyle="1" w:styleId="460">
    <w:name w:val="一覧 46"/>
    <w:basedOn w:val="361"/>
    <w:qFormat/>
    <w:rsid w:val="004468A0"/>
    <w:pPr>
      <w:ind w:left="1418"/>
    </w:pPr>
  </w:style>
  <w:style w:type="paragraph" w:customStyle="1" w:styleId="560">
    <w:name w:val="一覧 56"/>
    <w:basedOn w:val="460"/>
    <w:qFormat/>
    <w:rsid w:val="004468A0"/>
  </w:style>
  <w:style w:type="paragraph" w:customStyle="1" w:styleId="461">
    <w:name w:val="箇条書き 46"/>
    <w:basedOn w:val="360"/>
    <w:qFormat/>
    <w:rsid w:val="004468A0"/>
    <w:pPr>
      <w:ind w:left="1418"/>
    </w:pPr>
  </w:style>
  <w:style w:type="paragraph" w:customStyle="1" w:styleId="561">
    <w:name w:val="箇条書き 56"/>
    <w:basedOn w:val="461"/>
    <w:qFormat/>
    <w:rsid w:val="004468A0"/>
    <w:pPr>
      <w:ind w:left="1702"/>
    </w:pPr>
  </w:style>
  <w:style w:type="paragraph" w:customStyle="1" w:styleId="6a">
    <w:name w:val="コメント文字列6"/>
    <w:basedOn w:val="Normal"/>
    <w:qFormat/>
    <w:rsid w:val="004468A0"/>
    <w:pPr>
      <w:suppressAutoHyphens/>
      <w:overflowPunct w:val="0"/>
      <w:autoSpaceDE w:val="0"/>
      <w:autoSpaceDN w:val="0"/>
      <w:adjustRightInd w:val="0"/>
      <w:textAlignment w:val="baseline"/>
    </w:pPr>
    <w:rPr>
      <w:rFonts w:eastAsia="MS Mincho" w:cs="CG Times (WN)"/>
      <w:lang w:eastAsia="ar-SA"/>
    </w:rPr>
  </w:style>
  <w:style w:type="paragraph" w:customStyle="1" w:styleId="6b">
    <w:name w:val="コメント内容6"/>
    <w:basedOn w:val="6a"/>
    <w:next w:val="6a"/>
    <w:qFormat/>
    <w:rsid w:val="004468A0"/>
    <w:rPr>
      <w:b/>
      <w:bCs/>
    </w:rPr>
  </w:style>
  <w:style w:type="paragraph" w:customStyle="1" w:styleId="6c">
    <w:name w:val="見出しマップ6"/>
    <w:basedOn w:val="Normal"/>
    <w:qFormat/>
    <w:rsid w:val="004468A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d">
    <w:name w:val="書式なし6"/>
    <w:basedOn w:val="Normal"/>
    <w:qFormat/>
    <w:rsid w:val="004468A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63">
    <w:name w:val="本文 26"/>
    <w:basedOn w:val="Normal"/>
    <w:qFormat/>
    <w:rsid w:val="004468A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qFormat/>
    <w:rsid w:val="004468A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6">
    <w:name w:val="標準 (Web)6"/>
    <w:basedOn w:val="Normal"/>
    <w:qFormat/>
    <w:rsid w:val="004468A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4">
    <w:name w:val="本文インデント 26"/>
    <w:basedOn w:val="Normal"/>
    <w:qFormat/>
    <w:rsid w:val="004468A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e">
    <w:name w:val="標準インデント6"/>
    <w:basedOn w:val="Normal"/>
    <w:qFormat/>
    <w:rsid w:val="004468A0"/>
    <w:pPr>
      <w:suppressAutoHyphens/>
      <w:overflowPunct w:val="0"/>
      <w:autoSpaceDE w:val="0"/>
      <w:autoSpaceDN w:val="0"/>
      <w:adjustRightInd w:val="0"/>
      <w:ind w:left="708"/>
      <w:textAlignment w:val="baseline"/>
    </w:pPr>
    <w:rPr>
      <w:rFonts w:eastAsia="MS Mincho" w:cs="CG Times (WN)"/>
      <w:lang w:eastAsia="ar-SA"/>
    </w:rPr>
  </w:style>
  <w:style w:type="paragraph" w:customStyle="1" w:styleId="6f">
    <w:name w:val="記6"/>
    <w:basedOn w:val="Normal"/>
    <w:next w:val="Normal"/>
    <w:qFormat/>
    <w:rsid w:val="004468A0"/>
    <w:pPr>
      <w:suppressAutoHyphens/>
      <w:overflowPunct w:val="0"/>
      <w:autoSpaceDE w:val="0"/>
      <w:autoSpaceDN w:val="0"/>
      <w:adjustRightInd w:val="0"/>
      <w:textAlignment w:val="baseline"/>
    </w:pPr>
    <w:rPr>
      <w:rFonts w:eastAsia="MS Mincho" w:cs="CG Times (WN)"/>
      <w:lang w:eastAsia="ar-SA"/>
    </w:rPr>
  </w:style>
  <w:style w:type="paragraph" w:customStyle="1" w:styleId="HTML6">
    <w:name w:val="HTML 書式付き6"/>
    <w:basedOn w:val="Normal"/>
    <w:qFormat/>
    <w:rsid w:val="004468A0"/>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2ff5">
    <w:name w:val="リストなし2"/>
    <w:next w:val="NoList"/>
    <w:uiPriority w:val="99"/>
    <w:semiHidden/>
    <w:unhideWhenUsed/>
    <w:rsid w:val="004468A0"/>
  </w:style>
  <w:style w:type="table" w:customStyle="1" w:styleId="TableStyle113">
    <w:name w:val="Table Style113"/>
    <w:basedOn w:val="TableNormal"/>
    <w:rsid w:val="004468A0"/>
    <w:rPr>
      <w:rFonts w:ascii="Times New Roman" w:eastAsia="MS Mincho" w:hAnsi="Times New Roman"/>
      <w:lang w:val="sv-SE" w:eastAsia="sv-SE"/>
    </w:rPr>
    <w:tblPr/>
  </w:style>
  <w:style w:type="table" w:customStyle="1" w:styleId="21b">
    <w:name w:val="表 (クラシック) 21"/>
    <w:basedOn w:val="TableNormal"/>
    <w:next w:val="TableClassic2"/>
    <w:rsid w:val="004468A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4468A0"/>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4468A0"/>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목록 없음15"/>
    <w:next w:val="NoList"/>
    <w:semiHidden/>
    <w:unhideWhenUsed/>
    <w:rsid w:val="004468A0"/>
  </w:style>
  <w:style w:type="numbering" w:customStyle="1" w:styleId="255">
    <w:name w:val="목록 없음25"/>
    <w:next w:val="NoList"/>
    <w:semiHidden/>
    <w:rsid w:val="004468A0"/>
  </w:style>
  <w:style w:type="table" w:customStyle="1" w:styleId="TableStyle114">
    <w:name w:val="Table Style114"/>
    <w:basedOn w:val="TableNormal"/>
    <w:rsid w:val="004468A0"/>
    <w:rPr>
      <w:rFonts w:ascii="Times New Roman" w:eastAsia="宋体" w:hAnsi="Times New Roman"/>
      <w:lang w:val="sv-SE" w:eastAsia="sv-SE"/>
    </w:rPr>
    <w:tblPr/>
  </w:style>
  <w:style w:type="numbering" w:customStyle="1" w:styleId="NoList56">
    <w:name w:val="No List56"/>
    <w:next w:val="NoList"/>
    <w:uiPriority w:val="99"/>
    <w:semiHidden/>
    <w:rsid w:val="004468A0"/>
  </w:style>
  <w:style w:type="numbering" w:customStyle="1" w:styleId="NoList65">
    <w:name w:val="No List65"/>
    <w:next w:val="NoList"/>
    <w:uiPriority w:val="99"/>
    <w:semiHidden/>
    <w:rsid w:val="004468A0"/>
  </w:style>
  <w:style w:type="numbering" w:customStyle="1" w:styleId="NoList75">
    <w:name w:val="No List75"/>
    <w:next w:val="NoList"/>
    <w:uiPriority w:val="99"/>
    <w:semiHidden/>
    <w:rsid w:val="004468A0"/>
  </w:style>
  <w:style w:type="numbering" w:customStyle="1" w:styleId="NoList85">
    <w:name w:val="No List85"/>
    <w:next w:val="NoList"/>
    <w:semiHidden/>
    <w:rsid w:val="004468A0"/>
  </w:style>
  <w:style w:type="numbering" w:customStyle="1" w:styleId="NoList225">
    <w:name w:val="No List225"/>
    <w:next w:val="NoList"/>
    <w:semiHidden/>
    <w:rsid w:val="004468A0"/>
  </w:style>
  <w:style w:type="numbering" w:customStyle="1" w:styleId="NoList95">
    <w:name w:val="No List95"/>
    <w:next w:val="NoList"/>
    <w:semiHidden/>
    <w:rsid w:val="004468A0"/>
  </w:style>
  <w:style w:type="numbering" w:customStyle="1" w:styleId="NoList135">
    <w:name w:val="No List135"/>
    <w:next w:val="NoList"/>
    <w:uiPriority w:val="99"/>
    <w:semiHidden/>
    <w:rsid w:val="004468A0"/>
  </w:style>
  <w:style w:type="numbering" w:customStyle="1" w:styleId="NoList235">
    <w:name w:val="No List235"/>
    <w:next w:val="NoList"/>
    <w:semiHidden/>
    <w:rsid w:val="004468A0"/>
  </w:style>
  <w:style w:type="numbering" w:customStyle="1" w:styleId="NoList105">
    <w:name w:val="No List105"/>
    <w:next w:val="NoList"/>
    <w:semiHidden/>
    <w:rsid w:val="004468A0"/>
  </w:style>
  <w:style w:type="numbering" w:customStyle="1" w:styleId="NoList145">
    <w:name w:val="No List145"/>
    <w:next w:val="NoList"/>
    <w:uiPriority w:val="99"/>
    <w:semiHidden/>
    <w:rsid w:val="004468A0"/>
  </w:style>
  <w:style w:type="numbering" w:customStyle="1" w:styleId="NoList245">
    <w:name w:val="No List245"/>
    <w:next w:val="NoList"/>
    <w:semiHidden/>
    <w:rsid w:val="004468A0"/>
  </w:style>
  <w:style w:type="numbering" w:customStyle="1" w:styleId="NoList415">
    <w:name w:val="No List415"/>
    <w:next w:val="NoList"/>
    <w:uiPriority w:val="99"/>
    <w:semiHidden/>
    <w:rsid w:val="004468A0"/>
  </w:style>
  <w:style w:type="numbering" w:customStyle="1" w:styleId="NoList515">
    <w:name w:val="No List515"/>
    <w:next w:val="NoList"/>
    <w:uiPriority w:val="99"/>
    <w:semiHidden/>
    <w:rsid w:val="004468A0"/>
  </w:style>
  <w:style w:type="numbering" w:customStyle="1" w:styleId="NoList155">
    <w:name w:val="No List155"/>
    <w:next w:val="NoList"/>
    <w:uiPriority w:val="99"/>
    <w:semiHidden/>
    <w:rsid w:val="004468A0"/>
  </w:style>
  <w:style w:type="numbering" w:customStyle="1" w:styleId="NoList165">
    <w:name w:val="No List165"/>
    <w:next w:val="NoList"/>
    <w:semiHidden/>
    <w:rsid w:val="004468A0"/>
  </w:style>
  <w:style w:type="numbering" w:customStyle="1" w:styleId="Style14">
    <w:name w:val="Style14"/>
    <w:uiPriority w:val="99"/>
    <w:rsid w:val="004468A0"/>
  </w:style>
  <w:style w:type="numbering" w:customStyle="1" w:styleId="SGS4">
    <w:name w:val="SGS4"/>
    <w:uiPriority w:val="99"/>
    <w:rsid w:val="004468A0"/>
  </w:style>
  <w:style w:type="table" w:customStyle="1" w:styleId="TableColorful13">
    <w:name w:val="Table Colorful 13"/>
    <w:basedOn w:val="TableNormal"/>
    <w:next w:val="TableColorful1"/>
    <w:rsid w:val="004468A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4468A0"/>
  </w:style>
  <w:style w:type="numbering" w:customStyle="1" w:styleId="2130">
    <w:name w:val="목록 없음213"/>
    <w:next w:val="NoList"/>
    <w:semiHidden/>
    <w:rsid w:val="004468A0"/>
  </w:style>
  <w:style w:type="numbering" w:customStyle="1" w:styleId="1172">
    <w:name w:val="リストなし117"/>
    <w:next w:val="NoList"/>
    <w:uiPriority w:val="99"/>
    <w:semiHidden/>
    <w:unhideWhenUsed/>
    <w:rsid w:val="004468A0"/>
  </w:style>
  <w:style w:type="numbering" w:customStyle="1" w:styleId="NoList253">
    <w:name w:val="No List253"/>
    <w:next w:val="NoList"/>
    <w:semiHidden/>
    <w:unhideWhenUsed/>
    <w:rsid w:val="004468A0"/>
  </w:style>
  <w:style w:type="numbering" w:customStyle="1" w:styleId="NoList323">
    <w:name w:val="No List323"/>
    <w:next w:val="NoList"/>
    <w:uiPriority w:val="99"/>
    <w:semiHidden/>
    <w:rsid w:val="004468A0"/>
  </w:style>
  <w:style w:type="table" w:customStyle="1" w:styleId="TableGrid422">
    <w:name w:val="Table Grid422"/>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4468A0"/>
  </w:style>
  <w:style w:type="table" w:customStyle="1" w:styleId="TableGrid512">
    <w:name w:val="Table Grid512"/>
    <w:basedOn w:val="TableNormal"/>
    <w:next w:val="TableGrid"/>
    <w:qFormat/>
    <w:rsid w:val="004468A0"/>
    <w:pPr>
      <w:spacing w:after="180"/>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rsid w:val="004468A0"/>
  </w:style>
  <w:style w:type="numbering" w:customStyle="1" w:styleId="NoList613">
    <w:name w:val="No List613"/>
    <w:next w:val="NoList"/>
    <w:uiPriority w:val="99"/>
    <w:semiHidden/>
    <w:rsid w:val="004468A0"/>
  </w:style>
  <w:style w:type="numbering" w:customStyle="1" w:styleId="NoList713">
    <w:name w:val="No List713"/>
    <w:next w:val="NoList"/>
    <w:uiPriority w:val="99"/>
    <w:semiHidden/>
    <w:rsid w:val="004468A0"/>
  </w:style>
  <w:style w:type="numbering" w:customStyle="1" w:styleId="NoList1123">
    <w:name w:val="No List1123"/>
    <w:next w:val="NoList"/>
    <w:uiPriority w:val="99"/>
    <w:semiHidden/>
    <w:rsid w:val="004468A0"/>
  </w:style>
  <w:style w:type="numbering" w:customStyle="1" w:styleId="NoList2113">
    <w:name w:val="No List2113"/>
    <w:next w:val="NoList"/>
    <w:semiHidden/>
    <w:rsid w:val="004468A0"/>
  </w:style>
  <w:style w:type="numbering" w:customStyle="1" w:styleId="NoList813">
    <w:name w:val="No List813"/>
    <w:next w:val="NoList"/>
    <w:uiPriority w:val="99"/>
    <w:semiHidden/>
    <w:rsid w:val="004468A0"/>
  </w:style>
  <w:style w:type="numbering" w:customStyle="1" w:styleId="NoList1213">
    <w:name w:val="No List1213"/>
    <w:next w:val="NoList"/>
    <w:uiPriority w:val="99"/>
    <w:semiHidden/>
    <w:rsid w:val="004468A0"/>
  </w:style>
  <w:style w:type="numbering" w:customStyle="1" w:styleId="NoList2213">
    <w:name w:val="No List2213"/>
    <w:next w:val="NoList"/>
    <w:semiHidden/>
    <w:rsid w:val="004468A0"/>
  </w:style>
  <w:style w:type="numbering" w:customStyle="1" w:styleId="NoList913">
    <w:name w:val="No List913"/>
    <w:next w:val="NoList"/>
    <w:semiHidden/>
    <w:rsid w:val="004468A0"/>
  </w:style>
  <w:style w:type="numbering" w:customStyle="1" w:styleId="NoList1313">
    <w:name w:val="No List1313"/>
    <w:next w:val="NoList"/>
    <w:uiPriority w:val="99"/>
    <w:semiHidden/>
    <w:rsid w:val="004468A0"/>
  </w:style>
  <w:style w:type="numbering" w:customStyle="1" w:styleId="NoList2313">
    <w:name w:val="No List2313"/>
    <w:next w:val="NoList"/>
    <w:semiHidden/>
    <w:rsid w:val="004468A0"/>
  </w:style>
  <w:style w:type="numbering" w:customStyle="1" w:styleId="NoList1013">
    <w:name w:val="No List1013"/>
    <w:next w:val="NoList"/>
    <w:semiHidden/>
    <w:rsid w:val="004468A0"/>
  </w:style>
  <w:style w:type="numbering" w:customStyle="1" w:styleId="NoList1413">
    <w:name w:val="No List1413"/>
    <w:next w:val="NoList"/>
    <w:uiPriority w:val="99"/>
    <w:semiHidden/>
    <w:rsid w:val="004468A0"/>
  </w:style>
  <w:style w:type="numbering" w:customStyle="1" w:styleId="NoList2413">
    <w:name w:val="No List2413"/>
    <w:next w:val="NoList"/>
    <w:semiHidden/>
    <w:rsid w:val="004468A0"/>
  </w:style>
  <w:style w:type="numbering" w:customStyle="1" w:styleId="NoList3113">
    <w:name w:val="No List3113"/>
    <w:next w:val="NoList"/>
    <w:uiPriority w:val="99"/>
    <w:semiHidden/>
    <w:rsid w:val="004468A0"/>
  </w:style>
  <w:style w:type="numbering" w:customStyle="1" w:styleId="NoList4113">
    <w:name w:val="No List4113"/>
    <w:next w:val="NoList"/>
    <w:uiPriority w:val="99"/>
    <w:semiHidden/>
    <w:rsid w:val="004468A0"/>
  </w:style>
  <w:style w:type="numbering" w:customStyle="1" w:styleId="NoList5113">
    <w:name w:val="No List5113"/>
    <w:next w:val="NoList"/>
    <w:uiPriority w:val="99"/>
    <w:semiHidden/>
    <w:rsid w:val="004468A0"/>
  </w:style>
  <w:style w:type="numbering" w:customStyle="1" w:styleId="NoList1513">
    <w:name w:val="No List1513"/>
    <w:next w:val="NoList"/>
    <w:semiHidden/>
    <w:rsid w:val="004468A0"/>
  </w:style>
  <w:style w:type="numbering" w:customStyle="1" w:styleId="NoList1613">
    <w:name w:val="No List1613"/>
    <w:next w:val="NoList"/>
    <w:semiHidden/>
    <w:rsid w:val="004468A0"/>
  </w:style>
  <w:style w:type="numbering" w:customStyle="1" w:styleId="1116">
    <w:name w:val="无列表1116"/>
    <w:next w:val="NoList"/>
    <w:semiHidden/>
    <w:rsid w:val="004468A0"/>
  </w:style>
  <w:style w:type="numbering" w:customStyle="1" w:styleId="NoList11113">
    <w:name w:val="No List11113"/>
    <w:next w:val="NoList"/>
    <w:uiPriority w:val="99"/>
    <w:semiHidden/>
    <w:rsid w:val="004468A0"/>
  </w:style>
  <w:style w:type="numbering" w:customStyle="1" w:styleId="NoList193">
    <w:name w:val="No List193"/>
    <w:next w:val="NoList"/>
    <w:uiPriority w:val="99"/>
    <w:semiHidden/>
    <w:unhideWhenUsed/>
    <w:rsid w:val="004468A0"/>
  </w:style>
  <w:style w:type="numbering" w:customStyle="1" w:styleId="NoList1103">
    <w:name w:val="No List1103"/>
    <w:next w:val="NoList"/>
    <w:semiHidden/>
    <w:rsid w:val="004468A0"/>
  </w:style>
  <w:style w:type="table" w:customStyle="1" w:styleId="Tabellengitternetz132">
    <w:name w:val="Tabellengitternetz1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4468A0"/>
  </w:style>
  <w:style w:type="numbering" w:customStyle="1" w:styleId="1232">
    <w:name w:val="목록 없음123"/>
    <w:next w:val="NoList"/>
    <w:semiHidden/>
    <w:unhideWhenUsed/>
    <w:rsid w:val="004468A0"/>
  </w:style>
  <w:style w:type="numbering" w:customStyle="1" w:styleId="2230">
    <w:name w:val="목록 없음223"/>
    <w:next w:val="NoList"/>
    <w:semiHidden/>
    <w:rsid w:val="004468A0"/>
  </w:style>
  <w:style w:type="numbering" w:customStyle="1" w:styleId="1262">
    <w:name w:val="リストなし126"/>
    <w:next w:val="NoList"/>
    <w:uiPriority w:val="99"/>
    <w:semiHidden/>
    <w:unhideWhenUsed/>
    <w:rsid w:val="004468A0"/>
  </w:style>
  <w:style w:type="numbering" w:customStyle="1" w:styleId="NoList263">
    <w:name w:val="No List263"/>
    <w:next w:val="NoList"/>
    <w:semiHidden/>
    <w:unhideWhenUsed/>
    <w:rsid w:val="004468A0"/>
  </w:style>
  <w:style w:type="numbering" w:customStyle="1" w:styleId="NoList333">
    <w:name w:val="No List333"/>
    <w:next w:val="NoList"/>
    <w:uiPriority w:val="99"/>
    <w:semiHidden/>
    <w:rsid w:val="004468A0"/>
  </w:style>
  <w:style w:type="numbering" w:customStyle="1" w:styleId="NoList433">
    <w:name w:val="No List433"/>
    <w:next w:val="NoList"/>
    <w:uiPriority w:val="99"/>
    <w:semiHidden/>
    <w:rsid w:val="004468A0"/>
  </w:style>
  <w:style w:type="table" w:customStyle="1" w:styleId="TableGrid522">
    <w:name w:val="Table Grid522"/>
    <w:basedOn w:val="TableNormal"/>
    <w:next w:val="TableGrid"/>
    <w:qFormat/>
    <w:rsid w:val="004468A0"/>
    <w:pPr>
      <w:spacing w:after="180"/>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4468A0"/>
    <w:rPr>
      <w:rFonts w:ascii="Times New Roman" w:eastAsia="宋体" w:hAnsi="Times New Roman"/>
      <w:lang w:val="sv-SE" w:eastAsia="sv-SE"/>
    </w:rPr>
    <w:tblPr/>
  </w:style>
  <w:style w:type="table" w:customStyle="1" w:styleId="TableGrid1122">
    <w:name w:val="Table Grid1122"/>
    <w:basedOn w:val="TableNormal"/>
    <w:next w:val="TableGrid"/>
    <w:uiPriority w:val="39"/>
    <w:qFormat/>
    <w:rsid w:val="004468A0"/>
    <w:pPr>
      <w:overflowPunct w:val="0"/>
      <w:autoSpaceDE w:val="0"/>
      <w:autoSpaceDN w:val="0"/>
      <w:adjustRightInd w:val="0"/>
      <w:spacing w:after="180"/>
      <w:textAlignment w:val="baseline"/>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468A0"/>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rsid w:val="004468A0"/>
  </w:style>
  <w:style w:type="table" w:customStyle="1" w:styleId="TableGrid622">
    <w:name w:val="Table Grid622"/>
    <w:basedOn w:val="TableNormal"/>
    <w:next w:val="TableGrid"/>
    <w:qFormat/>
    <w:rsid w:val="004468A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4468A0"/>
  </w:style>
  <w:style w:type="numbering" w:customStyle="1" w:styleId="NoList723">
    <w:name w:val="No List723"/>
    <w:next w:val="NoList"/>
    <w:semiHidden/>
    <w:rsid w:val="004468A0"/>
  </w:style>
  <w:style w:type="numbering" w:customStyle="1" w:styleId="NoList1133">
    <w:name w:val="No List1133"/>
    <w:next w:val="NoList"/>
    <w:uiPriority w:val="99"/>
    <w:semiHidden/>
    <w:rsid w:val="004468A0"/>
  </w:style>
  <w:style w:type="numbering" w:customStyle="1" w:styleId="NoList2123">
    <w:name w:val="No List2123"/>
    <w:next w:val="NoList"/>
    <w:semiHidden/>
    <w:rsid w:val="004468A0"/>
  </w:style>
  <w:style w:type="numbering" w:customStyle="1" w:styleId="NoList823">
    <w:name w:val="No List823"/>
    <w:next w:val="NoList"/>
    <w:semiHidden/>
    <w:rsid w:val="004468A0"/>
  </w:style>
  <w:style w:type="numbering" w:customStyle="1" w:styleId="NoList1223">
    <w:name w:val="No List1223"/>
    <w:next w:val="NoList"/>
    <w:uiPriority w:val="99"/>
    <w:semiHidden/>
    <w:rsid w:val="004468A0"/>
  </w:style>
  <w:style w:type="numbering" w:customStyle="1" w:styleId="NoList2223">
    <w:name w:val="No List2223"/>
    <w:next w:val="NoList"/>
    <w:semiHidden/>
    <w:rsid w:val="004468A0"/>
  </w:style>
  <w:style w:type="numbering" w:customStyle="1" w:styleId="NoList923">
    <w:name w:val="No List923"/>
    <w:next w:val="NoList"/>
    <w:semiHidden/>
    <w:rsid w:val="004468A0"/>
  </w:style>
  <w:style w:type="numbering" w:customStyle="1" w:styleId="NoList1323">
    <w:name w:val="No List1323"/>
    <w:next w:val="NoList"/>
    <w:uiPriority w:val="99"/>
    <w:semiHidden/>
    <w:rsid w:val="004468A0"/>
  </w:style>
  <w:style w:type="numbering" w:customStyle="1" w:styleId="NoList2323">
    <w:name w:val="No List2323"/>
    <w:next w:val="NoList"/>
    <w:semiHidden/>
    <w:rsid w:val="004468A0"/>
  </w:style>
  <w:style w:type="numbering" w:customStyle="1" w:styleId="NoList1023">
    <w:name w:val="No List1023"/>
    <w:next w:val="NoList"/>
    <w:semiHidden/>
    <w:rsid w:val="004468A0"/>
  </w:style>
  <w:style w:type="numbering" w:customStyle="1" w:styleId="NoList1423">
    <w:name w:val="No List1423"/>
    <w:next w:val="NoList"/>
    <w:semiHidden/>
    <w:rsid w:val="004468A0"/>
  </w:style>
  <w:style w:type="numbering" w:customStyle="1" w:styleId="NoList2423">
    <w:name w:val="No List2423"/>
    <w:next w:val="NoList"/>
    <w:semiHidden/>
    <w:rsid w:val="004468A0"/>
  </w:style>
  <w:style w:type="numbering" w:customStyle="1" w:styleId="NoList3123">
    <w:name w:val="No List3123"/>
    <w:next w:val="NoList"/>
    <w:uiPriority w:val="99"/>
    <w:semiHidden/>
    <w:rsid w:val="004468A0"/>
  </w:style>
  <w:style w:type="numbering" w:customStyle="1" w:styleId="NoList4123">
    <w:name w:val="No List4123"/>
    <w:next w:val="NoList"/>
    <w:uiPriority w:val="99"/>
    <w:semiHidden/>
    <w:rsid w:val="004468A0"/>
  </w:style>
  <w:style w:type="numbering" w:customStyle="1" w:styleId="NoList5123">
    <w:name w:val="No List5123"/>
    <w:next w:val="NoList"/>
    <w:semiHidden/>
    <w:rsid w:val="004468A0"/>
  </w:style>
  <w:style w:type="numbering" w:customStyle="1" w:styleId="NoList1523">
    <w:name w:val="No List1523"/>
    <w:next w:val="NoList"/>
    <w:semiHidden/>
    <w:rsid w:val="004468A0"/>
  </w:style>
  <w:style w:type="numbering" w:customStyle="1" w:styleId="NoList1623">
    <w:name w:val="No List1623"/>
    <w:next w:val="NoList"/>
    <w:semiHidden/>
    <w:rsid w:val="004468A0"/>
  </w:style>
  <w:style w:type="numbering" w:customStyle="1" w:styleId="11250">
    <w:name w:val="无列表1125"/>
    <w:next w:val="NoList"/>
    <w:semiHidden/>
    <w:rsid w:val="004468A0"/>
  </w:style>
  <w:style w:type="numbering" w:customStyle="1" w:styleId="NoList11123">
    <w:name w:val="No List11123"/>
    <w:next w:val="NoList"/>
    <w:uiPriority w:val="99"/>
    <w:semiHidden/>
    <w:rsid w:val="004468A0"/>
  </w:style>
  <w:style w:type="numbering" w:customStyle="1" w:styleId="Style122">
    <w:name w:val="Style122"/>
    <w:uiPriority w:val="99"/>
    <w:rsid w:val="004468A0"/>
  </w:style>
  <w:style w:type="numbering" w:customStyle="1" w:styleId="SGS22">
    <w:name w:val="SGS22"/>
    <w:uiPriority w:val="99"/>
    <w:rsid w:val="004468A0"/>
  </w:style>
  <w:style w:type="table" w:customStyle="1" w:styleId="TableClassic222">
    <w:name w:val="Table Classic 222"/>
    <w:basedOn w:val="TableNormal"/>
    <w:next w:val="TableClassic2"/>
    <w:rsid w:val="004468A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4468A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4468A0"/>
  </w:style>
  <w:style w:type="numbering" w:customStyle="1" w:styleId="NoList203">
    <w:name w:val="No List203"/>
    <w:next w:val="NoList"/>
    <w:uiPriority w:val="99"/>
    <w:semiHidden/>
    <w:unhideWhenUsed/>
    <w:rsid w:val="004468A0"/>
  </w:style>
  <w:style w:type="numbering" w:customStyle="1" w:styleId="NoList1142">
    <w:name w:val="No List1142"/>
    <w:next w:val="NoList"/>
    <w:uiPriority w:val="99"/>
    <w:semiHidden/>
    <w:unhideWhenUsed/>
    <w:rsid w:val="004468A0"/>
  </w:style>
  <w:style w:type="numbering" w:customStyle="1" w:styleId="NoList273">
    <w:name w:val="No List273"/>
    <w:next w:val="NoList"/>
    <w:uiPriority w:val="99"/>
    <w:semiHidden/>
    <w:unhideWhenUsed/>
    <w:rsid w:val="004468A0"/>
  </w:style>
  <w:style w:type="numbering" w:customStyle="1" w:styleId="NoList1152">
    <w:name w:val="No List1152"/>
    <w:next w:val="NoList"/>
    <w:uiPriority w:val="99"/>
    <w:semiHidden/>
    <w:rsid w:val="004468A0"/>
  </w:style>
  <w:style w:type="numbering" w:customStyle="1" w:styleId="NoList283">
    <w:name w:val="No List283"/>
    <w:next w:val="NoList"/>
    <w:uiPriority w:val="99"/>
    <w:semiHidden/>
    <w:rsid w:val="004468A0"/>
  </w:style>
  <w:style w:type="numbering" w:customStyle="1" w:styleId="NoList342">
    <w:name w:val="No List342"/>
    <w:next w:val="NoList"/>
    <w:uiPriority w:val="99"/>
    <w:semiHidden/>
    <w:unhideWhenUsed/>
    <w:rsid w:val="004468A0"/>
  </w:style>
  <w:style w:type="numbering" w:customStyle="1" w:styleId="NoList442">
    <w:name w:val="No List442"/>
    <w:next w:val="NoList"/>
    <w:uiPriority w:val="99"/>
    <w:semiHidden/>
    <w:unhideWhenUsed/>
    <w:rsid w:val="004468A0"/>
  </w:style>
  <w:style w:type="numbering" w:customStyle="1" w:styleId="NoList1232">
    <w:name w:val="No List1232"/>
    <w:next w:val="NoList"/>
    <w:uiPriority w:val="99"/>
    <w:semiHidden/>
    <w:unhideWhenUsed/>
    <w:rsid w:val="004468A0"/>
  </w:style>
  <w:style w:type="numbering" w:customStyle="1" w:styleId="NoList292">
    <w:name w:val="No List292"/>
    <w:next w:val="NoList"/>
    <w:uiPriority w:val="99"/>
    <w:semiHidden/>
    <w:unhideWhenUsed/>
    <w:rsid w:val="004468A0"/>
  </w:style>
  <w:style w:type="numbering" w:customStyle="1" w:styleId="NoList2102">
    <w:name w:val="No List2102"/>
    <w:next w:val="NoList"/>
    <w:uiPriority w:val="99"/>
    <w:semiHidden/>
    <w:rsid w:val="004468A0"/>
  </w:style>
  <w:style w:type="numbering" w:customStyle="1" w:styleId="NoList1712">
    <w:name w:val="No List1712"/>
    <w:next w:val="NoList"/>
    <w:uiPriority w:val="99"/>
    <w:semiHidden/>
    <w:unhideWhenUsed/>
    <w:rsid w:val="004468A0"/>
  </w:style>
  <w:style w:type="numbering" w:customStyle="1" w:styleId="NoList1812">
    <w:name w:val="No List1812"/>
    <w:next w:val="NoList"/>
    <w:semiHidden/>
    <w:rsid w:val="004468A0"/>
  </w:style>
  <w:style w:type="numbering" w:customStyle="1" w:styleId="NoList2132">
    <w:name w:val="No List2132"/>
    <w:next w:val="NoList"/>
    <w:semiHidden/>
    <w:rsid w:val="004468A0"/>
  </w:style>
  <w:style w:type="numbering" w:customStyle="1" w:styleId="NoList11132">
    <w:name w:val="No List11132"/>
    <w:next w:val="NoList"/>
    <w:uiPriority w:val="99"/>
    <w:semiHidden/>
    <w:rsid w:val="004468A0"/>
  </w:style>
  <w:style w:type="numbering" w:customStyle="1" w:styleId="238">
    <w:name w:val="无列表23"/>
    <w:next w:val="NoList"/>
    <w:uiPriority w:val="99"/>
    <w:semiHidden/>
    <w:unhideWhenUsed/>
    <w:rsid w:val="004468A0"/>
  </w:style>
  <w:style w:type="numbering" w:customStyle="1" w:styleId="335">
    <w:name w:val="无列表33"/>
    <w:next w:val="NoList"/>
    <w:uiPriority w:val="99"/>
    <w:semiHidden/>
    <w:unhideWhenUsed/>
    <w:rsid w:val="004468A0"/>
  </w:style>
  <w:style w:type="table" w:customStyle="1" w:styleId="11d">
    <w:name w:val="网格型11"/>
    <w:basedOn w:val="TableNormal"/>
    <w:next w:val="TableGrid"/>
    <w:qFormat/>
    <w:rsid w:val="004468A0"/>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4468A0"/>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4468A0"/>
  </w:style>
  <w:style w:type="numbering" w:customStyle="1" w:styleId="2320">
    <w:name w:val="목록 없음232"/>
    <w:next w:val="NoList"/>
    <w:semiHidden/>
    <w:rsid w:val="004468A0"/>
  </w:style>
  <w:style w:type="numbering" w:customStyle="1" w:styleId="NoList542">
    <w:name w:val="No List542"/>
    <w:next w:val="NoList"/>
    <w:uiPriority w:val="99"/>
    <w:semiHidden/>
    <w:rsid w:val="004468A0"/>
  </w:style>
  <w:style w:type="numbering" w:customStyle="1" w:styleId="NoList632">
    <w:name w:val="No List632"/>
    <w:next w:val="NoList"/>
    <w:semiHidden/>
    <w:rsid w:val="004468A0"/>
  </w:style>
  <w:style w:type="numbering" w:customStyle="1" w:styleId="NoList732">
    <w:name w:val="No List732"/>
    <w:next w:val="NoList"/>
    <w:semiHidden/>
    <w:rsid w:val="004468A0"/>
  </w:style>
  <w:style w:type="numbering" w:customStyle="1" w:styleId="NoList832">
    <w:name w:val="No List832"/>
    <w:next w:val="NoList"/>
    <w:semiHidden/>
    <w:rsid w:val="004468A0"/>
  </w:style>
  <w:style w:type="numbering" w:customStyle="1" w:styleId="NoList2232">
    <w:name w:val="No List2232"/>
    <w:next w:val="NoList"/>
    <w:semiHidden/>
    <w:rsid w:val="004468A0"/>
  </w:style>
  <w:style w:type="numbering" w:customStyle="1" w:styleId="NoList932">
    <w:name w:val="No List932"/>
    <w:next w:val="NoList"/>
    <w:semiHidden/>
    <w:rsid w:val="004468A0"/>
  </w:style>
  <w:style w:type="numbering" w:customStyle="1" w:styleId="NoList1332">
    <w:name w:val="No List1332"/>
    <w:next w:val="NoList"/>
    <w:uiPriority w:val="99"/>
    <w:semiHidden/>
    <w:rsid w:val="004468A0"/>
  </w:style>
  <w:style w:type="numbering" w:customStyle="1" w:styleId="NoList2332">
    <w:name w:val="No List2332"/>
    <w:next w:val="NoList"/>
    <w:semiHidden/>
    <w:rsid w:val="004468A0"/>
  </w:style>
  <w:style w:type="numbering" w:customStyle="1" w:styleId="NoList1032">
    <w:name w:val="No List1032"/>
    <w:next w:val="NoList"/>
    <w:semiHidden/>
    <w:rsid w:val="004468A0"/>
  </w:style>
  <w:style w:type="numbering" w:customStyle="1" w:styleId="NoList1432">
    <w:name w:val="No List1432"/>
    <w:next w:val="NoList"/>
    <w:semiHidden/>
    <w:rsid w:val="004468A0"/>
  </w:style>
  <w:style w:type="numbering" w:customStyle="1" w:styleId="NoList2432">
    <w:name w:val="No List2432"/>
    <w:next w:val="NoList"/>
    <w:semiHidden/>
    <w:rsid w:val="004468A0"/>
  </w:style>
  <w:style w:type="numbering" w:customStyle="1" w:styleId="NoList3132">
    <w:name w:val="No List3132"/>
    <w:next w:val="NoList"/>
    <w:uiPriority w:val="99"/>
    <w:semiHidden/>
    <w:rsid w:val="004468A0"/>
  </w:style>
  <w:style w:type="numbering" w:customStyle="1" w:styleId="NoList4132">
    <w:name w:val="No List4132"/>
    <w:next w:val="NoList"/>
    <w:semiHidden/>
    <w:rsid w:val="004468A0"/>
  </w:style>
  <w:style w:type="numbering" w:customStyle="1" w:styleId="NoList5132">
    <w:name w:val="No List5132"/>
    <w:next w:val="NoList"/>
    <w:semiHidden/>
    <w:rsid w:val="004468A0"/>
  </w:style>
  <w:style w:type="numbering" w:customStyle="1" w:styleId="NoList1532">
    <w:name w:val="No List1532"/>
    <w:next w:val="NoList"/>
    <w:semiHidden/>
    <w:rsid w:val="004468A0"/>
  </w:style>
  <w:style w:type="numbering" w:customStyle="1" w:styleId="NoList1632">
    <w:name w:val="No List1632"/>
    <w:next w:val="NoList"/>
    <w:semiHidden/>
    <w:rsid w:val="004468A0"/>
  </w:style>
  <w:style w:type="numbering" w:customStyle="1" w:styleId="NoList2512">
    <w:name w:val="No List2512"/>
    <w:next w:val="NoList"/>
    <w:semiHidden/>
    <w:rsid w:val="004468A0"/>
  </w:style>
  <w:style w:type="numbering" w:customStyle="1" w:styleId="NoList3212">
    <w:name w:val="No List3212"/>
    <w:next w:val="NoList"/>
    <w:uiPriority w:val="99"/>
    <w:semiHidden/>
    <w:unhideWhenUsed/>
    <w:rsid w:val="004468A0"/>
  </w:style>
  <w:style w:type="numbering" w:customStyle="1" w:styleId="11122">
    <w:name w:val="목록 없음1112"/>
    <w:next w:val="NoList"/>
    <w:semiHidden/>
    <w:unhideWhenUsed/>
    <w:rsid w:val="004468A0"/>
  </w:style>
  <w:style w:type="numbering" w:customStyle="1" w:styleId="21120">
    <w:name w:val="목록 없음2112"/>
    <w:next w:val="NoList"/>
    <w:semiHidden/>
    <w:rsid w:val="004468A0"/>
  </w:style>
  <w:style w:type="numbering" w:customStyle="1" w:styleId="NoList4212">
    <w:name w:val="No List4212"/>
    <w:next w:val="NoList"/>
    <w:uiPriority w:val="99"/>
    <w:semiHidden/>
    <w:unhideWhenUsed/>
    <w:rsid w:val="004468A0"/>
  </w:style>
  <w:style w:type="numbering" w:customStyle="1" w:styleId="NoList5212">
    <w:name w:val="No List5212"/>
    <w:next w:val="NoList"/>
    <w:uiPriority w:val="99"/>
    <w:semiHidden/>
    <w:rsid w:val="004468A0"/>
  </w:style>
  <w:style w:type="numbering" w:customStyle="1" w:styleId="NoList6112">
    <w:name w:val="No List6112"/>
    <w:next w:val="NoList"/>
    <w:uiPriority w:val="99"/>
    <w:semiHidden/>
    <w:rsid w:val="004468A0"/>
  </w:style>
  <w:style w:type="numbering" w:customStyle="1" w:styleId="NoList7112">
    <w:name w:val="No List7112"/>
    <w:next w:val="NoList"/>
    <w:semiHidden/>
    <w:rsid w:val="004468A0"/>
  </w:style>
  <w:style w:type="numbering" w:customStyle="1" w:styleId="NoList11212">
    <w:name w:val="No List11212"/>
    <w:next w:val="NoList"/>
    <w:uiPriority w:val="99"/>
    <w:semiHidden/>
    <w:rsid w:val="004468A0"/>
  </w:style>
  <w:style w:type="numbering" w:customStyle="1" w:styleId="NoList21112">
    <w:name w:val="No List21112"/>
    <w:next w:val="NoList"/>
    <w:semiHidden/>
    <w:rsid w:val="004468A0"/>
  </w:style>
  <w:style w:type="numbering" w:customStyle="1" w:styleId="NoList8112">
    <w:name w:val="No List8112"/>
    <w:next w:val="NoList"/>
    <w:semiHidden/>
    <w:rsid w:val="004468A0"/>
  </w:style>
  <w:style w:type="numbering" w:customStyle="1" w:styleId="NoList12112">
    <w:name w:val="No List12112"/>
    <w:next w:val="NoList"/>
    <w:uiPriority w:val="99"/>
    <w:semiHidden/>
    <w:rsid w:val="004468A0"/>
  </w:style>
  <w:style w:type="numbering" w:customStyle="1" w:styleId="NoList22112">
    <w:name w:val="No List22112"/>
    <w:next w:val="NoList"/>
    <w:semiHidden/>
    <w:rsid w:val="004468A0"/>
  </w:style>
  <w:style w:type="numbering" w:customStyle="1" w:styleId="NoList9112">
    <w:name w:val="No List9112"/>
    <w:next w:val="NoList"/>
    <w:semiHidden/>
    <w:rsid w:val="004468A0"/>
  </w:style>
  <w:style w:type="numbering" w:customStyle="1" w:styleId="NoList13112">
    <w:name w:val="No List13112"/>
    <w:next w:val="NoList"/>
    <w:uiPriority w:val="99"/>
    <w:semiHidden/>
    <w:rsid w:val="004468A0"/>
  </w:style>
  <w:style w:type="numbering" w:customStyle="1" w:styleId="NoList23112">
    <w:name w:val="No List23112"/>
    <w:next w:val="NoList"/>
    <w:semiHidden/>
    <w:rsid w:val="004468A0"/>
  </w:style>
  <w:style w:type="numbering" w:customStyle="1" w:styleId="NoList10112">
    <w:name w:val="No List10112"/>
    <w:next w:val="NoList"/>
    <w:semiHidden/>
    <w:rsid w:val="004468A0"/>
  </w:style>
  <w:style w:type="numbering" w:customStyle="1" w:styleId="NoList14112">
    <w:name w:val="No List14112"/>
    <w:next w:val="NoList"/>
    <w:uiPriority w:val="99"/>
    <w:semiHidden/>
    <w:rsid w:val="004468A0"/>
  </w:style>
  <w:style w:type="numbering" w:customStyle="1" w:styleId="NoList24112">
    <w:name w:val="No List24112"/>
    <w:next w:val="NoList"/>
    <w:semiHidden/>
    <w:rsid w:val="004468A0"/>
  </w:style>
  <w:style w:type="numbering" w:customStyle="1" w:styleId="NoList31112">
    <w:name w:val="No List31112"/>
    <w:next w:val="NoList"/>
    <w:uiPriority w:val="99"/>
    <w:semiHidden/>
    <w:rsid w:val="004468A0"/>
  </w:style>
  <w:style w:type="numbering" w:customStyle="1" w:styleId="NoList41112">
    <w:name w:val="No List41112"/>
    <w:next w:val="NoList"/>
    <w:uiPriority w:val="99"/>
    <w:semiHidden/>
    <w:rsid w:val="004468A0"/>
  </w:style>
  <w:style w:type="numbering" w:customStyle="1" w:styleId="NoList51112">
    <w:name w:val="No List51112"/>
    <w:next w:val="NoList"/>
    <w:uiPriority w:val="99"/>
    <w:semiHidden/>
    <w:rsid w:val="004468A0"/>
  </w:style>
  <w:style w:type="numbering" w:customStyle="1" w:styleId="NoList15112">
    <w:name w:val="No List15112"/>
    <w:next w:val="NoList"/>
    <w:semiHidden/>
    <w:rsid w:val="004468A0"/>
  </w:style>
  <w:style w:type="numbering" w:customStyle="1" w:styleId="NoList16112">
    <w:name w:val="No List16112"/>
    <w:next w:val="NoList"/>
    <w:semiHidden/>
    <w:rsid w:val="004468A0"/>
  </w:style>
  <w:style w:type="numbering" w:customStyle="1" w:styleId="NoList111112">
    <w:name w:val="No List111112"/>
    <w:next w:val="NoList"/>
    <w:uiPriority w:val="99"/>
    <w:semiHidden/>
    <w:rsid w:val="004468A0"/>
  </w:style>
  <w:style w:type="numbering" w:customStyle="1" w:styleId="NoList1912">
    <w:name w:val="No List1912"/>
    <w:next w:val="NoList"/>
    <w:uiPriority w:val="99"/>
    <w:semiHidden/>
    <w:unhideWhenUsed/>
    <w:rsid w:val="004468A0"/>
  </w:style>
  <w:style w:type="numbering" w:customStyle="1" w:styleId="NoList11012">
    <w:name w:val="No List11012"/>
    <w:next w:val="NoList"/>
    <w:semiHidden/>
    <w:rsid w:val="004468A0"/>
  </w:style>
  <w:style w:type="numbering" w:customStyle="1" w:styleId="NoList2612">
    <w:name w:val="No List2612"/>
    <w:next w:val="NoList"/>
    <w:semiHidden/>
    <w:rsid w:val="004468A0"/>
  </w:style>
  <w:style w:type="numbering" w:customStyle="1" w:styleId="NoList3312">
    <w:name w:val="No List3312"/>
    <w:next w:val="NoList"/>
    <w:uiPriority w:val="99"/>
    <w:semiHidden/>
    <w:unhideWhenUsed/>
    <w:rsid w:val="004468A0"/>
  </w:style>
  <w:style w:type="numbering" w:customStyle="1" w:styleId="12121">
    <w:name w:val="목록 없음1212"/>
    <w:next w:val="NoList"/>
    <w:semiHidden/>
    <w:unhideWhenUsed/>
    <w:rsid w:val="004468A0"/>
  </w:style>
  <w:style w:type="numbering" w:customStyle="1" w:styleId="2212">
    <w:name w:val="목록 없음2212"/>
    <w:next w:val="NoList"/>
    <w:semiHidden/>
    <w:rsid w:val="004468A0"/>
  </w:style>
  <w:style w:type="numbering" w:customStyle="1" w:styleId="NoList4312">
    <w:name w:val="No List4312"/>
    <w:next w:val="NoList"/>
    <w:uiPriority w:val="99"/>
    <w:semiHidden/>
    <w:unhideWhenUsed/>
    <w:rsid w:val="004468A0"/>
  </w:style>
  <w:style w:type="numbering" w:customStyle="1" w:styleId="NoList5312">
    <w:name w:val="No List5312"/>
    <w:next w:val="NoList"/>
    <w:uiPriority w:val="99"/>
    <w:semiHidden/>
    <w:rsid w:val="004468A0"/>
  </w:style>
  <w:style w:type="numbering" w:customStyle="1" w:styleId="NoList6212">
    <w:name w:val="No List6212"/>
    <w:next w:val="NoList"/>
    <w:semiHidden/>
    <w:rsid w:val="004468A0"/>
  </w:style>
  <w:style w:type="numbering" w:customStyle="1" w:styleId="NoList7212">
    <w:name w:val="No List7212"/>
    <w:next w:val="NoList"/>
    <w:semiHidden/>
    <w:rsid w:val="004468A0"/>
  </w:style>
  <w:style w:type="numbering" w:customStyle="1" w:styleId="NoList11312">
    <w:name w:val="No List11312"/>
    <w:next w:val="NoList"/>
    <w:uiPriority w:val="99"/>
    <w:semiHidden/>
    <w:rsid w:val="004468A0"/>
  </w:style>
  <w:style w:type="numbering" w:customStyle="1" w:styleId="NoList21212">
    <w:name w:val="No List21212"/>
    <w:next w:val="NoList"/>
    <w:semiHidden/>
    <w:rsid w:val="004468A0"/>
  </w:style>
  <w:style w:type="numbering" w:customStyle="1" w:styleId="NoList8212">
    <w:name w:val="No List8212"/>
    <w:next w:val="NoList"/>
    <w:semiHidden/>
    <w:rsid w:val="004468A0"/>
  </w:style>
  <w:style w:type="numbering" w:customStyle="1" w:styleId="NoList12212">
    <w:name w:val="No List12212"/>
    <w:next w:val="NoList"/>
    <w:uiPriority w:val="99"/>
    <w:semiHidden/>
    <w:rsid w:val="004468A0"/>
  </w:style>
  <w:style w:type="numbering" w:customStyle="1" w:styleId="NoList22212">
    <w:name w:val="No List22212"/>
    <w:next w:val="NoList"/>
    <w:semiHidden/>
    <w:rsid w:val="004468A0"/>
  </w:style>
  <w:style w:type="numbering" w:customStyle="1" w:styleId="NoList9212">
    <w:name w:val="No List9212"/>
    <w:next w:val="NoList"/>
    <w:semiHidden/>
    <w:rsid w:val="004468A0"/>
  </w:style>
  <w:style w:type="numbering" w:customStyle="1" w:styleId="NoList13212">
    <w:name w:val="No List13212"/>
    <w:next w:val="NoList"/>
    <w:uiPriority w:val="99"/>
    <w:semiHidden/>
    <w:rsid w:val="004468A0"/>
  </w:style>
  <w:style w:type="numbering" w:customStyle="1" w:styleId="NoList23212">
    <w:name w:val="No List23212"/>
    <w:next w:val="NoList"/>
    <w:semiHidden/>
    <w:rsid w:val="004468A0"/>
  </w:style>
  <w:style w:type="numbering" w:customStyle="1" w:styleId="NoList10212">
    <w:name w:val="No List10212"/>
    <w:next w:val="NoList"/>
    <w:semiHidden/>
    <w:rsid w:val="004468A0"/>
  </w:style>
  <w:style w:type="numbering" w:customStyle="1" w:styleId="NoList14212">
    <w:name w:val="No List14212"/>
    <w:next w:val="NoList"/>
    <w:semiHidden/>
    <w:rsid w:val="004468A0"/>
  </w:style>
  <w:style w:type="numbering" w:customStyle="1" w:styleId="NoList24212">
    <w:name w:val="No List24212"/>
    <w:next w:val="NoList"/>
    <w:semiHidden/>
    <w:rsid w:val="004468A0"/>
  </w:style>
  <w:style w:type="numbering" w:customStyle="1" w:styleId="NoList31212">
    <w:name w:val="No List31212"/>
    <w:next w:val="NoList"/>
    <w:uiPriority w:val="99"/>
    <w:semiHidden/>
    <w:rsid w:val="004468A0"/>
  </w:style>
  <w:style w:type="numbering" w:customStyle="1" w:styleId="NoList41212">
    <w:name w:val="No List41212"/>
    <w:next w:val="NoList"/>
    <w:semiHidden/>
    <w:rsid w:val="004468A0"/>
  </w:style>
  <w:style w:type="numbering" w:customStyle="1" w:styleId="NoList51212">
    <w:name w:val="No List51212"/>
    <w:next w:val="NoList"/>
    <w:semiHidden/>
    <w:rsid w:val="004468A0"/>
  </w:style>
  <w:style w:type="numbering" w:customStyle="1" w:styleId="NoList15212">
    <w:name w:val="No List15212"/>
    <w:next w:val="NoList"/>
    <w:semiHidden/>
    <w:rsid w:val="004468A0"/>
  </w:style>
  <w:style w:type="numbering" w:customStyle="1" w:styleId="NoList16212">
    <w:name w:val="No List16212"/>
    <w:next w:val="NoList"/>
    <w:semiHidden/>
    <w:rsid w:val="004468A0"/>
  </w:style>
  <w:style w:type="numbering" w:customStyle="1" w:styleId="NoList111212">
    <w:name w:val="No List111212"/>
    <w:next w:val="NoList"/>
    <w:uiPriority w:val="99"/>
    <w:semiHidden/>
    <w:rsid w:val="004468A0"/>
  </w:style>
  <w:style w:type="numbering" w:customStyle="1" w:styleId="2121">
    <w:name w:val="无列表212"/>
    <w:next w:val="NoList"/>
    <w:uiPriority w:val="99"/>
    <w:semiHidden/>
    <w:unhideWhenUsed/>
    <w:rsid w:val="004468A0"/>
  </w:style>
  <w:style w:type="numbering" w:customStyle="1" w:styleId="3122">
    <w:name w:val="无列表312"/>
    <w:next w:val="NoList"/>
    <w:uiPriority w:val="99"/>
    <w:semiHidden/>
    <w:unhideWhenUsed/>
    <w:rsid w:val="004468A0"/>
  </w:style>
  <w:style w:type="numbering" w:customStyle="1" w:styleId="NoList2012">
    <w:name w:val="No List2012"/>
    <w:next w:val="NoList"/>
    <w:semiHidden/>
    <w:rsid w:val="004468A0"/>
  </w:style>
  <w:style w:type="numbering" w:customStyle="1" w:styleId="NoList2712">
    <w:name w:val="No List2712"/>
    <w:next w:val="NoList"/>
    <w:uiPriority w:val="99"/>
    <w:semiHidden/>
    <w:unhideWhenUsed/>
    <w:rsid w:val="004468A0"/>
  </w:style>
  <w:style w:type="numbering" w:customStyle="1" w:styleId="NoList2812">
    <w:name w:val="No List2812"/>
    <w:next w:val="NoList"/>
    <w:uiPriority w:val="99"/>
    <w:semiHidden/>
    <w:unhideWhenUsed/>
    <w:rsid w:val="004468A0"/>
  </w:style>
  <w:style w:type="numbering" w:customStyle="1" w:styleId="415">
    <w:name w:val="无列表41"/>
    <w:next w:val="NoList"/>
    <w:uiPriority w:val="99"/>
    <w:semiHidden/>
    <w:unhideWhenUsed/>
    <w:rsid w:val="004468A0"/>
  </w:style>
  <w:style w:type="numbering" w:customStyle="1" w:styleId="1412">
    <w:name w:val="목록 없음141"/>
    <w:next w:val="NoList"/>
    <w:semiHidden/>
    <w:unhideWhenUsed/>
    <w:rsid w:val="004468A0"/>
  </w:style>
  <w:style w:type="numbering" w:customStyle="1" w:styleId="2410">
    <w:name w:val="목록 없음241"/>
    <w:next w:val="NoList"/>
    <w:semiHidden/>
    <w:rsid w:val="004468A0"/>
  </w:style>
  <w:style w:type="numbering" w:customStyle="1" w:styleId="NoList551">
    <w:name w:val="No List551"/>
    <w:next w:val="NoList"/>
    <w:uiPriority w:val="99"/>
    <w:semiHidden/>
    <w:rsid w:val="004468A0"/>
  </w:style>
  <w:style w:type="numbering" w:customStyle="1" w:styleId="NoList641">
    <w:name w:val="No List641"/>
    <w:next w:val="NoList"/>
    <w:semiHidden/>
    <w:rsid w:val="004468A0"/>
  </w:style>
  <w:style w:type="numbering" w:customStyle="1" w:styleId="NoList741">
    <w:name w:val="No List741"/>
    <w:next w:val="NoList"/>
    <w:semiHidden/>
    <w:rsid w:val="004468A0"/>
  </w:style>
  <w:style w:type="numbering" w:customStyle="1" w:styleId="NoList841">
    <w:name w:val="No List841"/>
    <w:next w:val="NoList"/>
    <w:semiHidden/>
    <w:rsid w:val="004468A0"/>
  </w:style>
  <w:style w:type="numbering" w:customStyle="1" w:styleId="NoList2241">
    <w:name w:val="No List2241"/>
    <w:next w:val="NoList"/>
    <w:semiHidden/>
    <w:rsid w:val="004468A0"/>
  </w:style>
  <w:style w:type="numbering" w:customStyle="1" w:styleId="NoList941">
    <w:name w:val="No List941"/>
    <w:next w:val="NoList"/>
    <w:semiHidden/>
    <w:rsid w:val="004468A0"/>
  </w:style>
  <w:style w:type="numbering" w:customStyle="1" w:styleId="NoList1341">
    <w:name w:val="No List1341"/>
    <w:next w:val="NoList"/>
    <w:uiPriority w:val="99"/>
    <w:semiHidden/>
    <w:rsid w:val="004468A0"/>
  </w:style>
  <w:style w:type="numbering" w:customStyle="1" w:styleId="NoList2341">
    <w:name w:val="No List2341"/>
    <w:next w:val="NoList"/>
    <w:semiHidden/>
    <w:rsid w:val="004468A0"/>
  </w:style>
  <w:style w:type="numbering" w:customStyle="1" w:styleId="NoList1041">
    <w:name w:val="No List1041"/>
    <w:next w:val="NoList"/>
    <w:semiHidden/>
    <w:rsid w:val="004468A0"/>
  </w:style>
  <w:style w:type="numbering" w:customStyle="1" w:styleId="NoList1441">
    <w:name w:val="No List1441"/>
    <w:next w:val="NoList"/>
    <w:semiHidden/>
    <w:rsid w:val="004468A0"/>
  </w:style>
  <w:style w:type="numbering" w:customStyle="1" w:styleId="NoList2441">
    <w:name w:val="No List2441"/>
    <w:next w:val="NoList"/>
    <w:semiHidden/>
    <w:rsid w:val="004468A0"/>
  </w:style>
  <w:style w:type="numbering" w:customStyle="1" w:styleId="NoList3141">
    <w:name w:val="No List3141"/>
    <w:next w:val="NoList"/>
    <w:uiPriority w:val="99"/>
    <w:semiHidden/>
    <w:rsid w:val="004468A0"/>
  </w:style>
  <w:style w:type="numbering" w:customStyle="1" w:styleId="NoList4141">
    <w:name w:val="No List4141"/>
    <w:next w:val="NoList"/>
    <w:semiHidden/>
    <w:rsid w:val="004468A0"/>
  </w:style>
  <w:style w:type="numbering" w:customStyle="1" w:styleId="NoList5141">
    <w:name w:val="No List5141"/>
    <w:next w:val="NoList"/>
    <w:semiHidden/>
    <w:rsid w:val="004468A0"/>
  </w:style>
  <w:style w:type="numbering" w:customStyle="1" w:styleId="NoList1541">
    <w:name w:val="No List1541"/>
    <w:next w:val="NoList"/>
    <w:semiHidden/>
    <w:rsid w:val="004468A0"/>
  </w:style>
  <w:style w:type="numbering" w:customStyle="1" w:styleId="NoList1641">
    <w:name w:val="No List1641"/>
    <w:next w:val="NoList"/>
    <w:semiHidden/>
    <w:rsid w:val="004468A0"/>
  </w:style>
  <w:style w:type="numbering" w:customStyle="1" w:styleId="NoList2521">
    <w:name w:val="No List2521"/>
    <w:next w:val="NoList"/>
    <w:semiHidden/>
    <w:rsid w:val="004468A0"/>
  </w:style>
  <w:style w:type="numbering" w:customStyle="1" w:styleId="NoList3221">
    <w:name w:val="No List3221"/>
    <w:next w:val="NoList"/>
    <w:uiPriority w:val="99"/>
    <w:semiHidden/>
    <w:unhideWhenUsed/>
    <w:rsid w:val="004468A0"/>
  </w:style>
  <w:style w:type="numbering" w:customStyle="1" w:styleId="11212">
    <w:name w:val="목록 없음1121"/>
    <w:next w:val="NoList"/>
    <w:semiHidden/>
    <w:unhideWhenUsed/>
    <w:rsid w:val="004468A0"/>
  </w:style>
  <w:style w:type="numbering" w:customStyle="1" w:styleId="21210">
    <w:name w:val="목록 없음2121"/>
    <w:next w:val="NoList"/>
    <w:semiHidden/>
    <w:rsid w:val="004468A0"/>
  </w:style>
  <w:style w:type="numbering" w:customStyle="1" w:styleId="NoList4221">
    <w:name w:val="No List4221"/>
    <w:next w:val="NoList"/>
    <w:semiHidden/>
    <w:unhideWhenUsed/>
    <w:rsid w:val="004468A0"/>
  </w:style>
  <w:style w:type="numbering" w:customStyle="1" w:styleId="NoList5221">
    <w:name w:val="No List5221"/>
    <w:next w:val="NoList"/>
    <w:semiHidden/>
    <w:rsid w:val="004468A0"/>
  </w:style>
  <w:style w:type="numbering" w:customStyle="1" w:styleId="NoList6121">
    <w:name w:val="No List6121"/>
    <w:next w:val="NoList"/>
    <w:semiHidden/>
    <w:rsid w:val="004468A0"/>
  </w:style>
  <w:style w:type="numbering" w:customStyle="1" w:styleId="NoList7121">
    <w:name w:val="No List7121"/>
    <w:next w:val="NoList"/>
    <w:semiHidden/>
    <w:rsid w:val="004468A0"/>
  </w:style>
  <w:style w:type="numbering" w:customStyle="1" w:styleId="NoList11221">
    <w:name w:val="No List11221"/>
    <w:next w:val="NoList"/>
    <w:uiPriority w:val="99"/>
    <w:semiHidden/>
    <w:rsid w:val="004468A0"/>
  </w:style>
  <w:style w:type="numbering" w:customStyle="1" w:styleId="NoList21121">
    <w:name w:val="No List21121"/>
    <w:next w:val="NoList"/>
    <w:semiHidden/>
    <w:rsid w:val="004468A0"/>
  </w:style>
  <w:style w:type="numbering" w:customStyle="1" w:styleId="NoList8121">
    <w:name w:val="No List8121"/>
    <w:next w:val="NoList"/>
    <w:semiHidden/>
    <w:rsid w:val="004468A0"/>
  </w:style>
  <w:style w:type="numbering" w:customStyle="1" w:styleId="NoList12121">
    <w:name w:val="No List12121"/>
    <w:next w:val="NoList"/>
    <w:uiPriority w:val="99"/>
    <w:semiHidden/>
    <w:rsid w:val="004468A0"/>
  </w:style>
  <w:style w:type="numbering" w:customStyle="1" w:styleId="NoList22121">
    <w:name w:val="No List22121"/>
    <w:next w:val="NoList"/>
    <w:semiHidden/>
    <w:rsid w:val="004468A0"/>
  </w:style>
  <w:style w:type="numbering" w:customStyle="1" w:styleId="NoList9121">
    <w:name w:val="No List9121"/>
    <w:next w:val="NoList"/>
    <w:semiHidden/>
    <w:rsid w:val="004468A0"/>
  </w:style>
  <w:style w:type="numbering" w:customStyle="1" w:styleId="NoList13121">
    <w:name w:val="No List13121"/>
    <w:next w:val="NoList"/>
    <w:uiPriority w:val="99"/>
    <w:semiHidden/>
    <w:rsid w:val="004468A0"/>
  </w:style>
  <w:style w:type="numbering" w:customStyle="1" w:styleId="NoList23121">
    <w:name w:val="No List23121"/>
    <w:next w:val="NoList"/>
    <w:semiHidden/>
    <w:rsid w:val="004468A0"/>
  </w:style>
  <w:style w:type="numbering" w:customStyle="1" w:styleId="NoList10121">
    <w:name w:val="No List10121"/>
    <w:next w:val="NoList"/>
    <w:semiHidden/>
    <w:rsid w:val="004468A0"/>
  </w:style>
  <w:style w:type="numbering" w:customStyle="1" w:styleId="NoList14121">
    <w:name w:val="No List14121"/>
    <w:next w:val="NoList"/>
    <w:semiHidden/>
    <w:rsid w:val="004468A0"/>
  </w:style>
  <w:style w:type="numbering" w:customStyle="1" w:styleId="NoList24121">
    <w:name w:val="No List24121"/>
    <w:next w:val="NoList"/>
    <w:semiHidden/>
    <w:rsid w:val="004468A0"/>
  </w:style>
  <w:style w:type="numbering" w:customStyle="1" w:styleId="NoList31121">
    <w:name w:val="No List31121"/>
    <w:next w:val="NoList"/>
    <w:uiPriority w:val="99"/>
    <w:semiHidden/>
    <w:rsid w:val="004468A0"/>
  </w:style>
  <w:style w:type="numbering" w:customStyle="1" w:styleId="NoList41121">
    <w:name w:val="No List41121"/>
    <w:next w:val="NoList"/>
    <w:uiPriority w:val="99"/>
    <w:semiHidden/>
    <w:rsid w:val="004468A0"/>
  </w:style>
  <w:style w:type="numbering" w:customStyle="1" w:styleId="NoList51121">
    <w:name w:val="No List51121"/>
    <w:next w:val="NoList"/>
    <w:semiHidden/>
    <w:rsid w:val="004468A0"/>
  </w:style>
  <w:style w:type="numbering" w:customStyle="1" w:styleId="NoList15121">
    <w:name w:val="No List15121"/>
    <w:next w:val="NoList"/>
    <w:semiHidden/>
    <w:rsid w:val="004468A0"/>
  </w:style>
  <w:style w:type="numbering" w:customStyle="1" w:styleId="NoList16121">
    <w:name w:val="No List16121"/>
    <w:next w:val="NoList"/>
    <w:semiHidden/>
    <w:rsid w:val="004468A0"/>
  </w:style>
  <w:style w:type="numbering" w:customStyle="1" w:styleId="NoList111121">
    <w:name w:val="No List111121"/>
    <w:next w:val="NoList"/>
    <w:uiPriority w:val="99"/>
    <w:semiHidden/>
    <w:rsid w:val="004468A0"/>
  </w:style>
  <w:style w:type="numbering" w:customStyle="1" w:styleId="NoList1921">
    <w:name w:val="No List1921"/>
    <w:next w:val="NoList"/>
    <w:uiPriority w:val="99"/>
    <w:semiHidden/>
    <w:unhideWhenUsed/>
    <w:rsid w:val="004468A0"/>
  </w:style>
  <w:style w:type="numbering" w:customStyle="1" w:styleId="NoList11021">
    <w:name w:val="No List11021"/>
    <w:next w:val="NoList"/>
    <w:uiPriority w:val="99"/>
    <w:semiHidden/>
    <w:rsid w:val="004468A0"/>
  </w:style>
  <w:style w:type="numbering" w:customStyle="1" w:styleId="NoList2621">
    <w:name w:val="No List2621"/>
    <w:next w:val="NoList"/>
    <w:semiHidden/>
    <w:rsid w:val="004468A0"/>
  </w:style>
  <w:style w:type="numbering" w:customStyle="1" w:styleId="NoList3321">
    <w:name w:val="No List3321"/>
    <w:next w:val="NoList"/>
    <w:uiPriority w:val="99"/>
    <w:semiHidden/>
    <w:unhideWhenUsed/>
    <w:rsid w:val="004468A0"/>
  </w:style>
  <w:style w:type="numbering" w:customStyle="1" w:styleId="12212">
    <w:name w:val="목록 없음1221"/>
    <w:next w:val="NoList"/>
    <w:semiHidden/>
    <w:unhideWhenUsed/>
    <w:rsid w:val="004468A0"/>
  </w:style>
  <w:style w:type="numbering" w:customStyle="1" w:styleId="2221">
    <w:name w:val="목록 없음2221"/>
    <w:next w:val="NoList"/>
    <w:semiHidden/>
    <w:rsid w:val="004468A0"/>
  </w:style>
  <w:style w:type="numbering" w:customStyle="1" w:styleId="NoList4321">
    <w:name w:val="No List4321"/>
    <w:next w:val="NoList"/>
    <w:semiHidden/>
    <w:unhideWhenUsed/>
    <w:rsid w:val="004468A0"/>
  </w:style>
  <w:style w:type="numbering" w:customStyle="1" w:styleId="NoList5321">
    <w:name w:val="No List5321"/>
    <w:next w:val="NoList"/>
    <w:semiHidden/>
    <w:rsid w:val="004468A0"/>
  </w:style>
  <w:style w:type="numbering" w:customStyle="1" w:styleId="NoList6221">
    <w:name w:val="No List6221"/>
    <w:next w:val="NoList"/>
    <w:semiHidden/>
    <w:rsid w:val="004468A0"/>
  </w:style>
  <w:style w:type="numbering" w:customStyle="1" w:styleId="NoList7221">
    <w:name w:val="No List7221"/>
    <w:next w:val="NoList"/>
    <w:semiHidden/>
    <w:rsid w:val="004468A0"/>
  </w:style>
  <w:style w:type="numbering" w:customStyle="1" w:styleId="NoList11321">
    <w:name w:val="No List11321"/>
    <w:next w:val="NoList"/>
    <w:uiPriority w:val="99"/>
    <w:semiHidden/>
    <w:rsid w:val="004468A0"/>
  </w:style>
  <w:style w:type="numbering" w:customStyle="1" w:styleId="NoList21221">
    <w:name w:val="No List21221"/>
    <w:next w:val="NoList"/>
    <w:semiHidden/>
    <w:rsid w:val="004468A0"/>
  </w:style>
  <w:style w:type="numbering" w:customStyle="1" w:styleId="NoList8221">
    <w:name w:val="No List8221"/>
    <w:next w:val="NoList"/>
    <w:semiHidden/>
    <w:rsid w:val="004468A0"/>
  </w:style>
  <w:style w:type="numbering" w:customStyle="1" w:styleId="NoList12221">
    <w:name w:val="No List12221"/>
    <w:next w:val="NoList"/>
    <w:uiPriority w:val="99"/>
    <w:semiHidden/>
    <w:rsid w:val="004468A0"/>
  </w:style>
  <w:style w:type="numbering" w:customStyle="1" w:styleId="NoList22221">
    <w:name w:val="No List22221"/>
    <w:next w:val="NoList"/>
    <w:semiHidden/>
    <w:rsid w:val="004468A0"/>
  </w:style>
  <w:style w:type="numbering" w:customStyle="1" w:styleId="NoList9221">
    <w:name w:val="No List9221"/>
    <w:next w:val="NoList"/>
    <w:semiHidden/>
    <w:rsid w:val="004468A0"/>
  </w:style>
  <w:style w:type="numbering" w:customStyle="1" w:styleId="NoList13221">
    <w:name w:val="No List13221"/>
    <w:next w:val="NoList"/>
    <w:semiHidden/>
    <w:rsid w:val="004468A0"/>
  </w:style>
  <w:style w:type="numbering" w:customStyle="1" w:styleId="NoList23221">
    <w:name w:val="No List23221"/>
    <w:next w:val="NoList"/>
    <w:semiHidden/>
    <w:rsid w:val="004468A0"/>
  </w:style>
  <w:style w:type="numbering" w:customStyle="1" w:styleId="NoList10221">
    <w:name w:val="No List10221"/>
    <w:next w:val="NoList"/>
    <w:semiHidden/>
    <w:rsid w:val="004468A0"/>
  </w:style>
  <w:style w:type="numbering" w:customStyle="1" w:styleId="NoList14221">
    <w:name w:val="No List14221"/>
    <w:next w:val="NoList"/>
    <w:semiHidden/>
    <w:rsid w:val="004468A0"/>
  </w:style>
  <w:style w:type="numbering" w:customStyle="1" w:styleId="NoList24221">
    <w:name w:val="No List24221"/>
    <w:next w:val="NoList"/>
    <w:semiHidden/>
    <w:rsid w:val="004468A0"/>
  </w:style>
  <w:style w:type="numbering" w:customStyle="1" w:styleId="NoList31221">
    <w:name w:val="No List31221"/>
    <w:next w:val="NoList"/>
    <w:uiPriority w:val="99"/>
    <w:semiHidden/>
    <w:rsid w:val="004468A0"/>
  </w:style>
  <w:style w:type="numbering" w:customStyle="1" w:styleId="NoList41221">
    <w:name w:val="No List41221"/>
    <w:next w:val="NoList"/>
    <w:semiHidden/>
    <w:rsid w:val="004468A0"/>
  </w:style>
  <w:style w:type="numbering" w:customStyle="1" w:styleId="NoList51221">
    <w:name w:val="No List51221"/>
    <w:next w:val="NoList"/>
    <w:semiHidden/>
    <w:rsid w:val="004468A0"/>
  </w:style>
  <w:style w:type="numbering" w:customStyle="1" w:styleId="NoList15221">
    <w:name w:val="No List15221"/>
    <w:next w:val="NoList"/>
    <w:semiHidden/>
    <w:rsid w:val="004468A0"/>
  </w:style>
  <w:style w:type="numbering" w:customStyle="1" w:styleId="NoList16221">
    <w:name w:val="No List16221"/>
    <w:next w:val="NoList"/>
    <w:semiHidden/>
    <w:rsid w:val="004468A0"/>
  </w:style>
  <w:style w:type="numbering" w:customStyle="1" w:styleId="NoList111221">
    <w:name w:val="No List111221"/>
    <w:next w:val="NoList"/>
    <w:uiPriority w:val="99"/>
    <w:semiHidden/>
    <w:rsid w:val="004468A0"/>
  </w:style>
  <w:style w:type="numbering" w:customStyle="1" w:styleId="2213">
    <w:name w:val="无列表221"/>
    <w:next w:val="NoList"/>
    <w:uiPriority w:val="99"/>
    <w:semiHidden/>
    <w:unhideWhenUsed/>
    <w:rsid w:val="004468A0"/>
  </w:style>
  <w:style w:type="numbering" w:customStyle="1" w:styleId="3211">
    <w:name w:val="无列表321"/>
    <w:next w:val="NoList"/>
    <w:uiPriority w:val="99"/>
    <w:semiHidden/>
    <w:unhideWhenUsed/>
    <w:rsid w:val="004468A0"/>
  </w:style>
  <w:style w:type="numbering" w:customStyle="1" w:styleId="NoList2021">
    <w:name w:val="No List2021"/>
    <w:next w:val="NoList"/>
    <w:semiHidden/>
    <w:rsid w:val="004468A0"/>
  </w:style>
  <w:style w:type="numbering" w:customStyle="1" w:styleId="NoList2721">
    <w:name w:val="No List2721"/>
    <w:next w:val="NoList"/>
    <w:uiPriority w:val="99"/>
    <w:semiHidden/>
    <w:unhideWhenUsed/>
    <w:rsid w:val="004468A0"/>
  </w:style>
  <w:style w:type="numbering" w:customStyle="1" w:styleId="NoList2821">
    <w:name w:val="No List2821"/>
    <w:next w:val="NoList"/>
    <w:uiPriority w:val="99"/>
    <w:semiHidden/>
    <w:unhideWhenUsed/>
    <w:rsid w:val="004468A0"/>
  </w:style>
  <w:style w:type="numbering" w:customStyle="1" w:styleId="NoList2911">
    <w:name w:val="No List2911"/>
    <w:next w:val="NoList"/>
    <w:uiPriority w:val="99"/>
    <w:semiHidden/>
    <w:unhideWhenUsed/>
    <w:rsid w:val="004468A0"/>
  </w:style>
  <w:style w:type="numbering" w:customStyle="1" w:styleId="NoList11411">
    <w:name w:val="No List11411"/>
    <w:next w:val="NoList"/>
    <w:uiPriority w:val="99"/>
    <w:semiHidden/>
    <w:rsid w:val="004468A0"/>
  </w:style>
  <w:style w:type="numbering" w:customStyle="1" w:styleId="NoList21011">
    <w:name w:val="No List21011"/>
    <w:next w:val="NoList"/>
    <w:semiHidden/>
    <w:rsid w:val="004468A0"/>
  </w:style>
  <w:style w:type="numbering" w:customStyle="1" w:styleId="NoList3411">
    <w:name w:val="No List3411"/>
    <w:next w:val="NoList"/>
    <w:uiPriority w:val="99"/>
    <w:semiHidden/>
    <w:unhideWhenUsed/>
    <w:rsid w:val="004468A0"/>
  </w:style>
  <w:style w:type="numbering" w:customStyle="1" w:styleId="13111">
    <w:name w:val="목록 없음1311"/>
    <w:next w:val="NoList"/>
    <w:semiHidden/>
    <w:unhideWhenUsed/>
    <w:rsid w:val="004468A0"/>
  </w:style>
  <w:style w:type="numbering" w:customStyle="1" w:styleId="2311">
    <w:name w:val="목록 없음2311"/>
    <w:next w:val="NoList"/>
    <w:semiHidden/>
    <w:rsid w:val="004468A0"/>
  </w:style>
  <w:style w:type="numbering" w:customStyle="1" w:styleId="NoList4411">
    <w:name w:val="No List4411"/>
    <w:next w:val="NoList"/>
    <w:uiPriority w:val="99"/>
    <w:semiHidden/>
    <w:unhideWhenUsed/>
    <w:rsid w:val="004468A0"/>
  </w:style>
  <w:style w:type="numbering" w:customStyle="1" w:styleId="NoList5411">
    <w:name w:val="No List5411"/>
    <w:next w:val="NoList"/>
    <w:semiHidden/>
    <w:rsid w:val="004468A0"/>
  </w:style>
  <w:style w:type="numbering" w:customStyle="1" w:styleId="NoList6311">
    <w:name w:val="No List6311"/>
    <w:next w:val="NoList"/>
    <w:semiHidden/>
    <w:rsid w:val="004468A0"/>
  </w:style>
  <w:style w:type="numbering" w:customStyle="1" w:styleId="NoList7311">
    <w:name w:val="No List7311"/>
    <w:next w:val="NoList"/>
    <w:semiHidden/>
    <w:rsid w:val="004468A0"/>
  </w:style>
  <w:style w:type="numbering" w:customStyle="1" w:styleId="NoList11511">
    <w:name w:val="No List11511"/>
    <w:next w:val="NoList"/>
    <w:uiPriority w:val="99"/>
    <w:semiHidden/>
    <w:rsid w:val="004468A0"/>
  </w:style>
  <w:style w:type="numbering" w:customStyle="1" w:styleId="NoList21311">
    <w:name w:val="No List21311"/>
    <w:next w:val="NoList"/>
    <w:semiHidden/>
    <w:rsid w:val="004468A0"/>
  </w:style>
  <w:style w:type="numbering" w:customStyle="1" w:styleId="NoList8311">
    <w:name w:val="No List8311"/>
    <w:next w:val="NoList"/>
    <w:semiHidden/>
    <w:rsid w:val="004468A0"/>
  </w:style>
  <w:style w:type="numbering" w:customStyle="1" w:styleId="NoList12311">
    <w:name w:val="No List12311"/>
    <w:next w:val="NoList"/>
    <w:uiPriority w:val="99"/>
    <w:semiHidden/>
    <w:rsid w:val="004468A0"/>
  </w:style>
  <w:style w:type="numbering" w:customStyle="1" w:styleId="NoList22311">
    <w:name w:val="No List22311"/>
    <w:next w:val="NoList"/>
    <w:semiHidden/>
    <w:rsid w:val="004468A0"/>
  </w:style>
  <w:style w:type="numbering" w:customStyle="1" w:styleId="NoList9311">
    <w:name w:val="No List9311"/>
    <w:next w:val="NoList"/>
    <w:semiHidden/>
    <w:rsid w:val="004468A0"/>
  </w:style>
  <w:style w:type="numbering" w:customStyle="1" w:styleId="NoList13311">
    <w:name w:val="No List13311"/>
    <w:next w:val="NoList"/>
    <w:uiPriority w:val="99"/>
    <w:semiHidden/>
    <w:rsid w:val="004468A0"/>
  </w:style>
  <w:style w:type="numbering" w:customStyle="1" w:styleId="NoList23311">
    <w:name w:val="No List23311"/>
    <w:next w:val="NoList"/>
    <w:semiHidden/>
    <w:rsid w:val="004468A0"/>
  </w:style>
  <w:style w:type="numbering" w:customStyle="1" w:styleId="NoList10311">
    <w:name w:val="No List10311"/>
    <w:next w:val="NoList"/>
    <w:semiHidden/>
    <w:rsid w:val="004468A0"/>
  </w:style>
  <w:style w:type="numbering" w:customStyle="1" w:styleId="NoList14311">
    <w:name w:val="No List14311"/>
    <w:next w:val="NoList"/>
    <w:semiHidden/>
    <w:rsid w:val="004468A0"/>
  </w:style>
  <w:style w:type="numbering" w:customStyle="1" w:styleId="NoList24311">
    <w:name w:val="No List24311"/>
    <w:next w:val="NoList"/>
    <w:semiHidden/>
    <w:rsid w:val="004468A0"/>
  </w:style>
  <w:style w:type="numbering" w:customStyle="1" w:styleId="NoList31311">
    <w:name w:val="No List31311"/>
    <w:next w:val="NoList"/>
    <w:uiPriority w:val="99"/>
    <w:semiHidden/>
    <w:rsid w:val="004468A0"/>
  </w:style>
  <w:style w:type="numbering" w:customStyle="1" w:styleId="NoList41311">
    <w:name w:val="No List41311"/>
    <w:next w:val="NoList"/>
    <w:semiHidden/>
    <w:rsid w:val="004468A0"/>
  </w:style>
  <w:style w:type="numbering" w:customStyle="1" w:styleId="NoList51311">
    <w:name w:val="No List51311"/>
    <w:next w:val="NoList"/>
    <w:semiHidden/>
    <w:rsid w:val="004468A0"/>
  </w:style>
  <w:style w:type="numbering" w:customStyle="1" w:styleId="NoList15311">
    <w:name w:val="No List15311"/>
    <w:next w:val="NoList"/>
    <w:semiHidden/>
    <w:rsid w:val="004468A0"/>
  </w:style>
  <w:style w:type="numbering" w:customStyle="1" w:styleId="NoList16311">
    <w:name w:val="No List16311"/>
    <w:next w:val="NoList"/>
    <w:semiHidden/>
    <w:rsid w:val="004468A0"/>
  </w:style>
  <w:style w:type="numbering" w:customStyle="1" w:styleId="NoList111311">
    <w:name w:val="No List111311"/>
    <w:next w:val="NoList"/>
    <w:uiPriority w:val="99"/>
    <w:semiHidden/>
    <w:rsid w:val="004468A0"/>
  </w:style>
  <w:style w:type="numbering" w:customStyle="1" w:styleId="NoList17111">
    <w:name w:val="No List17111"/>
    <w:next w:val="NoList"/>
    <w:uiPriority w:val="99"/>
    <w:semiHidden/>
    <w:unhideWhenUsed/>
    <w:rsid w:val="004468A0"/>
  </w:style>
  <w:style w:type="numbering" w:customStyle="1" w:styleId="NoList18111">
    <w:name w:val="No List18111"/>
    <w:next w:val="NoList"/>
    <w:uiPriority w:val="99"/>
    <w:semiHidden/>
    <w:rsid w:val="004468A0"/>
  </w:style>
  <w:style w:type="numbering" w:customStyle="1" w:styleId="NoList25111">
    <w:name w:val="No List25111"/>
    <w:next w:val="NoList"/>
    <w:semiHidden/>
    <w:rsid w:val="004468A0"/>
  </w:style>
  <w:style w:type="numbering" w:customStyle="1" w:styleId="NoList32111">
    <w:name w:val="No List32111"/>
    <w:next w:val="NoList"/>
    <w:uiPriority w:val="99"/>
    <w:semiHidden/>
    <w:unhideWhenUsed/>
    <w:rsid w:val="004468A0"/>
  </w:style>
  <w:style w:type="numbering" w:customStyle="1" w:styleId="111112">
    <w:name w:val="목록 없음11111"/>
    <w:next w:val="NoList"/>
    <w:semiHidden/>
    <w:unhideWhenUsed/>
    <w:rsid w:val="004468A0"/>
  </w:style>
  <w:style w:type="numbering" w:customStyle="1" w:styleId="21111">
    <w:name w:val="목록 없음21111"/>
    <w:next w:val="NoList"/>
    <w:semiHidden/>
    <w:rsid w:val="004468A0"/>
  </w:style>
  <w:style w:type="numbering" w:customStyle="1" w:styleId="NoList42111">
    <w:name w:val="No List42111"/>
    <w:next w:val="NoList"/>
    <w:semiHidden/>
    <w:unhideWhenUsed/>
    <w:rsid w:val="004468A0"/>
  </w:style>
  <w:style w:type="numbering" w:customStyle="1" w:styleId="NoList52111">
    <w:name w:val="No List52111"/>
    <w:next w:val="NoList"/>
    <w:semiHidden/>
    <w:rsid w:val="004468A0"/>
  </w:style>
  <w:style w:type="numbering" w:customStyle="1" w:styleId="NoList61111">
    <w:name w:val="No List61111"/>
    <w:next w:val="NoList"/>
    <w:semiHidden/>
    <w:rsid w:val="004468A0"/>
  </w:style>
  <w:style w:type="numbering" w:customStyle="1" w:styleId="NoList71111">
    <w:name w:val="No List71111"/>
    <w:next w:val="NoList"/>
    <w:semiHidden/>
    <w:rsid w:val="004468A0"/>
  </w:style>
  <w:style w:type="numbering" w:customStyle="1" w:styleId="NoList112111">
    <w:name w:val="No List112111"/>
    <w:next w:val="NoList"/>
    <w:uiPriority w:val="99"/>
    <w:semiHidden/>
    <w:rsid w:val="004468A0"/>
  </w:style>
  <w:style w:type="numbering" w:customStyle="1" w:styleId="NoList211111">
    <w:name w:val="No List211111"/>
    <w:next w:val="NoList"/>
    <w:semiHidden/>
    <w:rsid w:val="004468A0"/>
  </w:style>
  <w:style w:type="numbering" w:customStyle="1" w:styleId="NoList81111">
    <w:name w:val="No List81111"/>
    <w:next w:val="NoList"/>
    <w:semiHidden/>
    <w:rsid w:val="004468A0"/>
  </w:style>
  <w:style w:type="numbering" w:customStyle="1" w:styleId="NoList121111">
    <w:name w:val="No List121111"/>
    <w:next w:val="NoList"/>
    <w:uiPriority w:val="99"/>
    <w:semiHidden/>
    <w:rsid w:val="004468A0"/>
  </w:style>
  <w:style w:type="numbering" w:customStyle="1" w:styleId="NoList221111">
    <w:name w:val="No List221111"/>
    <w:next w:val="NoList"/>
    <w:semiHidden/>
    <w:rsid w:val="004468A0"/>
  </w:style>
  <w:style w:type="numbering" w:customStyle="1" w:styleId="NoList91111">
    <w:name w:val="No List91111"/>
    <w:next w:val="NoList"/>
    <w:semiHidden/>
    <w:rsid w:val="004468A0"/>
  </w:style>
  <w:style w:type="numbering" w:customStyle="1" w:styleId="NoList131111">
    <w:name w:val="No List131111"/>
    <w:next w:val="NoList"/>
    <w:uiPriority w:val="99"/>
    <w:semiHidden/>
    <w:rsid w:val="004468A0"/>
  </w:style>
  <w:style w:type="numbering" w:customStyle="1" w:styleId="NoList231111">
    <w:name w:val="No List231111"/>
    <w:next w:val="NoList"/>
    <w:semiHidden/>
    <w:rsid w:val="004468A0"/>
  </w:style>
  <w:style w:type="numbering" w:customStyle="1" w:styleId="NoList101111">
    <w:name w:val="No List101111"/>
    <w:next w:val="NoList"/>
    <w:semiHidden/>
    <w:rsid w:val="004468A0"/>
  </w:style>
  <w:style w:type="numbering" w:customStyle="1" w:styleId="NoList141111">
    <w:name w:val="No List141111"/>
    <w:next w:val="NoList"/>
    <w:semiHidden/>
    <w:rsid w:val="004468A0"/>
  </w:style>
  <w:style w:type="numbering" w:customStyle="1" w:styleId="NoList241111">
    <w:name w:val="No List241111"/>
    <w:next w:val="NoList"/>
    <w:semiHidden/>
    <w:rsid w:val="004468A0"/>
  </w:style>
  <w:style w:type="numbering" w:customStyle="1" w:styleId="NoList311111">
    <w:name w:val="No List311111"/>
    <w:next w:val="NoList"/>
    <w:uiPriority w:val="99"/>
    <w:semiHidden/>
    <w:rsid w:val="004468A0"/>
  </w:style>
  <w:style w:type="numbering" w:customStyle="1" w:styleId="NoList411111">
    <w:name w:val="No List411111"/>
    <w:next w:val="NoList"/>
    <w:uiPriority w:val="99"/>
    <w:semiHidden/>
    <w:rsid w:val="004468A0"/>
  </w:style>
  <w:style w:type="numbering" w:customStyle="1" w:styleId="NoList511111">
    <w:name w:val="No List511111"/>
    <w:next w:val="NoList"/>
    <w:uiPriority w:val="99"/>
    <w:semiHidden/>
    <w:rsid w:val="004468A0"/>
  </w:style>
  <w:style w:type="numbering" w:customStyle="1" w:styleId="NoList151111">
    <w:name w:val="No List151111"/>
    <w:next w:val="NoList"/>
    <w:semiHidden/>
    <w:rsid w:val="004468A0"/>
  </w:style>
  <w:style w:type="numbering" w:customStyle="1" w:styleId="NoList161111">
    <w:name w:val="No List161111"/>
    <w:next w:val="NoList"/>
    <w:semiHidden/>
    <w:rsid w:val="004468A0"/>
  </w:style>
  <w:style w:type="numbering" w:customStyle="1" w:styleId="NoList1111111">
    <w:name w:val="No List1111111"/>
    <w:next w:val="NoList"/>
    <w:uiPriority w:val="99"/>
    <w:semiHidden/>
    <w:rsid w:val="004468A0"/>
  </w:style>
  <w:style w:type="numbering" w:customStyle="1" w:styleId="NoList19111">
    <w:name w:val="No List19111"/>
    <w:next w:val="NoList"/>
    <w:uiPriority w:val="99"/>
    <w:semiHidden/>
    <w:unhideWhenUsed/>
    <w:rsid w:val="004468A0"/>
  </w:style>
  <w:style w:type="numbering" w:customStyle="1" w:styleId="NoList110111">
    <w:name w:val="No List110111"/>
    <w:next w:val="NoList"/>
    <w:uiPriority w:val="99"/>
    <w:semiHidden/>
    <w:rsid w:val="004468A0"/>
  </w:style>
  <w:style w:type="numbering" w:customStyle="1" w:styleId="NoList26111">
    <w:name w:val="No List26111"/>
    <w:next w:val="NoList"/>
    <w:semiHidden/>
    <w:rsid w:val="004468A0"/>
  </w:style>
  <w:style w:type="numbering" w:customStyle="1" w:styleId="NoList33111">
    <w:name w:val="No List33111"/>
    <w:next w:val="NoList"/>
    <w:uiPriority w:val="99"/>
    <w:semiHidden/>
    <w:unhideWhenUsed/>
    <w:rsid w:val="004468A0"/>
  </w:style>
  <w:style w:type="numbering" w:customStyle="1" w:styleId="121110">
    <w:name w:val="목록 없음12111"/>
    <w:next w:val="NoList"/>
    <w:semiHidden/>
    <w:unhideWhenUsed/>
    <w:rsid w:val="004468A0"/>
  </w:style>
  <w:style w:type="numbering" w:customStyle="1" w:styleId="22111">
    <w:name w:val="목록 없음22111"/>
    <w:next w:val="NoList"/>
    <w:semiHidden/>
    <w:rsid w:val="004468A0"/>
  </w:style>
  <w:style w:type="numbering" w:customStyle="1" w:styleId="NoList43111">
    <w:name w:val="No List43111"/>
    <w:next w:val="NoList"/>
    <w:semiHidden/>
    <w:unhideWhenUsed/>
    <w:rsid w:val="004468A0"/>
  </w:style>
  <w:style w:type="numbering" w:customStyle="1" w:styleId="NoList53111">
    <w:name w:val="No List53111"/>
    <w:next w:val="NoList"/>
    <w:semiHidden/>
    <w:rsid w:val="004468A0"/>
  </w:style>
  <w:style w:type="numbering" w:customStyle="1" w:styleId="NoList62111">
    <w:name w:val="No List62111"/>
    <w:next w:val="NoList"/>
    <w:semiHidden/>
    <w:rsid w:val="004468A0"/>
  </w:style>
  <w:style w:type="numbering" w:customStyle="1" w:styleId="NoList72111">
    <w:name w:val="No List72111"/>
    <w:next w:val="NoList"/>
    <w:semiHidden/>
    <w:rsid w:val="004468A0"/>
  </w:style>
  <w:style w:type="numbering" w:customStyle="1" w:styleId="NoList113111">
    <w:name w:val="No List113111"/>
    <w:next w:val="NoList"/>
    <w:uiPriority w:val="99"/>
    <w:semiHidden/>
    <w:rsid w:val="004468A0"/>
  </w:style>
  <w:style w:type="numbering" w:customStyle="1" w:styleId="NoList212111">
    <w:name w:val="No List212111"/>
    <w:next w:val="NoList"/>
    <w:semiHidden/>
    <w:rsid w:val="004468A0"/>
  </w:style>
  <w:style w:type="numbering" w:customStyle="1" w:styleId="NoList82111">
    <w:name w:val="No List82111"/>
    <w:next w:val="NoList"/>
    <w:semiHidden/>
    <w:rsid w:val="004468A0"/>
  </w:style>
  <w:style w:type="numbering" w:customStyle="1" w:styleId="NoList122111">
    <w:name w:val="No List122111"/>
    <w:next w:val="NoList"/>
    <w:uiPriority w:val="99"/>
    <w:semiHidden/>
    <w:rsid w:val="004468A0"/>
  </w:style>
  <w:style w:type="numbering" w:customStyle="1" w:styleId="NoList222111">
    <w:name w:val="No List222111"/>
    <w:next w:val="NoList"/>
    <w:semiHidden/>
    <w:rsid w:val="004468A0"/>
  </w:style>
  <w:style w:type="numbering" w:customStyle="1" w:styleId="NoList92111">
    <w:name w:val="No List92111"/>
    <w:next w:val="NoList"/>
    <w:semiHidden/>
    <w:rsid w:val="004468A0"/>
  </w:style>
  <w:style w:type="numbering" w:customStyle="1" w:styleId="NoList132111">
    <w:name w:val="No List132111"/>
    <w:next w:val="NoList"/>
    <w:semiHidden/>
    <w:rsid w:val="004468A0"/>
  </w:style>
  <w:style w:type="numbering" w:customStyle="1" w:styleId="NoList232111">
    <w:name w:val="No List232111"/>
    <w:next w:val="NoList"/>
    <w:semiHidden/>
    <w:rsid w:val="004468A0"/>
  </w:style>
  <w:style w:type="numbering" w:customStyle="1" w:styleId="NoList102111">
    <w:name w:val="No List102111"/>
    <w:next w:val="NoList"/>
    <w:semiHidden/>
    <w:rsid w:val="004468A0"/>
  </w:style>
  <w:style w:type="numbering" w:customStyle="1" w:styleId="NoList142111">
    <w:name w:val="No List142111"/>
    <w:next w:val="NoList"/>
    <w:semiHidden/>
    <w:rsid w:val="004468A0"/>
  </w:style>
  <w:style w:type="numbering" w:customStyle="1" w:styleId="NoList242111">
    <w:name w:val="No List242111"/>
    <w:next w:val="NoList"/>
    <w:semiHidden/>
    <w:rsid w:val="004468A0"/>
  </w:style>
  <w:style w:type="numbering" w:customStyle="1" w:styleId="NoList312111">
    <w:name w:val="No List312111"/>
    <w:next w:val="NoList"/>
    <w:uiPriority w:val="99"/>
    <w:semiHidden/>
    <w:rsid w:val="004468A0"/>
  </w:style>
  <w:style w:type="numbering" w:customStyle="1" w:styleId="NoList412111">
    <w:name w:val="No List412111"/>
    <w:next w:val="NoList"/>
    <w:semiHidden/>
    <w:rsid w:val="004468A0"/>
  </w:style>
  <w:style w:type="numbering" w:customStyle="1" w:styleId="NoList512111">
    <w:name w:val="No List512111"/>
    <w:next w:val="NoList"/>
    <w:semiHidden/>
    <w:rsid w:val="004468A0"/>
  </w:style>
  <w:style w:type="numbering" w:customStyle="1" w:styleId="NoList152111">
    <w:name w:val="No List152111"/>
    <w:next w:val="NoList"/>
    <w:semiHidden/>
    <w:rsid w:val="004468A0"/>
  </w:style>
  <w:style w:type="numbering" w:customStyle="1" w:styleId="NoList162111">
    <w:name w:val="No List162111"/>
    <w:next w:val="NoList"/>
    <w:semiHidden/>
    <w:rsid w:val="004468A0"/>
  </w:style>
  <w:style w:type="numbering" w:customStyle="1" w:styleId="121111">
    <w:name w:val="无列表12111"/>
    <w:next w:val="NoList"/>
    <w:semiHidden/>
    <w:rsid w:val="004468A0"/>
  </w:style>
  <w:style w:type="numbering" w:customStyle="1" w:styleId="NoList1112111">
    <w:name w:val="No List1112111"/>
    <w:next w:val="NoList"/>
    <w:uiPriority w:val="99"/>
    <w:semiHidden/>
    <w:rsid w:val="004468A0"/>
  </w:style>
  <w:style w:type="numbering" w:customStyle="1" w:styleId="21110">
    <w:name w:val="无列表2111"/>
    <w:next w:val="NoList"/>
    <w:uiPriority w:val="99"/>
    <w:semiHidden/>
    <w:unhideWhenUsed/>
    <w:rsid w:val="004468A0"/>
  </w:style>
  <w:style w:type="numbering" w:customStyle="1" w:styleId="31110">
    <w:name w:val="无列表3111"/>
    <w:next w:val="NoList"/>
    <w:uiPriority w:val="99"/>
    <w:semiHidden/>
    <w:unhideWhenUsed/>
    <w:rsid w:val="004468A0"/>
  </w:style>
  <w:style w:type="numbering" w:customStyle="1" w:styleId="NoList20111">
    <w:name w:val="No List20111"/>
    <w:next w:val="NoList"/>
    <w:semiHidden/>
    <w:rsid w:val="004468A0"/>
  </w:style>
  <w:style w:type="numbering" w:customStyle="1" w:styleId="NoList27111">
    <w:name w:val="No List27111"/>
    <w:next w:val="NoList"/>
    <w:uiPriority w:val="99"/>
    <w:semiHidden/>
    <w:unhideWhenUsed/>
    <w:rsid w:val="004468A0"/>
  </w:style>
  <w:style w:type="numbering" w:customStyle="1" w:styleId="NoList28111">
    <w:name w:val="No List28111"/>
    <w:next w:val="NoList"/>
    <w:uiPriority w:val="99"/>
    <w:semiHidden/>
    <w:unhideWhenUsed/>
    <w:rsid w:val="004468A0"/>
  </w:style>
  <w:style w:type="table" w:customStyle="1" w:styleId="TableNormal11">
    <w:name w:val="Table Normal11"/>
    <w:basedOn w:val="TableNormal"/>
    <w:semiHidden/>
    <w:rsid w:val="004468A0"/>
    <w:rPr>
      <w:rFonts w:ascii="Times New Roman" w:eastAsia="等线" w:hAnsi="Times New Roman" w:hint="eastAsia"/>
      <w:lang w:val="en-GB" w:eastAsia="en-GB"/>
    </w:rPr>
    <w:tblPr>
      <w:tblInd w:w="0" w:type="nil"/>
    </w:tblPr>
  </w:style>
  <w:style w:type="numbering" w:customStyle="1" w:styleId="21c">
    <w:name w:val="リストなし21"/>
    <w:next w:val="NoList"/>
    <w:uiPriority w:val="99"/>
    <w:semiHidden/>
    <w:unhideWhenUsed/>
    <w:rsid w:val="004468A0"/>
  </w:style>
  <w:style w:type="table" w:customStyle="1" w:styleId="SGSTableBasic131">
    <w:name w:val="SGS Table Basic 131"/>
    <w:basedOn w:val="TableNormal"/>
    <w:next w:val="TableGrid"/>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4468A0"/>
    <w:rPr>
      <w:rFonts w:ascii="Times New Roman" w:eastAsia="MS Mincho" w:hAnsi="Times New Roman"/>
      <w:lang w:val="sv-SE" w:eastAsia="sv-SE"/>
    </w:rPr>
    <w:tblPr/>
  </w:style>
  <w:style w:type="numbering" w:customStyle="1" w:styleId="Style131">
    <w:name w:val="Style131"/>
    <w:uiPriority w:val="99"/>
    <w:rsid w:val="004468A0"/>
    <w:pPr>
      <w:numPr>
        <w:numId w:val="8"/>
      </w:numPr>
    </w:pPr>
  </w:style>
  <w:style w:type="numbering" w:customStyle="1" w:styleId="SGS31">
    <w:name w:val="SGS31"/>
    <w:uiPriority w:val="99"/>
    <w:rsid w:val="004468A0"/>
  </w:style>
  <w:style w:type="table" w:customStyle="1" w:styleId="2113">
    <w:name w:val="表 (クラシック) 211"/>
    <w:basedOn w:val="TableNormal"/>
    <w:next w:val="TableClassic2"/>
    <w:rsid w:val="004468A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4468A0"/>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1">
    <w:name w:val="リストなし1161"/>
    <w:next w:val="NoList"/>
    <w:uiPriority w:val="99"/>
    <w:semiHidden/>
    <w:unhideWhenUsed/>
    <w:rsid w:val="004468A0"/>
  </w:style>
  <w:style w:type="table" w:customStyle="1" w:styleId="TableGrid4211">
    <w:name w:val="Table Grid4211"/>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4468A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0">
    <w:name w:val="无列表11151"/>
    <w:next w:val="NoList"/>
    <w:semiHidden/>
    <w:rsid w:val="004468A0"/>
  </w:style>
  <w:style w:type="table" w:customStyle="1" w:styleId="Tabellengitternetz1311">
    <w:name w:val="Tabellengitternetz1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4468A0"/>
  </w:style>
  <w:style w:type="numbering" w:customStyle="1" w:styleId="12511">
    <w:name w:val="リストなし1251"/>
    <w:next w:val="NoList"/>
    <w:uiPriority w:val="99"/>
    <w:semiHidden/>
    <w:unhideWhenUsed/>
    <w:rsid w:val="004468A0"/>
  </w:style>
  <w:style w:type="table" w:customStyle="1" w:styleId="TableGrid5211">
    <w:name w:val="Table Grid5211"/>
    <w:basedOn w:val="TableNormal"/>
    <w:next w:val="TableGrid"/>
    <w:qFormat/>
    <w:rsid w:val="004468A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4468A0"/>
    <w:pPr>
      <w:overflowPunct w:val="0"/>
      <w:autoSpaceDE w:val="0"/>
      <w:autoSpaceDN w:val="0"/>
      <w:adjustRightInd w:val="0"/>
      <w:spacing w:after="180"/>
      <w:textAlignment w:val="baseline"/>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468A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4468A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4468A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4468A0"/>
  </w:style>
  <w:style w:type="numbering" w:customStyle="1" w:styleId="Style1211">
    <w:name w:val="Style1211"/>
    <w:uiPriority w:val="99"/>
    <w:rsid w:val="004468A0"/>
    <w:pPr>
      <w:numPr>
        <w:numId w:val="9"/>
      </w:numPr>
    </w:pPr>
  </w:style>
  <w:style w:type="numbering" w:customStyle="1" w:styleId="SGS211">
    <w:name w:val="SGS211"/>
    <w:uiPriority w:val="99"/>
    <w:rsid w:val="004468A0"/>
    <w:pPr>
      <w:numPr>
        <w:numId w:val="10"/>
      </w:numPr>
    </w:pPr>
  </w:style>
  <w:style w:type="table" w:customStyle="1" w:styleId="TableClassic2211">
    <w:name w:val="Table Classic 2211"/>
    <w:basedOn w:val="TableNormal"/>
    <w:next w:val="TableClassic2"/>
    <w:rsid w:val="004468A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4468A0"/>
    <w:pPr>
      <w:overflowPunct w:val="0"/>
      <w:autoSpaceDE w:val="0"/>
      <w:autoSpaceDN w:val="0"/>
      <w:adjustRightInd w:val="0"/>
      <w:textAlignment w:val="baseline"/>
    </w:pPr>
    <w:rPr>
      <w:rFonts w:eastAsia="Times New Roman"/>
      <w:lang w:eastAsia="en-GB"/>
    </w:rPr>
  </w:style>
  <w:style w:type="character" w:customStyle="1" w:styleId="1fff2">
    <w:name w:val="フッター (文字)1"/>
    <w:aliases w:val="footer odd (文字)1,footer (文字)1,fo (文字)1,pie de página (文字)1"/>
    <w:semiHidden/>
    <w:rsid w:val="004468A0"/>
    <w:rPr>
      <w:rFonts w:ascii="Times New Roman" w:eastAsia="Times New Roman" w:hAnsi="Times New Roman"/>
      <w:lang w:eastAsia="en-GB"/>
    </w:rPr>
  </w:style>
  <w:style w:type="character" w:customStyle="1" w:styleId="1fff3">
    <w:name w:val="表題 (文字)1"/>
    <w:aliases w:val="Section Header (文字)1"/>
    <w:rsid w:val="004468A0"/>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4468A0"/>
    <w:pPr>
      <w:autoSpaceDN w:val="0"/>
    </w:pPr>
    <w:rPr>
      <w:rFonts w:ascii="Times New Roman" w:eastAsia="MS Mincho" w:hAnsi="Times New Roman"/>
      <w:lang w:val="en-GB" w:eastAsia="en-US"/>
    </w:rPr>
  </w:style>
  <w:style w:type="paragraph" w:customStyle="1" w:styleId="95">
    <w:name w:val="吹き出し9"/>
    <w:basedOn w:val="Normal"/>
    <w:uiPriority w:val="99"/>
    <w:qFormat/>
    <w:rsid w:val="004468A0"/>
    <w:pPr>
      <w:autoSpaceDN w:val="0"/>
    </w:pPr>
    <w:rPr>
      <w:rFonts w:ascii="Tahoma" w:eastAsia="MS Mincho" w:hAnsi="Tahoma" w:cs="Tahoma"/>
      <w:sz w:val="16"/>
      <w:szCs w:val="16"/>
      <w:lang w:eastAsia="en-GB"/>
    </w:rPr>
  </w:style>
  <w:style w:type="paragraph" w:customStyle="1" w:styleId="74">
    <w:name w:val="図表番号7"/>
    <w:basedOn w:val="Normal"/>
    <w:uiPriority w:val="99"/>
    <w:qFormat/>
    <w:rsid w:val="004468A0"/>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qFormat/>
    <w:rsid w:val="004468A0"/>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qFormat/>
    <w:rsid w:val="004468A0"/>
    <w:pPr>
      <w:ind w:left="851" w:hanging="284"/>
    </w:pPr>
  </w:style>
  <w:style w:type="paragraph" w:customStyle="1" w:styleId="76">
    <w:name w:val="箇条書き7"/>
    <w:basedOn w:val="List"/>
    <w:uiPriority w:val="99"/>
    <w:qFormat/>
    <w:rsid w:val="004468A0"/>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qFormat/>
    <w:rsid w:val="004468A0"/>
    <w:pPr>
      <w:tabs>
        <w:tab w:val="clear" w:pos="644"/>
        <w:tab w:val="num" w:pos="1494"/>
      </w:tabs>
      <w:ind w:left="851" w:hanging="284"/>
    </w:pPr>
  </w:style>
  <w:style w:type="paragraph" w:customStyle="1" w:styleId="370">
    <w:name w:val="箇条書き 37"/>
    <w:basedOn w:val="271"/>
    <w:uiPriority w:val="99"/>
    <w:qFormat/>
    <w:rsid w:val="004468A0"/>
    <w:pPr>
      <w:ind w:left="1135"/>
    </w:pPr>
  </w:style>
  <w:style w:type="paragraph" w:customStyle="1" w:styleId="272">
    <w:name w:val="一覧 27"/>
    <w:basedOn w:val="List"/>
    <w:uiPriority w:val="99"/>
    <w:qFormat/>
    <w:rsid w:val="004468A0"/>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qFormat/>
    <w:rsid w:val="004468A0"/>
    <w:pPr>
      <w:ind w:left="1135"/>
    </w:pPr>
  </w:style>
  <w:style w:type="paragraph" w:customStyle="1" w:styleId="470">
    <w:name w:val="一覧 47"/>
    <w:basedOn w:val="371"/>
    <w:uiPriority w:val="99"/>
    <w:qFormat/>
    <w:rsid w:val="004468A0"/>
    <w:pPr>
      <w:ind w:left="1418"/>
    </w:pPr>
  </w:style>
  <w:style w:type="paragraph" w:customStyle="1" w:styleId="570">
    <w:name w:val="一覧 57"/>
    <w:basedOn w:val="470"/>
    <w:uiPriority w:val="99"/>
    <w:qFormat/>
    <w:rsid w:val="004468A0"/>
    <w:pPr>
      <w:ind w:left="1702"/>
    </w:pPr>
  </w:style>
  <w:style w:type="paragraph" w:customStyle="1" w:styleId="471">
    <w:name w:val="箇条書き 47"/>
    <w:basedOn w:val="370"/>
    <w:uiPriority w:val="99"/>
    <w:qFormat/>
    <w:rsid w:val="004468A0"/>
    <w:pPr>
      <w:ind w:left="1418"/>
    </w:pPr>
  </w:style>
  <w:style w:type="paragraph" w:customStyle="1" w:styleId="571">
    <w:name w:val="箇条書き 57"/>
    <w:basedOn w:val="471"/>
    <w:uiPriority w:val="99"/>
    <w:qFormat/>
    <w:rsid w:val="004468A0"/>
    <w:pPr>
      <w:ind w:left="1702"/>
    </w:pPr>
  </w:style>
  <w:style w:type="paragraph" w:customStyle="1" w:styleId="77">
    <w:name w:val="コメント文字列7"/>
    <w:basedOn w:val="Normal"/>
    <w:uiPriority w:val="99"/>
    <w:qFormat/>
    <w:rsid w:val="004468A0"/>
    <w:pPr>
      <w:suppressAutoHyphens/>
      <w:autoSpaceDN w:val="0"/>
    </w:pPr>
    <w:rPr>
      <w:rFonts w:eastAsia="MS Mincho" w:cs="CG Times (WN)"/>
      <w:lang w:eastAsia="ar-SA"/>
    </w:rPr>
  </w:style>
  <w:style w:type="paragraph" w:customStyle="1" w:styleId="78">
    <w:name w:val="コメント内容7"/>
    <w:basedOn w:val="77"/>
    <w:next w:val="77"/>
    <w:uiPriority w:val="99"/>
    <w:qFormat/>
    <w:rsid w:val="004468A0"/>
    <w:rPr>
      <w:b/>
      <w:bCs/>
    </w:rPr>
  </w:style>
  <w:style w:type="paragraph" w:customStyle="1" w:styleId="79">
    <w:name w:val="見出しマップ7"/>
    <w:basedOn w:val="Normal"/>
    <w:uiPriority w:val="99"/>
    <w:qFormat/>
    <w:rsid w:val="004468A0"/>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qFormat/>
    <w:rsid w:val="004468A0"/>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qFormat/>
    <w:rsid w:val="004468A0"/>
    <w:pPr>
      <w:suppressAutoHyphens/>
      <w:autoSpaceDN w:val="0"/>
      <w:spacing w:before="100" w:after="100"/>
    </w:pPr>
    <w:rPr>
      <w:rFonts w:eastAsia="Arial Unicode MS" w:cs="CG Times (WN)"/>
      <w:sz w:val="24"/>
      <w:szCs w:val="24"/>
      <w:lang w:eastAsia="en-GB"/>
    </w:rPr>
  </w:style>
  <w:style w:type="paragraph" w:customStyle="1" w:styleId="273">
    <w:name w:val="本文インデント 27"/>
    <w:basedOn w:val="Normal"/>
    <w:uiPriority w:val="99"/>
    <w:qFormat/>
    <w:rsid w:val="004468A0"/>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qFormat/>
    <w:rsid w:val="004468A0"/>
    <w:pPr>
      <w:suppressAutoHyphens/>
      <w:autoSpaceDN w:val="0"/>
      <w:ind w:left="708"/>
    </w:pPr>
    <w:rPr>
      <w:rFonts w:eastAsia="MS Mincho" w:cs="CG Times (WN)"/>
      <w:lang w:eastAsia="ar-SA"/>
    </w:rPr>
  </w:style>
  <w:style w:type="paragraph" w:customStyle="1" w:styleId="7c">
    <w:name w:val="記7"/>
    <w:basedOn w:val="Normal"/>
    <w:next w:val="Normal"/>
    <w:uiPriority w:val="99"/>
    <w:qFormat/>
    <w:rsid w:val="004468A0"/>
    <w:pPr>
      <w:suppressAutoHyphens/>
      <w:autoSpaceDN w:val="0"/>
    </w:pPr>
    <w:rPr>
      <w:rFonts w:eastAsia="MS Mincho" w:cs="CG Times (WN)"/>
      <w:lang w:eastAsia="ar-SA"/>
    </w:rPr>
  </w:style>
  <w:style w:type="paragraph" w:customStyle="1" w:styleId="HTML7">
    <w:name w:val="HTML 書式付き7"/>
    <w:basedOn w:val="Normal"/>
    <w:uiPriority w:val="99"/>
    <w:qFormat/>
    <w:rsid w:val="004468A0"/>
    <w:pPr>
      <w:suppressAutoHyphens/>
      <w:autoSpaceDN w:val="0"/>
    </w:pPr>
    <w:rPr>
      <w:rFonts w:ascii="Courier New" w:eastAsia="MS Mincho" w:hAnsi="Courier New" w:cs="Courier New"/>
      <w:lang w:eastAsia="ar-SA"/>
    </w:rPr>
  </w:style>
  <w:style w:type="paragraph" w:customStyle="1" w:styleId="274">
    <w:name w:val="本文 27"/>
    <w:basedOn w:val="Normal"/>
    <w:uiPriority w:val="99"/>
    <w:qFormat/>
    <w:rsid w:val="004468A0"/>
    <w:pPr>
      <w:suppressAutoHyphens/>
      <w:autoSpaceDN w:val="0"/>
      <w:spacing w:after="120"/>
    </w:pPr>
    <w:rPr>
      <w:rFonts w:eastAsia="MS Mincho" w:cs="CG Times (WN)"/>
      <w:lang w:eastAsia="ar-SA"/>
    </w:rPr>
  </w:style>
  <w:style w:type="paragraph" w:customStyle="1" w:styleId="372">
    <w:name w:val="本文 37"/>
    <w:basedOn w:val="Normal"/>
    <w:uiPriority w:val="99"/>
    <w:qFormat/>
    <w:rsid w:val="004468A0"/>
    <w:pPr>
      <w:suppressAutoHyphens/>
      <w:autoSpaceDN w:val="0"/>
      <w:spacing w:after="120"/>
    </w:pPr>
    <w:rPr>
      <w:rFonts w:eastAsia="MS Mincho" w:cs="CG Times (WN)"/>
      <w:lang w:eastAsia="ar-SA"/>
    </w:rPr>
  </w:style>
  <w:style w:type="character" w:customStyle="1" w:styleId="7d">
    <w:name w:val="段落フォント7"/>
    <w:rsid w:val="004468A0"/>
  </w:style>
  <w:style w:type="character" w:customStyle="1" w:styleId="7e">
    <w:name w:val="コメント参照7"/>
    <w:rsid w:val="004468A0"/>
    <w:rPr>
      <w:sz w:val="16"/>
    </w:rPr>
  </w:style>
  <w:style w:type="table" w:customStyle="1" w:styleId="TableGrid8">
    <w:name w:val="Table Grid8"/>
    <w:basedOn w:val="TableNormal"/>
    <w:next w:val="TableGrid"/>
    <w:qFormat/>
    <w:rsid w:val="004468A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4468A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468A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qFormat/>
    <w:rsid w:val="004468A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qFormat/>
    <w:rsid w:val="004468A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468A0"/>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4468A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4468A0"/>
  </w:style>
  <w:style w:type="paragraph" w:customStyle="1" w:styleId="Tabletext1">
    <w:name w:val="Table_text"/>
    <w:basedOn w:val="Normal"/>
    <w:qFormat/>
    <w:rsid w:val="004468A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rPr>
  </w:style>
  <w:style w:type="paragraph" w:customStyle="1" w:styleId="Tablelegend">
    <w:name w:val="Table_legend"/>
    <w:basedOn w:val="Normal"/>
    <w:qFormat/>
    <w:rsid w:val="004468A0"/>
    <w:pPr>
      <w:tabs>
        <w:tab w:val="left" w:pos="1134"/>
        <w:tab w:val="left" w:pos="1871"/>
        <w:tab w:val="left" w:pos="2268"/>
      </w:tabs>
      <w:overflowPunct w:val="0"/>
      <w:autoSpaceDE w:val="0"/>
      <w:autoSpaceDN w:val="0"/>
      <w:adjustRightInd w:val="0"/>
      <w:spacing w:before="120" w:after="0"/>
      <w:textAlignment w:val="baseline"/>
    </w:pPr>
    <w:rPr>
      <w:rFonts w:eastAsia="Malgun Gothic"/>
    </w:rPr>
  </w:style>
  <w:style w:type="paragraph" w:customStyle="1" w:styleId="TableNo">
    <w:name w:val="Table_No"/>
    <w:basedOn w:val="Normal"/>
    <w:next w:val="Normal"/>
    <w:qFormat/>
    <w:rsid w:val="004468A0"/>
    <w:pPr>
      <w:keepNext/>
      <w:tabs>
        <w:tab w:val="left" w:pos="1134"/>
        <w:tab w:val="left" w:pos="1871"/>
        <w:tab w:val="left" w:pos="2268"/>
      </w:tabs>
      <w:overflowPunct w:val="0"/>
      <w:autoSpaceDE w:val="0"/>
      <w:autoSpaceDN w:val="0"/>
      <w:adjustRightInd w:val="0"/>
      <w:spacing w:before="560" w:after="120"/>
      <w:jc w:val="center"/>
      <w:textAlignment w:val="baseline"/>
    </w:pPr>
    <w:rPr>
      <w:rFonts w:eastAsia="Malgun Gothic"/>
      <w:caps/>
    </w:rPr>
  </w:style>
  <w:style w:type="paragraph" w:customStyle="1" w:styleId="Tabletitle0">
    <w:name w:val="Table_title"/>
    <w:basedOn w:val="Normal"/>
    <w:next w:val="Tabletext1"/>
    <w:qFormat/>
    <w:rsid w:val="004468A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algun Gothic" w:hAnsi="Times New Roman Bold"/>
      <w:b/>
    </w:rPr>
  </w:style>
  <w:style w:type="paragraph" w:customStyle="1" w:styleId="Rientra1">
    <w:name w:val="Rientra1"/>
    <w:basedOn w:val="Normal"/>
    <w:uiPriority w:val="99"/>
    <w:qFormat/>
    <w:rsid w:val="004468A0"/>
    <w:pPr>
      <w:numPr>
        <w:numId w:val="27"/>
      </w:numPr>
      <w:tabs>
        <w:tab w:val="left" w:pos="0"/>
      </w:tabs>
      <w:suppressAutoHyphens/>
      <w:autoSpaceDN w:val="0"/>
      <w:spacing w:before="60" w:after="60"/>
      <w:jc w:val="both"/>
    </w:pPr>
    <w:rPr>
      <w:rFonts w:eastAsia="Times New Roman"/>
    </w:rPr>
  </w:style>
  <w:style w:type="paragraph" w:customStyle="1" w:styleId="Tablefin">
    <w:name w:val="Table_fin"/>
    <w:basedOn w:val="Normal"/>
    <w:next w:val="Normal"/>
    <w:qFormat/>
    <w:rsid w:val="004468A0"/>
    <w:pPr>
      <w:suppressAutoHyphens/>
      <w:autoSpaceDN w:val="0"/>
      <w:spacing w:after="0"/>
      <w:jc w:val="both"/>
    </w:pPr>
    <w:rPr>
      <w:rFonts w:eastAsia="Batang"/>
    </w:rPr>
  </w:style>
  <w:style w:type="numbering" w:customStyle="1" w:styleId="LFO19">
    <w:name w:val="LFO19"/>
    <w:basedOn w:val="NoList"/>
    <w:rsid w:val="004468A0"/>
    <w:pPr>
      <w:numPr>
        <w:numId w:val="27"/>
      </w:numPr>
    </w:pPr>
  </w:style>
  <w:style w:type="character" w:customStyle="1" w:styleId="st">
    <w:name w:val="st"/>
    <w:basedOn w:val="DefaultParagraphFont"/>
    <w:rsid w:val="004468A0"/>
  </w:style>
  <w:style w:type="paragraph" w:customStyle="1" w:styleId="TdocHeader2">
    <w:name w:val="Tdoc_Header_2"/>
    <w:basedOn w:val="Normal"/>
    <w:qFormat/>
    <w:rsid w:val="004468A0"/>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LFO191">
    <w:name w:val="LFO191"/>
    <w:basedOn w:val="NoList"/>
    <w:rsid w:val="004468A0"/>
  </w:style>
  <w:style w:type="paragraph" w:customStyle="1" w:styleId="TN">
    <w:name w:val="TN"/>
    <w:basedOn w:val="Normal"/>
    <w:qFormat/>
    <w:rsid w:val="004468A0"/>
    <w:pPr>
      <w:keepNext/>
      <w:keepLines/>
      <w:spacing w:after="0"/>
      <w:ind w:left="851" w:hanging="851"/>
    </w:pPr>
    <w:rPr>
      <w:rFonts w:ascii="Arial" w:eastAsia="Malgun Gothic" w:hAnsi="Arial"/>
      <w:sz w:val="18"/>
    </w:rPr>
  </w:style>
  <w:style w:type="table" w:customStyle="1" w:styleId="TableGrid100">
    <w:name w:val="Table Grid10"/>
    <w:basedOn w:val="TableNormal"/>
    <w:next w:val="TableGrid"/>
    <w:qFormat/>
    <w:rsid w:val="004468A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4468A0"/>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4468A0"/>
  </w:style>
  <w:style w:type="numbering" w:customStyle="1" w:styleId="LFO1911">
    <w:name w:val="LFO1911"/>
    <w:basedOn w:val="NoList"/>
    <w:rsid w:val="004468A0"/>
  </w:style>
  <w:style w:type="table" w:customStyle="1" w:styleId="TableGrid123">
    <w:name w:val="Table Grid123"/>
    <w:basedOn w:val="TableNormal"/>
    <w:next w:val="TableGrid"/>
    <w:uiPriority w:val="39"/>
    <w:qFormat/>
    <w:rsid w:val="004468A0"/>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4468A0"/>
    <w:pPr>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468A0"/>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4468A0"/>
  </w:style>
  <w:style w:type="numbering" w:customStyle="1" w:styleId="LFO1912">
    <w:name w:val="LFO1912"/>
    <w:basedOn w:val="NoList"/>
    <w:rsid w:val="004468A0"/>
  </w:style>
  <w:style w:type="table" w:customStyle="1" w:styleId="TableGrid124">
    <w:name w:val="Table Grid124"/>
    <w:basedOn w:val="TableNormal"/>
    <w:next w:val="TableGrid"/>
    <w:uiPriority w:val="39"/>
    <w:qFormat/>
    <w:rsid w:val="004468A0"/>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468A0"/>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4468A0"/>
    <w:pPr>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4468A0"/>
  </w:style>
  <w:style w:type="numbering" w:customStyle="1" w:styleId="NoList3213">
    <w:name w:val="No List3213"/>
    <w:next w:val="NoList"/>
    <w:uiPriority w:val="99"/>
    <w:semiHidden/>
    <w:unhideWhenUsed/>
    <w:rsid w:val="004468A0"/>
  </w:style>
  <w:style w:type="table" w:customStyle="1" w:styleId="21d">
    <w:name w:val="古典型 21"/>
    <w:basedOn w:val="TableNormal"/>
    <w:next w:val="TableClassic2"/>
    <w:qFormat/>
    <w:rsid w:val="004468A0"/>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Char70">
    <w:name w:val="批注主题 Char7"/>
    <w:qFormat/>
    <w:rsid w:val="004468A0"/>
    <w:rPr>
      <w:rFonts w:eastAsia="MS Mincho"/>
      <w:b/>
      <w:bCs/>
      <w:lang w:val="x-none" w:eastAsia="zh-CN"/>
    </w:rPr>
  </w:style>
  <w:style w:type="character" w:customStyle="1" w:styleId="1fff4">
    <w:name w:val="文档结构图 字符1"/>
    <w:qFormat/>
    <w:rsid w:val="004468A0"/>
    <w:rPr>
      <w:rFonts w:ascii="宋体" w:eastAsia="宋体"/>
      <w:sz w:val="18"/>
      <w:szCs w:val="18"/>
      <w:lang w:val="en-GB" w:eastAsia="en-US"/>
    </w:rPr>
  </w:style>
  <w:style w:type="character" w:customStyle="1" w:styleId="2ff6">
    <w:name w:val="页脚 字符2"/>
    <w:aliases w:val="footer odd 字符2,footer 字符2,fo 字符2,pie de página 字符2"/>
    <w:qFormat/>
    <w:rsid w:val="004468A0"/>
    <w:rPr>
      <w:rFonts w:ascii="Arial" w:eastAsia="Times New Roman" w:hAnsi="Arial"/>
      <w:b/>
      <w:i/>
      <w:noProof/>
      <w:sz w:val="18"/>
    </w:rPr>
  </w:style>
  <w:style w:type="character" w:customStyle="1" w:styleId="1fff5">
    <w:name w:val="批注框文本 字符1"/>
    <w:qFormat/>
    <w:rsid w:val="004468A0"/>
    <w:rPr>
      <w:sz w:val="18"/>
      <w:szCs w:val="18"/>
      <w:lang w:val="en-GB" w:eastAsia="en-US"/>
    </w:rPr>
  </w:style>
  <w:style w:type="character" w:customStyle="1" w:styleId="1fff6">
    <w:name w:val="批注文字 字符1"/>
    <w:qFormat/>
    <w:rsid w:val="004468A0"/>
    <w:rPr>
      <w:rFonts w:eastAsia="MS Mincho"/>
      <w:lang w:val="x-none" w:eastAsia="en-US"/>
    </w:rPr>
  </w:style>
  <w:style w:type="character" w:customStyle="1" w:styleId="1fff7">
    <w:name w:val="批注主题 字符1"/>
    <w:qFormat/>
    <w:rsid w:val="004468A0"/>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4468A0"/>
    <w:rPr>
      <w:rFonts w:ascii="Arial" w:eastAsia="Times New Roman" w:hAnsi="Arial"/>
      <w:sz w:val="36"/>
    </w:rPr>
  </w:style>
  <w:style w:type="character" w:customStyle="1" w:styleId="2ff7">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4468A0"/>
    <w:rPr>
      <w:rFonts w:eastAsia="Times New Roman"/>
      <w:sz w:val="16"/>
    </w:rPr>
  </w:style>
  <w:style w:type="character" w:customStyle="1" w:styleId="1fff8">
    <w:name w:val="正文文本缩进 字符1"/>
    <w:qFormat/>
    <w:rsid w:val="004468A0"/>
    <w:rPr>
      <w:rFonts w:eastAsia="MS Mincho"/>
      <w:lang w:val="en-GB" w:eastAsia="en-US"/>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4468A0"/>
    <w:rPr>
      <w:rFonts w:ascii="Arial" w:eastAsia="Times New Roman" w:hAnsi="Arial"/>
      <w:sz w:val="24"/>
    </w:rPr>
  </w:style>
  <w:style w:type="character" w:customStyle="1" w:styleId="22a">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4468A0"/>
    <w:rPr>
      <w:rFonts w:ascii="Arial" w:eastAsia="Times New Roman" w:hAnsi="Arial"/>
      <w:sz w:val="32"/>
    </w:rPr>
  </w:style>
  <w:style w:type="character" w:customStyle="1" w:styleId="610">
    <w:name w:val="标题 6 字符1"/>
    <w:aliases w:val="T1 字符1,Header 6 字符1"/>
    <w:qFormat/>
    <w:rsid w:val="004468A0"/>
    <w:rPr>
      <w:rFonts w:ascii="Arial" w:eastAsia="Times New Roman" w:hAnsi="Arial"/>
    </w:rPr>
  </w:style>
  <w:style w:type="character" w:customStyle="1" w:styleId="2ff8">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4468A0"/>
    <w:rPr>
      <w:rFonts w:ascii="Arial" w:eastAsia="Times New Roman" w:hAnsi="Arial"/>
      <w:b/>
      <w:noProof/>
      <w:sz w:val="18"/>
    </w:rPr>
  </w:style>
  <w:style w:type="character" w:customStyle="1" w:styleId="1fff9">
    <w:name w:val="纯文本 字符1"/>
    <w:qFormat/>
    <w:rsid w:val="004468A0"/>
    <w:rPr>
      <w:rFonts w:ascii="Courier New" w:eastAsia="宋体" w:hAnsi="Courier New"/>
      <w:lang w:val="nb-NO" w:eastAsia="ja-JP"/>
    </w:rPr>
  </w:style>
  <w:style w:type="character" w:customStyle="1" w:styleId="2ff9">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4468A0"/>
    <w:rPr>
      <w:rFonts w:eastAsia="宋体"/>
      <w:lang w:val="en-GB" w:eastAsia="ja-JP"/>
    </w:rPr>
  </w:style>
  <w:style w:type="character" w:customStyle="1" w:styleId="21e">
    <w:name w:val="正文文本 2 字符1"/>
    <w:qFormat/>
    <w:rsid w:val="004468A0"/>
    <w:rPr>
      <w:rFonts w:eastAsia="宋体"/>
      <w:i/>
      <w:lang w:val="en-GB" w:eastAsia="x-none"/>
    </w:rPr>
  </w:style>
  <w:style w:type="character" w:customStyle="1" w:styleId="318">
    <w:name w:val="正文文本 3 字符1"/>
    <w:qFormat/>
    <w:rsid w:val="004468A0"/>
    <w:rPr>
      <w:rFonts w:eastAsia="Osaka"/>
      <w:color w:val="000000"/>
      <w:lang w:val="en-GB" w:eastAsia="x-none"/>
    </w:rPr>
  </w:style>
  <w:style w:type="character" w:customStyle="1" w:styleId="21f">
    <w:name w:val="正文文本缩进 2 字符1"/>
    <w:qFormat/>
    <w:rsid w:val="004468A0"/>
    <w:rPr>
      <w:rFonts w:eastAsia="MS Mincho"/>
      <w:lang w:val="en-GB" w:eastAsia="en-GB"/>
    </w:rPr>
  </w:style>
  <w:style w:type="character" w:customStyle="1" w:styleId="1fffa">
    <w:name w:val="尾注文本 字符1"/>
    <w:qFormat/>
    <w:rsid w:val="004468A0"/>
    <w:rPr>
      <w:rFonts w:eastAsia="宋体"/>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4468A0"/>
    <w:rPr>
      <w:rFonts w:eastAsia="MS Mincho"/>
      <w:b/>
      <w:lang w:val="en-GB" w:eastAsia="en-US"/>
    </w:rPr>
  </w:style>
  <w:style w:type="character" w:customStyle="1" w:styleId="711">
    <w:name w:val="标题 7 字符1"/>
    <w:aliases w:val="L7 字符1,Header 7 字符1"/>
    <w:qFormat/>
    <w:rsid w:val="004468A0"/>
    <w:rPr>
      <w:rFonts w:ascii="Arial" w:eastAsia="Times New Roman" w:hAnsi="Arial"/>
    </w:rPr>
  </w:style>
  <w:style w:type="character" w:customStyle="1" w:styleId="810">
    <w:name w:val="标题 8 字符1"/>
    <w:qFormat/>
    <w:rsid w:val="004468A0"/>
    <w:rPr>
      <w:rFonts w:ascii="Arial" w:eastAsia="Times New Roman" w:hAnsi="Arial"/>
      <w:sz w:val="36"/>
    </w:rPr>
  </w:style>
  <w:style w:type="character" w:customStyle="1" w:styleId="1fffc">
    <w:name w:val="注释标题 字符1"/>
    <w:qFormat/>
    <w:rsid w:val="004468A0"/>
    <w:rPr>
      <w:rFonts w:eastAsia="MS Mincho"/>
      <w:lang w:eastAsia="en-US"/>
    </w:rPr>
  </w:style>
  <w:style w:type="character" w:customStyle="1" w:styleId="HTML10">
    <w:name w:val="HTML 预设格式 字符1"/>
    <w:rsid w:val="004468A0"/>
    <w:rPr>
      <w:rFonts w:ascii="Courier New" w:eastAsia="MS Mincho" w:hAnsi="Courier New"/>
      <w:lang w:val="en-GB" w:eastAsia="ja-JP"/>
    </w:rPr>
  </w:style>
  <w:style w:type="character" w:customStyle="1" w:styleId="jlqj4b">
    <w:name w:val="jlqj4b"/>
    <w:basedOn w:val="DefaultParagraphFont"/>
    <w:rsid w:val="004468A0"/>
  </w:style>
  <w:style w:type="character" w:customStyle="1" w:styleId="yieifb">
    <w:name w:val="yieifb"/>
    <w:basedOn w:val="DefaultParagraphFont"/>
    <w:rsid w:val="004468A0"/>
  </w:style>
  <w:style w:type="character" w:customStyle="1" w:styleId="kihvae">
    <w:name w:val="kihvae"/>
    <w:basedOn w:val="DefaultParagraphFont"/>
    <w:rsid w:val="004468A0"/>
  </w:style>
  <w:style w:type="character" w:customStyle="1" w:styleId="viiyi">
    <w:name w:val="viiyi"/>
    <w:basedOn w:val="DefaultParagraphFont"/>
    <w:rsid w:val="004468A0"/>
  </w:style>
  <w:style w:type="character" w:customStyle="1" w:styleId="811">
    <w:name w:val="(文字) (文字)81"/>
    <w:rsid w:val="004468A0"/>
    <w:rPr>
      <w:rFonts w:ascii="Arial" w:eastAsia="MS Mincho" w:hAnsi="Arial"/>
      <w:lang w:val="en-GB" w:eastAsia="ar-SA" w:bidi="ar-SA"/>
    </w:rPr>
  </w:style>
  <w:style w:type="character" w:customStyle="1" w:styleId="712">
    <w:name w:val="(文字) (文字)71"/>
    <w:rsid w:val="004468A0"/>
    <w:rPr>
      <w:rFonts w:ascii="Arial" w:eastAsia="MS Mincho" w:hAnsi="Arial"/>
      <w:sz w:val="36"/>
      <w:lang w:val="en-GB" w:eastAsia="ar-SA" w:bidi="ar-SA"/>
    </w:rPr>
  </w:style>
  <w:style w:type="character" w:customStyle="1" w:styleId="611">
    <w:name w:val="(文字) (文字)61"/>
    <w:rsid w:val="004468A0"/>
    <w:rPr>
      <w:rFonts w:eastAsia="MS Mincho"/>
      <w:lang w:val="en-GB" w:eastAsia="ar-SA" w:bidi="ar-SA"/>
    </w:rPr>
  </w:style>
  <w:style w:type="character" w:customStyle="1" w:styleId="514">
    <w:name w:val="(文字) (文字)51"/>
    <w:rsid w:val="004468A0"/>
    <w:rPr>
      <w:rFonts w:ascii="Courier New" w:eastAsia="MS Mincho" w:hAnsi="Courier New"/>
      <w:lang w:val="nb-NO" w:eastAsia="ar-SA" w:bidi="ar-SA"/>
    </w:rPr>
  </w:style>
  <w:style w:type="paragraph" w:customStyle="1" w:styleId="Figuretitle0">
    <w:name w:val="Figure_title"/>
    <w:basedOn w:val="Normal"/>
    <w:next w:val="Normal"/>
    <w:qFormat/>
    <w:rsid w:val="004468A0"/>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Malgun Gothic" w:hAnsi="Times New Roman Bold"/>
      <w:b/>
    </w:rPr>
  </w:style>
  <w:style w:type="paragraph" w:customStyle="1" w:styleId="FigureNo">
    <w:name w:val="Figure_No"/>
    <w:basedOn w:val="Normal"/>
    <w:next w:val="Normal"/>
    <w:qFormat/>
    <w:rsid w:val="004468A0"/>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Malgun Gothic"/>
      <w:caps/>
    </w:rPr>
  </w:style>
  <w:style w:type="paragraph" w:customStyle="1" w:styleId="enumlev3">
    <w:name w:val="enumlev3"/>
    <w:basedOn w:val="enumlev2"/>
    <w:qFormat/>
    <w:rsid w:val="004468A0"/>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Style88">
    <w:name w:val="_Style 88"/>
    <w:uiPriority w:val="99"/>
    <w:semiHidden/>
    <w:qFormat/>
    <w:rsid w:val="004468A0"/>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4468A0"/>
    <w:rPr>
      <w:smallCaps/>
      <w:color w:val="5A5A5A"/>
    </w:rPr>
  </w:style>
  <w:style w:type="paragraph" w:customStyle="1" w:styleId="Style90">
    <w:name w:val="_Style 90"/>
    <w:uiPriority w:val="99"/>
    <w:semiHidden/>
    <w:qFormat/>
    <w:rsid w:val="004468A0"/>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4468A0"/>
    <w:rPr>
      <w:smallCaps/>
      <w:color w:val="5A5A5A"/>
    </w:rPr>
  </w:style>
  <w:style w:type="character" w:customStyle="1" w:styleId="CRCoverPageZchn">
    <w:name w:val="CR Cover Page Zchn"/>
    <w:rsid w:val="004468A0"/>
    <w:rPr>
      <w:rFonts w:ascii="Arial" w:hAnsi="Arial"/>
      <w:lang w:val="en-GB" w:eastAsia="en-US"/>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68A0"/>
    <w:rPr>
      <w:rFonts w:ascii="Arial" w:hAnsi="Arial"/>
      <w:sz w:val="32"/>
      <w:lang w:val="en-GB" w:eastAsia="en-US"/>
    </w:rPr>
  </w:style>
  <w:style w:type="character" w:customStyle="1" w:styleId="11e">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4468A0"/>
    <w:rPr>
      <w:rFonts w:ascii="Cambria" w:eastAsia="PMingLiU" w:hAnsi="Cambria" w:cs="Times New Roman"/>
      <w:b/>
      <w:bCs/>
      <w:kern w:val="52"/>
      <w:sz w:val="52"/>
      <w:szCs w:val="52"/>
      <w:lang w:val="en-GB" w:eastAsia="ko-KR"/>
    </w:rPr>
  </w:style>
  <w:style w:type="character" w:customStyle="1" w:styleId="21f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4468A0"/>
    <w:rPr>
      <w:rFonts w:ascii="Cambria" w:eastAsia="PMingLiU" w:hAnsi="Cambria" w:cs="Times New Roman"/>
      <w:b/>
      <w:bCs/>
      <w:sz w:val="48"/>
      <w:szCs w:val="48"/>
      <w:lang w:val="en-GB" w:eastAsia="ko-KR"/>
    </w:rPr>
  </w:style>
  <w:style w:type="character" w:customStyle="1" w:styleId="319">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4468A0"/>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4468A0"/>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4468A0"/>
    <w:rPr>
      <w:rFonts w:ascii="Cambria" w:eastAsia="PMingLiU" w:hAnsi="Cambria" w:cs="Times New Roman"/>
      <w:b/>
      <w:bCs/>
      <w:sz w:val="36"/>
      <w:szCs w:val="36"/>
      <w:lang w:val="en-GB" w:eastAsia="ko-KR"/>
    </w:rPr>
  </w:style>
  <w:style w:type="character" w:customStyle="1" w:styleId="1fff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4468A0"/>
    <w:rPr>
      <w:rFonts w:ascii="Times New Roman" w:eastAsia="Times New Roman" w:hAnsi="Times New Roman"/>
      <w:lang w:val="en-GB" w:eastAsia="ko-KR"/>
    </w:rPr>
  </w:style>
  <w:style w:type="character" w:customStyle="1" w:styleId="1fffe">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uiPriority w:val="99"/>
    <w:semiHidden/>
    <w:rsid w:val="004468A0"/>
    <w:rPr>
      <w:rFonts w:ascii="Times New Roman" w:eastAsia="Times New Roman" w:hAnsi="Times New Roman"/>
      <w:lang w:val="en-GB" w:eastAsia="ko-KR"/>
    </w:rPr>
  </w:style>
  <w:style w:type="character" w:customStyle="1" w:styleId="1fff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4468A0"/>
    <w:rPr>
      <w:rFonts w:ascii="Times New Roman" w:eastAsia="Times New Roman" w:hAnsi="Times New Roman"/>
      <w:lang w:val="en-GB" w:eastAsia="ko-KR"/>
    </w:rPr>
  </w:style>
  <w:style w:type="paragraph" w:customStyle="1" w:styleId="713">
    <w:name w:val="目录 71"/>
    <w:basedOn w:val="Normal"/>
    <w:next w:val="Normal"/>
    <w:uiPriority w:val="39"/>
    <w:qFormat/>
    <w:rsid w:val="004468A0"/>
    <w:pPr>
      <w:keepLines/>
      <w:widowControl w:val="0"/>
      <w:tabs>
        <w:tab w:val="right" w:leader="dot" w:pos="9639"/>
      </w:tabs>
      <w:spacing w:after="0"/>
      <w:ind w:left="2268" w:right="425" w:hanging="2268"/>
    </w:pPr>
    <w:rPr>
      <w:rFonts w:eastAsia="Malgun Gothic"/>
      <w:noProof/>
    </w:rPr>
  </w:style>
  <w:style w:type="character" w:customStyle="1" w:styleId="NichtaufgelsteErwhnung1">
    <w:name w:val="Nicht aufgelöste Erwähnung1"/>
    <w:uiPriority w:val="99"/>
    <w:semiHidden/>
    <w:unhideWhenUsed/>
    <w:rsid w:val="004468A0"/>
    <w:rPr>
      <w:color w:val="808080"/>
      <w:shd w:val="clear" w:color="auto" w:fill="E6E6E6"/>
    </w:rPr>
  </w:style>
  <w:style w:type="paragraph" w:customStyle="1" w:styleId="Style95">
    <w:name w:val="_Style 95"/>
    <w:uiPriority w:val="99"/>
    <w:semiHidden/>
    <w:qFormat/>
    <w:rsid w:val="004468A0"/>
    <w:pPr>
      <w:autoSpaceDN w:val="0"/>
      <w:spacing w:after="160" w:line="254" w:lineRule="auto"/>
    </w:pPr>
    <w:rPr>
      <w:rFonts w:eastAsia="Times New Roman"/>
      <w:lang w:val="en-GB" w:eastAsia="en-US"/>
    </w:rPr>
  </w:style>
  <w:style w:type="paragraph" w:customStyle="1" w:styleId="Style91">
    <w:name w:val="_Style 91"/>
    <w:uiPriority w:val="99"/>
    <w:semiHidden/>
    <w:qFormat/>
    <w:rsid w:val="004468A0"/>
    <w:pPr>
      <w:autoSpaceDN w:val="0"/>
      <w:spacing w:after="160" w:line="256" w:lineRule="auto"/>
    </w:pPr>
    <w:rPr>
      <w:rFonts w:eastAsia="Times New Roman"/>
      <w:lang w:val="en-GB" w:eastAsia="en-US"/>
    </w:rPr>
  </w:style>
  <w:style w:type="character" w:customStyle="1" w:styleId="Style115">
    <w:name w:val="_Style 115"/>
    <w:uiPriority w:val="31"/>
    <w:qFormat/>
    <w:rsid w:val="004468A0"/>
    <w:rPr>
      <w:smallCaps/>
      <w:color w:val="5A5A5A"/>
    </w:rPr>
  </w:style>
  <w:style w:type="character" w:customStyle="1" w:styleId="Style104">
    <w:name w:val="_Style 104"/>
    <w:uiPriority w:val="31"/>
    <w:qFormat/>
    <w:rsid w:val="004468A0"/>
    <w:rPr>
      <w:smallCaps/>
      <w:color w:val="5A5A5A"/>
    </w:rPr>
  </w:style>
  <w:style w:type="character" w:customStyle="1" w:styleId="2Char11">
    <w:name w:val="标题 2 Char1"/>
    <w:aliases w:val="I2 Char"/>
    <w:basedOn w:val="DefaultParagraphFont"/>
    <w:qFormat/>
    <w:rsid w:val="004468A0"/>
    <w:rPr>
      <w:rFonts w:ascii="Arial" w:eastAsia="Times New Roman" w:hAnsi="Arial" w:cs="Times New Roman"/>
      <w:sz w:val="32"/>
      <w:szCs w:val="20"/>
      <w:lang w:eastAsia="en-GB"/>
    </w:rPr>
  </w:style>
  <w:style w:type="character" w:customStyle="1" w:styleId="3Char2">
    <w:name w:val="标题 3 Char2"/>
    <w:basedOn w:val="DefaultParagraphFont"/>
    <w:qFormat/>
    <w:rsid w:val="004468A0"/>
    <w:rPr>
      <w:rFonts w:ascii="Arial" w:eastAsia="Times New Roman" w:hAnsi="Arial" w:cs="Times New Roman"/>
      <w:sz w:val="28"/>
      <w:szCs w:val="20"/>
      <w:lang w:eastAsia="en-GB"/>
    </w:rPr>
  </w:style>
  <w:style w:type="character" w:customStyle="1" w:styleId="8Char4">
    <w:name w:val="标题 8 Char4"/>
    <w:basedOn w:val="DefaultParagraphFont"/>
    <w:qFormat/>
    <w:rsid w:val="004468A0"/>
    <w:rPr>
      <w:rFonts w:ascii="Arial" w:eastAsia="Times New Roman" w:hAnsi="Arial" w:cs="Times New Roman"/>
      <w:sz w:val="36"/>
      <w:szCs w:val="20"/>
      <w:lang w:eastAsia="en-GB"/>
    </w:rPr>
  </w:style>
  <w:style w:type="character" w:customStyle="1" w:styleId="9Char4">
    <w:name w:val="标题 9 Char4"/>
    <w:basedOn w:val="DefaultParagraphFont"/>
    <w:qFormat/>
    <w:rsid w:val="004468A0"/>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4468A0"/>
    <w:rPr>
      <w:rFonts w:ascii="宋体"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4468A0"/>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4468A0"/>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4468A0"/>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4468A0"/>
    <w:rPr>
      <w:rFonts w:ascii="Courier New" w:eastAsia="Times New Roman" w:hAnsi="Courier New" w:cs="Times New Roman"/>
      <w:color w:val="000000"/>
      <w:sz w:val="20"/>
      <w:szCs w:val="20"/>
      <w:lang w:val="nb-NO" w:eastAsia="ja-JP"/>
    </w:rPr>
  </w:style>
  <w:style w:type="character" w:customStyle="1" w:styleId="Char60">
    <w:name w:val="日期 Char6"/>
    <w:basedOn w:val="DefaultParagraphFont"/>
    <w:qFormat/>
    <w:rsid w:val="004468A0"/>
    <w:rPr>
      <w:rFonts w:ascii="Times New Roman" w:eastAsia="Times New Roman" w:hAnsi="Times New Roman" w:cs="Times New Roman"/>
      <w:color w:val="000000"/>
      <w:sz w:val="20"/>
      <w:szCs w:val="20"/>
      <w:lang w:eastAsia="x-none"/>
    </w:rPr>
  </w:style>
  <w:style w:type="character" w:customStyle="1" w:styleId="Char29">
    <w:name w:val="列表 Char2"/>
    <w:qFormat/>
    <w:rsid w:val="004468A0"/>
    <w:rPr>
      <w:rFonts w:ascii="Times New Roman" w:eastAsia="Times New Roman" w:hAnsi="Times New Roman" w:cs="Times New Roman"/>
      <w:color w:val="000000"/>
      <w:sz w:val="20"/>
      <w:szCs w:val="20"/>
      <w:lang w:eastAsia="ja-JP"/>
    </w:rPr>
  </w:style>
  <w:style w:type="paragraph" w:customStyle="1" w:styleId="714">
    <w:name w:val="目录 71"/>
    <w:basedOn w:val="Normal"/>
    <w:next w:val="Normal"/>
    <w:uiPriority w:val="39"/>
    <w:qFormat/>
    <w:rsid w:val="004468A0"/>
    <w:pPr>
      <w:keepLines/>
      <w:widowControl w:val="0"/>
      <w:tabs>
        <w:tab w:val="right" w:leader="dot" w:pos="9639"/>
      </w:tabs>
      <w:spacing w:after="0"/>
      <w:ind w:left="2268" w:right="425" w:hanging="2268"/>
    </w:pPr>
    <w:rPr>
      <w:rFonts w:eastAsia="Malgun Gothic"/>
      <w:noProof/>
    </w:rPr>
  </w:style>
  <w:style w:type="paragraph" w:customStyle="1" w:styleId="Style79">
    <w:name w:val="_Style 79"/>
    <w:uiPriority w:val="99"/>
    <w:semiHidden/>
    <w:qFormat/>
    <w:rsid w:val="004468A0"/>
    <w:pPr>
      <w:spacing w:after="160" w:line="259" w:lineRule="auto"/>
    </w:pPr>
    <w:rPr>
      <w:rFonts w:ascii="Times New Roman" w:eastAsia="MS Mincho" w:hAnsi="Times New Roman"/>
      <w:lang w:val="en-GB" w:eastAsia="en-US"/>
    </w:rPr>
  </w:style>
  <w:style w:type="paragraph" w:customStyle="1" w:styleId="CharChar39">
    <w:name w:val="Char Char39"/>
    <w:semiHidden/>
    <w:rsid w:val="004468A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8Char5">
    <w:name w:val="标题 8 Char5"/>
    <w:basedOn w:val="DefaultParagraphFont"/>
    <w:uiPriority w:val="9"/>
    <w:qFormat/>
    <w:rsid w:val="004468A0"/>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4468A0"/>
    <w:rPr>
      <w:rFonts w:ascii="宋体"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4468A0"/>
    <w:rPr>
      <w:rFonts w:ascii="Times New Roman" w:eastAsia="Times New Roman" w:hAnsi="Times New Roman" w:cs="Times New Roman" w:hint="default"/>
      <w:color w:val="000000"/>
      <w:sz w:val="18"/>
      <w:szCs w:val="18"/>
      <w:lang w:eastAsia="ja-JP"/>
    </w:rPr>
  </w:style>
  <w:style w:type="character" w:customStyle="1" w:styleId="Char61">
    <w:name w:val="批注文字 Char6"/>
    <w:basedOn w:val="DefaultParagraphFont"/>
    <w:uiPriority w:val="99"/>
    <w:qFormat/>
    <w:rsid w:val="004468A0"/>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1"/>
    <w:qFormat/>
    <w:rsid w:val="004468A0"/>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4468A0"/>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4468A0"/>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4468A0"/>
    <w:rPr>
      <w:rFonts w:ascii="Times New Roman" w:eastAsia="Times New Roman" w:hAnsi="Times New Roman" w:cs="Times New Roman" w:hint="default"/>
      <w:color w:val="000000"/>
      <w:sz w:val="20"/>
      <w:szCs w:val="20"/>
      <w:lang w:eastAsia="ja-JP"/>
    </w:rPr>
  </w:style>
  <w:style w:type="character" w:customStyle="1" w:styleId="2ffa">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4468A0"/>
    <w:rPr>
      <w:rFonts w:ascii="Times New Roman" w:eastAsia="MS Mincho" w:hAnsi="Times New Roman" w:cs="Times New Roman"/>
      <w:b/>
      <w:color w:val="000000"/>
      <w:sz w:val="20"/>
      <w:szCs w:val="20"/>
      <w:lang w:eastAsia="ja-JP"/>
    </w:rPr>
  </w:style>
  <w:style w:type="character" w:customStyle="1" w:styleId="ListChar6">
    <w:name w:val="List Char6"/>
    <w:rsid w:val="004468A0"/>
    <w:rPr>
      <w:rFonts w:ascii="Times New Roman" w:hAnsi="Times New Roman"/>
      <w:lang w:val="en-GB" w:eastAsia="en-US"/>
    </w:rPr>
  </w:style>
  <w:style w:type="character" w:customStyle="1" w:styleId="PlainTextChar6">
    <w:name w:val="Plain Text Char6"/>
    <w:basedOn w:val="DefaultParagraphFont"/>
    <w:rsid w:val="004468A0"/>
    <w:rPr>
      <w:rFonts w:ascii="Courier New" w:eastAsia="宋体" w:hAnsi="Courier New"/>
      <w:lang w:val="nb-NO" w:eastAsia="ja-JP"/>
    </w:rPr>
  </w:style>
  <w:style w:type="character" w:customStyle="1" w:styleId="BodyText2Char6">
    <w:name w:val="Body Text 2 Char6"/>
    <w:basedOn w:val="DefaultParagraphFont"/>
    <w:qFormat/>
    <w:rsid w:val="004468A0"/>
    <w:rPr>
      <w:rFonts w:ascii="Times New Roman" w:eastAsia="宋体" w:hAnsi="Times New Roman"/>
      <w:i/>
      <w:lang w:val="en-GB" w:eastAsia="zh-CN"/>
    </w:rPr>
  </w:style>
  <w:style w:type="character" w:customStyle="1" w:styleId="BodyText3Char6">
    <w:name w:val="Body Text 3 Char6"/>
    <w:basedOn w:val="DefaultParagraphFont"/>
    <w:qFormat/>
    <w:rsid w:val="004468A0"/>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4468A0"/>
    <w:rPr>
      <w:rFonts w:ascii="Times New Roman" w:eastAsia="宋体" w:hAnsi="Times New Roman"/>
      <w:lang w:val="en-GB" w:eastAsia="zh-CN"/>
    </w:rPr>
  </w:style>
  <w:style w:type="character" w:customStyle="1" w:styleId="NoteHeadingChar4">
    <w:name w:val="Note Heading Char4"/>
    <w:basedOn w:val="DefaultParagraphFont"/>
    <w:qFormat/>
    <w:rsid w:val="004468A0"/>
    <w:rPr>
      <w:rFonts w:ascii="Times New Roman" w:eastAsia="宋体" w:hAnsi="Times New Roman"/>
      <w:lang w:val="en-GB" w:eastAsia="zh-CN"/>
    </w:rPr>
  </w:style>
  <w:style w:type="character" w:customStyle="1" w:styleId="HTMLPreformattedChar4">
    <w:name w:val="HTML Preformatted Char4"/>
    <w:basedOn w:val="DefaultParagraphFont"/>
    <w:rsid w:val="004468A0"/>
    <w:rPr>
      <w:rFonts w:ascii="Courier New" w:eastAsia="MS Mincho" w:hAnsi="Courier New"/>
      <w:lang w:val="en-GB" w:eastAsia="ja-JP"/>
    </w:rPr>
  </w:style>
  <w:style w:type="paragraph" w:customStyle="1" w:styleId="11f">
    <w:name w:val="无间隔11"/>
    <w:uiPriority w:val="99"/>
    <w:qFormat/>
    <w:rsid w:val="004468A0"/>
    <w:rPr>
      <w:rFonts w:ascii="Times New Roman" w:eastAsia="宋体" w:hAnsi="Times New Roman"/>
      <w:lang w:val="en-GB" w:eastAsia="en-US"/>
    </w:rPr>
  </w:style>
  <w:style w:type="character" w:customStyle="1" w:styleId="search-word-mail">
    <w:name w:val="search-word-mail"/>
    <w:rsid w:val="004468A0"/>
  </w:style>
  <w:style w:type="character" w:customStyle="1" w:styleId="H53GPPChar">
    <w:name w:val="H5 3GPP Char"/>
    <w:link w:val="H53GPP"/>
    <w:qFormat/>
    <w:locked/>
    <w:rsid w:val="004468A0"/>
    <w:rPr>
      <w:rFonts w:ascii="Arial" w:hAnsi="Arial" w:cs="Arial"/>
    </w:rPr>
  </w:style>
  <w:style w:type="paragraph" w:customStyle="1" w:styleId="H53GPP">
    <w:name w:val="H5 3GPP"/>
    <w:basedOn w:val="Normal"/>
    <w:link w:val="H53GPPChar"/>
    <w:qFormat/>
    <w:rsid w:val="004468A0"/>
    <w:pPr>
      <w:keepNext/>
      <w:keepLines/>
      <w:overflowPunct w:val="0"/>
      <w:autoSpaceDE w:val="0"/>
      <w:autoSpaceDN w:val="0"/>
      <w:adjustRightInd w:val="0"/>
      <w:snapToGrid w:val="0"/>
      <w:spacing w:before="120"/>
      <w:ind w:left="1134" w:hanging="1134"/>
      <w:outlineLvl w:val="2"/>
    </w:pPr>
    <w:rPr>
      <w:rFonts w:ascii="Arial" w:hAnsi="Arial" w:cs="Arial"/>
      <w:lang w:val="fr-FR" w:eastAsia="fr-FR"/>
    </w:rPr>
  </w:style>
  <w:style w:type="paragraph" w:customStyle="1" w:styleId="H8">
    <w:name w:val="H8"/>
    <w:basedOn w:val="Normal"/>
    <w:rsid w:val="004468A0"/>
    <w:pPr>
      <w:keepNext/>
      <w:keepLines/>
      <w:overflowPunct w:val="0"/>
      <w:autoSpaceDE w:val="0"/>
      <w:autoSpaceDN w:val="0"/>
      <w:adjustRightInd w:val="0"/>
      <w:spacing w:before="120"/>
      <w:ind w:left="1985" w:hanging="1985"/>
    </w:pPr>
    <w:rPr>
      <w:rFonts w:ascii="Arial" w:eastAsia="宋体" w:hAnsi="Arial" w:cs="Arial"/>
      <w:lang w:eastAsia="ja-JP"/>
    </w:rPr>
  </w:style>
  <w:style w:type="paragraph" w:customStyle="1" w:styleId="H9">
    <w:name w:val="H9"/>
    <w:basedOn w:val="Normal"/>
    <w:rsid w:val="004468A0"/>
    <w:pPr>
      <w:keepNext/>
      <w:keepLines/>
      <w:overflowPunct w:val="0"/>
      <w:autoSpaceDE w:val="0"/>
      <w:autoSpaceDN w:val="0"/>
      <w:adjustRightInd w:val="0"/>
      <w:spacing w:before="120"/>
      <w:ind w:left="1985" w:hanging="1985"/>
    </w:pPr>
    <w:rPr>
      <w:rFonts w:ascii="Arial" w:eastAsia="宋体" w:hAnsi="Arial" w:cs="Arial"/>
      <w:lang w:eastAsia="ja-JP"/>
    </w:rPr>
  </w:style>
  <w:style w:type="character" w:customStyle="1" w:styleId="Head2A2">
    <w:name w:val="Head2A2"/>
    <w:rsid w:val="004468A0"/>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4468A0"/>
    <w:rPr>
      <w:rFonts w:ascii="Arial" w:hAnsi="Arial"/>
      <w:b/>
      <w:noProof/>
      <w:sz w:val="18"/>
      <w:lang w:eastAsia="en-US"/>
    </w:rPr>
  </w:style>
  <w:style w:type="character" w:customStyle="1" w:styleId="EditorsNoteChar3">
    <w:name w:val="Editor's Note Char3"/>
    <w:locked/>
    <w:rsid w:val="004468A0"/>
    <w:rPr>
      <w:rFonts w:ascii="Times New Roman" w:eastAsia="Times New Roman" w:hAnsi="Times New Roman" w:cs="Times New Roman"/>
      <w:color w:val="FF0000"/>
      <w:sz w:val="20"/>
      <w:szCs w:val="20"/>
    </w:rPr>
  </w:style>
  <w:style w:type="character" w:customStyle="1" w:styleId="821">
    <w:name w:val="(文字) (文字)82"/>
    <w:rsid w:val="004468A0"/>
    <w:rPr>
      <w:rFonts w:ascii="Arial" w:eastAsia="MS Mincho" w:hAnsi="Arial"/>
      <w:lang w:val="en-GB" w:eastAsia="ar-SA" w:bidi="ar-SA"/>
    </w:rPr>
  </w:style>
  <w:style w:type="character" w:customStyle="1" w:styleId="721">
    <w:name w:val="(文字) (文字)72"/>
    <w:rsid w:val="004468A0"/>
    <w:rPr>
      <w:rFonts w:ascii="Arial" w:eastAsia="MS Mincho" w:hAnsi="Arial"/>
      <w:sz w:val="36"/>
      <w:lang w:val="en-GB" w:eastAsia="ar-SA" w:bidi="ar-SA"/>
    </w:rPr>
  </w:style>
  <w:style w:type="character" w:customStyle="1" w:styleId="621">
    <w:name w:val="(文字) (文字)62"/>
    <w:rsid w:val="004468A0"/>
    <w:rPr>
      <w:rFonts w:eastAsia="MS Mincho"/>
      <w:lang w:val="en-GB" w:eastAsia="ar-SA" w:bidi="ar-SA"/>
    </w:rPr>
  </w:style>
  <w:style w:type="character" w:customStyle="1" w:styleId="522">
    <w:name w:val="(文字) (文字)52"/>
    <w:rsid w:val="004468A0"/>
    <w:rPr>
      <w:rFonts w:ascii="Courier New" w:eastAsia="MS Mincho" w:hAnsi="Courier New"/>
      <w:lang w:val="nb-NO" w:eastAsia="ar-SA" w:bidi="ar-SA"/>
    </w:rPr>
  </w:style>
  <w:style w:type="paragraph" w:customStyle="1" w:styleId="154">
    <w:name w:val="15"/>
    <w:basedOn w:val="Normal"/>
    <w:qFormat/>
    <w:rsid w:val="004468A0"/>
    <w:pPr>
      <w:spacing w:after="0"/>
    </w:pPr>
    <w:rPr>
      <w:rFonts w:ascii="宋体" w:eastAsia="宋体" w:hAnsi="宋体" w:hint="eastAsia"/>
      <w:sz w:val="24"/>
      <w:szCs w:val="24"/>
      <w:lang w:val="en-US" w:eastAsia="zh-CN"/>
    </w:rPr>
  </w:style>
  <w:style w:type="character" w:customStyle="1" w:styleId="336">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C557CC"/>
    <w:rPr>
      <w:rFonts w:ascii="Arial" w:eastAsia="Times New Roman" w:hAnsi="Arial" w:cs="Times New Roman"/>
      <w:sz w:val="28"/>
      <w:szCs w:val="20"/>
      <w:lang w:eastAsia="en-GB"/>
    </w:rPr>
  </w:style>
  <w:style w:type="character" w:customStyle="1" w:styleId="Heading3Char">
    <w:name w:val="Heading 3 Char"/>
    <w:aliases w:val="PRS Char,Heading 3 3GPP Char2,Memo Heading 3 Char5,Heading 3 Char1 Char Char2,Heading 3 Char Char Char Char2,Heading 3 Char1 Char Char Char Char2,Heading 3 Char Char Char Char Char Char2"/>
    <w:basedOn w:val="DefaultParagraphFont"/>
    <w:qFormat/>
    <w:rsid w:val="00543254"/>
    <w:rPr>
      <w:rFonts w:asciiTheme="majorHAnsi" w:eastAsiaTheme="majorEastAsia" w:hAnsiTheme="majorHAnsi" w:cstheme="majorBidi"/>
      <w:color w:val="243F60" w:themeColor="accent1" w:themeShade="7F"/>
      <w:sz w:val="24"/>
      <w:szCs w:val="24"/>
      <w:lang w:val="en-GB" w:eastAsia="en-US"/>
    </w:rPr>
  </w:style>
  <w:style w:type="paragraph" w:customStyle="1" w:styleId="Subtitle1">
    <w:name w:val="Subtitle1"/>
    <w:basedOn w:val="Normal"/>
    <w:next w:val="Normal"/>
    <w:uiPriority w:val="11"/>
    <w:qFormat/>
    <w:rsid w:val="0054325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qFormat/>
    <w:rsid w:val="00543254"/>
    <w:rPr>
      <w:rFonts w:ascii="Calibri" w:eastAsia="宋体" w:hAnsi="Calibri" w:cs="Arial"/>
      <w:color w:val="5A5A5A"/>
      <w:spacing w:val="15"/>
      <w:sz w:val="22"/>
      <w:szCs w:val="22"/>
      <w:lang w:val="en-GB" w:eastAsia="en-US"/>
    </w:rPr>
  </w:style>
  <w:style w:type="numbering" w:customStyle="1" w:styleId="1118">
    <w:name w:val="無清單111"/>
    <w:next w:val="NoList"/>
    <w:uiPriority w:val="99"/>
    <w:semiHidden/>
    <w:unhideWhenUsed/>
    <w:rsid w:val="00543254"/>
  </w:style>
  <w:style w:type="numbering" w:customStyle="1" w:styleId="11113">
    <w:name w:val="無清單1111"/>
    <w:next w:val="NoList"/>
    <w:uiPriority w:val="99"/>
    <w:semiHidden/>
    <w:unhideWhenUsed/>
    <w:rsid w:val="00543254"/>
  </w:style>
  <w:style w:type="paragraph" w:customStyle="1" w:styleId="1ffff0">
    <w:name w:val="副标题1"/>
    <w:basedOn w:val="Normal"/>
    <w:next w:val="Normal"/>
    <w:uiPriority w:val="11"/>
    <w:qFormat/>
    <w:rsid w:val="0054325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f5">
    <w:name w:val="副标题 Char1"/>
    <w:basedOn w:val="DefaultParagraphFont"/>
    <w:qFormat/>
    <w:rsid w:val="00543254"/>
    <w:rPr>
      <w:rFonts w:asciiTheme="majorHAnsi" w:eastAsia="宋体" w:hAnsiTheme="majorHAnsi" w:cstheme="majorBidi"/>
      <w:b/>
      <w:bCs/>
      <w:kern w:val="28"/>
      <w:sz w:val="32"/>
      <w:szCs w:val="32"/>
      <w:lang w:val="en-GB" w:eastAsia="en-US"/>
    </w:rPr>
  </w:style>
  <w:style w:type="paragraph" w:customStyle="1" w:styleId="1ffff1">
    <w:name w:val="明显引用1"/>
    <w:basedOn w:val="Normal"/>
    <w:next w:val="Normal"/>
    <w:uiPriority w:val="30"/>
    <w:qFormat/>
    <w:rsid w:val="0054325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f6">
    <w:name w:val="明显引用 Char1"/>
    <w:basedOn w:val="DefaultParagraphFont"/>
    <w:uiPriority w:val="30"/>
    <w:qFormat/>
    <w:rsid w:val="00543254"/>
    <w:rPr>
      <w:rFonts w:ascii="Times New Roman" w:hAnsi="Times New Roman"/>
      <w:i/>
      <w:iCs/>
      <w:color w:val="4F81BD" w:themeColor="accent1"/>
      <w:lang w:val="en-GB" w:eastAsia="en-US"/>
    </w:rPr>
  </w:style>
  <w:style w:type="numbering" w:customStyle="1" w:styleId="111113">
    <w:name w:val="無清單11111"/>
    <w:next w:val="NoList"/>
    <w:uiPriority w:val="99"/>
    <w:semiHidden/>
    <w:unhideWhenUsed/>
    <w:rsid w:val="00543254"/>
  </w:style>
  <w:style w:type="paragraph" w:customStyle="1" w:styleId="IntenseQuote1">
    <w:name w:val="Intense Quote1"/>
    <w:basedOn w:val="Normal"/>
    <w:next w:val="Normal"/>
    <w:uiPriority w:val="30"/>
    <w:qFormat/>
    <w:rsid w:val="0054325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DefaultParagraphFont"/>
    <w:qFormat/>
    <w:rsid w:val="00543254"/>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543254"/>
    <w:rPr>
      <w:rFonts w:ascii="Times New Roman" w:hAnsi="Times New Roman"/>
      <w:i/>
      <w:iCs/>
      <w:color w:val="4F81BD" w:themeColor="accent1"/>
      <w:lang w:val="en-GB" w:eastAsia="en-US"/>
    </w:rPr>
  </w:style>
  <w:style w:type="numbering" w:customStyle="1" w:styleId="1111110">
    <w:name w:val="無清單111111"/>
    <w:next w:val="NoList"/>
    <w:uiPriority w:val="99"/>
    <w:semiHidden/>
    <w:unhideWhenUsed/>
    <w:rsid w:val="00543254"/>
  </w:style>
  <w:style w:type="numbering" w:customStyle="1" w:styleId="2131">
    <w:name w:val="无列表213"/>
    <w:next w:val="NoList"/>
    <w:uiPriority w:val="99"/>
    <w:semiHidden/>
    <w:unhideWhenUsed/>
    <w:rsid w:val="00543254"/>
  </w:style>
  <w:style w:type="table" w:customStyle="1" w:styleId="TableGrid25">
    <w:name w:val="Table Grid25"/>
    <w:basedOn w:val="TableNormal"/>
    <w:next w:val="TableGrid"/>
    <w:qFormat/>
    <w:rsid w:val="00543254"/>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4325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4325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无列表24"/>
    <w:next w:val="NoList"/>
    <w:uiPriority w:val="99"/>
    <w:semiHidden/>
    <w:unhideWhenUsed/>
    <w:rsid w:val="00543254"/>
  </w:style>
  <w:style w:type="numbering" w:customStyle="1" w:styleId="NoList1124">
    <w:name w:val="No List1124"/>
    <w:next w:val="NoList"/>
    <w:uiPriority w:val="99"/>
    <w:semiHidden/>
    <w:unhideWhenUsed/>
    <w:rsid w:val="00543254"/>
  </w:style>
  <w:style w:type="numbering" w:customStyle="1" w:styleId="NoList1214">
    <w:name w:val="No List1214"/>
    <w:next w:val="NoList"/>
    <w:uiPriority w:val="99"/>
    <w:semiHidden/>
    <w:unhideWhenUsed/>
    <w:rsid w:val="00543254"/>
  </w:style>
  <w:style w:type="numbering" w:customStyle="1" w:styleId="NoList2114">
    <w:name w:val="No List2114"/>
    <w:next w:val="NoList"/>
    <w:semiHidden/>
    <w:rsid w:val="00543254"/>
  </w:style>
  <w:style w:type="numbering" w:customStyle="1" w:styleId="NoList3114">
    <w:name w:val="No List3114"/>
    <w:next w:val="NoList"/>
    <w:uiPriority w:val="99"/>
    <w:semiHidden/>
    <w:rsid w:val="00543254"/>
  </w:style>
  <w:style w:type="numbering" w:customStyle="1" w:styleId="NoList11114">
    <w:name w:val="No List11114"/>
    <w:next w:val="NoList"/>
    <w:uiPriority w:val="99"/>
    <w:semiHidden/>
    <w:unhideWhenUsed/>
    <w:rsid w:val="00543254"/>
  </w:style>
  <w:style w:type="table" w:customStyle="1" w:styleId="Tabellengitternetz123">
    <w:name w:val="Tabellengitternetz1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4325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4325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4325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543254"/>
  </w:style>
  <w:style w:type="numbering" w:customStyle="1" w:styleId="NoList11124">
    <w:name w:val="No List11124"/>
    <w:next w:val="NoList"/>
    <w:uiPriority w:val="99"/>
    <w:semiHidden/>
    <w:unhideWhenUsed/>
    <w:rsid w:val="00543254"/>
  </w:style>
  <w:style w:type="numbering" w:customStyle="1" w:styleId="2222">
    <w:name w:val="无列表222"/>
    <w:next w:val="NoList"/>
    <w:uiPriority w:val="99"/>
    <w:semiHidden/>
    <w:unhideWhenUsed/>
    <w:rsid w:val="00543254"/>
  </w:style>
  <w:style w:type="numbering" w:customStyle="1" w:styleId="111120">
    <w:name w:val="リストなし11112"/>
    <w:next w:val="NoList"/>
    <w:uiPriority w:val="99"/>
    <w:semiHidden/>
    <w:unhideWhenUsed/>
    <w:rsid w:val="00543254"/>
  </w:style>
  <w:style w:type="numbering" w:customStyle="1" w:styleId="111121">
    <w:name w:val="无列表11112"/>
    <w:next w:val="NoList"/>
    <w:semiHidden/>
    <w:rsid w:val="00543254"/>
  </w:style>
  <w:style w:type="numbering" w:customStyle="1" w:styleId="1111120">
    <w:name w:val="無清單111112"/>
    <w:next w:val="NoList"/>
    <w:uiPriority w:val="99"/>
    <w:semiHidden/>
    <w:unhideWhenUsed/>
    <w:rsid w:val="00543254"/>
  </w:style>
  <w:style w:type="numbering" w:customStyle="1" w:styleId="12122">
    <w:name w:val="リストなし1212"/>
    <w:next w:val="NoList"/>
    <w:uiPriority w:val="99"/>
    <w:semiHidden/>
    <w:unhideWhenUsed/>
    <w:rsid w:val="00543254"/>
  </w:style>
  <w:style w:type="numbering" w:customStyle="1" w:styleId="21121">
    <w:name w:val="无列表2112"/>
    <w:next w:val="NoList"/>
    <w:uiPriority w:val="99"/>
    <w:semiHidden/>
    <w:unhideWhenUsed/>
    <w:rsid w:val="00543254"/>
  </w:style>
  <w:style w:type="numbering" w:customStyle="1" w:styleId="112120">
    <w:name w:val="リストなし11212"/>
    <w:next w:val="NoList"/>
    <w:uiPriority w:val="99"/>
    <w:semiHidden/>
    <w:unhideWhenUsed/>
    <w:rsid w:val="00543254"/>
  </w:style>
  <w:style w:type="numbering" w:customStyle="1" w:styleId="112121">
    <w:name w:val="无列表11212"/>
    <w:next w:val="NoList"/>
    <w:semiHidden/>
    <w:rsid w:val="00543254"/>
  </w:style>
  <w:style w:type="character" w:customStyle="1" w:styleId="NumberedListChar">
    <w:name w:val="Numbered List Char"/>
    <w:basedOn w:val="DefaultParagraphFont"/>
    <w:link w:val="NumberedList"/>
    <w:qFormat/>
    <w:rsid w:val="00543254"/>
    <w:rPr>
      <w:rFonts w:ascii="Times New Roman" w:eastAsia="MS Mincho" w:hAnsi="Times New Roman"/>
      <w:lang w:val="en-US" w:eastAsia="zh-CN"/>
    </w:rPr>
  </w:style>
  <w:style w:type="paragraph" w:customStyle="1" w:styleId="Doc-text2">
    <w:name w:val="Doc-text2"/>
    <w:basedOn w:val="Normal"/>
    <w:link w:val="Doc-text2Char"/>
    <w:qFormat/>
    <w:rsid w:val="00543254"/>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543254"/>
    <w:rPr>
      <w:rFonts w:ascii="Arial" w:eastAsia="MS Mincho" w:hAnsi="Arial" w:cs="Arial"/>
      <w:lang w:val="en-GB" w:eastAsia="ja-JP"/>
    </w:rPr>
  </w:style>
  <w:style w:type="paragraph" w:customStyle="1" w:styleId="Paragraphedeliste">
    <w:name w:val="Paragraphe de liste"/>
    <w:basedOn w:val="Normal"/>
    <w:uiPriority w:val="34"/>
    <w:qFormat/>
    <w:rsid w:val="00543254"/>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Normal"/>
    <w:uiPriority w:val="99"/>
    <w:qFormat/>
    <w:rsid w:val="00543254"/>
    <w:pPr>
      <w:numPr>
        <w:numId w:val="30"/>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paragraph" w:customStyle="1" w:styleId="Header-3gppTdoc">
    <w:name w:val="Header-3gpp Tdoc"/>
    <w:basedOn w:val="Header"/>
    <w:link w:val="Header-3gppTdocChar"/>
    <w:qFormat/>
    <w:rsid w:val="0054325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543254"/>
    <w:rPr>
      <w:rFonts w:ascii="Arial" w:eastAsia="MS Mincho" w:hAnsi="Arial" w:cs="Arial"/>
      <w:b/>
      <w:sz w:val="24"/>
      <w:szCs w:val="24"/>
      <w:lang w:val="en-US" w:eastAsia="en-GB"/>
    </w:rPr>
  </w:style>
  <w:style w:type="numbering" w:customStyle="1" w:styleId="22110">
    <w:name w:val="无列表2211"/>
    <w:next w:val="NoList"/>
    <w:uiPriority w:val="99"/>
    <w:semiHidden/>
    <w:unhideWhenUsed/>
    <w:rsid w:val="00543254"/>
  </w:style>
  <w:style w:type="numbering" w:customStyle="1" w:styleId="1111111">
    <w:name w:val="リストなし111111"/>
    <w:next w:val="NoList"/>
    <w:uiPriority w:val="99"/>
    <w:semiHidden/>
    <w:unhideWhenUsed/>
    <w:rsid w:val="00543254"/>
  </w:style>
  <w:style w:type="numbering" w:customStyle="1" w:styleId="1111112">
    <w:name w:val="无列表111111"/>
    <w:next w:val="NoList"/>
    <w:semiHidden/>
    <w:rsid w:val="00543254"/>
  </w:style>
  <w:style w:type="numbering" w:customStyle="1" w:styleId="11111110">
    <w:name w:val="無清單1111111"/>
    <w:next w:val="NoList"/>
    <w:uiPriority w:val="99"/>
    <w:semiHidden/>
    <w:unhideWhenUsed/>
    <w:rsid w:val="00543254"/>
  </w:style>
  <w:style w:type="numbering" w:customStyle="1" w:styleId="121112">
    <w:name w:val="リストなし12111"/>
    <w:next w:val="NoList"/>
    <w:uiPriority w:val="99"/>
    <w:semiHidden/>
    <w:unhideWhenUsed/>
    <w:rsid w:val="00543254"/>
  </w:style>
  <w:style w:type="numbering" w:customStyle="1" w:styleId="211110">
    <w:name w:val="无列表21111"/>
    <w:next w:val="NoList"/>
    <w:uiPriority w:val="99"/>
    <w:semiHidden/>
    <w:unhideWhenUsed/>
    <w:rsid w:val="00543254"/>
  </w:style>
  <w:style w:type="numbering" w:customStyle="1" w:styleId="1121110">
    <w:name w:val="リストなし112111"/>
    <w:next w:val="NoList"/>
    <w:uiPriority w:val="99"/>
    <w:semiHidden/>
    <w:unhideWhenUsed/>
    <w:rsid w:val="00543254"/>
  </w:style>
  <w:style w:type="numbering" w:customStyle="1" w:styleId="1121111">
    <w:name w:val="无列表112111"/>
    <w:next w:val="NoList"/>
    <w:semiHidden/>
    <w:rsid w:val="00543254"/>
  </w:style>
  <w:style w:type="character" w:customStyle="1" w:styleId="Char2a">
    <w:name w:val="明显引用 Char2"/>
    <w:basedOn w:val="DefaultParagraphFont"/>
    <w:uiPriority w:val="30"/>
    <w:qFormat/>
    <w:rsid w:val="00543254"/>
    <w:rPr>
      <w:rFonts w:ascii="Times New Roman" w:hAnsi="Times New Roman"/>
      <w:i/>
      <w:iCs/>
      <w:color w:val="4F81BD" w:themeColor="accent1"/>
      <w:lang w:val="en-GB" w:eastAsia="en-US"/>
    </w:rPr>
  </w:style>
  <w:style w:type="table" w:customStyle="1" w:styleId="TableGrid241">
    <w:name w:val="Table Grid24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8">
    <w:name w:val="明显引用 Char3"/>
    <w:uiPriority w:val="30"/>
    <w:qFormat/>
    <w:rsid w:val="00543254"/>
    <w:rPr>
      <w:rFonts w:ascii="Times New Roman" w:hAnsi="Times New Roman" w:cs="Times New Roman" w:hint="default"/>
      <w:i/>
      <w:iCs/>
      <w:color w:val="4F81BD"/>
      <w:lang w:val="en-GB" w:eastAsia="en-US"/>
    </w:rPr>
  </w:style>
  <w:style w:type="paragraph" w:customStyle="1" w:styleId="1ffff2">
    <w:name w:val="副標題1"/>
    <w:basedOn w:val="Normal"/>
    <w:next w:val="Normal"/>
    <w:uiPriority w:val="11"/>
    <w:qFormat/>
    <w:rsid w:val="0054325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2b">
    <w:name w:val="副标题 Char2"/>
    <w:uiPriority w:val="11"/>
    <w:qFormat/>
    <w:rsid w:val="00543254"/>
    <w:rPr>
      <w:rFonts w:ascii="Cambria" w:hAnsi="Cambria" w:cs="Times New Roman" w:hint="default"/>
      <w:b/>
      <w:bCs/>
      <w:kern w:val="28"/>
      <w:sz w:val="32"/>
      <w:szCs w:val="32"/>
      <w:lang w:val="en-GB" w:eastAsia="en-US"/>
    </w:rPr>
  </w:style>
  <w:style w:type="character" w:customStyle="1" w:styleId="1ffff3">
    <w:name w:val="副標題 字元1"/>
    <w:qFormat/>
    <w:rsid w:val="00543254"/>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43254"/>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43254"/>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4325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4325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4325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4325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4325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package" Target="embeddings/Microsoft_Visio_Drawing16.vsdx"/><Relationship Id="rId63" Type="http://schemas.openxmlformats.org/officeDocument/2006/relationships/oleObject" Target="embeddings/oleObject26.bin"/><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16" Type="http://schemas.openxmlformats.org/officeDocument/2006/relationships/image" Target="media/image2.wmf"/><Relationship Id="rId107" Type="http://schemas.microsoft.com/office/2011/relationships/people" Target="people.xml"/><Relationship Id="rId11" Type="http://schemas.openxmlformats.org/officeDocument/2006/relationships/hyperlink" Target="http://www.3gpp.org/ftp/Specs/html-info/21900.htm" TargetMode="External"/><Relationship Id="rId32" Type="http://schemas.openxmlformats.org/officeDocument/2006/relationships/oleObject" Target="embeddings/oleObject13.bin"/><Relationship Id="rId37"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14.wmf"/><Relationship Id="rId74" Type="http://schemas.openxmlformats.org/officeDocument/2006/relationships/oleObject" Target="embeddings/oleObject37.bin"/><Relationship Id="rId79" Type="http://schemas.openxmlformats.org/officeDocument/2006/relationships/oleObject" Target="embeddings/oleObject41.bin"/><Relationship Id="rId102" Type="http://schemas.openxmlformats.org/officeDocument/2006/relationships/oleObject" Target="embeddings/oleObject57.bin"/><Relationship Id="rId5" Type="http://schemas.openxmlformats.org/officeDocument/2006/relationships/settings" Target="settings.xml"/><Relationship Id="rId90" Type="http://schemas.openxmlformats.org/officeDocument/2006/relationships/package" Target="embeddings/Microsoft_Visio_Drawing5.vsdx"/><Relationship Id="rId95" Type="http://schemas.openxmlformats.org/officeDocument/2006/relationships/oleObject" Target="embeddings/oleObject50.bin"/><Relationship Id="rId22" Type="http://schemas.openxmlformats.org/officeDocument/2006/relationships/image" Target="media/image5.wmf"/><Relationship Id="rId27" Type="http://schemas.openxmlformats.org/officeDocument/2006/relationships/oleObject" Target="embeddings/oleObject8.bin"/><Relationship Id="rId43" Type="http://schemas.openxmlformats.org/officeDocument/2006/relationships/image" Target="media/image8.wmf"/><Relationship Id="rId48" Type="http://schemas.openxmlformats.org/officeDocument/2006/relationships/image" Target="media/image11.wmf"/><Relationship Id="rId64" Type="http://schemas.openxmlformats.org/officeDocument/2006/relationships/oleObject" Target="embeddings/oleObject27.bin"/><Relationship Id="rId69" Type="http://schemas.openxmlformats.org/officeDocument/2006/relationships/oleObject" Target="embeddings/oleObject32.bin"/><Relationship Id="rId80" Type="http://schemas.openxmlformats.org/officeDocument/2006/relationships/oleObject" Target="embeddings/oleObject42.bin"/><Relationship Id="rId85" Type="http://schemas.openxmlformats.org/officeDocument/2006/relationships/oleObject" Target="embeddings/oleObject46.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4.bin"/><Relationship Id="rId38" Type="http://schemas.openxmlformats.org/officeDocument/2006/relationships/oleObject" Target="embeddings/oleObject17.bin"/><Relationship Id="rId59" Type="http://schemas.openxmlformats.org/officeDocument/2006/relationships/oleObject" Target="embeddings/oleObject22.bin"/><Relationship Id="rId103" Type="http://schemas.openxmlformats.org/officeDocument/2006/relationships/header" Target="header2.xml"/><Relationship Id="rId108"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image" Target="media/image7.emf"/><Relationship Id="rId54" Type="http://schemas.openxmlformats.org/officeDocument/2006/relationships/image" Target="media/image13.wmf"/><Relationship Id="rId62" Type="http://schemas.openxmlformats.org/officeDocument/2006/relationships/oleObject" Target="embeddings/oleObject25.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oleObject" Target="embeddings/oleObject44.bin"/><Relationship Id="rId88" Type="http://schemas.openxmlformats.org/officeDocument/2006/relationships/package" Target="embeddings/Microsoft_Visio_Drawing4.vsdx"/><Relationship Id="rId91" Type="http://schemas.openxmlformats.org/officeDocument/2006/relationships/package" Target="embeddings/Microsoft_Visio_Drawing6.vsdx"/><Relationship Id="rId96" Type="http://schemas.openxmlformats.org/officeDocument/2006/relationships/oleObject" Target="embeddings/oleObject5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5.bin"/><Relationship Id="rId49" Type="http://schemas.openxmlformats.org/officeDocument/2006/relationships/image" Target="media/image12.wmf"/><Relationship Id="rId57" Type="http://schemas.openxmlformats.org/officeDocument/2006/relationships/oleObject" Target="embeddings/oleObject21.bin"/><Relationship Id="rId106"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12.bin"/><Relationship Id="rId44" Type="http://schemas.openxmlformats.org/officeDocument/2006/relationships/image" Target="media/image9.wmf"/><Relationship Id="rId52" Type="http://schemas.openxmlformats.org/officeDocument/2006/relationships/package" Target="embeddings/Microsoft_Visio_Drawing19.vsdx"/><Relationship Id="rId60" Type="http://schemas.openxmlformats.org/officeDocument/2006/relationships/oleObject" Target="embeddings/oleObject23.bin"/><Relationship Id="rId65" Type="http://schemas.openxmlformats.org/officeDocument/2006/relationships/oleObject" Target="embeddings/oleObject28.bin"/><Relationship Id="rId73" Type="http://schemas.openxmlformats.org/officeDocument/2006/relationships/oleObject" Target="embeddings/oleObject36.bin"/><Relationship Id="rId78" Type="http://schemas.openxmlformats.org/officeDocument/2006/relationships/oleObject" Target="embeddings/oleObject40.bin"/><Relationship Id="rId81" Type="http://schemas.openxmlformats.org/officeDocument/2006/relationships/package" Target="embeddings/Microsoft_Visio_Drawing14.vsdx"/><Relationship Id="rId86" Type="http://schemas.openxmlformats.org/officeDocument/2006/relationships/oleObject" Target="embeddings/oleObject47.bin"/><Relationship Id="rId94" Type="http://schemas.openxmlformats.org/officeDocument/2006/relationships/oleObject" Target="embeddings/oleObject49.bin"/><Relationship Id="rId99" Type="http://schemas.openxmlformats.org/officeDocument/2006/relationships/oleObject" Target="embeddings/oleObject54.bin"/><Relationship Id="rId101" Type="http://schemas.openxmlformats.org/officeDocument/2006/relationships/oleObject" Target="embeddings/oleObject56.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image" Target="media/image3.emf"/><Relationship Id="rId39" Type="http://schemas.openxmlformats.org/officeDocument/2006/relationships/image" Target="media/image6.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oleObject" Target="embeddings/oleObject19.bin"/><Relationship Id="rId76" Type="http://schemas.openxmlformats.org/officeDocument/2006/relationships/image" Target="media/image15.emf"/><Relationship Id="rId97" Type="http://schemas.openxmlformats.org/officeDocument/2006/relationships/oleObject" Target="embeddings/oleObject52.bin"/><Relationship Id="rId104"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oleObject34.bin"/><Relationship Id="rId92" Type="http://schemas.openxmlformats.org/officeDocument/2006/relationships/package" Target="embeddings/Microsoft_Visio_Drawing71.vsdx"/><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5.bin"/><Relationship Id="rId40" Type="http://schemas.openxmlformats.org/officeDocument/2006/relationships/package" Target="embeddings/Microsoft_Visio_Drawing11.vsdx"/><Relationship Id="rId45" Type="http://schemas.openxmlformats.org/officeDocument/2006/relationships/image" Target="media/image10.emf"/><Relationship Id="rId66" Type="http://schemas.openxmlformats.org/officeDocument/2006/relationships/oleObject" Target="embeddings/oleObject29.bin"/><Relationship Id="rId87" Type="http://schemas.openxmlformats.org/officeDocument/2006/relationships/package" Target="embeddings/Microsoft_Visio_Drawing3.vsdx"/><Relationship Id="rId61" Type="http://schemas.openxmlformats.org/officeDocument/2006/relationships/oleObject" Target="embeddings/oleObject24.bin"/><Relationship Id="rId82" Type="http://schemas.openxmlformats.org/officeDocument/2006/relationships/oleObject" Target="embeddings/oleObject43.bin"/><Relationship Id="rId19" Type="http://schemas.openxmlformats.org/officeDocument/2006/relationships/package" Target="embeddings/Microsoft_Visio_Drawing7.vsdx"/><Relationship Id="rId14" Type="http://schemas.openxmlformats.org/officeDocument/2006/relationships/oleObject" Target="embeddings/oleObject1.bin"/><Relationship Id="rId30" Type="http://schemas.openxmlformats.org/officeDocument/2006/relationships/oleObject" Target="embeddings/oleObject11.bin"/><Relationship Id="rId35" Type="http://schemas.openxmlformats.org/officeDocument/2006/relationships/package" Target="embeddings/Microsoft_Visio_Drawing10.vsdx"/><Relationship Id="rId56" Type="http://schemas.openxmlformats.org/officeDocument/2006/relationships/oleObject" Target="embeddings/oleObject20.bin"/><Relationship Id="rId77" Type="http://schemas.openxmlformats.org/officeDocument/2006/relationships/oleObject" Target="embeddings/oleObject39.bin"/><Relationship Id="rId100" Type="http://schemas.openxmlformats.org/officeDocument/2006/relationships/oleObject" Target="embeddings/oleObject55.bin"/><Relationship Id="rId105"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oleObject" Target="embeddings/oleObject35.bin"/><Relationship Id="rId93" Type="http://schemas.openxmlformats.org/officeDocument/2006/relationships/package" Target="embeddings/Microsoft_Visio_Drawing82.vsdx"/><Relationship Id="rId98" Type="http://schemas.openxmlformats.org/officeDocument/2006/relationships/oleObject" Target="embeddings/oleObject5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package" Target="embeddings/Microsoft_Visio_Drawing15.vsdx"/><Relationship Id="rId6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C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59FB9B-4C37-4A10-9CAB-92885690D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3221</TotalTime>
  <Pages>1</Pages>
  <Words>57982</Words>
  <Characters>330500</Characters>
  <Application>Microsoft Office Word</Application>
  <DocSecurity>0</DocSecurity>
  <Lines>2754</Lines>
  <Paragraphs>775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387707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cp:lastModifiedBy>
  <cp:revision>326</cp:revision>
  <cp:lastPrinted>1899-12-31T23:00:00Z</cp:lastPrinted>
  <dcterms:created xsi:type="dcterms:W3CDTF">2020-02-03T08:32:00Z</dcterms:created>
  <dcterms:modified xsi:type="dcterms:W3CDTF">2024-05-13T11:16:00Z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(3)HRItT88gQaBhTgc8XKoAKjLmmNxT/QW9bu9Lu3B2cSntvksiF3brX90T9vmZ+K4QgnEoC0sV
sbma8A7NUWU776i75Ah1qzY0RorAW4q3T7QuY3GUlkXM6qHVKeHuboKE3alVQAmJaqUO5zMi
qclg1ZoJWJ8rYZM7gfq9bskkydMj605R2e3O3Ne4bmw9FCV/FXDdYZvMN8G7Akum0GNwf74N
hKkB+sKKxdroaiWRUz</vt:lpwstr>
  </property>
  <property fmtid="{D5CDD505-2E9C-101B-9397-08002B2CF9AE}" pid="22" name="_2015_ms_pID_7253431">
    <vt:lpwstr>ERd5ZRkvUGt4N+aZ3drhm4j7sB644au3n2GzdZjLwmW+kOukwgZLd6
U594tGpADbqiueFPZMjmfgRCY2BvwtMl0ggj8nLIRh/FxfSBaPA9Rf0ba/EF5CkdEG2Iiiac
rXPjT+rC/Z6Fex4N2bR3Yc7TvrHiUhRmkhhUN8jMk83OgvTeUR/FcT8zGykxCMGc+H+/N8nk
3qXX2CtUvNe78daVcZSkTEsn8ZVDuoKav2dx</vt:lpwstr>
  </property>
  <property fmtid="{D5CDD505-2E9C-101B-9397-08002B2CF9AE}" pid="23" name="_2015_ms_pID_7253432">
    <vt:lpwstr>6A==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1715598964</vt:lpwstr>
  </property>
</Properties>
</file>