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D48BD" w14:textId="19A23521" w:rsidR="00D6552E" w:rsidRPr="00F144D7" w:rsidRDefault="00D6552E" w:rsidP="00D6552E">
      <w:pPr>
        <w:pStyle w:val="a5"/>
        <w:keepLines/>
        <w:tabs>
          <w:tab w:val="right" w:pos="10440"/>
          <w:tab w:val="right" w:pos="13323"/>
        </w:tabs>
        <w:spacing w:before="60" w:after="60"/>
        <w:rPr>
          <w:rFonts w:cs="Arial"/>
          <w:noProof w:val="0"/>
          <w:sz w:val="22"/>
        </w:rPr>
      </w:pPr>
      <w:bookmarkStart w:id="0" w:name="_Ref399006623"/>
      <w:bookmarkStart w:id="1" w:name="_Toc92513360"/>
      <w:r w:rsidRPr="00F144D7">
        <w:rPr>
          <w:rFonts w:cs="Arial"/>
          <w:noProof w:val="0"/>
          <w:sz w:val="22"/>
        </w:rPr>
        <w:t>3GPP TSG-RAN WG4 Meeting # 1</w:t>
      </w:r>
      <w:r>
        <w:rPr>
          <w:rFonts w:cs="Arial"/>
          <w:noProof w:val="0"/>
          <w:sz w:val="22"/>
        </w:rPr>
        <w:t>1</w:t>
      </w:r>
      <w:r w:rsidR="0078441D">
        <w:rPr>
          <w:rFonts w:eastAsiaTheme="minorEastAsia" w:cs="Arial" w:hint="eastAsia"/>
          <w:noProof w:val="0"/>
          <w:sz w:val="22"/>
          <w:lang w:eastAsia="zh-CN"/>
        </w:rPr>
        <w:t>1</w:t>
      </w:r>
      <w:r w:rsidRPr="00F144D7">
        <w:rPr>
          <w:rFonts w:cs="Arial"/>
          <w:noProof w:val="0"/>
          <w:sz w:val="22"/>
        </w:rPr>
        <w:tab/>
      </w:r>
      <w:r w:rsidR="006873A5" w:rsidRPr="006873A5">
        <w:rPr>
          <w:rFonts w:cs="Arial"/>
          <w:noProof w:val="0"/>
          <w:sz w:val="22"/>
        </w:rPr>
        <w:t>R4-24</w:t>
      </w:r>
      <w:r w:rsidR="00344788">
        <w:rPr>
          <w:rFonts w:eastAsiaTheme="minorEastAsia" w:cs="Arial" w:hint="eastAsia"/>
          <w:noProof w:val="0"/>
          <w:sz w:val="22"/>
          <w:lang w:eastAsia="zh-CN"/>
        </w:rPr>
        <w:t>08121</w:t>
      </w:r>
    </w:p>
    <w:p w14:paraId="6988332E" w14:textId="663CD837" w:rsidR="00704C3F" w:rsidRPr="00704C3F" w:rsidRDefault="0078441D" w:rsidP="00704C3F">
      <w:pPr>
        <w:pStyle w:val="a5"/>
        <w:keepLines/>
        <w:tabs>
          <w:tab w:val="right" w:pos="10440"/>
          <w:tab w:val="right" w:pos="13323"/>
        </w:tabs>
        <w:spacing w:before="60" w:after="60"/>
        <w:rPr>
          <w:rFonts w:cs="Arial"/>
          <w:noProof w:val="0"/>
          <w:sz w:val="22"/>
        </w:rPr>
      </w:pPr>
      <w:r w:rsidRPr="0078441D">
        <w:rPr>
          <w:rFonts w:cs="Arial"/>
          <w:noProof w:val="0"/>
          <w:sz w:val="22"/>
        </w:rPr>
        <w:t xml:space="preserve">Fukuoka, Japan, 20th – 24th </w:t>
      </w:r>
      <w:proofErr w:type="gramStart"/>
      <w:r w:rsidRPr="0078441D">
        <w:rPr>
          <w:rFonts w:cs="Arial"/>
          <w:noProof w:val="0"/>
          <w:sz w:val="22"/>
        </w:rPr>
        <w:t>May</w:t>
      </w:r>
      <w:r w:rsidR="00704C3F" w:rsidRPr="00704C3F">
        <w:rPr>
          <w:rFonts w:cs="Arial"/>
          <w:noProof w:val="0"/>
          <w:sz w:val="22"/>
        </w:rPr>
        <w:t>,</w:t>
      </w:r>
      <w:proofErr w:type="gramEnd"/>
      <w:r w:rsidR="00704C3F" w:rsidRPr="00704C3F">
        <w:rPr>
          <w:rFonts w:cs="Arial"/>
          <w:noProof w:val="0"/>
          <w:sz w:val="22"/>
        </w:rPr>
        <w:t xml:space="preserve"> 2024</w:t>
      </w:r>
    </w:p>
    <w:p w14:paraId="492ADD24" w14:textId="77777777" w:rsidR="00027C14" w:rsidRPr="00704C3F"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115C7896"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E2259" w:rsidRPr="00AE2259">
        <w:rPr>
          <w:rFonts w:ascii="Arial" w:hAnsi="Arial" w:cs="Arial"/>
          <w:sz w:val="22"/>
        </w:rPr>
        <w:t xml:space="preserve">Discussion on </w:t>
      </w:r>
      <w:r w:rsidR="00CE5130">
        <w:rPr>
          <w:rFonts w:ascii="Arial" w:hAnsi="Arial" w:cs="Arial"/>
          <w:sz w:val="22"/>
        </w:rPr>
        <w:t>increasing</w:t>
      </w:r>
      <w:r w:rsidR="00AE2259" w:rsidRPr="00AE2259">
        <w:rPr>
          <w:rFonts w:ascii="Arial" w:hAnsi="Arial" w:cs="Arial"/>
          <w:sz w:val="22"/>
        </w:rPr>
        <w:t xml:space="preserve"> UE transmission high power limit for CA HPUE</w:t>
      </w:r>
    </w:p>
    <w:p w14:paraId="1BE04CBA" w14:textId="5AB7CC4D"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E2259" w:rsidRPr="00AE2259">
        <w:rPr>
          <w:rFonts w:ascii="Arial" w:eastAsiaTheme="minorEastAsia" w:hAnsi="Arial" w:cs="Arial"/>
          <w:sz w:val="22"/>
          <w:lang w:val="en-US" w:eastAsia="zh-CN"/>
        </w:rPr>
        <w:t>10.1.1.2.3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6A814CD5" w14:textId="032B20D9" w:rsidR="00870A68" w:rsidRDefault="00F3225B" w:rsidP="0078441D">
      <w:pPr>
        <w:rPr>
          <w:rFonts w:eastAsia="等线"/>
          <w:lang w:eastAsia="zh-CN"/>
        </w:rPr>
      </w:pPr>
      <w:r w:rsidRPr="00A75A38">
        <w:rPr>
          <w:rFonts w:eastAsia="等线"/>
          <w:lang w:eastAsia="zh-CN"/>
        </w:rPr>
        <w:t xml:space="preserve">In RAN#103, a new WID </w:t>
      </w:r>
      <w:r>
        <w:rPr>
          <w:rFonts w:eastAsia="等线" w:hint="eastAsia"/>
          <w:lang w:eastAsia="zh-CN"/>
        </w:rPr>
        <w:t xml:space="preserve">[1] </w:t>
      </w:r>
      <w:r w:rsidRPr="00A75A38">
        <w:rPr>
          <w:rFonts w:eastAsia="等线"/>
          <w:lang w:eastAsia="zh-CN"/>
        </w:rPr>
        <w:t>was approved on UE RF enhancements for NR FR1/FR2 and EN-DC.</w:t>
      </w:r>
      <w:r>
        <w:rPr>
          <w:rFonts w:eastAsia="等线" w:hint="eastAsia"/>
          <w:lang w:eastAsia="zh-CN"/>
        </w:rPr>
        <w:t xml:space="preserve"> </w:t>
      </w:r>
      <w:r w:rsidR="00870A68">
        <w:rPr>
          <w:rFonts w:eastAsia="等线" w:hint="eastAsia"/>
          <w:lang w:eastAsia="zh-CN"/>
        </w:rPr>
        <w:t>Among the scopes there is the following:</w:t>
      </w:r>
    </w:p>
    <w:p w14:paraId="5B3112B7" w14:textId="77777777" w:rsidR="00870A68" w:rsidRPr="00870A68" w:rsidRDefault="00870A68" w:rsidP="00870A68">
      <w:pPr>
        <w:pStyle w:val="aff5"/>
        <w:widowControl w:val="0"/>
        <w:numPr>
          <w:ilvl w:val="1"/>
          <w:numId w:val="40"/>
        </w:numPr>
        <w:overflowPunct/>
        <w:autoSpaceDE/>
        <w:autoSpaceDN/>
        <w:adjustRightInd/>
        <w:spacing w:after="0"/>
        <w:contextualSpacing w:val="0"/>
        <w:textAlignment w:val="auto"/>
        <w:rPr>
          <w:i/>
          <w:iCs/>
          <w:shd w:val="pct15" w:color="auto" w:fill="FFFFFF"/>
        </w:rPr>
      </w:pPr>
      <w:r w:rsidRPr="00870A68">
        <w:rPr>
          <w:i/>
          <w:iCs/>
          <w:shd w:val="pct15" w:color="auto" w:fill="FFFFFF"/>
        </w:rPr>
        <w:t xml:space="preserve">Investigate and if feasible, support increasing UE transmission power limit up to the sum of maximum output power per band for NR inter-band uplink CA and EN-DC HPUE with the different existing power classes which have already been </w:t>
      </w:r>
      <w:proofErr w:type="gramStart"/>
      <w:r w:rsidRPr="00870A68">
        <w:rPr>
          <w:i/>
          <w:iCs/>
          <w:shd w:val="pct15" w:color="auto" w:fill="FFFFFF"/>
        </w:rPr>
        <w:t>specified</w:t>
      </w:r>
      <w:proofErr w:type="gramEnd"/>
    </w:p>
    <w:p w14:paraId="61113F1C" w14:textId="6D74D56C" w:rsidR="00E20EF6" w:rsidRDefault="00870A68" w:rsidP="00E20EF6">
      <w:pPr>
        <w:rPr>
          <w:rFonts w:eastAsiaTheme="minorEastAsia"/>
          <w:lang w:eastAsia="zh-CN"/>
        </w:rPr>
      </w:pPr>
      <w:r>
        <w:rPr>
          <w:rFonts w:eastAsia="等线" w:hint="eastAsia"/>
          <w:lang w:eastAsia="zh-CN"/>
        </w:rPr>
        <w:t xml:space="preserve">In RAN4#110bis, there were contributions </w:t>
      </w:r>
      <w:r>
        <w:rPr>
          <w:rFonts w:eastAsia="等线"/>
          <w:lang w:eastAsia="zh-CN"/>
        </w:rPr>
        <w:t>discussing</w:t>
      </w:r>
      <w:r>
        <w:rPr>
          <w:rFonts w:eastAsia="等线" w:hint="eastAsia"/>
          <w:lang w:eastAsia="zh-CN"/>
        </w:rPr>
        <w:t xml:space="preserve"> these issues </w:t>
      </w:r>
      <w:r>
        <w:rPr>
          <w:rFonts w:eastAsia="等线"/>
          <w:lang w:eastAsia="zh-CN"/>
        </w:rPr>
        <w:t>docum</w:t>
      </w:r>
      <w:r>
        <w:rPr>
          <w:rFonts w:eastAsia="等线" w:hint="eastAsia"/>
          <w:lang w:eastAsia="zh-CN"/>
        </w:rPr>
        <w:t>ented in [2]</w:t>
      </w:r>
      <w:r w:rsidR="00051F01">
        <w:rPr>
          <w:rFonts w:eastAsia="等线" w:hint="eastAsia"/>
          <w:lang w:eastAsia="zh-CN"/>
        </w:rPr>
        <w:t xml:space="preserve">[3]. However, due to limited time, no discussion has been taken </w:t>
      </w:r>
      <w:r w:rsidR="00051F01">
        <w:rPr>
          <w:rFonts w:eastAsia="等线"/>
          <w:lang w:eastAsia="zh-CN"/>
        </w:rPr>
        <w:t>regarding</w:t>
      </w:r>
      <w:r w:rsidR="00051F01">
        <w:rPr>
          <w:rFonts w:eastAsia="等线" w:hint="eastAsia"/>
          <w:lang w:eastAsia="zh-CN"/>
        </w:rPr>
        <w:t xml:space="preserve"> this issue</w:t>
      </w:r>
      <w:r w:rsidR="00E20EF6">
        <w:rPr>
          <w:rFonts w:eastAsia="等线" w:hint="eastAsia"/>
          <w:lang w:eastAsia="zh-CN"/>
        </w:rPr>
        <w:t xml:space="preserve"> in this meeting yet</w:t>
      </w:r>
      <w:r w:rsidR="00051F01">
        <w:rPr>
          <w:rFonts w:eastAsia="等线" w:hint="eastAsia"/>
          <w:lang w:eastAsia="zh-CN"/>
        </w:rPr>
        <w:t>.</w:t>
      </w:r>
      <w:r w:rsidR="00E20EF6">
        <w:rPr>
          <w:rFonts w:eastAsia="等线" w:hint="eastAsia"/>
          <w:lang w:eastAsia="zh-CN"/>
        </w:rPr>
        <w:t xml:space="preserve"> In </w:t>
      </w:r>
      <w:r w:rsidR="00E20EF6">
        <w:rPr>
          <w:rFonts w:eastAsia="等线"/>
          <w:lang w:eastAsia="zh-CN"/>
        </w:rPr>
        <w:t>addition</w:t>
      </w:r>
      <w:r w:rsidR="00E20EF6">
        <w:rPr>
          <w:rFonts w:eastAsia="等线" w:hint="eastAsia"/>
          <w:lang w:eastAsia="zh-CN"/>
        </w:rPr>
        <w:t xml:space="preserve">, </w:t>
      </w:r>
      <w:r w:rsidR="00E20EF6">
        <w:rPr>
          <w:rFonts w:eastAsiaTheme="minorEastAsia" w:hint="eastAsia"/>
          <w:lang w:eastAsia="zh-CN"/>
        </w:rPr>
        <w:t xml:space="preserve">several issues were </w:t>
      </w:r>
      <w:r w:rsidR="00E20EF6">
        <w:rPr>
          <w:rFonts w:eastAsiaTheme="minorEastAsia"/>
          <w:lang w:eastAsia="zh-CN"/>
        </w:rPr>
        <w:t>raised</w:t>
      </w:r>
      <w:r w:rsidR="00E20EF6">
        <w:rPr>
          <w:rFonts w:eastAsiaTheme="minorEastAsia" w:hint="eastAsia"/>
          <w:lang w:eastAsia="zh-CN"/>
        </w:rPr>
        <w:t xml:space="preserve"> in [4] which are also </w:t>
      </w:r>
      <w:r w:rsidR="00E20EF6">
        <w:rPr>
          <w:rFonts w:eastAsiaTheme="minorEastAsia"/>
          <w:lang w:eastAsia="zh-CN"/>
        </w:rPr>
        <w:t>worthy</w:t>
      </w:r>
      <w:r w:rsidR="00E20EF6">
        <w:rPr>
          <w:rFonts w:eastAsiaTheme="minorEastAsia" w:hint="eastAsia"/>
          <w:lang w:eastAsia="zh-CN"/>
        </w:rPr>
        <w:t xml:space="preserve"> to be discussed.</w:t>
      </w:r>
    </w:p>
    <w:p w14:paraId="648B9DC9" w14:textId="25373822" w:rsidR="00870A68" w:rsidRPr="00870A68" w:rsidRDefault="00F3432E" w:rsidP="0078441D">
      <w:pPr>
        <w:rPr>
          <w:rFonts w:eastAsia="等线"/>
          <w:lang w:eastAsia="zh-CN"/>
        </w:rPr>
      </w:pPr>
      <w:r>
        <w:rPr>
          <w:rFonts w:eastAsia="等线" w:hint="eastAsia"/>
          <w:lang w:eastAsia="zh-CN"/>
        </w:rPr>
        <w:t xml:space="preserve">In this </w:t>
      </w:r>
      <w:r>
        <w:rPr>
          <w:rFonts w:eastAsia="等线"/>
          <w:lang w:eastAsia="zh-CN"/>
        </w:rPr>
        <w:t>contribution</w:t>
      </w:r>
      <w:r>
        <w:rPr>
          <w:rFonts w:eastAsia="等线" w:hint="eastAsia"/>
          <w:lang w:eastAsia="zh-CN"/>
        </w:rPr>
        <w:t>, some issues were discussed on this topic.</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308A7D53" w14:textId="0E6BE3C7" w:rsidR="004E2704" w:rsidRPr="004E2704" w:rsidRDefault="004E2704" w:rsidP="0044362B">
      <w:pPr>
        <w:rPr>
          <w:rFonts w:eastAsiaTheme="minorEastAsia"/>
          <w:b/>
          <w:bCs/>
          <w:u w:val="single"/>
          <w:lang w:eastAsia="zh-CN"/>
        </w:rPr>
      </w:pPr>
      <w:r w:rsidRPr="004E2704">
        <w:rPr>
          <w:rFonts w:eastAsiaTheme="minorEastAsia" w:hint="eastAsia"/>
          <w:b/>
          <w:bCs/>
          <w:u w:val="single"/>
          <w:lang w:eastAsia="zh-CN"/>
        </w:rPr>
        <w:t>Basic scheme</w:t>
      </w:r>
    </w:p>
    <w:p w14:paraId="29498613" w14:textId="5D2A083A" w:rsidR="00E20EF6" w:rsidRPr="00E20EF6" w:rsidRDefault="00EF2277" w:rsidP="0044362B">
      <w:pPr>
        <w:rPr>
          <w:rFonts w:eastAsiaTheme="minorEastAsia"/>
          <w:lang w:eastAsia="zh-CN"/>
        </w:rPr>
      </w:pPr>
      <w:r>
        <w:rPr>
          <w:rFonts w:eastAsiaTheme="minorEastAsia" w:hint="eastAsia"/>
          <w:lang w:eastAsia="zh-CN"/>
        </w:rPr>
        <w:t>For the basic scheme of how to introduce increasing power limit, t</w:t>
      </w:r>
      <w:r w:rsidR="00E20EF6">
        <w:rPr>
          <w:rFonts w:eastAsiaTheme="minorEastAsia" w:hint="eastAsia"/>
          <w:lang w:eastAsia="zh-CN"/>
        </w:rPr>
        <w:t xml:space="preserve">here </w:t>
      </w:r>
      <w:r w:rsidR="00BD691B">
        <w:rPr>
          <w:rFonts w:eastAsiaTheme="minorEastAsia"/>
          <w:lang w:eastAsia="zh-CN"/>
        </w:rPr>
        <w:t>wer</w:t>
      </w:r>
      <w:r w:rsidR="00BD691B">
        <w:rPr>
          <w:rFonts w:eastAsiaTheme="minorEastAsia" w:hint="eastAsia"/>
          <w:lang w:eastAsia="zh-CN"/>
        </w:rPr>
        <w:t xml:space="preserve">e two alternatives raised in </w:t>
      </w:r>
      <w:r>
        <w:rPr>
          <w:rFonts w:eastAsiaTheme="minorEastAsia" w:hint="eastAsia"/>
          <w:lang w:eastAsia="zh-CN"/>
        </w:rPr>
        <w:t xml:space="preserve">[4] </w:t>
      </w:r>
      <w:r w:rsidR="00BD691B">
        <w:rPr>
          <w:rFonts w:eastAsiaTheme="minorEastAsia" w:hint="eastAsia"/>
          <w:lang w:eastAsia="zh-CN"/>
        </w:rPr>
        <w:t>as following:</w:t>
      </w:r>
    </w:p>
    <w:p w14:paraId="1EA7BD29" w14:textId="35DB8424" w:rsidR="00E20EF6" w:rsidRPr="00E20EF6" w:rsidRDefault="00E20EF6" w:rsidP="00E20EF6">
      <w:pPr>
        <w:ind w:leftChars="200" w:left="400"/>
        <w:rPr>
          <w:shd w:val="pct15" w:color="auto" w:fill="FFFFFF"/>
        </w:rPr>
      </w:pPr>
      <w:r w:rsidRPr="00E20EF6">
        <w:rPr>
          <w:b/>
          <w:shd w:val="pct15" w:color="auto" w:fill="FFFFFF"/>
        </w:rPr>
        <w:t>Alt-1:</w:t>
      </w:r>
      <w:r w:rsidRPr="00E20EF6">
        <w:rPr>
          <w:shd w:val="pct15" w:color="auto" w:fill="FFFFFF"/>
        </w:rPr>
        <w:t xml:space="preserve"> Keep the constraint on CA MOP imposed by CA power </w:t>
      </w:r>
      <w:proofErr w:type="gramStart"/>
      <w:r w:rsidRPr="00E20EF6">
        <w:rPr>
          <w:shd w:val="pct15" w:color="auto" w:fill="FFFFFF"/>
        </w:rPr>
        <w:t>class, and</w:t>
      </w:r>
      <w:proofErr w:type="gramEnd"/>
      <w:r w:rsidRPr="00E20EF6">
        <w:rPr>
          <w:shd w:val="pct15" w:color="auto" w:fill="FFFFFF"/>
        </w:rPr>
        <w:t xml:space="preserve"> reuse the higherPowerLimit-r17 capability to indicate the support of changing the P_CMAX_CA upper bound to the sum of MOP per band.</w:t>
      </w:r>
    </w:p>
    <w:p w14:paraId="24108139" w14:textId="77777777" w:rsidR="00E20EF6" w:rsidRPr="00E20EF6" w:rsidRDefault="00E20EF6" w:rsidP="00E20EF6">
      <w:pPr>
        <w:ind w:leftChars="200" w:left="400"/>
        <w:rPr>
          <w:shd w:val="pct15" w:color="auto" w:fill="FFFFFF"/>
        </w:rPr>
      </w:pPr>
      <w:r w:rsidRPr="00E20EF6">
        <w:rPr>
          <w:b/>
          <w:shd w:val="pct15" w:color="auto" w:fill="FFFFFF"/>
        </w:rPr>
        <w:t>Alt-2:</w:t>
      </w:r>
      <w:r w:rsidRPr="00E20EF6">
        <w:rPr>
          <w:shd w:val="pct15" w:color="auto" w:fill="FFFFFF"/>
        </w:rPr>
        <w:t xml:space="preserve"> Remove the constraint on CA MOP imposed by CA power class, and modify the P_CMAX_CA requirements so that it’s upper-bounded by the sum of MOP per </w:t>
      </w:r>
      <w:proofErr w:type="gramStart"/>
      <w:r w:rsidRPr="00E20EF6">
        <w:rPr>
          <w:shd w:val="pct15" w:color="auto" w:fill="FFFFFF"/>
        </w:rPr>
        <w:t>band;</w:t>
      </w:r>
      <w:proofErr w:type="gramEnd"/>
    </w:p>
    <w:p w14:paraId="7CCB2B3E" w14:textId="256F6575" w:rsidR="00BD691B" w:rsidRDefault="00BD691B" w:rsidP="0044362B">
      <w:pPr>
        <w:rPr>
          <w:rFonts w:eastAsiaTheme="minorEastAsia"/>
          <w:lang w:eastAsia="zh-CN"/>
        </w:rPr>
      </w:pPr>
      <w:r>
        <w:rPr>
          <w:rFonts w:eastAsiaTheme="minorEastAsia" w:hint="eastAsia"/>
          <w:lang w:eastAsia="zh-CN"/>
        </w:rPr>
        <w:t xml:space="preserve">Alt-1 is the current Rel-17 way, and Alt-2 is a new way. Although it looks like the two ways do not make much difference, we still think Alt-1 is more appropriate. </w:t>
      </w:r>
    </w:p>
    <w:p w14:paraId="3AACD179" w14:textId="6FEE3730" w:rsidR="00E20EF6" w:rsidRDefault="00BD691B" w:rsidP="0044362B">
      <w:pPr>
        <w:rPr>
          <w:rFonts w:eastAsiaTheme="minorEastAsia"/>
          <w:lang w:eastAsia="zh-CN"/>
        </w:rPr>
      </w:pPr>
      <w:r>
        <w:rPr>
          <w:rFonts w:eastAsiaTheme="minorEastAsia" w:hint="eastAsia"/>
          <w:lang w:eastAsia="zh-CN"/>
        </w:rPr>
        <w:t xml:space="preserve">When multiple RF chains are working simultaneously, the total power class </w:t>
      </w:r>
      <w:r w:rsidR="00C4435F">
        <w:rPr>
          <w:rFonts w:eastAsiaTheme="minorEastAsia" w:hint="eastAsia"/>
          <w:lang w:eastAsia="zh-CN"/>
        </w:rPr>
        <w:t xml:space="preserve">would always be valid, so it is always </w:t>
      </w:r>
      <w:r w:rsidR="00C4435F">
        <w:rPr>
          <w:rFonts w:eastAsiaTheme="minorEastAsia"/>
          <w:lang w:eastAsia="zh-CN"/>
        </w:rPr>
        <w:t>reasonable</w:t>
      </w:r>
      <w:r w:rsidR="00C4435F">
        <w:rPr>
          <w:rFonts w:eastAsiaTheme="minorEastAsia" w:hint="eastAsia"/>
          <w:lang w:eastAsia="zh-CN"/>
        </w:rPr>
        <w:t xml:space="preserve"> to have a total power class defined. In </w:t>
      </w:r>
      <w:r w:rsidR="00C4435F">
        <w:rPr>
          <w:rFonts w:eastAsiaTheme="minorEastAsia"/>
          <w:lang w:eastAsia="zh-CN"/>
        </w:rPr>
        <w:t>addition</w:t>
      </w:r>
      <w:r w:rsidR="00C4435F">
        <w:rPr>
          <w:rFonts w:eastAsiaTheme="minorEastAsia" w:hint="eastAsia"/>
          <w:lang w:eastAsia="zh-CN"/>
        </w:rPr>
        <w:t xml:space="preserve">, re-using legacy capability would </w:t>
      </w:r>
      <w:r w:rsidR="00C4435F">
        <w:rPr>
          <w:rFonts w:eastAsiaTheme="minorEastAsia"/>
          <w:lang w:eastAsia="zh-CN"/>
        </w:rPr>
        <w:t>minimise</w:t>
      </w:r>
      <w:r w:rsidR="00C4435F">
        <w:rPr>
          <w:rFonts w:eastAsiaTheme="minorEastAsia" w:hint="eastAsia"/>
          <w:lang w:eastAsia="zh-CN"/>
        </w:rPr>
        <w:t xml:space="preserve"> possible NBC issues, and keep everything aligned. There is no need to change this unless more issues identified.</w:t>
      </w:r>
    </w:p>
    <w:p w14:paraId="32DA4B1A" w14:textId="1DFFFF73" w:rsidR="00ED56CE" w:rsidRDefault="00ED56CE" w:rsidP="0044362B">
      <w:pPr>
        <w:rPr>
          <w:rFonts w:eastAsiaTheme="minorEastAsia"/>
          <w:b/>
          <w:bCs/>
          <w:lang w:eastAsia="zh-CN"/>
        </w:rPr>
      </w:pPr>
      <w:r w:rsidRPr="00ED56CE">
        <w:rPr>
          <w:rFonts w:eastAsiaTheme="minorEastAsia" w:hint="eastAsia"/>
          <w:b/>
          <w:bCs/>
          <w:lang w:eastAsia="zh-CN"/>
        </w:rPr>
        <w:t xml:space="preserve">Observation 1: Keeping current Rel-17 increasing power limit capability and way of revising power class, can </w:t>
      </w:r>
      <w:r w:rsidRPr="00ED56CE">
        <w:rPr>
          <w:rFonts w:eastAsiaTheme="minorEastAsia"/>
          <w:b/>
          <w:bCs/>
          <w:lang w:eastAsia="zh-CN"/>
        </w:rPr>
        <w:t>satisfy</w:t>
      </w:r>
      <w:r w:rsidRPr="00ED56CE">
        <w:rPr>
          <w:rFonts w:eastAsiaTheme="minorEastAsia" w:hint="eastAsia"/>
          <w:b/>
          <w:bCs/>
          <w:lang w:eastAsia="zh-CN"/>
        </w:rPr>
        <w:t xml:space="preserve"> the current need </w:t>
      </w:r>
      <w:proofErr w:type="gramStart"/>
      <w:r w:rsidRPr="00ED56CE">
        <w:rPr>
          <w:rFonts w:eastAsiaTheme="minorEastAsia" w:hint="eastAsia"/>
          <w:b/>
          <w:bCs/>
          <w:lang w:eastAsia="zh-CN"/>
        </w:rPr>
        <w:t>and also</w:t>
      </w:r>
      <w:proofErr w:type="gramEnd"/>
      <w:r w:rsidRPr="00ED56CE">
        <w:rPr>
          <w:rFonts w:eastAsiaTheme="minorEastAsia" w:hint="eastAsia"/>
          <w:b/>
          <w:bCs/>
          <w:lang w:eastAsia="zh-CN"/>
        </w:rPr>
        <w:t xml:space="preserve"> bring less NBC issues potentially.</w:t>
      </w:r>
    </w:p>
    <w:p w14:paraId="37367C51" w14:textId="7D51B45E" w:rsidR="00ED56CE" w:rsidRPr="00ED56CE" w:rsidRDefault="00ED56CE" w:rsidP="0044362B">
      <w:pPr>
        <w:rPr>
          <w:rFonts w:eastAsiaTheme="minorEastAsia"/>
          <w:lang w:eastAsia="zh-CN"/>
        </w:rPr>
      </w:pPr>
      <w:r w:rsidRPr="00ED56CE">
        <w:rPr>
          <w:rFonts w:eastAsiaTheme="minorEastAsia" w:hint="eastAsia"/>
          <w:lang w:eastAsia="zh-CN"/>
        </w:rPr>
        <w:t>Based on this observation the following proposal is provided:</w:t>
      </w:r>
    </w:p>
    <w:p w14:paraId="3FBD83FB" w14:textId="048DED64" w:rsidR="00C4435F" w:rsidRPr="00C4435F" w:rsidRDefault="00C4435F" w:rsidP="0044362B">
      <w:pPr>
        <w:rPr>
          <w:rFonts w:eastAsiaTheme="minorEastAsia"/>
          <w:b/>
          <w:bCs/>
          <w:lang w:eastAsia="zh-CN"/>
        </w:rPr>
      </w:pPr>
      <w:r w:rsidRPr="00C4435F">
        <w:rPr>
          <w:rFonts w:eastAsiaTheme="minorEastAsia" w:hint="eastAsia"/>
          <w:b/>
          <w:bCs/>
          <w:lang w:eastAsia="zh-CN"/>
        </w:rPr>
        <w:t xml:space="preserve">Proposal 1: Reusing the Rel-17 higher power limit capability and the keep the way of </w:t>
      </w:r>
      <w:r w:rsidRPr="00C4435F">
        <w:rPr>
          <w:rFonts w:eastAsiaTheme="minorEastAsia"/>
          <w:b/>
          <w:bCs/>
          <w:lang w:eastAsia="zh-CN"/>
        </w:rPr>
        <w:t>modifying</w:t>
      </w:r>
      <w:r w:rsidRPr="00C4435F">
        <w:rPr>
          <w:rFonts w:eastAsiaTheme="minorEastAsia" w:hint="eastAsia"/>
          <w:b/>
          <w:bCs/>
          <w:lang w:eastAsia="zh-CN"/>
        </w:rPr>
        <w:t xml:space="preserve"> CA/EN-DC power class</w:t>
      </w:r>
      <w:r>
        <w:rPr>
          <w:rFonts w:eastAsiaTheme="minorEastAsia" w:hint="eastAsia"/>
          <w:b/>
          <w:bCs/>
          <w:lang w:eastAsia="zh-CN"/>
        </w:rPr>
        <w:t xml:space="preserve"> as sum of individual RF chain</w:t>
      </w:r>
      <w:r w:rsidR="00ED56CE">
        <w:rPr>
          <w:rFonts w:eastAsiaTheme="minorEastAsia" w:hint="eastAsia"/>
          <w:b/>
          <w:bCs/>
          <w:lang w:eastAsia="zh-CN"/>
        </w:rPr>
        <w:t xml:space="preserve"> power classes</w:t>
      </w:r>
      <w:r w:rsidRPr="00C4435F">
        <w:rPr>
          <w:rFonts w:eastAsiaTheme="minorEastAsia" w:hint="eastAsia"/>
          <w:b/>
          <w:bCs/>
          <w:lang w:eastAsia="zh-CN"/>
        </w:rPr>
        <w:t>.</w:t>
      </w:r>
    </w:p>
    <w:p w14:paraId="168A142C" w14:textId="77777777" w:rsidR="00E20EF6" w:rsidRDefault="00E20EF6" w:rsidP="0044362B">
      <w:pPr>
        <w:rPr>
          <w:rFonts w:eastAsiaTheme="minorEastAsia"/>
          <w:lang w:eastAsia="zh-CN"/>
        </w:rPr>
      </w:pPr>
    </w:p>
    <w:p w14:paraId="34815117" w14:textId="659D4341" w:rsidR="004E2704" w:rsidRPr="004E2704" w:rsidRDefault="004E2704" w:rsidP="0044362B">
      <w:pPr>
        <w:rPr>
          <w:rFonts w:eastAsiaTheme="minorEastAsia"/>
          <w:b/>
          <w:bCs/>
          <w:u w:val="single"/>
          <w:lang w:eastAsia="zh-CN"/>
        </w:rPr>
      </w:pPr>
      <w:r w:rsidRPr="004E2704">
        <w:rPr>
          <w:rFonts w:eastAsiaTheme="minorEastAsia" w:hint="eastAsia"/>
          <w:b/>
          <w:bCs/>
          <w:u w:val="single"/>
          <w:lang w:eastAsia="zh-CN"/>
        </w:rPr>
        <w:t xml:space="preserve">Relation with duty </w:t>
      </w:r>
      <w:proofErr w:type="gramStart"/>
      <w:r w:rsidRPr="004E2704">
        <w:rPr>
          <w:rFonts w:eastAsiaTheme="minorEastAsia" w:hint="eastAsia"/>
          <w:b/>
          <w:bCs/>
          <w:u w:val="single"/>
          <w:lang w:eastAsia="zh-CN"/>
        </w:rPr>
        <w:t>cycle based</w:t>
      </w:r>
      <w:proofErr w:type="gramEnd"/>
      <w:r w:rsidRPr="004E2704">
        <w:rPr>
          <w:rFonts w:eastAsiaTheme="minorEastAsia" w:hint="eastAsia"/>
          <w:b/>
          <w:bCs/>
          <w:u w:val="single"/>
          <w:lang w:eastAsia="zh-CN"/>
        </w:rPr>
        <w:t xml:space="preserve"> SAR</w:t>
      </w:r>
    </w:p>
    <w:p w14:paraId="3AD05324" w14:textId="3C7AE9C1" w:rsidR="00C4435F" w:rsidRDefault="00C4435F" w:rsidP="0044362B">
      <w:pPr>
        <w:rPr>
          <w:rFonts w:eastAsiaTheme="minorEastAsia"/>
          <w:lang w:eastAsia="zh-CN"/>
        </w:rPr>
      </w:pPr>
      <w:r>
        <w:rPr>
          <w:rFonts w:eastAsiaTheme="minorEastAsia" w:hint="eastAsia"/>
          <w:lang w:eastAsia="zh-CN"/>
        </w:rPr>
        <w:lastRenderedPageBreak/>
        <w:t xml:space="preserve">Another issue is the duty </w:t>
      </w:r>
      <w:r>
        <w:rPr>
          <w:rFonts w:eastAsiaTheme="minorEastAsia"/>
          <w:lang w:eastAsia="zh-CN"/>
        </w:rPr>
        <w:t>cycle-based</w:t>
      </w:r>
      <w:r>
        <w:rPr>
          <w:rFonts w:eastAsiaTheme="minorEastAsia" w:hint="eastAsia"/>
          <w:lang w:eastAsia="zh-CN"/>
        </w:rPr>
        <w:t xml:space="preserve"> SAR solution and increasing higher power limit. It was said</w:t>
      </w:r>
      <w:r w:rsidRPr="00C4435F">
        <w:rPr>
          <w:rFonts w:eastAsiaTheme="minorEastAsia" w:hint="eastAsia"/>
          <w:lang w:eastAsia="zh-CN"/>
        </w:rPr>
        <w:t xml:space="preserve"> </w:t>
      </w:r>
      <w:r>
        <w:rPr>
          <w:rFonts w:eastAsiaTheme="minorEastAsia" w:hint="eastAsia"/>
          <w:lang w:eastAsia="zh-CN"/>
        </w:rPr>
        <w:t xml:space="preserve">in [4] that this has not been addressed in REl-17 and </w:t>
      </w:r>
      <w:r w:rsidR="00ED56CE">
        <w:rPr>
          <w:rFonts w:eastAsiaTheme="minorEastAsia"/>
          <w:lang w:eastAsia="zh-CN"/>
        </w:rPr>
        <w:t xml:space="preserve">is </w:t>
      </w:r>
      <w:r>
        <w:rPr>
          <w:rFonts w:eastAsiaTheme="minorEastAsia" w:hint="eastAsia"/>
          <w:lang w:eastAsia="zh-CN"/>
        </w:rPr>
        <w:t xml:space="preserve">proposed to be considered. </w:t>
      </w:r>
    </w:p>
    <w:p w14:paraId="2759585F" w14:textId="59BB69AC" w:rsidR="00C4435F" w:rsidRDefault="00C4435F" w:rsidP="0044362B">
      <w:pPr>
        <w:rPr>
          <w:rFonts w:eastAsiaTheme="minorEastAsia"/>
          <w:lang w:eastAsia="zh-CN"/>
        </w:rPr>
      </w:pPr>
      <w:r>
        <w:rPr>
          <w:rFonts w:eastAsiaTheme="minorEastAsia" w:hint="eastAsia"/>
          <w:lang w:eastAsia="zh-CN"/>
        </w:rPr>
        <w:t xml:space="preserve">Duty </w:t>
      </w:r>
      <w:r>
        <w:rPr>
          <w:rFonts w:eastAsiaTheme="minorEastAsia"/>
          <w:lang w:eastAsia="zh-CN"/>
        </w:rPr>
        <w:t>cycle-based</w:t>
      </w:r>
      <w:r>
        <w:rPr>
          <w:rFonts w:eastAsiaTheme="minorEastAsia" w:hint="eastAsia"/>
          <w:lang w:eastAsia="zh-CN"/>
        </w:rPr>
        <w:t xml:space="preserve"> SAR solution </w:t>
      </w:r>
      <w:r w:rsidR="00ED56CE">
        <w:rPr>
          <w:rFonts w:eastAsiaTheme="minorEastAsia" w:hint="eastAsia"/>
          <w:lang w:eastAsia="zh-CN"/>
        </w:rPr>
        <w:t xml:space="preserve">would introduce a minus </w:t>
      </w:r>
      <w:proofErr w:type="spellStart"/>
      <w:r w:rsidR="00ED56CE" w:rsidRPr="00A1115A">
        <w:rPr>
          <w:lang w:eastAsia="zh-CN"/>
        </w:rPr>
        <w:t>ΔP</w:t>
      </w:r>
      <w:r w:rsidR="00ED56CE" w:rsidRPr="00A1115A">
        <w:rPr>
          <w:vertAlign w:val="subscript"/>
          <w:lang w:eastAsia="zh-CN"/>
        </w:rPr>
        <w:t>PowerClass</w:t>
      </w:r>
      <w:proofErr w:type="spellEnd"/>
      <w:r w:rsidR="00ED56CE">
        <w:rPr>
          <w:rFonts w:eastAsiaTheme="minorEastAsia" w:hint="eastAsia"/>
          <w:lang w:eastAsia="zh-CN"/>
        </w:rPr>
        <w:t xml:space="preserve"> offset based </w:t>
      </w:r>
      <w:r w:rsidR="00ED56CE">
        <w:rPr>
          <w:rFonts w:eastAsiaTheme="minorEastAsia"/>
          <w:lang w:eastAsia="zh-CN"/>
        </w:rPr>
        <w:t>on the</w:t>
      </w:r>
      <w:r w:rsidR="00ED56CE">
        <w:rPr>
          <w:rFonts w:eastAsiaTheme="minorEastAsia" w:hint="eastAsia"/>
          <w:lang w:eastAsia="zh-CN"/>
        </w:rPr>
        <w:t xml:space="preserve"> original power class, while </w:t>
      </w:r>
      <w:r w:rsidR="00ED56CE">
        <w:rPr>
          <w:rFonts w:eastAsiaTheme="minorEastAsia"/>
          <w:lang w:eastAsia="zh-CN"/>
        </w:rPr>
        <w:t>increasing</w:t>
      </w:r>
      <w:r w:rsidR="00ED56CE">
        <w:rPr>
          <w:rFonts w:eastAsiaTheme="minorEastAsia" w:hint="eastAsia"/>
          <w:lang w:eastAsia="zh-CN"/>
        </w:rPr>
        <w:t xml:space="preserve"> power limit would replace the CA/EN-DC power class to a larger value (sum of multiple RF chain power classes). These two are different directions, one subtraction and one </w:t>
      </w:r>
      <w:r w:rsidR="00ED56CE">
        <w:rPr>
          <w:rFonts w:eastAsiaTheme="minorEastAsia"/>
          <w:lang w:eastAsia="zh-CN"/>
        </w:rPr>
        <w:t>enhancement</w:t>
      </w:r>
      <w:r w:rsidR="00ED56CE">
        <w:rPr>
          <w:rFonts w:eastAsiaTheme="minorEastAsia" w:hint="eastAsia"/>
          <w:lang w:eastAsia="zh-CN"/>
        </w:rPr>
        <w:t xml:space="preserve">. So conceptually these two are not that </w:t>
      </w:r>
      <w:r w:rsidR="00ED56CE">
        <w:rPr>
          <w:rFonts w:eastAsiaTheme="minorEastAsia"/>
          <w:lang w:eastAsia="zh-CN"/>
        </w:rPr>
        <w:t>compatible</w:t>
      </w:r>
      <w:r w:rsidR="00ED56CE">
        <w:rPr>
          <w:rFonts w:eastAsiaTheme="minorEastAsia" w:hint="eastAsia"/>
          <w:lang w:eastAsia="zh-CN"/>
        </w:rPr>
        <w:t xml:space="preserve">. For example, in case a non-zero </w:t>
      </w:r>
      <w:proofErr w:type="spellStart"/>
      <w:r w:rsidR="00ED56CE" w:rsidRPr="00A1115A">
        <w:rPr>
          <w:lang w:eastAsia="zh-CN"/>
        </w:rPr>
        <w:t>ΔP</w:t>
      </w:r>
      <w:r w:rsidR="00ED56CE" w:rsidRPr="00A1115A">
        <w:rPr>
          <w:vertAlign w:val="subscript"/>
          <w:lang w:eastAsia="zh-CN"/>
        </w:rPr>
        <w:t>PowerClass</w:t>
      </w:r>
      <w:proofErr w:type="spellEnd"/>
      <w:r w:rsidR="00ED56CE">
        <w:rPr>
          <w:rFonts w:eastAsiaTheme="minorEastAsia" w:hint="eastAsia"/>
          <w:lang w:eastAsia="zh-CN"/>
        </w:rPr>
        <w:t xml:space="preserve"> is needed, it is </w:t>
      </w:r>
      <w:r w:rsidR="00AF4BC8">
        <w:rPr>
          <w:rFonts w:eastAsiaTheme="minorEastAsia" w:hint="eastAsia"/>
          <w:lang w:eastAsia="zh-CN"/>
        </w:rPr>
        <w:t xml:space="preserve">not likely that increase power limit </w:t>
      </w:r>
      <w:proofErr w:type="gramStart"/>
      <w:r w:rsidR="00AF4BC8">
        <w:rPr>
          <w:rFonts w:eastAsiaTheme="minorEastAsia" w:hint="eastAsia"/>
          <w:lang w:eastAsia="zh-CN"/>
        </w:rPr>
        <w:t>is would be</w:t>
      </w:r>
      <w:proofErr w:type="gramEnd"/>
      <w:r w:rsidR="00AF4BC8">
        <w:rPr>
          <w:rFonts w:eastAsiaTheme="minorEastAsia" w:hint="eastAsia"/>
          <w:lang w:eastAsia="zh-CN"/>
        </w:rPr>
        <w:t xml:space="preserve"> used. </w:t>
      </w:r>
    </w:p>
    <w:p w14:paraId="17E9E442" w14:textId="2C45AA57" w:rsidR="00ED56CE" w:rsidRPr="00ED56CE" w:rsidRDefault="00ED56CE" w:rsidP="0044362B">
      <w:pPr>
        <w:rPr>
          <w:rFonts w:eastAsiaTheme="minorEastAsia"/>
          <w:b/>
          <w:bCs/>
          <w:lang w:eastAsia="zh-CN"/>
        </w:rPr>
      </w:pPr>
      <w:r w:rsidRPr="00ED56CE">
        <w:rPr>
          <w:rFonts w:eastAsiaTheme="minorEastAsia" w:hint="eastAsia"/>
          <w:b/>
          <w:bCs/>
          <w:lang w:eastAsia="zh-CN"/>
        </w:rPr>
        <w:t xml:space="preserve">Observation 2: Duty </w:t>
      </w:r>
      <w:proofErr w:type="gramStart"/>
      <w:r w:rsidRPr="00ED56CE">
        <w:rPr>
          <w:rFonts w:eastAsiaTheme="minorEastAsia" w:hint="eastAsia"/>
          <w:b/>
          <w:bCs/>
          <w:lang w:eastAsia="zh-CN"/>
        </w:rPr>
        <w:t>cycle based</w:t>
      </w:r>
      <w:proofErr w:type="gramEnd"/>
      <w:r w:rsidRPr="00ED56CE">
        <w:rPr>
          <w:rFonts w:eastAsiaTheme="minorEastAsia" w:hint="eastAsia"/>
          <w:b/>
          <w:bCs/>
          <w:lang w:eastAsia="zh-CN"/>
        </w:rPr>
        <w:t xml:space="preserve"> SAR solution and increasing power limit</w:t>
      </w:r>
      <w:r>
        <w:rPr>
          <w:rFonts w:eastAsiaTheme="minorEastAsia" w:hint="eastAsia"/>
          <w:b/>
          <w:bCs/>
          <w:lang w:eastAsia="zh-CN"/>
        </w:rPr>
        <w:t xml:space="preserve"> are</w:t>
      </w:r>
      <w:r w:rsidR="00AF4BC8">
        <w:rPr>
          <w:rFonts w:eastAsiaTheme="minorEastAsia" w:hint="eastAsia"/>
          <w:b/>
          <w:bCs/>
          <w:lang w:eastAsia="zh-CN"/>
        </w:rPr>
        <w:t xml:space="preserve"> </w:t>
      </w:r>
      <w:r w:rsidR="00AF4BC8">
        <w:rPr>
          <w:rFonts w:eastAsiaTheme="minorEastAsia"/>
          <w:b/>
          <w:bCs/>
          <w:lang w:eastAsia="zh-CN"/>
        </w:rPr>
        <w:t>conceptually</w:t>
      </w:r>
      <w:r>
        <w:rPr>
          <w:rFonts w:eastAsiaTheme="minorEastAsia" w:hint="eastAsia"/>
          <w:b/>
          <w:bCs/>
          <w:lang w:eastAsia="zh-CN"/>
        </w:rPr>
        <w:t xml:space="preserve"> </w:t>
      </w:r>
      <w:r w:rsidR="00AF4BC8">
        <w:rPr>
          <w:rFonts w:eastAsiaTheme="minorEastAsia" w:hint="eastAsia"/>
          <w:b/>
          <w:bCs/>
          <w:lang w:eastAsia="zh-CN"/>
        </w:rPr>
        <w:t xml:space="preserve">mutually </w:t>
      </w:r>
      <w:r w:rsidR="00296750">
        <w:rPr>
          <w:rFonts w:eastAsiaTheme="minorEastAsia" w:hint="eastAsia"/>
          <w:b/>
          <w:bCs/>
          <w:lang w:eastAsia="zh-CN"/>
        </w:rPr>
        <w:t>contradictive</w:t>
      </w:r>
      <w:r w:rsidR="00AF4BC8">
        <w:rPr>
          <w:rFonts w:eastAsiaTheme="minorEastAsia" w:hint="eastAsia"/>
          <w:b/>
          <w:bCs/>
          <w:lang w:eastAsia="zh-CN"/>
        </w:rPr>
        <w:t>.</w:t>
      </w:r>
    </w:p>
    <w:p w14:paraId="1BAE2EE9" w14:textId="7249A751" w:rsidR="00AF4BC8" w:rsidRDefault="00AF4BC8" w:rsidP="0044362B">
      <w:pPr>
        <w:rPr>
          <w:rFonts w:eastAsiaTheme="minorEastAsia"/>
          <w:lang w:eastAsia="zh-CN"/>
        </w:rPr>
      </w:pPr>
      <w:proofErr w:type="gramStart"/>
      <w:r>
        <w:rPr>
          <w:rFonts w:eastAsiaTheme="minorEastAsia" w:hint="eastAsia"/>
          <w:lang w:eastAsia="zh-CN"/>
        </w:rPr>
        <w:t>Actually, the</w:t>
      </w:r>
      <w:proofErr w:type="gramEnd"/>
      <w:r>
        <w:rPr>
          <w:rFonts w:eastAsiaTheme="minorEastAsia" w:hint="eastAsia"/>
          <w:lang w:eastAsia="zh-CN"/>
        </w:rPr>
        <w:t xml:space="preserve"> Rel-17 power limit already considered, and taken 38.101-1 as an example:</w:t>
      </w:r>
    </w:p>
    <w:p w14:paraId="02446834" w14:textId="0058ABAF" w:rsidR="00AF4BC8" w:rsidRPr="00AF4BC8" w:rsidRDefault="00AF4BC8" w:rsidP="00AF4BC8">
      <w:pPr>
        <w:pStyle w:val="B1"/>
        <w:ind w:leftChars="242" w:left="768"/>
        <w:rPr>
          <w:rFonts w:eastAsiaTheme="minorEastAsia"/>
          <w:shd w:val="pct15" w:color="auto" w:fill="FFFFFF"/>
          <w:lang w:eastAsia="zh-CN"/>
        </w:rPr>
      </w:pPr>
      <w:r w:rsidRPr="00AF4BC8">
        <w:rPr>
          <w:rFonts w:eastAsiaTheme="minorEastAsia"/>
          <w:shd w:val="pct15" w:color="auto" w:fill="FFFFFF"/>
          <w:lang w:eastAsia="zh-CN"/>
        </w:rPr>
        <w:t>“</w:t>
      </w:r>
      <w:r w:rsidRPr="00AF4BC8">
        <w:rPr>
          <w:shd w:val="pct15" w:color="auto" w:fill="FFFFFF"/>
          <w:lang w:bidi="bn-IN"/>
        </w:rPr>
        <w:t>-</w:t>
      </w:r>
      <w:r w:rsidRPr="00AF4BC8">
        <w:rPr>
          <w:shd w:val="pct15" w:color="auto" w:fill="FFFFFF"/>
          <w:lang w:bidi="bn-IN"/>
        </w:rPr>
        <w:tab/>
      </w:r>
      <w:proofErr w:type="spellStart"/>
      <w:r w:rsidRPr="00AF4BC8">
        <w:rPr>
          <w:shd w:val="pct15" w:color="auto" w:fill="FFFFFF"/>
          <w:lang w:bidi="bn-IN"/>
        </w:rPr>
        <w:t>P</w:t>
      </w:r>
      <w:r w:rsidRPr="00AF4BC8">
        <w:rPr>
          <w:shd w:val="pct15" w:color="auto" w:fill="FFFFFF"/>
          <w:vertAlign w:val="subscript"/>
          <w:lang w:bidi="bn-IN"/>
        </w:rPr>
        <w:t>PowerClass,CA</w:t>
      </w:r>
      <w:proofErr w:type="spellEnd"/>
      <w:r w:rsidRPr="00AF4BC8">
        <w:rPr>
          <w:shd w:val="pct15" w:color="auto" w:fill="FFFFFF"/>
          <w:lang w:bidi="bn-IN"/>
        </w:rPr>
        <w:t xml:space="preserve"> is the maximum UE power specified in Table 6.2A.1.3-1 without taking into account the tolerance specified in the Table 6.2A.1.3-1</w:t>
      </w:r>
      <w:r w:rsidRPr="00AF4BC8">
        <w:rPr>
          <w:shd w:val="pct15" w:color="auto" w:fill="FFFFFF"/>
          <w:lang w:eastAsia="zh-CN" w:bidi="bn-IN"/>
        </w:rPr>
        <w:t xml:space="preserve">; </w:t>
      </w:r>
      <w:r w:rsidRPr="00AF4BC8">
        <w:rPr>
          <w:b/>
          <w:bCs/>
          <w:shd w:val="pct15" w:color="auto" w:fill="FFFFFF"/>
          <w:lang w:eastAsia="zh-CN" w:bidi="bn-IN"/>
        </w:rPr>
        <w:t xml:space="preserve">If the UE indicates </w:t>
      </w:r>
      <w:r w:rsidRPr="00AF4BC8">
        <w:rPr>
          <w:b/>
          <w:bCs/>
          <w:i/>
          <w:shd w:val="pct15" w:color="auto" w:fill="FFFFFF"/>
        </w:rPr>
        <w:t>higherPowerLimit-r17</w:t>
      </w:r>
      <w:r w:rsidRPr="00AF4BC8">
        <w:rPr>
          <w:b/>
          <w:bCs/>
          <w:shd w:val="pct15" w:color="auto" w:fill="FFFFFF"/>
          <w:lang w:eastAsia="zh-CN" w:bidi="bn-IN"/>
        </w:rPr>
        <w:t xml:space="preserve"> for an eligible CA configuration as specified in Table 6.2A.1.3-1 and </w:t>
      </w:r>
      <w:proofErr w:type="spellStart"/>
      <w:r w:rsidRPr="00AF4BC8">
        <w:rPr>
          <w:b/>
          <w:bCs/>
          <w:shd w:val="pct15" w:color="auto" w:fill="FFFFFF"/>
          <w:lang w:eastAsia="zh-CN"/>
        </w:rPr>
        <w:t>ΔP</w:t>
      </w:r>
      <w:r w:rsidRPr="00AF4BC8">
        <w:rPr>
          <w:b/>
          <w:bCs/>
          <w:shd w:val="pct15" w:color="auto" w:fill="FFFFFF"/>
          <w:vertAlign w:val="subscript"/>
          <w:lang w:eastAsia="zh-CN"/>
        </w:rPr>
        <w:t>PowerClass</w:t>
      </w:r>
      <w:proofErr w:type="spellEnd"/>
      <w:r w:rsidRPr="00AF4BC8">
        <w:rPr>
          <w:b/>
          <w:bCs/>
          <w:shd w:val="pct15" w:color="auto" w:fill="FFFFFF"/>
          <w:vertAlign w:val="subscript"/>
          <w:lang w:eastAsia="zh-CN"/>
        </w:rPr>
        <w:t>, CA</w:t>
      </w:r>
      <w:r w:rsidRPr="00AF4BC8">
        <w:rPr>
          <w:b/>
          <w:bCs/>
          <w:shd w:val="pct15" w:color="auto" w:fill="FFFFFF"/>
          <w:lang w:eastAsia="zh-CN"/>
        </w:rPr>
        <w:t xml:space="preserve"> = 0</w:t>
      </w:r>
      <w:r w:rsidRPr="00AF4BC8">
        <w:rPr>
          <w:shd w:val="pct15" w:color="auto" w:fill="FFFFFF"/>
          <w:lang w:eastAsia="zh-CN"/>
        </w:rPr>
        <w:t xml:space="preserve">, </w:t>
      </w:r>
      <w:proofErr w:type="spellStart"/>
      <w:r w:rsidRPr="00AF4BC8">
        <w:rPr>
          <w:shd w:val="pct15" w:color="auto" w:fill="FFFFFF"/>
          <w:lang w:bidi="bn-IN"/>
        </w:rPr>
        <w:t>P</w:t>
      </w:r>
      <w:r w:rsidRPr="00AF4BC8">
        <w:rPr>
          <w:shd w:val="pct15" w:color="auto" w:fill="FFFFFF"/>
          <w:vertAlign w:val="subscript"/>
          <w:lang w:bidi="bn-IN"/>
        </w:rPr>
        <w:t>PowerClass,CA</w:t>
      </w:r>
      <w:proofErr w:type="spellEnd"/>
      <w:r w:rsidRPr="00AF4BC8">
        <w:rPr>
          <w:shd w:val="pct15" w:color="auto" w:fill="FFFFFF"/>
          <w:lang w:bidi="bn-IN"/>
        </w:rPr>
        <w:t xml:space="preserve"> is replaced by 10 log</w:t>
      </w:r>
      <w:r w:rsidRPr="00AF4BC8">
        <w:rPr>
          <w:shd w:val="pct15" w:color="auto" w:fill="FFFFFF"/>
          <w:vertAlign w:val="subscript"/>
          <w:lang w:bidi="bn-IN"/>
        </w:rPr>
        <w:t>10</w:t>
      </w:r>
      <w:r w:rsidRPr="00AF4BC8">
        <w:rPr>
          <w:shd w:val="pct15" w:color="auto" w:fill="FFFFFF"/>
          <w:lang w:bidi="bn-IN"/>
        </w:rPr>
        <w:t xml:space="preserve"> </w:t>
      </w:r>
      <w:r w:rsidRPr="00AF4BC8">
        <w:rPr>
          <w:shd w:val="pct15" w:color="auto" w:fill="FFFFFF"/>
        </w:rPr>
        <w:t xml:space="preserve">∑ </w:t>
      </w:r>
      <w:proofErr w:type="spellStart"/>
      <w:r w:rsidRPr="00AF4BC8">
        <w:rPr>
          <w:shd w:val="pct15" w:color="auto" w:fill="FFFFFF"/>
        </w:rPr>
        <w:t>p</w:t>
      </w:r>
      <w:r w:rsidRPr="00AF4BC8">
        <w:rPr>
          <w:shd w:val="pct15" w:color="auto" w:fill="FFFFFF"/>
          <w:vertAlign w:val="subscript"/>
        </w:rPr>
        <w:t>PowerClass,c</w:t>
      </w:r>
      <w:proofErr w:type="spellEnd"/>
      <w:r w:rsidRPr="00AF4BC8">
        <w:rPr>
          <w:shd w:val="pct15" w:color="auto" w:fill="FFFFFF"/>
          <w:vertAlign w:val="subscript"/>
        </w:rPr>
        <w:t>.</w:t>
      </w:r>
      <w:r w:rsidRPr="00AF4BC8">
        <w:rPr>
          <w:rFonts w:eastAsiaTheme="minorEastAsia"/>
          <w:shd w:val="pct15" w:color="auto" w:fill="FFFFFF"/>
          <w:lang w:eastAsia="zh-CN"/>
        </w:rPr>
        <w:t>”</w:t>
      </w:r>
    </w:p>
    <w:p w14:paraId="4A32B115" w14:textId="483BC050" w:rsidR="00AF4BC8" w:rsidRDefault="00AF4BC8" w:rsidP="0044362B">
      <w:pPr>
        <w:rPr>
          <w:rFonts w:eastAsiaTheme="minorEastAsia"/>
          <w:lang w:eastAsia="zh-CN"/>
        </w:rPr>
      </w:pPr>
      <w:r>
        <w:rPr>
          <w:rFonts w:eastAsiaTheme="minorEastAsia" w:hint="eastAsia"/>
          <w:lang w:eastAsia="zh-CN"/>
        </w:rPr>
        <w:t xml:space="preserve">It can be seen that the condition of </w:t>
      </w:r>
      <w:r w:rsidR="00296750">
        <w:rPr>
          <w:rFonts w:eastAsiaTheme="minorEastAsia"/>
          <w:lang w:eastAsia="zh-CN"/>
        </w:rPr>
        <w:t>applying</w:t>
      </w:r>
      <w:r>
        <w:rPr>
          <w:rFonts w:eastAsiaTheme="minorEastAsia" w:hint="eastAsia"/>
          <w:lang w:eastAsia="zh-CN"/>
        </w:rPr>
        <w:t xml:space="preserve"> the increasing power limit, is already incorporate two conditions: one is </w:t>
      </w:r>
      <w:proofErr w:type="gramStart"/>
      <w:r>
        <w:rPr>
          <w:rFonts w:eastAsiaTheme="minorEastAsia" w:hint="eastAsia"/>
          <w:lang w:eastAsia="zh-CN"/>
        </w:rPr>
        <w:t>indicate</w:t>
      </w:r>
      <w:proofErr w:type="gramEnd"/>
      <w:r>
        <w:rPr>
          <w:rFonts w:eastAsiaTheme="minorEastAsia" w:hint="eastAsia"/>
          <w:lang w:eastAsia="zh-CN"/>
        </w:rPr>
        <w:t xml:space="preserve"> the higher power limit capability, and another is </w:t>
      </w:r>
      <w:proofErr w:type="spellStart"/>
      <w:r w:rsidRPr="00A1115A">
        <w:rPr>
          <w:lang w:eastAsia="zh-CN"/>
        </w:rPr>
        <w:t>ΔP</w:t>
      </w:r>
      <w:r w:rsidRPr="00A1115A">
        <w:rPr>
          <w:vertAlign w:val="subscript"/>
          <w:lang w:eastAsia="zh-CN"/>
        </w:rPr>
        <w:t>PowerClass</w:t>
      </w:r>
      <w:proofErr w:type="spellEnd"/>
      <w:r>
        <w:rPr>
          <w:rFonts w:eastAsiaTheme="minorEastAsia" w:hint="eastAsia"/>
          <w:lang w:eastAsia="zh-CN"/>
        </w:rPr>
        <w:t xml:space="preserve"> =0, which means that no duty cycle-based SAR solution </w:t>
      </w:r>
      <w:r w:rsidR="00296750">
        <w:rPr>
          <w:rFonts w:eastAsiaTheme="minorEastAsia" w:hint="eastAsia"/>
          <w:lang w:eastAsia="zh-CN"/>
        </w:rPr>
        <w:t>has been effectively applied. Although there are some other cases lack these wording.</w:t>
      </w:r>
    </w:p>
    <w:p w14:paraId="7B0F2EBA" w14:textId="1F41D5DF" w:rsidR="00296750" w:rsidRPr="00296750" w:rsidRDefault="00296750" w:rsidP="0044362B">
      <w:pPr>
        <w:rPr>
          <w:rFonts w:eastAsiaTheme="minorEastAsia"/>
          <w:b/>
          <w:bCs/>
          <w:lang w:eastAsia="zh-CN"/>
        </w:rPr>
      </w:pPr>
      <w:r w:rsidRPr="00296750">
        <w:rPr>
          <w:rFonts w:eastAsiaTheme="minorEastAsia" w:hint="eastAsia"/>
          <w:b/>
          <w:bCs/>
          <w:lang w:eastAsia="zh-CN"/>
        </w:rPr>
        <w:t xml:space="preserve">Observation 3: Current increasing power limit </w:t>
      </w:r>
      <w:r w:rsidRPr="00296750">
        <w:rPr>
          <w:rFonts w:eastAsiaTheme="minorEastAsia"/>
          <w:b/>
          <w:bCs/>
          <w:lang w:eastAsia="zh-CN"/>
        </w:rPr>
        <w:t>applicability</w:t>
      </w:r>
      <w:r w:rsidRPr="00296750">
        <w:rPr>
          <w:rFonts w:eastAsiaTheme="minorEastAsia" w:hint="eastAsia"/>
          <w:b/>
          <w:bCs/>
          <w:lang w:eastAsia="zh-CN"/>
        </w:rPr>
        <w:t xml:space="preserve"> already </w:t>
      </w:r>
      <w:r>
        <w:rPr>
          <w:rFonts w:eastAsiaTheme="minorEastAsia"/>
          <w:b/>
          <w:bCs/>
          <w:lang w:eastAsia="zh-CN"/>
        </w:rPr>
        <w:t>requires</w:t>
      </w:r>
      <w:r w:rsidRPr="00296750">
        <w:rPr>
          <w:rFonts w:eastAsiaTheme="minorEastAsia" w:hint="eastAsia"/>
          <w:b/>
          <w:bCs/>
          <w:lang w:eastAsia="zh-CN"/>
        </w:rPr>
        <w:t xml:space="preserve"> </w:t>
      </w:r>
      <w:proofErr w:type="spellStart"/>
      <w:r w:rsidRPr="00296750">
        <w:rPr>
          <w:b/>
          <w:bCs/>
          <w:lang w:eastAsia="zh-CN"/>
        </w:rPr>
        <w:t>ΔP</w:t>
      </w:r>
      <w:r w:rsidRPr="00296750">
        <w:rPr>
          <w:b/>
          <w:bCs/>
          <w:vertAlign w:val="subscript"/>
          <w:lang w:eastAsia="zh-CN"/>
        </w:rPr>
        <w:t>PowerClass</w:t>
      </w:r>
      <w:proofErr w:type="spellEnd"/>
      <w:r w:rsidRPr="00296750">
        <w:rPr>
          <w:rFonts w:eastAsiaTheme="minorEastAsia" w:hint="eastAsia"/>
          <w:b/>
          <w:bCs/>
          <w:lang w:eastAsia="zh-CN"/>
        </w:rPr>
        <w:t xml:space="preserve"> =0.</w:t>
      </w:r>
    </w:p>
    <w:p w14:paraId="0D4DE8C0" w14:textId="4322D024" w:rsidR="00AF4BC8" w:rsidRDefault="00296750" w:rsidP="0044362B">
      <w:pPr>
        <w:rPr>
          <w:rFonts w:eastAsiaTheme="minorEastAsia"/>
          <w:lang w:eastAsia="zh-CN"/>
        </w:rPr>
      </w:pPr>
      <w:r>
        <w:rPr>
          <w:rFonts w:eastAsiaTheme="minorEastAsia" w:hint="eastAsia"/>
          <w:lang w:eastAsia="zh-CN"/>
        </w:rPr>
        <w:t>B</w:t>
      </w:r>
      <w:r>
        <w:rPr>
          <w:rFonts w:eastAsiaTheme="minorEastAsia"/>
          <w:lang w:eastAsia="zh-CN"/>
        </w:rPr>
        <w:t>a</w:t>
      </w:r>
      <w:r>
        <w:rPr>
          <w:rFonts w:eastAsiaTheme="minorEastAsia" w:hint="eastAsia"/>
          <w:lang w:eastAsia="zh-CN"/>
        </w:rPr>
        <w:t xml:space="preserve">sed </w:t>
      </w:r>
      <w:r>
        <w:rPr>
          <w:rFonts w:eastAsiaTheme="minorEastAsia"/>
          <w:lang w:eastAsia="zh-CN"/>
        </w:rPr>
        <w:t>on th</w:t>
      </w:r>
      <w:r>
        <w:rPr>
          <w:rFonts w:eastAsiaTheme="minorEastAsia" w:hint="eastAsia"/>
          <w:lang w:eastAsia="zh-CN"/>
        </w:rPr>
        <w:t xml:space="preserve">is </w:t>
      </w:r>
      <w:r>
        <w:rPr>
          <w:rFonts w:eastAsiaTheme="minorEastAsia"/>
          <w:lang w:eastAsia="zh-CN"/>
        </w:rPr>
        <w:t>situation</w:t>
      </w:r>
      <w:r>
        <w:rPr>
          <w:rFonts w:eastAsiaTheme="minorEastAsia" w:hint="eastAsia"/>
          <w:lang w:eastAsia="zh-CN"/>
        </w:rPr>
        <w:t>, it is proposed to reuse these principles in current Rel-19.</w:t>
      </w:r>
    </w:p>
    <w:p w14:paraId="35107FB2" w14:textId="30EF15A0" w:rsidR="00296750" w:rsidRPr="00296750" w:rsidRDefault="00296750" w:rsidP="0044362B">
      <w:pPr>
        <w:rPr>
          <w:rFonts w:eastAsiaTheme="minorEastAsia"/>
          <w:b/>
          <w:bCs/>
          <w:lang w:eastAsia="zh-CN"/>
        </w:rPr>
      </w:pPr>
      <w:r w:rsidRPr="00296750">
        <w:rPr>
          <w:rFonts w:eastAsiaTheme="minorEastAsia" w:hint="eastAsia"/>
          <w:b/>
          <w:bCs/>
          <w:lang w:eastAsia="zh-CN"/>
        </w:rPr>
        <w:t xml:space="preserve">Proposal 2: </w:t>
      </w:r>
      <w:r>
        <w:rPr>
          <w:rFonts w:eastAsiaTheme="minorEastAsia" w:hint="eastAsia"/>
          <w:b/>
          <w:bCs/>
          <w:lang w:eastAsia="zh-CN"/>
        </w:rPr>
        <w:t>Confirm that i</w:t>
      </w:r>
      <w:r w:rsidRPr="00296750">
        <w:rPr>
          <w:rFonts w:eastAsiaTheme="minorEastAsia" w:hint="eastAsia"/>
          <w:b/>
          <w:bCs/>
          <w:lang w:eastAsia="zh-CN"/>
        </w:rPr>
        <w:t xml:space="preserve">ncreasing power limit </w:t>
      </w:r>
      <w:r w:rsidRPr="00296750">
        <w:rPr>
          <w:rFonts w:eastAsiaTheme="minorEastAsia"/>
          <w:b/>
          <w:bCs/>
          <w:lang w:eastAsia="zh-CN"/>
        </w:rPr>
        <w:t>applicability</w:t>
      </w:r>
      <w:r w:rsidRPr="00296750">
        <w:rPr>
          <w:rFonts w:eastAsiaTheme="minorEastAsia" w:hint="eastAsia"/>
          <w:b/>
          <w:bCs/>
          <w:lang w:eastAsia="zh-CN"/>
        </w:rPr>
        <w:t xml:space="preserve"> requires </w:t>
      </w:r>
      <w:proofErr w:type="spellStart"/>
      <w:r w:rsidRPr="00296750">
        <w:rPr>
          <w:b/>
          <w:bCs/>
          <w:lang w:eastAsia="zh-CN"/>
        </w:rPr>
        <w:t>ΔP</w:t>
      </w:r>
      <w:r w:rsidRPr="00296750">
        <w:rPr>
          <w:b/>
          <w:bCs/>
          <w:vertAlign w:val="subscript"/>
          <w:lang w:eastAsia="zh-CN"/>
        </w:rPr>
        <w:t>PowerClass</w:t>
      </w:r>
      <w:proofErr w:type="spellEnd"/>
      <w:r w:rsidRPr="00296750">
        <w:rPr>
          <w:rFonts w:eastAsiaTheme="minorEastAsia" w:hint="eastAsia"/>
          <w:b/>
          <w:bCs/>
          <w:lang w:eastAsia="zh-CN"/>
        </w:rPr>
        <w:t xml:space="preserve"> =0.</w:t>
      </w:r>
    </w:p>
    <w:p w14:paraId="06C6E8CC" w14:textId="77777777" w:rsidR="00296750" w:rsidRDefault="00296750" w:rsidP="0044362B">
      <w:pPr>
        <w:rPr>
          <w:rFonts w:eastAsiaTheme="minorEastAsia"/>
          <w:lang w:eastAsia="zh-CN"/>
        </w:rPr>
      </w:pPr>
    </w:p>
    <w:p w14:paraId="4C57517A" w14:textId="7D3E8DD1" w:rsidR="004E2704" w:rsidRPr="004E2704" w:rsidRDefault="00BE0914" w:rsidP="0044362B">
      <w:pPr>
        <w:rPr>
          <w:rFonts w:eastAsiaTheme="minorEastAsia"/>
          <w:b/>
          <w:bCs/>
          <w:u w:val="single"/>
          <w:lang w:eastAsia="zh-CN"/>
        </w:rPr>
      </w:pPr>
      <w:r w:rsidRPr="004E2704">
        <w:rPr>
          <w:rFonts w:eastAsiaTheme="minorEastAsia"/>
          <w:b/>
          <w:bCs/>
          <w:u w:val="single"/>
          <w:lang w:eastAsia="zh-CN"/>
        </w:rPr>
        <w:t>Scenarios</w:t>
      </w:r>
    </w:p>
    <w:p w14:paraId="283D344C" w14:textId="01632226" w:rsidR="00296750" w:rsidRDefault="00296750" w:rsidP="0044362B">
      <w:pPr>
        <w:rPr>
          <w:rFonts w:eastAsiaTheme="minorEastAsia"/>
          <w:lang w:eastAsia="zh-CN"/>
        </w:rPr>
      </w:pPr>
      <w:r>
        <w:rPr>
          <w:rFonts w:eastAsiaTheme="minorEastAsia" w:hint="eastAsia"/>
          <w:lang w:eastAsia="zh-CN"/>
        </w:rPr>
        <w:t xml:space="preserve">For the detailed scenarios, </w:t>
      </w:r>
      <w:r>
        <w:rPr>
          <w:rFonts w:eastAsiaTheme="minorEastAsia"/>
          <w:lang w:eastAsia="zh-CN"/>
        </w:rPr>
        <w:t>several</w:t>
      </w:r>
      <w:r>
        <w:rPr>
          <w:rFonts w:eastAsiaTheme="minorEastAsia" w:hint="eastAsia"/>
          <w:lang w:eastAsia="zh-CN"/>
        </w:rPr>
        <w:t xml:space="preserve"> </w:t>
      </w:r>
      <w:r>
        <w:rPr>
          <w:rFonts w:eastAsiaTheme="minorEastAsia"/>
          <w:lang w:eastAsia="zh-CN"/>
        </w:rPr>
        <w:t>different</w:t>
      </w:r>
      <w:r>
        <w:rPr>
          <w:rFonts w:eastAsiaTheme="minorEastAsia" w:hint="eastAsia"/>
          <w:lang w:eastAsia="zh-CN"/>
        </w:rPr>
        <w:t xml:space="preserve"> tentative proposals were listed in [2][3]</w:t>
      </w:r>
      <w:r w:rsidR="00764C45">
        <w:rPr>
          <w:rFonts w:eastAsiaTheme="minorEastAsia" w:hint="eastAsia"/>
          <w:lang w:eastAsia="zh-CN"/>
        </w:rPr>
        <w:t xml:space="preserve"> in addition to PC2+PC3 and PC3+PC5 2Tx which were introduced in Rel-17/18.</w:t>
      </w:r>
    </w:p>
    <w:p w14:paraId="47CC5644" w14:textId="47EF9DE1" w:rsidR="00764C45" w:rsidRDefault="00764C45" w:rsidP="0044362B">
      <w:pPr>
        <w:rPr>
          <w:rFonts w:eastAsiaTheme="minorEastAsia"/>
          <w:lang w:eastAsia="zh-CN"/>
        </w:rPr>
      </w:pPr>
      <w:r>
        <w:rPr>
          <w:rFonts w:eastAsiaTheme="minorEastAsia" w:hint="eastAsia"/>
          <w:lang w:eastAsia="zh-CN"/>
        </w:rPr>
        <w:t>We tend to use the proposal in [5] as baseline which is reproduced below:</w:t>
      </w:r>
    </w:p>
    <w:p w14:paraId="56BFC08E" w14:textId="77777777" w:rsidR="00764C45" w:rsidRPr="00764C45" w:rsidRDefault="00764C45" w:rsidP="00764C45">
      <w:pPr>
        <w:pStyle w:val="aff5"/>
        <w:numPr>
          <w:ilvl w:val="0"/>
          <w:numId w:val="41"/>
        </w:numPr>
        <w:overflowPunct/>
        <w:autoSpaceDE/>
        <w:autoSpaceDN/>
        <w:adjustRightInd/>
        <w:spacing w:after="120"/>
        <w:ind w:leftChars="300" w:left="960"/>
        <w:contextualSpacing w:val="0"/>
        <w:jc w:val="both"/>
        <w:textAlignment w:val="auto"/>
        <w:rPr>
          <w:i/>
          <w:szCs w:val="24"/>
          <w:shd w:val="pct15" w:color="auto" w:fill="FFFFFF"/>
          <w:lang w:eastAsia="zh-CN"/>
        </w:rPr>
      </w:pPr>
      <w:r w:rsidRPr="00764C45">
        <w:rPr>
          <w:szCs w:val="24"/>
          <w:shd w:val="pct15" w:color="auto" w:fill="FFFFFF"/>
          <w:lang w:eastAsia="zh-CN"/>
        </w:rPr>
        <w:t>Option 1: For 2Tx, if based on existing specified combos, there seems no new scenarios to be considered so far. For 3Tx, the following scenarios may could be considered. (Samsung)</w:t>
      </w:r>
    </w:p>
    <w:tbl>
      <w:tblPr>
        <w:tblStyle w:val="aff0"/>
        <w:tblW w:w="7508" w:type="dxa"/>
        <w:jc w:val="center"/>
        <w:tblLook w:val="04A0" w:firstRow="1" w:lastRow="0" w:firstColumn="1" w:lastColumn="0" w:noHBand="0" w:noVBand="1"/>
      </w:tblPr>
      <w:tblGrid>
        <w:gridCol w:w="1851"/>
        <w:gridCol w:w="1263"/>
        <w:gridCol w:w="1134"/>
        <w:gridCol w:w="1559"/>
        <w:gridCol w:w="1701"/>
      </w:tblGrid>
      <w:tr w:rsidR="00764C45" w:rsidRPr="00764C45" w14:paraId="3A688277" w14:textId="77777777" w:rsidTr="00764C45">
        <w:trPr>
          <w:jc w:val="center"/>
        </w:trPr>
        <w:tc>
          <w:tcPr>
            <w:tcW w:w="0" w:type="auto"/>
          </w:tcPr>
          <w:p w14:paraId="154AFB34" w14:textId="77777777" w:rsidR="00764C45" w:rsidRPr="00764C45" w:rsidRDefault="00764C45" w:rsidP="00D06606">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I</w:t>
            </w:r>
            <w:r w:rsidRPr="00764C45">
              <w:rPr>
                <w:b/>
                <w:color w:val="1F3864" w:themeColor="accent1" w:themeShade="80"/>
                <w:sz w:val="18"/>
                <w:shd w:val="pct15" w:color="auto" w:fill="FFFFFF"/>
              </w:rPr>
              <w:t>ndicated PC for A-B</w:t>
            </w:r>
          </w:p>
          <w:p w14:paraId="7893B7C7" w14:textId="77777777" w:rsidR="00764C45" w:rsidRPr="00764C45" w:rsidRDefault="00764C45" w:rsidP="00D06606">
            <w:pPr>
              <w:spacing w:after="0"/>
              <w:rPr>
                <w:b/>
                <w:color w:val="1F3864" w:themeColor="accent1" w:themeShade="80"/>
                <w:sz w:val="18"/>
                <w:shd w:val="pct15" w:color="auto" w:fill="FFFFFF"/>
              </w:rPr>
            </w:pPr>
            <w:r w:rsidRPr="00764C45">
              <w:rPr>
                <w:b/>
                <w:color w:val="1F3864" w:themeColor="accent1" w:themeShade="80"/>
                <w:sz w:val="18"/>
                <w:shd w:val="pct15" w:color="auto" w:fill="FFFFFF"/>
              </w:rPr>
              <w:t>(3Tx in total)</w:t>
            </w:r>
          </w:p>
        </w:tc>
        <w:tc>
          <w:tcPr>
            <w:tcW w:w="1263" w:type="dxa"/>
          </w:tcPr>
          <w:p w14:paraId="55FE4ED8" w14:textId="77777777" w:rsidR="00764C45" w:rsidRPr="00764C45" w:rsidRDefault="00764C45" w:rsidP="00D06606">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P</w:t>
            </w:r>
            <w:r w:rsidRPr="00764C45">
              <w:rPr>
                <w:b/>
                <w:color w:val="1F3864" w:themeColor="accent1" w:themeShade="80"/>
                <w:sz w:val="18"/>
                <w:shd w:val="pct15" w:color="auto" w:fill="FFFFFF"/>
              </w:rPr>
              <w:t>C for band A of A-B</w:t>
            </w:r>
          </w:p>
          <w:p w14:paraId="1823908F" w14:textId="77777777" w:rsidR="00764C45" w:rsidRPr="00764C45" w:rsidRDefault="00764C45" w:rsidP="00D06606">
            <w:pPr>
              <w:spacing w:after="0"/>
              <w:rPr>
                <w:b/>
                <w:color w:val="1F3864" w:themeColor="accent1" w:themeShade="80"/>
                <w:sz w:val="18"/>
                <w:shd w:val="pct15" w:color="auto" w:fill="FFFFFF"/>
              </w:rPr>
            </w:pPr>
            <w:r w:rsidRPr="00764C45">
              <w:rPr>
                <w:b/>
                <w:color w:val="1F3864" w:themeColor="accent1" w:themeShade="80"/>
                <w:sz w:val="18"/>
                <w:shd w:val="pct15" w:color="auto" w:fill="FFFFFF"/>
              </w:rPr>
              <w:t>(1Tx)</w:t>
            </w:r>
          </w:p>
        </w:tc>
        <w:tc>
          <w:tcPr>
            <w:tcW w:w="1134" w:type="dxa"/>
          </w:tcPr>
          <w:p w14:paraId="276D7A7E" w14:textId="77777777" w:rsidR="00764C45" w:rsidRPr="00764C45" w:rsidRDefault="00764C45" w:rsidP="00D06606">
            <w:pPr>
              <w:spacing w:after="0"/>
              <w:rPr>
                <w:b/>
                <w:color w:val="1F3864" w:themeColor="accent1" w:themeShade="80"/>
                <w:sz w:val="18"/>
                <w:shd w:val="pct15" w:color="auto" w:fill="FFFFFF"/>
              </w:rPr>
            </w:pPr>
            <w:r w:rsidRPr="00764C45">
              <w:rPr>
                <w:rFonts w:hint="eastAsia"/>
                <w:b/>
                <w:color w:val="1F3864" w:themeColor="accent1" w:themeShade="80"/>
                <w:sz w:val="18"/>
                <w:shd w:val="pct15" w:color="auto" w:fill="FFFFFF"/>
              </w:rPr>
              <w:t>P</w:t>
            </w:r>
            <w:r w:rsidRPr="00764C45">
              <w:rPr>
                <w:b/>
                <w:color w:val="1F3864" w:themeColor="accent1" w:themeShade="80"/>
                <w:sz w:val="18"/>
                <w:shd w:val="pct15" w:color="auto" w:fill="FFFFFF"/>
              </w:rPr>
              <w:t>C for band B</w:t>
            </w:r>
            <w:r w:rsidRPr="00764C45">
              <w:rPr>
                <w:rFonts w:hint="eastAsia"/>
                <w:b/>
                <w:color w:val="1F3864" w:themeColor="accent1" w:themeShade="80"/>
                <w:sz w:val="18"/>
                <w:shd w:val="pct15" w:color="auto" w:fill="FFFFFF"/>
              </w:rPr>
              <w:t xml:space="preserve"> </w:t>
            </w:r>
            <w:r w:rsidRPr="00764C45">
              <w:rPr>
                <w:b/>
                <w:color w:val="1F3864" w:themeColor="accent1" w:themeShade="80"/>
                <w:sz w:val="18"/>
                <w:shd w:val="pct15" w:color="auto" w:fill="FFFFFF"/>
              </w:rPr>
              <w:t>of A-B</w:t>
            </w:r>
          </w:p>
          <w:p w14:paraId="2E01049F" w14:textId="77777777" w:rsidR="00764C45" w:rsidRPr="00764C45" w:rsidRDefault="00764C45" w:rsidP="00D06606">
            <w:pPr>
              <w:spacing w:after="0"/>
              <w:rPr>
                <w:b/>
                <w:color w:val="1F3864" w:themeColor="accent1" w:themeShade="80"/>
                <w:sz w:val="18"/>
                <w:shd w:val="pct15" w:color="auto" w:fill="FFFFFF"/>
              </w:rPr>
            </w:pPr>
            <w:r w:rsidRPr="00764C45">
              <w:rPr>
                <w:b/>
                <w:color w:val="1F3864" w:themeColor="accent1" w:themeShade="80"/>
                <w:sz w:val="18"/>
                <w:shd w:val="pct15" w:color="auto" w:fill="FFFFFF"/>
              </w:rPr>
              <w:t>(2Tx)</w:t>
            </w:r>
          </w:p>
        </w:tc>
        <w:tc>
          <w:tcPr>
            <w:tcW w:w="1559" w:type="dxa"/>
          </w:tcPr>
          <w:p w14:paraId="781B2139" w14:textId="77777777" w:rsidR="00764C45" w:rsidRPr="00764C45" w:rsidRDefault="00764C45" w:rsidP="00D06606">
            <w:pPr>
              <w:spacing w:after="0"/>
              <w:rPr>
                <w:b/>
                <w:color w:val="1F3864" w:themeColor="accent1" w:themeShade="80"/>
                <w:sz w:val="18"/>
                <w:shd w:val="pct15" w:color="auto" w:fill="FFFFFF"/>
              </w:rPr>
            </w:pPr>
            <w:r w:rsidRPr="00764C45">
              <w:rPr>
                <w:b/>
                <w:color w:val="1F3864" w:themeColor="accent1" w:themeShade="80"/>
                <w:sz w:val="18"/>
                <w:shd w:val="pct15" w:color="auto" w:fill="FFFFFF"/>
              </w:rPr>
              <w:t>The total power</w:t>
            </w:r>
          </w:p>
          <w:p w14:paraId="43D68344" w14:textId="77777777" w:rsidR="00764C45" w:rsidRPr="00764C45" w:rsidRDefault="00764C45" w:rsidP="00D06606">
            <w:pPr>
              <w:spacing w:after="0"/>
              <w:rPr>
                <w:b/>
                <w:color w:val="1F3864" w:themeColor="accent1" w:themeShade="80"/>
                <w:sz w:val="18"/>
                <w:shd w:val="pct15" w:color="auto" w:fill="FFFFFF"/>
              </w:rPr>
            </w:pPr>
            <w:r w:rsidRPr="00764C45">
              <w:rPr>
                <w:b/>
                <w:color w:val="1F3864" w:themeColor="accent1" w:themeShade="80"/>
                <w:sz w:val="18"/>
                <w:shd w:val="pct15" w:color="auto" w:fill="FFFFFF"/>
              </w:rPr>
              <w:t>(dBm)</w:t>
            </w:r>
          </w:p>
        </w:tc>
        <w:tc>
          <w:tcPr>
            <w:tcW w:w="1701" w:type="dxa"/>
          </w:tcPr>
          <w:p w14:paraId="17768F6A" w14:textId="77777777" w:rsidR="00764C45" w:rsidRPr="00764C45" w:rsidRDefault="00764C45" w:rsidP="00D06606">
            <w:pPr>
              <w:spacing w:after="0"/>
              <w:rPr>
                <w:sz w:val="18"/>
                <w:shd w:val="pct15" w:color="auto" w:fill="FFFFFF"/>
              </w:rPr>
            </w:pPr>
            <w:r w:rsidRPr="00764C45">
              <w:rPr>
                <w:b/>
                <w:color w:val="1F3864" w:themeColor="accent1" w:themeShade="80"/>
                <w:sz w:val="18"/>
                <w:shd w:val="pct15" w:color="auto" w:fill="FFFFFF"/>
              </w:rPr>
              <w:t>Note</w:t>
            </w:r>
          </w:p>
        </w:tc>
      </w:tr>
      <w:tr w:rsidR="00764C45" w:rsidRPr="00764C45" w14:paraId="7633DB6A" w14:textId="77777777" w:rsidTr="00764C45">
        <w:trPr>
          <w:jc w:val="center"/>
        </w:trPr>
        <w:tc>
          <w:tcPr>
            <w:tcW w:w="0" w:type="auto"/>
          </w:tcPr>
          <w:p w14:paraId="5661E878" w14:textId="77777777" w:rsidR="00764C45" w:rsidRPr="00764C45" w:rsidRDefault="00764C45" w:rsidP="00D06606">
            <w:pPr>
              <w:spacing w:after="0"/>
              <w:rPr>
                <w:sz w:val="18"/>
                <w:shd w:val="pct15" w:color="auto" w:fill="FFFFFF"/>
              </w:rPr>
            </w:pPr>
            <w:r w:rsidRPr="00764C45">
              <w:rPr>
                <w:rFonts w:hint="eastAsia"/>
                <w:sz w:val="18"/>
                <w:shd w:val="pct15" w:color="auto" w:fill="FFFFFF"/>
              </w:rPr>
              <w:t>P</w:t>
            </w:r>
            <w:r w:rsidRPr="00764C45">
              <w:rPr>
                <w:sz w:val="18"/>
                <w:shd w:val="pct15" w:color="auto" w:fill="FFFFFF"/>
              </w:rPr>
              <w:t>C2</w:t>
            </w:r>
          </w:p>
        </w:tc>
        <w:tc>
          <w:tcPr>
            <w:tcW w:w="1263" w:type="dxa"/>
          </w:tcPr>
          <w:p w14:paraId="05202A40" w14:textId="77777777" w:rsidR="00764C45" w:rsidRPr="00764C45" w:rsidRDefault="00764C45" w:rsidP="00D06606">
            <w:pPr>
              <w:spacing w:after="0"/>
              <w:rPr>
                <w:sz w:val="18"/>
                <w:shd w:val="pct15" w:color="auto" w:fill="FFFFFF"/>
              </w:rPr>
            </w:pPr>
            <w:r w:rsidRPr="00764C45">
              <w:rPr>
                <w:sz w:val="18"/>
                <w:shd w:val="pct15" w:color="auto" w:fill="FFFFFF"/>
              </w:rPr>
              <w:t>PC3</w:t>
            </w:r>
          </w:p>
        </w:tc>
        <w:tc>
          <w:tcPr>
            <w:tcW w:w="1134" w:type="dxa"/>
          </w:tcPr>
          <w:p w14:paraId="3E0186E2" w14:textId="77777777" w:rsidR="00764C45" w:rsidRPr="00764C45" w:rsidRDefault="00764C45" w:rsidP="00D06606">
            <w:pPr>
              <w:spacing w:after="0"/>
              <w:rPr>
                <w:sz w:val="18"/>
                <w:shd w:val="pct15" w:color="auto" w:fill="FFFFFF"/>
              </w:rPr>
            </w:pPr>
            <w:r w:rsidRPr="00764C45">
              <w:rPr>
                <w:rFonts w:hint="eastAsia"/>
                <w:sz w:val="18"/>
                <w:shd w:val="pct15" w:color="auto" w:fill="FFFFFF"/>
              </w:rPr>
              <w:t>P</w:t>
            </w:r>
            <w:r w:rsidRPr="00764C45">
              <w:rPr>
                <w:sz w:val="18"/>
                <w:shd w:val="pct15" w:color="auto" w:fill="FFFFFF"/>
              </w:rPr>
              <w:t>C2</w:t>
            </w:r>
          </w:p>
        </w:tc>
        <w:tc>
          <w:tcPr>
            <w:tcW w:w="1559" w:type="dxa"/>
          </w:tcPr>
          <w:p w14:paraId="5BA05754" w14:textId="77777777" w:rsidR="00764C45" w:rsidRPr="00764C45" w:rsidRDefault="00764C45" w:rsidP="00D06606">
            <w:pPr>
              <w:spacing w:after="0"/>
              <w:rPr>
                <w:sz w:val="18"/>
                <w:shd w:val="pct15" w:color="auto" w:fill="FFFFFF"/>
              </w:rPr>
            </w:pPr>
            <w:r w:rsidRPr="00764C45">
              <w:rPr>
                <w:rFonts w:hint="eastAsia"/>
                <w:sz w:val="18"/>
                <w:shd w:val="pct15" w:color="auto" w:fill="FFFFFF"/>
              </w:rPr>
              <w:t>2</w:t>
            </w:r>
            <w:r w:rsidRPr="00764C45">
              <w:rPr>
                <w:sz w:val="18"/>
                <w:shd w:val="pct15" w:color="auto" w:fill="FFFFFF"/>
              </w:rPr>
              <w:t>7.8</w:t>
            </w:r>
          </w:p>
        </w:tc>
        <w:tc>
          <w:tcPr>
            <w:tcW w:w="1701" w:type="dxa"/>
          </w:tcPr>
          <w:p w14:paraId="31431971" w14:textId="77777777" w:rsidR="00764C45" w:rsidRPr="00764C45" w:rsidRDefault="00764C45" w:rsidP="00D06606">
            <w:pPr>
              <w:spacing w:after="0"/>
              <w:rPr>
                <w:sz w:val="18"/>
                <w:shd w:val="pct15" w:color="auto" w:fill="FFFFFF"/>
              </w:rPr>
            </w:pPr>
            <w:r w:rsidRPr="00764C45">
              <w:rPr>
                <w:rFonts w:hint="eastAsia"/>
                <w:sz w:val="18"/>
                <w:shd w:val="pct15" w:color="auto" w:fill="FFFFFF"/>
              </w:rPr>
              <w:t>O</w:t>
            </w:r>
            <w:r w:rsidRPr="00764C45">
              <w:rPr>
                <w:sz w:val="18"/>
                <w:shd w:val="pct15" w:color="auto" w:fill="FFFFFF"/>
              </w:rPr>
              <w:t xml:space="preserve">ne CC per band </w:t>
            </w:r>
          </w:p>
        </w:tc>
      </w:tr>
      <w:tr w:rsidR="00764C45" w:rsidRPr="00764C45" w14:paraId="7B9505C8" w14:textId="77777777" w:rsidTr="00764C45">
        <w:trPr>
          <w:jc w:val="center"/>
        </w:trPr>
        <w:tc>
          <w:tcPr>
            <w:tcW w:w="0" w:type="auto"/>
          </w:tcPr>
          <w:p w14:paraId="3E7569C5" w14:textId="77777777" w:rsidR="00764C45" w:rsidRPr="00764C45" w:rsidRDefault="00764C45" w:rsidP="00D06606">
            <w:pPr>
              <w:spacing w:after="0"/>
              <w:rPr>
                <w:sz w:val="18"/>
                <w:shd w:val="pct15" w:color="auto" w:fill="FFFFFF"/>
              </w:rPr>
            </w:pPr>
            <w:r w:rsidRPr="00764C45">
              <w:rPr>
                <w:rFonts w:hint="eastAsia"/>
                <w:sz w:val="18"/>
                <w:shd w:val="pct15" w:color="auto" w:fill="FFFFFF"/>
              </w:rPr>
              <w:t>P</w:t>
            </w:r>
            <w:r w:rsidRPr="00764C45">
              <w:rPr>
                <w:sz w:val="18"/>
                <w:shd w:val="pct15" w:color="auto" w:fill="FFFFFF"/>
              </w:rPr>
              <w:t>C1.5</w:t>
            </w:r>
          </w:p>
        </w:tc>
        <w:tc>
          <w:tcPr>
            <w:tcW w:w="1263" w:type="dxa"/>
          </w:tcPr>
          <w:p w14:paraId="39677293" w14:textId="77777777" w:rsidR="00764C45" w:rsidRPr="00764C45" w:rsidRDefault="00764C45" w:rsidP="00D06606">
            <w:pPr>
              <w:spacing w:after="0"/>
              <w:rPr>
                <w:sz w:val="18"/>
                <w:shd w:val="pct15" w:color="auto" w:fill="FFFFFF"/>
              </w:rPr>
            </w:pPr>
            <w:r w:rsidRPr="00764C45">
              <w:rPr>
                <w:rFonts w:hint="eastAsia"/>
                <w:sz w:val="18"/>
                <w:shd w:val="pct15" w:color="auto" w:fill="FFFFFF"/>
              </w:rPr>
              <w:t>P</w:t>
            </w:r>
            <w:r w:rsidRPr="00764C45">
              <w:rPr>
                <w:sz w:val="18"/>
                <w:shd w:val="pct15" w:color="auto" w:fill="FFFFFF"/>
              </w:rPr>
              <w:t>C3</w:t>
            </w:r>
          </w:p>
        </w:tc>
        <w:tc>
          <w:tcPr>
            <w:tcW w:w="1134" w:type="dxa"/>
          </w:tcPr>
          <w:p w14:paraId="50A33A3B" w14:textId="77777777" w:rsidR="00764C45" w:rsidRPr="00764C45" w:rsidRDefault="00764C45" w:rsidP="00D06606">
            <w:pPr>
              <w:spacing w:after="0"/>
              <w:rPr>
                <w:sz w:val="18"/>
                <w:shd w:val="pct15" w:color="auto" w:fill="FFFFFF"/>
              </w:rPr>
            </w:pPr>
            <w:r w:rsidRPr="00764C45">
              <w:rPr>
                <w:rFonts w:hint="eastAsia"/>
                <w:sz w:val="18"/>
                <w:shd w:val="pct15" w:color="auto" w:fill="FFFFFF"/>
              </w:rPr>
              <w:t>P</w:t>
            </w:r>
            <w:r w:rsidRPr="00764C45">
              <w:rPr>
                <w:sz w:val="18"/>
                <w:shd w:val="pct15" w:color="auto" w:fill="FFFFFF"/>
              </w:rPr>
              <w:t>C1.5</w:t>
            </w:r>
          </w:p>
        </w:tc>
        <w:tc>
          <w:tcPr>
            <w:tcW w:w="1559" w:type="dxa"/>
          </w:tcPr>
          <w:p w14:paraId="20FDD88E" w14:textId="77777777" w:rsidR="00764C45" w:rsidRPr="00764C45" w:rsidRDefault="00764C45" w:rsidP="00D06606">
            <w:pPr>
              <w:spacing w:after="0"/>
              <w:rPr>
                <w:sz w:val="18"/>
                <w:shd w:val="pct15" w:color="auto" w:fill="FFFFFF"/>
              </w:rPr>
            </w:pPr>
            <w:r w:rsidRPr="00764C45">
              <w:rPr>
                <w:rFonts w:hint="eastAsia"/>
                <w:sz w:val="18"/>
                <w:shd w:val="pct15" w:color="auto" w:fill="FFFFFF"/>
              </w:rPr>
              <w:t>3</w:t>
            </w:r>
            <w:r w:rsidRPr="00764C45">
              <w:rPr>
                <w:sz w:val="18"/>
                <w:shd w:val="pct15" w:color="auto" w:fill="FFFFFF"/>
              </w:rPr>
              <w:t>0.8</w:t>
            </w:r>
          </w:p>
        </w:tc>
        <w:tc>
          <w:tcPr>
            <w:tcW w:w="1701" w:type="dxa"/>
          </w:tcPr>
          <w:p w14:paraId="4569815F" w14:textId="77777777" w:rsidR="00764C45" w:rsidRPr="00764C45" w:rsidRDefault="00764C45" w:rsidP="00D06606">
            <w:pPr>
              <w:spacing w:after="0"/>
              <w:rPr>
                <w:sz w:val="18"/>
                <w:shd w:val="pct15" w:color="auto" w:fill="FFFFFF"/>
              </w:rPr>
            </w:pPr>
            <w:r w:rsidRPr="00764C45">
              <w:rPr>
                <w:sz w:val="18"/>
                <w:shd w:val="pct15" w:color="auto" w:fill="FFFFFF"/>
              </w:rPr>
              <w:t>One CC per band; For FWA only</w:t>
            </w:r>
          </w:p>
        </w:tc>
      </w:tr>
    </w:tbl>
    <w:p w14:paraId="68711F04" w14:textId="023CBF6F" w:rsidR="00764C45" w:rsidRDefault="00764C45" w:rsidP="0044362B">
      <w:pPr>
        <w:rPr>
          <w:rFonts w:eastAsiaTheme="minorEastAsia"/>
          <w:lang w:eastAsia="zh-CN"/>
        </w:rPr>
      </w:pPr>
      <w:r>
        <w:rPr>
          <w:rFonts w:eastAsiaTheme="minorEastAsia" w:hint="eastAsia"/>
          <w:lang w:eastAsia="zh-CN"/>
        </w:rPr>
        <w:t xml:space="preserve">We think this is a good compromise between need and workload, and if other operator interests were raised, more scenarios can be </w:t>
      </w:r>
      <w:r>
        <w:rPr>
          <w:rFonts w:eastAsiaTheme="minorEastAsia"/>
          <w:lang w:eastAsia="zh-CN"/>
        </w:rPr>
        <w:t>considered</w:t>
      </w:r>
      <w:r>
        <w:rPr>
          <w:rFonts w:eastAsiaTheme="minorEastAsia" w:hint="eastAsia"/>
          <w:lang w:eastAsia="zh-CN"/>
        </w:rPr>
        <w:t>.</w:t>
      </w:r>
    </w:p>
    <w:p w14:paraId="6A600B11" w14:textId="0A520F6B" w:rsidR="00764C45" w:rsidRPr="004E2704" w:rsidRDefault="00764C45" w:rsidP="0044362B">
      <w:pPr>
        <w:rPr>
          <w:rFonts w:eastAsiaTheme="minorEastAsia"/>
          <w:b/>
          <w:bCs/>
          <w:lang w:eastAsia="zh-CN"/>
        </w:rPr>
      </w:pPr>
      <w:r w:rsidRPr="004E2704">
        <w:rPr>
          <w:rFonts w:eastAsiaTheme="minorEastAsia" w:hint="eastAsia"/>
          <w:b/>
          <w:bCs/>
          <w:lang w:eastAsia="zh-CN"/>
        </w:rPr>
        <w:t>Proposal 3: Consider PC3+PC2 and PC3+PC1.5 for 3Tx</w:t>
      </w:r>
      <w:r w:rsidR="004E2704" w:rsidRPr="004E2704">
        <w:rPr>
          <w:rFonts w:eastAsiaTheme="minorEastAsia" w:hint="eastAsia"/>
          <w:b/>
          <w:bCs/>
          <w:lang w:eastAsia="zh-CN"/>
        </w:rPr>
        <w:t xml:space="preserve"> as scenarios for increasing power limit Rel-19.</w:t>
      </w:r>
    </w:p>
    <w:p w14:paraId="424315AB" w14:textId="77777777" w:rsidR="00764C45" w:rsidRDefault="00764C45" w:rsidP="0044362B">
      <w:pPr>
        <w:rPr>
          <w:rFonts w:eastAsiaTheme="minorEastAsia"/>
          <w:lang w:eastAsia="zh-CN"/>
        </w:rPr>
      </w:pPr>
    </w:p>
    <w:p w14:paraId="37872E65" w14:textId="580B99F4" w:rsidR="004E2704" w:rsidRPr="004E2704" w:rsidRDefault="004E2704" w:rsidP="0044362B">
      <w:pPr>
        <w:rPr>
          <w:rFonts w:eastAsiaTheme="minorEastAsia"/>
          <w:b/>
          <w:bCs/>
          <w:u w:val="single"/>
          <w:lang w:eastAsia="zh-CN"/>
        </w:rPr>
      </w:pPr>
      <w:r w:rsidRPr="004E2704">
        <w:rPr>
          <w:rFonts w:eastAsiaTheme="minorEastAsia" w:hint="eastAsia"/>
          <w:b/>
          <w:bCs/>
          <w:u w:val="single"/>
          <w:lang w:eastAsia="zh-CN"/>
        </w:rPr>
        <w:t xml:space="preserve">MSD </w:t>
      </w:r>
    </w:p>
    <w:p w14:paraId="0A453993" w14:textId="4366EEA4" w:rsidR="004E2704" w:rsidRDefault="004E2704" w:rsidP="0044362B">
      <w:pPr>
        <w:rPr>
          <w:rFonts w:eastAsiaTheme="minorEastAsia"/>
          <w:lang w:eastAsia="zh-CN"/>
        </w:rPr>
      </w:pPr>
      <w:r>
        <w:rPr>
          <w:rFonts w:eastAsiaTheme="minorEastAsia" w:hint="eastAsia"/>
          <w:lang w:eastAsia="zh-CN"/>
        </w:rPr>
        <w:t xml:space="preserve">With </w:t>
      </w:r>
      <w:r>
        <w:rPr>
          <w:rFonts w:eastAsiaTheme="minorEastAsia"/>
          <w:lang w:eastAsia="zh-CN"/>
        </w:rPr>
        <w:t>increas</w:t>
      </w:r>
      <w:r>
        <w:rPr>
          <w:rFonts w:eastAsiaTheme="minorEastAsia" w:hint="eastAsia"/>
          <w:lang w:eastAsia="zh-CN"/>
        </w:rPr>
        <w:t xml:space="preserve">ing power limit, another </w:t>
      </w:r>
      <w:r w:rsidR="00BE0914">
        <w:rPr>
          <w:rFonts w:eastAsiaTheme="minorEastAsia" w:hint="eastAsia"/>
          <w:lang w:eastAsia="zh-CN"/>
        </w:rPr>
        <w:t>issue is whether new MSD requirements are needed.</w:t>
      </w:r>
    </w:p>
    <w:p w14:paraId="14206789" w14:textId="440FFFFF" w:rsidR="00BE0914" w:rsidRDefault="00BE0914" w:rsidP="0044362B">
      <w:pPr>
        <w:rPr>
          <w:rFonts w:eastAsiaTheme="minorEastAsia"/>
          <w:lang w:eastAsia="zh-CN"/>
        </w:rPr>
      </w:pPr>
      <w:r>
        <w:rPr>
          <w:rFonts w:eastAsiaTheme="minorEastAsia"/>
          <w:lang w:eastAsia="zh-CN"/>
        </w:rPr>
        <w:t>Traditionally</w:t>
      </w:r>
      <w:r>
        <w:rPr>
          <w:rFonts w:eastAsiaTheme="minorEastAsia" w:hint="eastAsia"/>
          <w:lang w:eastAsia="zh-CN"/>
        </w:rPr>
        <w:t xml:space="preserve">, the worst situation </w:t>
      </w:r>
      <w:r>
        <w:rPr>
          <w:rFonts w:eastAsiaTheme="minorEastAsia"/>
          <w:lang w:eastAsia="zh-CN"/>
        </w:rPr>
        <w:t>with</w:t>
      </w:r>
      <w:r>
        <w:rPr>
          <w:rFonts w:eastAsiaTheme="minorEastAsia" w:hint="eastAsia"/>
          <w:lang w:eastAsia="zh-CN"/>
        </w:rPr>
        <w:t xml:space="preserve"> highest interference power would be utilized for MSD </w:t>
      </w:r>
      <w:r>
        <w:rPr>
          <w:rFonts w:eastAsiaTheme="minorEastAsia"/>
          <w:lang w:eastAsia="zh-CN"/>
        </w:rPr>
        <w:t>verification</w:t>
      </w:r>
      <w:r>
        <w:rPr>
          <w:rFonts w:eastAsiaTheme="minorEastAsia" w:hint="eastAsia"/>
          <w:lang w:eastAsia="zh-CN"/>
        </w:rPr>
        <w:t xml:space="preserve"> in CA combinations. However, </w:t>
      </w:r>
      <w:r>
        <w:rPr>
          <w:rFonts w:eastAsiaTheme="minorEastAsia"/>
          <w:lang w:eastAsia="zh-CN"/>
        </w:rPr>
        <w:t>with</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adjustment</w:t>
      </w:r>
      <w:r>
        <w:rPr>
          <w:rFonts w:eastAsiaTheme="minorEastAsia"/>
          <w:lang w:eastAsia="zh-CN"/>
        </w:rPr>
        <w:t>”</w:t>
      </w:r>
      <w:r>
        <w:rPr>
          <w:rFonts w:eastAsiaTheme="minorEastAsia" w:hint="eastAsia"/>
          <w:lang w:eastAsia="zh-CN"/>
        </w:rPr>
        <w:t xml:space="preserve"> of the </w:t>
      </w:r>
      <w:r>
        <w:rPr>
          <w:rFonts w:eastAsiaTheme="minorEastAsia"/>
          <w:lang w:eastAsia="zh-CN"/>
        </w:rPr>
        <w:t>power</w:t>
      </w:r>
      <w:r>
        <w:rPr>
          <w:rFonts w:eastAsiaTheme="minorEastAsia" w:hint="eastAsia"/>
          <w:lang w:eastAsia="zh-CN"/>
        </w:rPr>
        <w:t xml:space="preserve">, such as </w:t>
      </w:r>
      <w:r w:rsidR="007B1AC8">
        <w:rPr>
          <w:rFonts w:eastAsiaTheme="minorEastAsia" w:hint="eastAsia"/>
          <w:lang w:eastAsia="zh-CN"/>
        </w:rPr>
        <w:t xml:space="preserve">discussed in </w:t>
      </w:r>
      <w:r>
        <w:rPr>
          <w:rFonts w:eastAsiaTheme="minorEastAsia" w:hint="eastAsia"/>
          <w:lang w:eastAsia="zh-CN"/>
        </w:rPr>
        <w:t xml:space="preserve">increasing power limit, power boosting, and power class </w:t>
      </w:r>
      <w:r>
        <w:rPr>
          <w:rFonts w:eastAsiaTheme="minorEastAsia"/>
          <w:lang w:eastAsia="zh-CN"/>
        </w:rPr>
        <w:t>maintenance</w:t>
      </w:r>
      <w:r>
        <w:rPr>
          <w:rFonts w:eastAsiaTheme="minorEastAsia" w:hint="eastAsia"/>
          <w:lang w:eastAsia="zh-CN"/>
        </w:rPr>
        <w:t xml:space="preserve">, </w:t>
      </w:r>
      <w:r w:rsidR="007B1AC8">
        <w:rPr>
          <w:rFonts w:eastAsiaTheme="minorEastAsia"/>
          <w:lang w:eastAsia="zh-CN"/>
        </w:rPr>
        <w:t>whether</w:t>
      </w:r>
      <w:r w:rsidR="007B1AC8">
        <w:rPr>
          <w:rFonts w:eastAsiaTheme="minorEastAsia" w:hint="eastAsia"/>
          <w:lang w:eastAsia="zh-CN"/>
        </w:rPr>
        <w:t xml:space="preserve"> new MSD requirements are needed is a question.</w:t>
      </w:r>
    </w:p>
    <w:p w14:paraId="6B90F658" w14:textId="5332B92D" w:rsidR="0061601A" w:rsidRDefault="0061601A" w:rsidP="0061601A">
      <w:pPr>
        <w:rPr>
          <w:rFonts w:eastAsiaTheme="minorEastAsia"/>
          <w:lang w:eastAsia="zh-CN"/>
        </w:rPr>
      </w:pPr>
      <w:r>
        <w:rPr>
          <w:rFonts w:eastAsiaTheme="minorEastAsia" w:hint="eastAsia"/>
          <w:lang w:eastAsia="zh-CN"/>
        </w:rPr>
        <w:lastRenderedPageBreak/>
        <w:t xml:space="preserve">Our view is that new test points </w:t>
      </w:r>
      <w:r>
        <w:rPr>
          <w:rFonts w:eastAsiaTheme="minorEastAsia"/>
          <w:lang w:eastAsia="zh-CN"/>
        </w:rPr>
        <w:t>should</w:t>
      </w:r>
      <w:r>
        <w:rPr>
          <w:rFonts w:eastAsiaTheme="minorEastAsia" w:hint="eastAsia"/>
          <w:lang w:eastAsia="zh-CN"/>
        </w:rPr>
        <w:t xml:space="preserve"> be avoided as much as possible. I</w:t>
      </w:r>
      <w:r w:rsidRPr="0061601A">
        <w:rPr>
          <w:rFonts w:eastAsiaTheme="minorEastAsia"/>
          <w:lang w:eastAsia="zh-CN"/>
        </w:rPr>
        <w:t xml:space="preserve">t seems that </w:t>
      </w:r>
      <w:r>
        <w:rPr>
          <w:rFonts w:eastAsiaTheme="minorEastAsia" w:hint="eastAsia"/>
          <w:lang w:eastAsia="zh-CN"/>
        </w:rPr>
        <w:t xml:space="preserve">even </w:t>
      </w:r>
      <w:r w:rsidRPr="0061601A">
        <w:rPr>
          <w:rFonts w:eastAsiaTheme="minorEastAsia"/>
          <w:lang w:eastAsia="zh-CN"/>
        </w:rPr>
        <w:t xml:space="preserve">new definition requirements </w:t>
      </w:r>
      <w:r>
        <w:rPr>
          <w:rFonts w:eastAsiaTheme="minorEastAsia" w:hint="eastAsia"/>
          <w:lang w:eastAsia="zh-CN"/>
        </w:rPr>
        <w:t xml:space="preserve">developed, </w:t>
      </w:r>
      <w:proofErr w:type="gramStart"/>
      <w:r>
        <w:rPr>
          <w:rFonts w:eastAsiaTheme="minorEastAsia" w:hint="eastAsia"/>
          <w:lang w:eastAsia="zh-CN"/>
        </w:rPr>
        <w:t>as long as</w:t>
      </w:r>
      <w:proofErr w:type="gramEnd"/>
      <w:r>
        <w:rPr>
          <w:rFonts w:eastAsiaTheme="minorEastAsia" w:hint="eastAsia"/>
          <w:lang w:eastAsia="zh-CN"/>
        </w:rPr>
        <w:t xml:space="preserve"> the impacted RF chain is assumed the same, the MSD values are deduced based on a </w:t>
      </w:r>
      <w:r>
        <w:rPr>
          <w:rFonts w:eastAsiaTheme="minorEastAsia"/>
          <w:lang w:eastAsia="zh-CN"/>
        </w:rPr>
        <w:t>similar</w:t>
      </w:r>
      <w:r>
        <w:rPr>
          <w:rFonts w:eastAsiaTheme="minorEastAsia" w:hint="eastAsia"/>
          <w:lang w:eastAsia="zh-CN"/>
        </w:rPr>
        <w:t xml:space="preserve"> but weaker </w:t>
      </w:r>
      <w:r>
        <w:rPr>
          <w:rFonts w:eastAsiaTheme="minorEastAsia"/>
          <w:lang w:eastAsia="zh-CN"/>
        </w:rPr>
        <w:t>interfere</w:t>
      </w:r>
      <w:r>
        <w:rPr>
          <w:rFonts w:eastAsiaTheme="minorEastAsia" w:hint="eastAsia"/>
          <w:lang w:eastAsia="zh-CN"/>
        </w:rPr>
        <w:t xml:space="preserve">. </w:t>
      </w:r>
      <w:proofErr w:type="gramStart"/>
      <w:r>
        <w:rPr>
          <w:rFonts w:eastAsiaTheme="minorEastAsia" w:hint="eastAsia"/>
          <w:lang w:eastAsia="zh-CN"/>
        </w:rPr>
        <w:t>So</w:t>
      </w:r>
      <w:proofErr w:type="gramEnd"/>
      <w:r>
        <w:rPr>
          <w:rFonts w:eastAsiaTheme="minorEastAsia" w:hint="eastAsia"/>
          <w:lang w:eastAsia="zh-CN"/>
        </w:rPr>
        <w:t xml:space="preserve"> the added value of new requirements for higher interference power is quite limited. In addition, there test </w:t>
      </w:r>
      <w:r>
        <w:rPr>
          <w:rFonts w:eastAsiaTheme="minorEastAsia"/>
          <w:lang w:eastAsia="zh-CN"/>
        </w:rPr>
        <w:t>burden</w:t>
      </w:r>
      <w:r>
        <w:rPr>
          <w:rFonts w:eastAsiaTheme="minorEastAsia" w:hint="eastAsia"/>
          <w:lang w:eastAsia="zh-CN"/>
        </w:rPr>
        <w:t xml:space="preserve"> would be also significant if new requirements are defined.</w:t>
      </w:r>
    </w:p>
    <w:p w14:paraId="757E551A" w14:textId="30110988" w:rsidR="0061601A" w:rsidRPr="0061601A" w:rsidRDefault="0061601A" w:rsidP="0061601A">
      <w:pPr>
        <w:rPr>
          <w:rFonts w:eastAsiaTheme="minorEastAsia"/>
          <w:b/>
          <w:bCs/>
          <w:lang w:eastAsia="zh-CN"/>
        </w:rPr>
      </w:pPr>
      <w:r w:rsidRPr="0061601A">
        <w:rPr>
          <w:rFonts w:eastAsiaTheme="minorEastAsia"/>
          <w:b/>
          <w:bCs/>
          <w:lang w:eastAsia="zh-CN"/>
        </w:rPr>
        <w:t>Proposal</w:t>
      </w:r>
      <w:r w:rsidRPr="0061601A">
        <w:rPr>
          <w:rFonts w:eastAsiaTheme="minorEastAsia" w:hint="eastAsia"/>
          <w:b/>
          <w:bCs/>
          <w:lang w:eastAsia="zh-CN"/>
        </w:rPr>
        <w:t xml:space="preserve"> 4</w:t>
      </w:r>
      <w:r w:rsidRPr="0061601A">
        <w:rPr>
          <w:rFonts w:eastAsiaTheme="minorEastAsia"/>
          <w:b/>
          <w:bCs/>
          <w:lang w:eastAsia="zh-CN"/>
        </w:rPr>
        <w:t xml:space="preserve">: </w:t>
      </w:r>
      <w:r w:rsidRPr="0061601A">
        <w:rPr>
          <w:rFonts w:eastAsiaTheme="minorEastAsia" w:hint="eastAsia"/>
          <w:b/>
          <w:bCs/>
          <w:lang w:eastAsia="zh-CN"/>
        </w:rPr>
        <w:t xml:space="preserve">Try to </w:t>
      </w:r>
      <w:r w:rsidRPr="0061601A">
        <w:rPr>
          <w:rFonts w:eastAsiaTheme="minorEastAsia"/>
          <w:b/>
          <w:bCs/>
          <w:lang w:eastAsia="zh-CN"/>
        </w:rPr>
        <w:t>avoid</w:t>
      </w:r>
      <w:r w:rsidRPr="0061601A">
        <w:rPr>
          <w:rFonts w:eastAsiaTheme="minorEastAsia" w:hint="eastAsia"/>
          <w:b/>
          <w:bCs/>
          <w:lang w:eastAsia="zh-CN"/>
        </w:rPr>
        <w:t xml:space="preserve"> new </w:t>
      </w:r>
      <w:r w:rsidRPr="0061601A">
        <w:rPr>
          <w:rFonts w:eastAsiaTheme="minorEastAsia"/>
          <w:b/>
          <w:bCs/>
          <w:lang w:eastAsia="zh-CN"/>
        </w:rPr>
        <w:t>verification points</w:t>
      </w:r>
      <w:r>
        <w:rPr>
          <w:rFonts w:eastAsiaTheme="minorEastAsia" w:hint="eastAsia"/>
          <w:b/>
          <w:bCs/>
          <w:lang w:eastAsia="zh-CN"/>
        </w:rPr>
        <w:t xml:space="preserve">, and not to define new MSD </w:t>
      </w:r>
      <w:r>
        <w:rPr>
          <w:rFonts w:eastAsiaTheme="minorEastAsia"/>
          <w:b/>
          <w:bCs/>
          <w:lang w:eastAsia="zh-CN"/>
        </w:rPr>
        <w:t>requirements</w:t>
      </w:r>
      <w:r>
        <w:rPr>
          <w:rFonts w:eastAsiaTheme="minorEastAsia" w:hint="eastAsia"/>
          <w:b/>
          <w:bCs/>
          <w:lang w:eastAsia="zh-CN"/>
        </w:rPr>
        <w:t xml:space="preserve"> for </w:t>
      </w:r>
      <w:r>
        <w:rPr>
          <w:rFonts w:eastAsiaTheme="minorEastAsia"/>
          <w:b/>
          <w:bCs/>
          <w:lang w:eastAsia="zh-CN"/>
        </w:rPr>
        <w:t>increasing</w:t>
      </w:r>
      <w:r>
        <w:rPr>
          <w:rFonts w:eastAsiaTheme="minorEastAsia" w:hint="eastAsia"/>
          <w:b/>
          <w:bCs/>
          <w:lang w:eastAsia="zh-CN"/>
        </w:rPr>
        <w:t xml:space="preserve"> power limit</w:t>
      </w:r>
      <w:r w:rsidRPr="0061601A">
        <w:rPr>
          <w:rFonts w:eastAsiaTheme="minorEastAsia"/>
          <w:b/>
          <w:bCs/>
          <w:lang w:eastAsia="zh-CN"/>
        </w:rPr>
        <w:t>.</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D19029B" w14:textId="3F47361D" w:rsidR="008E4D71"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4479E3">
        <w:rPr>
          <w:rFonts w:eastAsia="宋体" w:hint="eastAsia"/>
          <w:lang w:eastAsia="zh-CN"/>
        </w:rPr>
        <w:t xml:space="preserve"> some considerations for </w:t>
      </w:r>
      <w:r w:rsidR="0061601A">
        <w:rPr>
          <w:rFonts w:eastAsia="宋体" w:hint="eastAsia"/>
          <w:lang w:eastAsia="zh-CN"/>
        </w:rPr>
        <w:t>increasing power limit</w:t>
      </w:r>
      <w:r w:rsidR="004479E3">
        <w:rPr>
          <w:rFonts w:eastAsia="宋体" w:hint="eastAsia"/>
          <w:lang w:eastAsia="zh-CN"/>
        </w:rPr>
        <w:t xml:space="preserve"> were discussed, and the following observations and proposals </w:t>
      </w:r>
      <w:r w:rsidR="0061601A">
        <w:rPr>
          <w:rFonts w:eastAsia="宋体" w:hint="eastAsia"/>
          <w:lang w:eastAsia="zh-CN"/>
        </w:rPr>
        <w:t xml:space="preserve">were </w:t>
      </w:r>
      <w:r w:rsidR="004479E3">
        <w:rPr>
          <w:rFonts w:eastAsia="宋体" w:hint="eastAsia"/>
          <w:lang w:eastAsia="zh-CN"/>
        </w:rPr>
        <w:t>provided:</w:t>
      </w:r>
    </w:p>
    <w:p w14:paraId="679F3DFD" w14:textId="77777777" w:rsidR="0061601A" w:rsidRPr="0061601A" w:rsidRDefault="0061601A" w:rsidP="0061601A">
      <w:pPr>
        <w:rPr>
          <w:rFonts w:eastAsiaTheme="minorEastAsia"/>
          <w:lang w:eastAsia="zh-CN"/>
        </w:rPr>
      </w:pPr>
      <w:r w:rsidRPr="00ED56CE">
        <w:rPr>
          <w:rFonts w:eastAsiaTheme="minorEastAsia" w:hint="eastAsia"/>
          <w:b/>
          <w:bCs/>
          <w:lang w:eastAsia="zh-CN"/>
        </w:rPr>
        <w:t xml:space="preserve">Observation 1: </w:t>
      </w:r>
      <w:r w:rsidRPr="0061601A">
        <w:rPr>
          <w:rFonts w:eastAsiaTheme="minorEastAsia" w:hint="eastAsia"/>
          <w:lang w:eastAsia="zh-CN"/>
        </w:rPr>
        <w:t xml:space="preserve">Keeping current Rel-17 increasing power limit capability and way of revising power class, can </w:t>
      </w:r>
      <w:r w:rsidRPr="0061601A">
        <w:rPr>
          <w:rFonts w:eastAsiaTheme="minorEastAsia"/>
          <w:lang w:eastAsia="zh-CN"/>
        </w:rPr>
        <w:t>satisfy</w:t>
      </w:r>
      <w:r w:rsidRPr="0061601A">
        <w:rPr>
          <w:rFonts w:eastAsiaTheme="minorEastAsia" w:hint="eastAsia"/>
          <w:lang w:eastAsia="zh-CN"/>
        </w:rPr>
        <w:t xml:space="preserve"> the current need </w:t>
      </w:r>
      <w:proofErr w:type="gramStart"/>
      <w:r w:rsidRPr="0061601A">
        <w:rPr>
          <w:rFonts w:eastAsiaTheme="minorEastAsia" w:hint="eastAsia"/>
          <w:lang w:eastAsia="zh-CN"/>
        </w:rPr>
        <w:t>and also</w:t>
      </w:r>
      <w:proofErr w:type="gramEnd"/>
      <w:r w:rsidRPr="0061601A">
        <w:rPr>
          <w:rFonts w:eastAsiaTheme="minorEastAsia" w:hint="eastAsia"/>
          <w:lang w:eastAsia="zh-CN"/>
        </w:rPr>
        <w:t xml:space="preserve"> bring less NBC issues potentially.</w:t>
      </w:r>
    </w:p>
    <w:p w14:paraId="77AFEFFC" w14:textId="77777777" w:rsidR="0061601A" w:rsidRPr="0061601A" w:rsidRDefault="0061601A" w:rsidP="0061601A">
      <w:pPr>
        <w:rPr>
          <w:rFonts w:eastAsiaTheme="minorEastAsia"/>
          <w:lang w:eastAsia="zh-CN"/>
        </w:rPr>
      </w:pPr>
      <w:r w:rsidRPr="00C4435F">
        <w:rPr>
          <w:rFonts w:eastAsiaTheme="minorEastAsia" w:hint="eastAsia"/>
          <w:b/>
          <w:bCs/>
          <w:lang w:eastAsia="zh-CN"/>
        </w:rPr>
        <w:t xml:space="preserve">Proposal 1: </w:t>
      </w:r>
      <w:r w:rsidRPr="0061601A">
        <w:rPr>
          <w:rFonts w:eastAsiaTheme="minorEastAsia" w:hint="eastAsia"/>
          <w:lang w:eastAsia="zh-CN"/>
        </w:rPr>
        <w:t xml:space="preserve">Reusing the Rel-17 higher power limit capability and the keep the way of </w:t>
      </w:r>
      <w:r w:rsidRPr="0061601A">
        <w:rPr>
          <w:rFonts w:eastAsiaTheme="minorEastAsia"/>
          <w:lang w:eastAsia="zh-CN"/>
        </w:rPr>
        <w:t>modifying</w:t>
      </w:r>
      <w:r w:rsidRPr="0061601A">
        <w:rPr>
          <w:rFonts w:eastAsiaTheme="minorEastAsia" w:hint="eastAsia"/>
          <w:lang w:eastAsia="zh-CN"/>
        </w:rPr>
        <w:t xml:space="preserve"> CA/EN-DC power class as sum of individual RF chain power classes.</w:t>
      </w:r>
    </w:p>
    <w:p w14:paraId="20522CEA" w14:textId="77777777" w:rsidR="0061601A" w:rsidRPr="0061601A" w:rsidRDefault="0061601A" w:rsidP="0061601A">
      <w:pPr>
        <w:rPr>
          <w:rFonts w:eastAsiaTheme="minorEastAsia"/>
          <w:lang w:eastAsia="zh-CN"/>
        </w:rPr>
      </w:pPr>
      <w:r w:rsidRPr="00ED56CE">
        <w:rPr>
          <w:rFonts w:eastAsiaTheme="minorEastAsia" w:hint="eastAsia"/>
          <w:b/>
          <w:bCs/>
          <w:lang w:eastAsia="zh-CN"/>
        </w:rPr>
        <w:t xml:space="preserve">Observation 2: </w:t>
      </w:r>
      <w:r w:rsidRPr="0061601A">
        <w:rPr>
          <w:rFonts w:eastAsiaTheme="minorEastAsia" w:hint="eastAsia"/>
          <w:lang w:eastAsia="zh-CN"/>
        </w:rPr>
        <w:t xml:space="preserve">Duty </w:t>
      </w:r>
      <w:proofErr w:type="gramStart"/>
      <w:r w:rsidRPr="0061601A">
        <w:rPr>
          <w:rFonts w:eastAsiaTheme="minorEastAsia" w:hint="eastAsia"/>
          <w:lang w:eastAsia="zh-CN"/>
        </w:rPr>
        <w:t>cycle based</w:t>
      </w:r>
      <w:proofErr w:type="gramEnd"/>
      <w:r w:rsidRPr="0061601A">
        <w:rPr>
          <w:rFonts w:eastAsiaTheme="minorEastAsia" w:hint="eastAsia"/>
          <w:lang w:eastAsia="zh-CN"/>
        </w:rPr>
        <w:t xml:space="preserve"> SAR solution and increasing power limit are </w:t>
      </w:r>
      <w:r w:rsidRPr="0061601A">
        <w:rPr>
          <w:rFonts w:eastAsiaTheme="minorEastAsia"/>
          <w:lang w:eastAsia="zh-CN"/>
        </w:rPr>
        <w:t>conceptually</w:t>
      </w:r>
      <w:r w:rsidRPr="0061601A">
        <w:rPr>
          <w:rFonts w:eastAsiaTheme="minorEastAsia" w:hint="eastAsia"/>
          <w:lang w:eastAsia="zh-CN"/>
        </w:rPr>
        <w:t xml:space="preserve"> mutually contradictive.</w:t>
      </w:r>
    </w:p>
    <w:p w14:paraId="1CF5F821" w14:textId="77777777" w:rsidR="0061601A" w:rsidRPr="0061601A" w:rsidRDefault="0061601A" w:rsidP="0061601A">
      <w:pPr>
        <w:rPr>
          <w:rFonts w:eastAsiaTheme="minorEastAsia"/>
          <w:lang w:eastAsia="zh-CN"/>
        </w:rPr>
      </w:pPr>
      <w:r w:rsidRPr="00296750">
        <w:rPr>
          <w:rFonts w:eastAsiaTheme="minorEastAsia" w:hint="eastAsia"/>
          <w:b/>
          <w:bCs/>
          <w:lang w:eastAsia="zh-CN"/>
        </w:rPr>
        <w:t xml:space="preserve">Observation 3: </w:t>
      </w:r>
      <w:r w:rsidRPr="0061601A">
        <w:rPr>
          <w:rFonts w:eastAsiaTheme="minorEastAsia" w:hint="eastAsia"/>
          <w:lang w:eastAsia="zh-CN"/>
        </w:rPr>
        <w:t xml:space="preserve">Current increasing power limit </w:t>
      </w:r>
      <w:r w:rsidRPr="0061601A">
        <w:rPr>
          <w:rFonts w:eastAsiaTheme="minorEastAsia"/>
          <w:lang w:eastAsia="zh-CN"/>
        </w:rPr>
        <w:t>applicability</w:t>
      </w:r>
      <w:r w:rsidRPr="0061601A">
        <w:rPr>
          <w:rFonts w:eastAsiaTheme="minorEastAsia" w:hint="eastAsia"/>
          <w:lang w:eastAsia="zh-CN"/>
        </w:rPr>
        <w:t xml:space="preserve"> already </w:t>
      </w:r>
      <w:r w:rsidRPr="0061601A">
        <w:rPr>
          <w:rFonts w:eastAsiaTheme="minorEastAsia"/>
          <w:lang w:eastAsia="zh-CN"/>
        </w:rPr>
        <w:t>requires</w:t>
      </w:r>
      <w:r w:rsidRPr="0061601A">
        <w:rPr>
          <w:rFonts w:eastAsiaTheme="minorEastAsia" w:hint="eastAsia"/>
          <w:lang w:eastAsia="zh-CN"/>
        </w:rPr>
        <w:t xml:space="preserve"> </w:t>
      </w:r>
      <w:proofErr w:type="spellStart"/>
      <w:r w:rsidRPr="0061601A">
        <w:rPr>
          <w:lang w:eastAsia="zh-CN"/>
        </w:rPr>
        <w:t>ΔP</w:t>
      </w:r>
      <w:r w:rsidRPr="0061601A">
        <w:rPr>
          <w:vertAlign w:val="subscript"/>
          <w:lang w:eastAsia="zh-CN"/>
        </w:rPr>
        <w:t>PowerClass</w:t>
      </w:r>
      <w:proofErr w:type="spellEnd"/>
      <w:r w:rsidRPr="0061601A">
        <w:rPr>
          <w:rFonts w:eastAsiaTheme="minorEastAsia" w:hint="eastAsia"/>
          <w:lang w:eastAsia="zh-CN"/>
        </w:rPr>
        <w:t xml:space="preserve"> =0.</w:t>
      </w:r>
    </w:p>
    <w:p w14:paraId="6C90AC26" w14:textId="77777777" w:rsidR="0061601A" w:rsidRPr="0061601A" w:rsidRDefault="0061601A" w:rsidP="0061601A">
      <w:pPr>
        <w:rPr>
          <w:rFonts w:eastAsiaTheme="minorEastAsia"/>
          <w:lang w:eastAsia="zh-CN"/>
        </w:rPr>
      </w:pPr>
      <w:r w:rsidRPr="00296750">
        <w:rPr>
          <w:rFonts w:eastAsiaTheme="minorEastAsia" w:hint="eastAsia"/>
          <w:b/>
          <w:bCs/>
          <w:lang w:eastAsia="zh-CN"/>
        </w:rPr>
        <w:t>Proposal 2:</w:t>
      </w:r>
      <w:r w:rsidRPr="0061601A">
        <w:rPr>
          <w:rFonts w:eastAsiaTheme="minorEastAsia" w:hint="eastAsia"/>
          <w:lang w:eastAsia="zh-CN"/>
        </w:rPr>
        <w:t xml:space="preserve"> Confirm that increasing power limit </w:t>
      </w:r>
      <w:r w:rsidRPr="0061601A">
        <w:rPr>
          <w:rFonts w:eastAsiaTheme="minorEastAsia"/>
          <w:lang w:eastAsia="zh-CN"/>
        </w:rPr>
        <w:t>applicability</w:t>
      </w:r>
      <w:r w:rsidRPr="0061601A">
        <w:rPr>
          <w:rFonts w:eastAsiaTheme="minorEastAsia" w:hint="eastAsia"/>
          <w:lang w:eastAsia="zh-CN"/>
        </w:rPr>
        <w:t xml:space="preserve"> requires </w:t>
      </w:r>
      <w:proofErr w:type="spellStart"/>
      <w:r w:rsidRPr="0061601A">
        <w:rPr>
          <w:lang w:eastAsia="zh-CN"/>
        </w:rPr>
        <w:t>ΔP</w:t>
      </w:r>
      <w:r w:rsidRPr="0061601A">
        <w:rPr>
          <w:vertAlign w:val="subscript"/>
          <w:lang w:eastAsia="zh-CN"/>
        </w:rPr>
        <w:t>PowerClass</w:t>
      </w:r>
      <w:proofErr w:type="spellEnd"/>
      <w:r w:rsidRPr="0061601A">
        <w:rPr>
          <w:rFonts w:eastAsiaTheme="minorEastAsia" w:hint="eastAsia"/>
          <w:lang w:eastAsia="zh-CN"/>
        </w:rPr>
        <w:t xml:space="preserve"> =0.</w:t>
      </w:r>
    </w:p>
    <w:p w14:paraId="3314F9AB" w14:textId="77777777" w:rsidR="0061601A" w:rsidRPr="0061601A" w:rsidRDefault="0061601A" w:rsidP="0061601A">
      <w:pPr>
        <w:rPr>
          <w:rFonts w:eastAsiaTheme="minorEastAsia"/>
          <w:lang w:eastAsia="zh-CN"/>
        </w:rPr>
      </w:pPr>
      <w:r w:rsidRPr="004E2704">
        <w:rPr>
          <w:rFonts w:eastAsiaTheme="minorEastAsia" w:hint="eastAsia"/>
          <w:b/>
          <w:bCs/>
          <w:lang w:eastAsia="zh-CN"/>
        </w:rPr>
        <w:t xml:space="preserve">Proposal 3: </w:t>
      </w:r>
      <w:r w:rsidRPr="0061601A">
        <w:rPr>
          <w:rFonts w:eastAsiaTheme="minorEastAsia" w:hint="eastAsia"/>
          <w:lang w:eastAsia="zh-CN"/>
        </w:rPr>
        <w:t>Consider PC3+PC2 and PC3+PC1.5 for 3Tx as scenarios for increasing power limit Rel-19.</w:t>
      </w:r>
    </w:p>
    <w:p w14:paraId="1D4F989D" w14:textId="77777777" w:rsidR="0061601A" w:rsidRPr="0061601A" w:rsidRDefault="0061601A" w:rsidP="0061601A">
      <w:pPr>
        <w:rPr>
          <w:rFonts w:eastAsiaTheme="minorEastAsia"/>
          <w:lang w:eastAsia="zh-CN"/>
        </w:rPr>
      </w:pPr>
      <w:r w:rsidRPr="0061601A">
        <w:rPr>
          <w:rFonts w:eastAsiaTheme="minorEastAsia"/>
          <w:b/>
          <w:bCs/>
          <w:lang w:eastAsia="zh-CN"/>
        </w:rPr>
        <w:t>Proposal</w:t>
      </w:r>
      <w:r w:rsidRPr="0061601A">
        <w:rPr>
          <w:rFonts w:eastAsiaTheme="minorEastAsia" w:hint="eastAsia"/>
          <w:b/>
          <w:bCs/>
          <w:lang w:eastAsia="zh-CN"/>
        </w:rPr>
        <w:t xml:space="preserve"> 4</w:t>
      </w:r>
      <w:r w:rsidRPr="0061601A">
        <w:rPr>
          <w:rFonts w:eastAsiaTheme="minorEastAsia"/>
          <w:b/>
          <w:bCs/>
          <w:lang w:eastAsia="zh-CN"/>
        </w:rPr>
        <w:t xml:space="preserve">: </w:t>
      </w:r>
      <w:r w:rsidRPr="0061601A">
        <w:rPr>
          <w:rFonts w:eastAsiaTheme="minorEastAsia" w:hint="eastAsia"/>
          <w:lang w:eastAsia="zh-CN"/>
        </w:rPr>
        <w:t xml:space="preserve">Try to </w:t>
      </w:r>
      <w:r w:rsidRPr="0061601A">
        <w:rPr>
          <w:rFonts w:eastAsiaTheme="minorEastAsia"/>
          <w:lang w:eastAsia="zh-CN"/>
        </w:rPr>
        <w:t>avoid</w:t>
      </w:r>
      <w:r w:rsidRPr="0061601A">
        <w:rPr>
          <w:rFonts w:eastAsiaTheme="minorEastAsia" w:hint="eastAsia"/>
          <w:lang w:eastAsia="zh-CN"/>
        </w:rPr>
        <w:t xml:space="preserve"> new </w:t>
      </w:r>
      <w:r w:rsidRPr="0061601A">
        <w:rPr>
          <w:rFonts w:eastAsiaTheme="minorEastAsia"/>
          <w:lang w:eastAsia="zh-CN"/>
        </w:rPr>
        <w:t>verification points</w:t>
      </w:r>
      <w:r w:rsidRPr="0061601A">
        <w:rPr>
          <w:rFonts w:eastAsiaTheme="minorEastAsia" w:hint="eastAsia"/>
          <w:lang w:eastAsia="zh-CN"/>
        </w:rPr>
        <w:t xml:space="preserve">, and not to define new MSD </w:t>
      </w:r>
      <w:r w:rsidRPr="0061601A">
        <w:rPr>
          <w:rFonts w:eastAsiaTheme="minorEastAsia"/>
          <w:lang w:eastAsia="zh-CN"/>
        </w:rPr>
        <w:t>requirements</w:t>
      </w:r>
      <w:r w:rsidRPr="0061601A">
        <w:rPr>
          <w:rFonts w:eastAsiaTheme="minorEastAsia" w:hint="eastAsia"/>
          <w:lang w:eastAsia="zh-CN"/>
        </w:rPr>
        <w:t xml:space="preserve"> for </w:t>
      </w:r>
      <w:r w:rsidRPr="0061601A">
        <w:rPr>
          <w:rFonts w:eastAsiaTheme="minorEastAsia"/>
          <w:lang w:eastAsia="zh-CN"/>
        </w:rPr>
        <w:t>increasing</w:t>
      </w:r>
      <w:r w:rsidRPr="0061601A">
        <w:rPr>
          <w:rFonts w:eastAsiaTheme="minorEastAsia" w:hint="eastAsia"/>
          <w:lang w:eastAsia="zh-CN"/>
        </w:rPr>
        <w:t xml:space="preserve"> power limit</w:t>
      </w:r>
      <w:r w:rsidRPr="0061601A">
        <w:rPr>
          <w:rFonts w:eastAsiaTheme="minorEastAsia"/>
          <w:lang w:eastAsia="zh-CN"/>
        </w:rPr>
        <w:t>.</w:t>
      </w:r>
    </w:p>
    <w:p w14:paraId="2A1AB541" w14:textId="77777777" w:rsidR="00E754E8" w:rsidRPr="0061601A"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77777777" w:rsidR="00F3225B" w:rsidRDefault="0078441D" w:rsidP="0078441D">
      <w:pPr>
        <w:pStyle w:val="25"/>
        <w:ind w:leftChars="-10" w:left="264"/>
        <w:rPr>
          <w:rFonts w:eastAsia="等线"/>
        </w:rPr>
      </w:pPr>
      <w:r>
        <w:rPr>
          <w:rFonts w:eastAsiaTheme="minorEastAsia" w:hint="eastAsia"/>
          <w:lang w:eastAsia="zh-CN"/>
        </w:rPr>
        <w:t xml:space="preserve">[1] </w:t>
      </w:r>
      <w:r w:rsidR="00F3225B">
        <w:rPr>
          <w:rFonts w:eastAsia="等线" w:hint="eastAsia"/>
          <w:lang w:eastAsia="zh-CN"/>
        </w:rPr>
        <w:t>RP</w:t>
      </w:r>
      <w:r w:rsidR="00F3225B">
        <w:rPr>
          <w:rFonts w:eastAsia="等线"/>
        </w:rPr>
        <w:t xml:space="preserve">-240828, </w:t>
      </w:r>
      <w:r w:rsidR="00F3225B" w:rsidRPr="00A904CF">
        <w:rPr>
          <w:rFonts w:eastAsia="等线"/>
        </w:rPr>
        <w:t>New WID: UE RF enhancements for NR FR1/FR2 and EN-DC, Phase 4</w:t>
      </w:r>
      <w:r w:rsidR="00F3225B">
        <w:rPr>
          <w:rFonts w:eastAsia="等线"/>
        </w:rPr>
        <w:t>, Huawei, RAN#103</w:t>
      </w:r>
    </w:p>
    <w:p w14:paraId="22B8CA2D" w14:textId="7FB115C4" w:rsidR="0078441D" w:rsidRPr="00527935" w:rsidRDefault="00F3225B" w:rsidP="0078441D">
      <w:pPr>
        <w:pStyle w:val="25"/>
        <w:ind w:leftChars="-10" w:left="264"/>
        <w:rPr>
          <w:rFonts w:eastAsiaTheme="minorEastAsia"/>
          <w:lang w:eastAsia="zh-CN"/>
        </w:rPr>
      </w:pPr>
      <w:r>
        <w:rPr>
          <w:rFonts w:eastAsiaTheme="minorEastAsia" w:hint="eastAsia"/>
          <w:lang w:eastAsia="zh-CN"/>
        </w:rPr>
        <w:t xml:space="preserve">[2] </w:t>
      </w:r>
      <w:r w:rsidR="00527935" w:rsidRPr="00527935">
        <w:rPr>
          <w:rFonts w:eastAsiaTheme="minorEastAsia"/>
          <w:lang w:eastAsia="zh-CN"/>
        </w:rPr>
        <w:t>R4-2405282</w:t>
      </w:r>
      <w:r w:rsidR="00527935" w:rsidRPr="00527935">
        <w:rPr>
          <w:rFonts w:eastAsiaTheme="minorEastAsia" w:hint="eastAsia"/>
          <w:lang w:eastAsia="zh-CN"/>
        </w:rPr>
        <w:t xml:space="preserve">, </w:t>
      </w:r>
      <w:r w:rsidR="00527935" w:rsidRPr="00527935">
        <w:rPr>
          <w:rFonts w:eastAsiaTheme="minorEastAsia"/>
          <w:lang w:eastAsia="zh-CN"/>
        </w:rPr>
        <w:t>Topic</w:t>
      </w:r>
      <w:r w:rsidR="00527935" w:rsidRPr="00527935">
        <w:rPr>
          <w:rFonts w:eastAsiaTheme="minorEastAsia" w:hint="eastAsia"/>
          <w:lang w:eastAsia="zh-CN"/>
        </w:rPr>
        <w:t xml:space="preserve"> summary for </w:t>
      </w:r>
      <w:r w:rsidR="00527935" w:rsidRPr="00527935">
        <w:rPr>
          <w:rFonts w:eastAsiaTheme="minorEastAsia"/>
          <w:lang w:eastAsia="zh-CN"/>
        </w:rPr>
        <w:t>[110bis][129] NR_ENDC_RF_Ph4</w:t>
      </w:r>
      <w:r w:rsidR="00527935" w:rsidRPr="00527935">
        <w:rPr>
          <w:rFonts w:eastAsiaTheme="minorEastAsia" w:hint="eastAsia"/>
          <w:lang w:eastAsia="zh-CN"/>
        </w:rPr>
        <w:t xml:space="preserve">, </w:t>
      </w:r>
      <w:r w:rsidR="00527935" w:rsidRPr="00527935">
        <w:rPr>
          <w:rFonts w:eastAsiaTheme="minorEastAsia"/>
          <w:lang w:eastAsia="zh-CN"/>
        </w:rPr>
        <w:t xml:space="preserve">Moderator (Huawei, </w:t>
      </w:r>
      <w:proofErr w:type="spellStart"/>
      <w:r w:rsidR="00527935" w:rsidRPr="00527935">
        <w:rPr>
          <w:rFonts w:eastAsiaTheme="minorEastAsia"/>
          <w:lang w:eastAsia="zh-CN"/>
        </w:rPr>
        <w:t>HiSilicon</w:t>
      </w:r>
      <w:proofErr w:type="spellEnd"/>
      <w:r w:rsidR="00527935" w:rsidRPr="00527935">
        <w:rPr>
          <w:rFonts w:eastAsiaTheme="minorEastAsia"/>
          <w:lang w:eastAsia="zh-CN"/>
        </w:rPr>
        <w:t>)</w:t>
      </w:r>
      <w:r w:rsidR="00527935" w:rsidRPr="00527935">
        <w:rPr>
          <w:rFonts w:eastAsiaTheme="minorEastAsia" w:hint="eastAsia"/>
          <w:lang w:eastAsia="zh-CN"/>
        </w:rPr>
        <w:t>, RAN4 #110bis</w:t>
      </w:r>
    </w:p>
    <w:p w14:paraId="40C8ABF1" w14:textId="799B13F9" w:rsidR="00527935" w:rsidRPr="00051F01" w:rsidRDefault="0078441D" w:rsidP="00527935">
      <w:pPr>
        <w:pStyle w:val="25"/>
        <w:ind w:leftChars="-10" w:left="264"/>
        <w:rPr>
          <w:rFonts w:eastAsiaTheme="minorEastAsia"/>
          <w:lang w:eastAsia="zh-CN"/>
        </w:rPr>
      </w:pPr>
      <w:r>
        <w:rPr>
          <w:rFonts w:eastAsiaTheme="minorEastAsia" w:hint="eastAsia"/>
          <w:lang w:eastAsia="zh-CN"/>
        </w:rPr>
        <w:t>[</w:t>
      </w:r>
      <w:r w:rsidR="009C01FB">
        <w:rPr>
          <w:rFonts w:eastAsiaTheme="minorEastAsia" w:hint="eastAsia"/>
          <w:lang w:eastAsia="zh-CN"/>
        </w:rPr>
        <w:t>3</w:t>
      </w:r>
      <w:r>
        <w:rPr>
          <w:rFonts w:eastAsiaTheme="minorEastAsia" w:hint="eastAsia"/>
          <w:lang w:eastAsia="zh-CN"/>
        </w:rPr>
        <w:t xml:space="preserve">] </w:t>
      </w:r>
      <w:hyperlink r:id="rId8" w:history="1">
        <w:r w:rsidR="00051F01" w:rsidRPr="00051F01">
          <w:rPr>
            <w:rFonts w:eastAsiaTheme="minorEastAsia"/>
            <w:lang w:eastAsia="zh-CN"/>
          </w:rPr>
          <w:t>R4-2406583</w:t>
        </w:r>
      </w:hyperlink>
      <w:r w:rsidR="00051F01" w:rsidRPr="00051F01">
        <w:rPr>
          <w:rFonts w:eastAsiaTheme="minorEastAsia" w:hint="eastAsia"/>
          <w:lang w:eastAsia="zh-CN"/>
        </w:rPr>
        <w:t xml:space="preserve">, </w:t>
      </w:r>
      <w:r w:rsidR="00051F01" w:rsidRPr="00051F01">
        <w:rPr>
          <w:rFonts w:eastAsiaTheme="minorEastAsia"/>
          <w:lang w:eastAsia="zh-CN"/>
        </w:rPr>
        <w:t>WF on HPUE UE for UL CA and EN-DC</w:t>
      </w:r>
      <w:r w:rsidR="00051F01" w:rsidRPr="00051F01">
        <w:rPr>
          <w:rFonts w:eastAsiaTheme="minorEastAsia" w:hint="eastAsia"/>
          <w:lang w:eastAsia="zh-CN"/>
        </w:rPr>
        <w:t xml:space="preserve">, </w:t>
      </w:r>
      <w:r w:rsidR="00051F01" w:rsidRPr="00051F01">
        <w:rPr>
          <w:rFonts w:eastAsiaTheme="minorEastAsia"/>
          <w:lang w:eastAsia="zh-CN"/>
        </w:rPr>
        <w:t>Samsung</w:t>
      </w:r>
      <w:r w:rsidR="00051F01" w:rsidRPr="00051F01">
        <w:rPr>
          <w:rFonts w:eastAsiaTheme="minorEastAsia" w:hint="eastAsia"/>
          <w:lang w:eastAsia="zh-CN"/>
        </w:rPr>
        <w:t xml:space="preserve">, </w:t>
      </w:r>
      <w:r w:rsidR="00051F01" w:rsidRPr="00527935">
        <w:rPr>
          <w:rFonts w:eastAsiaTheme="minorEastAsia" w:hint="eastAsia"/>
          <w:lang w:eastAsia="zh-CN"/>
        </w:rPr>
        <w:t>RAN4 #110bis</w:t>
      </w:r>
    </w:p>
    <w:p w14:paraId="3B774919" w14:textId="6F5013D0" w:rsidR="0078441D" w:rsidRPr="000C325F" w:rsidRDefault="0078441D" w:rsidP="0078441D">
      <w:pPr>
        <w:pStyle w:val="25"/>
        <w:ind w:leftChars="-10" w:left="264"/>
        <w:rPr>
          <w:rFonts w:eastAsiaTheme="minorEastAsia"/>
          <w:lang w:eastAsia="zh-CN"/>
        </w:rPr>
      </w:pPr>
      <w:r>
        <w:rPr>
          <w:rFonts w:eastAsiaTheme="minorEastAsia" w:hint="eastAsia"/>
          <w:lang w:eastAsia="zh-CN"/>
        </w:rPr>
        <w:t>[</w:t>
      </w:r>
      <w:r w:rsidR="00F3225B">
        <w:rPr>
          <w:rFonts w:eastAsiaTheme="minorEastAsia" w:hint="eastAsia"/>
          <w:lang w:eastAsia="zh-CN"/>
        </w:rPr>
        <w:t>4</w:t>
      </w:r>
      <w:r>
        <w:rPr>
          <w:rFonts w:eastAsiaTheme="minorEastAsia" w:hint="eastAsia"/>
          <w:lang w:eastAsia="zh-CN"/>
        </w:rPr>
        <w:t xml:space="preserve">] </w:t>
      </w:r>
      <w:hyperlink r:id="rId9" w:history="1">
        <w:r w:rsidR="000C325F" w:rsidRPr="000C325F">
          <w:rPr>
            <w:rFonts w:eastAsiaTheme="minorEastAsia"/>
            <w:lang w:eastAsia="zh-CN"/>
          </w:rPr>
          <w:t>R4-2404885</w:t>
        </w:r>
      </w:hyperlink>
      <w:r w:rsidR="000C325F" w:rsidRPr="000C325F">
        <w:rPr>
          <w:rFonts w:eastAsiaTheme="minorEastAsia" w:hint="eastAsia"/>
        </w:rPr>
        <w:t xml:space="preserve">, </w:t>
      </w:r>
      <w:r w:rsidR="000C325F" w:rsidRPr="000C325F">
        <w:rPr>
          <w:rFonts w:eastAsiaTheme="minorEastAsia"/>
          <w:lang w:eastAsia="zh-CN"/>
        </w:rPr>
        <w:t xml:space="preserve">Initial consideration on R19 UE RF </w:t>
      </w:r>
      <w:proofErr w:type="spellStart"/>
      <w:r w:rsidR="000C325F" w:rsidRPr="000C325F">
        <w:rPr>
          <w:rFonts w:eastAsiaTheme="minorEastAsia"/>
          <w:lang w:eastAsia="zh-CN"/>
        </w:rPr>
        <w:t>enh</w:t>
      </w:r>
      <w:proofErr w:type="spellEnd"/>
      <w:r w:rsidR="000C325F" w:rsidRPr="000C325F">
        <w:rPr>
          <w:rFonts w:eastAsiaTheme="minorEastAsia"/>
          <w:lang w:eastAsia="zh-CN"/>
        </w:rPr>
        <w:t xml:space="preserve"> for HPUE in TN</w:t>
      </w:r>
      <w:r w:rsidR="000C325F" w:rsidRPr="000C325F">
        <w:rPr>
          <w:rFonts w:eastAsiaTheme="minorEastAsia" w:hint="eastAsia"/>
          <w:lang w:eastAsia="zh-CN"/>
        </w:rPr>
        <w:t xml:space="preserve">, </w:t>
      </w:r>
      <w:r w:rsidR="000C325F" w:rsidRPr="000C325F">
        <w:rPr>
          <w:rFonts w:eastAsiaTheme="minorEastAsia"/>
          <w:lang w:eastAsia="zh-CN"/>
        </w:rPr>
        <w:t xml:space="preserve">Huawei, </w:t>
      </w:r>
      <w:proofErr w:type="spellStart"/>
      <w:r w:rsidR="000C325F" w:rsidRPr="000C325F">
        <w:rPr>
          <w:rFonts w:eastAsiaTheme="minorEastAsia"/>
          <w:lang w:eastAsia="zh-CN"/>
        </w:rPr>
        <w:t>HiSilicon</w:t>
      </w:r>
      <w:proofErr w:type="spellEnd"/>
      <w:r w:rsidR="000C325F" w:rsidRPr="000C325F">
        <w:rPr>
          <w:rFonts w:eastAsiaTheme="minorEastAsia" w:hint="eastAsia"/>
          <w:lang w:eastAsia="zh-CN"/>
        </w:rPr>
        <w:t xml:space="preserve">, </w:t>
      </w:r>
      <w:r w:rsidR="000C325F" w:rsidRPr="00527935">
        <w:rPr>
          <w:rFonts w:eastAsiaTheme="minorEastAsia" w:hint="eastAsia"/>
          <w:lang w:eastAsia="zh-CN"/>
        </w:rPr>
        <w:t>RAN4 #110bis</w:t>
      </w:r>
    </w:p>
    <w:p w14:paraId="08E2A991" w14:textId="7C916CD1" w:rsidR="0078441D" w:rsidRPr="000C325F" w:rsidRDefault="0078441D" w:rsidP="00527935">
      <w:pPr>
        <w:pStyle w:val="25"/>
        <w:ind w:leftChars="-10" w:left="264"/>
        <w:rPr>
          <w:rFonts w:eastAsiaTheme="minorEastAsia"/>
          <w:lang w:eastAsia="zh-CN"/>
        </w:rPr>
      </w:pPr>
      <w:r>
        <w:rPr>
          <w:rFonts w:eastAsiaTheme="minorEastAsia" w:hint="eastAsia"/>
          <w:lang w:eastAsia="zh-CN"/>
        </w:rPr>
        <w:t>[</w:t>
      </w:r>
      <w:r w:rsidR="00B12C16">
        <w:rPr>
          <w:rFonts w:eastAsiaTheme="minorEastAsia" w:hint="eastAsia"/>
          <w:lang w:eastAsia="zh-CN"/>
        </w:rPr>
        <w:t>5</w:t>
      </w:r>
      <w:r>
        <w:rPr>
          <w:rFonts w:eastAsiaTheme="minorEastAsia" w:hint="eastAsia"/>
          <w:lang w:eastAsia="zh-CN"/>
        </w:rPr>
        <w:t xml:space="preserve">] </w:t>
      </w:r>
      <w:hyperlink r:id="rId10" w:history="1">
        <w:r w:rsidR="000C325F" w:rsidRPr="000C325F">
          <w:rPr>
            <w:rFonts w:eastAsiaTheme="minorEastAsia"/>
            <w:lang w:eastAsia="zh-CN"/>
          </w:rPr>
          <w:t>R4-2404986</w:t>
        </w:r>
      </w:hyperlink>
      <w:r w:rsidR="000C325F" w:rsidRPr="000C325F">
        <w:rPr>
          <w:rFonts w:eastAsiaTheme="minorEastAsia" w:hint="eastAsia"/>
        </w:rPr>
        <w:t xml:space="preserve">, </w:t>
      </w:r>
      <w:r w:rsidR="000C325F" w:rsidRPr="000C325F">
        <w:rPr>
          <w:rFonts w:eastAsiaTheme="minorEastAsia"/>
          <w:lang w:eastAsia="zh-CN"/>
        </w:rPr>
        <w:t>Views on HPUE</w:t>
      </w:r>
      <w:r w:rsidR="000C325F" w:rsidRPr="000C325F">
        <w:rPr>
          <w:rFonts w:eastAsiaTheme="minorEastAsia" w:hint="eastAsia"/>
          <w:lang w:eastAsia="zh-CN"/>
        </w:rPr>
        <w:t xml:space="preserve">, </w:t>
      </w:r>
      <w:r w:rsidR="000C325F" w:rsidRPr="000C325F">
        <w:rPr>
          <w:rFonts w:eastAsiaTheme="minorEastAsia"/>
          <w:lang w:eastAsia="zh-CN"/>
        </w:rPr>
        <w:t>Samsung</w:t>
      </w:r>
      <w:r w:rsidR="000C325F" w:rsidRPr="000C325F">
        <w:rPr>
          <w:rFonts w:eastAsiaTheme="minorEastAsia" w:hint="eastAsia"/>
          <w:lang w:eastAsia="zh-CN"/>
        </w:rPr>
        <w:t xml:space="preserve">, </w:t>
      </w:r>
      <w:r w:rsidR="000C325F" w:rsidRPr="00527935">
        <w:rPr>
          <w:rFonts w:eastAsiaTheme="minorEastAsia" w:hint="eastAsia"/>
          <w:lang w:eastAsia="zh-CN"/>
        </w:rPr>
        <w:t>RAN4 #110bis</w:t>
      </w:r>
    </w:p>
    <w:sectPr w:rsidR="0078441D" w:rsidRPr="000C325F" w:rsidSect="005354FF">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CCEE80" w14:textId="77777777" w:rsidR="00241B7F" w:rsidRDefault="00241B7F">
      <w:r>
        <w:separator/>
      </w:r>
    </w:p>
  </w:endnote>
  <w:endnote w:type="continuationSeparator" w:id="0">
    <w:p w14:paraId="530C2C07" w14:textId="77777777" w:rsidR="00241B7F" w:rsidRDefault="0024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7C4E0" w14:textId="77777777" w:rsidR="00241B7F" w:rsidRDefault="00241B7F">
      <w:r>
        <w:separator/>
      </w:r>
    </w:p>
  </w:footnote>
  <w:footnote w:type="continuationSeparator" w:id="0">
    <w:p w14:paraId="6F9967DC" w14:textId="77777777" w:rsidR="00241B7F" w:rsidRDefault="00241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44646D6"/>
    <w:multiLevelType w:val="hybridMultilevel"/>
    <w:tmpl w:val="6DFE3032"/>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8"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8"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1"/>
  </w:num>
  <w:num w:numId="2" w16cid:durableId="1445349608">
    <w:abstractNumId w:val="20"/>
  </w:num>
  <w:num w:numId="3" w16cid:durableId="578028945">
    <w:abstractNumId w:val="22"/>
  </w:num>
  <w:num w:numId="4" w16cid:durableId="542905250">
    <w:abstractNumId w:val="39"/>
  </w:num>
  <w:num w:numId="5" w16cid:durableId="661592298">
    <w:abstractNumId w:val="17"/>
  </w:num>
  <w:num w:numId="6" w16cid:durableId="1187255555">
    <w:abstractNumId w:val="7"/>
  </w:num>
  <w:num w:numId="7" w16cid:durableId="2012104871">
    <w:abstractNumId w:val="23"/>
  </w:num>
  <w:num w:numId="8" w16cid:durableId="1868521778">
    <w:abstractNumId w:val="0"/>
  </w:num>
  <w:num w:numId="9" w16cid:durableId="522550824">
    <w:abstractNumId w:val="1"/>
  </w:num>
  <w:num w:numId="10" w16cid:durableId="1542129043">
    <w:abstractNumId w:val="38"/>
  </w:num>
  <w:num w:numId="11" w16cid:durableId="1859270095">
    <w:abstractNumId w:val="15"/>
  </w:num>
  <w:num w:numId="12" w16cid:durableId="978412116">
    <w:abstractNumId w:val="29"/>
  </w:num>
  <w:num w:numId="13" w16cid:durableId="1187675012">
    <w:abstractNumId w:val="35"/>
  </w:num>
  <w:num w:numId="14" w16cid:durableId="2064130805">
    <w:abstractNumId w:val="9"/>
  </w:num>
  <w:num w:numId="15" w16cid:durableId="1732456749">
    <w:abstractNumId w:val="33"/>
  </w:num>
  <w:num w:numId="16" w16cid:durableId="1714888308">
    <w:abstractNumId w:val="19"/>
  </w:num>
  <w:num w:numId="17" w16cid:durableId="66347011">
    <w:abstractNumId w:val="36"/>
  </w:num>
  <w:num w:numId="18" w16cid:durableId="459111826">
    <w:abstractNumId w:val="37"/>
  </w:num>
  <w:num w:numId="19" w16cid:durableId="1580559647">
    <w:abstractNumId w:val="4"/>
  </w:num>
  <w:num w:numId="20" w16cid:durableId="747193534">
    <w:abstractNumId w:val="8"/>
  </w:num>
  <w:num w:numId="21" w16cid:durableId="1830511672">
    <w:abstractNumId w:val="25"/>
  </w:num>
  <w:num w:numId="22" w16cid:durableId="329867297">
    <w:abstractNumId w:val="34"/>
  </w:num>
  <w:num w:numId="23" w16cid:durableId="1290430140">
    <w:abstractNumId w:val="6"/>
  </w:num>
  <w:num w:numId="24" w16cid:durableId="659696387">
    <w:abstractNumId w:val="23"/>
  </w:num>
  <w:num w:numId="25" w16cid:durableId="2139255239">
    <w:abstractNumId w:val="31"/>
  </w:num>
  <w:num w:numId="26" w16cid:durableId="1784837792">
    <w:abstractNumId w:val="24"/>
  </w:num>
  <w:num w:numId="27" w16cid:durableId="957032536">
    <w:abstractNumId w:val="12"/>
  </w:num>
  <w:num w:numId="28" w16cid:durableId="1876236558">
    <w:abstractNumId w:val="16"/>
  </w:num>
  <w:num w:numId="29" w16cid:durableId="891770894">
    <w:abstractNumId w:val="14"/>
  </w:num>
  <w:num w:numId="30" w16cid:durableId="1453743489">
    <w:abstractNumId w:val="30"/>
  </w:num>
  <w:num w:numId="31" w16cid:durableId="248001934">
    <w:abstractNumId w:val="28"/>
  </w:num>
  <w:num w:numId="32" w16cid:durableId="796339286">
    <w:abstractNumId w:val="18"/>
  </w:num>
  <w:num w:numId="33" w16cid:durableId="940726831">
    <w:abstractNumId w:val="10"/>
  </w:num>
  <w:num w:numId="34" w16cid:durableId="2068842993">
    <w:abstractNumId w:val="32"/>
  </w:num>
  <w:num w:numId="35" w16cid:durableId="2045053012">
    <w:abstractNumId w:val="5"/>
  </w:num>
  <w:num w:numId="36" w16cid:durableId="638266665">
    <w:abstractNumId w:val="21"/>
  </w:num>
  <w:num w:numId="37" w16cid:durableId="693196079">
    <w:abstractNumId w:val="3"/>
  </w:num>
  <w:num w:numId="38" w16cid:durableId="811022915">
    <w:abstractNumId w:val="27"/>
  </w:num>
  <w:num w:numId="39" w16cid:durableId="541751348">
    <w:abstractNumId w:val="13"/>
  </w:num>
  <w:num w:numId="40" w16cid:durableId="1688941332">
    <w:abstractNumId w:val="2"/>
  </w:num>
  <w:num w:numId="41" w16cid:durableId="209592785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1F01"/>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25F"/>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B7F"/>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750"/>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788"/>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70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01A"/>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4C45"/>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AC8"/>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68"/>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259"/>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BC8"/>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91B"/>
    <w:rsid w:val="00BD6B30"/>
    <w:rsid w:val="00BD7070"/>
    <w:rsid w:val="00BD70A4"/>
    <w:rsid w:val="00BD7480"/>
    <w:rsid w:val="00BD754C"/>
    <w:rsid w:val="00BD75CC"/>
    <w:rsid w:val="00BD7D54"/>
    <w:rsid w:val="00BE04C7"/>
    <w:rsid w:val="00BE05BE"/>
    <w:rsid w:val="00BE0779"/>
    <w:rsid w:val="00BE0914"/>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70B"/>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35F"/>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130"/>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894"/>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0EF6"/>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6CE"/>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277"/>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2E"/>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1601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0.10.10.10/ftp/RAN/RAN4/Inbox/R4-240658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3gpp.org/ftp/TSG_RAN/WG4_Radio/TSGR4_110bis/Docs/R4-2404986.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488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1648</TotalTime>
  <Pages>3</Pages>
  <Words>1295</Words>
  <Characters>6402</Characters>
  <Application>Microsoft Office Word</Application>
  <DocSecurity>0</DocSecurity>
  <Lines>400</Lines>
  <Paragraphs>307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7390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64</cp:revision>
  <cp:lastPrinted>2010-01-07T02:23:00Z</cp:lastPrinted>
  <dcterms:created xsi:type="dcterms:W3CDTF">2023-09-26T09:35:00Z</dcterms:created>
  <dcterms:modified xsi:type="dcterms:W3CDTF">2024-05-13T14:40:00Z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b972f06a9dc0e65d7bb88743f379a921381248a9775ab2acd694a7ea12d9b477</vt:lpwstr>
  </property>
</Properties>
</file>